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37E66" w:rsidRPr="00DB5A3F" w14:paraId="7DD59196" w14:textId="77777777" w:rsidTr="008C3D63">
        <w:trPr>
          <w:trHeight w:hRule="exact" w:val="1418"/>
        </w:trPr>
        <w:tc>
          <w:tcPr>
            <w:tcW w:w="6804" w:type="dxa"/>
            <w:vAlign w:val="center"/>
          </w:tcPr>
          <w:p w14:paraId="5948CEBF" w14:textId="77777777" w:rsidR="005E5FA1" w:rsidRPr="00DB5A3F" w:rsidRDefault="00E749D0" w:rsidP="002257E2">
            <w:pPr>
              <w:pStyle w:val="EPName"/>
              <w:widowControl/>
            </w:pPr>
            <w:r w:rsidRPr="00DB5A3F">
              <w:t>Parlamento Europeo</w:t>
            </w:r>
          </w:p>
          <w:p w14:paraId="5930652E" w14:textId="77777777" w:rsidR="005E5FA1" w:rsidRPr="00DB5A3F" w:rsidRDefault="00E749D0" w:rsidP="002257E2">
            <w:pPr>
              <w:pStyle w:val="EPTerm"/>
              <w:widowControl/>
            </w:pPr>
            <w:r w:rsidRPr="00DB5A3F">
              <w:t>2024-2029</w:t>
            </w:r>
          </w:p>
        </w:tc>
        <w:tc>
          <w:tcPr>
            <w:tcW w:w="2268" w:type="dxa"/>
          </w:tcPr>
          <w:p w14:paraId="30A67B51" w14:textId="77777777" w:rsidR="005E5FA1" w:rsidRPr="00DB5A3F" w:rsidRDefault="00E749D0" w:rsidP="002257E2">
            <w:pPr>
              <w:pStyle w:val="EPLogo"/>
              <w:widowControl/>
            </w:pPr>
            <w:r w:rsidRPr="00DB5A3F">
              <w:rPr>
                <w:noProof/>
              </w:rPr>
              <w:drawing>
                <wp:inline distT="0" distB="0" distL="0" distR="0" wp14:anchorId="411427AA" wp14:editId="3D4288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53F2C6B" w14:textId="77777777" w:rsidR="00CF4E9D" w:rsidRPr="00DB5A3F" w:rsidRDefault="00CF4E9D" w:rsidP="002257E2">
      <w:pPr>
        <w:pStyle w:val="LineTop"/>
        <w:widowControl/>
      </w:pPr>
    </w:p>
    <w:p w14:paraId="6397C156" w14:textId="77777777" w:rsidR="00CF4E9D" w:rsidRPr="00DB5A3F" w:rsidRDefault="00E749D0" w:rsidP="002257E2">
      <w:pPr>
        <w:pStyle w:val="EPBody"/>
        <w:widowControl/>
      </w:pPr>
      <w:r w:rsidRPr="009F575B">
        <w:rPr>
          <w:rStyle w:val="HideTWBExt"/>
          <w:i w:val="0"/>
          <w:szCs w:val="20"/>
        </w:rPr>
        <w:t>&lt;Commission&gt;</w:t>
      </w:r>
      <w:r w:rsidRPr="009F575B">
        <w:rPr>
          <w:rStyle w:val="HideTWBInt"/>
          <w:i w:val="0"/>
          <w:szCs w:val="20"/>
        </w:rPr>
        <w:t>{EMPL}</w:t>
      </w:r>
      <w:r w:rsidRPr="00DB5A3F">
        <w:t>Comisión de Empleo y Asuntos Sociales</w:t>
      </w:r>
      <w:r w:rsidRPr="009F575B">
        <w:rPr>
          <w:rStyle w:val="HideTWBExt"/>
          <w:i w:val="0"/>
          <w:szCs w:val="20"/>
        </w:rPr>
        <w:t>&lt;/Commission&gt;</w:t>
      </w:r>
    </w:p>
    <w:p w14:paraId="4FE0F07C" w14:textId="77777777" w:rsidR="00CF4E9D" w:rsidRPr="00DB5A3F" w:rsidRDefault="00CF4E9D" w:rsidP="002257E2">
      <w:pPr>
        <w:pStyle w:val="LineBottom"/>
        <w:widowControl/>
      </w:pPr>
    </w:p>
    <w:p w14:paraId="0376A2A3" w14:textId="77777777" w:rsidR="00794E41" w:rsidRPr="00DB5A3F" w:rsidRDefault="00E749D0" w:rsidP="002257E2">
      <w:pPr>
        <w:pStyle w:val="CoverReference"/>
        <w:widowControl/>
      </w:pPr>
      <w:r w:rsidRPr="009F575B">
        <w:rPr>
          <w:rStyle w:val="HideTWBExt"/>
          <w:b w:val="0"/>
        </w:rPr>
        <w:t>&lt;RefProc&gt;</w:t>
      </w:r>
      <w:r w:rsidRPr="00DB5A3F">
        <w:t>2025/2080</w:t>
      </w:r>
      <w:r w:rsidRPr="009F575B">
        <w:rPr>
          <w:rStyle w:val="HideTWBExt"/>
          <w:b w:val="0"/>
        </w:rPr>
        <w:t>&lt;/RefProc&gt;&lt;RefTypeProc&gt;</w:t>
      </w:r>
      <w:r w:rsidRPr="00DB5A3F">
        <w:t>(INL)</w:t>
      </w:r>
      <w:r w:rsidRPr="009F575B">
        <w:rPr>
          <w:rStyle w:val="HideTWBExt"/>
          <w:b w:val="0"/>
        </w:rPr>
        <w:t>&lt;/RefTypeProc&gt;</w:t>
      </w:r>
    </w:p>
    <w:p w14:paraId="7949F5AB" w14:textId="77777777" w:rsidR="00794E41" w:rsidRPr="00DB5A3F" w:rsidRDefault="00E749D0" w:rsidP="002257E2">
      <w:pPr>
        <w:pStyle w:val="CoverDate"/>
        <w:widowControl/>
      </w:pPr>
      <w:r w:rsidRPr="009F575B">
        <w:rPr>
          <w:rStyle w:val="HideTWBExt"/>
        </w:rPr>
        <w:t>&lt;Date&gt;</w:t>
      </w:r>
      <w:r w:rsidRPr="009F575B">
        <w:rPr>
          <w:rStyle w:val="HideTWBInt"/>
        </w:rPr>
        <w:t>{01/09/2025}</w:t>
      </w:r>
      <w:r w:rsidRPr="00DB5A3F">
        <w:t>1.9.2025</w:t>
      </w:r>
      <w:r w:rsidRPr="009F575B">
        <w:rPr>
          <w:rStyle w:val="HideTWBExt"/>
        </w:rPr>
        <w:t>&lt;/Date&gt;</w:t>
      </w:r>
    </w:p>
    <w:p w14:paraId="256292A4" w14:textId="77777777" w:rsidR="00794E41" w:rsidRPr="00DB5A3F" w:rsidRDefault="00E749D0" w:rsidP="002257E2">
      <w:pPr>
        <w:pStyle w:val="CoverDocType"/>
        <w:widowControl/>
      </w:pPr>
      <w:r w:rsidRPr="009F575B">
        <w:rPr>
          <w:rStyle w:val="HideTWBExt"/>
          <w:b w:val="0"/>
        </w:rPr>
        <w:t>&lt;TypeAM&gt;</w:t>
      </w:r>
      <w:r w:rsidRPr="00DB5A3F">
        <w:t>ENMIENDAS</w:t>
      </w:r>
      <w:r w:rsidRPr="009F575B">
        <w:rPr>
          <w:rStyle w:val="HideTWBExt"/>
          <w:b w:val="0"/>
        </w:rPr>
        <w:t>&lt;/TypeAM&gt;</w:t>
      </w:r>
    </w:p>
    <w:p w14:paraId="51A0583F" w14:textId="77777777" w:rsidR="00794E41" w:rsidRPr="00DB5A3F" w:rsidRDefault="00E749D0" w:rsidP="002257E2">
      <w:pPr>
        <w:pStyle w:val="CoverDocType24a"/>
        <w:widowControl/>
      </w:pPr>
      <w:r w:rsidRPr="009F575B">
        <w:rPr>
          <w:rStyle w:val="HideTWBExt"/>
          <w:b w:val="0"/>
        </w:rPr>
        <w:t>&lt;RangeAM&gt;</w:t>
      </w:r>
      <w:r w:rsidRPr="00DB5A3F">
        <w:t>1 - 257</w:t>
      </w:r>
      <w:r w:rsidRPr="009F575B">
        <w:rPr>
          <w:rStyle w:val="HideTWBExt"/>
          <w:b w:val="0"/>
        </w:rPr>
        <w:t>&lt;/RangeAM&gt;</w:t>
      </w:r>
    </w:p>
    <w:p w14:paraId="0F664B59" w14:textId="77777777" w:rsidR="00794E41" w:rsidRPr="00DB5A3F" w:rsidRDefault="00E749D0" w:rsidP="002257E2">
      <w:pPr>
        <w:pStyle w:val="CoverBold"/>
        <w:widowControl/>
      </w:pPr>
      <w:r w:rsidRPr="009F575B">
        <w:rPr>
          <w:rStyle w:val="HideTWBExt"/>
          <w:b w:val="0"/>
        </w:rPr>
        <w:t>&lt;TitreType&gt;</w:t>
      </w:r>
      <w:r w:rsidRPr="00DB5A3F">
        <w:t>Proyecto de informe</w:t>
      </w:r>
      <w:r w:rsidRPr="009F575B">
        <w:rPr>
          <w:rStyle w:val="HideTWBExt"/>
          <w:b w:val="0"/>
        </w:rPr>
        <w:t>&lt;/TitreType&gt;</w:t>
      </w:r>
    </w:p>
    <w:p w14:paraId="62653C5E" w14:textId="77777777" w:rsidR="00794E41" w:rsidRPr="00DB5A3F" w:rsidRDefault="00E749D0" w:rsidP="002257E2">
      <w:pPr>
        <w:pStyle w:val="CoverBold"/>
        <w:widowControl/>
      </w:pPr>
      <w:r w:rsidRPr="009F575B">
        <w:rPr>
          <w:rStyle w:val="HideTWBExt"/>
          <w:b w:val="0"/>
        </w:rPr>
        <w:t>&lt;Rapporteur&gt;</w:t>
      </w:r>
      <w:r w:rsidRPr="00DB5A3F">
        <w:t>Andrzej Buła</w:t>
      </w:r>
      <w:r w:rsidRPr="009F575B">
        <w:rPr>
          <w:rStyle w:val="HideTWBExt"/>
          <w:b w:val="0"/>
        </w:rPr>
        <w:t>&lt;/Rapporteur&gt;</w:t>
      </w:r>
    </w:p>
    <w:p w14:paraId="60C9D456" w14:textId="77777777" w:rsidR="00794E41" w:rsidRPr="00DB5A3F" w:rsidRDefault="00E749D0" w:rsidP="002257E2">
      <w:pPr>
        <w:pStyle w:val="CoverNormal24a"/>
        <w:widowControl/>
      </w:pPr>
      <w:r w:rsidRPr="009F575B">
        <w:rPr>
          <w:rStyle w:val="HideTWBExt"/>
        </w:rPr>
        <w:t>&lt;DocRefPE&gt;</w:t>
      </w:r>
      <w:r w:rsidRPr="00DB5A3F">
        <w:t>(PE774.283v02-00)</w:t>
      </w:r>
      <w:r w:rsidRPr="009F575B">
        <w:rPr>
          <w:rStyle w:val="HideTWBExt"/>
        </w:rPr>
        <w:t>&lt;/DocRefPE&gt;</w:t>
      </w:r>
    </w:p>
    <w:p w14:paraId="39E3E08D" w14:textId="709AF6F8" w:rsidR="00794E41" w:rsidRPr="00DB5A3F" w:rsidRDefault="00E749D0" w:rsidP="002257E2">
      <w:pPr>
        <w:pStyle w:val="CoverNormal"/>
        <w:widowControl/>
      </w:pPr>
      <w:r w:rsidRPr="009F575B">
        <w:rPr>
          <w:rStyle w:val="HideTWBExt"/>
        </w:rPr>
        <w:t>&lt;Titre&gt;</w:t>
      </w:r>
      <w:r w:rsidRPr="00DB5A3F">
        <w:t xml:space="preserve">Digitalización, inteligencia artificial y gestión algorítmica en el lugar de trabajo: </w:t>
      </w:r>
      <w:r w:rsidR="0029200E">
        <w:t xml:space="preserve">configuración </w:t>
      </w:r>
      <w:r w:rsidRPr="00DB5A3F">
        <w:t>del futuro del trabajo</w:t>
      </w:r>
      <w:r w:rsidRPr="009F575B">
        <w:rPr>
          <w:rStyle w:val="HideTWBExt"/>
        </w:rPr>
        <w:t>&lt;/Titre&gt;</w:t>
      </w:r>
    </w:p>
    <w:p w14:paraId="762A5DFB" w14:textId="77777777" w:rsidR="00794E41" w:rsidRPr="00DB5A3F" w:rsidRDefault="00E749D0" w:rsidP="002257E2">
      <w:pPr>
        <w:pStyle w:val="CoverNormal24a"/>
        <w:widowControl/>
      </w:pPr>
      <w:r w:rsidRPr="009F575B">
        <w:rPr>
          <w:rStyle w:val="HideTWBExt"/>
        </w:rPr>
        <w:t>&lt;DocRef&gt;</w:t>
      </w:r>
      <w:r w:rsidRPr="00DB5A3F">
        <w:t>(2025/2080(INL))</w:t>
      </w:r>
      <w:r w:rsidRPr="009F575B">
        <w:rPr>
          <w:rStyle w:val="HideTWBExt"/>
        </w:rPr>
        <w:t>&lt;/DocRef&gt;</w:t>
      </w:r>
    </w:p>
    <w:p w14:paraId="52646171" w14:textId="77777777" w:rsidR="00794E41" w:rsidRPr="00DB5A3F" w:rsidRDefault="00E749D0" w:rsidP="002257E2">
      <w:pPr>
        <w:widowControl/>
        <w:tabs>
          <w:tab w:val="center" w:pos="4677"/>
        </w:tabs>
      </w:pPr>
      <w:r w:rsidRPr="00DB5A3F">
        <w:br w:type="page"/>
      </w:r>
      <w:r w:rsidRPr="00DB5A3F">
        <w:lastRenderedPageBreak/>
        <w:t>AM_Com_NonLegReport</w:t>
      </w:r>
    </w:p>
    <w:p w14:paraId="3F5D3E95" w14:textId="42E83FD6" w:rsidR="005C49E3" w:rsidRPr="00DB5A3F" w:rsidRDefault="00E749D0" w:rsidP="002257E2">
      <w:pPr>
        <w:pStyle w:val="AMNumberTabs0"/>
        <w:widowControl/>
        <w:rPr>
          <w:lang w:val="es-ES_tradnl"/>
        </w:rPr>
      </w:pPr>
      <w:r w:rsidRPr="00DB5A3F">
        <w:rPr>
          <w:lang w:val="es-ES_tradnl"/>
        </w:rPr>
        <w:br w:type="page"/>
      </w:r>
      <w:r w:rsidR="005C49E3" w:rsidRPr="009F575B">
        <w:rPr>
          <w:rStyle w:val="HideTWBExt"/>
          <w:b w:val="0"/>
          <w:lang w:val="es-ES_tradnl"/>
        </w:rPr>
        <w:lastRenderedPageBreak/>
        <w:t>&lt;RepeatBlock-Amend&gt;&lt;Amend&gt;</w:t>
      </w:r>
      <w:r w:rsidR="005C49E3" w:rsidRPr="00DB5A3F">
        <w:rPr>
          <w:lang w:val="es-ES_tradnl"/>
        </w:rPr>
        <w:t>Enmienda</w:t>
      </w:r>
      <w:r w:rsidR="005C49E3" w:rsidRPr="00DB5A3F">
        <w:rPr>
          <w:lang w:val="es-ES_tradnl"/>
        </w:rPr>
        <w:tab/>
      </w:r>
      <w:r w:rsidR="005C49E3" w:rsidRPr="00DB5A3F">
        <w:rPr>
          <w:lang w:val="es-ES_tradnl"/>
        </w:rPr>
        <w:tab/>
      </w:r>
      <w:r w:rsidR="005C49E3" w:rsidRPr="009F575B">
        <w:rPr>
          <w:rStyle w:val="HideTWBExt"/>
          <w:b w:val="0"/>
          <w:lang w:val="es-ES_tradnl"/>
        </w:rPr>
        <w:t>&lt;NumAm&gt;</w:t>
      </w:r>
      <w:r w:rsidR="005C49E3" w:rsidRPr="00DB5A3F">
        <w:rPr>
          <w:lang w:val="es-ES_tradnl"/>
        </w:rPr>
        <w:t>1</w:t>
      </w:r>
      <w:r w:rsidR="005C49E3" w:rsidRPr="009F575B">
        <w:rPr>
          <w:rStyle w:val="HideTWBExt"/>
          <w:b w:val="0"/>
          <w:lang w:val="es-ES_tradnl"/>
        </w:rPr>
        <w:t>&lt;/NumAm&gt;</w:t>
      </w:r>
    </w:p>
    <w:p w14:paraId="7736B5D7"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08EADF89" w14:textId="77777777" w:rsidR="005C49E3" w:rsidRPr="00DB5A3F" w:rsidRDefault="005C49E3" w:rsidP="002257E2">
      <w:pPr>
        <w:widowControl/>
      </w:pPr>
      <w:r w:rsidRPr="009F575B">
        <w:rPr>
          <w:rStyle w:val="HideTWBExt"/>
        </w:rPr>
        <w:t>&lt;/RepeatBlock-By&gt;</w:t>
      </w:r>
    </w:p>
    <w:p w14:paraId="358E49E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EB73463" w14:textId="77777777" w:rsidR="005C49E3" w:rsidRPr="00DB5A3F" w:rsidRDefault="005C49E3" w:rsidP="002257E2">
      <w:pPr>
        <w:pStyle w:val="NormalBold"/>
        <w:widowControl/>
      </w:pPr>
      <w:r w:rsidRPr="009F575B">
        <w:rPr>
          <w:rStyle w:val="HideTWBExt"/>
          <w:b w:val="0"/>
        </w:rPr>
        <w:t>&lt;Article&gt;</w:t>
      </w:r>
      <w:r w:rsidRPr="00DB5A3F">
        <w:t>Visto 1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7038A76" w14:textId="77777777" w:rsidTr="008263E5">
        <w:trPr>
          <w:jc w:val="center"/>
        </w:trPr>
        <w:tc>
          <w:tcPr>
            <w:tcW w:w="9752" w:type="dxa"/>
            <w:gridSpan w:val="2"/>
          </w:tcPr>
          <w:p w14:paraId="45617648" w14:textId="77777777" w:rsidR="005C49E3" w:rsidRPr="00DB5A3F" w:rsidRDefault="005C49E3" w:rsidP="002257E2">
            <w:pPr>
              <w:widowControl/>
            </w:pPr>
          </w:p>
        </w:tc>
      </w:tr>
      <w:tr w:rsidR="005C49E3" w:rsidRPr="00DB5A3F" w14:paraId="04AA64A6" w14:textId="77777777" w:rsidTr="008263E5">
        <w:trPr>
          <w:jc w:val="center"/>
        </w:trPr>
        <w:tc>
          <w:tcPr>
            <w:tcW w:w="4876" w:type="dxa"/>
            <w:hideMark/>
          </w:tcPr>
          <w:p w14:paraId="6DE3B6B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3E49EB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D065C03" w14:textId="77777777" w:rsidTr="008263E5">
        <w:trPr>
          <w:jc w:val="center"/>
        </w:trPr>
        <w:tc>
          <w:tcPr>
            <w:tcW w:w="4876" w:type="dxa"/>
          </w:tcPr>
          <w:p w14:paraId="17E3D952" w14:textId="77777777" w:rsidR="005C49E3" w:rsidRPr="00DB5A3F" w:rsidRDefault="005C49E3" w:rsidP="002257E2">
            <w:pPr>
              <w:pStyle w:val="Normal6"/>
              <w:widowControl/>
              <w:rPr>
                <w:lang w:val="es-ES_tradnl"/>
              </w:rPr>
            </w:pPr>
          </w:p>
        </w:tc>
        <w:tc>
          <w:tcPr>
            <w:tcW w:w="4876" w:type="dxa"/>
            <w:hideMark/>
          </w:tcPr>
          <w:p w14:paraId="1B14EE4A" w14:textId="77777777"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Vistos los artículos 153 y 16 del Tratado de Funcionamiento de la Unión Europea,</w:t>
            </w:r>
          </w:p>
        </w:tc>
      </w:tr>
    </w:tbl>
    <w:p w14:paraId="48048B5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163A2C3" w14:textId="77777777" w:rsidR="005C49E3" w:rsidRPr="00DB5A3F" w:rsidRDefault="005C49E3" w:rsidP="002257E2">
      <w:pPr>
        <w:widowControl/>
      </w:pPr>
      <w:r w:rsidRPr="009F575B">
        <w:rPr>
          <w:rStyle w:val="HideTWBExt"/>
        </w:rPr>
        <w:t>&lt;/Amend&gt;</w:t>
      </w:r>
    </w:p>
    <w:p w14:paraId="4DFFE83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w:t>
      </w:r>
      <w:r w:rsidRPr="009F575B">
        <w:rPr>
          <w:rStyle w:val="HideTWBExt"/>
          <w:b w:val="0"/>
          <w:lang w:val="es-ES_tradnl"/>
        </w:rPr>
        <w:t>&lt;/NumAm&gt;</w:t>
      </w:r>
    </w:p>
    <w:p w14:paraId="6D7CC352"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665E2137" w14:textId="77777777" w:rsidR="005C49E3" w:rsidRPr="00DB5A3F" w:rsidRDefault="005C49E3" w:rsidP="002257E2">
      <w:pPr>
        <w:widowControl/>
      </w:pPr>
      <w:r w:rsidRPr="009F575B">
        <w:rPr>
          <w:rStyle w:val="HideTWBExt"/>
        </w:rPr>
        <w:t>&lt;/RepeatBlock-By&gt;</w:t>
      </w:r>
    </w:p>
    <w:p w14:paraId="442D21B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272F7B8" w14:textId="77777777" w:rsidR="005C49E3" w:rsidRPr="00DB5A3F" w:rsidRDefault="005C49E3" w:rsidP="002257E2">
      <w:pPr>
        <w:pStyle w:val="NormalBold"/>
        <w:widowControl/>
      </w:pPr>
      <w:r w:rsidRPr="009F575B">
        <w:rPr>
          <w:rStyle w:val="HideTWBExt"/>
          <w:b w:val="0"/>
        </w:rPr>
        <w:t>&lt;Article&gt;</w:t>
      </w:r>
      <w:r w:rsidRPr="00DB5A3F">
        <w:t>Visto 3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BAE9694" w14:textId="77777777" w:rsidTr="008263E5">
        <w:trPr>
          <w:jc w:val="center"/>
        </w:trPr>
        <w:tc>
          <w:tcPr>
            <w:tcW w:w="9752" w:type="dxa"/>
            <w:gridSpan w:val="2"/>
          </w:tcPr>
          <w:p w14:paraId="5F9614F3" w14:textId="77777777" w:rsidR="005C49E3" w:rsidRPr="00DB5A3F" w:rsidRDefault="005C49E3" w:rsidP="002257E2">
            <w:pPr>
              <w:widowControl/>
            </w:pPr>
          </w:p>
        </w:tc>
      </w:tr>
      <w:tr w:rsidR="005C49E3" w:rsidRPr="00DB5A3F" w14:paraId="502FCB52" w14:textId="77777777" w:rsidTr="008263E5">
        <w:trPr>
          <w:jc w:val="center"/>
        </w:trPr>
        <w:tc>
          <w:tcPr>
            <w:tcW w:w="4876" w:type="dxa"/>
            <w:hideMark/>
          </w:tcPr>
          <w:p w14:paraId="13D37F9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3D3675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8B190FD" w14:textId="77777777" w:rsidTr="008263E5">
        <w:trPr>
          <w:jc w:val="center"/>
        </w:trPr>
        <w:tc>
          <w:tcPr>
            <w:tcW w:w="4876" w:type="dxa"/>
          </w:tcPr>
          <w:p w14:paraId="5497DF68" w14:textId="77777777" w:rsidR="005C49E3" w:rsidRPr="00DB5A3F" w:rsidRDefault="005C49E3" w:rsidP="002257E2">
            <w:pPr>
              <w:pStyle w:val="Normal6"/>
              <w:widowControl/>
              <w:rPr>
                <w:lang w:val="es-ES_tradnl"/>
              </w:rPr>
            </w:pPr>
          </w:p>
        </w:tc>
        <w:tc>
          <w:tcPr>
            <w:tcW w:w="4876" w:type="dxa"/>
            <w:hideMark/>
          </w:tcPr>
          <w:p w14:paraId="616271B8" w14:textId="77777777"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Vista la Carta de los Derechos Fundamentales de la Unión Europea, en particular su artículo 7 sobre el respeto de la vida privada y familiar, el artículo 8 sobre la protección de datos de carácter personal y el artículo 31 sobre condiciones de trabajo justas y equitativas,</w:t>
            </w:r>
          </w:p>
        </w:tc>
      </w:tr>
    </w:tbl>
    <w:p w14:paraId="6F13F80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C1EEE45" w14:textId="77777777" w:rsidR="005C49E3" w:rsidRPr="00DB5A3F" w:rsidRDefault="005C49E3" w:rsidP="002257E2">
      <w:pPr>
        <w:widowControl/>
      </w:pPr>
      <w:r w:rsidRPr="009F575B">
        <w:rPr>
          <w:rStyle w:val="HideTWBExt"/>
        </w:rPr>
        <w:t>&lt;/Amend&gt;</w:t>
      </w:r>
    </w:p>
    <w:p w14:paraId="60AED36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w:t>
      </w:r>
      <w:r w:rsidRPr="009F575B">
        <w:rPr>
          <w:rStyle w:val="HideTWBExt"/>
          <w:b w:val="0"/>
          <w:lang w:val="es-ES_tradnl"/>
        </w:rPr>
        <w:t>&lt;/NumAm&gt;</w:t>
      </w:r>
    </w:p>
    <w:p w14:paraId="2DEFFB2B" w14:textId="77777777" w:rsidR="005C49E3" w:rsidRPr="00DB5A3F" w:rsidRDefault="005C49E3" w:rsidP="002257E2">
      <w:pPr>
        <w:pStyle w:val="NormalBold"/>
        <w:widowControl/>
      </w:pPr>
      <w:r w:rsidRPr="009F575B">
        <w:rPr>
          <w:rStyle w:val="HideTWBExt"/>
          <w:b w:val="0"/>
        </w:rPr>
        <w:t>&lt;RepeatBlock-By&gt;&lt;Members&gt;</w:t>
      </w:r>
      <w:r w:rsidRPr="00DB5A3F">
        <w:t>Marlena Maląg</w:t>
      </w:r>
      <w:r w:rsidRPr="009F575B">
        <w:rPr>
          <w:rStyle w:val="HideTWBExt"/>
          <w:b w:val="0"/>
        </w:rPr>
        <w:t>&lt;/Members&gt;</w:t>
      </w:r>
    </w:p>
    <w:p w14:paraId="6A836CAC" w14:textId="77777777" w:rsidR="005C49E3" w:rsidRPr="00DB5A3F" w:rsidRDefault="005C49E3" w:rsidP="002257E2">
      <w:pPr>
        <w:widowControl/>
      </w:pPr>
      <w:r w:rsidRPr="009F575B">
        <w:rPr>
          <w:rStyle w:val="HideTWBExt"/>
        </w:rPr>
        <w:t>&lt;/RepeatBlock-By&gt;</w:t>
      </w:r>
    </w:p>
    <w:p w14:paraId="4EECEA5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1E6B5A3" w14:textId="77777777" w:rsidR="005C49E3" w:rsidRPr="00DB5A3F" w:rsidRDefault="005C49E3" w:rsidP="002257E2">
      <w:pPr>
        <w:pStyle w:val="NormalBold"/>
        <w:widowControl/>
      </w:pPr>
      <w:r w:rsidRPr="009F575B">
        <w:rPr>
          <w:rStyle w:val="HideTWBExt"/>
          <w:b w:val="0"/>
        </w:rPr>
        <w:t>&lt;Article&gt;</w:t>
      </w:r>
      <w:r w:rsidRPr="00DB5A3F">
        <w:t>Visto 6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215F723" w14:textId="77777777" w:rsidTr="008263E5">
        <w:trPr>
          <w:jc w:val="center"/>
        </w:trPr>
        <w:tc>
          <w:tcPr>
            <w:tcW w:w="9752" w:type="dxa"/>
            <w:gridSpan w:val="2"/>
          </w:tcPr>
          <w:p w14:paraId="3AD32A99" w14:textId="77777777" w:rsidR="005C49E3" w:rsidRPr="00DB5A3F" w:rsidRDefault="005C49E3" w:rsidP="002257E2">
            <w:pPr>
              <w:widowControl/>
            </w:pPr>
          </w:p>
        </w:tc>
      </w:tr>
      <w:tr w:rsidR="005C49E3" w:rsidRPr="00DB5A3F" w14:paraId="573F593C" w14:textId="77777777" w:rsidTr="008263E5">
        <w:trPr>
          <w:jc w:val="center"/>
        </w:trPr>
        <w:tc>
          <w:tcPr>
            <w:tcW w:w="4876" w:type="dxa"/>
            <w:hideMark/>
          </w:tcPr>
          <w:p w14:paraId="2FB6E57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68DC15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CF68E1B" w14:textId="77777777" w:rsidTr="008263E5">
        <w:trPr>
          <w:jc w:val="center"/>
        </w:trPr>
        <w:tc>
          <w:tcPr>
            <w:tcW w:w="4876" w:type="dxa"/>
          </w:tcPr>
          <w:p w14:paraId="344F2DD6" w14:textId="77777777" w:rsidR="005C49E3" w:rsidRPr="00DB5A3F" w:rsidRDefault="005C49E3" w:rsidP="002257E2">
            <w:pPr>
              <w:pStyle w:val="Normal6"/>
              <w:widowControl/>
              <w:rPr>
                <w:lang w:val="es-ES_tradnl"/>
              </w:rPr>
            </w:pPr>
          </w:p>
        </w:tc>
        <w:tc>
          <w:tcPr>
            <w:tcW w:w="4876" w:type="dxa"/>
            <w:hideMark/>
          </w:tcPr>
          <w:p w14:paraId="5C9E38D1" w14:textId="77777777"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 xml:space="preserve">Vista la Directiva 2003/88/CE del Parlamento Europeo y del Consejo, de 4 de noviembre de 2003, relativa a </w:t>
            </w:r>
            <w:r w:rsidRPr="00DB5A3F">
              <w:rPr>
                <w:b/>
                <w:i/>
                <w:lang w:val="es-ES_tradnl"/>
              </w:rPr>
              <w:lastRenderedPageBreak/>
              <w:t>determinados aspectos de la ordenación del tiempo de trabajo</w:t>
            </w:r>
            <w:r w:rsidRPr="00DB5A3F">
              <w:rPr>
                <w:b/>
                <w:i/>
                <w:vertAlign w:val="superscript"/>
                <w:lang w:val="es-ES_tradnl"/>
              </w:rPr>
              <w:t>1 bis</w:t>
            </w:r>
            <w:r w:rsidRPr="00DB5A3F">
              <w:rPr>
                <w:b/>
                <w:i/>
                <w:lang w:val="es-ES_tradnl"/>
              </w:rPr>
              <w:t>,</w:t>
            </w:r>
          </w:p>
        </w:tc>
      </w:tr>
      <w:tr w:rsidR="005C49E3" w:rsidRPr="00DB5A3F" w14:paraId="2F9E2A69" w14:textId="77777777" w:rsidTr="008263E5">
        <w:trPr>
          <w:jc w:val="center"/>
        </w:trPr>
        <w:tc>
          <w:tcPr>
            <w:tcW w:w="4876" w:type="dxa"/>
          </w:tcPr>
          <w:p w14:paraId="59B67607" w14:textId="77777777" w:rsidR="005C49E3" w:rsidRPr="00DB5A3F" w:rsidRDefault="005C49E3" w:rsidP="002257E2">
            <w:pPr>
              <w:pStyle w:val="Normal6"/>
              <w:widowControl/>
              <w:rPr>
                <w:lang w:val="es-ES_tradnl"/>
              </w:rPr>
            </w:pPr>
          </w:p>
        </w:tc>
        <w:tc>
          <w:tcPr>
            <w:tcW w:w="4876" w:type="dxa"/>
            <w:hideMark/>
          </w:tcPr>
          <w:p w14:paraId="47DACAAD" w14:textId="77777777" w:rsidR="005C49E3" w:rsidRPr="00DB5A3F" w:rsidRDefault="005C49E3" w:rsidP="002257E2">
            <w:pPr>
              <w:pStyle w:val="Normal6"/>
              <w:widowControl/>
              <w:rPr>
                <w:szCs w:val="24"/>
                <w:lang w:val="es-ES_tradnl"/>
              </w:rPr>
            </w:pPr>
            <w:r w:rsidRPr="00DB5A3F">
              <w:rPr>
                <w:b/>
                <w:i/>
                <w:lang w:val="es-ES_tradnl"/>
              </w:rPr>
              <w:t>__________________</w:t>
            </w:r>
          </w:p>
        </w:tc>
      </w:tr>
      <w:tr w:rsidR="005C49E3" w:rsidRPr="00637127" w14:paraId="68F8BBB3" w14:textId="77777777" w:rsidTr="008263E5">
        <w:trPr>
          <w:jc w:val="center"/>
        </w:trPr>
        <w:tc>
          <w:tcPr>
            <w:tcW w:w="4876" w:type="dxa"/>
          </w:tcPr>
          <w:p w14:paraId="61CDD6A2" w14:textId="77777777" w:rsidR="005C49E3" w:rsidRPr="00DB5A3F" w:rsidRDefault="005C49E3" w:rsidP="002257E2">
            <w:pPr>
              <w:pStyle w:val="Normal6"/>
              <w:widowControl/>
              <w:rPr>
                <w:lang w:val="es-ES_tradnl"/>
              </w:rPr>
            </w:pPr>
          </w:p>
        </w:tc>
        <w:tc>
          <w:tcPr>
            <w:tcW w:w="4876" w:type="dxa"/>
            <w:hideMark/>
          </w:tcPr>
          <w:p w14:paraId="30AFF28C" w14:textId="41152F5A" w:rsidR="005C49E3" w:rsidRPr="00637127" w:rsidRDefault="005C49E3" w:rsidP="002257E2">
            <w:pPr>
              <w:pStyle w:val="Normal6"/>
              <w:widowControl/>
              <w:rPr>
                <w:szCs w:val="24"/>
                <w:lang w:val="de-DE"/>
              </w:rPr>
            </w:pPr>
            <w:r w:rsidRPr="00637127">
              <w:rPr>
                <w:b/>
                <w:i/>
                <w:vertAlign w:val="superscript"/>
                <w:lang w:val="de-DE"/>
              </w:rPr>
              <w:t>1 bis</w:t>
            </w:r>
            <w:r w:rsidRPr="00637127">
              <w:rPr>
                <w:lang w:val="de-DE"/>
              </w:rPr>
              <w:t xml:space="preserve"> </w:t>
            </w:r>
            <w:r w:rsidRPr="00637127">
              <w:rPr>
                <w:b/>
                <w:i/>
                <w:lang w:val="de-DE"/>
              </w:rPr>
              <w:t>https://eur-lex.europa.eu/legal-content/ES/TXT/?uri=celex%3A32003L0088</w:t>
            </w:r>
            <w:r w:rsidR="00637127" w:rsidRPr="00637127">
              <w:rPr>
                <w:b/>
                <w:i/>
                <w:lang w:val="de-DE"/>
              </w:rPr>
              <w:t>.</w:t>
            </w:r>
          </w:p>
        </w:tc>
      </w:tr>
    </w:tbl>
    <w:p w14:paraId="2945AFE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{PL}</w:t>
      </w:r>
      <w:r w:rsidRPr="00DB5A3F">
        <w:rPr>
          <w:noProof w:val="0"/>
          <w:lang w:val="es-ES_tradnl"/>
        </w:rPr>
        <w:t>pl</w:t>
      </w:r>
      <w:r w:rsidRPr="009F575B">
        <w:rPr>
          <w:rStyle w:val="HideTWBExt"/>
          <w:lang w:val="es-ES_tradnl"/>
        </w:rPr>
        <w:t>&lt;/Original&gt;</w:t>
      </w:r>
    </w:p>
    <w:p w14:paraId="7178E2CA" w14:textId="77777777" w:rsidR="005C49E3" w:rsidRPr="00DB5A3F" w:rsidRDefault="005C49E3" w:rsidP="002257E2">
      <w:pPr>
        <w:widowControl/>
      </w:pPr>
      <w:r w:rsidRPr="009F575B">
        <w:rPr>
          <w:rStyle w:val="HideTWBExt"/>
        </w:rPr>
        <w:t>&lt;/Amend&gt;</w:t>
      </w:r>
    </w:p>
    <w:p w14:paraId="1554161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w:t>
      </w:r>
      <w:r w:rsidRPr="009F575B">
        <w:rPr>
          <w:rStyle w:val="HideTWBExt"/>
          <w:b w:val="0"/>
          <w:lang w:val="es-ES_tradnl"/>
        </w:rPr>
        <w:t>&lt;/NumAm&gt;</w:t>
      </w:r>
    </w:p>
    <w:p w14:paraId="55E05C07"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1B37530F" w14:textId="77777777" w:rsidR="005C49E3" w:rsidRPr="00DB5A3F" w:rsidRDefault="005C49E3" w:rsidP="002257E2">
      <w:pPr>
        <w:widowControl/>
      </w:pPr>
      <w:r w:rsidRPr="009F575B">
        <w:rPr>
          <w:rStyle w:val="HideTWBExt"/>
        </w:rPr>
        <w:t>&lt;/RepeatBlock-By&gt;</w:t>
      </w:r>
    </w:p>
    <w:p w14:paraId="347A2A1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DAE4ED6" w14:textId="77777777" w:rsidR="005C49E3" w:rsidRPr="00DB5A3F" w:rsidRDefault="005C49E3" w:rsidP="002257E2">
      <w:pPr>
        <w:pStyle w:val="NormalBold"/>
        <w:widowControl/>
      </w:pPr>
      <w:r w:rsidRPr="009F575B">
        <w:rPr>
          <w:rStyle w:val="HideTWBExt"/>
          <w:b w:val="0"/>
        </w:rPr>
        <w:t>&lt;Article&gt;</w:t>
      </w:r>
      <w:r w:rsidRPr="00DB5A3F">
        <w:t>Visto 7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38B9108" w14:textId="77777777" w:rsidTr="008263E5">
        <w:trPr>
          <w:jc w:val="center"/>
        </w:trPr>
        <w:tc>
          <w:tcPr>
            <w:tcW w:w="9752" w:type="dxa"/>
            <w:gridSpan w:val="2"/>
          </w:tcPr>
          <w:p w14:paraId="33133957" w14:textId="77777777" w:rsidR="005C49E3" w:rsidRPr="00DB5A3F" w:rsidRDefault="005C49E3" w:rsidP="002257E2">
            <w:pPr>
              <w:widowControl/>
            </w:pPr>
          </w:p>
        </w:tc>
      </w:tr>
      <w:tr w:rsidR="005C49E3" w:rsidRPr="00DB5A3F" w14:paraId="2E7341C1" w14:textId="77777777" w:rsidTr="008263E5">
        <w:trPr>
          <w:jc w:val="center"/>
        </w:trPr>
        <w:tc>
          <w:tcPr>
            <w:tcW w:w="4876" w:type="dxa"/>
            <w:hideMark/>
          </w:tcPr>
          <w:p w14:paraId="1C478BE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FCE753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0CBA5FA" w14:textId="77777777" w:rsidTr="008263E5">
        <w:trPr>
          <w:jc w:val="center"/>
        </w:trPr>
        <w:tc>
          <w:tcPr>
            <w:tcW w:w="4876" w:type="dxa"/>
          </w:tcPr>
          <w:p w14:paraId="16AE5851" w14:textId="77777777" w:rsidR="005C49E3" w:rsidRPr="00DB5A3F" w:rsidRDefault="005C49E3" w:rsidP="002257E2">
            <w:pPr>
              <w:pStyle w:val="Normal6"/>
              <w:widowControl/>
              <w:rPr>
                <w:lang w:val="es-ES_tradnl"/>
              </w:rPr>
            </w:pPr>
          </w:p>
        </w:tc>
        <w:tc>
          <w:tcPr>
            <w:tcW w:w="4876" w:type="dxa"/>
            <w:hideMark/>
          </w:tcPr>
          <w:p w14:paraId="397ECEAD" w14:textId="77777777"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Vista la Directiva (UE) 2019/1158 del Parlamento Europeo y del Consejo, de 20 de junio de 2019, relativa a la conciliación de la vida familiar y la vida profesional de los progenitores y los cuidadores, y por la que se deroga la Directiva 2010/18/UE del Consejo,</w:t>
            </w:r>
          </w:p>
        </w:tc>
      </w:tr>
    </w:tbl>
    <w:p w14:paraId="2FAB4D93"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9CBCD81" w14:textId="77777777" w:rsidR="005C49E3" w:rsidRPr="00DB5A3F" w:rsidRDefault="005C49E3" w:rsidP="002257E2">
      <w:pPr>
        <w:widowControl/>
      </w:pPr>
      <w:r w:rsidRPr="009F575B">
        <w:rPr>
          <w:rStyle w:val="HideTWBExt"/>
        </w:rPr>
        <w:t>&lt;/Amend&gt;</w:t>
      </w:r>
    </w:p>
    <w:p w14:paraId="6583B8B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w:t>
      </w:r>
      <w:r w:rsidRPr="009F575B">
        <w:rPr>
          <w:rStyle w:val="HideTWBExt"/>
          <w:b w:val="0"/>
          <w:lang w:val="es-ES_tradnl"/>
        </w:rPr>
        <w:t>&lt;/NumAm&gt;</w:t>
      </w:r>
    </w:p>
    <w:p w14:paraId="0951378B"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0BCC8FCA" w14:textId="77777777" w:rsidR="005C49E3" w:rsidRPr="00DB5A3F" w:rsidRDefault="005C49E3" w:rsidP="002257E2">
      <w:pPr>
        <w:widowControl/>
      </w:pPr>
      <w:r w:rsidRPr="009F575B">
        <w:rPr>
          <w:rStyle w:val="HideTWBExt"/>
        </w:rPr>
        <w:t>&lt;/RepeatBlock-By&gt;</w:t>
      </w:r>
    </w:p>
    <w:p w14:paraId="41B4E60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3E8F2AE" w14:textId="77777777" w:rsidR="005C49E3" w:rsidRPr="00DB5A3F" w:rsidRDefault="005C49E3" w:rsidP="002257E2">
      <w:pPr>
        <w:pStyle w:val="NormalBold"/>
        <w:widowControl/>
      </w:pPr>
      <w:r w:rsidRPr="009F575B">
        <w:rPr>
          <w:rStyle w:val="HideTWBExt"/>
          <w:b w:val="0"/>
        </w:rPr>
        <w:t>&lt;Article&gt;</w:t>
      </w:r>
      <w:r w:rsidRPr="00DB5A3F">
        <w:t>Visto 7 ter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C0D4715" w14:textId="77777777" w:rsidTr="008263E5">
        <w:trPr>
          <w:jc w:val="center"/>
        </w:trPr>
        <w:tc>
          <w:tcPr>
            <w:tcW w:w="9752" w:type="dxa"/>
            <w:gridSpan w:val="2"/>
          </w:tcPr>
          <w:p w14:paraId="2AB2E523" w14:textId="77777777" w:rsidR="005C49E3" w:rsidRPr="00DB5A3F" w:rsidRDefault="005C49E3" w:rsidP="002257E2">
            <w:pPr>
              <w:widowControl/>
            </w:pPr>
          </w:p>
        </w:tc>
      </w:tr>
      <w:tr w:rsidR="005C49E3" w:rsidRPr="00DB5A3F" w14:paraId="6F1A44AE" w14:textId="77777777" w:rsidTr="008263E5">
        <w:trPr>
          <w:jc w:val="center"/>
        </w:trPr>
        <w:tc>
          <w:tcPr>
            <w:tcW w:w="4876" w:type="dxa"/>
            <w:hideMark/>
          </w:tcPr>
          <w:p w14:paraId="146CC28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B6F7CF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60191C2" w14:textId="77777777" w:rsidTr="008263E5">
        <w:trPr>
          <w:jc w:val="center"/>
        </w:trPr>
        <w:tc>
          <w:tcPr>
            <w:tcW w:w="4876" w:type="dxa"/>
          </w:tcPr>
          <w:p w14:paraId="5DC9BA73" w14:textId="77777777" w:rsidR="005C49E3" w:rsidRPr="00DB5A3F" w:rsidRDefault="005C49E3" w:rsidP="002257E2">
            <w:pPr>
              <w:pStyle w:val="Normal6"/>
              <w:widowControl/>
              <w:rPr>
                <w:lang w:val="es-ES_tradnl"/>
              </w:rPr>
            </w:pPr>
          </w:p>
        </w:tc>
        <w:tc>
          <w:tcPr>
            <w:tcW w:w="4876" w:type="dxa"/>
            <w:hideMark/>
          </w:tcPr>
          <w:p w14:paraId="1F02B5B5" w14:textId="77777777"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Vista la Directiva 2003/88/CE del Parlamento Europeo y del Consejo, de 4 de noviembre de 2003, relativa a determinados aspectos de la ordenación del tiempo de trabajo,</w:t>
            </w:r>
          </w:p>
        </w:tc>
      </w:tr>
    </w:tbl>
    <w:p w14:paraId="4541916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F72D7CD" w14:textId="77777777" w:rsidR="005C49E3" w:rsidRPr="00DB5A3F" w:rsidRDefault="005C49E3" w:rsidP="002257E2">
      <w:pPr>
        <w:widowControl/>
      </w:pPr>
      <w:r w:rsidRPr="009F575B">
        <w:rPr>
          <w:rStyle w:val="HideTWBExt"/>
        </w:rPr>
        <w:t>&lt;/Amend&gt;</w:t>
      </w:r>
    </w:p>
    <w:p w14:paraId="57932AE9"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w:t>
      </w:r>
      <w:r w:rsidRPr="009F575B">
        <w:rPr>
          <w:rStyle w:val="HideTWBExt"/>
          <w:b w:val="0"/>
          <w:lang w:val="es-ES_tradnl"/>
        </w:rPr>
        <w:t>&lt;/NumAm&gt;</w:t>
      </w:r>
    </w:p>
    <w:p w14:paraId="43E2000A" w14:textId="77777777" w:rsidR="005C49E3" w:rsidRPr="00DB5A3F" w:rsidRDefault="005C49E3" w:rsidP="002257E2">
      <w:pPr>
        <w:pStyle w:val="NormalBold"/>
        <w:widowControl/>
      </w:pPr>
      <w:r w:rsidRPr="009F575B">
        <w:rPr>
          <w:rStyle w:val="HideTWBExt"/>
          <w:b w:val="0"/>
        </w:rPr>
        <w:t>&lt;RepeatBlock-By&gt;&lt;Members&gt;</w:t>
      </w:r>
      <w:r w:rsidRPr="00DB5A3F">
        <w:t>Henrik Dahl, Andrea Wechsler</w:t>
      </w:r>
      <w:r w:rsidRPr="009F575B">
        <w:rPr>
          <w:rStyle w:val="HideTWBExt"/>
          <w:b w:val="0"/>
        </w:rPr>
        <w:t>&lt;/Members&gt;</w:t>
      </w:r>
    </w:p>
    <w:p w14:paraId="50285FD7" w14:textId="77777777" w:rsidR="005C49E3" w:rsidRPr="00DB5A3F" w:rsidRDefault="005C49E3" w:rsidP="002257E2">
      <w:pPr>
        <w:widowControl/>
      </w:pPr>
      <w:r w:rsidRPr="009F575B">
        <w:rPr>
          <w:rStyle w:val="HideTWBExt"/>
        </w:rPr>
        <w:t>&lt;/RepeatBlock-By&gt;</w:t>
      </w:r>
    </w:p>
    <w:p w14:paraId="37F19DA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B394A95" w14:textId="77777777" w:rsidR="005C49E3" w:rsidRPr="00DB5A3F" w:rsidRDefault="005C49E3" w:rsidP="002257E2">
      <w:pPr>
        <w:pStyle w:val="NormalBold"/>
        <w:widowControl/>
      </w:pPr>
      <w:r w:rsidRPr="009F575B">
        <w:rPr>
          <w:rStyle w:val="HideTWBExt"/>
          <w:b w:val="0"/>
        </w:rPr>
        <w:t>&lt;Article&gt;</w:t>
      </w:r>
      <w:r w:rsidRPr="00DB5A3F">
        <w:t>Visto 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44C8BD9" w14:textId="77777777" w:rsidTr="008263E5">
        <w:trPr>
          <w:jc w:val="center"/>
        </w:trPr>
        <w:tc>
          <w:tcPr>
            <w:tcW w:w="9752" w:type="dxa"/>
            <w:gridSpan w:val="2"/>
          </w:tcPr>
          <w:p w14:paraId="6FEF2432" w14:textId="77777777" w:rsidR="005C49E3" w:rsidRPr="00DB5A3F" w:rsidRDefault="005C49E3" w:rsidP="002257E2">
            <w:pPr>
              <w:widowControl/>
            </w:pPr>
          </w:p>
        </w:tc>
      </w:tr>
      <w:tr w:rsidR="005C49E3" w:rsidRPr="00DB5A3F" w14:paraId="6A9045CB" w14:textId="77777777" w:rsidTr="008263E5">
        <w:trPr>
          <w:jc w:val="center"/>
        </w:trPr>
        <w:tc>
          <w:tcPr>
            <w:tcW w:w="4876" w:type="dxa"/>
            <w:hideMark/>
          </w:tcPr>
          <w:p w14:paraId="479DDD1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E36E23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D0265FD" w14:textId="77777777" w:rsidTr="008263E5">
        <w:trPr>
          <w:jc w:val="center"/>
        </w:trPr>
        <w:tc>
          <w:tcPr>
            <w:tcW w:w="4876" w:type="dxa"/>
            <w:hideMark/>
          </w:tcPr>
          <w:p w14:paraId="3BD26E57" w14:textId="77777777" w:rsidR="005C49E3" w:rsidRPr="00DB5A3F" w:rsidRDefault="005C49E3" w:rsidP="002257E2">
            <w:pPr>
              <w:pStyle w:val="Normal6"/>
              <w:widowControl/>
              <w:rPr>
                <w:lang w:val="es-ES_tradnl"/>
              </w:rPr>
            </w:pPr>
            <w:r w:rsidRPr="00DB5A3F">
              <w:rPr>
                <w:b/>
                <w:i/>
                <w:lang w:val="es-ES_tradnl"/>
              </w:rPr>
              <w:t>–</w:t>
            </w:r>
            <w:r w:rsidRPr="00DB5A3F">
              <w:rPr>
                <w:b/>
                <w:i/>
                <w:lang w:val="es-ES_tradnl"/>
              </w:rPr>
              <w:tab/>
              <w:t>Vista la Directiva (UE) 2024/2831 del Parlamento Europeo y del Consejo, de 23 de octubre de 2024, relativa a la mejora de las condiciones laborales en el trabajo en plataformas</w:t>
            </w:r>
            <w:r w:rsidRPr="00DB5A3F">
              <w:rPr>
                <w:b/>
                <w:i/>
                <w:vertAlign w:val="superscript"/>
                <w:lang w:val="es-ES_tradnl"/>
              </w:rPr>
              <w:t>4</w:t>
            </w:r>
            <w:r w:rsidRPr="00DB5A3F">
              <w:rPr>
                <w:b/>
                <w:i/>
                <w:lang w:val="es-ES_tradnl"/>
              </w:rPr>
              <w:t>,</w:t>
            </w:r>
          </w:p>
        </w:tc>
        <w:tc>
          <w:tcPr>
            <w:tcW w:w="4876" w:type="dxa"/>
            <w:hideMark/>
          </w:tcPr>
          <w:p w14:paraId="12DFC12C" w14:textId="77777777" w:rsidR="005C49E3" w:rsidRPr="00DB5A3F" w:rsidRDefault="005C49E3" w:rsidP="002257E2">
            <w:pPr>
              <w:pStyle w:val="Normal6"/>
              <w:widowControl/>
              <w:rPr>
                <w:szCs w:val="24"/>
                <w:lang w:val="es-ES_tradnl"/>
              </w:rPr>
            </w:pPr>
            <w:r w:rsidRPr="00DB5A3F">
              <w:rPr>
                <w:b/>
                <w:i/>
                <w:lang w:val="es-ES_tradnl"/>
              </w:rPr>
              <w:t>suprimido</w:t>
            </w:r>
          </w:p>
        </w:tc>
      </w:tr>
      <w:tr w:rsidR="005C49E3" w:rsidRPr="00DB5A3F" w14:paraId="4D411F37" w14:textId="77777777" w:rsidTr="008263E5">
        <w:trPr>
          <w:jc w:val="center"/>
        </w:trPr>
        <w:tc>
          <w:tcPr>
            <w:tcW w:w="4876" w:type="dxa"/>
            <w:hideMark/>
          </w:tcPr>
          <w:p w14:paraId="500F6CCE" w14:textId="77777777" w:rsidR="005C49E3" w:rsidRPr="00DB5A3F" w:rsidRDefault="005C49E3" w:rsidP="002257E2">
            <w:pPr>
              <w:pStyle w:val="Normal6"/>
              <w:widowControl/>
              <w:rPr>
                <w:lang w:val="es-ES_tradnl"/>
              </w:rPr>
            </w:pPr>
            <w:r w:rsidRPr="00DB5A3F">
              <w:rPr>
                <w:b/>
                <w:i/>
                <w:lang w:val="es-ES_tradnl"/>
              </w:rPr>
              <w:t>__________________</w:t>
            </w:r>
          </w:p>
        </w:tc>
        <w:tc>
          <w:tcPr>
            <w:tcW w:w="4876" w:type="dxa"/>
          </w:tcPr>
          <w:p w14:paraId="7ACE0921" w14:textId="77777777" w:rsidR="005C49E3" w:rsidRPr="00DB5A3F" w:rsidRDefault="005C49E3" w:rsidP="002257E2">
            <w:pPr>
              <w:pStyle w:val="Normal6"/>
              <w:widowControl/>
              <w:rPr>
                <w:szCs w:val="24"/>
                <w:lang w:val="es-ES_tradnl"/>
              </w:rPr>
            </w:pPr>
          </w:p>
        </w:tc>
      </w:tr>
      <w:tr w:rsidR="005C49E3" w:rsidRPr="00DB5A3F" w14:paraId="63D6C090" w14:textId="77777777" w:rsidTr="008263E5">
        <w:trPr>
          <w:jc w:val="center"/>
        </w:trPr>
        <w:tc>
          <w:tcPr>
            <w:tcW w:w="4876" w:type="dxa"/>
            <w:hideMark/>
          </w:tcPr>
          <w:p w14:paraId="56574DEE" w14:textId="77777777" w:rsidR="005C49E3" w:rsidRPr="00DB5A3F" w:rsidRDefault="005C49E3" w:rsidP="002257E2">
            <w:pPr>
              <w:pStyle w:val="Normal6"/>
              <w:widowControl/>
              <w:rPr>
                <w:lang w:val="es-ES_tradnl"/>
              </w:rPr>
            </w:pPr>
            <w:r w:rsidRPr="00DB5A3F">
              <w:rPr>
                <w:b/>
                <w:i/>
                <w:vertAlign w:val="superscript"/>
                <w:lang w:val="es-ES_tradnl"/>
              </w:rPr>
              <w:t>4</w:t>
            </w:r>
            <w:r w:rsidRPr="00DB5A3F">
              <w:rPr>
                <w:lang w:val="es-ES_tradnl"/>
              </w:rPr>
              <w:t xml:space="preserve"> </w:t>
            </w:r>
            <w:r w:rsidRPr="00DB5A3F">
              <w:rPr>
                <w:b/>
                <w:i/>
                <w:lang w:val="es-ES_tradnl"/>
              </w:rPr>
              <w:t>Directiva (UE) 2024/2831 del Parlamento Europeo y del Consejo, de 23 de octubre de 2024, relativa a la mejora de las condiciones laborales en el trabajo en plataformas (Texto pertinente a efectos del EEE) (DO L, 2024/2831, 11.11.2024, ELI: http://data.europa.eu/eli/dir/2024/2831/oj).</w:t>
            </w:r>
          </w:p>
        </w:tc>
        <w:tc>
          <w:tcPr>
            <w:tcW w:w="4876" w:type="dxa"/>
          </w:tcPr>
          <w:p w14:paraId="6E559234" w14:textId="77777777" w:rsidR="005C49E3" w:rsidRPr="00DB5A3F" w:rsidRDefault="005C49E3" w:rsidP="002257E2">
            <w:pPr>
              <w:pStyle w:val="Normal6"/>
              <w:widowControl/>
              <w:rPr>
                <w:szCs w:val="24"/>
                <w:lang w:val="es-ES_tradnl"/>
              </w:rPr>
            </w:pPr>
          </w:p>
        </w:tc>
      </w:tr>
    </w:tbl>
    <w:p w14:paraId="40A62EE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2621E8C" w14:textId="77777777" w:rsidR="005C49E3" w:rsidRPr="00DB5A3F" w:rsidRDefault="005C49E3" w:rsidP="002257E2">
      <w:pPr>
        <w:widowControl/>
      </w:pPr>
      <w:r w:rsidRPr="009F575B">
        <w:rPr>
          <w:rStyle w:val="HideTWBExt"/>
        </w:rPr>
        <w:t>&lt;/Amend&gt;</w:t>
      </w:r>
    </w:p>
    <w:p w14:paraId="3A2E80A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w:t>
      </w:r>
      <w:r w:rsidRPr="009F575B">
        <w:rPr>
          <w:rStyle w:val="HideTWBExt"/>
          <w:b w:val="0"/>
          <w:lang w:val="es-ES_tradnl"/>
        </w:rPr>
        <w:t>&lt;/NumAm&gt;</w:t>
      </w:r>
    </w:p>
    <w:p w14:paraId="2509F044" w14:textId="77777777" w:rsidR="005C49E3" w:rsidRPr="00DB5A3F" w:rsidRDefault="005C49E3" w:rsidP="002257E2">
      <w:pPr>
        <w:pStyle w:val="NormalBold"/>
        <w:widowControl/>
      </w:pPr>
      <w:r w:rsidRPr="009F575B">
        <w:rPr>
          <w:rStyle w:val="HideTWBExt"/>
          <w:b w:val="0"/>
        </w:rPr>
        <w:t>&lt;RepeatBlock-By&gt;&lt;Members&gt;</w:t>
      </w:r>
      <w:r w:rsidRPr="00DB5A3F">
        <w:t>Henrik Dahl, Andrea Wechsler</w:t>
      </w:r>
      <w:r w:rsidRPr="009F575B">
        <w:rPr>
          <w:rStyle w:val="HideTWBExt"/>
          <w:b w:val="0"/>
        </w:rPr>
        <w:t>&lt;/Members&gt;</w:t>
      </w:r>
    </w:p>
    <w:p w14:paraId="09532EA2" w14:textId="77777777" w:rsidR="005C49E3" w:rsidRPr="00DB5A3F" w:rsidRDefault="005C49E3" w:rsidP="002257E2">
      <w:pPr>
        <w:widowControl/>
      </w:pPr>
      <w:r w:rsidRPr="009F575B">
        <w:rPr>
          <w:rStyle w:val="HideTWBExt"/>
        </w:rPr>
        <w:t>&lt;/RepeatBlock-By&gt;</w:t>
      </w:r>
    </w:p>
    <w:p w14:paraId="5730ACB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15F5E66" w14:textId="77777777" w:rsidR="005C49E3" w:rsidRPr="00DB5A3F" w:rsidRDefault="005C49E3" w:rsidP="002257E2">
      <w:pPr>
        <w:pStyle w:val="NormalBold"/>
        <w:widowControl/>
      </w:pPr>
      <w:r w:rsidRPr="009F575B">
        <w:rPr>
          <w:rStyle w:val="HideTWBExt"/>
          <w:b w:val="0"/>
        </w:rPr>
        <w:t>&lt;Article&gt;</w:t>
      </w:r>
      <w:r w:rsidRPr="00DB5A3F">
        <w:t>Visto 12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ACF4383" w14:textId="77777777" w:rsidTr="008263E5">
        <w:trPr>
          <w:jc w:val="center"/>
        </w:trPr>
        <w:tc>
          <w:tcPr>
            <w:tcW w:w="9752" w:type="dxa"/>
            <w:gridSpan w:val="2"/>
          </w:tcPr>
          <w:p w14:paraId="42B52813" w14:textId="77777777" w:rsidR="005C49E3" w:rsidRPr="00DB5A3F" w:rsidRDefault="005C49E3" w:rsidP="002257E2">
            <w:pPr>
              <w:widowControl/>
            </w:pPr>
          </w:p>
        </w:tc>
      </w:tr>
      <w:tr w:rsidR="005C49E3" w:rsidRPr="00DB5A3F" w14:paraId="1EADC24F" w14:textId="77777777" w:rsidTr="008263E5">
        <w:trPr>
          <w:jc w:val="center"/>
        </w:trPr>
        <w:tc>
          <w:tcPr>
            <w:tcW w:w="4876" w:type="dxa"/>
            <w:hideMark/>
          </w:tcPr>
          <w:p w14:paraId="3C5DB90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290237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8A6C757" w14:textId="77777777" w:rsidTr="008263E5">
        <w:trPr>
          <w:jc w:val="center"/>
        </w:trPr>
        <w:tc>
          <w:tcPr>
            <w:tcW w:w="4876" w:type="dxa"/>
            <w:hideMark/>
          </w:tcPr>
          <w:p w14:paraId="0B04132A" w14:textId="77777777" w:rsidR="005C49E3" w:rsidRPr="00DB5A3F" w:rsidRDefault="005C49E3" w:rsidP="002257E2">
            <w:pPr>
              <w:pStyle w:val="Normal6"/>
              <w:widowControl/>
              <w:rPr>
                <w:lang w:val="es-ES_tradnl"/>
              </w:rPr>
            </w:pPr>
            <w:r w:rsidRPr="00DB5A3F">
              <w:rPr>
                <w:b/>
                <w:i/>
                <w:lang w:val="es-ES_tradnl"/>
              </w:rPr>
              <w:t>–</w:t>
            </w:r>
            <w:r w:rsidRPr="00DB5A3F">
              <w:rPr>
                <w:b/>
                <w:i/>
                <w:lang w:val="es-ES_tradnl"/>
              </w:rPr>
              <w:tab/>
              <w:t>Vista su Resolución, de 13 de marzo de 2025, sobre los aspectos sociales y de empleo de los procesos de reestructuración: necesidad de proteger los puestos de trabajo y los derechos de los trabajadores (2024/2829(RSP)),</w:t>
            </w:r>
          </w:p>
        </w:tc>
        <w:tc>
          <w:tcPr>
            <w:tcW w:w="4876" w:type="dxa"/>
            <w:hideMark/>
          </w:tcPr>
          <w:p w14:paraId="365FEA28" w14:textId="77777777" w:rsidR="005C49E3" w:rsidRPr="00DB5A3F" w:rsidRDefault="005C49E3" w:rsidP="002257E2">
            <w:pPr>
              <w:pStyle w:val="Normal6"/>
              <w:widowControl/>
              <w:rPr>
                <w:szCs w:val="24"/>
                <w:lang w:val="es-ES_tradnl"/>
              </w:rPr>
            </w:pPr>
            <w:r w:rsidRPr="00DB5A3F">
              <w:rPr>
                <w:b/>
                <w:i/>
                <w:lang w:val="es-ES_tradnl"/>
              </w:rPr>
              <w:t>suprimido</w:t>
            </w:r>
          </w:p>
        </w:tc>
      </w:tr>
    </w:tbl>
    <w:p w14:paraId="513A210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E12143C" w14:textId="77777777" w:rsidR="005C49E3" w:rsidRPr="00DB5A3F" w:rsidRDefault="005C49E3" w:rsidP="002257E2">
      <w:pPr>
        <w:widowControl/>
      </w:pPr>
      <w:r w:rsidRPr="009F575B">
        <w:rPr>
          <w:rStyle w:val="HideTWBExt"/>
        </w:rPr>
        <w:t>&lt;/Amend&gt;</w:t>
      </w:r>
    </w:p>
    <w:p w14:paraId="1BF98B0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w:t>
      </w:r>
      <w:r w:rsidRPr="009F575B">
        <w:rPr>
          <w:rStyle w:val="HideTWBExt"/>
          <w:b w:val="0"/>
          <w:lang w:val="es-ES_tradnl"/>
        </w:rPr>
        <w:t>&lt;/NumAm&gt;</w:t>
      </w:r>
    </w:p>
    <w:p w14:paraId="4F587F7D" w14:textId="77777777" w:rsidR="005C49E3" w:rsidRPr="00DB5A3F" w:rsidRDefault="005C49E3" w:rsidP="002257E2">
      <w:pPr>
        <w:pStyle w:val="NormalBold"/>
        <w:widowControl/>
      </w:pPr>
      <w:r w:rsidRPr="009F575B">
        <w:rPr>
          <w:rStyle w:val="HideTWBExt"/>
          <w:b w:val="0"/>
        </w:rPr>
        <w:lastRenderedPageBreak/>
        <w:t>&lt;RepeatBlock-By&gt;&lt;Members&gt;</w:t>
      </w:r>
      <w:r w:rsidRPr="00DB5A3F">
        <w:t>Irena Joveva</w:t>
      </w:r>
      <w:r w:rsidRPr="009F575B">
        <w:rPr>
          <w:rStyle w:val="HideTWBExt"/>
          <w:b w:val="0"/>
        </w:rPr>
        <w:t>&lt;/Members&gt;</w:t>
      </w:r>
    </w:p>
    <w:p w14:paraId="111FAB5D" w14:textId="77777777" w:rsidR="005C49E3" w:rsidRPr="00DB5A3F" w:rsidRDefault="005C49E3" w:rsidP="002257E2">
      <w:pPr>
        <w:widowControl/>
      </w:pPr>
      <w:r w:rsidRPr="009F575B">
        <w:rPr>
          <w:rStyle w:val="HideTWBExt"/>
        </w:rPr>
        <w:t>&lt;/RepeatBlock-By&gt;</w:t>
      </w:r>
    </w:p>
    <w:p w14:paraId="06FDD72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33451EE" w14:textId="77777777" w:rsidR="005C49E3" w:rsidRPr="00DB5A3F" w:rsidRDefault="005C49E3" w:rsidP="002257E2">
      <w:pPr>
        <w:pStyle w:val="NormalBold"/>
        <w:widowControl/>
      </w:pPr>
      <w:r w:rsidRPr="009F575B">
        <w:rPr>
          <w:rStyle w:val="HideTWBExt"/>
          <w:b w:val="0"/>
        </w:rPr>
        <w:t>&lt;Article&gt;</w:t>
      </w:r>
      <w:r w:rsidRPr="00DB5A3F">
        <w:t>Visto 13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24AC77C" w14:textId="77777777" w:rsidTr="008263E5">
        <w:trPr>
          <w:jc w:val="center"/>
        </w:trPr>
        <w:tc>
          <w:tcPr>
            <w:tcW w:w="9752" w:type="dxa"/>
            <w:gridSpan w:val="2"/>
          </w:tcPr>
          <w:p w14:paraId="1937F1FA" w14:textId="77777777" w:rsidR="005C49E3" w:rsidRPr="00DB5A3F" w:rsidRDefault="005C49E3" w:rsidP="002257E2">
            <w:pPr>
              <w:widowControl/>
            </w:pPr>
          </w:p>
        </w:tc>
      </w:tr>
      <w:tr w:rsidR="005C49E3" w:rsidRPr="00DB5A3F" w14:paraId="7CDDDBE1" w14:textId="77777777" w:rsidTr="008263E5">
        <w:trPr>
          <w:jc w:val="center"/>
        </w:trPr>
        <w:tc>
          <w:tcPr>
            <w:tcW w:w="4876" w:type="dxa"/>
            <w:hideMark/>
          </w:tcPr>
          <w:p w14:paraId="59D3945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4EEEBE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E0DAFE6" w14:textId="77777777" w:rsidTr="008263E5">
        <w:trPr>
          <w:jc w:val="center"/>
        </w:trPr>
        <w:tc>
          <w:tcPr>
            <w:tcW w:w="4876" w:type="dxa"/>
          </w:tcPr>
          <w:p w14:paraId="66493F72" w14:textId="77777777" w:rsidR="005C49E3" w:rsidRPr="00DB5A3F" w:rsidRDefault="005C49E3" w:rsidP="002257E2">
            <w:pPr>
              <w:pStyle w:val="Normal6"/>
              <w:widowControl/>
              <w:rPr>
                <w:lang w:val="es-ES_tradnl"/>
              </w:rPr>
            </w:pPr>
          </w:p>
        </w:tc>
        <w:tc>
          <w:tcPr>
            <w:tcW w:w="4876" w:type="dxa"/>
            <w:hideMark/>
          </w:tcPr>
          <w:p w14:paraId="2313EA3B" w14:textId="2A02477F"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Visto el Acuerdo Marco de los interlocutores sociales europeos sobre la digitalización, de junio de 2020</w:t>
            </w:r>
            <w:r w:rsidR="00637127">
              <w:rPr>
                <w:b/>
                <w:i/>
                <w:lang w:val="es-ES_tradnl"/>
              </w:rPr>
              <w:t>,</w:t>
            </w:r>
          </w:p>
        </w:tc>
      </w:tr>
    </w:tbl>
    <w:p w14:paraId="7E21FBEB"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8CA5FC0" w14:textId="77777777" w:rsidR="005C49E3" w:rsidRPr="00DB5A3F" w:rsidRDefault="005C49E3" w:rsidP="002257E2">
      <w:pPr>
        <w:widowControl/>
      </w:pPr>
      <w:r w:rsidRPr="009F575B">
        <w:rPr>
          <w:rStyle w:val="HideTWBExt"/>
        </w:rPr>
        <w:t>&lt;/Amend&gt;</w:t>
      </w:r>
    </w:p>
    <w:p w14:paraId="57FE0CF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w:t>
      </w:r>
      <w:r w:rsidRPr="009F575B">
        <w:rPr>
          <w:rStyle w:val="HideTWBExt"/>
          <w:b w:val="0"/>
          <w:lang w:val="es-ES_tradnl"/>
        </w:rPr>
        <w:t>&lt;/NumAm&gt;</w:t>
      </w:r>
    </w:p>
    <w:p w14:paraId="484528AA"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2035EB09" w14:textId="77777777" w:rsidR="005C49E3" w:rsidRPr="00DB5A3F" w:rsidRDefault="005C49E3" w:rsidP="002257E2">
      <w:pPr>
        <w:widowControl/>
      </w:pPr>
      <w:r w:rsidRPr="009F575B">
        <w:rPr>
          <w:rStyle w:val="HideTWBExt"/>
        </w:rPr>
        <w:t>&lt;/RepeatBlock-By&gt;</w:t>
      </w:r>
    </w:p>
    <w:p w14:paraId="4F86739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40E227A" w14:textId="77777777" w:rsidR="005C49E3" w:rsidRPr="00DB5A3F" w:rsidRDefault="005C49E3" w:rsidP="002257E2">
      <w:pPr>
        <w:pStyle w:val="NormalBold"/>
        <w:widowControl/>
      </w:pPr>
      <w:r w:rsidRPr="009F575B">
        <w:rPr>
          <w:rStyle w:val="HideTWBExt"/>
          <w:b w:val="0"/>
        </w:rPr>
        <w:t>&lt;Article&gt;</w:t>
      </w:r>
      <w:r w:rsidRPr="00DB5A3F">
        <w:t>Visto 14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4B473C6" w14:textId="77777777" w:rsidTr="008263E5">
        <w:trPr>
          <w:jc w:val="center"/>
        </w:trPr>
        <w:tc>
          <w:tcPr>
            <w:tcW w:w="9752" w:type="dxa"/>
            <w:gridSpan w:val="2"/>
          </w:tcPr>
          <w:p w14:paraId="5D4D975B" w14:textId="77777777" w:rsidR="005C49E3" w:rsidRPr="00DB5A3F" w:rsidRDefault="005C49E3" w:rsidP="002257E2">
            <w:pPr>
              <w:widowControl/>
            </w:pPr>
          </w:p>
        </w:tc>
      </w:tr>
      <w:tr w:rsidR="005C49E3" w:rsidRPr="00DB5A3F" w14:paraId="57D52E85" w14:textId="77777777" w:rsidTr="008263E5">
        <w:trPr>
          <w:jc w:val="center"/>
        </w:trPr>
        <w:tc>
          <w:tcPr>
            <w:tcW w:w="4876" w:type="dxa"/>
            <w:hideMark/>
          </w:tcPr>
          <w:p w14:paraId="19CA341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D3E3DC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57FB729" w14:textId="77777777" w:rsidTr="008263E5">
        <w:trPr>
          <w:jc w:val="center"/>
        </w:trPr>
        <w:tc>
          <w:tcPr>
            <w:tcW w:w="4876" w:type="dxa"/>
          </w:tcPr>
          <w:p w14:paraId="286690BD" w14:textId="77777777" w:rsidR="005C49E3" w:rsidRPr="00DB5A3F" w:rsidRDefault="005C49E3" w:rsidP="002257E2">
            <w:pPr>
              <w:pStyle w:val="Normal6"/>
              <w:widowControl/>
              <w:rPr>
                <w:lang w:val="es-ES_tradnl"/>
              </w:rPr>
            </w:pPr>
          </w:p>
        </w:tc>
        <w:tc>
          <w:tcPr>
            <w:tcW w:w="4876" w:type="dxa"/>
            <w:hideMark/>
          </w:tcPr>
          <w:p w14:paraId="01CB7622" w14:textId="11731BD1"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 xml:space="preserve">Vista la Comunicación de la Comisión al Parlamento Europeo, al Consejo, al Comité Económico y Social Europeo y al Comité de las Regiones, de 7 de junio de 2023, sobre un enfoque global de la salud mental </w:t>
            </w:r>
            <w:r w:rsidR="00637127">
              <w:rPr>
                <w:b/>
                <w:i/>
                <w:lang w:val="es-ES_tradnl"/>
              </w:rPr>
              <w:t>(</w:t>
            </w:r>
            <w:r w:rsidRPr="00DB5A3F">
              <w:rPr>
                <w:b/>
                <w:i/>
                <w:lang w:val="es-ES_tradnl"/>
              </w:rPr>
              <w:t>COM(2023)</w:t>
            </w:r>
            <w:r w:rsidR="00637127">
              <w:rPr>
                <w:b/>
                <w:i/>
                <w:lang w:val="es-ES_tradnl"/>
              </w:rPr>
              <w:t>0</w:t>
            </w:r>
            <w:r w:rsidRPr="00DB5A3F">
              <w:rPr>
                <w:b/>
                <w:i/>
                <w:lang w:val="es-ES_tradnl"/>
              </w:rPr>
              <w:t>298</w:t>
            </w:r>
            <w:r w:rsidR="00637127">
              <w:rPr>
                <w:b/>
                <w:i/>
                <w:lang w:val="es-ES_tradnl"/>
              </w:rPr>
              <w:t>)</w:t>
            </w:r>
            <w:r w:rsidRPr="00DB5A3F">
              <w:rPr>
                <w:b/>
                <w:i/>
                <w:lang w:val="es-ES_tradnl"/>
              </w:rPr>
              <w:t>,</w:t>
            </w:r>
          </w:p>
        </w:tc>
      </w:tr>
    </w:tbl>
    <w:p w14:paraId="3FA2A4A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D941FF1" w14:textId="77777777" w:rsidR="005C49E3" w:rsidRPr="00DB5A3F" w:rsidRDefault="005C49E3" w:rsidP="002257E2">
      <w:pPr>
        <w:widowControl/>
      </w:pPr>
      <w:r w:rsidRPr="009F575B">
        <w:rPr>
          <w:rStyle w:val="HideTWBExt"/>
        </w:rPr>
        <w:t>&lt;/Amend&gt;</w:t>
      </w:r>
    </w:p>
    <w:p w14:paraId="63D653A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w:t>
      </w:r>
      <w:r w:rsidRPr="009F575B">
        <w:rPr>
          <w:rStyle w:val="HideTWBExt"/>
          <w:b w:val="0"/>
          <w:lang w:val="es-ES_tradnl"/>
        </w:rPr>
        <w:t>&lt;/NumAm&gt;</w:t>
      </w:r>
    </w:p>
    <w:p w14:paraId="30539A0A"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124934D9" w14:textId="77777777" w:rsidR="005C49E3" w:rsidRPr="00DB5A3F" w:rsidRDefault="005C49E3" w:rsidP="002257E2">
      <w:pPr>
        <w:widowControl/>
      </w:pPr>
      <w:r w:rsidRPr="009F575B">
        <w:rPr>
          <w:rStyle w:val="HideTWBExt"/>
        </w:rPr>
        <w:t>&lt;/RepeatBlock-By&gt;</w:t>
      </w:r>
    </w:p>
    <w:p w14:paraId="1D7D19B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34F38E5" w14:textId="77777777" w:rsidR="005C49E3" w:rsidRPr="00DB5A3F" w:rsidRDefault="005C49E3" w:rsidP="002257E2">
      <w:pPr>
        <w:pStyle w:val="NormalBold"/>
        <w:widowControl/>
      </w:pPr>
      <w:r w:rsidRPr="009F575B">
        <w:rPr>
          <w:rStyle w:val="HideTWBExt"/>
          <w:b w:val="0"/>
        </w:rPr>
        <w:t>&lt;Article&gt;</w:t>
      </w:r>
      <w:r w:rsidRPr="00DB5A3F">
        <w:t>Visto 15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D6A8A0C" w14:textId="77777777" w:rsidTr="008263E5">
        <w:trPr>
          <w:jc w:val="center"/>
        </w:trPr>
        <w:tc>
          <w:tcPr>
            <w:tcW w:w="9752" w:type="dxa"/>
            <w:gridSpan w:val="2"/>
          </w:tcPr>
          <w:p w14:paraId="71469FBA" w14:textId="77777777" w:rsidR="005C49E3" w:rsidRPr="00DB5A3F" w:rsidRDefault="005C49E3" w:rsidP="002257E2">
            <w:pPr>
              <w:widowControl/>
            </w:pPr>
          </w:p>
        </w:tc>
      </w:tr>
      <w:tr w:rsidR="005C49E3" w:rsidRPr="00DB5A3F" w14:paraId="77862071" w14:textId="77777777" w:rsidTr="008263E5">
        <w:trPr>
          <w:jc w:val="center"/>
        </w:trPr>
        <w:tc>
          <w:tcPr>
            <w:tcW w:w="4876" w:type="dxa"/>
            <w:hideMark/>
          </w:tcPr>
          <w:p w14:paraId="3B3EC25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1B2E84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64BA75B" w14:textId="77777777" w:rsidTr="008263E5">
        <w:trPr>
          <w:jc w:val="center"/>
        </w:trPr>
        <w:tc>
          <w:tcPr>
            <w:tcW w:w="4876" w:type="dxa"/>
            <w:hideMark/>
          </w:tcPr>
          <w:p w14:paraId="6F978CDA" w14:textId="77777777" w:rsidR="005C49E3" w:rsidRPr="00DB5A3F" w:rsidRDefault="005C49E3" w:rsidP="002257E2">
            <w:pPr>
              <w:pStyle w:val="Normal6"/>
              <w:widowControl/>
              <w:rPr>
                <w:lang w:val="es-ES_tradnl"/>
              </w:rPr>
            </w:pPr>
            <w:r w:rsidRPr="00DB5A3F">
              <w:rPr>
                <w:lang w:val="es-ES_tradnl"/>
              </w:rPr>
              <w:t>–</w:t>
            </w:r>
            <w:r w:rsidRPr="00DB5A3F">
              <w:rPr>
                <w:lang w:val="es-ES_tradnl"/>
              </w:rPr>
              <w:tab/>
              <w:t xml:space="preserve">Vistos </w:t>
            </w:r>
            <w:r w:rsidRPr="00DB5A3F">
              <w:rPr>
                <w:b/>
                <w:i/>
                <w:lang w:val="es-ES_tradnl"/>
              </w:rPr>
              <w:t>los informes Draghi y Letta</w:t>
            </w:r>
            <w:r w:rsidRPr="00DB5A3F">
              <w:rPr>
                <w:lang w:val="es-ES_tradnl"/>
              </w:rPr>
              <w:t>,</w:t>
            </w:r>
          </w:p>
        </w:tc>
        <w:tc>
          <w:tcPr>
            <w:tcW w:w="4876" w:type="dxa"/>
            <w:hideMark/>
          </w:tcPr>
          <w:p w14:paraId="24038680" w14:textId="77777777" w:rsidR="005C49E3" w:rsidRPr="00DB5A3F" w:rsidRDefault="005C49E3" w:rsidP="002257E2">
            <w:pPr>
              <w:pStyle w:val="Normal6"/>
              <w:widowControl/>
              <w:rPr>
                <w:szCs w:val="24"/>
                <w:lang w:val="es-ES_tradnl"/>
              </w:rPr>
            </w:pPr>
            <w:r w:rsidRPr="00DB5A3F">
              <w:rPr>
                <w:lang w:val="es-ES_tradnl"/>
              </w:rPr>
              <w:t>–</w:t>
            </w:r>
            <w:r w:rsidRPr="00DB5A3F">
              <w:rPr>
                <w:lang w:val="es-ES_tradnl"/>
              </w:rPr>
              <w:tab/>
              <w:t xml:space="preserve">Vistos </w:t>
            </w:r>
            <w:r w:rsidRPr="00DB5A3F">
              <w:rPr>
                <w:b/>
                <w:i/>
                <w:lang w:val="es-ES_tradnl"/>
              </w:rPr>
              <w:t xml:space="preserve">el informe de Mario Draghi, de septiembre de 2024, titulado «The future of European competitiveness» (El futuro de la competitividad europea, documento en </w:t>
            </w:r>
            <w:r w:rsidRPr="00DB5A3F">
              <w:rPr>
                <w:b/>
                <w:i/>
                <w:lang w:val="es-ES_tradnl"/>
              </w:rPr>
              <w:lastRenderedPageBreak/>
              <w:t>inglés) (informe Draghi), y el informe de Enrico Letta, de abril de 2024, titulado «Much more than a market» (Mucho más que un mercado, documento en inglés) (informe Letta)</w:t>
            </w:r>
            <w:r w:rsidRPr="00DB5A3F">
              <w:rPr>
                <w:lang w:val="es-ES_tradnl"/>
              </w:rPr>
              <w:t>,</w:t>
            </w:r>
          </w:p>
        </w:tc>
      </w:tr>
    </w:tbl>
    <w:p w14:paraId="0F601325"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3CB380C" w14:textId="77777777" w:rsidR="005C49E3" w:rsidRPr="00DB5A3F" w:rsidRDefault="005C49E3" w:rsidP="002257E2">
      <w:pPr>
        <w:widowControl/>
      </w:pPr>
      <w:r w:rsidRPr="009F575B">
        <w:rPr>
          <w:rStyle w:val="HideTWBExt"/>
        </w:rPr>
        <w:t>&lt;/Amend&gt;</w:t>
      </w:r>
    </w:p>
    <w:p w14:paraId="0446EE0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w:t>
      </w:r>
      <w:r w:rsidRPr="009F575B">
        <w:rPr>
          <w:rStyle w:val="HideTWBExt"/>
          <w:b w:val="0"/>
          <w:lang w:val="es-ES_tradnl"/>
        </w:rPr>
        <w:t>&lt;/NumAm&gt;</w:t>
      </w:r>
    </w:p>
    <w:p w14:paraId="302557A2" w14:textId="77777777" w:rsidR="005C49E3" w:rsidRPr="00DB5A3F" w:rsidRDefault="005C49E3" w:rsidP="002257E2">
      <w:pPr>
        <w:pStyle w:val="NormalBold"/>
        <w:widowControl/>
      </w:pPr>
      <w:r w:rsidRPr="009F575B">
        <w:rPr>
          <w:rStyle w:val="HideTWBExt"/>
          <w:b w:val="0"/>
        </w:rPr>
        <w:t>&lt;RepeatBlock-By&gt;&lt;Members&gt;</w:t>
      </w:r>
      <w:r w:rsidRPr="00DB5A3F">
        <w:t>Henrik Dahl, Andrea Wechsler</w:t>
      </w:r>
      <w:r w:rsidRPr="009F575B">
        <w:rPr>
          <w:rStyle w:val="HideTWBExt"/>
          <w:b w:val="0"/>
        </w:rPr>
        <w:t>&lt;/Members&gt;</w:t>
      </w:r>
    </w:p>
    <w:p w14:paraId="239FAF54" w14:textId="77777777" w:rsidR="005C49E3" w:rsidRPr="00DB5A3F" w:rsidRDefault="005C49E3" w:rsidP="002257E2">
      <w:pPr>
        <w:widowControl/>
      </w:pPr>
      <w:r w:rsidRPr="009F575B">
        <w:rPr>
          <w:rStyle w:val="HideTWBExt"/>
        </w:rPr>
        <w:t>&lt;/RepeatBlock-By&gt;</w:t>
      </w:r>
    </w:p>
    <w:p w14:paraId="4015FC5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67D57E4" w14:textId="77777777" w:rsidR="005C49E3" w:rsidRPr="00DB5A3F" w:rsidRDefault="005C49E3" w:rsidP="002257E2">
      <w:pPr>
        <w:pStyle w:val="NormalBold"/>
        <w:widowControl/>
      </w:pPr>
      <w:r w:rsidRPr="009F575B">
        <w:rPr>
          <w:rStyle w:val="HideTWBExt"/>
          <w:b w:val="0"/>
        </w:rPr>
        <w:t>&lt;Article&gt;</w:t>
      </w:r>
      <w:r w:rsidRPr="00DB5A3F">
        <w:t>Visto 16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B35F152" w14:textId="77777777" w:rsidTr="008263E5">
        <w:trPr>
          <w:jc w:val="center"/>
        </w:trPr>
        <w:tc>
          <w:tcPr>
            <w:tcW w:w="9752" w:type="dxa"/>
            <w:gridSpan w:val="2"/>
          </w:tcPr>
          <w:p w14:paraId="31A17C9A" w14:textId="77777777" w:rsidR="005C49E3" w:rsidRPr="00DB5A3F" w:rsidRDefault="005C49E3" w:rsidP="002257E2">
            <w:pPr>
              <w:widowControl/>
            </w:pPr>
          </w:p>
        </w:tc>
      </w:tr>
      <w:tr w:rsidR="005C49E3" w:rsidRPr="00DB5A3F" w14:paraId="615BBD9D" w14:textId="77777777" w:rsidTr="008263E5">
        <w:trPr>
          <w:jc w:val="center"/>
        </w:trPr>
        <w:tc>
          <w:tcPr>
            <w:tcW w:w="4876" w:type="dxa"/>
            <w:hideMark/>
          </w:tcPr>
          <w:p w14:paraId="7F77944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981530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C4FEB6C" w14:textId="77777777" w:rsidTr="008263E5">
        <w:trPr>
          <w:jc w:val="center"/>
        </w:trPr>
        <w:tc>
          <w:tcPr>
            <w:tcW w:w="4876" w:type="dxa"/>
          </w:tcPr>
          <w:p w14:paraId="17860A1A" w14:textId="77777777" w:rsidR="005C49E3" w:rsidRPr="00DB5A3F" w:rsidRDefault="005C49E3" w:rsidP="002257E2">
            <w:pPr>
              <w:pStyle w:val="Normal6"/>
              <w:widowControl/>
              <w:rPr>
                <w:lang w:val="es-ES_tradnl"/>
              </w:rPr>
            </w:pPr>
          </w:p>
        </w:tc>
        <w:tc>
          <w:tcPr>
            <w:tcW w:w="4876" w:type="dxa"/>
            <w:hideMark/>
          </w:tcPr>
          <w:p w14:paraId="0C3E47AA" w14:textId="77777777"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 xml:space="preserve">Vista la Comunicación de la Comisión, de 11 de febrero de 2025, titulada «Avanzar juntos: Una Unión más audaz, </w:t>
            </w:r>
            <w:proofErr w:type="gramStart"/>
            <w:r w:rsidRPr="00DB5A3F">
              <w:rPr>
                <w:b/>
                <w:i/>
                <w:lang w:val="es-ES_tradnl"/>
              </w:rPr>
              <w:t>más sencilla y más rápida</w:t>
            </w:r>
            <w:proofErr w:type="gramEnd"/>
            <w:r w:rsidRPr="00DB5A3F">
              <w:rPr>
                <w:b/>
                <w:i/>
                <w:lang w:val="es-ES_tradnl"/>
              </w:rPr>
              <w:t>», que confirma el objetivo de reducir la carga administrativa en un 25 % para las empresas y un 35 % para las pymes,</w:t>
            </w:r>
          </w:p>
        </w:tc>
      </w:tr>
    </w:tbl>
    <w:p w14:paraId="31075D9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29E04AF" w14:textId="77777777" w:rsidR="005C49E3" w:rsidRPr="00DB5A3F" w:rsidRDefault="005C49E3" w:rsidP="002257E2">
      <w:pPr>
        <w:widowControl/>
      </w:pPr>
      <w:r w:rsidRPr="009F575B">
        <w:rPr>
          <w:rStyle w:val="HideTWBExt"/>
        </w:rPr>
        <w:t>&lt;/Amend&gt;</w:t>
      </w:r>
    </w:p>
    <w:p w14:paraId="46AEFE6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w:t>
      </w:r>
      <w:r w:rsidRPr="009F575B">
        <w:rPr>
          <w:rStyle w:val="HideTWBExt"/>
          <w:b w:val="0"/>
          <w:lang w:val="es-ES_tradnl"/>
        </w:rPr>
        <w:t>&lt;/NumAm&gt;</w:t>
      </w:r>
    </w:p>
    <w:p w14:paraId="42617FDE"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31733D11" w14:textId="77777777" w:rsidR="005C49E3" w:rsidRPr="00DB5A3F" w:rsidRDefault="005C49E3" w:rsidP="002257E2">
      <w:pPr>
        <w:widowControl/>
      </w:pPr>
      <w:r w:rsidRPr="009F575B">
        <w:rPr>
          <w:rStyle w:val="HideTWBExt"/>
        </w:rPr>
        <w:t>&lt;/RepeatBlock-By&gt;</w:t>
      </w:r>
    </w:p>
    <w:p w14:paraId="2CFA91B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3B4D979" w14:textId="77777777" w:rsidR="005C49E3" w:rsidRPr="00DB5A3F" w:rsidRDefault="005C49E3" w:rsidP="002257E2">
      <w:pPr>
        <w:pStyle w:val="NormalBold"/>
        <w:widowControl/>
      </w:pPr>
      <w:r w:rsidRPr="009F575B">
        <w:rPr>
          <w:rStyle w:val="HideTWBExt"/>
          <w:b w:val="0"/>
        </w:rPr>
        <w:t>&lt;Article&gt;</w:t>
      </w:r>
      <w:r w:rsidRPr="00DB5A3F">
        <w:t>Visto 16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DD46DF9" w14:textId="77777777" w:rsidTr="008263E5">
        <w:trPr>
          <w:jc w:val="center"/>
        </w:trPr>
        <w:tc>
          <w:tcPr>
            <w:tcW w:w="9752" w:type="dxa"/>
            <w:gridSpan w:val="2"/>
          </w:tcPr>
          <w:p w14:paraId="6C07AF13" w14:textId="77777777" w:rsidR="005C49E3" w:rsidRPr="00DB5A3F" w:rsidRDefault="005C49E3" w:rsidP="002257E2">
            <w:pPr>
              <w:widowControl/>
            </w:pPr>
          </w:p>
        </w:tc>
      </w:tr>
      <w:tr w:rsidR="005C49E3" w:rsidRPr="00DB5A3F" w14:paraId="70802511" w14:textId="77777777" w:rsidTr="008263E5">
        <w:trPr>
          <w:jc w:val="center"/>
        </w:trPr>
        <w:tc>
          <w:tcPr>
            <w:tcW w:w="4876" w:type="dxa"/>
            <w:hideMark/>
          </w:tcPr>
          <w:p w14:paraId="598BF63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972B46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719020F" w14:textId="77777777" w:rsidTr="008263E5">
        <w:trPr>
          <w:jc w:val="center"/>
        </w:trPr>
        <w:tc>
          <w:tcPr>
            <w:tcW w:w="4876" w:type="dxa"/>
          </w:tcPr>
          <w:p w14:paraId="7F1ADFDA" w14:textId="77777777" w:rsidR="005C49E3" w:rsidRPr="00DB5A3F" w:rsidRDefault="005C49E3" w:rsidP="002257E2">
            <w:pPr>
              <w:pStyle w:val="Normal6"/>
              <w:widowControl/>
              <w:rPr>
                <w:lang w:val="es-ES_tradnl"/>
              </w:rPr>
            </w:pPr>
          </w:p>
        </w:tc>
        <w:tc>
          <w:tcPr>
            <w:tcW w:w="4876" w:type="dxa"/>
            <w:hideMark/>
          </w:tcPr>
          <w:p w14:paraId="450AB6F1" w14:textId="77777777"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 xml:space="preserve">Visto el informe de la OCDE titulado «Algorithmic management in the workplace: New evidence from an OECD employer survey» (La gestión algorítmica en el lugar de trabajo: nuevos datos de una encuesta a empleadores de la OCDE, documento en inglés), OECD Artificial Intelligence Papers, n.º 31, </w:t>
            </w:r>
          </w:p>
        </w:tc>
      </w:tr>
    </w:tbl>
    <w:p w14:paraId="2570D05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3F67498" w14:textId="77777777" w:rsidR="005C49E3" w:rsidRPr="00DB5A3F" w:rsidRDefault="005C49E3" w:rsidP="002257E2">
      <w:pPr>
        <w:widowControl/>
      </w:pPr>
      <w:r w:rsidRPr="009F575B">
        <w:rPr>
          <w:rStyle w:val="HideTWBExt"/>
        </w:rPr>
        <w:lastRenderedPageBreak/>
        <w:t>&lt;/Amend&gt;</w:t>
      </w:r>
    </w:p>
    <w:p w14:paraId="4A7D21C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w:t>
      </w:r>
      <w:r w:rsidRPr="009F575B">
        <w:rPr>
          <w:rStyle w:val="HideTWBExt"/>
          <w:b w:val="0"/>
          <w:lang w:val="es-ES_tradnl"/>
        </w:rPr>
        <w:t>&lt;/NumAm&gt;</w:t>
      </w:r>
    </w:p>
    <w:p w14:paraId="3D85D39E"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521425B2" w14:textId="77777777" w:rsidR="005C49E3" w:rsidRPr="00DB5A3F" w:rsidRDefault="005C49E3" w:rsidP="002257E2">
      <w:pPr>
        <w:widowControl/>
      </w:pPr>
      <w:r w:rsidRPr="009F575B">
        <w:rPr>
          <w:rStyle w:val="HideTWBExt"/>
        </w:rPr>
        <w:t>&lt;/RepeatBlock-By&gt;</w:t>
      </w:r>
    </w:p>
    <w:p w14:paraId="69F6FA9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2F7BC3C" w14:textId="77777777" w:rsidR="005C49E3" w:rsidRPr="00DB5A3F" w:rsidRDefault="005C49E3" w:rsidP="002257E2">
      <w:pPr>
        <w:pStyle w:val="NormalBold"/>
        <w:widowControl/>
      </w:pPr>
      <w:r w:rsidRPr="009F575B">
        <w:rPr>
          <w:rStyle w:val="HideTWBExt"/>
          <w:b w:val="0"/>
        </w:rPr>
        <w:t>&lt;Article&gt;</w:t>
      </w:r>
      <w:r w:rsidRPr="00DB5A3F">
        <w:t>Visto 17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BE8B16E" w14:textId="77777777" w:rsidTr="008263E5">
        <w:trPr>
          <w:jc w:val="center"/>
        </w:trPr>
        <w:tc>
          <w:tcPr>
            <w:tcW w:w="9752" w:type="dxa"/>
            <w:gridSpan w:val="2"/>
          </w:tcPr>
          <w:p w14:paraId="34FD13AD" w14:textId="77777777" w:rsidR="005C49E3" w:rsidRPr="00DB5A3F" w:rsidRDefault="005C49E3" w:rsidP="002257E2">
            <w:pPr>
              <w:widowControl/>
            </w:pPr>
          </w:p>
        </w:tc>
      </w:tr>
      <w:tr w:rsidR="005C49E3" w:rsidRPr="00DB5A3F" w14:paraId="4661CA2D" w14:textId="77777777" w:rsidTr="008263E5">
        <w:trPr>
          <w:jc w:val="center"/>
        </w:trPr>
        <w:tc>
          <w:tcPr>
            <w:tcW w:w="4876" w:type="dxa"/>
            <w:hideMark/>
          </w:tcPr>
          <w:p w14:paraId="58EBC42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7D08A9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9288628" w14:textId="77777777" w:rsidTr="008263E5">
        <w:trPr>
          <w:jc w:val="center"/>
        </w:trPr>
        <w:tc>
          <w:tcPr>
            <w:tcW w:w="4876" w:type="dxa"/>
            <w:hideMark/>
          </w:tcPr>
          <w:p w14:paraId="3095FBD6" w14:textId="2CE27819" w:rsidR="005C49E3" w:rsidRPr="00DB5A3F" w:rsidRDefault="005C49E3" w:rsidP="002257E2">
            <w:pPr>
              <w:pStyle w:val="Normal6"/>
              <w:widowControl/>
              <w:rPr>
                <w:lang w:val="es-ES_tradnl"/>
              </w:rPr>
            </w:pPr>
            <w:r w:rsidRPr="00DB5A3F">
              <w:rPr>
                <w:lang w:val="es-ES_tradnl"/>
              </w:rPr>
              <w:t>–</w:t>
            </w:r>
            <w:r w:rsidRPr="00DB5A3F">
              <w:rPr>
                <w:lang w:val="es-ES_tradnl"/>
              </w:rPr>
              <w:tab/>
              <w:t xml:space="preserve">Vista la evaluación del valor añadido europeo de xxx de 2025 [disponible próximamente], titulada «Digitalisation, artificial intelligence and algorithmic management in the workplace – shaping the future of work» (Digitalización, inteligencia artificial y gestión algorítmica en el lugar de trabajo: </w:t>
            </w:r>
            <w:r w:rsidR="003C5E34">
              <w:rPr>
                <w:lang w:val="es-ES_tradnl"/>
              </w:rPr>
              <w:t>configuración d</w:t>
            </w:r>
            <w:r w:rsidRPr="00DB5A3F">
              <w:rPr>
                <w:lang w:val="es-ES_tradnl"/>
              </w:rPr>
              <w:t>el futuro del trabajo),</w:t>
            </w:r>
          </w:p>
        </w:tc>
        <w:tc>
          <w:tcPr>
            <w:tcW w:w="4876" w:type="dxa"/>
            <w:hideMark/>
          </w:tcPr>
          <w:p w14:paraId="04EB1245" w14:textId="56E78E25" w:rsidR="005C49E3" w:rsidRPr="00DB5A3F" w:rsidRDefault="005C49E3" w:rsidP="002257E2">
            <w:pPr>
              <w:pStyle w:val="Normal6"/>
              <w:widowControl/>
              <w:rPr>
                <w:szCs w:val="24"/>
                <w:lang w:val="es-ES_tradnl"/>
              </w:rPr>
            </w:pPr>
            <w:r w:rsidRPr="00DB5A3F">
              <w:rPr>
                <w:lang w:val="es-ES_tradnl"/>
              </w:rPr>
              <w:t>–</w:t>
            </w:r>
            <w:r w:rsidRPr="00DB5A3F">
              <w:rPr>
                <w:lang w:val="es-ES_tradnl"/>
              </w:rPr>
              <w:tab/>
              <w:t>Vista la evaluación del valor añadido europeo</w:t>
            </w:r>
            <w:r w:rsidRPr="00DB5A3F">
              <w:rPr>
                <w:b/>
                <w:i/>
                <w:lang w:val="es-ES_tradnl"/>
              </w:rPr>
              <w:t xml:space="preserve"> realizada por el Servicio de Estudios del Parlamento Europeo,</w:t>
            </w:r>
            <w:r w:rsidRPr="00DB5A3F">
              <w:rPr>
                <w:lang w:val="es-ES_tradnl"/>
              </w:rPr>
              <w:t xml:space="preserve"> de xxx de 2025 [disponible próximamente], titulada «Digitalisation, artificial intelligence and algorithmic management in the workplace – shaping the future of work» (Digitalización, inteligencia artificial y gestión algorítmica en el lugar de trabajo: </w:t>
            </w:r>
            <w:r w:rsidR="003C5E34">
              <w:rPr>
                <w:lang w:val="es-ES_tradnl"/>
              </w:rPr>
              <w:t>configuración d</w:t>
            </w:r>
            <w:r w:rsidRPr="00DB5A3F">
              <w:rPr>
                <w:lang w:val="es-ES_tradnl"/>
              </w:rPr>
              <w:t>el futuro del trabajo),</w:t>
            </w:r>
          </w:p>
        </w:tc>
      </w:tr>
    </w:tbl>
    <w:p w14:paraId="32AF830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2416202" w14:textId="77777777" w:rsidR="005C49E3" w:rsidRPr="00DB5A3F" w:rsidRDefault="005C49E3" w:rsidP="002257E2">
      <w:pPr>
        <w:widowControl/>
      </w:pPr>
      <w:r w:rsidRPr="009F575B">
        <w:rPr>
          <w:rStyle w:val="HideTWBExt"/>
        </w:rPr>
        <w:t>&lt;/Amend&gt;</w:t>
      </w:r>
    </w:p>
    <w:p w14:paraId="7F24B3F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w:t>
      </w:r>
      <w:r w:rsidRPr="009F575B">
        <w:rPr>
          <w:rStyle w:val="HideTWBExt"/>
          <w:b w:val="0"/>
          <w:lang w:val="es-ES_tradnl"/>
        </w:rPr>
        <w:t>&lt;/NumAm&gt;</w:t>
      </w:r>
    </w:p>
    <w:p w14:paraId="3E18E8C4" w14:textId="77777777" w:rsidR="005C49E3" w:rsidRPr="00DB5A3F" w:rsidRDefault="005C49E3" w:rsidP="002257E2">
      <w:pPr>
        <w:pStyle w:val="NormalBold"/>
        <w:widowControl/>
      </w:pPr>
      <w:r w:rsidRPr="009F575B">
        <w:rPr>
          <w:rStyle w:val="HideTWBExt"/>
          <w:b w:val="0"/>
        </w:rPr>
        <w:t>&lt;RepeatBlock-By&gt;&lt;Members&gt;</w:t>
      </w:r>
      <w:r w:rsidRPr="00DB5A3F">
        <w:t>Henrik Dahl, Arba Kokalari, Andrea Wechsler</w:t>
      </w:r>
      <w:r w:rsidRPr="009F575B">
        <w:rPr>
          <w:rStyle w:val="HideTWBExt"/>
          <w:b w:val="0"/>
        </w:rPr>
        <w:t>&lt;/Members&gt;</w:t>
      </w:r>
    </w:p>
    <w:p w14:paraId="5CA67F8B" w14:textId="77777777" w:rsidR="005C49E3" w:rsidRPr="00DB5A3F" w:rsidRDefault="005C49E3" w:rsidP="002257E2">
      <w:pPr>
        <w:widowControl/>
      </w:pPr>
      <w:r w:rsidRPr="009F575B">
        <w:rPr>
          <w:rStyle w:val="HideTWBExt"/>
        </w:rPr>
        <w:t>&lt;/RepeatBlock-By&gt;</w:t>
      </w:r>
    </w:p>
    <w:p w14:paraId="7A77D74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289B7B2" w14:textId="77777777" w:rsidR="005C49E3" w:rsidRPr="00DB5A3F" w:rsidRDefault="005C49E3" w:rsidP="002257E2">
      <w:pPr>
        <w:pStyle w:val="NormalBold"/>
        <w:widowControl/>
      </w:pPr>
      <w:r w:rsidRPr="009F575B">
        <w:rPr>
          <w:rStyle w:val="HideTWBExt"/>
          <w:b w:val="0"/>
        </w:rPr>
        <w:t>&lt;Article&gt;</w:t>
      </w:r>
      <w:r w:rsidRPr="00DB5A3F">
        <w:t>Visto 17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C81222B" w14:textId="77777777" w:rsidTr="008263E5">
        <w:trPr>
          <w:jc w:val="center"/>
        </w:trPr>
        <w:tc>
          <w:tcPr>
            <w:tcW w:w="9752" w:type="dxa"/>
            <w:gridSpan w:val="2"/>
          </w:tcPr>
          <w:p w14:paraId="585914D5" w14:textId="77777777" w:rsidR="005C49E3" w:rsidRPr="00DB5A3F" w:rsidRDefault="005C49E3" w:rsidP="002257E2">
            <w:pPr>
              <w:widowControl/>
            </w:pPr>
          </w:p>
        </w:tc>
      </w:tr>
      <w:tr w:rsidR="005C49E3" w:rsidRPr="00DB5A3F" w14:paraId="47555D16" w14:textId="77777777" w:rsidTr="008263E5">
        <w:trPr>
          <w:jc w:val="center"/>
        </w:trPr>
        <w:tc>
          <w:tcPr>
            <w:tcW w:w="4876" w:type="dxa"/>
            <w:hideMark/>
          </w:tcPr>
          <w:p w14:paraId="3108AFF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552DF8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6A13985" w14:textId="77777777" w:rsidTr="008263E5">
        <w:trPr>
          <w:jc w:val="center"/>
        </w:trPr>
        <w:tc>
          <w:tcPr>
            <w:tcW w:w="4876" w:type="dxa"/>
          </w:tcPr>
          <w:p w14:paraId="30E0ED2F" w14:textId="77777777" w:rsidR="005C49E3" w:rsidRPr="00DB5A3F" w:rsidRDefault="005C49E3" w:rsidP="002257E2">
            <w:pPr>
              <w:pStyle w:val="Normal6"/>
              <w:widowControl/>
              <w:rPr>
                <w:lang w:val="es-ES_tradnl"/>
              </w:rPr>
            </w:pPr>
          </w:p>
        </w:tc>
        <w:tc>
          <w:tcPr>
            <w:tcW w:w="4876" w:type="dxa"/>
            <w:hideMark/>
          </w:tcPr>
          <w:p w14:paraId="3FF7F5E5" w14:textId="0344EDD5"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 xml:space="preserve">Vista la Comunicación de la Comisión, de 29 de enero de 2025, titulada «Una Brújula para la Competitividad de la UE» </w:t>
            </w:r>
            <w:r w:rsidR="00637127">
              <w:rPr>
                <w:b/>
                <w:i/>
                <w:lang w:val="es-ES_tradnl"/>
              </w:rPr>
              <w:t>(</w:t>
            </w:r>
            <w:r w:rsidRPr="00DB5A3F">
              <w:rPr>
                <w:b/>
                <w:i/>
                <w:lang w:val="es-ES_tradnl"/>
              </w:rPr>
              <w:t>COM(2025)</w:t>
            </w:r>
            <w:r w:rsidR="00637127">
              <w:rPr>
                <w:b/>
                <w:i/>
                <w:lang w:val="es-ES_tradnl"/>
              </w:rPr>
              <w:t>00</w:t>
            </w:r>
            <w:r w:rsidRPr="00DB5A3F">
              <w:rPr>
                <w:b/>
                <w:i/>
                <w:lang w:val="es-ES_tradnl"/>
              </w:rPr>
              <w:t>30</w:t>
            </w:r>
            <w:r w:rsidR="00637127">
              <w:rPr>
                <w:b/>
                <w:i/>
                <w:lang w:val="es-ES_tradnl"/>
              </w:rPr>
              <w:t>)</w:t>
            </w:r>
            <w:r w:rsidRPr="00DB5A3F">
              <w:rPr>
                <w:b/>
                <w:i/>
                <w:lang w:val="es-ES_tradnl"/>
              </w:rPr>
              <w:t>,</w:t>
            </w:r>
          </w:p>
        </w:tc>
      </w:tr>
    </w:tbl>
    <w:p w14:paraId="1228694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35C7B7A" w14:textId="77777777" w:rsidR="005C49E3" w:rsidRPr="00DB5A3F" w:rsidRDefault="005C49E3" w:rsidP="002257E2">
      <w:pPr>
        <w:widowControl/>
      </w:pPr>
      <w:r w:rsidRPr="009F575B">
        <w:rPr>
          <w:rStyle w:val="HideTWBExt"/>
        </w:rPr>
        <w:t>&lt;/Amend&gt;</w:t>
      </w:r>
    </w:p>
    <w:p w14:paraId="3FEBE15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w:t>
      </w:r>
      <w:r w:rsidRPr="009F575B">
        <w:rPr>
          <w:rStyle w:val="HideTWBExt"/>
          <w:b w:val="0"/>
          <w:lang w:val="es-ES_tradnl"/>
        </w:rPr>
        <w:t>&lt;/NumAm&gt;</w:t>
      </w:r>
    </w:p>
    <w:p w14:paraId="5730A5D7" w14:textId="77777777" w:rsidR="005C49E3" w:rsidRPr="00DB5A3F" w:rsidRDefault="005C49E3" w:rsidP="002257E2">
      <w:pPr>
        <w:pStyle w:val="NormalBold"/>
        <w:widowControl/>
      </w:pPr>
      <w:r w:rsidRPr="009F575B">
        <w:rPr>
          <w:rStyle w:val="HideTWBExt"/>
          <w:b w:val="0"/>
        </w:rPr>
        <w:t>&lt;RepeatBlock-By&gt;&lt;Members&gt;</w:t>
      </w:r>
      <w:r w:rsidRPr="00DB5A3F">
        <w:t>Henrik Dahl, Arba Kokalari, Andrea Wechsler</w:t>
      </w:r>
      <w:r w:rsidRPr="009F575B">
        <w:rPr>
          <w:rStyle w:val="HideTWBExt"/>
          <w:b w:val="0"/>
        </w:rPr>
        <w:t>&lt;/Members&gt;</w:t>
      </w:r>
    </w:p>
    <w:p w14:paraId="0056FDC7" w14:textId="77777777" w:rsidR="005C49E3" w:rsidRPr="00DB5A3F" w:rsidRDefault="005C49E3" w:rsidP="002257E2">
      <w:pPr>
        <w:widowControl/>
      </w:pPr>
      <w:r w:rsidRPr="009F575B">
        <w:rPr>
          <w:rStyle w:val="HideTWBExt"/>
        </w:rPr>
        <w:t>&lt;/RepeatBlock-By&gt;</w:t>
      </w:r>
    </w:p>
    <w:p w14:paraId="24527883" w14:textId="77777777" w:rsidR="005C49E3" w:rsidRPr="00DB5A3F" w:rsidRDefault="005C49E3" w:rsidP="002257E2">
      <w:pPr>
        <w:pStyle w:val="NormalBold"/>
        <w:widowControl/>
      </w:pPr>
      <w:r w:rsidRPr="009F575B">
        <w:rPr>
          <w:rStyle w:val="HideTWBExt"/>
          <w:b w:val="0"/>
        </w:rPr>
        <w:lastRenderedPageBreak/>
        <w:t>&lt;DocAmend&gt;</w:t>
      </w:r>
      <w:r w:rsidRPr="00DB5A3F">
        <w:t>Propuesta de Resolución</w:t>
      </w:r>
      <w:r w:rsidRPr="009F575B">
        <w:rPr>
          <w:rStyle w:val="HideTWBExt"/>
          <w:b w:val="0"/>
        </w:rPr>
        <w:t>&lt;/DocAmend&gt;</w:t>
      </w:r>
    </w:p>
    <w:p w14:paraId="0AE5FC6E" w14:textId="77777777" w:rsidR="005C49E3" w:rsidRPr="00DB5A3F" w:rsidRDefault="005C49E3" w:rsidP="002257E2">
      <w:pPr>
        <w:pStyle w:val="NormalBold"/>
        <w:widowControl/>
      </w:pPr>
      <w:r w:rsidRPr="009F575B">
        <w:rPr>
          <w:rStyle w:val="HideTWBExt"/>
          <w:b w:val="0"/>
        </w:rPr>
        <w:t>&lt;Article&gt;</w:t>
      </w:r>
      <w:r w:rsidRPr="00DB5A3F">
        <w:t>Visto 18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99AEEFB" w14:textId="77777777" w:rsidTr="008263E5">
        <w:trPr>
          <w:jc w:val="center"/>
        </w:trPr>
        <w:tc>
          <w:tcPr>
            <w:tcW w:w="9752" w:type="dxa"/>
            <w:gridSpan w:val="2"/>
          </w:tcPr>
          <w:p w14:paraId="3411CAB9" w14:textId="77777777" w:rsidR="005C49E3" w:rsidRPr="00DB5A3F" w:rsidRDefault="005C49E3" w:rsidP="002257E2">
            <w:pPr>
              <w:widowControl/>
            </w:pPr>
          </w:p>
        </w:tc>
      </w:tr>
      <w:tr w:rsidR="005C49E3" w:rsidRPr="00DB5A3F" w14:paraId="33640469" w14:textId="77777777" w:rsidTr="008263E5">
        <w:trPr>
          <w:jc w:val="center"/>
        </w:trPr>
        <w:tc>
          <w:tcPr>
            <w:tcW w:w="4876" w:type="dxa"/>
            <w:hideMark/>
          </w:tcPr>
          <w:p w14:paraId="37CEC98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3154E2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0B9E9E9" w14:textId="77777777" w:rsidTr="008263E5">
        <w:trPr>
          <w:jc w:val="center"/>
        </w:trPr>
        <w:tc>
          <w:tcPr>
            <w:tcW w:w="4876" w:type="dxa"/>
          </w:tcPr>
          <w:p w14:paraId="1F0A0C9C" w14:textId="77777777" w:rsidR="005C49E3" w:rsidRPr="00DB5A3F" w:rsidRDefault="005C49E3" w:rsidP="002257E2">
            <w:pPr>
              <w:pStyle w:val="Normal6"/>
              <w:widowControl/>
              <w:rPr>
                <w:lang w:val="es-ES_tradnl"/>
              </w:rPr>
            </w:pPr>
          </w:p>
        </w:tc>
        <w:tc>
          <w:tcPr>
            <w:tcW w:w="4876" w:type="dxa"/>
            <w:hideMark/>
          </w:tcPr>
          <w:p w14:paraId="5F9275B1" w14:textId="17145046"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 xml:space="preserve">Vista la Comunicación de la Comisión, de 9 de abril de 2025, titulada «Plan de Acción “Continente de IA”» </w:t>
            </w:r>
            <w:r w:rsidR="003C5E34">
              <w:rPr>
                <w:b/>
                <w:i/>
                <w:lang w:val="es-ES_tradnl"/>
              </w:rPr>
              <w:t>(</w:t>
            </w:r>
            <w:r w:rsidRPr="00DB5A3F">
              <w:rPr>
                <w:b/>
                <w:i/>
                <w:lang w:val="es-ES_tradnl"/>
              </w:rPr>
              <w:t>COM(2025)</w:t>
            </w:r>
            <w:r w:rsidR="003C5E34">
              <w:rPr>
                <w:b/>
                <w:i/>
                <w:lang w:val="es-ES_tradnl"/>
              </w:rPr>
              <w:t>0</w:t>
            </w:r>
            <w:r w:rsidRPr="00DB5A3F">
              <w:rPr>
                <w:b/>
                <w:i/>
                <w:lang w:val="es-ES_tradnl"/>
              </w:rPr>
              <w:t>165</w:t>
            </w:r>
            <w:r w:rsidR="003C5E34">
              <w:rPr>
                <w:b/>
                <w:i/>
                <w:lang w:val="es-ES_tradnl"/>
              </w:rPr>
              <w:t>)</w:t>
            </w:r>
            <w:r w:rsidRPr="00DB5A3F">
              <w:rPr>
                <w:b/>
                <w:i/>
                <w:lang w:val="es-ES_tradnl"/>
              </w:rPr>
              <w:t>,</w:t>
            </w:r>
          </w:p>
        </w:tc>
      </w:tr>
    </w:tbl>
    <w:p w14:paraId="474F449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7084B59" w14:textId="77777777" w:rsidR="005C49E3" w:rsidRPr="00DB5A3F" w:rsidRDefault="005C49E3" w:rsidP="002257E2">
      <w:pPr>
        <w:widowControl/>
      </w:pPr>
      <w:r w:rsidRPr="009F575B">
        <w:rPr>
          <w:rStyle w:val="HideTWBExt"/>
        </w:rPr>
        <w:t>&lt;/Amend&gt;</w:t>
      </w:r>
    </w:p>
    <w:p w14:paraId="3157105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w:t>
      </w:r>
      <w:r w:rsidRPr="009F575B">
        <w:rPr>
          <w:rStyle w:val="HideTWBExt"/>
          <w:b w:val="0"/>
          <w:lang w:val="es-ES_tradnl"/>
        </w:rPr>
        <w:t>&lt;/NumAm&gt;</w:t>
      </w:r>
    </w:p>
    <w:p w14:paraId="741A241B"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29E810FD" w14:textId="77777777" w:rsidR="005C49E3" w:rsidRPr="00DB5A3F" w:rsidRDefault="005C49E3" w:rsidP="002257E2">
      <w:pPr>
        <w:widowControl/>
      </w:pPr>
      <w:r w:rsidRPr="009F575B">
        <w:rPr>
          <w:rStyle w:val="HideTWBExt"/>
        </w:rPr>
        <w:t>&lt;/RepeatBlock-By&gt;</w:t>
      </w:r>
    </w:p>
    <w:p w14:paraId="46E08EC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FD346F5" w14:textId="77777777" w:rsidR="005C49E3" w:rsidRPr="00DB5A3F" w:rsidRDefault="005C49E3" w:rsidP="002257E2">
      <w:pPr>
        <w:pStyle w:val="NormalBold"/>
        <w:widowControl/>
      </w:pPr>
      <w:r w:rsidRPr="009F575B">
        <w:rPr>
          <w:rStyle w:val="HideTWBExt"/>
          <w:b w:val="0"/>
        </w:rPr>
        <w:t>&lt;Article&gt;</w:t>
      </w:r>
      <w:r w:rsidRPr="00DB5A3F">
        <w:t>Visto 20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99170F8" w14:textId="77777777" w:rsidTr="008263E5">
        <w:trPr>
          <w:jc w:val="center"/>
        </w:trPr>
        <w:tc>
          <w:tcPr>
            <w:tcW w:w="9752" w:type="dxa"/>
            <w:gridSpan w:val="2"/>
          </w:tcPr>
          <w:p w14:paraId="575601D7" w14:textId="77777777" w:rsidR="005C49E3" w:rsidRPr="00DB5A3F" w:rsidRDefault="005C49E3" w:rsidP="002257E2">
            <w:pPr>
              <w:widowControl/>
            </w:pPr>
          </w:p>
        </w:tc>
      </w:tr>
      <w:tr w:rsidR="005C49E3" w:rsidRPr="00DB5A3F" w14:paraId="1733EBCE" w14:textId="77777777" w:rsidTr="008263E5">
        <w:trPr>
          <w:jc w:val="center"/>
        </w:trPr>
        <w:tc>
          <w:tcPr>
            <w:tcW w:w="4876" w:type="dxa"/>
            <w:hideMark/>
          </w:tcPr>
          <w:p w14:paraId="7BA7A81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9E87DE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C15C20C" w14:textId="77777777" w:rsidTr="008263E5">
        <w:trPr>
          <w:jc w:val="center"/>
        </w:trPr>
        <w:tc>
          <w:tcPr>
            <w:tcW w:w="4876" w:type="dxa"/>
          </w:tcPr>
          <w:p w14:paraId="3DE9F73B" w14:textId="77777777" w:rsidR="005C49E3" w:rsidRPr="00DB5A3F" w:rsidRDefault="005C49E3" w:rsidP="002257E2">
            <w:pPr>
              <w:pStyle w:val="Normal6"/>
              <w:widowControl/>
              <w:rPr>
                <w:lang w:val="es-ES_tradnl"/>
              </w:rPr>
            </w:pPr>
          </w:p>
        </w:tc>
        <w:tc>
          <w:tcPr>
            <w:tcW w:w="4876" w:type="dxa"/>
            <w:hideMark/>
          </w:tcPr>
          <w:p w14:paraId="53BE7184" w14:textId="77777777" w:rsidR="005C49E3" w:rsidRPr="00DB5A3F" w:rsidRDefault="005C49E3" w:rsidP="002257E2">
            <w:pPr>
              <w:pStyle w:val="Normal6"/>
              <w:widowControl/>
              <w:rPr>
                <w:szCs w:val="24"/>
                <w:lang w:val="es-ES_tradnl"/>
              </w:rPr>
            </w:pPr>
            <w:r w:rsidRPr="00DB5A3F">
              <w:rPr>
                <w:b/>
                <w:i/>
                <w:lang w:val="es-ES_tradnl"/>
              </w:rPr>
              <w:t>–</w:t>
            </w:r>
            <w:r w:rsidRPr="00DB5A3F">
              <w:rPr>
                <w:b/>
                <w:i/>
                <w:lang w:val="es-ES_tradnl"/>
              </w:rPr>
              <w:tab/>
              <w:t>Vista la Directiva 2000/78/CE del Consejo, de 27 de noviembre de 2000, relativa al establecimiento de un marco general para la igualdad de trato en el empleo y la ocupación,</w:t>
            </w:r>
          </w:p>
        </w:tc>
      </w:tr>
    </w:tbl>
    <w:p w14:paraId="79C2322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A0BF72A" w14:textId="77777777" w:rsidR="005C49E3" w:rsidRPr="00DB5A3F" w:rsidRDefault="005C49E3" w:rsidP="002257E2">
      <w:pPr>
        <w:widowControl/>
      </w:pPr>
      <w:r w:rsidRPr="009F575B">
        <w:rPr>
          <w:rStyle w:val="HideTWBExt"/>
        </w:rPr>
        <w:t>&lt;/Amend&gt;</w:t>
      </w:r>
    </w:p>
    <w:p w14:paraId="2A5FBA6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w:t>
      </w:r>
      <w:r w:rsidRPr="009F575B">
        <w:rPr>
          <w:rStyle w:val="HideTWBExt"/>
          <w:b w:val="0"/>
          <w:lang w:val="es-ES_tradnl"/>
        </w:rPr>
        <w:t>&lt;/NumAm&gt;</w:t>
      </w:r>
    </w:p>
    <w:p w14:paraId="357FAE08"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7E4438DA" w14:textId="77777777" w:rsidR="005C49E3" w:rsidRPr="00DB5A3F" w:rsidRDefault="005C49E3" w:rsidP="002257E2">
      <w:pPr>
        <w:widowControl/>
      </w:pPr>
      <w:r w:rsidRPr="009F575B">
        <w:rPr>
          <w:rStyle w:val="HideTWBExt"/>
        </w:rPr>
        <w:t>&lt;/RepeatBlock-By&gt;</w:t>
      </w:r>
    </w:p>
    <w:p w14:paraId="1A45FC22"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9E65E6D" w14:textId="77777777" w:rsidR="005C49E3" w:rsidRPr="00DB5A3F" w:rsidRDefault="005C49E3" w:rsidP="002257E2">
      <w:pPr>
        <w:pStyle w:val="NormalBold"/>
        <w:widowControl/>
      </w:pPr>
      <w:r w:rsidRPr="009F575B">
        <w:rPr>
          <w:rStyle w:val="HideTWBExt"/>
          <w:b w:val="0"/>
        </w:rPr>
        <w:t>&lt;Article&gt;</w:t>
      </w:r>
      <w:r w:rsidRPr="00DB5A3F">
        <w:t>Considerando A</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DE76CB5" w14:textId="77777777" w:rsidTr="008263E5">
        <w:trPr>
          <w:jc w:val="center"/>
        </w:trPr>
        <w:tc>
          <w:tcPr>
            <w:tcW w:w="9752" w:type="dxa"/>
            <w:gridSpan w:val="2"/>
          </w:tcPr>
          <w:p w14:paraId="65C1264E" w14:textId="77777777" w:rsidR="005C49E3" w:rsidRPr="00DB5A3F" w:rsidRDefault="005C49E3" w:rsidP="002257E2">
            <w:pPr>
              <w:widowControl/>
            </w:pPr>
          </w:p>
        </w:tc>
      </w:tr>
      <w:tr w:rsidR="005C49E3" w:rsidRPr="00DB5A3F" w14:paraId="1959F41D" w14:textId="77777777" w:rsidTr="008263E5">
        <w:trPr>
          <w:jc w:val="center"/>
        </w:trPr>
        <w:tc>
          <w:tcPr>
            <w:tcW w:w="4876" w:type="dxa"/>
            <w:hideMark/>
          </w:tcPr>
          <w:p w14:paraId="7242249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E82573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838990F" w14:textId="77777777" w:rsidTr="008263E5">
        <w:trPr>
          <w:jc w:val="center"/>
        </w:trPr>
        <w:tc>
          <w:tcPr>
            <w:tcW w:w="4876" w:type="dxa"/>
            <w:hideMark/>
          </w:tcPr>
          <w:p w14:paraId="2AF6C97D" w14:textId="77777777" w:rsidR="005C49E3" w:rsidRPr="00DB5A3F" w:rsidRDefault="005C49E3" w:rsidP="002257E2">
            <w:pPr>
              <w:pStyle w:val="Normal6"/>
              <w:widowControl/>
              <w:rPr>
                <w:lang w:val="es-ES_tradnl"/>
              </w:rPr>
            </w:pPr>
            <w:r w:rsidRPr="00DB5A3F">
              <w:rPr>
                <w:lang w:val="es-ES_tradnl"/>
              </w:rPr>
              <w:t>A.</w:t>
            </w:r>
            <w:r w:rsidRPr="00DB5A3F">
              <w:rPr>
                <w:lang w:val="es-ES_tradnl"/>
              </w:rPr>
              <w:tab/>
              <w:t xml:space="preserve">Considerando que la transición digital, impulsada por la digitalización, la automatización y la inteligencia artificial (IA), está redefiniendo profundamente los mercados laborales, dando lugar a la desaparición de algunos puestos de trabajo y a la aparición de otros nuevos, y que está </w:t>
            </w:r>
            <w:r w:rsidRPr="00DB5A3F">
              <w:rPr>
                <w:lang w:val="es-ES_tradnl"/>
              </w:rPr>
              <w:lastRenderedPageBreak/>
              <w:t>cambiando la naturaleza de las tareas en los existentes, lo que requiere una adaptación continua por parte de las empresas y los trabajadores;</w:t>
            </w:r>
          </w:p>
        </w:tc>
        <w:tc>
          <w:tcPr>
            <w:tcW w:w="4876" w:type="dxa"/>
            <w:hideMark/>
          </w:tcPr>
          <w:p w14:paraId="589C88CA" w14:textId="77777777" w:rsidR="005C49E3" w:rsidRPr="00DB5A3F" w:rsidRDefault="005C49E3" w:rsidP="002257E2">
            <w:pPr>
              <w:pStyle w:val="Normal6"/>
              <w:widowControl/>
              <w:rPr>
                <w:szCs w:val="24"/>
                <w:lang w:val="es-ES_tradnl"/>
              </w:rPr>
            </w:pPr>
            <w:r w:rsidRPr="00DB5A3F">
              <w:rPr>
                <w:lang w:val="es-ES_tradnl"/>
              </w:rPr>
              <w:lastRenderedPageBreak/>
              <w:t>A.</w:t>
            </w:r>
            <w:r w:rsidRPr="00DB5A3F">
              <w:rPr>
                <w:lang w:val="es-ES_tradnl"/>
              </w:rPr>
              <w:tab/>
              <w:t>Considerando que la transición digital, impulsada por la digitalización, la automatización y la inteligencia artificial (IA), está redefiniendo profundamente los mercados laborales, dando lugar a la desaparición de algunos puestos de trabajo</w:t>
            </w:r>
            <w:r w:rsidRPr="00DB5A3F">
              <w:rPr>
                <w:b/>
                <w:i/>
                <w:lang w:val="es-ES_tradnl"/>
              </w:rPr>
              <w:t xml:space="preserve">, también en muchos sectores en los que </w:t>
            </w:r>
            <w:r w:rsidRPr="00DB5A3F">
              <w:rPr>
                <w:b/>
                <w:i/>
                <w:lang w:val="es-ES_tradnl"/>
              </w:rPr>
              <w:lastRenderedPageBreak/>
              <w:t>aún no se ha descubierto su impacto debido a la trayectoria evolutiva desconocida y posiblemente peligrosa de la IA,</w:t>
            </w:r>
            <w:r w:rsidRPr="00DB5A3F">
              <w:rPr>
                <w:lang w:val="es-ES_tradnl"/>
              </w:rPr>
              <w:t xml:space="preserve"> y a la aparición de otros nuevos</w:t>
            </w:r>
            <w:r w:rsidRPr="00DB5A3F">
              <w:rPr>
                <w:b/>
                <w:i/>
                <w:lang w:val="es-ES_tradnl"/>
              </w:rPr>
              <w:t>, lo que plantea nuevos retos en materia de respeto de los derechos de los trabajadores en el lugar de trabajo</w:t>
            </w:r>
            <w:r w:rsidRPr="00DB5A3F">
              <w:rPr>
                <w:lang w:val="es-ES_tradnl"/>
              </w:rPr>
              <w:t xml:space="preserve">, y que está cambiando la naturaleza de las tareas en los existentes, lo que requiere </w:t>
            </w:r>
            <w:r w:rsidRPr="00DB5A3F">
              <w:rPr>
                <w:b/>
                <w:i/>
                <w:lang w:val="es-ES_tradnl"/>
              </w:rPr>
              <w:t>una respuesta firme por parte de las autoridades públicas para hacer frente a esos nuevos retos y</w:t>
            </w:r>
            <w:r w:rsidRPr="00DB5A3F">
              <w:rPr>
                <w:lang w:val="es-ES_tradnl"/>
              </w:rPr>
              <w:t xml:space="preserve"> una adaptación continua por parte de las empresas y los trabajadores;</w:t>
            </w:r>
          </w:p>
        </w:tc>
      </w:tr>
    </w:tbl>
    <w:p w14:paraId="7E548899"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C093F9C" w14:textId="77777777" w:rsidR="005C49E3" w:rsidRPr="00DB5A3F" w:rsidRDefault="005C49E3" w:rsidP="002257E2">
      <w:pPr>
        <w:widowControl/>
      </w:pPr>
      <w:r w:rsidRPr="009F575B">
        <w:rPr>
          <w:rStyle w:val="HideTWBExt"/>
        </w:rPr>
        <w:t>&lt;/Amend&gt;</w:t>
      </w:r>
    </w:p>
    <w:p w14:paraId="52EEBFF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w:t>
      </w:r>
      <w:r w:rsidRPr="009F575B">
        <w:rPr>
          <w:rStyle w:val="HideTWBExt"/>
          <w:b w:val="0"/>
          <w:lang w:val="es-ES_tradnl"/>
        </w:rPr>
        <w:t>&lt;/NumAm&gt;</w:t>
      </w:r>
    </w:p>
    <w:p w14:paraId="2C47DAC6"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5BA0A88F" w14:textId="77777777" w:rsidR="005C49E3" w:rsidRPr="00DB5A3F" w:rsidRDefault="005C49E3" w:rsidP="002257E2">
      <w:pPr>
        <w:widowControl/>
      </w:pPr>
      <w:r w:rsidRPr="009F575B">
        <w:rPr>
          <w:rStyle w:val="HideTWBExt"/>
        </w:rPr>
        <w:t>&lt;/RepeatBlock-By&gt;</w:t>
      </w:r>
    </w:p>
    <w:p w14:paraId="3D6F4C7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1D64FBE" w14:textId="77777777" w:rsidR="005C49E3" w:rsidRPr="00DB5A3F" w:rsidRDefault="005C49E3" w:rsidP="002257E2">
      <w:pPr>
        <w:pStyle w:val="NormalBold"/>
        <w:widowControl/>
      </w:pPr>
      <w:r w:rsidRPr="009F575B">
        <w:rPr>
          <w:rStyle w:val="HideTWBExt"/>
          <w:b w:val="0"/>
        </w:rPr>
        <w:t>&lt;Article&gt;</w:t>
      </w:r>
      <w:r w:rsidRPr="00DB5A3F">
        <w:t>Considerando A</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A0FD1B3" w14:textId="77777777" w:rsidTr="008263E5">
        <w:trPr>
          <w:jc w:val="center"/>
        </w:trPr>
        <w:tc>
          <w:tcPr>
            <w:tcW w:w="9752" w:type="dxa"/>
            <w:gridSpan w:val="2"/>
          </w:tcPr>
          <w:p w14:paraId="45BE2149" w14:textId="77777777" w:rsidR="005C49E3" w:rsidRPr="00DB5A3F" w:rsidRDefault="005C49E3" w:rsidP="002257E2">
            <w:pPr>
              <w:widowControl/>
            </w:pPr>
          </w:p>
        </w:tc>
      </w:tr>
      <w:tr w:rsidR="005C49E3" w:rsidRPr="00DB5A3F" w14:paraId="64333C60" w14:textId="77777777" w:rsidTr="008263E5">
        <w:trPr>
          <w:jc w:val="center"/>
        </w:trPr>
        <w:tc>
          <w:tcPr>
            <w:tcW w:w="4876" w:type="dxa"/>
            <w:hideMark/>
          </w:tcPr>
          <w:p w14:paraId="3BEC943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E00150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1E0A954" w14:textId="77777777" w:rsidTr="008263E5">
        <w:trPr>
          <w:jc w:val="center"/>
        </w:trPr>
        <w:tc>
          <w:tcPr>
            <w:tcW w:w="4876" w:type="dxa"/>
            <w:hideMark/>
          </w:tcPr>
          <w:p w14:paraId="1CA02DE2" w14:textId="77777777" w:rsidR="005C49E3" w:rsidRPr="00DB5A3F" w:rsidRDefault="005C49E3" w:rsidP="002257E2">
            <w:pPr>
              <w:pStyle w:val="Normal6"/>
              <w:widowControl/>
              <w:rPr>
                <w:lang w:val="es-ES_tradnl"/>
              </w:rPr>
            </w:pPr>
            <w:r w:rsidRPr="00DB5A3F">
              <w:rPr>
                <w:lang w:val="es-ES_tradnl"/>
              </w:rPr>
              <w:t>A.</w:t>
            </w:r>
            <w:r w:rsidRPr="00DB5A3F">
              <w:rPr>
                <w:lang w:val="es-ES_tradnl"/>
              </w:rPr>
              <w:tab/>
              <w:t>Considerando que la transición digital, impulsada por la digitalización, la automatización y la inteligencia artificial (IA), está redefiniendo profundamente los mercados laborales,</w:t>
            </w:r>
            <w:r w:rsidRPr="00DB5A3F">
              <w:rPr>
                <w:b/>
                <w:i/>
                <w:lang w:val="es-ES_tradnl"/>
              </w:rPr>
              <w:t xml:space="preserve"> dando lugar a la desaparición de algunos puestos de trabajo y a la aparición de otros nuevos, y que está cambiando la naturaleza de las </w:t>
            </w:r>
            <w:r w:rsidRPr="00DB5A3F">
              <w:rPr>
                <w:lang w:val="es-ES_tradnl"/>
              </w:rPr>
              <w:t xml:space="preserve">tareas </w:t>
            </w:r>
            <w:r w:rsidRPr="00DB5A3F">
              <w:rPr>
                <w:b/>
                <w:i/>
                <w:lang w:val="es-ES_tradnl"/>
              </w:rPr>
              <w:t>en los</w:t>
            </w:r>
            <w:r w:rsidRPr="00DB5A3F">
              <w:rPr>
                <w:lang w:val="es-ES_tradnl"/>
              </w:rPr>
              <w:t xml:space="preserve"> existentes</w:t>
            </w:r>
            <w:r w:rsidRPr="00DB5A3F">
              <w:rPr>
                <w:b/>
                <w:i/>
                <w:lang w:val="es-ES_tradnl"/>
              </w:rPr>
              <w:t>, lo que requiere</w:t>
            </w:r>
            <w:r w:rsidRPr="00DB5A3F">
              <w:rPr>
                <w:lang w:val="es-ES_tradnl"/>
              </w:rPr>
              <w:t xml:space="preserve"> una adaptación continua por parte de las empresas y los trabajadores;</w:t>
            </w:r>
          </w:p>
        </w:tc>
        <w:tc>
          <w:tcPr>
            <w:tcW w:w="4876" w:type="dxa"/>
            <w:hideMark/>
          </w:tcPr>
          <w:p w14:paraId="480CE602" w14:textId="77777777" w:rsidR="005C49E3" w:rsidRPr="00DB5A3F" w:rsidRDefault="005C49E3" w:rsidP="002257E2">
            <w:pPr>
              <w:pStyle w:val="Normal6"/>
              <w:widowControl/>
              <w:rPr>
                <w:szCs w:val="24"/>
                <w:lang w:val="es-ES_tradnl"/>
              </w:rPr>
            </w:pPr>
            <w:r w:rsidRPr="00DB5A3F">
              <w:rPr>
                <w:lang w:val="es-ES_tradnl"/>
              </w:rPr>
              <w:t>A.</w:t>
            </w:r>
            <w:r w:rsidRPr="00DB5A3F">
              <w:rPr>
                <w:lang w:val="es-ES_tradnl"/>
              </w:rPr>
              <w:tab/>
              <w:t>Considerando que la transición digital, impulsada por la digitalización, la automatización y la inteligencia artificial (IA), está redefiniendo profundamente los mercados laborales</w:t>
            </w:r>
            <w:r w:rsidRPr="00DB5A3F">
              <w:rPr>
                <w:b/>
                <w:i/>
                <w:lang w:val="es-ES_tradnl"/>
              </w:rPr>
              <w:t>; que, dado que determinadas tareas serán automatizadas, será cada vez más importante posibilitar nuevas profesiones, desarrollar las</w:t>
            </w:r>
            <w:r w:rsidRPr="00DB5A3F">
              <w:rPr>
                <w:lang w:val="es-ES_tradnl"/>
              </w:rPr>
              <w:t xml:space="preserve"> tareas </w:t>
            </w:r>
            <w:r w:rsidRPr="00DB5A3F">
              <w:rPr>
                <w:b/>
                <w:i/>
                <w:lang w:val="es-ES_tradnl"/>
              </w:rPr>
              <w:t xml:space="preserve">de trabajo y renovar los puestos de trabajo </w:t>
            </w:r>
            <w:r w:rsidRPr="00DB5A3F">
              <w:rPr>
                <w:lang w:val="es-ES_tradnl"/>
              </w:rPr>
              <w:t xml:space="preserve">existentes </w:t>
            </w:r>
            <w:r w:rsidRPr="00DB5A3F">
              <w:rPr>
                <w:b/>
                <w:i/>
                <w:lang w:val="es-ES_tradnl"/>
              </w:rPr>
              <w:t>mediante nuevas tecnologías, con el fin de mejorar la competitividad y fomentar el crecimiento económico; que, para sacar partido de las nuevas tecnologías, es necesaria</w:t>
            </w:r>
            <w:r w:rsidRPr="00DB5A3F">
              <w:rPr>
                <w:lang w:val="es-ES_tradnl"/>
              </w:rPr>
              <w:t xml:space="preserve"> una adaptación continua por parte de las empresas y los trabajadores;</w:t>
            </w:r>
          </w:p>
        </w:tc>
      </w:tr>
    </w:tbl>
    <w:p w14:paraId="12CCC3C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47E541F" w14:textId="77777777" w:rsidR="005C49E3" w:rsidRPr="00DB5A3F" w:rsidRDefault="005C49E3" w:rsidP="002257E2">
      <w:pPr>
        <w:widowControl/>
      </w:pPr>
      <w:r w:rsidRPr="009F575B">
        <w:rPr>
          <w:rStyle w:val="HideTWBExt"/>
        </w:rPr>
        <w:t>&lt;/Amend&gt;</w:t>
      </w:r>
    </w:p>
    <w:p w14:paraId="3B922C0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w:t>
      </w:r>
      <w:r w:rsidRPr="009F575B">
        <w:rPr>
          <w:rStyle w:val="HideTWBExt"/>
          <w:b w:val="0"/>
          <w:lang w:val="es-ES_tradnl"/>
        </w:rPr>
        <w:t>&lt;/NumAm&gt;</w:t>
      </w:r>
    </w:p>
    <w:p w14:paraId="71AF7F66" w14:textId="77777777" w:rsidR="005C49E3" w:rsidRPr="00DB5A3F" w:rsidRDefault="005C49E3" w:rsidP="002257E2">
      <w:pPr>
        <w:pStyle w:val="NormalBold"/>
        <w:widowControl/>
      </w:pPr>
      <w:r w:rsidRPr="009F575B">
        <w:rPr>
          <w:rStyle w:val="HideTWBExt"/>
          <w:b w:val="0"/>
        </w:rPr>
        <w:lastRenderedPageBreak/>
        <w:t>&lt;RepeatBlock-By&gt;&lt;Members&gt;</w:t>
      </w:r>
      <w:r w:rsidRPr="00DB5A3F">
        <w:t>Henrik Dahl, Andrea Wechsler</w:t>
      </w:r>
      <w:r w:rsidRPr="009F575B">
        <w:rPr>
          <w:rStyle w:val="HideTWBExt"/>
          <w:b w:val="0"/>
        </w:rPr>
        <w:t>&lt;/Members&gt;</w:t>
      </w:r>
    </w:p>
    <w:p w14:paraId="74B7661C" w14:textId="77777777" w:rsidR="005C49E3" w:rsidRPr="00DB5A3F" w:rsidRDefault="005C49E3" w:rsidP="002257E2">
      <w:pPr>
        <w:widowControl/>
      </w:pPr>
      <w:r w:rsidRPr="009F575B">
        <w:rPr>
          <w:rStyle w:val="HideTWBExt"/>
        </w:rPr>
        <w:t>&lt;/RepeatBlock-By&gt;</w:t>
      </w:r>
    </w:p>
    <w:p w14:paraId="3AD53C5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1783B9C" w14:textId="77777777" w:rsidR="005C49E3" w:rsidRPr="00DB5A3F" w:rsidRDefault="005C49E3" w:rsidP="002257E2">
      <w:pPr>
        <w:pStyle w:val="NormalBold"/>
        <w:widowControl/>
      </w:pPr>
      <w:r w:rsidRPr="009F575B">
        <w:rPr>
          <w:rStyle w:val="HideTWBExt"/>
          <w:b w:val="0"/>
        </w:rPr>
        <w:t>&lt;Article&gt;</w:t>
      </w:r>
      <w:r w:rsidRPr="00DB5A3F">
        <w:t>Considerando A</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1EFFC6A" w14:textId="77777777" w:rsidTr="008263E5">
        <w:trPr>
          <w:jc w:val="center"/>
        </w:trPr>
        <w:tc>
          <w:tcPr>
            <w:tcW w:w="9752" w:type="dxa"/>
            <w:gridSpan w:val="2"/>
          </w:tcPr>
          <w:p w14:paraId="1C938207" w14:textId="77777777" w:rsidR="005C49E3" w:rsidRPr="00DB5A3F" w:rsidRDefault="005C49E3" w:rsidP="002257E2">
            <w:pPr>
              <w:widowControl/>
            </w:pPr>
          </w:p>
        </w:tc>
      </w:tr>
      <w:tr w:rsidR="005C49E3" w:rsidRPr="00DB5A3F" w14:paraId="72DA0C2F" w14:textId="77777777" w:rsidTr="008263E5">
        <w:trPr>
          <w:jc w:val="center"/>
        </w:trPr>
        <w:tc>
          <w:tcPr>
            <w:tcW w:w="4876" w:type="dxa"/>
            <w:hideMark/>
          </w:tcPr>
          <w:p w14:paraId="4EB35F5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25DC84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A9A678B" w14:textId="77777777" w:rsidTr="008263E5">
        <w:trPr>
          <w:jc w:val="center"/>
        </w:trPr>
        <w:tc>
          <w:tcPr>
            <w:tcW w:w="4876" w:type="dxa"/>
            <w:hideMark/>
          </w:tcPr>
          <w:p w14:paraId="32125B97" w14:textId="77777777" w:rsidR="005C49E3" w:rsidRPr="00DB5A3F" w:rsidRDefault="005C49E3" w:rsidP="002257E2">
            <w:pPr>
              <w:pStyle w:val="Normal6"/>
              <w:widowControl/>
              <w:rPr>
                <w:lang w:val="es-ES_tradnl"/>
              </w:rPr>
            </w:pPr>
            <w:r w:rsidRPr="00DB5A3F">
              <w:rPr>
                <w:lang w:val="es-ES_tradnl"/>
              </w:rPr>
              <w:t>A.</w:t>
            </w:r>
            <w:r w:rsidRPr="00DB5A3F">
              <w:rPr>
                <w:lang w:val="es-ES_tradnl"/>
              </w:rPr>
              <w:tab/>
              <w:t>Considerando que la transición digital, impulsada por la digitalización, la automatización y la inteligencia artificial (IA), está redefiniendo profundamente los mercados laborales, dando lugar a la desaparición de algunos puestos de trabajo y a la aparición de otros nuevos, y que está cambiando la naturaleza de las tareas en los existentes, lo que requiere una adaptación continua por parte de las empresas y los trabajadores;</w:t>
            </w:r>
          </w:p>
        </w:tc>
        <w:tc>
          <w:tcPr>
            <w:tcW w:w="4876" w:type="dxa"/>
            <w:hideMark/>
          </w:tcPr>
          <w:p w14:paraId="055074B8" w14:textId="77777777" w:rsidR="005C49E3" w:rsidRPr="00DB5A3F" w:rsidRDefault="005C49E3" w:rsidP="002257E2">
            <w:pPr>
              <w:pStyle w:val="Normal6"/>
              <w:widowControl/>
              <w:rPr>
                <w:szCs w:val="24"/>
                <w:lang w:val="es-ES_tradnl"/>
              </w:rPr>
            </w:pPr>
            <w:r w:rsidRPr="00DB5A3F">
              <w:rPr>
                <w:lang w:val="es-ES_tradnl"/>
              </w:rPr>
              <w:t>A.</w:t>
            </w:r>
            <w:r w:rsidRPr="00DB5A3F">
              <w:rPr>
                <w:lang w:val="es-ES_tradnl"/>
              </w:rPr>
              <w:tab/>
              <w:t>Considerando que la transición digital, impulsada por la digitalización, la automatización y la inteligencia artificial (IA), está redefiniendo profundamente los mercados laborales, dando lugar a la desaparición de algunos puestos de trabajo y a la aparición de otros nuevos, y que está cambiando la naturaleza de las tareas en los existentes, lo que requiere una adaptación continua por parte de las empresas y los trabajadores</w:t>
            </w:r>
            <w:r w:rsidRPr="00DB5A3F">
              <w:rPr>
                <w:b/>
                <w:i/>
                <w:lang w:val="es-ES_tradnl"/>
              </w:rPr>
              <w:t xml:space="preserve"> para garantizar que los trabajadores europeos puedan beneficiarse del crecimiento neto estimado de 78 millones de puestos de trabajo derivado de la IA (un 7 % del empleo total actual) de aquí a 2030, según el Foro Económico Mundial</w:t>
            </w:r>
            <w:r w:rsidRPr="00DB5A3F">
              <w:rPr>
                <w:b/>
                <w:i/>
                <w:vertAlign w:val="superscript"/>
                <w:lang w:val="es-ES_tradnl"/>
              </w:rPr>
              <w:t>1 bis</w:t>
            </w:r>
            <w:r w:rsidRPr="00DB5A3F">
              <w:rPr>
                <w:lang w:val="es-ES_tradnl"/>
              </w:rPr>
              <w:t>;</w:t>
            </w:r>
          </w:p>
        </w:tc>
      </w:tr>
      <w:tr w:rsidR="005C49E3" w:rsidRPr="00DB5A3F" w14:paraId="5DD2A792" w14:textId="77777777" w:rsidTr="008263E5">
        <w:trPr>
          <w:jc w:val="center"/>
        </w:trPr>
        <w:tc>
          <w:tcPr>
            <w:tcW w:w="4876" w:type="dxa"/>
          </w:tcPr>
          <w:p w14:paraId="10834240" w14:textId="77777777" w:rsidR="005C49E3" w:rsidRPr="00DB5A3F" w:rsidRDefault="005C49E3" w:rsidP="002257E2">
            <w:pPr>
              <w:pStyle w:val="Normal6"/>
              <w:widowControl/>
              <w:rPr>
                <w:lang w:val="es-ES_tradnl"/>
              </w:rPr>
            </w:pPr>
          </w:p>
        </w:tc>
        <w:tc>
          <w:tcPr>
            <w:tcW w:w="4876" w:type="dxa"/>
            <w:hideMark/>
          </w:tcPr>
          <w:p w14:paraId="16914361"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6C851C0E" w14:textId="77777777" w:rsidTr="008263E5">
        <w:trPr>
          <w:jc w:val="center"/>
        </w:trPr>
        <w:tc>
          <w:tcPr>
            <w:tcW w:w="4876" w:type="dxa"/>
          </w:tcPr>
          <w:p w14:paraId="757362E1" w14:textId="77777777" w:rsidR="005C49E3" w:rsidRPr="00DB5A3F" w:rsidRDefault="005C49E3" w:rsidP="002257E2">
            <w:pPr>
              <w:pStyle w:val="Normal6"/>
              <w:widowControl/>
              <w:rPr>
                <w:lang w:val="es-ES_tradnl"/>
              </w:rPr>
            </w:pPr>
          </w:p>
        </w:tc>
        <w:tc>
          <w:tcPr>
            <w:tcW w:w="4876" w:type="dxa"/>
            <w:hideMark/>
          </w:tcPr>
          <w:p w14:paraId="66A53F95" w14:textId="77777777" w:rsidR="005C49E3" w:rsidRPr="00DB5A3F" w:rsidRDefault="005C49E3" w:rsidP="002257E2">
            <w:pPr>
              <w:pStyle w:val="Normal6"/>
              <w:widowControl/>
              <w:rPr>
                <w:szCs w:val="24"/>
                <w:lang w:val="es-ES_tradnl"/>
              </w:rPr>
            </w:pPr>
            <w:r w:rsidRPr="00DB5A3F">
              <w:rPr>
                <w:b/>
                <w:i/>
                <w:vertAlign w:val="superscript"/>
                <w:lang w:val="es-ES_tradnl"/>
              </w:rPr>
              <w:t>1 bis</w:t>
            </w:r>
            <w:r w:rsidRPr="00DB5A3F">
              <w:rPr>
                <w:lang w:val="es-ES_tradnl"/>
              </w:rPr>
              <w:t xml:space="preserve"> </w:t>
            </w:r>
            <w:r w:rsidRPr="00DB5A3F">
              <w:rPr>
                <w:b/>
                <w:i/>
                <w:lang w:val="es-ES_tradnl"/>
              </w:rPr>
              <w:t>FEM, «Future of Jobs Report 2025» (Informe sobre el futuro del empleo 2025, documento en inglés), enero de 2025.</w:t>
            </w:r>
          </w:p>
        </w:tc>
      </w:tr>
    </w:tbl>
    <w:p w14:paraId="499238A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9932F90" w14:textId="77777777" w:rsidR="005C49E3" w:rsidRPr="00DB5A3F" w:rsidRDefault="005C49E3" w:rsidP="002257E2">
      <w:pPr>
        <w:widowControl/>
      </w:pPr>
      <w:r w:rsidRPr="009F575B">
        <w:rPr>
          <w:rStyle w:val="HideTWBExt"/>
        </w:rPr>
        <w:t>&lt;/Amend&gt;</w:t>
      </w:r>
    </w:p>
    <w:p w14:paraId="42167CC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w:t>
      </w:r>
      <w:r w:rsidRPr="009F575B">
        <w:rPr>
          <w:rStyle w:val="HideTWBExt"/>
          <w:b w:val="0"/>
          <w:lang w:val="es-ES_tradnl"/>
        </w:rPr>
        <w:t>&lt;/NumAm&gt;</w:t>
      </w:r>
    </w:p>
    <w:p w14:paraId="73BED874"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7B82D060" w14:textId="77777777" w:rsidR="005C49E3" w:rsidRPr="00DB5A3F" w:rsidRDefault="005C49E3" w:rsidP="002257E2">
      <w:pPr>
        <w:widowControl/>
      </w:pPr>
      <w:r w:rsidRPr="009F575B">
        <w:rPr>
          <w:rStyle w:val="HideTWBExt"/>
        </w:rPr>
        <w:t>&lt;/RepeatBlock-By&gt;</w:t>
      </w:r>
    </w:p>
    <w:p w14:paraId="6480E4F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FDDB053" w14:textId="77777777" w:rsidR="005C49E3" w:rsidRPr="00DB5A3F" w:rsidRDefault="005C49E3" w:rsidP="002257E2">
      <w:pPr>
        <w:pStyle w:val="NormalBold"/>
        <w:widowControl/>
      </w:pPr>
      <w:r w:rsidRPr="009F575B">
        <w:rPr>
          <w:rStyle w:val="HideTWBExt"/>
          <w:b w:val="0"/>
        </w:rPr>
        <w:t>&lt;Article&gt;</w:t>
      </w:r>
      <w:r w:rsidRPr="00DB5A3F">
        <w:t>Considerando A</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6511EC3" w14:textId="77777777" w:rsidTr="008263E5">
        <w:trPr>
          <w:jc w:val="center"/>
        </w:trPr>
        <w:tc>
          <w:tcPr>
            <w:tcW w:w="9752" w:type="dxa"/>
            <w:gridSpan w:val="2"/>
          </w:tcPr>
          <w:p w14:paraId="36C24801" w14:textId="77777777" w:rsidR="005C49E3" w:rsidRPr="00DB5A3F" w:rsidRDefault="005C49E3" w:rsidP="002257E2">
            <w:pPr>
              <w:widowControl/>
            </w:pPr>
          </w:p>
        </w:tc>
      </w:tr>
      <w:tr w:rsidR="005C49E3" w:rsidRPr="00DB5A3F" w14:paraId="60782B11" w14:textId="77777777" w:rsidTr="008263E5">
        <w:trPr>
          <w:jc w:val="center"/>
        </w:trPr>
        <w:tc>
          <w:tcPr>
            <w:tcW w:w="4876" w:type="dxa"/>
            <w:hideMark/>
          </w:tcPr>
          <w:p w14:paraId="0115F4D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25F637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14CEB36" w14:textId="77777777" w:rsidTr="008263E5">
        <w:trPr>
          <w:jc w:val="center"/>
        </w:trPr>
        <w:tc>
          <w:tcPr>
            <w:tcW w:w="4876" w:type="dxa"/>
            <w:hideMark/>
          </w:tcPr>
          <w:p w14:paraId="7D19181E" w14:textId="77777777" w:rsidR="005C49E3" w:rsidRPr="00DB5A3F" w:rsidRDefault="005C49E3" w:rsidP="002257E2">
            <w:pPr>
              <w:pStyle w:val="Normal6"/>
              <w:widowControl/>
              <w:rPr>
                <w:lang w:val="es-ES_tradnl"/>
              </w:rPr>
            </w:pPr>
            <w:r w:rsidRPr="00DB5A3F">
              <w:rPr>
                <w:lang w:val="es-ES_tradnl"/>
              </w:rPr>
              <w:t>A.</w:t>
            </w:r>
            <w:r w:rsidRPr="00DB5A3F">
              <w:rPr>
                <w:lang w:val="es-ES_tradnl"/>
              </w:rPr>
              <w:tab/>
              <w:t>Considerando que la transición digital</w:t>
            </w:r>
            <w:r w:rsidRPr="00DB5A3F">
              <w:rPr>
                <w:b/>
                <w:i/>
                <w:lang w:val="es-ES_tradnl"/>
              </w:rPr>
              <w:t>,</w:t>
            </w:r>
            <w:r w:rsidRPr="00DB5A3F">
              <w:rPr>
                <w:lang w:val="es-ES_tradnl"/>
              </w:rPr>
              <w:t xml:space="preserve"> impulsada por la digitalización, la automatización y la inteligencia artificial (IA)</w:t>
            </w:r>
            <w:r w:rsidRPr="00DB5A3F">
              <w:rPr>
                <w:b/>
                <w:i/>
                <w:lang w:val="es-ES_tradnl"/>
              </w:rPr>
              <w:t>,</w:t>
            </w:r>
            <w:r w:rsidRPr="00DB5A3F">
              <w:rPr>
                <w:lang w:val="es-ES_tradnl"/>
              </w:rPr>
              <w:t xml:space="preserve"> está </w:t>
            </w:r>
            <w:r w:rsidRPr="00DB5A3F">
              <w:rPr>
                <w:b/>
                <w:i/>
                <w:lang w:val="es-ES_tradnl"/>
              </w:rPr>
              <w:t>redefiniendo</w:t>
            </w:r>
            <w:r w:rsidRPr="00DB5A3F">
              <w:rPr>
                <w:lang w:val="es-ES_tradnl"/>
              </w:rPr>
              <w:t xml:space="preserve"> profundamente los mercados laborales, dando lugar a la desaparición de algunos puestos de trabajo y a la aparición de </w:t>
            </w:r>
            <w:r w:rsidRPr="00DB5A3F">
              <w:rPr>
                <w:b/>
                <w:i/>
                <w:lang w:val="es-ES_tradnl"/>
              </w:rPr>
              <w:t>otros</w:t>
            </w:r>
            <w:r w:rsidRPr="00DB5A3F">
              <w:rPr>
                <w:lang w:val="es-ES_tradnl"/>
              </w:rPr>
              <w:t xml:space="preserve"> nuevos, y que está </w:t>
            </w:r>
            <w:r w:rsidRPr="00DB5A3F">
              <w:rPr>
                <w:lang w:val="es-ES_tradnl"/>
              </w:rPr>
              <w:lastRenderedPageBreak/>
              <w:t>cambiando la naturaleza de las tareas en los existentes, lo que requiere una adaptación continua por parte de las empresas y los trabajadores;</w:t>
            </w:r>
          </w:p>
        </w:tc>
        <w:tc>
          <w:tcPr>
            <w:tcW w:w="4876" w:type="dxa"/>
            <w:hideMark/>
          </w:tcPr>
          <w:p w14:paraId="46BF3B26" w14:textId="77777777" w:rsidR="005C49E3" w:rsidRPr="00DB5A3F" w:rsidRDefault="005C49E3" w:rsidP="002257E2">
            <w:pPr>
              <w:pStyle w:val="Normal6"/>
              <w:widowControl/>
              <w:rPr>
                <w:szCs w:val="24"/>
                <w:lang w:val="es-ES_tradnl"/>
              </w:rPr>
            </w:pPr>
            <w:r w:rsidRPr="00DB5A3F">
              <w:rPr>
                <w:lang w:val="es-ES_tradnl"/>
              </w:rPr>
              <w:lastRenderedPageBreak/>
              <w:t>A.</w:t>
            </w:r>
            <w:r w:rsidRPr="00DB5A3F">
              <w:rPr>
                <w:lang w:val="es-ES_tradnl"/>
              </w:rPr>
              <w:tab/>
              <w:t xml:space="preserve">Considerando que la transición digital impulsada por la digitalización, la automatización y la inteligencia artificial (IA) está </w:t>
            </w:r>
            <w:r w:rsidRPr="00DB5A3F">
              <w:rPr>
                <w:b/>
                <w:i/>
                <w:lang w:val="es-ES_tradnl"/>
              </w:rPr>
              <w:t>transformando</w:t>
            </w:r>
            <w:r w:rsidRPr="00DB5A3F">
              <w:rPr>
                <w:lang w:val="es-ES_tradnl"/>
              </w:rPr>
              <w:t xml:space="preserve"> profundamente los mercados laborales</w:t>
            </w:r>
            <w:r w:rsidRPr="00DB5A3F">
              <w:rPr>
                <w:b/>
                <w:i/>
                <w:lang w:val="es-ES_tradnl"/>
              </w:rPr>
              <w:t>, el concepto y la naturaleza del trabajo</w:t>
            </w:r>
            <w:r w:rsidRPr="00DB5A3F">
              <w:rPr>
                <w:lang w:val="es-ES_tradnl"/>
              </w:rPr>
              <w:t xml:space="preserve">, dando lugar a la desaparición de algunos puestos de trabajo </w:t>
            </w:r>
            <w:r w:rsidRPr="00DB5A3F">
              <w:rPr>
                <w:lang w:val="es-ES_tradnl"/>
              </w:rPr>
              <w:lastRenderedPageBreak/>
              <w:t xml:space="preserve">y a la aparición de nuevos </w:t>
            </w:r>
            <w:r w:rsidRPr="00DB5A3F">
              <w:rPr>
                <w:b/>
                <w:i/>
                <w:lang w:val="es-ES_tradnl"/>
              </w:rPr>
              <w:t>tipos de puestos</w:t>
            </w:r>
            <w:r w:rsidRPr="00DB5A3F">
              <w:rPr>
                <w:lang w:val="es-ES_tradnl"/>
              </w:rPr>
              <w:t xml:space="preserve">, </w:t>
            </w:r>
            <w:r w:rsidRPr="00DB5A3F">
              <w:rPr>
                <w:b/>
                <w:i/>
                <w:lang w:val="es-ES_tradnl"/>
              </w:rPr>
              <w:t>tanto desde el punto de vista conceptual como en términos de contenido,</w:t>
            </w:r>
            <w:r w:rsidRPr="00DB5A3F">
              <w:rPr>
                <w:lang w:val="es-ES_tradnl"/>
              </w:rPr>
              <w:t xml:space="preserve"> y que está cambiando la naturaleza de las tareas en los </w:t>
            </w:r>
            <w:r w:rsidRPr="00DB5A3F">
              <w:rPr>
                <w:b/>
                <w:i/>
                <w:lang w:val="es-ES_tradnl"/>
              </w:rPr>
              <w:t>puestos de trabajo</w:t>
            </w:r>
            <w:r w:rsidRPr="00DB5A3F">
              <w:rPr>
                <w:lang w:val="es-ES_tradnl"/>
              </w:rPr>
              <w:t xml:space="preserve"> existentes </w:t>
            </w:r>
            <w:r w:rsidRPr="00DB5A3F">
              <w:rPr>
                <w:b/>
                <w:i/>
                <w:lang w:val="es-ES_tradnl"/>
              </w:rPr>
              <w:t>y el alcance de la contribución humana</w:t>
            </w:r>
            <w:r w:rsidRPr="00DB5A3F">
              <w:rPr>
                <w:lang w:val="es-ES_tradnl"/>
              </w:rPr>
              <w:t>, lo que requiere una adaptación continua por parte de las empresas y los trabajadores</w:t>
            </w:r>
            <w:r w:rsidRPr="00DB5A3F">
              <w:rPr>
                <w:b/>
                <w:i/>
                <w:lang w:val="es-ES_tradnl"/>
              </w:rPr>
              <w:t>, así como de los Gobiernos y la investigación científica</w:t>
            </w:r>
            <w:r w:rsidRPr="00DB5A3F">
              <w:rPr>
                <w:lang w:val="es-ES_tradnl"/>
              </w:rPr>
              <w:t>;</w:t>
            </w:r>
          </w:p>
        </w:tc>
      </w:tr>
    </w:tbl>
    <w:p w14:paraId="6EE83840"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DC2F3F2" w14:textId="77777777" w:rsidR="005C49E3" w:rsidRPr="00DB5A3F" w:rsidRDefault="005C49E3" w:rsidP="002257E2">
      <w:pPr>
        <w:widowControl/>
      </w:pPr>
      <w:r w:rsidRPr="009F575B">
        <w:rPr>
          <w:rStyle w:val="HideTWBExt"/>
        </w:rPr>
        <w:t>&lt;/Amend&gt;</w:t>
      </w:r>
    </w:p>
    <w:p w14:paraId="0DCFA46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w:t>
      </w:r>
      <w:r w:rsidRPr="009F575B">
        <w:rPr>
          <w:rStyle w:val="HideTWBExt"/>
          <w:b w:val="0"/>
          <w:lang w:val="es-ES_tradnl"/>
        </w:rPr>
        <w:t>&lt;/NumAm&gt;</w:t>
      </w:r>
    </w:p>
    <w:p w14:paraId="71E36DB8"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3CF51C50" w14:textId="77777777" w:rsidR="005C49E3" w:rsidRPr="00DB5A3F" w:rsidRDefault="005C49E3" w:rsidP="002257E2">
      <w:pPr>
        <w:widowControl/>
      </w:pPr>
      <w:r w:rsidRPr="009F575B">
        <w:rPr>
          <w:rStyle w:val="HideTWBExt"/>
        </w:rPr>
        <w:t>&lt;/RepeatBlock-By&gt;</w:t>
      </w:r>
    </w:p>
    <w:p w14:paraId="224BF54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70D0120" w14:textId="77777777" w:rsidR="005C49E3" w:rsidRPr="00DB5A3F" w:rsidRDefault="005C49E3" w:rsidP="002257E2">
      <w:pPr>
        <w:pStyle w:val="NormalBold"/>
        <w:widowControl/>
      </w:pPr>
      <w:r w:rsidRPr="009F575B">
        <w:rPr>
          <w:rStyle w:val="HideTWBExt"/>
          <w:b w:val="0"/>
        </w:rPr>
        <w:t>&lt;Article&gt;</w:t>
      </w:r>
      <w:r w:rsidRPr="00DB5A3F">
        <w:t>Considerando A</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411BD35" w14:textId="77777777" w:rsidTr="008263E5">
        <w:trPr>
          <w:jc w:val="center"/>
        </w:trPr>
        <w:tc>
          <w:tcPr>
            <w:tcW w:w="9752" w:type="dxa"/>
            <w:gridSpan w:val="2"/>
          </w:tcPr>
          <w:p w14:paraId="28F11725" w14:textId="77777777" w:rsidR="005C49E3" w:rsidRPr="00DB5A3F" w:rsidRDefault="005C49E3" w:rsidP="002257E2">
            <w:pPr>
              <w:widowControl/>
            </w:pPr>
          </w:p>
        </w:tc>
      </w:tr>
      <w:tr w:rsidR="005C49E3" w:rsidRPr="00DB5A3F" w14:paraId="5CDD64B1" w14:textId="77777777" w:rsidTr="008263E5">
        <w:trPr>
          <w:jc w:val="center"/>
        </w:trPr>
        <w:tc>
          <w:tcPr>
            <w:tcW w:w="4876" w:type="dxa"/>
            <w:hideMark/>
          </w:tcPr>
          <w:p w14:paraId="7794812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72AB7E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CDE88F2" w14:textId="77777777" w:rsidTr="008263E5">
        <w:trPr>
          <w:jc w:val="center"/>
        </w:trPr>
        <w:tc>
          <w:tcPr>
            <w:tcW w:w="4876" w:type="dxa"/>
            <w:hideMark/>
          </w:tcPr>
          <w:p w14:paraId="346CC35A" w14:textId="77777777" w:rsidR="005C49E3" w:rsidRPr="00DB5A3F" w:rsidRDefault="005C49E3" w:rsidP="002257E2">
            <w:pPr>
              <w:pStyle w:val="Normal6"/>
              <w:widowControl/>
              <w:rPr>
                <w:lang w:val="es-ES_tradnl"/>
              </w:rPr>
            </w:pPr>
            <w:r w:rsidRPr="00DB5A3F">
              <w:rPr>
                <w:lang w:val="es-ES_tradnl"/>
              </w:rPr>
              <w:t>A.</w:t>
            </w:r>
            <w:r w:rsidRPr="00DB5A3F">
              <w:rPr>
                <w:lang w:val="es-ES_tradnl"/>
              </w:rPr>
              <w:tab/>
              <w:t xml:space="preserve">Considerando que la transición digital, impulsada por la digitalización, la automatización y la inteligencia artificial (IA), </w:t>
            </w:r>
            <w:r w:rsidRPr="00DB5A3F">
              <w:rPr>
                <w:b/>
                <w:i/>
                <w:lang w:val="es-ES_tradnl"/>
              </w:rPr>
              <w:t>está redefiniendo</w:t>
            </w:r>
            <w:r w:rsidRPr="00DB5A3F">
              <w:rPr>
                <w:lang w:val="es-ES_tradnl"/>
              </w:rPr>
              <w:t xml:space="preserve"> profundamente los mercados laborales, dando lugar a la desaparición de algunos puestos de trabajo y a la aparición de otros nuevos, y que está cambiando la naturaleza de las tareas en los existentes, lo que requiere una adaptación continua por parte de las empresas y los trabajadores;</w:t>
            </w:r>
          </w:p>
        </w:tc>
        <w:tc>
          <w:tcPr>
            <w:tcW w:w="4876" w:type="dxa"/>
            <w:hideMark/>
          </w:tcPr>
          <w:p w14:paraId="4B8F207F" w14:textId="77777777" w:rsidR="005C49E3" w:rsidRPr="00DB5A3F" w:rsidRDefault="005C49E3" w:rsidP="002257E2">
            <w:pPr>
              <w:pStyle w:val="Normal6"/>
              <w:widowControl/>
              <w:rPr>
                <w:szCs w:val="24"/>
                <w:lang w:val="es-ES_tradnl"/>
              </w:rPr>
            </w:pPr>
            <w:r w:rsidRPr="00DB5A3F">
              <w:rPr>
                <w:lang w:val="es-ES_tradnl"/>
              </w:rPr>
              <w:t>A.</w:t>
            </w:r>
            <w:r w:rsidRPr="00DB5A3F">
              <w:rPr>
                <w:lang w:val="es-ES_tradnl"/>
              </w:rPr>
              <w:tab/>
              <w:t xml:space="preserve">Considerando que la transición digital, impulsada por la digitalización, la automatización y la inteligencia artificial (IA), </w:t>
            </w:r>
            <w:r w:rsidRPr="00DB5A3F">
              <w:rPr>
                <w:b/>
                <w:i/>
                <w:lang w:val="es-ES_tradnl"/>
              </w:rPr>
              <w:t>tiene potencial para redefinir</w:t>
            </w:r>
            <w:r w:rsidRPr="00DB5A3F">
              <w:rPr>
                <w:lang w:val="es-ES_tradnl"/>
              </w:rPr>
              <w:t xml:space="preserve"> profundamente los mercados laborales, dando lugar a la desaparición</w:t>
            </w:r>
            <w:r w:rsidRPr="00DB5A3F">
              <w:rPr>
                <w:b/>
                <w:i/>
                <w:lang w:val="es-ES_tradnl"/>
              </w:rPr>
              <w:t xml:space="preserve"> o la transformación </w:t>
            </w:r>
            <w:r w:rsidRPr="00DB5A3F">
              <w:rPr>
                <w:lang w:val="es-ES_tradnl"/>
              </w:rPr>
              <w:t xml:space="preserve">de algunos puestos de trabajo y a la aparición de otros nuevos, y que está cambiando la naturaleza de las tareas en los existentes, lo que requiere una adaptación continua por parte de las empresas y los trabajadores </w:t>
            </w:r>
            <w:r w:rsidRPr="00DB5A3F">
              <w:rPr>
                <w:b/>
                <w:i/>
                <w:lang w:val="es-ES_tradnl"/>
              </w:rPr>
              <w:t>en lo que atañe tanto a las capacidades y la formación requeridas como a las condiciones de trabajo</w:t>
            </w:r>
            <w:r w:rsidRPr="00DB5A3F">
              <w:rPr>
                <w:lang w:val="es-ES_tradnl"/>
              </w:rPr>
              <w:t>;</w:t>
            </w:r>
          </w:p>
        </w:tc>
      </w:tr>
    </w:tbl>
    <w:p w14:paraId="1038797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198A3FE" w14:textId="77777777" w:rsidR="005C49E3" w:rsidRPr="00DB5A3F" w:rsidRDefault="005C49E3" w:rsidP="002257E2">
      <w:pPr>
        <w:widowControl/>
      </w:pPr>
      <w:r w:rsidRPr="009F575B">
        <w:rPr>
          <w:rStyle w:val="HideTWBExt"/>
        </w:rPr>
        <w:t>&lt;/Amend&gt;</w:t>
      </w:r>
    </w:p>
    <w:p w14:paraId="0E22D0B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w:t>
      </w:r>
      <w:r w:rsidRPr="009F575B">
        <w:rPr>
          <w:rStyle w:val="HideTWBExt"/>
          <w:b w:val="0"/>
          <w:lang w:val="es-ES_tradnl"/>
        </w:rPr>
        <w:t>&lt;/NumAm&gt;</w:t>
      </w:r>
    </w:p>
    <w:p w14:paraId="68AD3BF7" w14:textId="77777777" w:rsidR="005C49E3" w:rsidRPr="00DB5A3F" w:rsidRDefault="005C49E3" w:rsidP="002257E2">
      <w:pPr>
        <w:pStyle w:val="NormalBold"/>
        <w:widowControl/>
      </w:pPr>
      <w:r w:rsidRPr="009F575B">
        <w:rPr>
          <w:rStyle w:val="HideTWBExt"/>
          <w:b w:val="0"/>
        </w:rPr>
        <w:t>&lt;RepeatBlock-By&gt;&lt;Members&gt;</w:t>
      </w:r>
      <w:r w:rsidRPr="00DB5A3F">
        <w:t>Miriam Lexmann, Andrea Wechsler, Christian Ehler</w:t>
      </w:r>
      <w:r w:rsidRPr="009F575B">
        <w:rPr>
          <w:rStyle w:val="HideTWBExt"/>
          <w:b w:val="0"/>
        </w:rPr>
        <w:t>&lt;/Members&gt;</w:t>
      </w:r>
    </w:p>
    <w:p w14:paraId="58E263DF" w14:textId="77777777" w:rsidR="005C49E3" w:rsidRPr="00DB5A3F" w:rsidRDefault="005C49E3" w:rsidP="002257E2">
      <w:pPr>
        <w:widowControl/>
      </w:pPr>
      <w:r w:rsidRPr="009F575B">
        <w:rPr>
          <w:rStyle w:val="HideTWBExt"/>
        </w:rPr>
        <w:t>&lt;/RepeatBlock-By&gt;</w:t>
      </w:r>
    </w:p>
    <w:p w14:paraId="001E467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4831981" w14:textId="77777777" w:rsidR="005C49E3" w:rsidRPr="00DB5A3F" w:rsidRDefault="005C49E3" w:rsidP="002257E2">
      <w:pPr>
        <w:pStyle w:val="NormalBold"/>
        <w:widowControl/>
      </w:pPr>
      <w:r w:rsidRPr="009F575B">
        <w:rPr>
          <w:rStyle w:val="HideTWBExt"/>
          <w:b w:val="0"/>
        </w:rPr>
        <w:t>&lt;Article&gt;</w:t>
      </w:r>
      <w:r w:rsidRPr="00DB5A3F">
        <w:t>Considerando A</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6894209" w14:textId="77777777" w:rsidTr="008263E5">
        <w:trPr>
          <w:jc w:val="center"/>
        </w:trPr>
        <w:tc>
          <w:tcPr>
            <w:tcW w:w="9752" w:type="dxa"/>
            <w:gridSpan w:val="2"/>
          </w:tcPr>
          <w:p w14:paraId="54763983" w14:textId="77777777" w:rsidR="005C49E3" w:rsidRPr="00DB5A3F" w:rsidRDefault="005C49E3" w:rsidP="002257E2">
            <w:pPr>
              <w:widowControl/>
            </w:pPr>
          </w:p>
        </w:tc>
      </w:tr>
      <w:tr w:rsidR="005C49E3" w:rsidRPr="00DB5A3F" w14:paraId="4E68BD66" w14:textId="77777777" w:rsidTr="008263E5">
        <w:trPr>
          <w:jc w:val="center"/>
        </w:trPr>
        <w:tc>
          <w:tcPr>
            <w:tcW w:w="4876" w:type="dxa"/>
            <w:hideMark/>
          </w:tcPr>
          <w:p w14:paraId="6AB73F3D" w14:textId="77777777" w:rsidR="005C49E3" w:rsidRPr="00DB5A3F" w:rsidRDefault="005C49E3" w:rsidP="002257E2">
            <w:pPr>
              <w:pStyle w:val="ColumnHeading"/>
              <w:widowControl/>
              <w:rPr>
                <w:lang w:val="es-ES_tradnl"/>
              </w:rPr>
            </w:pPr>
            <w:r w:rsidRPr="00DB5A3F">
              <w:rPr>
                <w:lang w:val="es-ES_tradnl"/>
              </w:rPr>
              <w:lastRenderedPageBreak/>
              <w:t>Propuesta de Resolución</w:t>
            </w:r>
          </w:p>
        </w:tc>
        <w:tc>
          <w:tcPr>
            <w:tcW w:w="4876" w:type="dxa"/>
            <w:hideMark/>
          </w:tcPr>
          <w:p w14:paraId="1301FD8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3C48749" w14:textId="77777777" w:rsidTr="008263E5">
        <w:trPr>
          <w:jc w:val="center"/>
        </w:trPr>
        <w:tc>
          <w:tcPr>
            <w:tcW w:w="4876" w:type="dxa"/>
            <w:hideMark/>
          </w:tcPr>
          <w:p w14:paraId="2336CE38" w14:textId="77777777" w:rsidR="005C49E3" w:rsidRPr="00DB5A3F" w:rsidRDefault="005C49E3" w:rsidP="002257E2">
            <w:pPr>
              <w:pStyle w:val="Normal6"/>
              <w:widowControl/>
              <w:rPr>
                <w:lang w:val="es-ES_tradnl"/>
              </w:rPr>
            </w:pPr>
            <w:r w:rsidRPr="00DB5A3F">
              <w:rPr>
                <w:lang w:val="es-ES_tradnl"/>
              </w:rPr>
              <w:t>A.</w:t>
            </w:r>
            <w:r w:rsidRPr="00DB5A3F">
              <w:rPr>
                <w:lang w:val="es-ES_tradnl"/>
              </w:rPr>
              <w:tab/>
              <w:t>Considerando que la transición digital, impulsada por la digitalización, la automatización y la inteligencia artificial (IA), está redefiniendo profundamente los mercados laborales, dando lugar a la desaparición de algunos puestos de trabajo y a la aparición de otros nuevos, y que está cambiando la naturaleza de las tareas en los existentes, lo que requiere una adaptación continua por parte de las empresas y los trabajadores;</w:t>
            </w:r>
          </w:p>
        </w:tc>
        <w:tc>
          <w:tcPr>
            <w:tcW w:w="4876" w:type="dxa"/>
            <w:hideMark/>
          </w:tcPr>
          <w:p w14:paraId="0891FDDC" w14:textId="77777777" w:rsidR="005C49E3" w:rsidRPr="00DB5A3F" w:rsidRDefault="005C49E3" w:rsidP="002257E2">
            <w:pPr>
              <w:pStyle w:val="Normal6"/>
              <w:widowControl/>
              <w:rPr>
                <w:szCs w:val="24"/>
                <w:lang w:val="es-ES_tradnl"/>
              </w:rPr>
            </w:pPr>
            <w:r w:rsidRPr="00DB5A3F">
              <w:rPr>
                <w:lang w:val="es-ES_tradnl"/>
              </w:rPr>
              <w:t>A.</w:t>
            </w:r>
            <w:r w:rsidRPr="00DB5A3F">
              <w:rPr>
                <w:lang w:val="es-ES_tradnl"/>
              </w:rPr>
              <w:tab/>
              <w:t>Considerando que la transición digital, impulsada por la digitalización, la automatización y la inteligencia artificial (IA), está redefiniendo profundamente los mercados laborales, dando lugar a la desaparición de algunos puestos de trabajo y a la aparición de otros nuevos, y que está cambiando la naturaleza de las tareas en los existentes, lo que requiere una adaptación continua por parte de las empresas y los trabajadores</w:t>
            </w:r>
            <w:r w:rsidRPr="00DB5A3F">
              <w:rPr>
                <w:b/>
                <w:i/>
                <w:lang w:val="es-ES_tradnl"/>
              </w:rPr>
              <w:t>, así como la adaptación de las políticas educativas</w:t>
            </w:r>
            <w:r w:rsidRPr="00DB5A3F">
              <w:rPr>
                <w:lang w:val="es-ES_tradnl"/>
              </w:rPr>
              <w:t>;</w:t>
            </w:r>
          </w:p>
        </w:tc>
      </w:tr>
    </w:tbl>
    <w:p w14:paraId="0586D55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0B3FC19" w14:textId="77777777" w:rsidR="005C49E3" w:rsidRPr="00DB5A3F" w:rsidRDefault="005C49E3" w:rsidP="002257E2">
      <w:pPr>
        <w:widowControl/>
      </w:pPr>
      <w:r w:rsidRPr="009F575B">
        <w:rPr>
          <w:rStyle w:val="HideTWBExt"/>
        </w:rPr>
        <w:t>&lt;/Amend&gt;</w:t>
      </w:r>
    </w:p>
    <w:p w14:paraId="306E792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w:t>
      </w:r>
      <w:r w:rsidRPr="009F575B">
        <w:rPr>
          <w:rStyle w:val="HideTWBExt"/>
          <w:b w:val="0"/>
          <w:lang w:val="es-ES_tradnl"/>
        </w:rPr>
        <w:t>&lt;/NumAm&gt;</w:t>
      </w:r>
    </w:p>
    <w:p w14:paraId="192B7A28"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33FA1CF6" w14:textId="77777777" w:rsidR="005C49E3" w:rsidRPr="00DB5A3F" w:rsidRDefault="005C49E3" w:rsidP="002257E2">
      <w:pPr>
        <w:widowControl/>
      </w:pPr>
      <w:r w:rsidRPr="009F575B">
        <w:rPr>
          <w:rStyle w:val="HideTWBExt"/>
        </w:rPr>
        <w:t>&lt;/RepeatBlock-By&gt;</w:t>
      </w:r>
    </w:p>
    <w:p w14:paraId="1D35C75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32CEA09" w14:textId="77777777" w:rsidR="005C49E3" w:rsidRPr="00DB5A3F" w:rsidRDefault="005C49E3" w:rsidP="002257E2">
      <w:pPr>
        <w:pStyle w:val="NormalBold"/>
        <w:widowControl/>
      </w:pPr>
      <w:r w:rsidRPr="009F575B">
        <w:rPr>
          <w:rStyle w:val="HideTWBExt"/>
          <w:b w:val="0"/>
        </w:rPr>
        <w:t>&lt;Article&gt;</w:t>
      </w:r>
      <w:r w:rsidRPr="00DB5A3F">
        <w:t>Considerando A</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7868834" w14:textId="77777777" w:rsidTr="008263E5">
        <w:trPr>
          <w:jc w:val="center"/>
        </w:trPr>
        <w:tc>
          <w:tcPr>
            <w:tcW w:w="9752" w:type="dxa"/>
            <w:gridSpan w:val="2"/>
          </w:tcPr>
          <w:p w14:paraId="5D1B3329" w14:textId="77777777" w:rsidR="005C49E3" w:rsidRPr="00DB5A3F" w:rsidRDefault="005C49E3" w:rsidP="002257E2">
            <w:pPr>
              <w:widowControl/>
            </w:pPr>
          </w:p>
        </w:tc>
      </w:tr>
      <w:tr w:rsidR="005C49E3" w:rsidRPr="00DB5A3F" w14:paraId="3B15EEE9" w14:textId="77777777" w:rsidTr="008263E5">
        <w:trPr>
          <w:jc w:val="center"/>
        </w:trPr>
        <w:tc>
          <w:tcPr>
            <w:tcW w:w="4876" w:type="dxa"/>
            <w:hideMark/>
          </w:tcPr>
          <w:p w14:paraId="7F242AB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986FFF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6E4C446" w14:textId="77777777" w:rsidTr="008263E5">
        <w:trPr>
          <w:jc w:val="center"/>
        </w:trPr>
        <w:tc>
          <w:tcPr>
            <w:tcW w:w="4876" w:type="dxa"/>
            <w:hideMark/>
          </w:tcPr>
          <w:p w14:paraId="537B2E1F" w14:textId="77777777" w:rsidR="005C49E3" w:rsidRPr="00DB5A3F" w:rsidRDefault="005C49E3" w:rsidP="002257E2">
            <w:pPr>
              <w:pStyle w:val="Normal6"/>
              <w:widowControl/>
              <w:rPr>
                <w:lang w:val="es-ES_tradnl"/>
              </w:rPr>
            </w:pPr>
            <w:r w:rsidRPr="00DB5A3F">
              <w:rPr>
                <w:lang w:val="es-ES_tradnl"/>
              </w:rPr>
              <w:t>A.</w:t>
            </w:r>
            <w:r w:rsidRPr="00DB5A3F">
              <w:rPr>
                <w:lang w:val="es-ES_tradnl"/>
              </w:rPr>
              <w:tab/>
              <w:t>Considerando que la transición digital, impulsada por la digitalización, la automatización y la inteligencia artificial (IA), está redefiniendo profundamente los mercados laborales, dando lugar a la desaparición de algunos puestos de trabajo y a la aparición de otros nuevos, y que está cambiando la naturaleza de las tareas en los existentes, lo que</w:t>
            </w:r>
            <w:r w:rsidRPr="00DB5A3F">
              <w:rPr>
                <w:b/>
                <w:i/>
                <w:lang w:val="es-ES_tradnl"/>
              </w:rPr>
              <w:t xml:space="preserve"> requiere una adaptación continua por parte de las empresas y los trabajadores</w:t>
            </w:r>
            <w:r w:rsidRPr="00DB5A3F">
              <w:rPr>
                <w:lang w:val="es-ES_tradnl"/>
              </w:rPr>
              <w:t>;</w:t>
            </w:r>
          </w:p>
        </w:tc>
        <w:tc>
          <w:tcPr>
            <w:tcW w:w="4876" w:type="dxa"/>
            <w:hideMark/>
          </w:tcPr>
          <w:p w14:paraId="37A52E0F" w14:textId="77777777" w:rsidR="005C49E3" w:rsidRPr="00DB5A3F" w:rsidRDefault="005C49E3" w:rsidP="002257E2">
            <w:pPr>
              <w:pStyle w:val="Normal6"/>
              <w:widowControl/>
              <w:rPr>
                <w:szCs w:val="24"/>
                <w:lang w:val="es-ES_tradnl"/>
              </w:rPr>
            </w:pPr>
            <w:r w:rsidRPr="00DB5A3F">
              <w:rPr>
                <w:lang w:val="es-ES_tradnl"/>
              </w:rPr>
              <w:t>A.</w:t>
            </w:r>
            <w:r w:rsidRPr="00DB5A3F">
              <w:rPr>
                <w:lang w:val="es-ES_tradnl"/>
              </w:rPr>
              <w:tab/>
              <w:t xml:space="preserve">Considerando que la transición digital, impulsada por la digitalización, la automatización y la inteligencia artificial (IA), está redefiniendo profundamente los mercados laborales, dando lugar a la desaparición de algunos puestos de trabajo </w:t>
            </w:r>
            <w:r w:rsidRPr="00DB5A3F">
              <w:rPr>
                <w:b/>
                <w:i/>
                <w:lang w:val="es-ES_tradnl"/>
              </w:rPr>
              <w:t xml:space="preserve">y profesiones </w:t>
            </w:r>
            <w:r w:rsidRPr="00DB5A3F">
              <w:rPr>
                <w:lang w:val="es-ES_tradnl"/>
              </w:rPr>
              <w:t xml:space="preserve">y a la aparición de otros nuevos, y que está cambiando la naturaleza de las tareas en los existentes, lo que </w:t>
            </w:r>
            <w:r w:rsidRPr="00DB5A3F">
              <w:rPr>
                <w:b/>
                <w:i/>
                <w:lang w:val="es-ES_tradnl"/>
              </w:rPr>
              <w:t>altera sustancialmente la naturaleza del trabajo</w:t>
            </w:r>
            <w:r w:rsidRPr="00DB5A3F">
              <w:rPr>
                <w:lang w:val="es-ES_tradnl"/>
              </w:rPr>
              <w:t>;</w:t>
            </w:r>
          </w:p>
        </w:tc>
      </w:tr>
    </w:tbl>
    <w:p w14:paraId="214A8E91"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44C220C" w14:textId="77777777" w:rsidR="005C49E3" w:rsidRPr="00DB5A3F" w:rsidRDefault="005C49E3" w:rsidP="002257E2">
      <w:pPr>
        <w:widowControl/>
      </w:pPr>
      <w:r w:rsidRPr="009F575B">
        <w:rPr>
          <w:rStyle w:val="HideTWBExt"/>
        </w:rPr>
        <w:t>&lt;/Amend&gt;</w:t>
      </w:r>
    </w:p>
    <w:p w14:paraId="616C894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w:t>
      </w:r>
      <w:r w:rsidRPr="009F575B">
        <w:rPr>
          <w:rStyle w:val="HideTWBExt"/>
          <w:b w:val="0"/>
          <w:lang w:val="es-ES_tradnl"/>
        </w:rPr>
        <w:t>&lt;/NumAm&gt;</w:t>
      </w:r>
    </w:p>
    <w:p w14:paraId="1BDBC59C" w14:textId="77777777" w:rsidR="005C49E3" w:rsidRPr="00DB5A3F" w:rsidRDefault="005C49E3" w:rsidP="002257E2">
      <w:pPr>
        <w:pStyle w:val="NormalBold"/>
        <w:widowControl/>
      </w:pPr>
      <w:r w:rsidRPr="009F575B">
        <w:rPr>
          <w:rStyle w:val="HideTWBExt"/>
          <w:b w:val="0"/>
        </w:rPr>
        <w:t>&lt;RepeatBlock-By&gt;&lt;Members&gt;</w:t>
      </w:r>
      <w:r w:rsidRPr="00DB5A3F">
        <w:t>Henrik Dahl</w:t>
      </w:r>
      <w:r w:rsidRPr="009F575B">
        <w:rPr>
          <w:rStyle w:val="HideTWBExt"/>
          <w:b w:val="0"/>
        </w:rPr>
        <w:t>&lt;/Members&gt;</w:t>
      </w:r>
    </w:p>
    <w:p w14:paraId="5938B076" w14:textId="77777777" w:rsidR="005C49E3" w:rsidRPr="00DB5A3F" w:rsidRDefault="005C49E3" w:rsidP="002257E2">
      <w:pPr>
        <w:widowControl/>
      </w:pPr>
      <w:r w:rsidRPr="009F575B">
        <w:rPr>
          <w:rStyle w:val="HideTWBExt"/>
        </w:rPr>
        <w:t>&lt;/RepeatBlock-By&gt;</w:t>
      </w:r>
    </w:p>
    <w:p w14:paraId="6ED680F2"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61DBB33" w14:textId="77777777" w:rsidR="005C49E3" w:rsidRPr="00DB5A3F" w:rsidRDefault="005C49E3" w:rsidP="002257E2">
      <w:pPr>
        <w:pStyle w:val="NormalBold"/>
        <w:widowControl/>
      </w:pPr>
      <w:r w:rsidRPr="009F575B">
        <w:rPr>
          <w:rStyle w:val="HideTWBExt"/>
          <w:b w:val="0"/>
        </w:rPr>
        <w:lastRenderedPageBreak/>
        <w:t>&lt;Article&gt;</w:t>
      </w:r>
      <w:r w:rsidRPr="00DB5A3F">
        <w:t>Considerando B</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2A47570" w14:textId="77777777" w:rsidTr="008263E5">
        <w:trPr>
          <w:jc w:val="center"/>
        </w:trPr>
        <w:tc>
          <w:tcPr>
            <w:tcW w:w="9752" w:type="dxa"/>
            <w:gridSpan w:val="2"/>
          </w:tcPr>
          <w:p w14:paraId="2DA373F6" w14:textId="77777777" w:rsidR="005C49E3" w:rsidRPr="00DB5A3F" w:rsidRDefault="005C49E3" w:rsidP="002257E2">
            <w:pPr>
              <w:widowControl/>
            </w:pPr>
          </w:p>
        </w:tc>
      </w:tr>
      <w:tr w:rsidR="005C49E3" w:rsidRPr="00DB5A3F" w14:paraId="15CE52C9" w14:textId="77777777" w:rsidTr="008263E5">
        <w:trPr>
          <w:jc w:val="center"/>
        </w:trPr>
        <w:tc>
          <w:tcPr>
            <w:tcW w:w="4876" w:type="dxa"/>
            <w:hideMark/>
          </w:tcPr>
          <w:p w14:paraId="2A3A380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685605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81C70B9" w14:textId="77777777" w:rsidTr="008263E5">
        <w:trPr>
          <w:jc w:val="center"/>
        </w:trPr>
        <w:tc>
          <w:tcPr>
            <w:tcW w:w="4876" w:type="dxa"/>
            <w:hideMark/>
          </w:tcPr>
          <w:p w14:paraId="274AA6B0" w14:textId="77777777" w:rsidR="005C49E3" w:rsidRPr="00DB5A3F" w:rsidRDefault="005C49E3" w:rsidP="002257E2">
            <w:pPr>
              <w:pStyle w:val="Normal6"/>
              <w:widowControl/>
              <w:rPr>
                <w:lang w:val="es-ES_tradnl"/>
              </w:rPr>
            </w:pPr>
            <w:r w:rsidRPr="00DB5A3F">
              <w:rPr>
                <w:lang w:val="es-ES_tradnl"/>
              </w:rPr>
              <w:t>B.</w:t>
            </w:r>
            <w:r w:rsidRPr="00DB5A3F">
              <w:rPr>
                <w:lang w:val="es-ES_tradnl"/>
              </w:rPr>
              <w:tab/>
              <w:t>Considerando que</w:t>
            </w:r>
            <w:r w:rsidRPr="00DB5A3F">
              <w:rPr>
                <w:b/>
                <w:i/>
                <w:lang w:val="es-ES_tradnl"/>
              </w:rPr>
              <w:t xml:space="preserve"> la transición digital en el lugar de trabajo debe orientarse de una manera que mejore la productividad,</w:t>
            </w:r>
            <w:r w:rsidRPr="00DB5A3F">
              <w:rPr>
                <w:lang w:val="es-ES_tradnl"/>
              </w:rPr>
              <w:t xml:space="preserve"> la innovación </w:t>
            </w:r>
            <w:r w:rsidRPr="00DB5A3F">
              <w:rPr>
                <w:b/>
                <w:i/>
                <w:lang w:val="es-ES_tradnl"/>
              </w:rPr>
              <w:t>y la competitividad de la economía europea y del mercado común</w:t>
            </w:r>
            <w:r w:rsidRPr="00DB5A3F">
              <w:rPr>
                <w:lang w:val="es-ES_tradnl"/>
              </w:rPr>
              <w:t xml:space="preserve">; que </w:t>
            </w:r>
            <w:r w:rsidRPr="00DB5A3F">
              <w:rPr>
                <w:b/>
                <w:i/>
                <w:lang w:val="es-ES_tradnl"/>
              </w:rPr>
              <w:t>esta transición debe, al mismo tiempo, defender los principios del progreso social, garantizando que contribuya a mejorar las condiciones de trabajo, el empleo de calidad y el bienestar de todos los trabajadores</w:t>
            </w:r>
            <w:r w:rsidRPr="00DB5A3F">
              <w:rPr>
                <w:lang w:val="es-ES_tradnl"/>
              </w:rPr>
              <w:t>;</w:t>
            </w:r>
          </w:p>
        </w:tc>
        <w:tc>
          <w:tcPr>
            <w:tcW w:w="4876" w:type="dxa"/>
            <w:hideMark/>
          </w:tcPr>
          <w:p w14:paraId="75E97438" w14:textId="30C1E156" w:rsidR="005C49E3" w:rsidRPr="00DB5A3F" w:rsidRDefault="005C49E3" w:rsidP="002257E2">
            <w:pPr>
              <w:pStyle w:val="Normal6"/>
              <w:widowControl/>
              <w:rPr>
                <w:szCs w:val="24"/>
                <w:lang w:val="es-ES_tradnl"/>
              </w:rPr>
            </w:pPr>
            <w:r w:rsidRPr="00DB5A3F">
              <w:rPr>
                <w:lang w:val="es-ES_tradnl"/>
              </w:rPr>
              <w:t>B.</w:t>
            </w:r>
            <w:r w:rsidRPr="00DB5A3F">
              <w:rPr>
                <w:lang w:val="es-ES_tradnl"/>
              </w:rPr>
              <w:tab/>
            </w:r>
            <w:r w:rsidR="003C5E34">
              <w:rPr>
                <w:lang w:val="es-ES_tradnl"/>
              </w:rPr>
              <w:t>C</w:t>
            </w:r>
            <w:r w:rsidRPr="00DB5A3F">
              <w:rPr>
                <w:lang w:val="es-ES_tradnl"/>
              </w:rPr>
              <w:t>onsiderando que</w:t>
            </w:r>
            <w:r w:rsidRPr="00DB5A3F">
              <w:rPr>
                <w:b/>
                <w:i/>
                <w:lang w:val="es-ES_tradnl"/>
              </w:rPr>
              <w:t>, si no se despliegan sistemas de IA para reforzar la competitividad de la Unión, se perjudicará el crecimiento, la inversión y</w:t>
            </w:r>
            <w:r w:rsidRPr="00DB5A3F">
              <w:rPr>
                <w:lang w:val="es-ES_tradnl"/>
              </w:rPr>
              <w:t xml:space="preserve"> la innovación</w:t>
            </w:r>
            <w:r w:rsidRPr="00DB5A3F">
              <w:rPr>
                <w:b/>
                <w:i/>
                <w:lang w:val="es-ES_tradnl"/>
              </w:rPr>
              <w:t xml:space="preserve"> futuros, ya que el menor crecimiento de la productividad en Europa en comparación con los Estados Unidos se debe principalmente a una clara ventaja competitiva y una mayor inversión en TIC</w:t>
            </w:r>
            <w:r w:rsidRPr="00DB5A3F">
              <w:rPr>
                <w:lang w:val="es-ES_tradnl"/>
              </w:rPr>
              <w:t xml:space="preserve">; </w:t>
            </w:r>
            <w:r w:rsidRPr="00DB5A3F">
              <w:rPr>
                <w:b/>
                <w:i/>
                <w:lang w:val="es-ES_tradnl"/>
              </w:rPr>
              <w:t>que es importante mantener una posición sólida en ámbitos en los que se requiere soberanía tecnológica, a fin de impulsar el rendimiento en sectores adyacentes, como la industria farmacéutica, la energía, los materiales y la defensa; y que la IA, en particular la generativa, sigue siendo una tecnología en evolución y, como tal, las empresas de la Unión siguen teniendo la oportunidad de conquistar una posición de liderazgo en algunos segmentos</w:t>
            </w:r>
            <w:r w:rsidRPr="00DB5A3F">
              <w:rPr>
                <w:b/>
                <w:i/>
                <w:vertAlign w:val="superscript"/>
                <w:lang w:val="es-ES_tradnl"/>
              </w:rPr>
              <w:t>1 bis</w:t>
            </w:r>
            <w:r w:rsidRPr="00DB5A3F">
              <w:rPr>
                <w:b/>
                <w:i/>
                <w:lang w:val="es-ES_tradnl"/>
              </w:rPr>
              <w:t>;</w:t>
            </w:r>
          </w:p>
        </w:tc>
      </w:tr>
      <w:tr w:rsidR="005C49E3" w:rsidRPr="00DB5A3F" w14:paraId="0A480FC0" w14:textId="77777777" w:rsidTr="008263E5">
        <w:trPr>
          <w:jc w:val="center"/>
        </w:trPr>
        <w:tc>
          <w:tcPr>
            <w:tcW w:w="4876" w:type="dxa"/>
          </w:tcPr>
          <w:p w14:paraId="161D1DBC" w14:textId="77777777" w:rsidR="005C49E3" w:rsidRPr="00DB5A3F" w:rsidRDefault="005C49E3" w:rsidP="002257E2">
            <w:pPr>
              <w:pStyle w:val="Normal6"/>
              <w:widowControl/>
              <w:rPr>
                <w:lang w:val="es-ES_tradnl"/>
              </w:rPr>
            </w:pPr>
          </w:p>
        </w:tc>
        <w:tc>
          <w:tcPr>
            <w:tcW w:w="4876" w:type="dxa"/>
            <w:hideMark/>
          </w:tcPr>
          <w:p w14:paraId="760A756F"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0930199A" w14:textId="77777777" w:rsidTr="008263E5">
        <w:trPr>
          <w:jc w:val="center"/>
        </w:trPr>
        <w:tc>
          <w:tcPr>
            <w:tcW w:w="4876" w:type="dxa"/>
          </w:tcPr>
          <w:p w14:paraId="0990E5EF" w14:textId="77777777" w:rsidR="005C49E3" w:rsidRPr="00DB5A3F" w:rsidRDefault="005C49E3" w:rsidP="002257E2">
            <w:pPr>
              <w:pStyle w:val="Normal6"/>
              <w:widowControl/>
              <w:rPr>
                <w:lang w:val="es-ES_tradnl"/>
              </w:rPr>
            </w:pPr>
          </w:p>
        </w:tc>
        <w:tc>
          <w:tcPr>
            <w:tcW w:w="4876" w:type="dxa"/>
            <w:hideMark/>
          </w:tcPr>
          <w:p w14:paraId="16D1C99C" w14:textId="0C77CC5C" w:rsidR="005C49E3" w:rsidRPr="00DB5A3F" w:rsidRDefault="005C49E3" w:rsidP="002257E2">
            <w:pPr>
              <w:pStyle w:val="Normal6"/>
              <w:widowControl/>
              <w:rPr>
                <w:szCs w:val="24"/>
                <w:lang w:val="es-ES_tradnl"/>
              </w:rPr>
            </w:pPr>
            <w:r w:rsidRPr="00DB5A3F">
              <w:rPr>
                <w:b/>
                <w:i/>
                <w:vertAlign w:val="superscript"/>
                <w:lang w:val="es-ES_tradnl"/>
              </w:rPr>
              <w:t>1 bis</w:t>
            </w:r>
            <w:r w:rsidRPr="00DB5A3F">
              <w:rPr>
                <w:lang w:val="es-ES_tradnl"/>
              </w:rPr>
              <w:t xml:space="preserve"> </w:t>
            </w:r>
            <w:r w:rsidRPr="00DB5A3F">
              <w:rPr>
                <w:b/>
                <w:i/>
                <w:lang w:val="es-ES_tradnl"/>
              </w:rPr>
              <w:t>Informe de Mario Draghi titulado «The future of European competitiveness. Part A: A competitiveness strategy for Europe» (El futuro de la competitividad europea. Parte A: Una estrategia para la competitividad en Europa, documento en inglés), septiembre de 2024.</w:t>
            </w:r>
          </w:p>
        </w:tc>
      </w:tr>
    </w:tbl>
    <w:p w14:paraId="1552D7B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629D50E" w14:textId="77777777" w:rsidR="005C49E3" w:rsidRPr="00DB5A3F" w:rsidRDefault="005C49E3" w:rsidP="002257E2">
      <w:pPr>
        <w:widowControl/>
      </w:pPr>
      <w:r w:rsidRPr="009F575B">
        <w:rPr>
          <w:rStyle w:val="HideTWBExt"/>
        </w:rPr>
        <w:t>&lt;/Amend&gt;</w:t>
      </w:r>
    </w:p>
    <w:p w14:paraId="79C9B58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25</w:t>
      </w:r>
      <w:r w:rsidRPr="009F575B">
        <w:rPr>
          <w:rStyle w:val="HideTWBExt"/>
          <w:b w:val="0"/>
          <w:lang w:val="es-ES_tradnl"/>
        </w:rPr>
        <w:t>&lt;/NumAm&gt;</w:t>
      </w:r>
    </w:p>
    <w:p w14:paraId="4A450BE0"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Miriam Lexmann, Maravillas Abadía Jover</w:t>
      </w:r>
      <w:r w:rsidRPr="009F575B">
        <w:rPr>
          <w:rStyle w:val="HideTWBExt"/>
          <w:b w:val="0"/>
        </w:rPr>
        <w:t>&lt;/Members&gt;</w:t>
      </w:r>
    </w:p>
    <w:p w14:paraId="55E5790C" w14:textId="77777777" w:rsidR="005C49E3" w:rsidRPr="00DB5A3F" w:rsidRDefault="005C49E3" w:rsidP="002257E2">
      <w:pPr>
        <w:widowControl/>
      </w:pPr>
      <w:r w:rsidRPr="009F575B">
        <w:rPr>
          <w:rStyle w:val="HideTWBExt"/>
        </w:rPr>
        <w:t>&lt;/RepeatBlock-By&gt;</w:t>
      </w:r>
    </w:p>
    <w:p w14:paraId="5F61B80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2DE7369" w14:textId="77777777" w:rsidR="005C49E3" w:rsidRPr="00DB5A3F" w:rsidRDefault="005C49E3" w:rsidP="002257E2">
      <w:pPr>
        <w:pStyle w:val="NormalBold"/>
        <w:widowControl/>
      </w:pPr>
      <w:r w:rsidRPr="009F575B">
        <w:rPr>
          <w:rStyle w:val="HideTWBExt"/>
          <w:b w:val="0"/>
        </w:rPr>
        <w:t>&lt;Article&gt;</w:t>
      </w:r>
      <w:r w:rsidRPr="00DB5A3F">
        <w:t>Considerando B</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922B9A9" w14:textId="77777777" w:rsidTr="008263E5">
        <w:trPr>
          <w:jc w:val="center"/>
        </w:trPr>
        <w:tc>
          <w:tcPr>
            <w:tcW w:w="9752" w:type="dxa"/>
            <w:gridSpan w:val="2"/>
          </w:tcPr>
          <w:p w14:paraId="6AFE4ED2" w14:textId="77777777" w:rsidR="005C49E3" w:rsidRPr="00DB5A3F" w:rsidRDefault="005C49E3" w:rsidP="002257E2">
            <w:pPr>
              <w:widowControl/>
            </w:pPr>
          </w:p>
        </w:tc>
      </w:tr>
      <w:tr w:rsidR="005C49E3" w:rsidRPr="00DB5A3F" w14:paraId="186F0596" w14:textId="77777777" w:rsidTr="008263E5">
        <w:trPr>
          <w:jc w:val="center"/>
        </w:trPr>
        <w:tc>
          <w:tcPr>
            <w:tcW w:w="4876" w:type="dxa"/>
            <w:hideMark/>
          </w:tcPr>
          <w:p w14:paraId="04396D7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A29961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7532A97" w14:textId="77777777" w:rsidTr="008263E5">
        <w:trPr>
          <w:jc w:val="center"/>
        </w:trPr>
        <w:tc>
          <w:tcPr>
            <w:tcW w:w="4876" w:type="dxa"/>
            <w:hideMark/>
          </w:tcPr>
          <w:p w14:paraId="7636052F" w14:textId="77777777" w:rsidR="005C49E3" w:rsidRPr="00DB5A3F" w:rsidRDefault="005C49E3" w:rsidP="002257E2">
            <w:pPr>
              <w:pStyle w:val="Normal6"/>
              <w:widowControl/>
              <w:rPr>
                <w:lang w:val="es-ES_tradnl"/>
              </w:rPr>
            </w:pPr>
            <w:r w:rsidRPr="00DB5A3F">
              <w:rPr>
                <w:lang w:val="es-ES_tradnl"/>
              </w:rPr>
              <w:lastRenderedPageBreak/>
              <w:t>B.</w:t>
            </w:r>
            <w:r w:rsidRPr="00DB5A3F">
              <w:rPr>
                <w:lang w:val="es-ES_tradnl"/>
              </w:rPr>
              <w:tab/>
              <w:t>Considerando que la transición digital en el lugar de trabajo debe orientarse de una manera que mejore la productividad, la innovación y la competitividad de la economía europea y del mercado común; que esta transición debe, al mismo tiempo, defender los principios del progreso social, garantizando que contribuya a mejorar las condiciones de trabajo, el empleo de calidad y el bienestar de todos los trabajadores;</w:t>
            </w:r>
          </w:p>
        </w:tc>
        <w:tc>
          <w:tcPr>
            <w:tcW w:w="4876" w:type="dxa"/>
            <w:hideMark/>
          </w:tcPr>
          <w:p w14:paraId="1171D709" w14:textId="77777777" w:rsidR="005C49E3" w:rsidRPr="00DB5A3F" w:rsidRDefault="005C49E3" w:rsidP="002257E2">
            <w:pPr>
              <w:pStyle w:val="Normal6"/>
              <w:widowControl/>
              <w:rPr>
                <w:szCs w:val="24"/>
                <w:lang w:val="es-ES_tradnl"/>
              </w:rPr>
            </w:pPr>
            <w:r w:rsidRPr="00DB5A3F">
              <w:rPr>
                <w:lang w:val="es-ES_tradnl"/>
              </w:rPr>
              <w:t>B.</w:t>
            </w:r>
            <w:r w:rsidRPr="00DB5A3F">
              <w:rPr>
                <w:lang w:val="es-ES_tradnl"/>
              </w:rPr>
              <w:tab/>
              <w:t xml:space="preserve">Considerando </w:t>
            </w:r>
            <w:r w:rsidRPr="00DB5A3F">
              <w:rPr>
                <w:b/>
                <w:i/>
                <w:lang w:val="es-ES_tradnl"/>
              </w:rPr>
              <w:t>que el 64 % de las pymes del mercado único europeo consideran que las barreras reglamentarias o las cargas administrativas son el mayor problema en la actualidad</w:t>
            </w:r>
            <w:r w:rsidRPr="00DB5A3F">
              <w:rPr>
                <w:b/>
                <w:i/>
                <w:vertAlign w:val="superscript"/>
                <w:lang w:val="es-ES_tradnl"/>
              </w:rPr>
              <w:t>1 bis</w:t>
            </w:r>
            <w:r w:rsidRPr="00DB5A3F">
              <w:rPr>
                <w:b/>
                <w:i/>
                <w:lang w:val="es-ES_tradnl"/>
              </w:rPr>
              <w:t>;</w:t>
            </w:r>
            <w:r w:rsidRPr="00DB5A3F">
              <w:rPr>
                <w:lang w:val="es-ES_tradnl"/>
              </w:rPr>
              <w:t xml:space="preserve"> que, </w:t>
            </w:r>
            <w:r w:rsidRPr="00DB5A3F">
              <w:rPr>
                <w:b/>
                <w:i/>
                <w:lang w:val="es-ES_tradnl"/>
              </w:rPr>
              <w:t>por lo tanto</w:t>
            </w:r>
            <w:r w:rsidRPr="00DB5A3F">
              <w:rPr>
                <w:lang w:val="es-ES_tradnl"/>
              </w:rPr>
              <w:t>, la transición digital en el lugar de trabajo debe orientarse de una manera que mejore la productividad, la innovación y la competitividad de la economía europea y del mercado común; que esta transición debe, al mismo tiempo, defender los principios del progreso social, garantizando que contribuya a mejorar las condiciones de trabajo, el empleo de calidad y el bienestar de todos los trabajadores;</w:t>
            </w:r>
          </w:p>
        </w:tc>
      </w:tr>
      <w:tr w:rsidR="005C49E3" w:rsidRPr="00DB5A3F" w14:paraId="359B2209" w14:textId="77777777" w:rsidTr="008263E5">
        <w:trPr>
          <w:jc w:val="center"/>
        </w:trPr>
        <w:tc>
          <w:tcPr>
            <w:tcW w:w="4876" w:type="dxa"/>
          </w:tcPr>
          <w:p w14:paraId="2C95D725" w14:textId="77777777" w:rsidR="005C49E3" w:rsidRPr="00DB5A3F" w:rsidRDefault="005C49E3" w:rsidP="002257E2">
            <w:pPr>
              <w:pStyle w:val="Normal6"/>
              <w:widowControl/>
              <w:rPr>
                <w:lang w:val="es-ES_tradnl"/>
              </w:rPr>
            </w:pPr>
          </w:p>
        </w:tc>
        <w:tc>
          <w:tcPr>
            <w:tcW w:w="4876" w:type="dxa"/>
            <w:hideMark/>
          </w:tcPr>
          <w:p w14:paraId="0B6B7CB0"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628C9FC4" w14:textId="77777777" w:rsidTr="008263E5">
        <w:trPr>
          <w:jc w:val="center"/>
        </w:trPr>
        <w:tc>
          <w:tcPr>
            <w:tcW w:w="4876" w:type="dxa"/>
          </w:tcPr>
          <w:p w14:paraId="1B7592A8" w14:textId="77777777" w:rsidR="005C49E3" w:rsidRPr="00DB5A3F" w:rsidRDefault="005C49E3" w:rsidP="002257E2">
            <w:pPr>
              <w:pStyle w:val="Normal6"/>
              <w:widowControl/>
              <w:rPr>
                <w:lang w:val="es-ES_tradnl"/>
              </w:rPr>
            </w:pPr>
          </w:p>
        </w:tc>
        <w:tc>
          <w:tcPr>
            <w:tcW w:w="4876" w:type="dxa"/>
            <w:hideMark/>
          </w:tcPr>
          <w:p w14:paraId="0887F347" w14:textId="05D5E867" w:rsidR="005C49E3" w:rsidRPr="00DB5A3F" w:rsidRDefault="005C49E3" w:rsidP="002257E2">
            <w:pPr>
              <w:pStyle w:val="Normal6"/>
              <w:widowControl/>
              <w:rPr>
                <w:szCs w:val="24"/>
                <w:lang w:val="es-ES_tradnl"/>
              </w:rPr>
            </w:pPr>
            <w:r w:rsidRPr="00DB5A3F">
              <w:rPr>
                <w:b/>
                <w:i/>
                <w:vertAlign w:val="superscript"/>
                <w:lang w:val="es-ES_tradnl"/>
              </w:rPr>
              <w:t>1</w:t>
            </w:r>
            <w:r w:rsidR="003C5E34">
              <w:rPr>
                <w:b/>
                <w:i/>
                <w:vertAlign w:val="superscript"/>
                <w:lang w:val="es-ES_tradnl"/>
              </w:rPr>
              <w:t> </w:t>
            </w:r>
            <w:r w:rsidRPr="00DB5A3F">
              <w:rPr>
                <w:b/>
                <w:i/>
                <w:vertAlign w:val="superscript"/>
                <w:lang w:val="es-ES_tradnl"/>
              </w:rPr>
              <w:t>bis</w:t>
            </w:r>
            <w:r w:rsidR="003C5E34">
              <w:rPr>
                <w:lang w:val="es-ES_tradnl"/>
              </w:rPr>
              <w:t> </w:t>
            </w:r>
            <w:r w:rsidRPr="00DB5A3F">
              <w:rPr>
                <w:b/>
                <w:i/>
                <w:lang w:val="es-ES_tradnl"/>
              </w:rPr>
              <w:t>https://europa.eu/eurobarometer/surveys/detail/3359</w:t>
            </w:r>
            <w:r w:rsidR="003C5E34">
              <w:rPr>
                <w:b/>
                <w:i/>
                <w:lang w:val="es-ES_tradnl"/>
              </w:rPr>
              <w:t>.</w:t>
            </w:r>
            <w:r w:rsidRPr="00DB5A3F">
              <w:rPr>
                <w:b/>
                <w:i/>
                <w:lang w:val="es-ES_tradnl"/>
              </w:rPr>
              <w:t xml:space="preserve"> </w:t>
            </w:r>
          </w:p>
        </w:tc>
      </w:tr>
    </w:tbl>
    <w:p w14:paraId="47DA0C2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31107DE" w14:textId="77777777" w:rsidR="005C49E3" w:rsidRPr="00DB5A3F" w:rsidRDefault="005C49E3" w:rsidP="002257E2">
      <w:pPr>
        <w:widowControl/>
      </w:pPr>
      <w:r w:rsidRPr="009F575B">
        <w:rPr>
          <w:rStyle w:val="HideTWBExt"/>
        </w:rPr>
        <w:t>&lt;/Amend&gt;</w:t>
      </w:r>
    </w:p>
    <w:p w14:paraId="53F0620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26</w:t>
      </w:r>
      <w:r w:rsidRPr="009F575B">
        <w:rPr>
          <w:rStyle w:val="HideTWBExt"/>
          <w:b w:val="0"/>
          <w:lang w:val="es-ES_tradnl"/>
        </w:rPr>
        <w:t>&lt;/NumAm&gt;</w:t>
      </w:r>
    </w:p>
    <w:p w14:paraId="47EDD1FB"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099D5471" w14:textId="77777777" w:rsidR="005C49E3" w:rsidRPr="00DB5A3F" w:rsidRDefault="005C49E3" w:rsidP="002257E2">
      <w:pPr>
        <w:widowControl/>
      </w:pPr>
      <w:r w:rsidRPr="009F575B">
        <w:rPr>
          <w:rStyle w:val="HideTWBExt"/>
        </w:rPr>
        <w:t>&lt;/RepeatBlock-By&gt;</w:t>
      </w:r>
    </w:p>
    <w:p w14:paraId="73BD26C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A847A54" w14:textId="77777777" w:rsidR="005C49E3" w:rsidRPr="00DB5A3F" w:rsidRDefault="005C49E3" w:rsidP="002257E2">
      <w:pPr>
        <w:pStyle w:val="NormalBold"/>
        <w:widowControl/>
      </w:pPr>
      <w:r w:rsidRPr="009F575B">
        <w:rPr>
          <w:rStyle w:val="HideTWBExt"/>
          <w:b w:val="0"/>
        </w:rPr>
        <w:t>&lt;Article&gt;</w:t>
      </w:r>
      <w:r w:rsidRPr="00DB5A3F">
        <w:t>Considerando B</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E2544B6" w14:textId="77777777" w:rsidTr="008263E5">
        <w:trPr>
          <w:jc w:val="center"/>
        </w:trPr>
        <w:tc>
          <w:tcPr>
            <w:tcW w:w="9752" w:type="dxa"/>
            <w:gridSpan w:val="2"/>
          </w:tcPr>
          <w:p w14:paraId="0755B59F" w14:textId="77777777" w:rsidR="005C49E3" w:rsidRPr="00DB5A3F" w:rsidRDefault="005C49E3" w:rsidP="002257E2">
            <w:pPr>
              <w:widowControl/>
            </w:pPr>
          </w:p>
        </w:tc>
      </w:tr>
      <w:tr w:rsidR="005C49E3" w:rsidRPr="00DB5A3F" w14:paraId="389E7335" w14:textId="77777777" w:rsidTr="008263E5">
        <w:trPr>
          <w:jc w:val="center"/>
        </w:trPr>
        <w:tc>
          <w:tcPr>
            <w:tcW w:w="4876" w:type="dxa"/>
            <w:hideMark/>
          </w:tcPr>
          <w:p w14:paraId="76CA03E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F04DCF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CF78683" w14:textId="77777777" w:rsidTr="008263E5">
        <w:trPr>
          <w:jc w:val="center"/>
        </w:trPr>
        <w:tc>
          <w:tcPr>
            <w:tcW w:w="4876" w:type="dxa"/>
            <w:hideMark/>
          </w:tcPr>
          <w:p w14:paraId="31B692EB" w14:textId="77777777" w:rsidR="005C49E3" w:rsidRPr="00DB5A3F" w:rsidRDefault="005C49E3" w:rsidP="002257E2">
            <w:pPr>
              <w:pStyle w:val="Normal6"/>
              <w:widowControl/>
              <w:rPr>
                <w:lang w:val="es-ES_tradnl"/>
              </w:rPr>
            </w:pPr>
            <w:r w:rsidRPr="00DB5A3F">
              <w:rPr>
                <w:lang w:val="es-ES_tradnl"/>
              </w:rPr>
              <w:t>B.</w:t>
            </w:r>
            <w:r w:rsidRPr="00DB5A3F">
              <w:rPr>
                <w:lang w:val="es-ES_tradnl"/>
              </w:rPr>
              <w:tab/>
              <w:t xml:space="preserve">Considerando que la transición digital en el lugar de trabajo debe orientarse de una manera que mejore la productividad, la innovación y la competitividad de la economía europea y del mercado común; que esta transición debe, al mismo tiempo, defender los principios del </w:t>
            </w:r>
            <w:r w:rsidRPr="00DB5A3F">
              <w:rPr>
                <w:b/>
                <w:i/>
                <w:lang w:val="es-ES_tradnl"/>
              </w:rPr>
              <w:t>progreso</w:t>
            </w:r>
            <w:r w:rsidRPr="00DB5A3F">
              <w:rPr>
                <w:lang w:val="es-ES_tradnl"/>
              </w:rPr>
              <w:t xml:space="preserve"> social, garantizando que contribuya a mejorar las condiciones de trabajo, el empleo de calidad y el bienestar de todos los trabajadores;</w:t>
            </w:r>
          </w:p>
        </w:tc>
        <w:tc>
          <w:tcPr>
            <w:tcW w:w="4876" w:type="dxa"/>
            <w:hideMark/>
          </w:tcPr>
          <w:p w14:paraId="442F12F8" w14:textId="77777777" w:rsidR="005C49E3" w:rsidRPr="00DB5A3F" w:rsidRDefault="005C49E3" w:rsidP="002257E2">
            <w:pPr>
              <w:pStyle w:val="Normal6"/>
              <w:widowControl/>
              <w:rPr>
                <w:szCs w:val="24"/>
                <w:lang w:val="es-ES_tradnl"/>
              </w:rPr>
            </w:pPr>
            <w:r w:rsidRPr="00DB5A3F">
              <w:rPr>
                <w:lang w:val="es-ES_tradnl"/>
              </w:rPr>
              <w:t>B.</w:t>
            </w:r>
            <w:r w:rsidRPr="00DB5A3F">
              <w:rPr>
                <w:lang w:val="es-ES_tradnl"/>
              </w:rPr>
              <w:tab/>
              <w:t>Considerando que la transición digital en el lugar de trabajo debe orientarse de una manera que mejore la productividad, la innovación</w:t>
            </w:r>
            <w:r w:rsidRPr="00DB5A3F">
              <w:rPr>
                <w:b/>
                <w:i/>
                <w:lang w:val="es-ES_tradnl"/>
              </w:rPr>
              <w:t xml:space="preserve">, el acceso a energía más abundante y más barata </w:t>
            </w:r>
            <w:r w:rsidRPr="00DB5A3F">
              <w:rPr>
                <w:lang w:val="es-ES_tradnl"/>
              </w:rPr>
              <w:t>y la competitividad de la economía europea y del mercado común</w:t>
            </w:r>
            <w:r w:rsidRPr="00DB5A3F">
              <w:rPr>
                <w:b/>
                <w:i/>
                <w:lang w:val="es-ES_tradnl"/>
              </w:rPr>
              <w:t>, así como la libertad de investigación y los diálogos académicos</w:t>
            </w:r>
            <w:r w:rsidRPr="00DB5A3F">
              <w:rPr>
                <w:lang w:val="es-ES_tradnl"/>
              </w:rPr>
              <w:t xml:space="preserve">; que esta transición debe, al mismo tiempo, defender los principios del </w:t>
            </w:r>
            <w:r w:rsidRPr="00DB5A3F">
              <w:rPr>
                <w:b/>
                <w:i/>
                <w:lang w:val="es-ES_tradnl"/>
              </w:rPr>
              <w:t>desarrollo</w:t>
            </w:r>
            <w:r w:rsidRPr="00DB5A3F">
              <w:rPr>
                <w:lang w:val="es-ES_tradnl"/>
              </w:rPr>
              <w:t xml:space="preserve"> social, garantizando que contribuya a mejorar las condiciones de trabajo, el empleo de calidad y el bienestar de todos los trabajadores;</w:t>
            </w:r>
          </w:p>
        </w:tc>
      </w:tr>
    </w:tbl>
    <w:p w14:paraId="1EF0484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3127D5B" w14:textId="77777777" w:rsidR="005C49E3" w:rsidRPr="00DB5A3F" w:rsidRDefault="005C49E3" w:rsidP="002257E2">
      <w:pPr>
        <w:widowControl/>
      </w:pPr>
      <w:r w:rsidRPr="009F575B">
        <w:rPr>
          <w:rStyle w:val="HideTWBExt"/>
        </w:rPr>
        <w:lastRenderedPageBreak/>
        <w:t>&lt;/Amend&gt;</w:t>
      </w:r>
    </w:p>
    <w:p w14:paraId="74E63BB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27</w:t>
      </w:r>
      <w:r w:rsidRPr="009F575B">
        <w:rPr>
          <w:rStyle w:val="HideTWBExt"/>
          <w:b w:val="0"/>
          <w:lang w:val="es-ES_tradnl"/>
        </w:rPr>
        <w:t>&lt;/NumAm&gt;</w:t>
      </w:r>
    </w:p>
    <w:p w14:paraId="3F8CBB22"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14F3EC48" w14:textId="77777777" w:rsidR="005C49E3" w:rsidRPr="00DB5A3F" w:rsidRDefault="005C49E3" w:rsidP="002257E2">
      <w:pPr>
        <w:widowControl/>
      </w:pPr>
      <w:r w:rsidRPr="009F575B">
        <w:rPr>
          <w:rStyle w:val="HideTWBExt"/>
        </w:rPr>
        <w:t>&lt;/RepeatBlock-By&gt;</w:t>
      </w:r>
    </w:p>
    <w:p w14:paraId="6CBC535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FD5C12B" w14:textId="77777777" w:rsidR="005C49E3" w:rsidRPr="00DB5A3F" w:rsidRDefault="005C49E3" w:rsidP="002257E2">
      <w:pPr>
        <w:pStyle w:val="NormalBold"/>
        <w:widowControl/>
      </w:pPr>
      <w:r w:rsidRPr="009F575B">
        <w:rPr>
          <w:rStyle w:val="HideTWBExt"/>
          <w:b w:val="0"/>
        </w:rPr>
        <w:t>&lt;Article&gt;</w:t>
      </w:r>
      <w:r w:rsidRPr="00DB5A3F">
        <w:t>Considerando B</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6A94130" w14:textId="77777777" w:rsidTr="008263E5">
        <w:trPr>
          <w:jc w:val="center"/>
        </w:trPr>
        <w:tc>
          <w:tcPr>
            <w:tcW w:w="9752" w:type="dxa"/>
            <w:gridSpan w:val="2"/>
          </w:tcPr>
          <w:p w14:paraId="166047A5" w14:textId="77777777" w:rsidR="005C49E3" w:rsidRPr="00DB5A3F" w:rsidRDefault="005C49E3" w:rsidP="002257E2">
            <w:pPr>
              <w:widowControl/>
            </w:pPr>
          </w:p>
        </w:tc>
      </w:tr>
      <w:tr w:rsidR="005C49E3" w:rsidRPr="00DB5A3F" w14:paraId="31A0956A" w14:textId="77777777" w:rsidTr="008263E5">
        <w:trPr>
          <w:jc w:val="center"/>
        </w:trPr>
        <w:tc>
          <w:tcPr>
            <w:tcW w:w="4876" w:type="dxa"/>
            <w:hideMark/>
          </w:tcPr>
          <w:p w14:paraId="2636836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45C3D1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4434CD8" w14:textId="77777777" w:rsidTr="008263E5">
        <w:trPr>
          <w:jc w:val="center"/>
        </w:trPr>
        <w:tc>
          <w:tcPr>
            <w:tcW w:w="4876" w:type="dxa"/>
            <w:hideMark/>
          </w:tcPr>
          <w:p w14:paraId="7890D939" w14:textId="77777777" w:rsidR="005C49E3" w:rsidRPr="00DB5A3F" w:rsidRDefault="005C49E3" w:rsidP="002257E2">
            <w:pPr>
              <w:pStyle w:val="Normal6"/>
              <w:widowControl/>
              <w:rPr>
                <w:lang w:val="es-ES_tradnl"/>
              </w:rPr>
            </w:pPr>
            <w:r w:rsidRPr="00DB5A3F">
              <w:rPr>
                <w:lang w:val="es-ES_tradnl"/>
              </w:rPr>
              <w:t>B.</w:t>
            </w:r>
            <w:r w:rsidRPr="00DB5A3F">
              <w:rPr>
                <w:lang w:val="es-ES_tradnl"/>
              </w:rPr>
              <w:tab/>
              <w:t>Considerando que la transición digital en el lugar de trabajo debe orientarse de una manera que mejore la productividad, la innovación y la competitividad de la economía europea y del mercado común; que esta transición debe, al mismo tiempo, defender los principios del progreso social, garantizando que contribuya a mejorar las condiciones de trabajo, el empleo de calidad y el bienestar de todos los trabajadores;</w:t>
            </w:r>
          </w:p>
        </w:tc>
        <w:tc>
          <w:tcPr>
            <w:tcW w:w="4876" w:type="dxa"/>
            <w:hideMark/>
          </w:tcPr>
          <w:p w14:paraId="67EA581D" w14:textId="77777777" w:rsidR="005C49E3" w:rsidRPr="00DB5A3F" w:rsidRDefault="005C49E3" w:rsidP="002257E2">
            <w:pPr>
              <w:pStyle w:val="Normal6"/>
              <w:widowControl/>
              <w:rPr>
                <w:szCs w:val="24"/>
                <w:lang w:val="es-ES_tradnl"/>
              </w:rPr>
            </w:pPr>
            <w:r w:rsidRPr="00DB5A3F">
              <w:rPr>
                <w:lang w:val="es-ES_tradnl"/>
              </w:rPr>
              <w:t>B.</w:t>
            </w:r>
            <w:r w:rsidRPr="00DB5A3F">
              <w:rPr>
                <w:lang w:val="es-ES_tradnl"/>
              </w:rPr>
              <w:tab/>
              <w:t xml:space="preserve">Considerando que la transición digital en el lugar de trabajo debe </w:t>
            </w:r>
            <w:r w:rsidRPr="00DB5A3F">
              <w:rPr>
                <w:b/>
                <w:i/>
                <w:lang w:val="es-ES_tradnl"/>
              </w:rPr>
              <w:t xml:space="preserve">estar impulsada por el principio de ética por defecto y </w:t>
            </w:r>
            <w:r w:rsidRPr="00DB5A3F">
              <w:rPr>
                <w:lang w:val="es-ES_tradnl"/>
              </w:rPr>
              <w:t>orientarse de una manera que mejore la productividad, la innovación y la competitividad de la economía europea y del mercado común; que esta transición debe, al mismo tiempo, defender los principios del progreso social, garantizando que contribuya a mejorar las condiciones de trabajo, el empleo de calidad y el bienestar de todos los trabajadores;</w:t>
            </w:r>
          </w:p>
        </w:tc>
      </w:tr>
    </w:tbl>
    <w:p w14:paraId="44E7BB0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8FFF7F5" w14:textId="77777777" w:rsidR="005C49E3" w:rsidRPr="00DB5A3F" w:rsidRDefault="005C49E3" w:rsidP="002257E2">
      <w:pPr>
        <w:widowControl/>
      </w:pPr>
      <w:r w:rsidRPr="009F575B">
        <w:rPr>
          <w:rStyle w:val="HideTWBExt"/>
        </w:rPr>
        <w:t>&lt;/Amend&gt;</w:t>
      </w:r>
    </w:p>
    <w:p w14:paraId="0A6D29C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28</w:t>
      </w:r>
      <w:r w:rsidRPr="009F575B">
        <w:rPr>
          <w:rStyle w:val="HideTWBExt"/>
          <w:b w:val="0"/>
          <w:lang w:val="es-ES_tradnl"/>
        </w:rPr>
        <w:t>&lt;/NumAm&gt;</w:t>
      </w:r>
    </w:p>
    <w:p w14:paraId="18E8D89E"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37CADBA6" w14:textId="77777777" w:rsidR="005C49E3" w:rsidRPr="00DB5A3F" w:rsidRDefault="005C49E3" w:rsidP="002257E2">
      <w:pPr>
        <w:widowControl/>
      </w:pPr>
      <w:r w:rsidRPr="009F575B">
        <w:rPr>
          <w:rStyle w:val="HideTWBExt"/>
        </w:rPr>
        <w:t>&lt;/RepeatBlock-By&gt;</w:t>
      </w:r>
    </w:p>
    <w:p w14:paraId="7C593642"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58382B5" w14:textId="77777777" w:rsidR="005C49E3" w:rsidRPr="00DB5A3F" w:rsidRDefault="005C49E3" w:rsidP="002257E2">
      <w:pPr>
        <w:pStyle w:val="NormalBold"/>
        <w:widowControl/>
      </w:pPr>
      <w:r w:rsidRPr="009F575B">
        <w:rPr>
          <w:rStyle w:val="HideTWBExt"/>
          <w:b w:val="0"/>
        </w:rPr>
        <w:t>&lt;Article&gt;</w:t>
      </w:r>
      <w:r w:rsidRPr="00DB5A3F">
        <w:t>Considerando B</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B765DF7" w14:textId="77777777" w:rsidTr="008263E5">
        <w:trPr>
          <w:jc w:val="center"/>
        </w:trPr>
        <w:tc>
          <w:tcPr>
            <w:tcW w:w="9752" w:type="dxa"/>
            <w:gridSpan w:val="2"/>
          </w:tcPr>
          <w:p w14:paraId="213A0FA1" w14:textId="77777777" w:rsidR="005C49E3" w:rsidRPr="00DB5A3F" w:rsidRDefault="005C49E3" w:rsidP="002257E2">
            <w:pPr>
              <w:widowControl/>
            </w:pPr>
          </w:p>
        </w:tc>
      </w:tr>
      <w:tr w:rsidR="005C49E3" w:rsidRPr="00DB5A3F" w14:paraId="3D06C4AD" w14:textId="77777777" w:rsidTr="008263E5">
        <w:trPr>
          <w:jc w:val="center"/>
        </w:trPr>
        <w:tc>
          <w:tcPr>
            <w:tcW w:w="4876" w:type="dxa"/>
            <w:hideMark/>
          </w:tcPr>
          <w:p w14:paraId="16FFBBB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BD09C3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E847FAD" w14:textId="77777777" w:rsidTr="008263E5">
        <w:trPr>
          <w:jc w:val="center"/>
        </w:trPr>
        <w:tc>
          <w:tcPr>
            <w:tcW w:w="4876" w:type="dxa"/>
            <w:hideMark/>
          </w:tcPr>
          <w:p w14:paraId="47B3E5B5" w14:textId="77777777" w:rsidR="005C49E3" w:rsidRPr="00DB5A3F" w:rsidRDefault="005C49E3" w:rsidP="002257E2">
            <w:pPr>
              <w:pStyle w:val="Normal6"/>
              <w:widowControl/>
              <w:rPr>
                <w:lang w:val="es-ES_tradnl"/>
              </w:rPr>
            </w:pPr>
            <w:r w:rsidRPr="00DB5A3F">
              <w:rPr>
                <w:lang w:val="es-ES_tradnl"/>
              </w:rPr>
              <w:t>B.</w:t>
            </w:r>
            <w:r w:rsidRPr="00DB5A3F">
              <w:rPr>
                <w:lang w:val="es-ES_tradnl"/>
              </w:rPr>
              <w:tab/>
              <w:t>Considerando que la transición digital en el lugar de trabajo debe orientarse de una manera que mejore la productividad, la innovación y la competitividad de la economía europea y del mercado común; que esta transición debe</w:t>
            </w:r>
            <w:r w:rsidRPr="00DB5A3F">
              <w:rPr>
                <w:b/>
                <w:i/>
                <w:lang w:val="es-ES_tradnl"/>
              </w:rPr>
              <w:t>, al mismo tiempo,</w:t>
            </w:r>
            <w:r w:rsidRPr="00DB5A3F">
              <w:rPr>
                <w:lang w:val="es-ES_tradnl"/>
              </w:rPr>
              <w:t xml:space="preserve"> defender los principios del progreso social, garantizando que contribuya a mejorar las condiciones de trabajo, el empleo de calidad y el bienestar de todos los trabajadores;</w:t>
            </w:r>
          </w:p>
        </w:tc>
        <w:tc>
          <w:tcPr>
            <w:tcW w:w="4876" w:type="dxa"/>
            <w:hideMark/>
          </w:tcPr>
          <w:p w14:paraId="5B8027D2" w14:textId="77777777" w:rsidR="005C49E3" w:rsidRPr="00DB5A3F" w:rsidRDefault="005C49E3" w:rsidP="002257E2">
            <w:pPr>
              <w:pStyle w:val="Normal6"/>
              <w:widowControl/>
              <w:rPr>
                <w:szCs w:val="24"/>
                <w:lang w:val="es-ES_tradnl"/>
              </w:rPr>
            </w:pPr>
            <w:r w:rsidRPr="00DB5A3F">
              <w:rPr>
                <w:lang w:val="es-ES_tradnl"/>
              </w:rPr>
              <w:t>B.</w:t>
            </w:r>
            <w:r w:rsidRPr="00DB5A3F">
              <w:rPr>
                <w:lang w:val="es-ES_tradnl"/>
              </w:rPr>
              <w:tab/>
              <w:t>Considerando que la transición digital en el lugar de trabajo debe orientarse</w:t>
            </w:r>
            <w:r w:rsidRPr="00DB5A3F">
              <w:rPr>
                <w:b/>
                <w:i/>
                <w:lang w:val="es-ES_tradnl"/>
              </w:rPr>
              <w:t xml:space="preserve"> y regularse</w:t>
            </w:r>
            <w:r w:rsidRPr="00DB5A3F">
              <w:rPr>
                <w:lang w:val="es-ES_tradnl"/>
              </w:rPr>
              <w:t xml:space="preserve"> de una manera que mejore la productividad, </w:t>
            </w:r>
            <w:r w:rsidRPr="00DB5A3F">
              <w:rPr>
                <w:b/>
                <w:i/>
                <w:lang w:val="es-ES_tradnl"/>
              </w:rPr>
              <w:t xml:space="preserve">la eficiencia, </w:t>
            </w:r>
            <w:r w:rsidRPr="00DB5A3F">
              <w:rPr>
                <w:lang w:val="es-ES_tradnl"/>
              </w:rPr>
              <w:t xml:space="preserve">la innovación y la competitividad de la economía europea y del mercado común; que esta transición debe defender </w:t>
            </w:r>
            <w:r w:rsidRPr="00DB5A3F">
              <w:rPr>
                <w:b/>
                <w:i/>
                <w:lang w:val="es-ES_tradnl"/>
              </w:rPr>
              <w:t>igualmente</w:t>
            </w:r>
            <w:r w:rsidRPr="00DB5A3F">
              <w:rPr>
                <w:lang w:val="es-ES_tradnl"/>
              </w:rPr>
              <w:t xml:space="preserve"> los principios del progreso social </w:t>
            </w:r>
            <w:r w:rsidRPr="00DB5A3F">
              <w:rPr>
                <w:b/>
                <w:i/>
                <w:lang w:val="es-ES_tradnl"/>
              </w:rPr>
              <w:t>y el acervo social y laboral de la Unión</w:t>
            </w:r>
            <w:r w:rsidRPr="00DB5A3F">
              <w:rPr>
                <w:lang w:val="es-ES_tradnl"/>
              </w:rPr>
              <w:t xml:space="preserve">, garantizando que contribuya a mejorar las condiciones de trabajo, el empleo de calidad y el </w:t>
            </w:r>
            <w:r w:rsidRPr="00DB5A3F">
              <w:rPr>
                <w:b/>
                <w:i/>
                <w:lang w:val="es-ES_tradnl"/>
              </w:rPr>
              <w:t xml:space="preserve">empoderamiento y el </w:t>
            </w:r>
            <w:r w:rsidRPr="00DB5A3F">
              <w:rPr>
                <w:lang w:val="es-ES_tradnl"/>
              </w:rPr>
              <w:t>bienestar de todos los trabajadores;</w:t>
            </w:r>
          </w:p>
        </w:tc>
      </w:tr>
    </w:tbl>
    <w:p w14:paraId="1C22E844"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2353912" w14:textId="77777777" w:rsidR="005C49E3" w:rsidRPr="00DB5A3F" w:rsidRDefault="005C49E3" w:rsidP="002257E2">
      <w:pPr>
        <w:widowControl/>
      </w:pPr>
      <w:r w:rsidRPr="009F575B">
        <w:rPr>
          <w:rStyle w:val="HideTWBExt"/>
        </w:rPr>
        <w:t>&lt;/Amend&gt;</w:t>
      </w:r>
    </w:p>
    <w:p w14:paraId="2C23B29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29</w:t>
      </w:r>
      <w:r w:rsidRPr="009F575B">
        <w:rPr>
          <w:rStyle w:val="HideTWBExt"/>
          <w:b w:val="0"/>
          <w:lang w:val="es-ES_tradnl"/>
        </w:rPr>
        <w:t>&lt;/NumAm&gt;</w:t>
      </w:r>
    </w:p>
    <w:p w14:paraId="708634D9"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67A6504E" w14:textId="77777777" w:rsidR="005C49E3" w:rsidRPr="00DB5A3F" w:rsidRDefault="005C49E3" w:rsidP="002257E2">
      <w:pPr>
        <w:widowControl/>
      </w:pPr>
      <w:r w:rsidRPr="009F575B">
        <w:rPr>
          <w:rStyle w:val="HideTWBExt"/>
        </w:rPr>
        <w:t>&lt;/RepeatBlock-By&gt;</w:t>
      </w:r>
    </w:p>
    <w:p w14:paraId="7263BAB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6FE09E4" w14:textId="77777777" w:rsidR="005C49E3" w:rsidRPr="00DB5A3F" w:rsidRDefault="005C49E3" w:rsidP="002257E2">
      <w:pPr>
        <w:pStyle w:val="NormalBold"/>
        <w:widowControl/>
      </w:pPr>
      <w:r w:rsidRPr="009F575B">
        <w:rPr>
          <w:rStyle w:val="HideTWBExt"/>
          <w:b w:val="0"/>
        </w:rPr>
        <w:t>&lt;Article&gt;</w:t>
      </w:r>
      <w:r w:rsidRPr="00DB5A3F">
        <w:t>Considerando B</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9095E8E" w14:textId="77777777" w:rsidTr="008263E5">
        <w:trPr>
          <w:jc w:val="center"/>
        </w:trPr>
        <w:tc>
          <w:tcPr>
            <w:tcW w:w="9752" w:type="dxa"/>
            <w:gridSpan w:val="2"/>
          </w:tcPr>
          <w:p w14:paraId="0ACE57C2" w14:textId="77777777" w:rsidR="005C49E3" w:rsidRPr="00DB5A3F" w:rsidRDefault="005C49E3" w:rsidP="002257E2">
            <w:pPr>
              <w:widowControl/>
            </w:pPr>
          </w:p>
        </w:tc>
      </w:tr>
      <w:tr w:rsidR="005C49E3" w:rsidRPr="00DB5A3F" w14:paraId="66ACB9E0" w14:textId="77777777" w:rsidTr="008263E5">
        <w:trPr>
          <w:jc w:val="center"/>
        </w:trPr>
        <w:tc>
          <w:tcPr>
            <w:tcW w:w="4876" w:type="dxa"/>
            <w:hideMark/>
          </w:tcPr>
          <w:p w14:paraId="677D467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C0493F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8AFBB22" w14:textId="77777777" w:rsidTr="008263E5">
        <w:trPr>
          <w:jc w:val="center"/>
        </w:trPr>
        <w:tc>
          <w:tcPr>
            <w:tcW w:w="4876" w:type="dxa"/>
            <w:hideMark/>
          </w:tcPr>
          <w:p w14:paraId="0B63B619" w14:textId="77777777" w:rsidR="005C49E3" w:rsidRPr="00DB5A3F" w:rsidRDefault="005C49E3" w:rsidP="002257E2">
            <w:pPr>
              <w:pStyle w:val="Normal6"/>
              <w:widowControl/>
              <w:rPr>
                <w:lang w:val="es-ES_tradnl"/>
              </w:rPr>
            </w:pPr>
            <w:r w:rsidRPr="00DB5A3F">
              <w:rPr>
                <w:lang w:val="es-ES_tradnl"/>
              </w:rPr>
              <w:t>B.</w:t>
            </w:r>
            <w:r w:rsidRPr="00DB5A3F">
              <w:rPr>
                <w:lang w:val="es-ES_tradnl"/>
              </w:rPr>
              <w:tab/>
              <w:t>Considerando que la transición digital en el lugar de trabajo debe orientarse de una manera que mejore la productividad, la innovación y la competitividad de la economía europea y del mercado común; que esta transición debe, al mismo tiempo, defender los principios del progreso social, garantizando que contribuya a mejorar las condiciones de trabajo, el empleo de calidad y el bienestar de todos los trabajadores;</w:t>
            </w:r>
          </w:p>
        </w:tc>
        <w:tc>
          <w:tcPr>
            <w:tcW w:w="4876" w:type="dxa"/>
            <w:hideMark/>
          </w:tcPr>
          <w:p w14:paraId="0B4D89E5" w14:textId="77777777" w:rsidR="005C49E3" w:rsidRPr="00DB5A3F" w:rsidRDefault="005C49E3" w:rsidP="002257E2">
            <w:pPr>
              <w:pStyle w:val="Normal6"/>
              <w:widowControl/>
              <w:rPr>
                <w:szCs w:val="24"/>
                <w:lang w:val="es-ES_tradnl"/>
              </w:rPr>
            </w:pPr>
            <w:r w:rsidRPr="00DB5A3F">
              <w:rPr>
                <w:lang w:val="es-ES_tradnl"/>
              </w:rPr>
              <w:t>B.</w:t>
            </w:r>
            <w:r w:rsidRPr="00DB5A3F">
              <w:rPr>
                <w:lang w:val="es-ES_tradnl"/>
              </w:rPr>
              <w:tab/>
              <w:t>Considerando que la transición digital en el lugar de trabajo debe orientarse de una manera que mejore la productividad, la innovación y la competitividad de la economía europea y del mercado común; que esta transición debe, al mismo tiempo</w:t>
            </w:r>
            <w:r w:rsidRPr="00DB5A3F">
              <w:rPr>
                <w:b/>
                <w:i/>
                <w:lang w:val="es-ES_tradnl"/>
              </w:rPr>
              <w:t xml:space="preserve"> y en la misma medida</w:t>
            </w:r>
            <w:r w:rsidRPr="00DB5A3F">
              <w:rPr>
                <w:lang w:val="es-ES_tradnl"/>
              </w:rPr>
              <w:t>, defender los principios del progreso social</w:t>
            </w:r>
            <w:r w:rsidRPr="00DB5A3F">
              <w:rPr>
                <w:b/>
                <w:i/>
                <w:lang w:val="es-ES_tradnl"/>
              </w:rPr>
              <w:t xml:space="preserve"> y los derechos de los trabajadores</w:t>
            </w:r>
            <w:r w:rsidRPr="00DB5A3F">
              <w:rPr>
                <w:lang w:val="es-ES_tradnl"/>
              </w:rPr>
              <w:t>, garantizando que contribuya a mejorar las condiciones de trabajo, el empleo de calidad y el bienestar de todos los trabajadores;</w:t>
            </w:r>
          </w:p>
        </w:tc>
      </w:tr>
    </w:tbl>
    <w:p w14:paraId="48AACFE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BF5E458" w14:textId="77777777" w:rsidR="005C49E3" w:rsidRPr="00DB5A3F" w:rsidRDefault="005C49E3" w:rsidP="002257E2">
      <w:pPr>
        <w:widowControl/>
      </w:pPr>
      <w:r w:rsidRPr="009F575B">
        <w:rPr>
          <w:rStyle w:val="HideTWBExt"/>
        </w:rPr>
        <w:t>&lt;/Amend&gt;</w:t>
      </w:r>
    </w:p>
    <w:p w14:paraId="50EC3CAE"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30</w:t>
      </w:r>
      <w:r w:rsidRPr="009F575B">
        <w:rPr>
          <w:rStyle w:val="HideTWBExt"/>
          <w:b w:val="0"/>
          <w:lang w:val="es-ES_tradnl"/>
        </w:rPr>
        <w:t>&lt;/NumAm&gt;</w:t>
      </w:r>
    </w:p>
    <w:p w14:paraId="11E0BE99"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75FCAFD2" w14:textId="77777777" w:rsidR="005C49E3" w:rsidRPr="00DB5A3F" w:rsidRDefault="005C49E3" w:rsidP="002257E2">
      <w:pPr>
        <w:widowControl/>
      </w:pPr>
      <w:r w:rsidRPr="009F575B">
        <w:rPr>
          <w:rStyle w:val="HideTWBExt"/>
        </w:rPr>
        <w:t>&lt;/RepeatBlock-By&gt;</w:t>
      </w:r>
    </w:p>
    <w:p w14:paraId="79F20CF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5E92FEF" w14:textId="77777777" w:rsidR="005C49E3" w:rsidRPr="00DB5A3F" w:rsidRDefault="005C49E3" w:rsidP="002257E2">
      <w:pPr>
        <w:pStyle w:val="NormalBold"/>
        <w:widowControl/>
      </w:pPr>
      <w:r w:rsidRPr="009F575B">
        <w:rPr>
          <w:rStyle w:val="HideTWBExt"/>
          <w:b w:val="0"/>
        </w:rPr>
        <w:t>&lt;Article&gt;</w:t>
      </w:r>
      <w:r w:rsidRPr="00DB5A3F">
        <w:t>Considerando B</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1FB72E0" w14:textId="77777777" w:rsidTr="008263E5">
        <w:trPr>
          <w:jc w:val="center"/>
        </w:trPr>
        <w:tc>
          <w:tcPr>
            <w:tcW w:w="9752" w:type="dxa"/>
            <w:gridSpan w:val="2"/>
          </w:tcPr>
          <w:p w14:paraId="6DE0BE8F" w14:textId="77777777" w:rsidR="005C49E3" w:rsidRPr="00DB5A3F" w:rsidRDefault="005C49E3" w:rsidP="002257E2">
            <w:pPr>
              <w:widowControl/>
            </w:pPr>
          </w:p>
        </w:tc>
      </w:tr>
      <w:tr w:rsidR="005C49E3" w:rsidRPr="00DB5A3F" w14:paraId="677578B2" w14:textId="77777777" w:rsidTr="008263E5">
        <w:trPr>
          <w:jc w:val="center"/>
        </w:trPr>
        <w:tc>
          <w:tcPr>
            <w:tcW w:w="4876" w:type="dxa"/>
            <w:hideMark/>
          </w:tcPr>
          <w:p w14:paraId="0672F03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275421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FE24B89" w14:textId="77777777" w:rsidTr="008263E5">
        <w:trPr>
          <w:jc w:val="center"/>
        </w:trPr>
        <w:tc>
          <w:tcPr>
            <w:tcW w:w="4876" w:type="dxa"/>
            <w:hideMark/>
          </w:tcPr>
          <w:p w14:paraId="20A426AD" w14:textId="77777777" w:rsidR="005C49E3" w:rsidRPr="00DB5A3F" w:rsidRDefault="005C49E3" w:rsidP="002257E2">
            <w:pPr>
              <w:pStyle w:val="Normal6"/>
              <w:widowControl/>
              <w:rPr>
                <w:lang w:val="es-ES_tradnl"/>
              </w:rPr>
            </w:pPr>
            <w:r w:rsidRPr="00DB5A3F">
              <w:rPr>
                <w:lang w:val="es-ES_tradnl"/>
              </w:rPr>
              <w:t>B.</w:t>
            </w:r>
            <w:r w:rsidRPr="00DB5A3F">
              <w:rPr>
                <w:lang w:val="es-ES_tradnl"/>
              </w:rPr>
              <w:tab/>
              <w:t xml:space="preserve">Considerando que la transición digital en el lugar de trabajo debe orientarse de una manera que mejore la productividad, la innovación y la competitividad de la economía europea y del mercado común; que esta transición debe, al mismo tiempo, defender los principios del progreso social, garantizando que contribuya a mejorar las condiciones </w:t>
            </w:r>
            <w:r w:rsidRPr="00DB5A3F">
              <w:rPr>
                <w:lang w:val="es-ES_tradnl"/>
              </w:rPr>
              <w:lastRenderedPageBreak/>
              <w:t>de trabajo, el empleo de calidad y el bienestar de todos los trabajadores;</w:t>
            </w:r>
          </w:p>
        </w:tc>
        <w:tc>
          <w:tcPr>
            <w:tcW w:w="4876" w:type="dxa"/>
            <w:hideMark/>
          </w:tcPr>
          <w:p w14:paraId="546C7571" w14:textId="77777777" w:rsidR="005C49E3" w:rsidRPr="00DB5A3F" w:rsidRDefault="005C49E3" w:rsidP="002257E2">
            <w:pPr>
              <w:pStyle w:val="Normal6"/>
              <w:widowControl/>
              <w:rPr>
                <w:szCs w:val="24"/>
                <w:lang w:val="es-ES_tradnl"/>
              </w:rPr>
            </w:pPr>
            <w:r w:rsidRPr="00DB5A3F">
              <w:rPr>
                <w:lang w:val="es-ES_tradnl"/>
              </w:rPr>
              <w:lastRenderedPageBreak/>
              <w:t>B.</w:t>
            </w:r>
            <w:r w:rsidRPr="00DB5A3F">
              <w:rPr>
                <w:lang w:val="es-ES_tradnl"/>
              </w:rPr>
              <w:tab/>
              <w:t>Considerando que la transición digital en el lugar de trabajo debe orientarse de una manera que mejore la productividad, la innovación y la competitividad de la economía europea y del mercado común</w:t>
            </w:r>
            <w:r w:rsidRPr="00DB5A3F">
              <w:rPr>
                <w:b/>
                <w:i/>
                <w:lang w:val="es-ES_tradnl"/>
              </w:rPr>
              <w:t xml:space="preserve"> de un modo que beneficie a todos</w:t>
            </w:r>
            <w:r w:rsidRPr="00DB5A3F">
              <w:rPr>
                <w:lang w:val="es-ES_tradnl"/>
              </w:rPr>
              <w:t xml:space="preserve">; que esta transición debe, al mismo tiempo, defender los principios del progreso social, garantizando que </w:t>
            </w:r>
            <w:r w:rsidRPr="00DB5A3F">
              <w:rPr>
                <w:lang w:val="es-ES_tradnl"/>
              </w:rPr>
              <w:lastRenderedPageBreak/>
              <w:t>contribuya a mejorar las condiciones de trabajo, el empleo de calidad y el bienestar de todos los trabajadores;</w:t>
            </w:r>
          </w:p>
        </w:tc>
      </w:tr>
    </w:tbl>
    <w:p w14:paraId="0778BEA9"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E36FE7C" w14:textId="77777777" w:rsidR="005C49E3" w:rsidRPr="00DB5A3F" w:rsidRDefault="005C49E3" w:rsidP="002257E2">
      <w:pPr>
        <w:widowControl/>
      </w:pPr>
      <w:r w:rsidRPr="009F575B">
        <w:rPr>
          <w:rStyle w:val="HideTWBExt"/>
        </w:rPr>
        <w:t>&lt;/Amend&gt;</w:t>
      </w:r>
    </w:p>
    <w:p w14:paraId="50E07D8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31</w:t>
      </w:r>
      <w:r w:rsidRPr="009F575B">
        <w:rPr>
          <w:rStyle w:val="HideTWBExt"/>
          <w:b w:val="0"/>
          <w:lang w:val="es-ES_tradnl"/>
        </w:rPr>
        <w:t>&lt;/NumAm&gt;</w:t>
      </w:r>
    </w:p>
    <w:p w14:paraId="4F3C8C58"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60E0DFD0"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2DF71238" w14:textId="77777777" w:rsidR="005C49E3" w:rsidRPr="00DB5A3F" w:rsidRDefault="005C49E3" w:rsidP="002257E2">
      <w:pPr>
        <w:widowControl/>
      </w:pPr>
      <w:r w:rsidRPr="009F575B">
        <w:rPr>
          <w:rStyle w:val="HideTWBExt"/>
        </w:rPr>
        <w:t>&lt;/RepeatBlock-By&gt;</w:t>
      </w:r>
    </w:p>
    <w:p w14:paraId="7A82B82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3DF606D" w14:textId="77777777" w:rsidR="005C49E3" w:rsidRPr="00DB5A3F" w:rsidRDefault="005C49E3" w:rsidP="002257E2">
      <w:pPr>
        <w:pStyle w:val="NormalBold"/>
        <w:widowControl/>
      </w:pPr>
      <w:r w:rsidRPr="009F575B">
        <w:rPr>
          <w:rStyle w:val="HideTWBExt"/>
          <w:b w:val="0"/>
        </w:rPr>
        <w:t>&lt;Article&gt;</w:t>
      </w:r>
      <w:r w:rsidRPr="00DB5A3F">
        <w:t>Considerando B</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811D120" w14:textId="77777777" w:rsidTr="008263E5">
        <w:trPr>
          <w:jc w:val="center"/>
        </w:trPr>
        <w:tc>
          <w:tcPr>
            <w:tcW w:w="9752" w:type="dxa"/>
            <w:gridSpan w:val="2"/>
          </w:tcPr>
          <w:p w14:paraId="2B82E82D" w14:textId="77777777" w:rsidR="005C49E3" w:rsidRPr="00DB5A3F" w:rsidRDefault="005C49E3" w:rsidP="002257E2">
            <w:pPr>
              <w:widowControl/>
            </w:pPr>
          </w:p>
        </w:tc>
      </w:tr>
      <w:tr w:rsidR="005C49E3" w:rsidRPr="00DB5A3F" w14:paraId="765123C7" w14:textId="77777777" w:rsidTr="008263E5">
        <w:trPr>
          <w:jc w:val="center"/>
        </w:trPr>
        <w:tc>
          <w:tcPr>
            <w:tcW w:w="4876" w:type="dxa"/>
            <w:hideMark/>
          </w:tcPr>
          <w:p w14:paraId="3E909D1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CE7DE8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163CDA0" w14:textId="77777777" w:rsidTr="008263E5">
        <w:trPr>
          <w:jc w:val="center"/>
        </w:trPr>
        <w:tc>
          <w:tcPr>
            <w:tcW w:w="4876" w:type="dxa"/>
            <w:hideMark/>
          </w:tcPr>
          <w:p w14:paraId="21D68CB8" w14:textId="77777777" w:rsidR="005C49E3" w:rsidRPr="00DB5A3F" w:rsidRDefault="005C49E3" w:rsidP="002257E2">
            <w:pPr>
              <w:pStyle w:val="Normal6"/>
              <w:widowControl/>
              <w:rPr>
                <w:lang w:val="es-ES_tradnl"/>
              </w:rPr>
            </w:pPr>
            <w:r w:rsidRPr="00DB5A3F">
              <w:rPr>
                <w:lang w:val="es-ES_tradnl"/>
              </w:rPr>
              <w:t>B.</w:t>
            </w:r>
            <w:r w:rsidRPr="00DB5A3F">
              <w:rPr>
                <w:lang w:val="es-ES_tradnl"/>
              </w:rPr>
              <w:tab/>
              <w:t xml:space="preserve">Considerando que la transición digital en el lugar de trabajo debe </w:t>
            </w:r>
            <w:r w:rsidRPr="00DB5A3F">
              <w:rPr>
                <w:b/>
                <w:i/>
                <w:lang w:val="es-ES_tradnl"/>
              </w:rPr>
              <w:t>orientarse de una manera que mejore la productividad, la innovación y la competitividad de la economía europea y del mercado común; que esta transición debe, al mismo tiempo,</w:t>
            </w:r>
            <w:r w:rsidRPr="00DB5A3F">
              <w:rPr>
                <w:lang w:val="es-ES_tradnl"/>
              </w:rPr>
              <w:t xml:space="preserve"> defender los principios del progreso social</w:t>
            </w:r>
            <w:r w:rsidRPr="00DB5A3F">
              <w:rPr>
                <w:b/>
                <w:i/>
                <w:lang w:val="es-ES_tradnl"/>
              </w:rPr>
              <w:t>, garantizando</w:t>
            </w:r>
            <w:r w:rsidRPr="00DB5A3F">
              <w:rPr>
                <w:lang w:val="es-ES_tradnl"/>
              </w:rPr>
              <w:t xml:space="preserve"> que contribuya a mejorar las condiciones de trabajo, el empleo de calidad y el bienestar de todos los trabajadores;</w:t>
            </w:r>
          </w:p>
        </w:tc>
        <w:tc>
          <w:tcPr>
            <w:tcW w:w="4876" w:type="dxa"/>
            <w:hideMark/>
          </w:tcPr>
          <w:p w14:paraId="3EE13966" w14:textId="77777777" w:rsidR="005C49E3" w:rsidRPr="00DB5A3F" w:rsidRDefault="005C49E3" w:rsidP="002257E2">
            <w:pPr>
              <w:pStyle w:val="Normal6"/>
              <w:widowControl/>
              <w:rPr>
                <w:szCs w:val="24"/>
                <w:lang w:val="es-ES_tradnl"/>
              </w:rPr>
            </w:pPr>
            <w:r w:rsidRPr="00DB5A3F">
              <w:rPr>
                <w:lang w:val="es-ES_tradnl"/>
              </w:rPr>
              <w:t>B.</w:t>
            </w:r>
            <w:r w:rsidRPr="00DB5A3F">
              <w:rPr>
                <w:lang w:val="es-ES_tradnl"/>
              </w:rPr>
              <w:tab/>
              <w:t>Considerando que la transición digital en el lugar de trabajo debe defender los principios del progreso social</w:t>
            </w:r>
            <w:r w:rsidRPr="00DB5A3F">
              <w:rPr>
                <w:b/>
                <w:i/>
                <w:lang w:val="es-ES_tradnl"/>
              </w:rPr>
              <w:t xml:space="preserve"> y garantizar</w:t>
            </w:r>
            <w:r w:rsidRPr="00DB5A3F">
              <w:rPr>
                <w:lang w:val="es-ES_tradnl"/>
              </w:rPr>
              <w:t xml:space="preserve"> que contribuya a mejorar las condiciones de trabajo, el empleo de calidad y el bienestar de todos los trabajadores</w:t>
            </w:r>
            <w:r w:rsidRPr="00DB5A3F">
              <w:rPr>
                <w:b/>
                <w:i/>
                <w:lang w:val="es-ES_tradnl"/>
              </w:rPr>
              <w:t>, al tiempo que respalda la igualdad de condiciones en el mercado común, la innovación y la competitividad de las empresas</w:t>
            </w:r>
            <w:r w:rsidRPr="00DB5A3F">
              <w:rPr>
                <w:lang w:val="es-ES_tradnl"/>
              </w:rPr>
              <w:t>;</w:t>
            </w:r>
          </w:p>
        </w:tc>
      </w:tr>
    </w:tbl>
    <w:p w14:paraId="4CD46F9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CC975A8" w14:textId="77777777" w:rsidR="005C49E3" w:rsidRPr="00DB5A3F" w:rsidRDefault="005C49E3" w:rsidP="002257E2">
      <w:pPr>
        <w:widowControl/>
      </w:pPr>
      <w:r w:rsidRPr="009F575B">
        <w:rPr>
          <w:rStyle w:val="HideTWBExt"/>
        </w:rPr>
        <w:t>&lt;/Amend&gt;</w:t>
      </w:r>
    </w:p>
    <w:p w14:paraId="684F4EF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32</w:t>
      </w:r>
      <w:r w:rsidRPr="009F575B">
        <w:rPr>
          <w:rStyle w:val="HideTWBExt"/>
          <w:b w:val="0"/>
          <w:lang w:val="es-ES_tradnl"/>
        </w:rPr>
        <w:t>&lt;/NumAm&gt;</w:t>
      </w:r>
    </w:p>
    <w:p w14:paraId="459686D8"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3ABFF020" w14:textId="77777777" w:rsidR="005C49E3" w:rsidRPr="00DB5A3F" w:rsidRDefault="005C49E3" w:rsidP="002257E2">
      <w:pPr>
        <w:widowControl/>
      </w:pPr>
      <w:r w:rsidRPr="009F575B">
        <w:rPr>
          <w:rStyle w:val="HideTWBExt"/>
        </w:rPr>
        <w:t>&lt;/RepeatBlock-By&gt;</w:t>
      </w:r>
    </w:p>
    <w:p w14:paraId="706BC56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181E393" w14:textId="77777777" w:rsidR="005C49E3" w:rsidRPr="00DB5A3F" w:rsidRDefault="005C49E3" w:rsidP="002257E2">
      <w:pPr>
        <w:pStyle w:val="NormalBold"/>
        <w:widowControl/>
      </w:pPr>
      <w:r w:rsidRPr="009F575B">
        <w:rPr>
          <w:rStyle w:val="HideTWBExt"/>
          <w:b w:val="0"/>
        </w:rPr>
        <w:t>&lt;Article&gt;</w:t>
      </w:r>
      <w:r w:rsidRPr="00DB5A3F">
        <w:t>Considerando C</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A57539C" w14:textId="77777777" w:rsidTr="008263E5">
        <w:trPr>
          <w:jc w:val="center"/>
        </w:trPr>
        <w:tc>
          <w:tcPr>
            <w:tcW w:w="9752" w:type="dxa"/>
            <w:gridSpan w:val="2"/>
          </w:tcPr>
          <w:p w14:paraId="1F047DB5" w14:textId="77777777" w:rsidR="005C49E3" w:rsidRPr="00DB5A3F" w:rsidRDefault="005C49E3" w:rsidP="002257E2">
            <w:pPr>
              <w:widowControl/>
            </w:pPr>
          </w:p>
        </w:tc>
      </w:tr>
      <w:tr w:rsidR="005C49E3" w:rsidRPr="00DB5A3F" w14:paraId="1E924005" w14:textId="77777777" w:rsidTr="008263E5">
        <w:trPr>
          <w:jc w:val="center"/>
        </w:trPr>
        <w:tc>
          <w:tcPr>
            <w:tcW w:w="4876" w:type="dxa"/>
            <w:hideMark/>
          </w:tcPr>
          <w:p w14:paraId="532F4CC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8A0741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F390A59" w14:textId="77777777" w:rsidTr="008263E5">
        <w:trPr>
          <w:jc w:val="center"/>
        </w:trPr>
        <w:tc>
          <w:tcPr>
            <w:tcW w:w="4876" w:type="dxa"/>
            <w:hideMark/>
          </w:tcPr>
          <w:p w14:paraId="6BAEB2FD" w14:textId="77777777" w:rsidR="005C49E3" w:rsidRPr="00DB5A3F" w:rsidRDefault="005C49E3" w:rsidP="002257E2">
            <w:pPr>
              <w:pStyle w:val="Normal6"/>
              <w:widowControl/>
              <w:rPr>
                <w:lang w:val="es-ES_tradnl"/>
              </w:rPr>
            </w:pPr>
            <w:r w:rsidRPr="00DB5A3F">
              <w:rPr>
                <w:lang w:val="es-ES_tradnl"/>
              </w:rPr>
              <w:t>C.</w:t>
            </w:r>
            <w:r w:rsidRPr="00DB5A3F">
              <w:rPr>
                <w:lang w:val="es-ES_tradnl"/>
              </w:rPr>
              <w:tab/>
              <w:t>Considerando que la transición digital en el mercado laboral está impulsando una creciente demanda de capacidades digitales y de IA básicas y de alto nivel;</w:t>
            </w:r>
          </w:p>
        </w:tc>
        <w:tc>
          <w:tcPr>
            <w:tcW w:w="4876" w:type="dxa"/>
            <w:hideMark/>
          </w:tcPr>
          <w:p w14:paraId="28159670" w14:textId="77777777" w:rsidR="005C49E3" w:rsidRPr="00DB5A3F" w:rsidRDefault="005C49E3" w:rsidP="002257E2">
            <w:pPr>
              <w:pStyle w:val="Normal6"/>
              <w:widowControl/>
              <w:rPr>
                <w:szCs w:val="24"/>
                <w:lang w:val="es-ES_tradnl"/>
              </w:rPr>
            </w:pPr>
            <w:r w:rsidRPr="00DB5A3F">
              <w:rPr>
                <w:lang w:val="es-ES_tradnl"/>
              </w:rPr>
              <w:t>C.</w:t>
            </w:r>
            <w:r w:rsidRPr="00DB5A3F">
              <w:rPr>
                <w:lang w:val="es-ES_tradnl"/>
              </w:rPr>
              <w:tab/>
              <w:t xml:space="preserve">Considerando que la transición digital en el mercado laboral está impulsando una creciente demanda de capacidades digitales y de IA básicas y de alto nivel; </w:t>
            </w:r>
            <w:r w:rsidRPr="00DB5A3F">
              <w:rPr>
                <w:b/>
                <w:i/>
                <w:lang w:val="es-ES_tradnl"/>
              </w:rPr>
              <w:t xml:space="preserve">que los informes Draghi y Letta consideran la brecha de capacidades </w:t>
            </w:r>
            <w:r w:rsidRPr="00DB5A3F">
              <w:rPr>
                <w:b/>
                <w:i/>
                <w:lang w:val="es-ES_tradnl"/>
              </w:rPr>
              <w:lastRenderedPageBreak/>
              <w:t>digitales un obstáculo importante para la competitividad de Europa;</w:t>
            </w:r>
          </w:p>
        </w:tc>
      </w:tr>
    </w:tbl>
    <w:p w14:paraId="2A4ED2FF"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D01523C" w14:textId="77777777" w:rsidR="005C49E3" w:rsidRPr="00DB5A3F" w:rsidRDefault="005C49E3" w:rsidP="002257E2">
      <w:pPr>
        <w:widowControl/>
      </w:pPr>
      <w:r w:rsidRPr="009F575B">
        <w:rPr>
          <w:rStyle w:val="HideTWBExt"/>
        </w:rPr>
        <w:t>&lt;/Amend&gt;</w:t>
      </w:r>
    </w:p>
    <w:p w14:paraId="4A6FF2D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33</w:t>
      </w:r>
      <w:r w:rsidRPr="009F575B">
        <w:rPr>
          <w:rStyle w:val="HideTWBExt"/>
          <w:b w:val="0"/>
          <w:lang w:val="es-ES_tradnl"/>
        </w:rPr>
        <w:t>&lt;/NumAm&gt;</w:t>
      </w:r>
    </w:p>
    <w:p w14:paraId="43C30E97"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2D13963E" w14:textId="77777777" w:rsidR="005C49E3" w:rsidRPr="00DB5A3F" w:rsidRDefault="005C49E3" w:rsidP="002257E2">
      <w:pPr>
        <w:widowControl/>
      </w:pPr>
      <w:r w:rsidRPr="009F575B">
        <w:rPr>
          <w:rStyle w:val="HideTWBExt"/>
        </w:rPr>
        <w:t>&lt;/RepeatBlock-By&gt;</w:t>
      </w:r>
    </w:p>
    <w:p w14:paraId="637784C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B2D2E8A" w14:textId="77777777" w:rsidR="005C49E3" w:rsidRPr="00DB5A3F" w:rsidRDefault="005C49E3" w:rsidP="002257E2">
      <w:pPr>
        <w:pStyle w:val="NormalBold"/>
        <w:widowControl/>
      </w:pPr>
      <w:r w:rsidRPr="009F575B">
        <w:rPr>
          <w:rStyle w:val="HideTWBExt"/>
          <w:b w:val="0"/>
        </w:rPr>
        <w:t>&lt;Article&gt;</w:t>
      </w:r>
      <w:r w:rsidRPr="00DB5A3F">
        <w:t>Considerando C</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6434F79" w14:textId="77777777" w:rsidTr="008263E5">
        <w:trPr>
          <w:jc w:val="center"/>
        </w:trPr>
        <w:tc>
          <w:tcPr>
            <w:tcW w:w="9752" w:type="dxa"/>
            <w:gridSpan w:val="2"/>
          </w:tcPr>
          <w:p w14:paraId="0F5F4E16" w14:textId="77777777" w:rsidR="005C49E3" w:rsidRPr="00DB5A3F" w:rsidRDefault="005C49E3" w:rsidP="002257E2">
            <w:pPr>
              <w:widowControl/>
            </w:pPr>
          </w:p>
        </w:tc>
      </w:tr>
      <w:tr w:rsidR="005C49E3" w:rsidRPr="00DB5A3F" w14:paraId="2A5296CD" w14:textId="77777777" w:rsidTr="008263E5">
        <w:trPr>
          <w:jc w:val="center"/>
        </w:trPr>
        <w:tc>
          <w:tcPr>
            <w:tcW w:w="4876" w:type="dxa"/>
            <w:hideMark/>
          </w:tcPr>
          <w:p w14:paraId="6F4CB89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D5328D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0468EB3" w14:textId="77777777" w:rsidTr="008263E5">
        <w:trPr>
          <w:jc w:val="center"/>
        </w:trPr>
        <w:tc>
          <w:tcPr>
            <w:tcW w:w="4876" w:type="dxa"/>
            <w:hideMark/>
          </w:tcPr>
          <w:p w14:paraId="3D6FF018" w14:textId="77777777" w:rsidR="005C49E3" w:rsidRPr="00DB5A3F" w:rsidRDefault="005C49E3" w:rsidP="002257E2">
            <w:pPr>
              <w:pStyle w:val="Normal6"/>
              <w:widowControl/>
              <w:rPr>
                <w:lang w:val="es-ES_tradnl"/>
              </w:rPr>
            </w:pPr>
            <w:r w:rsidRPr="00DB5A3F">
              <w:rPr>
                <w:lang w:val="es-ES_tradnl"/>
              </w:rPr>
              <w:t>C.</w:t>
            </w:r>
            <w:r w:rsidRPr="00DB5A3F">
              <w:rPr>
                <w:lang w:val="es-ES_tradnl"/>
              </w:rPr>
              <w:tab/>
              <w:t>Considerando que la transición digital en el mercado laboral está impulsando una creciente demanda de capacidades digitales y de IA básicas y de alto nivel;</w:t>
            </w:r>
          </w:p>
        </w:tc>
        <w:tc>
          <w:tcPr>
            <w:tcW w:w="4876" w:type="dxa"/>
            <w:hideMark/>
          </w:tcPr>
          <w:p w14:paraId="0A5A9659" w14:textId="77777777" w:rsidR="005C49E3" w:rsidRPr="00DB5A3F" w:rsidRDefault="005C49E3" w:rsidP="002257E2">
            <w:pPr>
              <w:pStyle w:val="Normal6"/>
              <w:widowControl/>
              <w:rPr>
                <w:szCs w:val="24"/>
                <w:lang w:val="es-ES_tradnl"/>
              </w:rPr>
            </w:pPr>
            <w:r w:rsidRPr="00DB5A3F">
              <w:rPr>
                <w:lang w:val="es-ES_tradnl"/>
              </w:rPr>
              <w:t>C.</w:t>
            </w:r>
            <w:r w:rsidRPr="00DB5A3F">
              <w:rPr>
                <w:lang w:val="es-ES_tradnl"/>
              </w:rPr>
              <w:tab/>
              <w:t>Considerando que la transición digital en el mercado laboral está impulsando una creciente demanda de capacidades digitales y de IA básicas y de alto nivel</w:t>
            </w:r>
            <w:r w:rsidRPr="00DB5A3F">
              <w:rPr>
                <w:b/>
                <w:i/>
                <w:lang w:val="es-ES_tradnl"/>
              </w:rPr>
              <w:t>, así como de competencias no técnicas, en especial en materia de comunicación, cooperación, coordinación y resolución de problemas</w:t>
            </w:r>
            <w:r w:rsidRPr="00DB5A3F">
              <w:rPr>
                <w:lang w:val="es-ES_tradnl"/>
              </w:rPr>
              <w:t>;</w:t>
            </w:r>
          </w:p>
        </w:tc>
      </w:tr>
    </w:tbl>
    <w:p w14:paraId="3DDD55F9"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F380F57" w14:textId="77777777" w:rsidR="005C49E3" w:rsidRPr="00DB5A3F" w:rsidRDefault="005C49E3" w:rsidP="002257E2">
      <w:pPr>
        <w:widowControl/>
      </w:pPr>
      <w:r w:rsidRPr="009F575B">
        <w:rPr>
          <w:rStyle w:val="HideTWBExt"/>
        </w:rPr>
        <w:t>&lt;/Amend&gt;</w:t>
      </w:r>
    </w:p>
    <w:p w14:paraId="5920DFA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34</w:t>
      </w:r>
      <w:r w:rsidRPr="009F575B">
        <w:rPr>
          <w:rStyle w:val="HideTWBExt"/>
          <w:b w:val="0"/>
          <w:lang w:val="es-ES_tradnl"/>
        </w:rPr>
        <w:t>&lt;/NumAm&gt;</w:t>
      </w:r>
    </w:p>
    <w:p w14:paraId="5D31D885"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5C4C5D00"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7898BE69" w14:textId="77777777" w:rsidR="005C49E3" w:rsidRPr="00DB5A3F" w:rsidRDefault="005C49E3" w:rsidP="002257E2">
      <w:pPr>
        <w:widowControl/>
      </w:pPr>
      <w:r w:rsidRPr="009F575B">
        <w:rPr>
          <w:rStyle w:val="HideTWBExt"/>
        </w:rPr>
        <w:t>&lt;/RepeatBlock-By&gt;</w:t>
      </w:r>
    </w:p>
    <w:p w14:paraId="16CDB43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C865A98" w14:textId="77777777" w:rsidR="005C49E3" w:rsidRPr="00DB5A3F" w:rsidRDefault="005C49E3" w:rsidP="002257E2">
      <w:pPr>
        <w:pStyle w:val="NormalBold"/>
        <w:widowControl/>
      </w:pPr>
      <w:r w:rsidRPr="009F575B">
        <w:rPr>
          <w:rStyle w:val="HideTWBExt"/>
          <w:b w:val="0"/>
        </w:rPr>
        <w:t>&lt;Article&gt;</w:t>
      </w:r>
      <w:r w:rsidRPr="00DB5A3F">
        <w:t>Considerando C</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0982CF2" w14:textId="77777777" w:rsidTr="008263E5">
        <w:trPr>
          <w:jc w:val="center"/>
        </w:trPr>
        <w:tc>
          <w:tcPr>
            <w:tcW w:w="9752" w:type="dxa"/>
            <w:gridSpan w:val="2"/>
          </w:tcPr>
          <w:p w14:paraId="794E6C28" w14:textId="77777777" w:rsidR="005C49E3" w:rsidRPr="00DB5A3F" w:rsidRDefault="005C49E3" w:rsidP="002257E2">
            <w:pPr>
              <w:widowControl/>
            </w:pPr>
          </w:p>
        </w:tc>
      </w:tr>
      <w:tr w:rsidR="005C49E3" w:rsidRPr="00DB5A3F" w14:paraId="1F6A0601" w14:textId="77777777" w:rsidTr="008263E5">
        <w:trPr>
          <w:jc w:val="center"/>
        </w:trPr>
        <w:tc>
          <w:tcPr>
            <w:tcW w:w="4876" w:type="dxa"/>
            <w:hideMark/>
          </w:tcPr>
          <w:p w14:paraId="790127D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C623A7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62A4B7F" w14:textId="77777777" w:rsidTr="008263E5">
        <w:trPr>
          <w:jc w:val="center"/>
        </w:trPr>
        <w:tc>
          <w:tcPr>
            <w:tcW w:w="4876" w:type="dxa"/>
            <w:hideMark/>
          </w:tcPr>
          <w:p w14:paraId="41752A3B" w14:textId="77777777" w:rsidR="005C49E3" w:rsidRPr="00DB5A3F" w:rsidRDefault="005C49E3" w:rsidP="002257E2">
            <w:pPr>
              <w:pStyle w:val="Normal6"/>
              <w:widowControl/>
              <w:rPr>
                <w:lang w:val="es-ES_tradnl"/>
              </w:rPr>
            </w:pPr>
            <w:r w:rsidRPr="00DB5A3F">
              <w:rPr>
                <w:lang w:val="es-ES_tradnl"/>
              </w:rPr>
              <w:t>C.</w:t>
            </w:r>
            <w:r w:rsidRPr="00DB5A3F">
              <w:rPr>
                <w:lang w:val="es-ES_tradnl"/>
              </w:rPr>
              <w:tab/>
              <w:t>Considerando que la transición digital en el mercado laboral está impulsando una creciente demanda de capacidades digitales y de IA básicas y de alto nivel;</w:t>
            </w:r>
          </w:p>
        </w:tc>
        <w:tc>
          <w:tcPr>
            <w:tcW w:w="4876" w:type="dxa"/>
            <w:hideMark/>
          </w:tcPr>
          <w:p w14:paraId="46E1F96B" w14:textId="77777777" w:rsidR="005C49E3" w:rsidRPr="00DB5A3F" w:rsidRDefault="005C49E3" w:rsidP="002257E2">
            <w:pPr>
              <w:pStyle w:val="Normal6"/>
              <w:widowControl/>
              <w:rPr>
                <w:szCs w:val="24"/>
                <w:lang w:val="es-ES_tradnl"/>
              </w:rPr>
            </w:pPr>
            <w:r w:rsidRPr="00DB5A3F">
              <w:rPr>
                <w:lang w:val="es-ES_tradnl"/>
              </w:rPr>
              <w:t>C.</w:t>
            </w:r>
            <w:r w:rsidRPr="00DB5A3F">
              <w:rPr>
                <w:lang w:val="es-ES_tradnl"/>
              </w:rPr>
              <w:tab/>
              <w:t xml:space="preserve">Considerando que la transición digital en el mercado laboral está impulsando una creciente demanda de capacidades </w:t>
            </w:r>
            <w:r w:rsidRPr="00DB5A3F">
              <w:rPr>
                <w:b/>
                <w:i/>
                <w:lang w:val="es-ES_tradnl"/>
              </w:rPr>
              <w:t xml:space="preserve">y alfabetización </w:t>
            </w:r>
            <w:r w:rsidRPr="00DB5A3F">
              <w:rPr>
                <w:lang w:val="es-ES_tradnl"/>
              </w:rPr>
              <w:t>digitales y de IA básicas y de alto nivel;</w:t>
            </w:r>
          </w:p>
        </w:tc>
      </w:tr>
    </w:tbl>
    <w:p w14:paraId="7F9F27D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7C95C99" w14:textId="77777777" w:rsidR="005C49E3" w:rsidRPr="00DB5A3F" w:rsidRDefault="005C49E3" w:rsidP="002257E2">
      <w:pPr>
        <w:widowControl/>
      </w:pPr>
      <w:r w:rsidRPr="009F575B">
        <w:rPr>
          <w:rStyle w:val="HideTWBExt"/>
        </w:rPr>
        <w:t>&lt;/Amend&gt;</w:t>
      </w:r>
    </w:p>
    <w:p w14:paraId="708C1382"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35</w:t>
      </w:r>
      <w:r w:rsidRPr="009F575B">
        <w:rPr>
          <w:rStyle w:val="HideTWBExt"/>
          <w:b w:val="0"/>
          <w:lang w:val="es-ES_tradnl"/>
        </w:rPr>
        <w:t>&lt;/NumAm&gt;</w:t>
      </w:r>
    </w:p>
    <w:p w14:paraId="48D55F22" w14:textId="77777777" w:rsidR="005C49E3" w:rsidRPr="00DB5A3F" w:rsidRDefault="005C49E3" w:rsidP="002257E2">
      <w:pPr>
        <w:pStyle w:val="NormalBold"/>
        <w:widowControl/>
      </w:pPr>
      <w:r w:rsidRPr="009F575B">
        <w:rPr>
          <w:rStyle w:val="HideTWBExt"/>
          <w:b w:val="0"/>
        </w:rPr>
        <w:t>&lt;RepeatBlock-By&gt;&lt;Members&gt;</w:t>
      </w:r>
      <w:r w:rsidRPr="00DB5A3F">
        <w:t>Henrik Dahl</w:t>
      </w:r>
      <w:r w:rsidRPr="009F575B">
        <w:rPr>
          <w:rStyle w:val="HideTWBExt"/>
          <w:b w:val="0"/>
        </w:rPr>
        <w:t>&lt;/Members&gt;</w:t>
      </w:r>
    </w:p>
    <w:p w14:paraId="3CAF6D66" w14:textId="77777777" w:rsidR="005C49E3" w:rsidRPr="00DB5A3F" w:rsidRDefault="005C49E3" w:rsidP="002257E2">
      <w:pPr>
        <w:widowControl/>
      </w:pPr>
      <w:r w:rsidRPr="009F575B">
        <w:rPr>
          <w:rStyle w:val="HideTWBExt"/>
        </w:rPr>
        <w:lastRenderedPageBreak/>
        <w:t>&lt;/RepeatBlock-By&gt;</w:t>
      </w:r>
    </w:p>
    <w:p w14:paraId="3104B7E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D10B8B8" w14:textId="77777777" w:rsidR="005C49E3" w:rsidRPr="00DB5A3F" w:rsidRDefault="005C49E3" w:rsidP="002257E2">
      <w:pPr>
        <w:pStyle w:val="NormalBold"/>
        <w:widowControl/>
      </w:pPr>
      <w:r w:rsidRPr="009F575B">
        <w:rPr>
          <w:rStyle w:val="HideTWBExt"/>
          <w:b w:val="0"/>
        </w:rPr>
        <w:t>&lt;Article&gt;</w:t>
      </w:r>
      <w:r w:rsidRPr="00DB5A3F">
        <w:t>Considerando D</w:t>
      </w:r>
      <w:r w:rsidRPr="009F575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9023453" w14:textId="77777777" w:rsidTr="008263E5">
        <w:trPr>
          <w:jc w:val="center"/>
        </w:trPr>
        <w:tc>
          <w:tcPr>
            <w:tcW w:w="9752" w:type="dxa"/>
            <w:gridSpan w:val="2"/>
          </w:tcPr>
          <w:p w14:paraId="258B3879" w14:textId="77777777" w:rsidR="005C49E3" w:rsidRPr="00DB5A3F" w:rsidRDefault="005C49E3" w:rsidP="002257E2">
            <w:pPr>
              <w:widowControl/>
            </w:pPr>
          </w:p>
        </w:tc>
      </w:tr>
      <w:tr w:rsidR="005C49E3" w:rsidRPr="00DB5A3F" w14:paraId="6CA0A96C" w14:textId="77777777" w:rsidTr="008263E5">
        <w:trPr>
          <w:jc w:val="center"/>
        </w:trPr>
        <w:tc>
          <w:tcPr>
            <w:tcW w:w="4876" w:type="dxa"/>
            <w:hideMark/>
          </w:tcPr>
          <w:p w14:paraId="149E411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63439F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C16962A" w14:textId="77777777" w:rsidTr="008263E5">
        <w:trPr>
          <w:jc w:val="center"/>
        </w:trPr>
        <w:tc>
          <w:tcPr>
            <w:tcW w:w="4876" w:type="dxa"/>
            <w:hideMark/>
          </w:tcPr>
          <w:p w14:paraId="6A907544" w14:textId="77777777" w:rsidR="005C49E3" w:rsidRPr="00DB5A3F" w:rsidRDefault="005C49E3" w:rsidP="002257E2">
            <w:pPr>
              <w:pStyle w:val="Normal6"/>
              <w:widowControl/>
              <w:rPr>
                <w:lang w:val="es-ES_tradnl"/>
              </w:rPr>
            </w:pPr>
            <w:r w:rsidRPr="00DB5A3F">
              <w:rPr>
                <w:lang w:val="es-ES_tradnl"/>
              </w:rPr>
              <w:t>D.</w:t>
            </w:r>
            <w:r w:rsidRPr="00DB5A3F">
              <w:rPr>
                <w:lang w:val="es-ES_tradnl"/>
              </w:rPr>
              <w:tab/>
              <w:t>Considerando que la rápida integración de los sistemas de IA no va acompañada de una formación suficiente, puesto que apenas el 15 % de los trabajadores recibió formación pertinente en 2023, mientras que el 42 % de los trabajadores reconoce la necesidad de mejorar sus capacidades relacionadas con la IA y el 61 % prevé nuevos requisitos relacionados con este tipo de capacidades en los próximos cinco años; que quienes más necesitan formación en capacidades digitales son los que tienen menos probabilidades de participar en ella</w:t>
            </w:r>
            <w:r w:rsidRPr="00DB5A3F">
              <w:rPr>
                <w:vertAlign w:val="superscript"/>
                <w:lang w:val="es-ES_tradnl"/>
              </w:rPr>
              <w:t>7</w:t>
            </w:r>
            <w:r w:rsidRPr="00DB5A3F">
              <w:rPr>
                <w:lang w:val="es-ES_tradnl"/>
              </w:rPr>
              <w:t>;</w:t>
            </w:r>
          </w:p>
        </w:tc>
        <w:tc>
          <w:tcPr>
            <w:tcW w:w="4876" w:type="dxa"/>
            <w:hideMark/>
          </w:tcPr>
          <w:p w14:paraId="42EF943C" w14:textId="77777777" w:rsidR="005C49E3" w:rsidRPr="00DB5A3F" w:rsidRDefault="005C49E3" w:rsidP="002257E2">
            <w:pPr>
              <w:pStyle w:val="Normal6"/>
              <w:widowControl/>
              <w:rPr>
                <w:szCs w:val="24"/>
                <w:lang w:val="es-ES_tradnl"/>
              </w:rPr>
            </w:pPr>
            <w:r w:rsidRPr="00DB5A3F">
              <w:rPr>
                <w:lang w:val="es-ES_tradnl"/>
              </w:rPr>
              <w:t>D.</w:t>
            </w:r>
            <w:r w:rsidRPr="00DB5A3F">
              <w:rPr>
                <w:lang w:val="es-ES_tradnl"/>
              </w:rPr>
              <w:tab/>
              <w:t xml:space="preserve">Considerando que la rápida integración de los sistemas de IA no va acompañada de una formación suficiente, puesto que apenas el 15 % de los trabajadores recibió formación pertinente en 2023, mientras que el 42 % de los trabajadores reconoce la necesidad de mejorar sus capacidades relacionadas con la IA y el 61 % prevé nuevos requisitos relacionados con este tipo de capacidades en los próximos cinco años; </w:t>
            </w:r>
            <w:r w:rsidRPr="00DB5A3F">
              <w:rPr>
                <w:b/>
                <w:i/>
                <w:lang w:val="es-ES_tradnl"/>
              </w:rPr>
              <w:t>que, sin embargo, las pymes en especial carecen de estrategias y recursos para mitigar el riesgo de que la mano de obra menos cualificada de las pequeñas empresas se vea afectada por una brecha de capacidades;</w:t>
            </w:r>
            <w:r w:rsidRPr="00DB5A3F">
              <w:rPr>
                <w:lang w:val="es-ES_tradnl"/>
              </w:rPr>
              <w:t xml:space="preserve"> que quienes más necesitan formación en capacidades digitales son los que tienen menos probabilidades de participar en ella</w:t>
            </w:r>
            <w:r w:rsidRPr="00DB5A3F">
              <w:rPr>
                <w:vertAlign w:val="superscript"/>
                <w:lang w:val="es-ES_tradnl"/>
              </w:rPr>
              <w:t>7</w:t>
            </w:r>
            <w:r w:rsidRPr="00DB5A3F">
              <w:rPr>
                <w:lang w:val="es-ES_tradnl"/>
              </w:rPr>
              <w:t>;</w:t>
            </w:r>
          </w:p>
        </w:tc>
      </w:tr>
      <w:tr w:rsidR="005C49E3" w:rsidRPr="00DB5A3F" w14:paraId="66CE9EDA" w14:textId="77777777" w:rsidTr="008263E5">
        <w:trPr>
          <w:jc w:val="center"/>
        </w:trPr>
        <w:tc>
          <w:tcPr>
            <w:tcW w:w="4876" w:type="dxa"/>
            <w:hideMark/>
          </w:tcPr>
          <w:p w14:paraId="098BB755"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5004E4E9"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55E1B742" w14:textId="77777777" w:rsidTr="008263E5">
        <w:trPr>
          <w:jc w:val="center"/>
        </w:trPr>
        <w:tc>
          <w:tcPr>
            <w:tcW w:w="4876" w:type="dxa"/>
            <w:hideMark/>
          </w:tcPr>
          <w:p w14:paraId="1FB0F3BA" w14:textId="77777777" w:rsidR="005C49E3" w:rsidRPr="00DB5A3F" w:rsidRDefault="005C49E3" w:rsidP="002257E2">
            <w:pPr>
              <w:pStyle w:val="Normal6"/>
              <w:widowControl/>
              <w:rPr>
                <w:lang w:val="es-ES_tradnl"/>
              </w:rPr>
            </w:pPr>
            <w:r w:rsidRPr="00DB5A3F">
              <w:rPr>
                <w:vertAlign w:val="superscript"/>
                <w:lang w:val="es-ES_tradnl"/>
              </w:rPr>
              <w:t>7</w:t>
            </w:r>
            <w:r w:rsidRPr="00DB5A3F">
              <w:rPr>
                <w:lang w:val="es-ES_tradnl"/>
              </w:rPr>
              <w:t xml:space="preserve"> https://www.cedefop.europa.eu/en/publications/9201.</w:t>
            </w:r>
          </w:p>
        </w:tc>
        <w:tc>
          <w:tcPr>
            <w:tcW w:w="4876" w:type="dxa"/>
            <w:hideMark/>
          </w:tcPr>
          <w:p w14:paraId="6282FAF0" w14:textId="77777777" w:rsidR="005C49E3" w:rsidRPr="00DB5A3F" w:rsidRDefault="005C49E3" w:rsidP="002257E2">
            <w:pPr>
              <w:pStyle w:val="Normal6"/>
              <w:widowControl/>
              <w:rPr>
                <w:szCs w:val="24"/>
                <w:lang w:val="es-ES_tradnl"/>
              </w:rPr>
            </w:pPr>
            <w:r w:rsidRPr="00DB5A3F">
              <w:rPr>
                <w:vertAlign w:val="superscript"/>
                <w:lang w:val="es-ES_tradnl"/>
              </w:rPr>
              <w:t>7</w:t>
            </w:r>
            <w:r w:rsidRPr="00DB5A3F">
              <w:rPr>
                <w:lang w:val="es-ES_tradnl"/>
              </w:rPr>
              <w:t xml:space="preserve"> https://www.cedefop.europa.eu/en/publications/9201.</w:t>
            </w:r>
          </w:p>
        </w:tc>
      </w:tr>
    </w:tbl>
    <w:p w14:paraId="4F40324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CD666D9" w14:textId="77777777" w:rsidR="005C49E3" w:rsidRPr="00DB5A3F" w:rsidRDefault="005C49E3" w:rsidP="002257E2">
      <w:pPr>
        <w:widowControl/>
      </w:pPr>
      <w:r w:rsidRPr="009F575B">
        <w:rPr>
          <w:rStyle w:val="HideTWBExt"/>
        </w:rPr>
        <w:t>&lt;/Amend&gt;</w:t>
      </w:r>
    </w:p>
    <w:p w14:paraId="1D11337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36</w:t>
      </w:r>
      <w:r w:rsidRPr="009F575B">
        <w:rPr>
          <w:rStyle w:val="HideTWBExt"/>
          <w:b w:val="0"/>
          <w:lang w:val="es-ES_tradnl"/>
        </w:rPr>
        <w:t>&lt;/NumAm&gt;</w:t>
      </w:r>
    </w:p>
    <w:p w14:paraId="37F03A31"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15F53B1A" w14:textId="77777777" w:rsidR="005C49E3" w:rsidRPr="00DB5A3F" w:rsidRDefault="005C49E3" w:rsidP="002257E2">
      <w:pPr>
        <w:widowControl/>
      </w:pPr>
      <w:r w:rsidRPr="009F575B">
        <w:rPr>
          <w:rStyle w:val="HideTWBExt"/>
        </w:rPr>
        <w:t>&lt;/RepeatBlock-By&gt;</w:t>
      </w:r>
    </w:p>
    <w:p w14:paraId="7BE90AF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657951B" w14:textId="77777777" w:rsidR="005C49E3" w:rsidRPr="00DB5A3F" w:rsidRDefault="005C49E3" w:rsidP="002257E2">
      <w:pPr>
        <w:pStyle w:val="NormalBold"/>
        <w:widowControl/>
      </w:pPr>
      <w:r w:rsidRPr="009F575B">
        <w:rPr>
          <w:rStyle w:val="HideTWBExt"/>
          <w:b w:val="0"/>
        </w:rPr>
        <w:t>&lt;Article&gt;</w:t>
      </w:r>
      <w:r w:rsidRPr="00DB5A3F">
        <w:t>Considerando D</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EAA7B64" w14:textId="77777777" w:rsidTr="008263E5">
        <w:trPr>
          <w:jc w:val="center"/>
        </w:trPr>
        <w:tc>
          <w:tcPr>
            <w:tcW w:w="9752" w:type="dxa"/>
            <w:gridSpan w:val="2"/>
          </w:tcPr>
          <w:p w14:paraId="58FFF6C3" w14:textId="77777777" w:rsidR="005C49E3" w:rsidRPr="00DB5A3F" w:rsidRDefault="005C49E3" w:rsidP="002257E2">
            <w:pPr>
              <w:widowControl/>
            </w:pPr>
          </w:p>
        </w:tc>
      </w:tr>
      <w:tr w:rsidR="005C49E3" w:rsidRPr="00DB5A3F" w14:paraId="06970BDE" w14:textId="77777777" w:rsidTr="008263E5">
        <w:trPr>
          <w:jc w:val="center"/>
        </w:trPr>
        <w:tc>
          <w:tcPr>
            <w:tcW w:w="4876" w:type="dxa"/>
            <w:hideMark/>
          </w:tcPr>
          <w:p w14:paraId="1D4CA26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FFEA1E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FA396D7" w14:textId="77777777" w:rsidTr="008263E5">
        <w:trPr>
          <w:jc w:val="center"/>
        </w:trPr>
        <w:tc>
          <w:tcPr>
            <w:tcW w:w="4876" w:type="dxa"/>
            <w:hideMark/>
          </w:tcPr>
          <w:p w14:paraId="6BAF0668" w14:textId="77777777" w:rsidR="005C49E3" w:rsidRPr="00DB5A3F" w:rsidRDefault="005C49E3" w:rsidP="002257E2">
            <w:pPr>
              <w:pStyle w:val="Normal6"/>
              <w:widowControl/>
              <w:rPr>
                <w:lang w:val="es-ES_tradnl"/>
              </w:rPr>
            </w:pPr>
            <w:r w:rsidRPr="00DB5A3F">
              <w:rPr>
                <w:lang w:val="es-ES_tradnl"/>
              </w:rPr>
              <w:t>D.</w:t>
            </w:r>
            <w:r w:rsidRPr="00DB5A3F">
              <w:rPr>
                <w:lang w:val="es-ES_tradnl"/>
              </w:rPr>
              <w:tab/>
              <w:t xml:space="preserve">Considerando que la rápida integración de los sistemas de IA no va acompañada de una formación suficiente, puesto que apenas el 15 % de los trabajadores recibió formación pertinente </w:t>
            </w:r>
            <w:r w:rsidRPr="00DB5A3F">
              <w:rPr>
                <w:lang w:val="es-ES_tradnl"/>
              </w:rPr>
              <w:lastRenderedPageBreak/>
              <w:t>en 2023, mientras que el 42 % de los trabajadores reconoce la necesidad de mejorar sus capacidades relacionadas con la IA y el 61 % prevé nuevos requisitos relacionados con este tipo de capacidades en los próximos cinco años; que quienes más necesitan formación en capacidades digitales son los que tienen menos probabilidades de participar en ella</w:t>
            </w:r>
            <w:r w:rsidRPr="00DB5A3F">
              <w:rPr>
                <w:vertAlign w:val="superscript"/>
                <w:lang w:val="es-ES_tradnl"/>
              </w:rPr>
              <w:t>7</w:t>
            </w:r>
            <w:r w:rsidRPr="00DB5A3F">
              <w:rPr>
                <w:lang w:val="es-ES_tradnl"/>
              </w:rPr>
              <w:t>;</w:t>
            </w:r>
          </w:p>
        </w:tc>
        <w:tc>
          <w:tcPr>
            <w:tcW w:w="4876" w:type="dxa"/>
            <w:hideMark/>
          </w:tcPr>
          <w:p w14:paraId="3495BDEA" w14:textId="77777777" w:rsidR="005C49E3" w:rsidRPr="00DB5A3F" w:rsidRDefault="005C49E3" w:rsidP="002257E2">
            <w:pPr>
              <w:pStyle w:val="Normal6"/>
              <w:widowControl/>
              <w:rPr>
                <w:szCs w:val="24"/>
                <w:lang w:val="es-ES_tradnl"/>
              </w:rPr>
            </w:pPr>
            <w:r w:rsidRPr="00DB5A3F">
              <w:rPr>
                <w:lang w:val="es-ES_tradnl"/>
              </w:rPr>
              <w:lastRenderedPageBreak/>
              <w:t>D.</w:t>
            </w:r>
            <w:r w:rsidRPr="00DB5A3F">
              <w:rPr>
                <w:lang w:val="es-ES_tradnl"/>
              </w:rPr>
              <w:tab/>
              <w:t xml:space="preserve">Considerando que la rápida integración de los sistemas de IA no va acompañada de una formación suficiente, puesto que apenas el 15 % de los trabajadores recibió formación pertinente </w:t>
            </w:r>
            <w:r w:rsidRPr="00DB5A3F">
              <w:rPr>
                <w:lang w:val="es-ES_tradnl"/>
              </w:rPr>
              <w:lastRenderedPageBreak/>
              <w:t>en 2023, mientras que el 42 % de los trabajadores reconoce la necesidad de mejorar sus capacidades relacionadas con la IA y el 61 % prevé nuevos requisitos relacionados con este tipo de capacidades en los próximos cinco años; que quienes más necesitan formación en capacidades digitales</w:t>
            </w:r>
            <w:r w:rsidRPr="00DB5A3F">
              <w:rPr>
                <w:b/>
                <w:i/>
                <w:lang w:val="es-ES_tradnl"/>
              </w:rPr>
              <w:t>, tanto sociales como intelectuales (filosofía, ética y moral europeas, en particular)</w:t>
            </w:r>
            <w:r w:rsidRPr="00DB5A3F">
              <w:rPr>
                <w:lang w:val="es-ES_tradnl"/>
              </w:rPr>
              <w:t>, son los que tienen menos probabilidades de participar en ella</w:t>
            </w:r>
            <w:r w:rsidRPr="00DB5A3F">
              <w:rPr>
                <w:vertAlign w:val="superscript"/>
                <w:lang w:val="es-ES_tradnl"/>
              </w:rPr>
              <w:t>7</w:t>
            </w:r>
            <w:r w:rsidRPr="00DB5A3F">
              <w:rPr>
                <w:lang w:val="es-ES_tradnl"/>
              </w:rPr>
              <w:t>;</w:t>
            </w:r>
          </w:p>
        </w:tc>
      </w:tr>
      <w:tr w:rsidR="005C49E3" w:rsidRPr="00DB5A3F" w14:paraId="5BADEEC4" w14:textId="77777777" w:rsidTr="008263E5">
        <w:trPr>
          <w:jc w:val="center"/>
        </w:trPr>
        <w:tc>
          <w:tcPr>
            <w:tcW w:w="4876" w:type="dxa"/>
            <w:hideMark/>
          </w:tcPr>
          <w:p w14:paraId="71DEB854" w14:textId="77777777" w:rsidR="005C49E3" w:rsidRPr="00DB5A3F" w:rsidRDefault="005C49E3" w:rsidP="002257E2">
            <w:pPr>
              <w:pStyle w:val="Normal6"/>
              <w:widowControl/>
              <w:rPr>
                <w:lang w:val="es-ES_tradnl"/>
              </w:rPr>
            </w:pPr>
            <w:r w:rsidRPr="00DB5A3F">
              <w:rPr>
                <w:lang w:val="es-ES_tradnl"/>
              </w:rPr>
              <w:lastRenderedPageBreak/>
              <w:t>__________________</w:t>
            </w:r>
          </w:p>
        </w:tc>
        <w:tc>
          <w:tcPr>
            <w:tcW w:w="4876" w:type="dxa"/>
            <w:hideMark/>
          </w:tcPr>
          <w:p w14:paraId="08526308"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0275CD8F" w14:textId="77777777" w:rsidTr="008263E5">
        <w:trPr>
          <w:jc w:val="center"/>
        </w:trPr>
        <w:tc>
          <w:tcPr>
            <w:tcW w:w="4876" w:type="dxa"/>
            <w:hideMark/>
          </w:tcPr>
          <w:p w14:paraId="3AADAC45" w14:textId="77777777" w:rsidR="005C49E3" w:rsidRPr="00DB5A3F" w:rsidRDefault="005C49E3" w:rsidP="002257E2">
            <w:pPr>
              <w:pStyle w:val="Normal6"/>
              <w:widowControl/>
              <w:rPr>
                <w:lang w:val="es-ES_tradnl"/>
              </w:rPr>
            </w:pPr>
            <w:r w:rsidRPr="00DB5A3F">
              <w:rPr>
                <w:vertAlign w:val="superscript"/>
                <w:lang w:val="es-ES_tradnl"/>
              </w:rPr>
              <w:t>7</w:t>
            </w:r>
            <w:r w:rsidRPr="00DB5A3F">
              <w:rPr>
                <w:lang w:val="es-ES_tradnl"/>
              </w:rPr>
              <w:t xml:space="preserve"> https://www.cedefop.europa.eu/en/publications/9201.</w:t>
            </w:r>
          </w:p>
        </w:tc>
        <w:tc>
          <w:tcPr>
            <w:tcW w:w="4876" w:type="dxa"/>
            <w:hideMark/>
          </w:tcPr>
          <w:p w14:paraId="33B6AF74" w14:textId="77777777" w:rsidR="005C49E3" w:rsidRPr="00DB5A3F" w:rsidRDefault="005C49E3" w:rsidP="002257E2">
            <w:pPr>
              <w:pStyle w:val="Normal6"/>
              <w:widowControl/>
              <w:rPr>
                <w:szCs w:val="24"/>
                <w:lang w:val="es-ES_tradnl"/>
              </w:rPr>
            </w:pPr>
            <w:r w:rsidRPr="00DB5A3F">
              <w:rPr>
                <w:vertAlign w:val="superscript"/>
                <w:lang w:val="es-ES_tradnl"/>
              </w:rPr>
              <w:t>7</w:t>
            </w:r>
            <w:r w:rsidRPr="00DB5A3F">
              <w:rPr>
                <w:lang w:val="es-ES_tradnl"/>
              </w:rPr>
              <w:t xml:space="preserve"> https://www.cedefop.europa.eu/en/publications/9201.</w:t>
            </w:r>
          </w:p>
        </w:tc>
      </w:tr>
    </w:tbl>
    <w:p w14:paraId="7C5BA74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32E8307" w14:textId="77777777" w:rsidR="005C49E3" w:rsidRPr="00DB5A3F" w:rsidRDefault="005C49E3" w:rsidP="002257E2">
      <w:pPr>
        <w:widowControl/>
      </w:pPr>
      <w:r w:rsidRPr="009F575B">
        <w:rPr>
          <w:rStyle w:val="HideTWBExt"/>
        </w:rPr>
        <w:t>&lt;/Amend&gt;</w:t>
      </w:r>
    </w:p>
    <w:p w14:paraId="6B7BE55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37</w:t>
      </w:r>
      <w:r w:rsidRPr="009F575B">
        <w:rPr>
          <w:rStyle w:val="HideTWBExt"/>
          <w:b w:val="0"/>
          <w:lang w:val="es-ES_tradnl"/>
        </w:rPr>
        <w:t>&lt;/NumAm&gt;</w:t>
      </w:r>
    </w:p>
    <w:p w14:paraId="0B1A7AE0"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11E89A73"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2379F4A9" w14:textId="77777777" w:rsidR="005C49E3" w:rsidRPr="00DB5A3F" w:rsidRDefault="005C49E3" w:rsidP="002257E2">
      <w:pPr>
        <w:widowControl/>
      </w:pPr>
      <w:r w:rsidRPr="009F575B">
        <w:rPr>
          <w:rStyle w:val="HideTWBExt"/>
        </w:rPr>
        <w:t>&lt;/RepeatBlock-By&gt;</w:t>
      </w:r>
    </w:p>
    <w:p w14:paraId="18ABCAC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18F8798" w14:textId="77777777" w:rsidR="005C49E3" w:rsidRPr="00DB5A3F" w:rsidRDefault="005C49E3" w:rsidP="002257E2">
      <w:pPr>
        <w:pStyle w:val="NormalBold"/>
        <w:widowControl/>
      </w:pPr>
      <w:r w:rsidRPr="009F575B">
        <w:rPr>
          <w:rStyle w:val="HideTWBExt"/>
          <w:b w:val="0"/>
        </w:rPr>
        <w:t>&lt;Article&gt;</w:t>
      </w:r>
      <w:r w:rsidRPr="00DB5A3F">
        <w:t>Considerando D</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5D04056" w14:textId="77777777" w:rsidTr="008263E5">
        <w:trPr>
          <w:jc w:val="center"/>
        </w:trPr>
        <w:tc>
          <w:tcPr>
            <w:tcW w:w="9752" w:type="dxa"/>
            <w:gridSpan w:val="2"/>
          </w:tcPr>
          <w:p w14:paraId="4A518E63" w14:textId="77777777" w:rsidR="005C49E3" w:rsidRPr="00DB5A3F" w:rsidRDefault="005C49E3" w:rsidP="002257E2">
            <w:pPr>
              <w:widowControl/>
            </w:pPr>
          </w:p>
        </w:tc>
      </w:tr>
      <w:tr w:rsidR="005C49E3" w:rsidRPr="00DB5A3F" w14:paraId="59CEA9D2" w14:textId="77777777" w:rsidTr="008263E5">
        <w:trPr>
          <w:jc w:val="center"/>
        </w:trPr>
        <w:tc>
          <w:tcPr>
            <w:tcW w:w="4876" w:type="dxa"/>
            <w:hideMark/>
          </w:tcPr>
          <w:p w14:paraId="1140EAF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2823F9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C6EE662" w14:textId="77777777" w:rsidTr="008263E5">
        <w:trPr>
          <w:jc w:val="center"/>
        </w:trPr>
        <w:tc>
          <w:tcPr>
            <w:tcW w:w="4876" w:type="dxa"/>
            <w:hideMark/>
          </w:tcPr>
          <w:p w14:paraId="6855C3F1" w14:textId="77777777" w:rsidR="005C49E3" w:rsidRPr="00DB5A3F" w:rsidRDefault="005C49E3" w:rsidP="002257E2">
            <w:pPr>
              <w:pStyle w:val="Normal6"/>
              <w:widowControl/>
              <w:rPr>
                <w:lang w:val="es-ES_tradnl"/>
              </w:rPr>
            </w:pPr>
            <w:r w:rsidRPr="00DB5A3F">
              <w:rPr>
                <w:lang w:val="es-ES_tradnl"/>
              </w:rPr>
              <w:t>D.</w:t>
            </w:r>
            <w:r w:rsidRPr="00DB5A3F">
              <w:rPr>
                <w:lang w:val="es-ES_tradnl"/>
              </w:rPr>
              <w:tab/>
              <w:t xml:space="preserve">Considerando que la rápida integración de los sistemas de IA no va acompañada de una formación suficiente, puesto que apenas el 15 % de los trabajadores recibió formación </w:t>
            </w:r>
            <w:r w:rsidRPr="00DB5A3F">
              <w:rPr>
                <w:b/>
                <w:i/>
                <w:lang w:val="es-ES_tradnl"/>
              </w:rPr>
              <w:t>pertinente</w:t>
            </w:r>
            <w:r w:rsidRPr="00DB5A3F">
              <w:rPr>
                <w:lang w:val="es-ES_tradnl"/>
              </w:rPr>
              <w:t xml:space="preserve"> en 2023, mientras que el 42 % de los trabajadores reconoce la necesidad de mejorar sus capacidades relacionadas con la IA y el 61 % prevé nuevos requisitos relacionados con este tipo de capacidades en los próximos cinco años; que quienes más necesitan formación en capacidades digitales son los que tienen menos probabilidades de participar en ella</w:t>
            </w:r>
            <w:r w:rsidRPr="00DB5A3F">
              <w:rPr>
                <w:vertAlign w:val="superscript"/>
                <w:lang w:val="es-ES_tradnl"/>
              </w:rPr>
              <w:t>7</w:t>
            </w:r>
            <w:r w:rsidRPr="00DB5A3F">
              <w:rPr>
                <w:lang w:val="es-ES_tradnl"/>
              </w:rPr>
              <w:t>;</w:t>
            </w:r>
          </w:p>
        </w:tc>
        <w:tc>
          <w:tcPr>
            <w:tcW w:w="4876" w:type="dxa"/>
            <w:hideMark/>
          </w:tcPr>
          <w:p w14:paraId="3D4ADF8D" w14:textId="77777777" w:rsidR="005C49E3" w:rsidRPr="00DB5A3F" w:rsidRDefault="005C49E3" w:rsidP="002257E2">
            <w:pPr>
              <w:pStyle w:val="Normal6"/>
              <w:widowControl/>
              <w:rPr>
                <w:szCs w:val="24"/>
                <w:lang w:val="es-ES_tradnl"/>
              </w:rPr>
            </w:pPr>
            <w:r w:rsidRPr="00DB5A3F">
              <w:rPr>
                <w:lang w:val="es-ES_tradnl"/>
              </w:rPr>
              <w:t>D.</w:t>
            </w:r>
            <w:r w:rsidRPr="00DB5A3F">
              <w:rPr>
                <w:lang w:val="es-ES_tradnl"/>
              </w:rPr>
              <w:tab/>
              <w:t xml:space="preserve">Considerando que la rápida integración de los sistemas de IA no va acompañada de una formación suficiente, puesto que apenas el 15 % de los trabajadores recibió </w:t>
            </w:r>
            <w:r w:rsidRPr="00DB5A3F">
              <w:rPr>
                <w:b/>
                <w:i/>
                <w:lang w:val="es-ES_tradnl"/>
              </w:rPr>
              <w:t xml:space="preserve">educación y </w:t>
            </w:r>
            <w:r w:rsidRPr="00DB5A3F">
              <w:rPr>
                <w:lang w:val="es-ES_tradnl"/>
              </w:rPr>
              <w:t xml:space="preserve">formación </w:t>
            </w:r>
            <w:r w:rsidRPr="00DB5A3F">
              <w:rPr>
                <w:b/>
                <w:i/>
                <w:lang w:val="es-ES_tradnl"/>
              </w:rPr>
              <w:t>para seguir desarrollando sus conocimientos y capacidades en materia de IA</w:t>
            </w:r>
            <w:r w:rsidRPr="00DB5A3F">
              <w:rPr>
                <w:lang w:val="es-ES_tradnl"/>
              </w:rPr>
              <w:t xml:space="preserve"> en 2023, mientras que el 42 % de los trabajadores reconoce la necesidad de mejorar sus capacidades relacionadas con la IA y el 61 % prevé nuevos requisitos relacionados con este tipo de capacidades en los próximos cinco años; que quienes más necesitan formación en capacidades digitales son los que tienen menos probabilidades de participar en ella</w:t>
            </w:r>
            <w:r w:rsidRPr="00DB5A3F">
              <w:rPr>
                <w:vertAlign w:val="superscript"/>
                <w:lang w:val="es-ES_tradnl"/>
              </w:rPr>
              <w:t>7</w:t>
            </w:r>
            <w:r w:rsidRPr="00DB5A3F">
              <w:rPr>
                <w:lang w:val="es-ES_tradnl"/>
              </w:rPr>
              <w:t>;</w:t>
            </w:r>
          </w:p>
        </w:tc>
      </w:tr>
      <w:tr w:rsidR="005C49E3" w:rsidRPr="00DB5A3F" w14:paraId="0FD77195" w14:textId="77777777" w:rsidTr="008263E5">
        <w:trPr>
          <w:jc w:val="center"/>
        </w:trPr>
        <w:tc>
          <w:tcPr>
            <w:tcW w:w="4876" w:type="dxa"/>
            <w:hideMark/>
          </w:tcPr>
          <w:p w14:paraId="4589265A"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39912223"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5F0B55BC" w14:textId="77777777" w:rsidTr="008263E5">
        <w:trPr>
          <w:jc w:val="center"/>
        </w:trPr>
        <w:tc>
          <w:tcPr>
            <w:tcW w:w="4876" w:type="dxa"/>
            <w:hideMark/>
          </w:tcPr>
          <w:p w14:paraId="572D24F0" w14:textId="77777777" w:rsidR="005C49E3" w:rsidRPr="00DB5A3F" w:rsidRDefault="005C49E3" w:rsidP="002257E2">
            <w:pPr>
              <w:pStyle w:val="Normal6"/>
              <w:widowControl/>
              <w:rPr>
                <w:lang w:val="es-ES_tradnl"/>
              </w:rPr>
            </w:pPr>
            <w:r w:rsidRPr="00DB5A3F">
              <w:rPr>
                <w:vertAlign w:val="superscript"/>
                <w:lang w:val="es-ES_tradnl"/>
              </w:rPr>
              <w:lastRenderedPageBreak/>
              <w:t>7</w:t>
            </w:r>
            <w:r w:rsidRPr="00DB5A3F">
              <w:rPr>
                <w:lang w:val="es-ES_tradnl"/>
              </w:rPr>
              <w:t xml:space="preserve"> https://www.cedefop.europa.eu/en/publications/9201.</w:t>
            </w:r>
          </w:p>
        </w:tc>
        <w:tc>
          <w:tcPr>
            <w:tcW w:w="4876" w:type="dxa"/>
            <w:hideMark/>
          </w:tcPr>
          <w:p w14:paraId="79EEF3C9" w14:textId="77777777" w:rsidR="005C49E3" w:rsidRPr="00DB5A3F" w:rsidRDefault="005C49E3" w:rsidP="002257E2">
            <w:pPr>
              <w:pStyle w:val="Normal6"/>
              <w:widowControl/>
              <w:rPr>
                <w:szCs w:val="24"/>
                <w:lang w:val="es-ES_tradnl"/>
              </w:rPr>
            </w:pPr>
            <w:r w:rsidRPr="00DB5A3F">
              <w:rPr>
                <w:vertAlign w:val="superscript"/>
                <w:lang w:val="es-ES_tradnl"/>
              </w:rPr>
              <w:t>7</w:t>
            </w:r>
            <w:r w:rsidRPr="00DB5A3F">
              <w:rPr>
                <w:lang w:val="es-ES_tradnl"/>
              </w:rPr>
              <w:t xml:space="preserve"> https://www.cedefop.europa.eu/en/publications/9201.</w:t>
            </w:r>
          </w:p>
        </w:tc>
      </w:tr>
    </w:tbl>
    <w:p w14:paraId="50E506E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D46C48D" w14:textId="77777777" w:rsidR="005C49E3" w:rsidRPr="00DB5A3F" w:rsidRDefault="005C49E3" w:rsidP="002257E2">
      <w:pPr>
        <w:widowControl/>
      </w:pPr>
      <w:r w:rsidRPr="009F575B">
        <w:rPr>
          <w:rStyle w:val="HideTWBExt"/>
        </w:rPr>
        <w:t>&lt;/Amend&gt;</w:t>
      </w:r>
    </w:p>
    <w:p w14:paraId="443B33D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38</w:t>
      </w:r>
      <w:r w:rsidRPr="009F575B">
        <w:rPr>
          <w:rStyle w:val="HideTWBExt"/>
          <w:b w:val="0"/>
          <w:lang w:val="es-ES_tradnl"/>
        </w:rPr>
        <w:t>&lt;/NumAm&gt;</w:t>
      </w:r>
    </w:p>
    <w:p w14:paraId="2E41CBED"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2D391BBD" w14:textId="77777777" w:rsidR="005C49E3" w:rsidRPr="00DB5A3F" w:rsidRDefault="005C49E3" w:rsidP="002257E2">
      <w:pPr>
        <w:widowControl/>
      </w:pPr>
      <w:r w:rsidRPr="009F575B">
        <w:rPr>
          <w:rStyle w:val="HideTWBExt"/>
        </w:rPr>
        <w:t>&lt;/RepeatBlock-By&gt;</w:t>
      </w:r>
    </w:p>
    <w:p w14:paraId="02E9F6E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4B2D70F" w14:textId="77777777" w:rsidR="005C49E3" w:rsidRPr="00DB5A3F" w:rsidRDefault="005C49E3" w:rsidP="002257E2">
      <w:pPr>
        <w:pStyle w:val="NormalBold"/>
        <w:widowControl/>
      </w:pPr>
      <w:r w:rsidRPr="009F575B">
        <w:rPr>
          <w:rStyle w:val="HideTWBExt"/>
          <w:b w:val="0"/>
        </w:rPr>
        <w:t>&lt;Article&gt;</w:t>
      </w:r>
      <w:r w:rsidRPr="00DB5A3F">
        <w:t>Considerando D</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28C1FBC" w14:textId="77777777" w:rsidTr="008263E5">
        <w:trPr>
          <w:jc w:val="center"/>
        </w:trPr>
        <w:tc>
          <w:tcPr>
            <w:tcW w:w="9752" w:type="dxa"/>
            <w:gridSpan w:val="2"/>
          </w:tcPr>
          <w:p w14:paraId="3BF1490C" w14:textId="77777777" w:rsidR="005C49E3" w:rsidRPr="00DB5A3F" w:rsidRDefault="005C49E3" w:rsidP="002257E2">
            <w:pPr>
              <w:widowControl/>
            </w:pPr>
          </w:p>
        </w:tc>
      </w:tr>
      <w:tr w:rsidR="005C49E3" w:rsidRPr="00DB5A3F" w14:paraId="5B16FC92" w14:textId="77777777" w:rsidTr="008263E5">
        <w:trPr>
          <w:jc w:val="center"/>
        </w:trPr>
        <w:tc>
          <w:tcPr>
            <w:tcW w:w="4876" w:type="dxa"/>
            <w:hideMark/>
          </w:tcPr>
          <w:p w14:paraId="44AA48F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3BED5A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4B4D899" w14:textId="77777777" w:rsidTr="008263E5">
        <w:trPr>
          <w:jc w:val="center"/>
        </w:trPr>
        <w:tc>
          <w:tcPr>
            <w:tcW w:w="4876" w:type="dxa"/>
            <w:hideMark/>
          </w:tcPr>
          <w:p w14:paraId="1BE460E1" w14:textId="77777777" w:rsidR="005C49E3" w:rsidRPr="00DB5A3F" w:rsidRDefault="005C49E3" w:rsidP="002257E2">
            <w:pPr>
              <w:pStyle w:val="Normal6"/>
              <w:widowControl/>
              <w:rPr>
                <w:lang w:val="es-ES_tradnl"/>
              </w:rPr>
            </w:pPr>
            <w:r w:rsidRPr="00DB5A3F">
              <w:rPr>
                <w:lang w:val="es-ES_tradnl"/>
              </w:rPr>
              <w:t>D.</w:t>
            </w:r>
            <w:r w:rsidRPr="00DB5A3F">
              <w:rPr>
                <w:lang w:val="es-ES_tradnl"/>
              </w:rPr>
              <w:tab/>
              <w:t xml:space="preserve">Considerando que la rápida integración de los sistemas de IA </w:t>
            </w:r>
            <w:r w:rsidRPr="00DB5A3F">
              <w:rPr>
                <w:b/>
                <w:i/>
                <w:lang w:val="es-ES_tradnl"/>
              </w:rPr>
              <w:t>no va</w:t>
            </w:r>
            <w:r w:rsidRPr="00DB5A3F">
              <w:rPr>
                <w:lang w:val="es-ES_tradnl"/>
              </w:rPr>
              <w:t xml:space="preserve"> acompañada de una formación suficiente, puesto que apenas el 15 % de los trabajadores recibió formación pertinente en 2023, mientras que el 42 % de los trabajadores reconoce la necesidad de mejorar sus capacidades relacionadas con la IA y el 61 % prevé nuevos requisitos relacionados con este tipo de capacidades en los próximos cinco años; que quienes más necesitan formación en capacidades digitales son los que tienen menos probabilidades de participar en ella</w:t>
            </w:r>
            <w:r w:rsidRPr="00DB5A3F">
              <w:rPr>
                <w:vertAlign w:val="superscript"/>
                <w:lang w:val="es-ES_tradnl"/>
              </w:rPr>
              <w:t>7</w:t>
            </w:r>
            <w:r w:rsidRPr="00DB5A3F">
              <w:rPr>
                <w:lang w:val="es-ES_tradnl"/>
              </w:rPr>
              <w:t>;</w:t>
            </w:r>
          </w:p>
        </w:tc>
        <w:tc>
          <w:tcPr>
            <w:tcW w:w="4876" w:type="dxa"/>
            <w:hideMark/>
          </w:tcPr>
          <w:p w14:paraId="23656A89" w14:textId="77777777" w:rsidR="005C49E3" w:rsidRPr="00DB5A3F" w:rsidRDefault="005C49E3" w:rsidP="002257E2">
            <w:pPr>
              <w:pStyle w:val="Normal6"/>
              <w:widowControl/>
              <w:rPr>
                <w:szCs w:val="24"/>
                <w:lang w:val="es-ES_tradnl"/>
              </w:rPr>
            </w:pPr>
            <w:r w:rsidRPr="00DB5A3F">
              <w:rPr>
                <w:lang w:val="es-ES_tradnl"/>
              </w:rPr>
              <w:t>D.</w:t>
            </w:r>
            <w:r w:rsidRPr="00DB5A3F">
              <w:rPr>
                <w:lang w:val="es-ES_tradnl"/>
              </w:rPr>
              <w:tab/>
              <w:t xml:space="preserve">Considerando que la rápida integración de los sistemas de IA </w:t>
            </w:r>
            <w:r w:rsidRPr="00DB5A3F">
              <w:rPr>
                <w:b/>
                <w:i/>
                <w:lang w:val="es-ES_tradnl"/>
              </w:rPr>
              <w:t xml:space="preserve">debe ir </w:t>
            </w:r>
            <w:r w:rsidRPr="00DB5A3F">
              <w:rPr>
                <w:lang w:val="es-ES_tradnl"/>
              </w:rPr>
              <w:t>acompañada de una formación suficiente, puesto que apenas el 15 % de los trabajadores recibió formación pertinente en 2023, mientras que el 42 % de los trabajadores reconoce la necesidad de mejorar sus capacidades relacionadas con la IA y el 61 % prevé nuevos requisitos relacionados con este tipo de capacidades en los próximos cinco años; que quienes más necesitan formación en capacidades digitales son los que tienen menos probabilidades de participar en ella</w:t>
            </w:r>
            <w:r w:rsidRPr="00DB5A3F">
              <w:rPr>
                <w:vertAlign w:val="superscript"/>
                <w:lang w:val="es-ES_tradnl"/>
              </w:rPr>
              <w:t>7</w:t>
            </w:r>
            <w:r w:rsidRPr="00DB5A3F">
              <w:rPr>
                <w:lang w:val="es-ES_tradnl"/>
              </w:rPr>
              <w:t>;</w:t>
            </w:r>
          </w:p>
        </w:tc>
      </w:tr>
      <w:tr w:rsidR="005C49E3" w:rsidRPr="00DB5A3F" w14:paraId="44497FD7" w14:textId="77777777" w:rsidTr="008263E5">
        <w:trPr>
          <w:jc w:val="center"/>
        </w:trPr>
        <w:tc>
          <w:tcPr>
            <w:tcW w:w="4876" w:type="dxa"/>
            <w:hideMark/>
          </w:tcPr>
          <w:p w14:paraId="28E61C5B"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1EDAA06F"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7D8DABC5" w14:textId="77777777" w:rsidTr="008263E5">
        <w:trPr>
          <w:jc w:val="center"/>
        </w:trPr>
        <w:tc>
          <w:tcPr>
            <w:tcW w:w="4876" w:type="dxa"/>
            <w:hideMark/>
          </w:tcPr>
          <w:p w14:paraId="52BA39D0" w14:textId="77777777" w:rsidR="005C49E3" w:rsidRPr="00DB5A3F" w:rsidRDefault="005C49E3" w:rsidP="002257E2">
            <w:pPr>
              <w:pStyle w:val="Normal6"/>
              <w:widowControl/>
              <w:rPr>
                <w:lang w:val="es-ES_tradnl"/>
              </w:rPr>
            </w:pPr>
            <w:r w:rsidRPr="00DB5A3F">
              <w:rPr>
                <w:vertAlign w:val="superscript"/>
                <w:lang w:val="es-ES_tradnl"/>
              </w:rPr>
              <w:t>7</w:t>
            </w:r>
            <w:r w:rsidRPr="00DB5A3F">
              <w:rPr>
                <w:lang w:val="es-ES_tradnl"/>
              </w:rPr>
              <w:t xml:space="preserve"> https://www.cedefop.europa.eu/en/publications/9201.</w:t>
            </w:r>
          </w:p>
        </w:tc>
        <w:tc>
          <w:tcPr>
            <w:tcW w:w="4876" w:type="dxa"/>
            <w:hideMark/>
          </w:tcPr>
          <w:p w14:paraId="4D48D12E" w14:textId="77777777" w:rsidR="005C49E3" w:rsidRPr="00DB5A3F" w:rsidRDefault="005C49E3" w:rsidP="002257E2">
            <w:pPr>
              <w:pStyle w:val="Normal6"/>
              <w:widowControl/>
              <w:rPr>
                <w:szCs w:val="24"/>
                <w:lang w:val="es-ES_tradnl"/>
              </w:rPr>
            </w:pPr>
            <w:r w:rsidRPr="00DB5A3F">
              <w:rPr>
                <w:vertAlign w:val="superscript"/>
                <w:lang w:val="es-ES_tradnl"/>
              </w:rPr>
              <w:t>7</w:t>
            </w:r>
            <w:r w:rsidRPr="00DB5A3F">
              <w:rPr>
                <w:lang w:val="es-ES_tradnl"/>
              </w:rPr>
              <w:t xml:space="preserve"> https://www.cedefop.europa.eu/en/publications/9201.</w:t>
            </w:r>
          </w:p>
        </w:tc>
      </w:tr>
    </w:tbl>
    <w:p w14:paraId="3F03B18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BBD9555" w14:textId="77777777" w:rsidR="005C49E3" w:rsidRPr="00DB5A3F" w:rsidRDefault="005C49E3" w:rsidP="002257E2">
      <w:pPr>
        <w:widowControl/>
      </w:pPr>
      <w:r w:rsidRPr="009F575B">
        <w:rPr>
          <w:rStyle w:val="HideTWBExt"/>
        </w:rPr>
        <w:t>&lt;/Amend&gt;</w:t>
      </w:r>
    </w:p>
    <w:p w14:paraId="10AFDC3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39</w:t>
      </w:r>
      <w:r w:rsidRPr="009F575B">
        <w:rPr>
          <w:rStyle w:val="HideTWBExt"/>
          <w:b w:val="0"/>
          <w:lang w:val="es-ES_tradnl"/>
        </w:rPr>
        <w:t>&lt;/NumAm&gt;</w:t>
      </w:r>
    </w:p>
    <w:p w14:paraId="459F6366"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0EB515DA" w14:textId="77777777" w:rsidR="005C49E3" w:rsidRPr="00DB5A3F" w:rsidRDefault="005C49E3" w:rsidP="002257E2">
      <w:pPr>
        <w:widowControl/>
      </w:pPr>
      <w:r w:rsidRPr="009F575B">
        <w:rPr>
          <w:rStyle w:val="HideTWBExt"/>
        </w:rPr>
        <w:t>&lt;/RepeatBlock-By&gt;</w:t>
      </w:r>
    </w:p>
    <w:p w14:paraId="5413FED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E249C95" w14:textId="77777777" w:rsidR="005C49E3" w:rsidRPr="00DB5A3F" w:rsidRDefault="005C49E3" w:rsidP="002257E2">
      <w:pPr>
        <w:pStyle w:val="NormalBold"/>
        <w:widowControl/>
      </w:pPr>
      <w:r w:rsidRPr="009F575B">
        <w:rPr>
          <w:rStyle w:val="HideTWBExt"/>
          <w:b w:val="0"/>
        </w:rPr>
        <w:t>&lt;Article&gt;</w:t>
      </w:r>
      <w:r w:rsidRPr="00DB5A3F">
        <w:t>Considerando E</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0CC27BB" w14:textId="77777777" w:rsidTr="008263E5">
        <w:trPr>
          <w:jc w:val="center"/>
        </w:trPr>
        <w:tc>
          <w:tcPr>
            <w:tcW w:w="9752" w:type="dxa"/>
            <w:gridSpan w:val="2"/>
          </w:tcPr>
          <w:p w14:paraId="7D97BA1F" w14:textId="77777777" w:rsidR="005C49E3" w:rsidRPr="00DB5A3F" w:rsidRDefault="005C49E3" w:rsidP="002257E2">
            <w:pPr>
              <w:widowControl/>
            </w:pPr>
          </w:p>
        </w:tc>
      </w:tr>
      <w:tr w:rsidR="005C49E3" w:rsidRPr="00DB5A3F" w14:paraId="2A40E83C" w14:textId="77777777" w:rsidTr="008263E5">
        <w:trPr>
          <w:jc w:val="center"/>
        </w:trPr>
        <w:tc>
          <w:tcPr>
            <w:tcW w:w="4876" w:type="dxa"/>
            <w:hideMark/>
          </w:tcPr>
          <w:p w14:paraId="731CFD2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A27F72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308C556" w14:textId="77777777" w:rsidTr="008263E5">
        <w:trPr>
          <w:jc w:val="center"/>
        </w:trPr>
        <w:tc>
          <w:tcPr>
            <w:tcW w:w="4876" w:type="dxa"/>
            <w:hideMark/>
          </w:tcPr>
          <w:p w14:paraId="171A1C91" w14:textId="77777777" w:rsidR="005C49E3" w:rsidRPr="00DB5A3F" w:rsidRDefault="005C49E3" w:rsidP="002257E2">
            <w:pPr>
              <w:pStyle w:val="Normal6"/>
              <w:widowControl/>
              <w:rPr>
                <w:lang w:val="es-ES_tradnl"/>
              </w:rPr>
            </w:pPr>
            <w:r w:rsidRPr="00DB5A3F">
              <w:rPr>
                <w:lang w:val="es-ES_tradnl"/>
              </w:rPr>
              <w:lastRenderedPageBreak/>
              <w:t>E.</w:t>
            </w:r>
            <w:r w:rsidRPr="00DB5A3F">
              <w:rPr>
                <w:lang w:val="es-ES_tradnl"/>
              </w:rPr>
              <w:tab/>
              <w:t xml:space="preserve">Considerando que </w:t>
            </w:r>
            <w:r w:rsidRPr="00DB5A3F">
              <w:rPr>
                <w:b/>
                <w:i/>
                <w:lang w:val="es-ES_tradnl"/>
              </w:rPr>
              <w:t>la adaptación de</w:t>
            </w:r>
            <w:r w:rsidRPr="00DB5A3F">
              <w:rPr>
                <w:lang w:val="es-ES_tradnl"/>
              </w:rPr>
              <w:t xml:space="preserve"> los sistemas educativos, </w:t>
            </w:r>
            <w:r w:rsidRPr="00DB5A3F">
              <w:rPr>
                <w:b/>
                <w:i/>
                <w:lang w:val="es-ES_tradnl"/>
              </w:rPr>
              <w:t>incluido</w:t>
            </w:r>
            <w:r w:rsidRPr="00DB5A3F">
              <w:rPr>
                <w:lang w:val="es-ES_tradnl"/>
              </w:rPr>
              <w:t xml:space="preserve"> el sector de la EFP</w:t>
            </w:r>
            <w:r w:rsidRPr="00DB5A3F">
              <w:rPr>
                <w:b/>
                <w:i/>
                <w:lang w:val="es-ES_tradnl"/>
              </w:rPr>
              <w:t>,</w:t>
            </w:r>
            <w:r w:rsidRPr="00DB5A3F">
              <w:rPr>
                <w:lang w:val="es-ES_tradnl"/>
              </w:rPr>
              <w:t xml:space="preserve"> es esencial para dotar a </w:t>
            </w:r>
            <w:r w:rsidRPr="00DB5A3F">
              <w:rPr>
                <w:b/>
                <w:i/>
                <w:lang w:val="es-ES_tradnl"/>
              </w:rPr>
              <w:t>los aprendientes</w:t>
            </w:r>
            <w:r w:rsidRPr="00DB5A3F">
              <w:rPr>
                <w:lang w:val="es-ES_tradnl"/>
              </w:rPr>
              <w:t xml:space="preserve"> de las capacidades necesarias para prosperar en una sociedad competitiva, digital y tecnológicamente avanzada;</w:t>
            </w:r>
          </w:p>
        </w:tc>
        <w:tc>
          <w:tcPr>
            <w:tcW w:w="4876" w:type="dxa"/>
            <w:hideMark/>
          </w:tcPr>
          <w:p w14:paraId="5FC6A730" w14:textId="77777777" w:rsidR="005C49E3" w:rsidRPr="00DB5A3F" w:rsidRDefault="005C49E3" w:rsidP="002257E2">
            <w:pPr>
              <w:pStyle w:val="Normal6"/>
              <w:widowControl/>
              <w:rPr>
                <w:szCs w:val="24"/>
                <w:lang w:val="es-ES_tradnl"/>
              </w:rPr>
            </w:pPr>
            <w:r w:rsidRPr="00DB5A3F">
              <w:rPr>
                <w:lang w:val="es-ES_tradnl"/>
              </w:rPr>
              <w:t>E.</w:t>
            </w:r>
            <w:r w:rsidRPr="00DB5A3F">
              <w:rPr>
                <w:lang w:val="es-ES_tradnl"/>
              </w:rPr>
              <w:tab/>
              <w:t xml:space="preserve">Considerando que </w:t>
            </w:r>
            <w:r w:rsidRPr="00DB5A3F">
              <w:rPr>
                <w:b/>
                <w:i/>
                <w:lang w:val="es-ES_tradnl"/>
              </w:rPr>
              <w:t>es esencial adaptar</w:t>
            </w:r>
            <w:r w:rsidRPr="00DB5A3F">
              <w:rPr>
                <w:lang w:val="es-ES_tradnl"/>
              </w:rPr>
              <w:t xml:space="preserve"> los sistemas educativos</w:t>
            </w:r>
            <w:r w:rsidRPr="00DB5A3F">
              <w:rPr>
                <w:b/>
                <w:i/>
                <w:lang w:val="es-ES_tradnl"/>
              </w:rPr>
              <w:t>, con un mayor apoyo parental a la educación de la primera infancia para fomentar la apertura a nuevas capacidades y actitudes</w:t>
            </w:r>
            <w:r w:rsidRPr="00DB5A3F">
              <w:rPr>
                <w:lang w:val="es-ES_tradnl"/>
              </w:rPr>
              <w:t>,</w:t>
            </w:r>
            <w:r w:rsidRPr="00DB5A3F">
              <w:rPr>
                <w:b/>
                <w:i/>
                <w:lang w:val="es-ES_tradnl"/>
              </w:rPr>
              <w:t xml:space="preserve"> también en</w:t>
            </w:r>
            <w:r w:rsidRPr="00DB5A3F">
              <w:rPr>
                <w:lang w:val="es-ES_tradnl"/>
              </w:rPr>
              <w:t xml:space="preserve"> el sector de la EFP</w:t>
            </w:r>
            <w:r w:rsidRPr="00DB5A3F">
              <w:rPr>
                <w:b/>
                <w:i/>
                <w:lang w:val="es-ES_tradnl"/>
              </w:rPr>
              <w:t xml:space="preserve">; que integrar la educación en la IA en una fase temprana de la enseñanza pública </w:t>
            </w:r>
            <w:r w:rsidRPr="00DB5A3F">
              <w:rPr>
                <w:lang w:val="es-ES_tradnl"/>
              </w:rPr>
              <w:t xml:space="preserve">es esencial para dotar a </w:t>
            </w:r>
            <w:r w:rsidRPr="00DB5A3F">
              <w:rPr>
                <w:b/>
                <w:i/>
                <w:lang w:val="es-ES_tradnl"/>
              </w:rPr>
              <w:t>las generaciones futuras</w:t>
            </w:r>
            <w:r w:rsidRPr="00DB5A3F">
              <w:rPr>
                <w:lang w:val="es-ES_tradnl"/>
              </w:rPr>
              <w:t xml:space="preserve"> de las capacidades necesarias para prosperar en una sociedad competitiva, digital y tecnológicamente avanzada</w:t>
            </w:r>
            <w:r w:rsidRPr="00DB5A3F">
              <w:rPr>
                <w:b/>
                <w:i/>
                <w:lang w:val="es-ES_tradnl"/>
              </w:rPr>
              <w:t>, al tiempo que es fundamental también garantizar que el uso de herramientas basadas en la IA no afecte a las capacidades cognitivas de los estudiantes ni a la calidad de la educación</w:t>
            </w:r>
            <w:r w:rsidRPr="00DB5A3F">
              <w:rPr>
                <w:lang w:val="es-ES_tradnl"/>
              </w:rPr>
              <w:t>;</w:t>
            </w:r>
          </w:p>
        </w:tc>
      </w:tr>
    </w:tbl>
    <w:p w14:paraId="6287597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D8039A4" w14:textId="77777777" w:rsidR="005C49E3" w:rsidRPr="00DB5A3F" w:rsidRDefault="005C49E3" w:rsidP="002257E2">
      <w:pPr>
        <w:widowControl/>
      </w:pPr>
      <w:r w:rsidRPr="009F575B">
        <w:rPr>
          <w:rStyle w:val="HideTWBExt"/>
        </w:rPr>
        <w:t>&lt;/Amend&gt;</w:t>
      </w:r>
    </w:p>
    <w:p w14:paraId="3F97386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40</w:t>
      </w:r>
      <w:r w:rsidRPr="009F575B">
        <w:rPr>
          <w:rStyle w:val="HideTWBExt"/>
          <w:b w:val="0"/>
          <w:lang w:val="es-ES_tradnl"/>
        </w:rPr>
        <w:t>&lt;/NumAm&gt;</w:t>
      </w:r>
    </w:p>
    <w:p w14:paraId="275BC992"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0750AD13" w14:textId="77777777" w:rsidR="005C49E3" w:rsidRPr="00DB5A3F" w:rsidRDefault="005C49E3" w:rsidP="002257E2">
      <w:pPr>
        <w:widowControl/>
      </w:pPr>
      <w:r w:rsidRPr="009F575B">
        <w:rPr>
          <w:rStyle w:val="HideTWBExt"/>
        </w:rPr>
        <w:t>&lt;/RepeatBlock-By&gt;</w:t>
      </w:r>
    </w:p>
    <w:p w14:paraId="3D0C6CD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0B97EFB" w14:textId="77777777" w:rsidR="005C49E3" w:rsidRPr="00DB5A3F" w:rsidRDefault="005C49E3" w:rsidP="002257E2">
      <w:pPr>
        <w:pStyle w:val="NormalBold"/>
        <w:widowControl/>
      </w:pPr>
      <w:r w:rsidRPr="009F575B">
        <w:rPr>
          <w:rStyle w:val="HideTWBExt"/>
          <w:b w:val="0"/>
        </w:rPr>
        <w:t>&lt;Article&gt;</w:t>
      </w:r>
      <w:r w:rsidRPr="00DB5A3F">
        <w:t>Considerando E</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B6152C6" w14:textId="77777777" w:rsidTr="008263E5">
        <w:trPr>
          <w:jc w:val="center"/>
        </w:trPr>
        <w:tc>
          <w:tcPr>
            <w:tcW w:w="9752" w:type="dxa"/>
            <w:gridSpan w:val="2"/>
          </w:tcPr>
          <w:p w14:paraId="0749201B" w14:textId="77777777" w:rsidR="005C49E3" w:rsidRPr="00DB5A3F" w:rsidRDefault="005C49E3" w:rsidP="002257E2">
            <w:pPr>
              <w:widowControl/>
            </w:pPr>
          </w:p>
        </w:tc>
      </w:tr>
      <w:tr w:rsidR="005C49E3" w:rsidRPr="00DB5A3F" w14:paraId="3FE7CE50" w14:textId="77777777" w:rsidTr="008263E5">
        <w:trPr>
          <w:jc w:val="center"/>
        </w:trPr>
        <w:tc>
          <w:tcPr>
            <w:tcW w:w="4876" w:type="dxa"/>
            <w:hideMark/>
          </w:tcPr>
          <w:p w14:paraId="7FB13AC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D292E7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EBCECFC" w14:textId="77777777" w:rsidTr="008263E5">
        <w:trPr>
          <w:jc w:val="center"/>
        </w:trPr>
        <w:tc>
          <w:tcPr>
            <w:tcW w:w="4876" w:type="dxa"/>
            <w:hideMark/>
          </w:tcPr>
          <w:p w14:paraId="3AE2B96A" w14:textId="77777777" w:rsidR="005C49E3" w:rsidRPr="00DB5A3F" w:rsidRDefault="005C49E3" w:rsidP="002257E2">
            <w:pPr>
              <w:pStyle w:val="Normal6"/>
              <w:widowControl/>
              <w:rPr>
                <w:lang w:val="es-ES_tradnl"/>
              </w:rPr>
            </w:pPr>
            <w:r w:rsidRPr="00DB5A3F">
              <w:rPr>
                <w:lang w:val="es-ES_tradnl"/>
              </w:rPr>
              <w:t>E.</w:t>
            </w:r>
            <w:r w:rsidRPr="00DB5A3F">
              <w:rPr>
                <w:lang w:val="es-ES_tradnl"/>
              </w:rPr>
              <w:tab/>
              <w:t>Considerando que la adaptación de los sistemas educativos, incluido el sector de la EFP, es esencial para dotar a los aprendientes de las capacidades necesarias para prosperar en una sociedad competitiva, digital y tecnológicamente avanzada;</w:t>
            </w:r>
          </w:p>
        </w:tc>
        <w:tc>
          <w:tcPr>
            <w:tcW w:w="4876" w:type="dxa"/>
            <w:hideMark/>
          </w:tcPr>
          <w:p w14:paraId="26EFF5FF" w14:textId="77777777" w:rsidR="005C49E3" w:rsidRPr="00DB5A3F" w:rsidRDefault="005C49E3" w:rsidP="002257E2">
            <w:pPr>
              <w:pStyle w:val="Normal6"/>
              <w:widowControl/>
              <w:rPr>
                <w:szCs w:val="24"/>
                <w:lang w:val="es-ES_tradnl"/>
              </w:rPr>
            </w:pPr>
            <w:r w:rsidRPr="00DB5A3F">
              <w:rPr>
                <w:lang w:val="es-ES_tradnl"/>
              </w:rPr>
              <w:t>E.</w:t>
            </w:r>
            <w:r w:rsidRPr="00DB5A3F">
              <w:rPr>
                <w:lang w:val="es-ES_tradnl"/>
              </w:rPr>
              <w:tab/>
              <w:t xml:space="preserve">Considerando que la adaptación de los sistemas educativos, incluido el sector de la EFP, </w:t>
            </w:r>
            <w:r w:rsidRPr="00DB5A3F">
              <w:rPr>
                <w:b/>
                <w:i/>
                <w:lang w:val="es-ES_tradnl"/>
              </w:rPr>
              <w:t>así como la mejora de la cooperación entre las instituciones educativas y los empresarios</w:t>
            </w:r>
            <w:r w:rsidRPr="00DB5A3F">
              <w:rPr>
                <w:lang w:val="es-ES_tradnl"/>
              </w:rPr>
              <w:t xml:space="preserve">, es esencial para </w:t>
            </w:r>
            <w:r w:rsidRPr="00DB5A3F">
              <w:rPr>
                <w:b/>
                <w:i/>
                <w:lang w:val="es-ES_tradnl"/>
              </w:rPr>
              <w:t>prever las necesidades futuras del mercado laboral y</w:t>
            </w:r>
            <w:r w:rsidRPr="00DB5A3F">
              <w:rPr>
                <w:lang w:val="es-ES_tradnl"/>
              </w:rPr>
              <w:t xml:space="preserve"> dotar a los aprendientes de las capacidades necesarias para prosperar en una sociedad competitiva, digital y tecnológicamente avanzada;</w:t>
            </w:r>
          </w:p>
        </w:tc>
      </w:tr>
    </w:tbl>
    <w:p w14:paraId="10DC65F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240E6E8" w14:textId="77777777" w:rsidR="005C49E3" w:rsidRPr="00DB5A3F" w:rsidRDefault="005C49E3" w:rsidP="002257E2">
      <w:pPr>
        <w:widowControl/>
      </w:pPr>
      <w:r w:rsidRPr="009F575B">
        <w:rPr>
          <w:rStyle w:val="HideTWBExt"/>
        </w:rPr>
        <w:t>&lt;/Amend&gt;</w:t>
      </w:r>
    </w:p>
    <w:p w14:paraId="7B577C1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41</w:t>
      </w:r>
      <w:r w:rsidRPr="009F575B">
        <w:rPr>
          <w:rStyle w:val="HideTWBExt"/>
          <w:b w:val="0"/>
          <w:lang w:val="es-ES_tradnl"/>
        </w:rPr>
        <w:t>&lt;/NumAm&gt;</w:t>
      </w:r>
    </w:p>
    <w:p w14:paraId="66414B8F"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71FCA3DC" w14:textId="77777777" w:rsidR="005C49E3" w:rsidRPr="00DB5A3F" w:rsidRDefault="005C49E3" w:rsidP="002257E2">
      <w:pPr>
        <w:widowControl/>
      </w:pPr>
      <w:r w:rsidRPr="009F575B">
        <w:rPr>
          <w:rStyle w:val="HideTWBExt"/>
        </w:rPr>
        <w:lastRenderedPageBreak/>
        <w:t>&lt;/RepeatBlock-By&gt;</w:t>
      </w:r>
    </w:p>
    <w:p w14:paraId="042712E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A0C0133" w14:textId="77777777" w:rsidR="005C49E3" w:rsidRPr="00DB5A3F" w:rsidRDefault="005C49E3" w:rsidP="002257E2">
      <w:pPr>
        <w:pStyle w:val="NormalBold"/>
        <w:widowControl/>
      </w:pPr>
      <w:r w:rsidRPr="009F575B">
        <w:rPr>
          <w:rStyle w:val="HideTWBExt"/>
          <w:b w:val="0"/>
        </w:rPr>
        <w:t>&lt;Article&gt;</w:t>
      </w:r>
      <w:r w:rsidRPr="00DB5A3F">
        <w:t>Considerando E</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04CDE90" w14:textId="77777777" w:rsidTr="008263E5">
        <w:trPr>
          <w:jc w:val="center"/>
        </w:trPr>
        <w:tc>
          <w:tcPr>
            <w:tcW w:w="9752" w:type="dxa"/>
            <w:gridSpan w:val="2"/>
          </w:tcPr>
          <w:p w14:paraId="6996FBF5" w14:textId="77777777" w:rsidR="005C49E3" w:rsidRPr="00DB5A3F" w:rsidRDefault="005C49E3" w:rsidP="002257E2">
            <w:pPr>
              <w:widowControl/>
            </w:pPr>
          </w:p>
        </w:tc>
      </w:tr>
      <w:tr w:rsidR="005C49E3" w:rsidRPr="00DB5A3F" w14:paraId="34CE2DF5" w14:textId="77777777" w:rsidTr="008263E5">
        <w:trPr>
          <w:jc w:val="center"/>
        </w:trPr>
        <w:tc>
          <w:tcPr>
            <w:tcW w:w="4876" w:type="dxa"/>
            <w:hideMark/>
          </w:tcPr>
          <w:p w14:paraId="00031E1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2A73CA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3645488" w14:textId="77777777" w:rsidTr="008263E5">
        <w:trPr>
          <w:jc w:val="center"/>
        </w:trPr>
        <w:tc>
          <w:tcPr>
            <w:tcW w:w="4876" w:type="dxa"/>
            <w:hideMark/>
          </w:tcPr>
          <w:p w14:paraId="64C5D127" w14:textId="77777777" w:rsidR="005C49E3" w:rsidRPr="00DB5A3F" w:rsidRDefault="005C49E3" w:rsidP="002257E2">
            <w:pPr>
              <w:pStyle w:val="Normal6"/>
              <w:widowControl/>
              <w:rPr>
                <w:lang w:val="es-ES_tradnl"/>
              </w:rPr>
            </w:pPr>
            <w:r w:rsidRPr="00DB5A3F">
              <w:rPr>
                <w:lang w:val="es-ES_tradnl"/>
              </w:rPr>
              <w:t>E.</w:t>
            </w:r>
            <w:r w:rsidRPr="00DB5A3F">
              <w:rPr>
                <w:lang w:val="es-ES_tradnl"/>
              </w:rPr>
              <w:tab/>
              <w:t xml:space="preserve">Considerando que la adaptación de los sistemas educativos, </w:t>
            </w:r>
            <w:r w:rsidRPr="00DB5A3F">
              <w:rPr>
                <w:b/>
                <w:i/>
                <w:lang w:val="es-ES_tradnl"/>
              </w:rPr>
              <w:t>incluido el sector de la EFP</w:t>
            </w:r>
            <w:r w:rsidRPr="00DB5A3F">
              <w:rPr>
                <w:lang w:val="es-ES_tradnl"/>
              </w:rPr>
              <w:t>, es esencial para dotar a los aprendientes de las capacidades necesarias para prosperar en una sociedad competitiva, digital y tecnológicamente avanzada;</w:t>
            </w:r>
          </w:p>
        </w:tc>
        <w:tc>
          <w:tcPr>
            <w:tcW w:w="4876" w:type="dxa"/>
            <w:hideMark/>
          </w:tcPr>
          <w:p w14:paraId="13F5AFC2" w14:textId="77777777" w:rsidR="005C49E3" w:rsidRPr="00DB5A3F" w:rsidRDefault="005C49E3" w:rsidP="002257E2">
            <w:pPr>
              <w:pStyle w:val="Normal6"/>
              <w:widowControl/>
              <w:rPr>
                <w:szCs w:val="24"/>
                <w:lang w:val="es-ES_tradnl"/>
              </w:rPr>
            </w:pPr>
            <w:r w:rsidRPr="00DB5A3F">
              <w:rPr>
                <w:lang w:val="es-ES_tradnl"/>
              </w:rPr>
              <w:t>E.</w:t>
            </w:r>
            <w:r w:rsidRPr="00DB5A3F">
              <w:rPr>
                <w:lang w:val="es-ES_tradnl"/>
              </w:rPr>
              <w:tab/>
              <w:t xml:space="preserve">Considerando que la adaptación de los sistemas educativos, </w:t>
            </w:r>
            <w:r w:rsidRPr="00DB5A3F">
              <w:rPr>
                <w:b/>
                <w:i/>
                <w:lang w:val="es-ES_tradnl"/>
              </w:rPr>
              <w:t>incluidas la educación y la formación profesionales</w:t>
            </w:r>
            <w:r w:rsidRPr="00DB5A3F">
              <w:rPr>
                <w:lang w:val="es-ES_tradnl"/>
              </w:rPr>
              <w:t>, es esencial para dotar a los aprendientes de las capacidades necesarias para prosperar en una sociedad competitiva, digital y tecnológicamente avanzada;</w:t>
            </w:r>
          </w:p>
        </w:tc>
      </w:tr>
    </w:tbl>
    <w:p w14:paraId="4B0BC1F1"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D1C20E8" w14:textId="77777777" w:rsidR="005C49E3" w:rsidRPr="00DB5A3F" w:rsidRDefault="005C49E3" w:rsidP="002257E2">
      <w:pPr>
        <w:widowControl/>
      </w:pPr>
      <w:r w:rsidRPr="009F575B">
        <w:rPr>
          <w:rStyle w:val="HideTWBExt"/>
        </w:rPr>
        <w:t>&lt;/Amend&gt;</w:t>
      </w:r>
    </w:p>
    <w:p w14:paraId="683A5C4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42</w:t>
      </w:r>
      <w:r w:rsidRPr="009F575B">
        <w:rPr>
          <w:rStyle w:val="HideTWBExt"/>
          <w:b w:val="0"/>
          <w:lang w:val="es-ES_tradnl"/>
        </w:rPr>
        <w:t>&lt;/NumAm&gt;</w:t>
      </w:r>
    </w:p>
    <w:p w14:paraId="21F2ECA2"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7F6CB859" w14:textId="77777777" w:rsidR="005C49E3" w:rsidRPr="00DB5A3F" w:rsidRDefault="005C49E3" w:rsidP="002257E2">
      <w:pPr>
        <w:widowControl/>
      </w:pPr>
      <w:r w:rsidRPr="009F575B">
        <w:rPr>
          <w:rStyle w:val="HideTWBExt"/>
        </w:rPr>
        <w:t>&lt;/RepeatBlock-By&gt;</w:t>
      </w:r>
    </w:p>
    <w:p w14:paraId="08E922B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2E4E3F2" w14:textId="77777777" w:rsidR="005C49E3" w:rsidRPr="00DB5A3F" w:rsidRDefault="005C49E3" w:rsidP="002257E2">
      <w:pPr>
        <w:pStyle w:val="NormalBold"/>
        <w:widowControl/>
      </w:pPr>
      <w:r w:rsidRPr="009F575B">
        <w:rPr>
          <w:rStyle w:val="HideTWBExt"/>
          <w:b w:val="0"/>
        </w:rPr>
        <w:t>&lt;Article&gt;</w:t>
      </w:r>
      <w:r w:rsidRPr="00DB5A3F">
        <w:t>Considerando E</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B2E1621" w14:textId="77777777" w:rsidTr="008263E5">
        <w:trPr>
          <w:jc w:val="center"/>
        </w:trPr>
        <w:tc>
          <w:tcPr>
            <w:tcW w:w="9752" w:type="dxa"/>
            <w:gridSpan w:val="2"/>
          </w:tcPr>
          <w:p w14:paraId="5209C096" w14:textId="77777777" w:rsidR="005C49E3" w:rsidRPr="00DB5A3F" w:rsidRDefault="005C49E3" w:rsidP="002257E2">
            <w:pPr>
              <w:widowControl/>
            </w:pPr>
          </w:p>
        </w:tc>
      </w:tr>
      <w:tr w:rsidR="005C49E3" w:rsidRPr="00DB5A3F" w14:paraId="2B2C8E21" w14:textId="77777777" w:rsidTr="008263E5">
        <w:trPr>
          <w:jc w:val="center"/>
        </w:trPr>
        <w:tc>
          <w:tcPr>
            <w:tcW w:w="4876" w:type="dxa"/>
            <w:hideMark/>
          </w:tcPr>
          <w:p w14:paraId="1213CF7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D0A31F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9F31841" w14:textId="77777777" w:rsidTr="008263E5">
        <w:trPr>
          <w:jc w:val="center"/>
        </w:trPr>
        <w:tc>
          <w:tcPr>
            <w:tcW w:w="4876" w:type="dxa"/>
            <w:hideMark/>
          </w:tcPr>
          <w:p w14:paraId="67554BF2" w14:textId="77777777" w:rsidR="005C49E3" w:rsidRPr="00DB5A3F" w:rsidRDefault="005C49E3" w:rsidP="002257E2">
            <w:pPr>
              <w:pStyle w:val="Normal6"/>
              <w:widowControl/>
              <w:rPr>
                <w:lang w:val="es-ES_tradnl"/>
              </w:rPr>
            </w:pPr>
            <w:r w:rsidRPr="00DB5A3F">
              <w:rPr>
                <w:lang w:val="es-ES_tradnl"/>
              </w:rPr>
              <w:t>E.</w:t>
            </w:r>
            <w:r w:rsidRPr="00DB5A3F">
              <w:rPr>
                <w:lang w:val="es-ES_tradnl"/>
              </w:rPr>
              <w:tab/>
              <w:t xml:space="preserve">Considerando que la adaptación de los sistemas educativos, </w:t>
            </w:r>
            <w:r w:rsidRPr="00DB5A3F">
              <w:rPr>
                <w:b/>
                <w:i/>
                <w:lang w:val="es-ES_tradnl"/>
              </w:rPr>
              <w:t>incluido</w:t>
            </w:r>
            <w:r w:rsidRPr="00DB5A3F">
              <w:rPr>
                <w:lang w:val="es-ES_tradnl"/>
              </w:rPr>
              <w:t xml:space="preserve"> el sector de la EFP, es esencial para dotar a los aprendientes de las capacidades necesarias para prosperar en una sociedad competitiva, digital y tecnológicamente avanzada;</w:t>
            </w:r>
          </w:p>
        </w:tc>
        <w:tc>
          <w:tcPr>
            <w:tcW w:w="4876" w:type="dxa"/>
            <w:hideMark/>
          </w:tcPr>
          <w:p w14:paraId="4E4F7973" w14:textId="77777777" w:rsidR="005C49E3" w:rsidRPr="00DB5A3F" w:rsidRDefault="005C49E3" w:rsidP="002257E2">
            <w:pPr>
              <w:pStyle w:val="Normal6"/>
              <w:widowControl/>
              <w:rPr>
                <w:szCs w:val="24"/>
                <w:lang w:val="es-ES_tradnl"/>
              </w:rPr>
            </w:pPr>
            <w:r w:rsidRPr="00DB5A3F">
              <w:rPr>
                <w:lang w:val="es-ES_tradnl"/>
              </w:rPr>
              <w:t>E.</w:t>
            </w:r>
            <w:r w:rsidRPr="00DB5A3F">
              <w:rPr>
                <w:lang w:val="es-ES_tradnl"/>
              </w:rPr>
              <w:tab/>
              <w:t xml:space="preserve">Considerando que la adaptación de los sistemas educativos </w:t>
            </w:r>
            <w:r w:rsidRPr="00DB5A3F">
              <w:rPr>
                <w:b/>
                <w:i/>
                <w:lang w:val="es-ES_tradnl"/>
              </w:rPr>
              <w:t>y de formación</w:t>
            </w:r>
            <w:r w:rsidRPr="00DB5A3F">
              <w:rPr>
                <w:lang w:val="es-ES_tradnl"/>
              </w:rPr>
              <w:t xml:space="preserve">, </w:t>
            </w:r>
            <w:r w:rsidRPr="00DB5A3F">
              <w:rPr>
                <w:b/>
                <w:i/>
                <w:lang w:val="es-ES_tradnl"/>
              </w:rPr>
              <w:t xml:space="preserve">en particular </w:t>
            </w:r>
            <w:r w:rsidRPr="00DB5A3F">
              <w:rPr>
                <w:lang w:val="es-ES_tradnl"/>
              </w:rPr>
              <w:t>el sector de la EFP, es esencial para dotar a los aprendientes de las capacidades necesarias para prosperar en una sociedad competitiva, digital y tecnológicamente avanzada;</w:t>
            </w:r>
          </w:p>
        </w:tc>
      </w:tr>
    </w:tbl>
    <w:p w14:paraId="5DF6498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C6FD107" w14:textId="77777777" w:rsidR="005C49E3" w:rsidRPr="00DB5A3F" w:rsidRDefault="005C49E3" w:rsidP="002257E2">
      <w:pPr>
        <w:widowControl/>
      </w:pPr>
      <w:r w:rsidRPr="009F575B">
        <w:rPr>
          <w:rStyle w:val="HideTWBExt"/>
        </w:rPr>
        <w:t>&lt;/Amend&gt;</w:t>
      </w:r>
    </w:p>
    <w:p w14:paraId="6D230B3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43</w:t>
      </w:r>
      <w:r w:rsidRPr="009F575B">
        <w:rPr>
          <w:rStyle w:val="HideTWBExt"/>
          <w:b w:val="0"/>
          <w:lang w:val="es-ES_tradnl"/>
        </w:rPr>
        <w:t>&lt;/NumAm&gt;</w:t>
      </w:r>
    </w:p>
    <w:p w14:paraId="74732502"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005FB5B1" w14:textId="77777777" w:rsidR="005C49E3" w:rsidRPr="00DB5A3F" w:rsidRDefault="005C49E3" w:rsidP="002257E2">
      <w:pPr>
        <w:widowControl/>
      </w:pPr>
      <w:r w:rsidRPr="009F575B">
        <w:rPr>
          <w:rStyle w:val="HideTWBExt"/>
        </w:rPr>
        <w:t>&lt;/RepeatBlock-By&gt;</w:t>
      </w:r>
    </w:p>
    <w:p w14:paraId="72C9F36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88CC2A4" w14:textId="77777777" w:rsidR="005C49E3" w:rsidRPr="00DB5A3F" w:rsidRDefault="005C49E3" w:rsidP="002257E2">
      <w:pPr>
        <w:pStyle w:val="NormalBold"/>
        <w:widowControl/>
      </w:pPr>
      <w:r w:rsidRPr="009F575B">
        <w:rPr>
          <w:rStyle w:val="HideTWBExt"/>
          <w:b w:val="0"/>
        </w:rPr>
        <w:t>&lt;Article&gt;</w:t>
      </w:r>
      <w:r w:rsidRPr="00DB5A3F">
        <w:t>Considerando E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500CCCA" w14:textId="77777777" w:rsidTr="008263E5">
        <w:trPr>
          <w:jc w:val="center"/>
        </w:trPr>
        <w:tc>
          <w:tcPr>
            <w:tcW w:w="9752" w:type="dxa"/>
            <w:gridSpan w:val="2"/>
          </w:tcPr>
          <w:p w14:paraId="5B13E338" w14:textId="77777777" w:rsidR="005C49E3" w:rsidRPr="00DB5A3F" w:rsidRDefault="005C49E3" w:rsidP="002257E2">
            <w:pPr>
              <w:widowControl/>
            </w:pPr>
          </w:p>
        </w:tc>
      </w:tr>
      <w:tr w:rsidR="005C49E3" w:rsidRPr="00DB5A3F" w14:paraId="35612D64" w14:textId="77777777" w:rsidTr="008263E5">
        <w:trPr>
          <w:jc w:val="center"/>
        </w:trPr>
        <w:tc>
          <w:tcPr>
            <w:tcW w:w="4876" w:type="dxa"/>
            <w:hideMark/>
          </w:tcPr>
          <w:p w14:paraId="2ABD150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2DBCD5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40E5A90" w14:textId="77777777" w:rsidTr="008263E5">
        <w:trPr>
          <w:jc w:val="center"/>
        </w:trPr>
        <w:tc>
          <w:tcPr>
            <w:tcW w:w="4876" w:type="dxa"/>
          </w:tcPr>
          <w:p w14:paraId="6C17244D" w14:textId="77777777" w:rsidR="005C49E3" w:rsidRPr="00DB5A3F" w:rsidRDefault="005C49E3" w:rsidP="002257E2">
            <w:pPr>
              <w:pStyle w:val="Normal6"/>
              <w:widowControl/>
              <w:rPr>
                <w:lang w:val="es-ES_tradnl"/>
              </w:rPr>
            </w:pPr>
          </w:p>
        </w:tc>
        <w:tc>
          <w:tcPr>
            <w:tcW w:w="4876" w:type="dxa"/>
            <w:hideMark/>
          </w:tcPr>
          <w:p w14:paraId="4ED8890B" w14:textId="77777777" w:rsidR="005C49E3" w:rsidRPr="00DB5A3F" w:rsidRDefault="005C49E3" w:rsidP="002257E2">
            <w:pPr>
              <w:pStyle w:val="Normal6"/>
              <w:widowControl/>
              <w:rPr>
                <w:szCs w:val="24"/>
                <w:lang w:val="es-ES_tradnl"/>
              </w:rPr>
            </w:pPr>
            <w:r w:rsidRPr="00DB5A3F">
              <w:rPr>
                <w:b/>
                <w:i/>
                <w:lang w:val="es-ES_tradnl"/>
              </w:rPr>
              <w:t>E bis.</w:t>
            </w:r>
            <w:r w:rsidRPr="00DB5A3F">
              <w:rPr>
                <w:b/>
                <w:i/>
                <w:lang w:val="es-ES_tradnl"/>
              </w:rPr>
              <w:tab/>
              <w:t>Considerando que la gestión algorítmica es un concepto en evolución, que no está definido de manera concluyente; que, a efectos de la propuesta de Directiva, se debe entender por gestión algorítmica los sistemas automatizados de supervisión y toma de decisiones;</w:t>
            </w:r>
          </w:p>
        </w:tc>
      </w:tr>
    </w:tbl>
    <w:p w14:paraId="15B531E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3488B30" w14:textId="77777777" w:rsidR="005C49E3" w:rsidRPr="00DB5A3F" w:rsidRDefault="005C49E3" w:rsidP="002257E2">
      <w:pPr>
        <w:widowControl/>
      </w:pPr>
      <w:r w:rsidRPr="009F575B">
        <w:rPr>
          <w:rStyle w:val="HideTWBExt"/>
        </w:rPr>
        <w:t>&lt;/Amend&gt;</w:t>
      </w:r>
    </w:p>
    <w:p w14:paraId="522AE0C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44</w:t>
      </w:r>
      <w:r w:rsidRPr="009F575B">
        <w:rPr>
          <w:rStyle w:val="HideTWBExt"/>
          <w:b w:val="0"/>
          <w:lang w:val="es-ES_tradnl"/>
        </w:rPr>
        <w:t>&lt;/NumAm&gt;</w:t>
      </w:r>
    </w:p>
    <w:p w14:paraId="51FEDA1C"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39024282" w14:textId="77777777" w:rsidR="005C49E3" w:rsidRPr="00DB5A3F" w:rsidRDefault="005C49E3" w:rsidP="002257E2">
      <w:pPr>
        <w:widowControl/>
      </w:pPr>
      <w:r w:rsidRPr="009F575B">
        <w:rPr>
          <w:rStyle w:val="HideTWBExt"/>
        </w:rPr>
        <w:t>&lt;/RepeatBlock-By&gt;</w:t>
      </w:r>
    </w:p>
    <w:p w14:paraId="26BE430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C1D45AB" w14:textId="77777777" w:rsidR="005C49E3" w:rsidRPr="00DB5A3F" w:rsidRDefault="005C49E3" w:rsidP="002257E2">
      <w:pPr>
        <w:pStyle w:val="NormalBold"/>
        <w:widowControl/>
      </w:pPr>
      <w:r w:rsidRPr="009F575B">
        <w:rPr>
          <w:rStyle w:val="HideTWBExt"/>
          <w:b w:val="0"/>
        </w:rPr>
        <w:t>&lt;Article&gt;</w:t>
      </w:r>
      <w:r w:rsidRPr="00DB5A3F">
        <w:t>Considerando F</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9AE9E4A" w14:textId="77777777" w:rsidTr="008263E5">
        <w:trPr>
          <w:jc w:val="center"/>
        </w:trPr>
        <w:tc>
          <w:tcPr>
            <w:tcW w:w="9752" w:type="dxa"/>
            <w:gridSpan w:val="2"/>
          </w:tcPr>
          <w:p w14:paraId="3A0695D3" w14:textId="77777777" w:rsidR="005C49E3" w:rsidRPr="00DB5A3F" w:rsidRDefault="005C49E3" w:rsidP="002257E2">
            <w:pPr>
              <w:widowControl/>
            </w:pPr>
          </w:p>
        </w:tc>
      </w:tr>
      <w:tr w:rsidR="005C49E3" w:rsidRPr="00DB5A3F" w14:paraId="4C6EB80A" w14:textId="77777777" w:rsidTr="008263E5">
        <w:trPr>
          <w:jc w:val="center"/>
        </w:trPr>
        <w:tc>
          <w:tcPr>
            <w:tcW w:w="4876" w:type="dxa"/>
            <w:hideMark/>
          </w:tcPr>
          <w:p w14:paraId="2AFB402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3D98FC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63C6F70" w14:textId="77777777" w:rsidTr="008263E5">
        <w:trPr>
          <w:jc w:val="center"/>
        </w:trPr>
        <w:tc>
          <w:tcPr>
            <w:tcW w:w="4876" w:type="dxa"/>
            <w:hideMark/>
          </w:tcPr>
          <w:p w14:paraId="4E97282E" w14:textId="77777777" w:rsidR="005C49E3" w:rsidRPr="00DB5A3F" w:rsidRDefault="005C49E3" w:rsidP="002257E2">
            <w:pPr>
              <w:pStyle w:val="Normal6"/>
              <w:widowControl/>
              <w:rPr>
                <w:lang w:val="es-ES_tradnl"/>
              </w:rPr>
            </w:pPr>
            <w:r w:rsidRPr="00DB5A3F">
              <w:rPr>
                <w:lang w:val="es-ES_tradnl"/>
              </w:rPr>
              <w:t>F.</w:t>
            </w:r>
            <w:r w:rsidRPr="00DB5A3F">
              <w:rPr>
                <w:lang w:val="es-ES_tradnl"/>
              </w:rPr>
              <w:tab/>
              <w:t xml:space="preserve">Considerando que la IA y la gestión algorítmica ofrecen numerosas oportunidades para la optimización del trabajo, la mejora de la salud y la seguridad en el trabajo, </w:t>
            </w:r>
            <w:r w:rsidRPr="00DB5A3F">
              <w:rPr>
                <w:b/>
                <w:i/>
                <w:lang w:val="es-ES_tradnl"/>
              </w:rPr>
              <w:t>así como la satisfacción de los trabajadores,</w:t>
            </w:r>
            <w:r w:rsidRPr="00DB5A3F">
              <w:rPr>
                <w:lang w:val="es-ES_tradnl"/>
              </w:rPr>
              <w:t xml:space="preserve"> pero también conllevan determinados riesgos; que el uso de la IA y la gestión algorítmica puede reducir las tareas tediosas y la carga de trabajo general, mejorar la asignación de tareas y la productividad, prevenir los riesgos profesionales y </w:t>
            </w:r>
            <w:r w:rsidRPr="00DB5A3F">
              <w:rPr>
                <w:b/>
                <w:i/>
                <w:lang w:val="es-ES_tradnl"/>
              </w:rPr>
              <w:t xml:space="preserve">generar recortes de </w:t>
            </w:r>
            <w:r w:rsidRPr="00DB5A3F">
              <w:rPr>
                <w:lang w:val="es-ES_tradnl"/>
              </w:rPr>
              <w:t>costes;</w:t>
            </w:r>
          </w:p>
        </w:tc>
        <w:tc>
          <w:tcPr>
            <w:tcW w:w="4876" w:type="dxa"/>
            <w:hideMark/>
          </w:tcPr>
          <w:p w14:paraId="17ED50AB" w14:textId="77777777" w:rsidR="005C49E3" w:rsidRPr="00DB5A3F" w:rsidRDefault="005C49E3" w:rsidP="002257E2">
            <w:pPr>
              <w:pStyle w:val="Normal6"/>
              <w:widowControl/>
              <w:rPr>
                <w:szCs w:val="24"/>
                <w:lang w:val="es-ES_tradnl"/>
              </w:rPr>
            </w:pPr>
            <w:r w:rsidRPr="00DB5A3F">
              <w:rPr>
                <w:lang w:val="es-ES_tradnl"/>
              </w:rPr>
              <w:t>F.</w:t>
            </w:r>
            <w:r w:rsidRPr="00DB5A3F">
              <w:rPr>
                <w:lang w:val="es-ES_tradnl"/>
              </w:rPr>
              <w:tab/>
              <w:t xml:space="preserve">Considerando que la IA y la gestión algorítmica </w:t>
            </w:r>
            <w:r w:rsidRPr="00DB5A3F">
              <w:rPr>
                <w:b/>
                <w:i/>
                <w:lang w:val="es-ES_tradnl"/>
              </w:rPr>
              <w:t xml:space="preserve">pueden ofrecer </w:t>
            </w:r>
            <w:r w:rsidRPr="00DB5A3F">
              <w:rPr>
                <w:lang w:val="es-ES_tradnl"/>
              </w:rPr>
              <w:t xml:space="preserve">numerosas oportunidades para la optimización del trabajo, </w:t>
            </w:r>
            <w:r w:rsidRPr="00DB5A3F">
              <w:rPr>
                <w:b/>
                <w:i/>
                <w:lang w:val="es-ES_tradnl"/>
              </w:rPr>
              <w:t>una mayor coherencia y objetividad en las decisiones de gestión y</w:t>
            </w:r>
            <w:r w:rsidRPr="00DB5A3F">
              <w:rPr>
                <w:lang w:val="es-ES_tradnl"/>
              </w:rPr>
              <w:t xml:space="preserve"> la mejora de la salud y la seguridad en el trabajo, pero también conllevan determinados riesgos</w:t>
            </w:r>
            <w:r w:rsidRPr="00DB5A3F">
              <w:rPr>
                <w:b/>
                <w:i/>
                <w:lang w:val="es-ES_tradnl"/>
              </w:rPr>
              <w:t xml:space="preserve"> si no se diseñan y despliegan centrándose en el ser humano, como la reducción de la autonomía de los trabajadores, la falta de transparencia y el aumento de la intensidad del trabajo</w:t>
            </w:r>
            <w:r w:rsidRPr="00DB5A3F">
              <w:rPr>
                <w:lang w:val="es-ES_tradnl"/>
              </w:rPr>
              <w:t xml:space="preserve">; que el uso de la IA y la gestión algorítmica puede reducir las tareas tediosas y la carga de trabajo general, mejorar la asignación de tareas y la productividad, prevenir los riesgos profesionales y </w:t>
            </w:r>
            <w:r w:rsidRPr="00DB5A3F">
              <w:rPr>
                <w:b/>
                <w:i/>
                <w:lang w:val="es-ES_tradnl"/>
              </w:rPr>
              <w:t xml:space="preserve">disminuir los </w:t>
            </w:r>
            <w:r w:rsidRPr="00DB5A3F">
              <w:rPr>
                <w:lang w:val="es-ES_tradnl"/>
              </w:rPr>
              <w:t>costes;</w:t>
            </w:r>
          </w:p>
        </w:tc>
      </w:tr>
    </w:tbl>
    <w:p w14:paraId="578BE1D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C630FBB" w14:textId="77777777" w:rsidR="005C49E3" w:rsidRPr="00DB5A3F" w:rsidRDefault="005C49E3" w:rsidP="002257E2">
      <w:pPr>
        <w:widowControl/>
      </w:pPr>
      <w:r w:rsidRPr="009F575B">
        <w:rPr>
          <w:rStyle w:val="HideTWBExt"/>
        </w:rPr>
        <w:t>&lt;/Amend&gt;</w:t>
      </w:r>
    </w:p>
    <w:p w14:paraId="475E44E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45</w:t>
      </w:r>
      <w:r w:rsidRPr="009F575B">
        <w:rPr>
          <w:rStyle w:val="HideTWBExt"/>
          <w:b w:val="0"/>
          <w:lang w:val="es-ES_tradnl"/>
        </w:rPr>
        <w:t>&lt;/NumAm&gt;</w:t>
      </w:r>
    </w:p>
    <w:p w14:paraId="0686EE0D"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016713D0" w14:textId="77777777" w:rsidR="005C49E3" w:rsidRPr="00DB5A3F" w:rsidRDefault="005C49E3" w:rsidP="002257E2">
      <w:pPr>
        <w:widowControl/>
      </w:pPr>
      <w:r w:rsidRPr="009F575B">
        <w:rPr>
          <w:rStyle w:val="HideTWBExt"/>
        </w:rPr>
        <w:t>&lt;/RepeatBlock-By&gt;</w:t>
      </w:r>
    </w:p>
    <w:p w14:paraId="6A6FB0A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9DA042A" w14:textId="77777777" w:rsidR="005C49E3" w:rsidRPr="00DB5A3F" w:rsidRDefault="005C49E3" w:rsidP="002257E2">
      <w:pPr>
        <w:pStyle w:val="NormalBold"/>
        <w:widowControl/>
      </w:pPr>
      <w:r w:rsidRPr="009F575B">
        <w:rPr>
          <w:rStyle w:val="HideTWBExt"/>
          <w:b w:val="0"/>
        </w:rPr>
        <w:t>&lt;Article&gt;</w:t>
      </w:r>
      <w:r w:rsidRPr="00DB5A3F">
        <w:t>Considerando F</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5146C38" w14:textId="77777777" w:rsidTr="008263E5">
        <w:trPr>
          <w:jc w:val="center"/>
        </w:trPr>
        <w:tc>
          <w:tcPr>
            <w:tcW w:w="9752" w:type="dxa"/>
            <w:gridSpan w:val="2"/>
          </w:tcPr>
          <w:p w14:paraId="1BDE955A" w14:textId="77777777" w:rsidR="005C49E3" w:rsidRPr="00DB5A3F" w:rsidRDefault="005C49E3" w:rsidP="002257E2">
            <w:pPr>
              <w:widowControl/>
            </w:pPr>
          </w:p>
        </w:tc>
      </w:tr>
      <w:tr w:rsidR="005C49E3" w:rsidRPr="00DB5A3F" w14:paraId="2CDE4AA9" w14:textId="77777777" w:rsidTr="008263E5">
        <w:trPr>
          <w:jc w:val="center"/>
        </w:trPr>
        <w:tc>
          <w:tcPr>
            <w:tcW w:w="4876" w:type="dxa"/>
            <w:hideMark/>
          </w:tcPr>
          <w:p w14:paraId="3B8887F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FD516F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7281732" w14:textId="77777777" w:rsidTr="008263E5">
        <w:trPr>
          <w:jc w:val="center"/>
        </w:trPr>
        <w:tc>
          <w:tcPr>
            <w:tcW w:w="4876" w:type="dxa"/>
            <w:hideMark/>
          </w:tcPr>
          <w:p w14:paraId="66E2FBE6" w14:textId="77777777" w:rsidR="005C49E3" w:rsidRPr="00DB5A3F" w:rsidRDefault="005C49E3" w:rsidP="002257E2">
            <w:pPr>
              <w:pStyle w:val="Normal6"/>
              <w:widowControl/>
              <w:rPr>
                <w:lang w:val="es-ES_tradnl"/>
              </w:rPr>
            </w:pPr>
            <w:r w:rsidRPr="00DB5A3F">
              <w:rPr>
                <w:lang w:val="es-ES_tradnl"/>
              </w:rPr>
              <w:t>F.</w:t>
            </w:r>
            <w:r w:rsidRPr="00DB5A3F">
              <w:rPr>
                <w:lang w:val="es-ES_tradnl"/>
              </w:rPr>
              <w:tab/>
              <w:t>Considerando que la IA y la gestión algorítmica ofrecen numerosas oportunidades para la optimización del trabajo, la mejora de la salud y la seguridad en el trabajo, así como la satisfacción de los trabajadores, pero también conllevan determinados riesgos; que el uso de la IA y la gestión algorítmica puede reducir las tareas tediosas y la carga de trabajo general, mejorar la asignación de tareas y la productividad, prevenir los riesgos profesionales y generar recortes de costes;</w:t>
            </w:r>
          </w:p>
        </w:tc>
        <w:tc>
          <w:tcPr>
            <w:tcW w:w="4876" w:type="dxa"/>
            <w:hideMark/>
          </w:tcPr>
          <w:p w14:paraId="2CE6A3D6" w14:textId="77777777" w:rsidR="005C49E3" w:rsidRPr="00DB5A3F" w:rsidRDefault="005C49E3" w:rsidP="002257E2">
            <w:pPr>
              <w:pStyle w:val="Normal6"/>
              <w:widowControl/>
              <w:rPr>
                <w:szCs w:val="24"/>
                <w:lang w:val="es-ES_tradnl"/>
              </w:rPr>
            </w:pPr>
            <w:r w:rsidRPr="00DB5A3F">
              <w:rPr>
                <w:lang w:val="es-ES_tradnl"/>
              </w:rPr>
              <w:t>F.</w:t>
            </w:r>
            <w:r w:rsidRPr="00DB5A3F">
              <w:rPr>
                <w:lang w:val="es-ES_tradnl"/>
              </w:rPr>
              <w:tab/>
              <w:t xml:space="preserve">Considerando que la IA y la gestión algorítmica ofrecen numerosas oportunidades para la optimización del trabajo, la mejora de la salud y la seguridad en el trabajo, así como la satisfacción de los trabajadores, pero también conllevan determinados riesgos; que el uso de la IA y la gestión algorítmica puede reducir las tareas tediosas y la carga de trabajo general, mejorar la asignación de tareas y la productividad, prevenir los riesgos profesionales y generar recortes de costes; </w:t>
            </w:r>
            <w:r w:rsidRPr="00DB5A3F">
              <w:rPr>
                <w:b/>
                <w:i/>
                <w:lang w:val="es-ES_tradnl"/>
              </w:rPr>
              <w:t>que es importante establecer un marco europeo en materia de IA que garantice que esta se despliegue como un apoyo eficiente a los trabajadores humanos, con el objetivo de generar verdaderas ganancias de productividad y no solo beneficios especulativos; que la investigación demuestra que muchas inversiones empresariales en IA generativa, a pesar de su capacidad para crear nuevos contenidos, aún no han dado lugar a aumentos de productividad o beneficios medibles;</w:t>
            </w:r>
          </w:p>
        </w:tc>
      </w:tr>
    </w:tbl>
    <w:p w14:paraId="480E937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23BD57B" w14:textId="77777777" w:rsidR="005C49E3" w:rsidRPr="00DB5A3F" w:rsidRDefault="005C49E3" w:rsidP="002257E2">
      <w:pPr>
        <w:widowControl/>
      </w:pPr>
      <w:r w:rsidRPr="009F575B">
        <w:rPr>
          <w:rStyle w:val="HideTWBExt"/>
        </w:rPr>
        <w:t>&lt;/Amend&gt;</w:t>
      </w:r>
    </w:p>
    <w:p w14:paraId="7FE637F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46</w:t>
      </w:r>
      <w:r w:rsidRPr="009F575B">
        <w:rPr>
          <w:rStyle w:val="HideTWBExt"/>
          <w:b w:val="0"/>
          <w:lang w:val="es-ES_tradnl"/>
        </w:rPr>
        <w:t>&lt;/NumAm&gt;</w:t>
      </w:r>
    </w:p>
    <w:p w14:paraId="3DFE5061"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605E7C11" w14:textId="77777777" w:rsidR="005C49E3" w:rsidRPr="00DB5A3F" w:rsidRDefault="005C49E3" w:rsidP="002257E2">
      <w:pPr>
        <w:widowControl/>
      </w:pPr>
      <w:r w:rsidRPr="009F575B">
        <w:rPr>
          <w:rStyle w:val="HideTWBExt"/>
        </w:rPr>
        <w:t>&lt;/RepeatBlock-By&gt;</w:t>
      </w:r>
    </w:p>
    <w:p w14:paraId="23CA886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BE04E75" w14:textId="77777777" w:rsidR="005C49E3" w:rsidRPr="00DB5A3F" w:rsidRDefault="005C49E3" w:rsidP="002257E2">
      <w:pPr>
        <w:pStyle w:val="NormalBold"/>
        <w:widowControl/>
      </w:pPr>
      <w:r w:rsidRPr="009F575B">
        <w:rPr>
          <w:rStyle w:val="HideTWBExt"/>
          <w:b w:val="0"/>
        </w:rPr>
        <w:t>&lt;Article&gt;</w:t>
      </w:r>
      <w:r w:rsidRPr="00DB5A3F">
        <w:t>Considerando F</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5A2424E" w14:textId="77777777" w:rsidTr="008263E5">
        <w:trPr>
          <w:jc w:val="center"/>
        </w:trPr>
        <w:tc>
          <w:tcPr>
            <w:tcW w:w="9752" w:type="dxa"/>
            <w:gridSpan w:val="2"/>
          </w:tcPr>
          <w:p w14:paraId="572EB352" w14:textId="77777777" w:rsidR="005C49E3" w:rsidRPr="00DB5A3F" w:rsidRDefault="005C49E3" w:rsidP="002257E2">
            <w:pPr>
              <w:widowControl/>
            </w:pPr>
          </w:p>
        </w:tc>
      </w:tr>
      <w:tr w:rsidR="005C49E3" w:rsidRPr="00DB5A3F" w14:paraId="548BD8D1" w14:textId="77777777" w:rsidTr="008263E5">
        <w:trPr>
          <w:jc w:val="center"/>
        </w:trPr>
        <w:tc>
          <w:tcPr>
            <w:tcW w:w="4876" w:type="dxa"/>
            <w:hideMark/>
          </w:tcPr>
          <w:p w14:paraId="2CD68B4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DAA97B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A8E32C8" w14:textId="77777777" w:rsidTr="008263E5">
        <w:trPr>
          <w:jc w:val="center"/>
        </w:trPr>
        <w:tc>
          <w:tcPr>
            <w:tcW w:w="4876" w:type="dxa"/>
            <w:hideMark/>
          </w:tcPr>
          <w:p w14:paraId="1409BBBF" w14:textId="77777777" w:rsidR="005C49E3" w:rsidRPr="00DB5A3F" w:rsidRDefault="005C49E3" w:rsidP="002257E2">
            <w:pPr>
              <w:pStyle w:val="Normal6"/>
              <w:widowControl/>
              <w:rPr>
                <w:lang w:val="es-ES_tradnl"/>
              </w:rPr>
            </w:pPr>
            <w:r w:rsidRPr="00DB5A3F">
              <w:rPr>
                <w:lang w:val="es-ES_tradnl"/>
              </w:rPr>
              <w:t>F.</w:t>
            </w:r>
            <w:r w:rsidRPr="00DB5A3F">
              <w:rPr>
                <w:lang w:val="es-ES_tradnl"/>
              </w:rPr>
              <w:tab/>
              <w:t xml:space="preserve">Considerando que la IA y la gestión algorítmica ofrecen numerosas oportunidades para la optimización del trabajo, la mejora de la salud y la seguridad en el trabajo, así como la satisfacción de los trabajadores, pero también conllevan determinados riesgos; que el uso de la IA y la gestión algorítmica puede reducir las </w:t>
            </w:r>
            <w:r w:rsidRPr="00DB5A3F">
              <w:rPr>
                <w:lang w:val="es-ES_tradnl"/>
              </w:rPr>
              <w:lastRenderedPageBreak/>
              <w:t>tareas tediosas y la carga de trabajo general, mejorar la asignación de tareas y la productividad, prevenir los riesgos profesionales y generar recortes de costes;</w:t>
            </w:r>
          </w:p>
        </w:tc>
        <w:tc>
          <w:tcPr>
            <w:tcW w:w="4876" w:type="dxa"/>
            <w:hideMark/>
          </w:tcPr>
          <w:p w14:paraId="54743E7D" w14:textId="77777777" w:rsidR="005C49E3" w:rsidRPr="00DB5A3F" w:rsidRDefault="005C49E3" w:rsidP="002257E2">
            <w:pPr>
              <w:pStyle w:val="Normal6"/>
              <w:widowControl/>
              <w:rPr>
                <w:szCs w:val="24"/>
                <w:lang w:val="es-ES_tradnl"/>
              </w:rPr>
            </w:pPr>
            <w:r w:rsidRPr="00DB5A3F">
              <w:rPr>
                <w:lang w:val="es-ES_tradnl"/>
              </w:rPr>
              <w:lastRenderedPageBreak/>
              <w:t>F.</w:t>
            </w:r>
            <w:r w:rsidRPr="00DB5A3F">
              <w:rPr>
                <w:lang w:val="es-ES_tradnl"/>
              </w:rPr>
              <w:tab/>
              <w:t>Considerando que la IA y la gestión algorítmica ofrecen numerosas oportunidades para la optimización del trabajo, la mejora de la salud y la seguridad en el trabajo, así como la satisfacción de los trabajadores</w:t>
            </w:r>
            <w:r w:rsidRPr="00DB5A3F">
              <w:rPr>
                <w:b/>
                <w:i/>
                <w:lang w:val="es-ES_tradnl"/>
              </w:rPr>
              <w:t xml:space="preserve"> y el desarrollo personal y profesional</w:t>
            </w:r>
            <w:r w:rsidRPr="00DB5A3F">
              <w:rPr>
                <w:lang w:val="es-ES_tradnl"/>
              </w:rPr>
              <w:t>, pero también conllevan determinados riesgos</w:t>
            </w:r>
            <w:r w:rsidRPr="00DB5A3F">
              <w:rPr>
                <w:b/>
                <w:i/>
                <w:lang w:val="es-ES_tradnl"/>
              </w:rPr>
              <w:t xml:space="preserve">, en especial los </w:t>
            </w:r>
            <w:r w:rsidRPr="00DB5A3F">
              <w:rPr>
                <w:b/>
                <w:i/>
                <w:lang w:val="es-ES_tradnl"/>
              </w:rPr>
              <w:lastRenderedPageBreak/>
              <w:t>asociados a la ausencia de control humano y la plena automatización</w:t>
            </w:r>
            <w:r w:rsidRPr="00DB5A3F">
              <w:rPr>
                <w:lang w:val="es-ES_tradnl"/>
              </w:rPr>
              <w:t>; que el uso de la IA y la gestión algorítmica puede reducir las tareas tediosas y la carga de trabajo general, mejorar la asignación de tareas y la productividad, prevenir los riesgos profesionales y generar recortes de costes</w:t>
            </w:r>
            <w:r w:rsidRPr="00DB5A3F">
              <w:rPr>
                <w:b/>
                <w:i/>
                <w:lang w:val="es-ES_tradnl"/>
              </w:rPr>
              <w:t>, así como dar lugar al desarrollo de productos y servicios</w:t>
            </w:r>
            <w:r w:rsidRPr="00DB5A3F">
              <w:rPr>
                <w:lang w:val="es-ES_tradnl"/>
              </w:rPr>
              <w:t>;</w:t>
            </w:r>
          </w:p>
        </w:tc>
      </w:tr>
    </w:tbl>
    <w:p w14:paraId="0C3ECF51"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0A413CA" w14:textId="77777777" w:rsidR="005C49E3" w:rsidRPr="00DB5A3F" w:rsidRDefault="005C49E3" w:rsidP="002257E2">
      <w:pPr>
        <w:widowControl/>
      </w:pPr>
      <w:r w:rsidRPr="009F575B">
        <w:rPr>
          <w:rStyle w:val="HideTWBExt"/>
        </w:rPr>
        <w:t>&lt;/Amend&gt;</w:t>
      </w:r>
    </w:p>
    <w:p w14:paraId="14B18ED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47</w:t>
      </w:r>
      <w:r w:rsidRPr="009F575B">
        <w:rPr>
          <w:rStyle w:val="HideTWBExt"/>
          <w:b w:val="0"/>
          <w:lang w:val="es-ES_tradnl"/>
        </w:rPr>
        <w:t>&lt;/NumAm&gt;</w:t>
      </w:r>
    </w:p>
    <w:p w14:paraId="7AC0F337"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573F7885" w14:textId="77777777" w:rsidR="005C49E3" w:rsidRPr="00DB5A3F" w:rsidRDefault="005C49E3" w:rsidP="002257E2">
      <w:pPr>
        <w:widowControl/>
      </w:pPr>
      <w:r w:rsidRPr="009F575B">
        <w:rPr>
          <w:rStyle w:val="HideTWBExt"/>
        </w:rPr>
        <w:t>&lt;/RepeatBlock-By&gt;</w:t>
      </w:r>
    </w:p>
    <w:p w14:paraId="38FF63C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8A2A9FF" w14:textId="77777777" w:rsidR="005C49E3" w:rsidRPr="00DB5A3F" w:rsidRDefault="005C49E3" w:rsidP="002257E2">
      <w:pPr>
        <w:pStyle w:val="NormalBold"/>
        <w:widowControl/>
      </w:pPr>
      <w:r w:rsidRPr="009F575B">
        <w:rPr>
          <w:rStyle w:val="HideTWBExt"/>
          <w:b w:val="0"/>
        </w:rPr>
        <w:t>&lt;Article&gt;</w:t>
      </w:r>
      <w:r w:rsidRPr="00DB5A3F">
        <w:t>Considerando F</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590661D" w14:textId="77777777" w:rsidTr="008263E5">
        <w:trPr>
          <w:jc w:val="center"/>
        </w:trPr>
        <w:tc>
          <w:tcPr>
            <w:tcW w:w="9752" w:type="dxa"/>
            <w:gridSpan w:val="2"/>
          </w:tcPr>
          <w:p w14:paraId="53606F08" w14:textId="77777777" w:rsidR="005C49E3" w:rsidRPr="00DB5A3F" w:rsidRDefault="005C49E3" w:rsidP="002257E2">
            <w:pPr>
              <w:widowControl/>
            </w:pPr>
          </w:p>
        </w:tc>
      </w:tr>
      <w:tr w:rsidR="005C49E3" w:rsidRPr="00DB5A3F" w14:paraId="238FF3B8" w14:textId="77777777" w:rsidTr="008263E5">
        <w:trPr>
          <w:jc w:val="center"/>
        </w:trPr>
        <w:tc>
          <w:tcPr>
            <w:tcW w:w="4876" w:type="dxa"/>
            <w:hideMark/>
          </w:tcPr>
          <w:p w14:paraId="7FAA491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2C1E58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B6EFF70" w14:textId="77777777" w:rsidTr="008263E5">
        <w:trPr>
          <w:jc w:val="center"/>
        </w:trPr>
        <w:tc>
          <w:tcPr>
            <w:tcW w:w="4876" w:type="dxa"/>
            <w:hideMark/>
          </w:tcPr>
          <w:p w14:paraId="648594BC" w14:textId="77777777" w:rsidR="005C49E3" w:rsidRPr="00DB5A3F" w:rsidRDefault="005C49E3" w:rsidP="002257E2">
            <w:pPr>
              <w:pStyle w:val="Normal6"/>
              <w:widowControl/>
              <w:rPr>
                <w:lang w:val="es-ES_tradnl"/>
              </w:rPr>
            </w:pPr>
            <w:r w:rsidRPr="00DB5A3F">
              <w:rPr>
                <w:lang w:val="es-ES_tradnl"/>
              </w:rPr>
              <w:t>F.</w:t>
            </w:r>
            <w:r w:rsidRPr="00DB5A3F">
              <w:rPr>
                <w:lang w:val="es-ES_tradnl"/>
              </w:rPr>
              <w:tab/>
              <w:t>Considerando que la IA y la gestión algorítmica ofrecen numerosas oportunidades para la optimización del trabajo, la mejora de la salud y la seguridad en el trabajo, así como la satisfacción</w:t>
            </w:r>
            <w:r w:rsidRPr="00DB5A3F">
              <w:rPr>
                <w:b/>
                <w:i/>
                <w:lang w:val="es-ES_tradnl"/>
              </w:rPr>
              <w:t xml:space="preserve"> de los trabajadores</w:t>
            </w:r>
            <w:r w:rsidRPr="00DB5A3F">
              <w:rPr>
                <w:lang w:val="es-ES_tradnl"/>
              </w:rPr>
              <w:t>, pero también conllevan determinados riesgos; que el uso de la IA y la gestión algorítmica puede reducir las tareas tediosas y la carga de trabajo general, mejorar la asignación de tareas y la productividad, prevenir los riesgos profesionales y generar recortes de costes;</w:t>
            </w:r>
          </w:p>
        </w:tc>
        <w:tc>
          <w:tcPr>
            <w:tcW w:w="4876" w:type="dxa"/>
            <w:hideMark/>
          </w:tcPr>
          <w:p w14:paraId="73A7E7A8" w14:textId="77777777" w:rsidR="005C49E3" w:rsidRPr="00DB5A3F" w:rsidRDefault="005C49E3" w:rsidP="002257E2">
            <w:pPr>
              <w:pStyle w:val="Normal6"/>
              <w:widowControl/>
              <w:rPr>
                <w:szCs w:val="24"/>
                <w:lang w:val="es-ES_tradnl"/>
              </w:rPr>
            </w:pPr>
            <w:r w:rsidRPr="00DB5A3F">
              <w:rPr>
                <w:lang w:val="es-ES_tradnl"/>
              </w:rPr>
              <w:t>F.</w:t>
            </w:r>
            <w:r w:rsidRPr="00DB5A3F">
              <w:rPr>
                <w:lang w:val="es-ES_tradnl"/>
              </w:rPr>
              <w:tab/>
              <w:t>considerando que la IA y la gestión algorítmica ofrecen numerosas oportunidades para la optimización del trabajo, la mejora de la salud y la seguridad en el trabajo, así como la satisfacción</w:t>
            </w:r>
            <w:r w:rsidRPr="00DB5A3F">
              <w:rPr>
                <w:b/>
                <w:i/>
                <w:lang w:val="es-ES_tradnl"/>
              </w:rPr>
              <w:t xml:space="preserve"> laboral</w:t>
            </w:r>
            <w:r w:rsidRPr="00DB5A3F">
              <w:rPr>
                <w:lang w:val="es-ES_tradnl"/>
              </w:rPr>
              <w:t xml:space="preserve">, pero también conllevan determinados riesgos </w:t>
            </w:r>
            <w:r w:rsidRPr="00DB5A3F">
              <w:rPr>
                <w:b/>
                <w:i/>
                <w:lang w:val="es-ES_tradnl"/>
              </w:rPr>
              <w:t>que aún no se han identificado por completo debido a que se desconoce cuál será la evolución de la IA y la gestión algorítmica</w:t>
            </w:r>
            <w:r w:rsidRPr="00DB5A3F">
              <w:rPr>
                <w:lang w:val="es-ES_tradnl"/>
              </w:rPr>
              <w:t>; que el uso de la IA y la gestión algorítmica puede reducir las tareas tediosas y la carga de trabajo general, mejorar la asignación de tareas y la productividad, prevenir los riesgos profesionales y generar recortes de costes;</w:t>
            </w:r>
          </w:p>
        </w:tc>
      </w:tr>
    </w:tbl>
    <w:p w14:paraId="3C4A124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0ABF62E" w14:textId="77777777" w:rsidR="005C49E3" w:rsidRPr="00DB5A3F" w:rsidRDefault="005C49E3" w:rsidP="002257E2">
      <w:pPr>
        <w:widowControl/>
      </w:pPr>
      <w:r w:rsidRPr="009F575B">
        <w:rPr>
          <w:rStyle w:val="HideTWBExt"/>
        </w:rPr>
        <w:t>&lt;/Amend&gt;</w:t>
      </w:r>
    </w:p>
    <w:p w14:paraId="028FB08E"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48</w:t>
      </w:r>
      <w:r w:rsidRPr="009F575B">
        <w:rPr>
          <w:rStyle w:val="HideTWBExt"/>
          <w:b w:val="0"/>
          <w:lang w:val="es-ES_tradnl"/>
        </w:rPr>
        <w:t>&lt;/NumAm&gt;</w:t>
      </w:r>
    </w:p>
    <w:p w14:paraId="5D74F493"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6AD7A60F"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6E0A8B8D" w14:textId="77777777" w:rsidR="005C49E3" w:rsidRPr="00DB5A3F" w:rsidRDefault="005C49E3" w:rsidP="002257E2">
      <w:pPr>
        <w:widowControl/>
      </w:pPr>
      <w:r w:rsidRPr="009F575B">
        <w:rPr>
          <w:rStyle w:val="HideTWBExt"/>
        </w:rPr>
        <w:t>&lt;/RepeatBlock-By&gt;</w:t>
      </w:r>
    </w:p>
    <w:p w14:paraId="2598950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99A5B00" w14:textId="77777777" w:rsidR="005C49E3" w:rsidRPr="00DB5A3F" w:rsidRDefault="005C49E3" w:rsidP="002257E2">
      <w:pPr>
        <w:pStyle w:val="NormalBold"/>
        <w:widowControl/>
      </w:pPr>
      <w:r w:rsidRPr="009F575B">
        <w:rPr>
          <w:rStyle w:val="HideTWBExt"/>
          <w:b w:val="0"/>
        </w:rPr>
        <w:t>&lt;Article&gt;</w:t>
      </w:r>
      <w:r w:rsidRPr="00DB5A3F">
        <w:t>Considerando F</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E4B50CD" w14:textId="77777777" w:rsidTr="008263E5">
        <w:trPr>
          <w:jc w:val="center"/>
        </w:trPr>
        <w:tc>
          <w:tcPr>
            <w:tcW w:w="9752" w:type="dxa"/>
            <w:gridSpan w:val="2"/>
          </w:tcPr>
          <w:p w14:paraId="61A1FBF2" w14:textId="77777777" w:rsidR="005C49E3" w:rsidRPr="00DB5A3F" w:rsidRDefault="005C49E3" w:rsidP="002257E2">
            <w:pPr>
              <w:widowControl/>
            </w:pPr>
          </w:p>
        </w:tc>
      </w:tr>
      <w:tr w:rsidR="005C49E3" w:rsidRPr="00DB5A3F" w14:paraId="42C86E52" w14:textId="77777777" w:rsidTr="008263E5">
        <w:trPr>
          <w:jc w:val="center"/>
        </w:trPr>
        <w:tc>
          <w:tcPr>
            <w:tcW w:w="4876" w:type="dxa"/>
            <w:hideMark/>
          </w:tcPr>
          <w:p w14:paraId="4A6792CD" w14:textId="77777777" w:rsidR="005C49E3" w:rsidRPr="00DB5A3F" w:rsidRDefault="005C49E3" w:rsidP="002257E2">
            <w:pPr>
              <w:pStyle w:val="ColumnHeading"/>
              <w:widowControl/>
              <w:rPr>
                <w:lang w:val="es-ES_tradnl"/>
              </w:rPr>
            </w:pPr>
            <w:r w:rsidRPr="00DB5A3F">
              <w:rPr>
                <w:lang w:val="es-ES_tradnl"/>
              </w:rPr>
              <w:lastRenderedPageBreak/>
              <w:t>Propuesta de Resolución</w:t>
            </w:r>
          </w:p>
        </w:tc>
        <w:tc>
          <w:tcPr>
            <w:tcW w:w="4876" w:type="dxa"/>
            <w:hideMark/>
          </w:tcPr>
          <w:p w14:paraId="0277A38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5A257BA" w14:textId="77777777" w:rsidTr="008263E5">
        <w:trPr>
          <w:jc w:val="center"/>
        </w:trPr>
        <w:tc>
          <w:tcPr>
            <w:tcW w:w="4876" w:type="dxa"/>
            <w:hideMark/>
          </w:tcPr>
          <w:p w14:paraId="1E3D0D32" w14:textId="77777777" w:rsidR="005C49E3" w:rsidRPr="00DB5A3F" w:rsidRDefault="005C49E3" w:rsidP="002257E2">
            <w:pPr>
              <w:pStyle w:val="Normal6"/>
              <w:widowControl/>
              <w:rPr>
                <w:lang w:val="es-ES_tradnl"/>
              </w:rPr>
            </w:pPr>
            <w:r w:rsidRPr="00DB5A3F">
              <w:rPr>
                <w:lang w:val="es-ES_tradnl"/>
              </w:rPr>
              <w:t>F.</w:t>
            </w:r>
            <w:r w:rsidRPr="00DB5A3F">
              <w:rPr>
                <w:lang w:val="es-ES_tradnl"/>
              </w:rPr>
              <w:tab/>
              <w:t xml:space="preserve">Considerando que la IA y la gestión algorítmica ofrecen </w:t>
            </w:r>
            <w:r w:rsidRPr="00DB5A3F">
              <w:rPr>
                <w:b/>
                <w:i/>
                <w:lang w:val="es-ES_tradnl"/>
              </w:rPr>
              <w:t>numerosas</w:t>
            </w:r>
            <w:r w:rsidRPr="00DB5A3F">
              <w:rPr>
                <w:lang w:val="es-ES_tradnl"/>
              </w:rPr>
              <w:t xml:space="preserve"> oportunidades para la optimización del trabajo, la mejora de la salud y la seguridad en el trabajo, así como la satisfacción de los trabajadores, pero también conllevan </w:t>
            </w:r>
            <w:r w:rsidRPr="00DB5A3F">
              <w:rPr>
                <w:b/>
                <w:i/>
                <w:lang w:val="es-ES_tradnl"/>
              </w:rPr>
              <w:t>determinados</w:t>
            </w:r>
            <w:r w:rsidRPr="00DB5A3F">
              <w:rPr>
                <w:lang w:val="es-ES_tradnl"/>
              </w:rPr>
              <w:t xml:space="preserve"> riesgos; que el uso de la IA y la gestión algorítmica puede reducir las tareas tediosas y la carga de trabajo general, mejorar la asignación de tareas y la productividad, prevenir los riesgos profesionales y generar recortes de costes;</w:t>
            </w:r>
          </w:p>
        </w:tc>
        <w:tc>
          <w:tcPr>
            <w:tcW w:w="4876" w:type="dxa"/>
            <w:hideMark/>
          </w:tcPr>
          <w:p w14:paraId="272FF3A2" w14:textId="77777777" w:rsidR="005C49E3" w:rsidRPr="00DB5A3F" w:rsidRDefault="005C49E3" w:rsidP="002257E2">
            <w:pPr>
              <w:pStyle w:val="Normal6"/>
              <w:widowControl/>
              <w:rPr>
                <w:szCs w:val="24"/>
                <w:lang w:val="es-ES_tradnl"/>
              </w:rPr>
            </w:pPr>
            <w:r w:rsidRPr="00DB5A3F">
              <w:rPr>
                <w:lang w:val="es-ES_tradnl"/>
              </w:rPr>
              <w:t>F.</w:t>
            </w:r>
            <w:r w:rsidRPr="00DB5A3F">
              <w:rPr>
                <w:lang w:val="es-ES_tradnl"/>
              </w:rPr>
              <w:tab/>
              <w:t xml:space="preserve">Considerando que la IA y la gestión algorítmica ofrecen </w:t>
            </w:r>
            <w:r w:rsidRPr="00DB5A3F">
              <w:rPr>
                <w:b/>
                <w:i/>
                <w:lang w:val="es-ES_tradnl"/>
              </w:rPr>
              <w:t xml:space="preserve">posibles </w:t>
            </w:r>
            <w:r w:rsidRPr="00DB5A3F">
              <w:rPr>
                <w:lang w:val="es-ES_tradnl"/>
              </w:rPr>
              <w:t>oportunidades para la optimización del trabajo, la mejora de la salud y la seguridad en el trabajo, así como la satisfacción de los trabajadores, pero también conllevan riesgos; que el uso de la IA y la gestión algorítmica puede reducir las tareas tediosas y la carga de trabajo general, mejorar la asignación de tareas y la productividad, prevenir los riesgos profesionales y generar recortes de costes;</w:t>
            </w:r>
          </w:p>
        </w:tc>
      </w:tr>
    </w:tbl>
    <w:p w14:paraId="700C7E8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A5E8936" w14:textId="77777777" w:rsidR="005C49E3" w:rsidRPr="00DB5A3F" w:rsidRDefault="005C49E3" w:rsidP="002257E2">
      <w:pPr>
        <w:widowControl/>
      </w:pPr>
      <w:r w:rsidRPr="009F575B">
        <w:rPr>
          <w:rStyle w:val="HideTWBExt"/>
        </w:rPr>
        <w:t>&lt;/Amend&gt;</w:t>
      </w:r>
    </w:p>
    <w:p w14:paraId="70DCB88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49</w:t>
      </w:r>
      <w:r w:rsidRPr="009F575B">
        <w:rPr>
          <w:rStyle w:val="HideTWBExt"/>
          <w:b w:val="0"/>
          <w:lang w:val="es-ES_tradnl"/>
        </w:rPr>
        <w:t>&lt;/NumAm&gt;</w:t>
      </w:r>
    </w:p>
    <w:p w14:paraId="5EA0D409"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5AF33CCD" w14:textId="77777777" w:rsidR="005C49E3" w:rsidRPr="00DB5A3F" w:rsidRDefault="005C49E3" w:rsidP="002257E2">
      <w:pPr>
        <w:widowControl/>
      </w:pPr>
      <w:r w:rsidRPr="009F575B">
        <w:rPr>
          <w:rStyle w:val="HideTWBExt"/>
        </w:rPr>
        <w:t>&lt;/RepeatBlock-By&gt;</w:t>
      </w:r>
    </w:p>
    <w:p w14:paraId="4070750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545ED8D" w14:textId="77777777" w:rsidR="005C49E3" w:rsidRPr="00DB5A3F" w:rsidRDefault="005C49E3" w:rsidP="002257E2">
      <w:pPr>
        <w:pStyle w:val="NormalBold"/>
        <w:widowControl/>
      </w:pPr>
      <w:r w:rsidRPr="009F575B">
        <w:rPr>
          <w:rStyle w:val="HideTWBExt"/>
          <w:b w:val="0"/>
        </w:rPr>
        <w:t>&lt;Article&gt;</w:t>
      </w:r>
      <w:r w:rsidRPr="00DB5A3F">
        <w:t>Considerando G</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550809A" w14:textId="77777777" w:rsidTr="008263E5">
        <w:trPr>
          <w:jc w:val="center"/>
        </w:trPr>
        <w:tc>
          <w:tcPr>
            <w:tcW w:w="9752" w:type="dxa"/>
            <w:gridSpan w:val="2"/>
          </w:tcPr>
          <w:p w14:paraId="56B6FE8E" w14:textId="77777777" w:rsidR="005C49E3" w:rsidRPr="00DB5A3F" w:rsidRDefault="005C49E3" w:rsidP="002257E2">
            <w:pPr>
              <w:widowControl/>
            </w:pPr>
          </w:p>
        </w:tc>
      </w:tr>
      <w:tr w:rsidR="005C49E3" w:rsidRPr="00DB5A3F" w14:paraId="308CACDC" w14:textId="77777777" w:rsidTr="008263E5">
        <w:trPr>
          <w:jc w:val="center"/>
        </w:trPr>
        <w:tc>
          <w:tcPr>
            <w:tcW w:w="4876" w:type="dxa"/>
            <w:hideMark/>
          </w:tcPr>
          <w:p w14:paraId="3C6266D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60F35B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792E5C9" w14:textId="77777777" w:rsidTr="008263E5">
        <w:trPr>
          <w:jc w:val="center"/>
        </w:trPr>
        <w:tc>
          <w:tcPr>
            <w:tcW w:w="4876" w:type="dxa"/>
            <w:hideMark/>
          </w:tcPr>
          <w:p w14:paraId="1FD045AC" w14:textId="77777777" w:rsidR="005C49E3" w:rsidRPr="00DB5A3F" w:rsidRDefault="005C49E3" w:rsidP="002257E2">
            <w:pPr>
              <w:pStyle w:val="Normal6"/>
              <w:widowControl/>
              <w:rPr>
                <w:lang w:val="es-ES_tradnl"/>
              </w:rPr>
            </w:pPr>
            <w:r w:rsidRPr="00DB5A3F">
              <w:rPr>
                <w:lang w:val="es-ES_tradnl"/>
              </w:rPr>
              <w:t>G.</w:t>
            </w:r>
            <w:r w:rsidRPr="00DB5A3F">
              <w:rPr>
                <w:lang w:val="es-ES_tradnl"/>
              </w:rPr>
              <w:tab/>
              <w:t xml:space="preserve">Considerando que es importante abordar los riesgos laborales derivados de </w:t>
            </w:r>
            <w:r w:rsidRPr="00DB5A3F">
              <w:rPr>
                <w:b/>
                <w:i/>
                <w:lang w:val="es-ES_tradnl"/>
              </w:rPr>
              <w:t>la</w:t>
            </w:r>
            <w:r w:rsidRPr="00DB5A3F">
              <w:rPr>
                <w:lang w:val="es-ES_tradnl"/>
              </w:rPr>
              <w:t xml:space="preserve"> IA y la gestión algorítmica, como la presión del tiempo y el rendimiento, la intensificación del trabajo, el seguimiento y la vigilancia, </w:t>
            </w:r>
            <w:r w:rsidRPr="00DB5A3F">
              <w:rPr>
                <w:b/>
                <w:i/>
                <w:lang w:val="es-ES_tradnl"/>
              </w:rPr>
              <w:t>así como</w:t>
            </w:r>
            <w:r w:rsidRPr="00DB5A3F">
              <w:rPr>
                <w:lang w:val="es-ES_tradnl"/>
              </w:rPr>
              <w:t xml:space="preserve"> el aislamiento social </w:t>
            </w:r>
            <w:r w:rsidRPr="00DB5A3F">
              <w:rPr>
                <w:b/>
                <w:i/>
                <w:lang w:val="es-ES_tradnl"/>
              </w:rPr>
              <w:t>y el estrés</w:t>
            </w:r>
            <w:r w:rsidRPr="00DB5A3F">
              <w:rPr>
                <w:lang w:val="es-ES_tradnl"/>
              </w:rPr>
              <w:t>;</w:t>
            </w:r>
          </w:p>
        </w:tc>
        <w:tc>
          <w:tcPr>
            <w:tcW w:w="4876" w:type="dxa"/>
            <w:hideMark/>
          </w:tcPr>
          <w:p w14:paraId="140D917B" w14:textId="77777777" w:rsidR="005C49E3" w:rsidRPr="00DB5A3F" w:rsidRDefault="005C49E3" w:rsidP="002257E2">
            <w:pPr>
              <w:pStyle w:val="Normal6"/>
              <w:widowControl/>
              <w:rPr>
                <w:szCs w:val="24"/>
                <w:lang w:val="es-ES_tradnl"/>
              </w:rPr>
            </w:pPr>
            <w:r w:rsidRPr="00DB5A3F">
              <w:rPr>
                <w:lang w:val="es-ES_tradnl"/>
              </w:rPr>
              <w:t>G.</w:t>
            </w:r>
            <w:r w:rsidRPr="00DB5A3F">
              <w:rPr>
                <w:lang w:val="es-ES_tradnl"/>
              </w:rPr>
              <w:tab/>
              <w:t xml:space="preserve">Considerando que es importante abordar los riesgos laborales derivados de </w:t>
            </w:r>
            <w:r w:rsidRPr="00DB5A3F">
              <w:rPr>
                <w:b/>
                <w:i/>
                <w:lang w:val="es-ES_tradnl"/>
              </w:rPr>
              <w:t>los sistemas de</w:t>
            </w:r>
            <w:r w:rsidRPr="00DB5A3F">
              <w:rPr>
                <w:lang w:val="es-ES_tradnl"/>
              </w:rPr>
              <w:t xml:space="preserve"> IA y la gestión algorítmica, como la presión del tiempo y el rendimiento, la intensificación del trabajo, el seguimiento y la vigilancia </w:t>
            </w:r>
            <w:r w:rsidRPr="00DB5A3F">
              <w:rPr>
                <w:b/>
                <w:i/>
                <w:lang w:val="es-ES_tradnl"/>
              </w:rPr>
              <w:t>indebida</w:t>
            </w:r>
            <w:r w:rsidRPr="00DB5A3F">
              <w:rPr>
                <w:lang w:val="es-ES_tradnl"/>
              </w:rPr>
              <w:t xml:space="preserve">, el aislamiento social </w:t>
            </w:r>
            <w:r w:rsidRPr="00DB5A3F">
              <w:rPr>
                <w:b/>
                <w:i/>
                <w:lang w:val="es-ES_tradnl"/>
              </w:rPr>
              <w:t>y la salud y la seguridad en el trabajo</w:t>
            </w:r>
            <w:r w:rsidRPr="00DB5A3F">
              <w:rPr>
                <w:lang w:val="es-ES_tradnl"/>
              </w:rPr>
              <w:t xml:space="preserve">; </w:t>
            </w:r>
            <w:r w:rsidRPr="00DB5A3F">
              <w:rPr>
                <w:b/>
                <w:i/>
                <w:lang w:val="es-ES_tradnl"/>
              </w:rPr>
              <w:t>que la IA puede socavar la libertad y la autonomía de los trabajadores y contribuir a problemas de salud mental, sobrecarga psicológica y fatiga; que la IA y los sistemas de gestión algorítmica pueden dar lugar asimismo a un trato discriminatorio, también en los procesos de contratación, debido a sesgos algorítmicos;</w:t>
            </w:r>
          </w:p>
        </w:tc>
      </w:tr>
    </w:tbl>
    <w:p w14:paraId="09864283"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EB2640B" w14:textId="77777777" w:rsidR="005C49E3" w:rsidRPr="00DB5A3F" w:rsidRDefault="005C49E3" w:rsidP="002257E2">
      <w:pPr>
        <w:widowControl/>
      </w:pPr>
      <w:r w:rsidRPr="009F575B">
        <w:rPr>
          <w:rStyle w:val="HideTWBExt"/>
        </w:rPr>
        <w:t>&lt;/Amend&gt;</w:t>
      </w:r>
    </w:p>
    <w:p w14:paraId="09ECEF06"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50</w:t>
      </w:r>
      <w:r w:rsidRPr="009F575B">
        <w:rPr>
          <w:rStyle w:val="HideTWBExt"/>
          <w:b w:val="0"/>
          <w:lang w:val="es-ES_tradnl"/>
        </w:rPr>
        <w:t>&lt;/NumAm&gt;</w:t>
      </w:r>
    </w:p>
    <w:p w14:paraId="619A7EB6"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7EFBFB88" w14:textId="77777777" w:rsidR="005C49E3" w:rsidRPr="00DB5A3F" w:rsidRDefault="005C49E3" w:rsidP="002257E2">
      <w:pPr>
        <w:widowControl/>
      </w:pPr>
      <w:r w:rsidRPr="009F575B">
        <w:rPr>
          <w:rStyle w:val="HideTWBExt"/>
        </w:rPr>
        <w:t>&lt;/RepeatBlock-By&gt;</w:t>
      </w:r>
    </w:p>
    <w:p w14:paraId="23ED946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C641BE5" w14:textId="77777777" w:rsidR="005C49E3" w:rsidRPr="00DB5A3F" w:rsidRDefault="005C49E3" w:rsidP="002257E2">
      <w:pPr>
        <w:pStyle w:val="NormalBold"/>
        <w:widowControl/>
      </w:pPr>
      <w:r w:rsidRPr="009F575B">
        <w:rPr>
          <w:rStyle w:val="HideTWBExt"/>
          <w:b w:val="0"/>
        </w:rPr>
        <w:t>&lt;Article&gt;</w:t>
      </w:r>
      <w:r w:rsidRPr="00DB5A3F">
        <w:t>Considerando G</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81FBCEC" w14:textId="77777777" w:rsidTr="008263E5">
        <w:trPr>
          <w:jc w:val="center"/>
        </w:trPr>
        <w:tc>
          <w:tcPr>
            <w:tcW w:w="9752" w:type="dxa"/>
            <w:gridSpan w:val="2"/>
          </w:tcPr>
          <w:p w14:paraId="578F1B86" w14:textId="77777777" w:rsidR="005C49E3" w:rsidRPr="00DB5A3F" w:rsidRDefault="005C49E3" w:rsidP="002257E2">
            <w:pPr>
              <w:widowControl/>
            </w:pPr>
          </w:p>
        </w:tc>
      </w:tr>
      <w:tr w:rsidR="005C49E3" w:rsidRPr="00DB5A3F" w14:paraId="41185593" w14:textId="77777777" w:rsidTr="008263E5">
        <w:trPr>
          <w:jc w:val="center"/>
        </w:trPr>
        <w:tc>
          <w:tcPr>
            <w:tcW w:w="4876" w:type="dxa"/>
            <w:hideMark/>
          </w:tcPr>
          <w:p w14:paraId="649F6A0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2B33C2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A5B98FF" w14:textId="77777777" w:rsidTr="008263E5">
        <w:trPr>
          <w:jc w:val="center"/>
        </w:trPr>
        <w:tc>
          <w:tcPr>
            <w:tcW w:w="4876" w:type="dxa"/>
            <w:hideMark/>
          </w:tcPr>
          <w:p w14:paraId="5D97D054" w14:textId="77777777" w:rsidR="005C49E3" w:rsidRPr="00DB5A3F" w:rsidRDefault="005C49E3" w:rsidP="002257E2">
            <w:pPr>
              <w:pStyle w:val="Normal6"/>
              <w:widowControl/>
              <w:rPr>
                <w:lang w:val="es-ES_tradnl"/>
              </w:rPr>
            </w:pPr>
            <w:r w:rsidRPr="00DB5A3F">
              <w:rPr>
                <w:lang w:val="es-ES_tradnl"/>
              </w:rPr>
              <w:t>G.</w:t>
            </w:r>
            <w:r w:rsidRPr="00DB5A3F">
              <w:rPr>
                <w:lang w:val="es-ES_tradnl"/>
              </w:rPr>
              <w:tab/>
              <w:t>Considerando que es importante abordar los riesgos laborales derivados de la IA y la gestión algorítmica, como la presión del tiempo y el rendimiento, la intensificación del trabajo, el seguimiento y la vigilancia, así como el aislamiento social y el estrés;</w:t>
            </w:r>
          </w:p>
        </w:tc>
        <w:tc>
          <w:tcPr>
            <w:tcW w:w="4876" w:type="dxa"/>
            <w:hideMark/>
          </w:tcPr>
          <w:p w14:paraId="241FFDE2" w14:textId="77777777" w:rsidR="005C49E3" w:rsidRPr="00DB5A3F" w:rsidRDefault="005C49E3" w:rsidP="002257E2">
            <w:pPr>
              <w:pStyle w:val="Normal6"/>
              <w:widowControl/>
              <w:rPr>
                <w:szCs w:val="24"/>
                <w:lang w:val="es-ES_tradnl"/>
              </w:rPr>
            </w:pPr>
            <w:r w:rsidRPr="00DB5A3F">
              <w:rPr>
                <w:lang w:val="es-ES_tradnl"/>
              </w:rPr>
              <w:t>G.</w:t>
            </w:r>
            <w:r w:rsidRPr="00DB5A3F">
              <w:rPr>
                <w:lang w:val="es-ES_tradnl"/>
              </w:rPr>
              <w:tab/>
              <w:t>Considerando que es importante abordar los riesgos laborales derivados de la IA y la gestión algorítmica, como la presión del tiempo y el rendimiento, la intensificación del trabajo, el seguimiento y la vigilancia, así como el aislamiento social</w:t>
            </w:r>
            <w:r w:rsidRPr="00DB5A3F">
              <w:rPr>
                <w:b/>
                <w:i/>
                <w:lang w:val="es-ES_tradnl"/>
              </w:rPr>
              <w:t>, la discriminación ilegal con arreglo a la Directiva sobre igualdad en el empleo (Directiva 2000/78/CE relativa al establecimiento de un marco general para la igualdad de trato en el empleo y la ocupación), la falta de ajustes razonables para las personas con discapacidad</w:t>
            </w:r>
            <w:r w:rsidRPr="00DB5A3F">
              <w:rPr>
                <w:lang w:val="es-ES_tradnl"/>
              </w:rPr>
              <w:t xml:space="preserve"> y el estrés;</w:t>
            </w:r>
          </w:p>
        </w:tc>
      </w:tr>
    </w:tbl>
    <w:p w14:paraId="27095CE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D3EFEB0" w14:textId="77777777" w:rsidR="005C49E3" w:rsidRPr="00DB5A3F" w:rsidRDefault="005C49E3" w:rsidP="002257E2">
      <w:pPr>
        <w:widowControl/>
      </w:pPr>
      <w:r w:rsidRPr="009F575B">
        <w:rPr>
          <w:rStyle w:val="HideTWBExt"/>
        </w:rPr>
        <w:t>&lt;/Amend&gt;</w:t>
      </w:r>
    </w:p>
    <w:p w14:paraId="55BB7DA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51</w:t>
      </w:r>
      <w:r w:rsidRPr="009F575B">
        <w:rPr>
          <w:rStyle w:val="HideTWBExt"/>
          <w:b w:val="0"/>
          <w:lang w:val="es-ES_tradnl"/>
        </w:rPr>
        <w:t>&lt;/NumAm&gt;</w:t>
      </w:r>
    </w:p>
    <w:p w14:paraId="14D07591"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1C3B05DB"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1F5C75A8" w14:textId="77777777" w:rsidR="005C49E3" w:rsidRPr="00DB5A3F" w:rsidRDefault="005C49E3" w:rsidP="002257E2">
      <w:pPr>
        <w:widowControl/>
      </w:pPr>
      <w:r w:rsidRPr="009F575B">
        <w:rPr>
          <w:rStyle w:val="HideTWBExt"/>
        </w:rPr>
        <w:t>&lt;/RepeatBlock-By&gt;</w:t>
      </w:r>
    </w:p>
    <w:p w14:paraId="391A725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6A24CCD" w14:textId="77777777" w:rsidR="005C49E3" w:rsidRPr="00DB5A3F" w:rsidRDefault="005C49E3" w:rsidP="002257E2">
      <w:pPr>
        <w:pStyle w:val="NormalBold"/>
        <w:widowControl/>
      </w:pPr>
      <w:r w:rsidRPr="009F575B">
        <w:rPr>
          <w:rStyle w:val="HideTWBExt"/>
          <w:b w:val="0"/>
        </w:rPr>
        <w:t>&lt;Article&gt;</w:t>
      </w:r>
      <w:r w:rsidRPr="00DB5A3F">
        <w:t>Considerando G</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C1730C2" w14:textId="77777777" w:rsidTr="008263E5">
        <w:trPr>
          <w:jc w:val="center"/>
        </w:trPr>
        <w:tc>
          <w:tcPr>
            <w:tcW w:w="9752" w:type="dxa"/>
            <w:gridSpan w:val="2"/>
          </w:tcPr>
          <w:p w14:paraId="5B692758" w14:textId="77777777" w:rsidR="005C49E3" w:rsidRPr="00DB5A3F" w:rsidRDefault="005C49E3" w:rsidP="002257E2">
            <w:pPr>
              <w:widowControl/>
            </w:pPr>
          </w:p>
        </w:tc>
      </w:tr>
      <w:tr w:rsidR="005C49E3" w:rsidRPr="00DB5A3F" w14:paraId="1C6710B2" w14:textId="77777777" w:rsidTr="008263E5">
        <w:trPr>
          <w:jc w:val="center"/>
        </w:trPr>
        <w:tc>
          <w:tcPr>
            <w:tcW w:w="4876" w:type="dxa"/>
            <w:hideMark/>
          </w:tcPr>
          <w:p w14:paraId="50B681D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4A0804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229D820" w14:textId="77777777" w:rsidTr="008263E5">
        <w:trPr>
          <w:jc w:val="center"/>
        </w:trPr>
        <w:tc>
          <w:tcPr>
            <w:tcW w:w="4876" w:type="dxa"/>
            <w:hideMark/>
          </w:tcPr>
          <w:p w14:paraId="38F846C5" w14:textId="77777777" w:rsidR="005C49E3" w:rsidRPr="00DB5A3F" w:rsidRDefault="005C49E3" w:rsidP="002257E2">
            <w:pPr>
              <w:pStyle w:val="Normal6"/>
              <w:widowControl/>
              <w:rPr>
                <w:lang w:val="es-ES_tradnl"/>
              </w:rPr>
            </w:pPr>
            <w:r w:rsidRPr="00DB5A3F">
              <w:rPr>
                <w:lang w:val="es-ES_tradnl"/>
              </w:rPr>
              <w:t>G.</w:t>
            </w:r>
            <w:r w:rsidRPr="00DB5A3F">
              <w:rPr>
                <w:lang w:val="es-ES_tradnl"/>
              </w:rPr>
              <w:tab/>
              <w:t xml:space="preserve">Considerando que es importante abordar los riesgos laborales derivados de </w:t>
            </w:r>
            <w:r w:rsidRPr="00DB5A3F">
              <w:rPr>
                <w:b/>
                <w:i/>
                <w:lang w:val="es-ES_tradnl"/>
              </w:rPr>
              <w:t>la</w:t>
            </w:r>
            <w:r w:rsidRPr="00DB5A3F">
              <w:rPr>
                <w:lang w:val="es-ES_tradnl"/>
              </w:rPr>
              <w:t xml:space="preserve"> IA y</w:t>
            </w:r>
            <w:r w:rsidRPr="00DB5A3F">
              <w:rPr>
                <w:b/>
                <w:i/>
                <w:lang w:val="es-ES_tradnl"/>
              </w:rPr>
              <w:t xml:space="preserve"> la</w:t>
            </w:r>
            <w:r w:rsidRPr="00DB5A3F">
              <w:rPr>
                <w:lang w:val="es-ES_tradnl"/>
              </w:rPr>
              <w:t xml:space="preserve"> gestión algorítmica, como la presión del tiempo y el rendimiento, la intensificación del trabajo, </w:t>
            </w:r>
            <w:r w:rsidRPr="00DB5A3F">
              <w:rPr>
                <w:b/>
                <w:i/>
                <w:lang w:val="es-ES_tradnl"/>
              </w:rPr>
              <w:t>el seguimiento y</w:t>
            </w:r>
            <w:r w:rsidRPr="00DB5A3F">
              <w:rPr>
                <w:lang w:val="es-ES_tradnl"/>
              </w:rPr>
              <w:t xml:space="preserve"> la vigilancia, así como el aislamiento social y el estrés;</w:t>
            </w:r>
          </w:p>
        </w:tc>
        <w:tc>
          <w:tcPr>
            <w:tcW w:w="4876" w:type="dxa"/>
            <w:hideMark/>
          </w:tcPr>
          <w:p w14:paraId="27BFBFB2" w14:textId="77777777" w:rsidR="005C49E3" w:rsidRPr="00DB5A3F" w:rsidRDefault="005C49E3" w:rsidP="002257E2">
            <w:pPr>
              <w:pStyle w:val="Normal6"/>
              <w:widowControl/>
              <w:rPr>
                <w:szCs w:val="24"/>
                <w:lang w:val="es-ES_tradnl"/>
              </w:rPr>
            </w:pPr>
            <w:r w:rsidRPr="00DB5A3F">
              <w:rPr>
                <w:lang w:val="es-ES_tradnl"/>
              </w:rPr>
              <w:t>G.</w:t>
            </w:r>
            <w:r w:rsidRPr="00DB5A3F">
              <w:rPr>
                <w:lang w:val="es-ES_tradnl"/>
              </w:rPr>
              <w:tab/>
              <w:t>Considerando que es importante abordar los riesgos laborales derivados de</w:t>
            </w:r>
            <w:r w:rsidRPr="00DB5A3F">
              <w:rPr>
                <w:b/>
                <w:i/>
                <w:lang w:val="es-ES_tradnl"/>
              </w:rPr>
              <w:t xml:space="preserve"> los sistemas de</w:t>
            </w:r>
            <w:r w:rsidRPr="00DB5A3F">
              <w:rPr>
                <w:lang w:val="es-ES_tradnl"/>
              </w:rPr>
              <w:t xml:space="preserve"> IA y gestión algorítmica, como la presión del tiempo y el rendimiento, la intensificación del trabajo, </w:t>
            </w:r>
            <w:r w:rsidRPr="00DB5A3F">
              <w:rPr>
                <w:b/>
                <w:i/>
                <w:lang w:val="es-ES_tradnl"/>
              </w:rPr>
              <w:t>la discriminación, la pérdida de autonomía, el aumento de la competencia con los compañeros de trabajo,</w:t>
            </w:r>
            <w:r w:rsidRPr="00DB5A3F">
              <w:rPr>
                <w:lang w:val="es-ES_tradnl"/>
              </w:rPr>
              <w:t xml:space="preserve"> la vigilancia</w:t>
            </w:r>
            <w:r w:rsidRPr="00DB5A3F">
              <w:rPr>
                <w:b/>
                <w:i/>
                <w:lang w:val="es-ES_tradnl"/>
              </w:rPr>
              <w:t xml:space="preserve"> indebida, así como el</w:t>
            </w:r>
            <w:r w:rsidRPr="00DB5A3F">
              <w:rPr>
                <w:lang w:val="es-ES_tradnl"/>
              </w:rPr>
              <w:t xml:space="preserve"> aislamiento social y el estrés </w:t>
            </w:r>
            <w:r w:rsidRPr="00DB5A3F">
              <w:rPr>
                <w:b/>
                <w:i/>
                <w:lang w:val="es-ES_tradnl"/>
              </w:rPr>
              <w:t>relacionado con el lugar de trabajo</w:t>
            </w:r>
            <w:r w:rsidRPr="00DB5A3F">
              <w:rPr>
                <w:lang w:val="es-ES_tradnl"/>
              </w:rPr>
              <w:t>;</w:t>
            </w:r>
          </w:p>
        </w:tc>
      </w:tr>
    </w:tbl>
    <w:p w14:paraId="1A54E98B"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6902987" w14:textId="77777777" w:rsidR="005C49E3" w:rsidRPr="00DB5A3F" w:rsidRDefault="005C49E3" w:rsidP="002257E2">
      <w:pPr>
        <w:widowControl/>
      </w:pPr>
      <w:r w:rsidRPr="009F575B">
        <w:rPr>
          <w:rStyle w:val="HideTWBExt"/>
        </w:rPr>
        <w:lastRenderedPageBreak/>
        <w:t>&lt;/Amend&gt;</w:t>
      </w:r>
    </w:p>
    <w:p w14:paraId="7C2D7CE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52</w:t>
      </w:r>
      <w:r w:rsidRPr="009F575B">
        <w:rPr>
          <w:rStyle w:val="HideTWBExt"/>
          <w:b w:val="0"/>
          <w:lang w:val="es-ES_tradnl"/>
        </w:rPr>
        <w:t>&lt;/NumAm&gt;</w:t>
      </w:r>
    </w:p>
    <w:p w14:paraId="781E4BF6" w14:textId="77777777" w:rsidR="005C49E3" w:rsidRPr="00DB5A3F" w:rsidRDefault="005C49E3" w:rsidP="002257E2">
      <w:pPr>
        <w:pStyle w:val="NormalBold"/>
        <w:widowControl/>
      </w:pPr>
      <w:r w:rsidRPr="009F575B">
        <w:rPr>
          <w:rStyle w:val="HideTWBExt"/>
          <w:b w:val="0"/>
        </w:rPr>
        <w:t>&lt;RepeatBlock-By&gt;&lt;Members&gt;</w:t>
      </w:r>
      <w:r w:rsidRPr="00DB5A3F">
        <w:t>Isabelle Le Callennec</w:t>
      </w:r>
      <w:r w:rsidRPr="009F575B">
        <w:rPr>
          <w:rStyle w:val="HideTWBExt"/>
          <w:b w:val="0"/>
        </w:rPr>
        <w:t>&lt;/Members&gt;</w:t>
      </w:r>
    </w:p>
    <w:p w14:paraId="3D5521AA" w14:textId="77777777" w:rsidR="005C49E3" w:rsidRPr="00DB5A3F" w:rsidRDefault="005C49E3" w:rsidP="002257E2">
      <w:pPr>
        <w:widowControl/>
      </w:pPr>
      <w:r w:rsidRPr="009F575B">
        <w:rPr>
          <w:rStyle w:val="HideTWBExt"/>
        </w:rPr>
        <w:t>&lt;/RepeatBlock-By&gt;</w:t>
      </w:r>
    </w:p>
    <w:p w14:paraId="05F955F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964C5F1" w14:textId="77777777" w:rsidR="005C49E3" w:rsidRPr="00DB5A3F" w:rsidRDefault="005C49E3" w:rsidP="002257E2">
      <w:pPr>
        <w:pStyle w:val="NormalBold"/>
        <w:widowControl/>
      </w:pPr>
      <w:r w:rsidRPr="009F575B">
        <w:rPr>
          <w:rStyle w:val="HideTWBExt"/>
          <w:b w:val="0"/>
        </w:rPr>
        <w:t>&lt;Article&gt;</w:t>
      </w:r>
      <w:r w:rsidRPr="00DB5A3F">
        <w:t>Considerando G</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294E530" w14:textId="77777777" w:rsidTr="008263E5">
        <w:trPr>
          <w:jc w:val="center"/>
        </w:trPr>
        <w:tc>
          <w:tcPr>
            <w:tcW w:w="9752" w:type="dxa"/>
            <w:gridSpan w:val="2"/>
          </w:tcPr>
          <w:p w14:paraId="3A0A9222" w14:textId="77777777" w:rsidR="005C49E3" w:rsidRPr="00DB5A3F" w:rsidRDefault="005C49E3" w:rsidP="002257E2">
            <w:pPr>
              <w:widowControl/>
            </w:pPr>
          </w:p>
        </w:tc>
      </w:tr>
      <w:tr w:rsidR="005C49E3" w:rsidRPr="00DB5A3F" w14:paraId="3BFB424F" w14:textId="77777777" w:rsidTr="008263E5">
        <w:trPr>
          <w:jc w:val="center"/>
        </w:trPr>
        <w:tc>
          <w:tcPr>
            <w:tcW w:w="4876" w:type="dxa"/>
            <w:hideMark/>
          </w:tcPr>
          <w:p w14:paraId="65293D2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A1CBFE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F207381" w14:textId="77777777" w:rsidTr="008263E5">
        <w:trPr>
          <w:jc w:val="center"/>
        </w:trPr>
        <w:tc>
          <w:tcPr>
            <w:tcW w:w="4876" w:type="dxa"/>
            <w:hideMark/>
          </w:tcPr>
          <w:p w14:paraId="312BA37F" w14:textId="77777777" w:rsidR="005C49E3" w:rsidRPr="00DB5A3F" w:rsidRDefault="005C49E3" w:rsidP="002257E2">
            <w:pPr>
              <w:pStyle w:val="Normal6"/>
              <w:widowControl/>
              <w:rPr>
                <w:lang w:val="es-ES_tradnl"/>
              </w:rPr>
            </w:pPr>
            <w:r w:rsidRPr="00DB5A3F">
              <w:rPr>
                <w:lang w:val="es-ES_tradnl"/>
              </w:rPr>
              <w:t>G.</w:t>
            </w:r>
            <w:r w:rsidRPr="00DB5A3F">
              <w:rPr>
                <w:lang w:val="es-ES_tradnl"/>
              </w:rPr>
              <w:tab/>
              <w:t xml:space="preserve">Considerando que </w:t>
            </w:r>
            <w:r w:rsidRPr="00DB5A3F">
              <w:rPr>
                <w:b/>
                <w:i/>
                <w:lang w:val="es-ES_tradnl"/>
              </w:rPr>
              <w:t>es importante abordar</w:t>
            </w:r>
            <w:r w:rsidRPr="00DB5A3F">
              <w:rPr>
                <w:lang w:val="es-ES_tradnl"/>
              </w:rPr>
              <w:t xml:space="preserve"> los riesgos laborales derivados de la IA y la gestión algorítmica, como la presión del tiempo y el rendimiento, la intensificación del trabajo, el seguimiento y la vigilancia, así como el aislamiento social y el estrés;</w:t>
            </w:r>
          </w:p>
        </w:tc>
        <w:tc>
          <w:tcPr>
            <w:tcW w:w="4876" w:type="dxa"/>
            <w:hideMark/>
          </w:tcPr>
          <w:p w14:paraId="722C0DF5" w14:textId="77777777" w:rsidR="005C49E3" w:rsidRPr="00DB5A3F" w:rsidRDefault="005C49E3" w:rsidP="002257E2">
            <w:pPr>
              <w:pStyle w:val="Normal6"/>
              <w:widowControl/>
              <w:rPr>
                <w:szCs w:val="24"/>
                <w:lang w:val="es-ES_tradnl"/>
              </w:rPr>
            </w:pPr>
            <w:r w:rsidRPr="00DB5A3F">
              <w:rPr>
                <w:lang w:val="es-ES_tradnl"/>
              </w:rPr>
              <w:t>G.</w:t>
            </w:r>
            <w:r w:rsidRPr="00DB5A3F">
              <w:rPr>
                <w:lang w:val="es-ES_tradnl"/>
              </w:rPr>
              <w:tab/>
              <w:t xml:space="preserve">Considerando que </w:t>
            </w:r>
            <w:r w:rsidRPr="00DB5A3F">
              <w:rPr>
                <w:b/>
                <w:i/>
                <w:lang w:val="es-ES_tradnl"/>
              </w:rPr>
              <w:t>la legislación europea en vigor, entre otros el Reglamento General de Protección de Datos (RGPD), el Reglamento de Inteligencia Artificial y el acervo social europeo, ya han abordado</w:t>
            </w:r>
            <w:r w:rsidRPr="00DB5A3F">
              <w:rPr>
                <w:lang w:val="es-ES_tradnl"/>
              </w:rPr>
              <w:t xml:space="preserve"> los riesgos laborales derivados de la IA y la gestión algorítmica, como la presión del tiempo y el rendimiento, la intensificación del trabajo, el seguimiento y la vigilancia, así como el aislamiento social y el estrés;</w:t>
            </w:r>
            <w:r w:rsidRPr="00DB5A3F">
              <w:rPr>
                <w:b/>
                <w:i/>
                <w:lang w:val="es-ES_tradnl"/>
              </w:rPr>
              <w:t xml:space="preserve"> </w:t>
            </w:r>
          </w:p>
        </w:tc>
      </w:tr>
    </w:tbl>
    <w:p w14:paraId="3AFBED5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DCBDA8B" w14:textId="77777777" w:rsidR="005C49E3" w:rsidRPr="00DB5A3F" w:rsidRDefault="005C49E3" w:rsidP="002257E2">
      <w:pPr>
        <w:widowControl/>
      </w:pPr>
      <w:r w:rsidRPr="009F575B">
        <w:rPr>
          <w:rStyle w:val="HideTWBExt"/>
        </w:rPr>
        <w:t>&lt;/Amend&gt;</w:t>
      </w:r>
    </w:p>
    <w:p w14:paraId="2AC8569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53</w:t>
      </w:r>
      <w:r w:rsidRPr="009F575B">
        <w:rPr>
          <w:rStyle w:val="HideTWBExt"/>
          <w:b w:val="0"/>
          <w:lang w:val="es-ES_tradnl"/>
        </w:rPr>
        <w:t>&lt;/NumAm&gt;</w:t>
      </w:r>
    </w:p>
    <w:p w14:paraId="62AE00F8"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48681371" w14:textId="77777777" w:rsidR="005C49E3" w:rsidRPr="00DB5A3F" w:rsidRDefault="005C49E3" w:rsidP="002257E2">
      <w:pPr>
        <w:widowControl/>
      </w:pPr>
      <w:r w:rsidRPr="009F575B">
        <w:rPr>
          <w:rStyle w:val="HideTWBExt"/>
        </w:rPr>
        <w:t>&lt;/RepeatBlock-By&gt;</w:t>
      </w:r>
    </w:p>
    <w:p w14:paraId="5BBEBEB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FA7B5E5" w14:textId="77777777" w:rsidR="005C49E3" w:rsidRPr="00DB5A3F" w:rsidRDefault="005C49E3" w:rsidP="002257E2">
      <w:pPr>
        <w:pStyle w:val="NormalBold"/>
        <w:widowControl/>
      </w:pPr>
      <w:r w:rsidRPr="009F575B">
        <w:rPr>
          <w:rStyle w:val="HideTWBExt"/>
          <w:b w:val="0"/>
        </w:rPr>
        <w:t>&lt;Article&gt;</w:t>
      </w:r>
      <w:r w:rsidRPr="00DB5A3F">
        <w:t>Considerando G</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042D333" w14:textId="77777777" w:rsidTr="008263E5">
        <w:trPr>
          <w:jc w:val="center"/>
        </w:trPr>
        <w:tc>
          <w:tcPr>
            <w:tcW w:w="9752" w:type="dxa"/>
            <w:gridSpan w:val="2"/>
          </w:tcPr>
          <w:p w14:paraId="1FF9E13E" w14:textId="77777777" w:rsidR="005C49E3" w:rsidRPr="00DB5A3F" w:rsidRDefault="005C49E3" w:rsidP="002257E2">
            <w:pPr>
              <w:widowControl/>
            </w:pPr>
          </w:p>
        </w:tc>
      </w:tr>
      <w:tr w:rsidR="005C49E3" w:rsidRPr="00DB5A3F" w14:paraId="53DC1418" w14:textId="77777777" w:rsidTr="008263E5">
        <w:trPr>
          <w:jc w:val="center"/>
        </w:trPr>
        <w:tc>
          <w:tcPr>
            <w:tcW w:w="4876" w:type="dxa"/>
            <w:hideMark/>
          </w:tcPr>
          <w:p w14:paraId="2EAD36E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61FFA8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C75BD23" w14:textId="77777777" w:rsidTr="008263E5">
        <w:trPr>
          <w:jc w:val="center"/>
        </w:trPr>
        <w:tc>
          <w:tcPr>
            <w:tcW w:w="4876" w:type="dxa"/>
            <w:hideMark/>
          </w:tcPr>
          <w:p w14:paraId="3CFBB5E2" w14:textId="77777777" w:rsidR="005C49E3" w:rsidRPr="00DB5A3F" w:rsidRDefault="005C49E3" w:rsidP="002257E2">
            <w:pPr>
              <w:pStyle w:val="Normal6"/>
              <w:widowControl/>
              <w:rPr>
                <w:lang w:val="es-ES_tradnl"/>
              </w:rPr>
            </w:pPr>
            <w:r w:rsidRPr="00DB5A3F">
              <w:rPr>
                <w:lang w:val="es-ES_tradnl"/>
              </w:rPr>
              <w:t>G.</w:t>
            </w:r>
            <w:r w:rsidRPr="00DB5A3F">
              <w:rPr>
                <w:lang w:val="es-ES_tradnl"/>
              </w:rPr>
              <w:tab/>
              <w:t xml:space="preserve">Considerando que es importante abordar los riesgos laborales derivados de la IA y la gestión algorítmica, como la presión del tiempo y el rendimiento, la intensificación del trabajo, el seguimiento y la vigilancia, así como el aislamiento social </w:t>
            </w:r>
            <w:r w:rsidRPr="00DB5A3F">
              <w:rPr>
                <w:b/>
                <w:i/>
                <w:lang w:val="es-ES_tradnl"/>
              </w:rPr>
              <w:t>y</w:t>
            </w:r>
            <w:r w:rsidRPr="00DB5A3F">
              <w:rPr>
                <w:lang w:val="es-ES_tradnl"/>
              </w:rPr>
              <w:t xml:space="preserve"> el estrés;</w:t>
            </w:r>
          </w:p>
        </w:tc>
        <w:tc>
          <w:tcPr>
            <w:tcW w:w="4876" w:type="dxa"/>
            <w:hideMark/>
          </w:tcPr>
          <w:p w14:paraId="1F7D7ECA" w14:textId="77777777" w:rsidR="005C49E3" w:rsidRPr="00DB5A3F" w:rsidRDefault="005C49E3" w:rsidP="002257E2">
            <w:pPr>
              <w:pStyle w:val="Normal6"/>
              <w:widowControl/>
              <w:rPr>
                <w:szCs w:val="24"/>
                <w:lang w:val="es-ES_tradnl"/>
              </w:rPr>
            </w:pPr>
            <w:r w:rsidRPr="00DB5A3F">
              <w:rPr>
                <w:lang w:val="es-ES_tradnl"/>
              </w:rPr>
              <w:t>G.</w:t>
            </w:r>
            <w:r w:rsidRPr="00DB5A3F">
              <w:rPr>
                <w:lang w:val="es-ES_tradnl"/>
              </w:rPr>
              <w:tab/>
              <w:t>Considerando que es importante abordar los riesgos laborales derivados de la IA y la gestión algorítmica, como la presión del tiempo y el rendimiento, la intensificación del trabajo, el seguimiento y la vigilancia, así como</w:t>
            </w:r>
            <w:r w:rsidRPr="00DB5A3F">
              <w:rPr>
                <w:b/>
                <w:i/>
                <w:lang w:val="es-ES_tradnl"/>
              </w:rPr>
              <w:t xml:space="preserve"> determinados sesgos en los sistemas de IA, </w:t>
            </w:r>
            <w:r w:rsidRPr="00DB5A3F">
              <w:rPr>
                <w:lang w:val="es-ES_tradnl"/>
              </w:rPr>
              <w:t>el aislamiento social</w:t>
            </w:r>
            <w:r w:rsidRPr="00DB5A3F">
              <w:rPr>
                <w:b/>
                <w:i/>
                <w:lang w:val="es-ES_tradnl"/>
              </w:rPr>
              <w:t>,</w:t>
            </w:r>
            <w:r w:rsidRPr="00DB5A3F">
              <w:rPr>
                <w:lang w:val="es-ES_tradnl"/>
              </w:rPr>
              <w:t xml:space="preserve"> el estrés </w:t>
            </w:r>
            <w:r w:rsidRPr="00DB5A3F">
              <w:rPr>
                <w:b/>
                <w:i/>
                <w:lang w:val="es-ES_tradnl"/>
              </w:rPr>
              <w:t>y otros problemas de salud mental</w:t>
            </w:r>
            <w:r w:rsidRPr="00DB5A3F">
              <w:rPr>
                <w:lang w:val="es-ES_tradnl"/>
              </w:rPr>
              <w:t>;</w:t>
            </w:r>
          </w:p>
        </w:tc>
      </w:tr>
    </w:tbl>
    <w:p w14:paraId="3BE5B29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600501F" w14:textId="77777777" w:rsidR="005C49E3" w:rsidRPr="00DB5A3F" w:rsidRDefault="005C49E3" w:rsidP="002257E2">
      <w:pPr>
        <w:widowControl/>
      </w:pPr>
      <w:r w:rsidRPr="009F575B">
        <w:rPr>
          <w:rStyle w:val="HideTWBExt"/>
        </w:rPr>
        <w:t>&lt;/Amend&gt;</w:t>
      </w:r>
    </w:p>
    <w:p w14:paraId="77E2807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54</w:t>
      </w:r>
      <w:r w:rsidRPr="009F575B">
        <w:rPr>
          <w:rStyle w:val="HideTWBExt"/>
          <w:b w:val="0"/>
          <w:lang w:val="es-ES_tradnl"/>
        </w:rPr>
        <w:t>&lt;/NumAm&gt;</w:t>
      </w:r>
    </w:p>
    <w:p w14:paraId="47679F03" w14:textId="77777777" w:rsidR="005C49E3" w:rsidRPr="00DB5A3F" w:rsidRDefault="005C49E3" w:rsidP="002257E2">
      <w:pPr>
        <w:pStyle w:val="NormalBold"/>
        <w:widowControl/>
      </w:pPr>
      <w:r w:rsidRPr="009F575B">
        <w:rPr>
          <w:rStyle w:val="HideTWBExt"/>
          <w:b w:val="0"/>
        </w:rPr>
        <w:lastRenderedPageBreak/>
        <w:t>&lt;RepeatBlock-By&gt;&lt;Members&gt;</w:t>
      </w:r>
      <w:r w:rsidRPr="00DB5A3F">
        <w:t>Leila Chaibi, Anthony Smith, Sebastian Everding</w:t>
      </w:r>
      <w:r w:rsidRPr="009F575B">
        <w:rPr>
          <w:rStyle w:val="HideTWBExt"/>
          <w:b w:val="0"/>
        </w:rPr>
        <w:t>&lt;/Members&gt;</w:t>
      </w:r>
    </w:p>
    <w:p w14:paraId="6D4C1612" w14:textId="77777777" w:rsidR="005C49E3" w:rsidRPr="00DB5A3F" w:rsidRDefault="005C49E3" w:rsidP="002257E2">
      <w:pPr>
        <w:widowControl/>
      </w:pPr>
      <w:r w:rsidRPr="009F575B">
        <w:rPr>
          <w:rStyle w:val="HideTWBExt"/>
        </w:rPr>
        <w:t>&lt;/RepeatBlock-By&gt;</w:t>
      </w:r>
    </w:p>
    <w:p w14:paraId="1AF7A48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96FAFC7" w14:textId="77777777" w:rsidR="005C49E3" w:rsidRPr="00DB5A3F" w:rsidRDefault="005C49E3" w:rsidP="002257E2">
      <w:pPr>
        <w:pStyle w:val="NormalBold"/>
        <w:widowControl/>
      </w:pPr>
      <w:r w:rsidRPr="009F575B">
        <w:rPr>
          <w:rStyle w:val="HideTWBExt"/>
          <w:b w:val="0"/>
        </w:rPr>
        <w:t>&lt;Article&gt;</w:t>
      </w:r>
      <w:r w:rsidRPr="00DB5A3F">
        <w:t>Considerando G</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A1B0E42" w14:textId="77777777" w:rsidTr="008263E5">
        <w:trPr>
          <w:jc w:val="center"/>
        </w:trPr>
        <w:tc>
          <w:tcPr>
            <w:tcW w:w="9752" w:type="dxa"/>
            <w:gridSpan w:val="2"/>
          </w:tcPr>
          <w:p w14:paraId="3CB72BE0" w14:textId="77777777" w:rsidR="005C49E3" w:rsidRPr="00DB5A3F" w:rsidRDefault="005C49E3" w:rsidP="002257E2">
            <w:pPr>
              <w:widowControl/>
            </w:pPr>
          </w:p>
        </w:tc>
      </w:tr>
      <w:tr w:rsidR="005C49E3" w:rsidRPr="00DB5A3F" w14:paraId="6A1D519F" w14:textId="77777777" w:rsidTr="008263E5">
        <w:trPr>
          <w:jc w:val="center"/>
        </w:trPr>
        <w:tc>
          <w:tcPr>
            <w:tcW w:w="4876" w:type="dxa"/>
            <w:hideMark/>
          </w:tcPr>
          <w:p w14:paraId="5AFEEAA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07D832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B6F0C2D" w14:textId="77777777" w:rsidTr="008263E5">
        <w:trPr>
          <w:jc w:val="center"/>
        </w:trPr>
        <w:tc>
          <w:tcPr>
            <w:tcW w:w="4876" w:type="dxa"/>
            <w:hideMark/>
          </w:tcPr>
          <w:p w14:paraId="01D13488" w14:textId="77777777" w:rsidR="005C49E3" w:rsidRPr="00DB5A3F" w:rsidRDefault="005C49E3" w:rsidP="002257E2">
            <w:pPr>
              <w:pStyle w:val="Normal6"/>
              <w:widowControl/>
              <w:rPr>
                <w:lang w:val="es-ES_tradnl"/>
              </w:rPr>
            </w:pPr>
            <w:r w:rsidRPr="00DB5A3F">
              <w:rPr>
                <w:lang w:val="es-ES_tradnl"/>
              </w:rPr>
              <w:t>G.</w:t>
            </w:r>
            <w:r w:rsidRPr="00DB5A3F">
              <w:rPr>
                <w:lang w:val="es-ES_tradnl"/>
              </w:rPr>
              <w:tab/>
              <w:t>Considerando que es importante abordar los riesgos laborales derivados de la IA y la gestión algorítmica, como la presión del tiempo y el rendimiento, la intensificación del trabajo, el seguimiento y la vigilancia, así como el aislamiento social y el estrés;</w:t>
            </w:r>
          </w:p>
        </w:tc>
        <w:tc>
          <w:tcPr>
            <w:tcW w:w="4876" w:type="dxa"/>
            <w:hideMark/>
          </w:tcPr>
          <w:p w14:paraId="51D8F655" w14:textId="77777777" w:rsidR="005C49E3" w:rsidRPr="00DB5A3F" w:rsidRDefault="005C49E3" w:rsidP="002257E2">
            <w:pPr>
              <w:pStyle w:val="Normal6"/>
              <w:widowControl/>
              <w:rPr>
                <w:szCs w:val="24"/>
                <w:lang w:val="es-ES_tradnl"/>
              </w:rPr>
            </w:pPr>
            <w:r w:rsidRPr="00DB5A3F">
              <w:rPr>
                <w:lang w:val="es-ES_tradnl"/>
              </w:rPr>
              <w:t>G.</w:t>
            </w:r>
            <w:r w:rsidRPr="00DB5A3F">
              <w:rPr>
                <w:lang w:val="es-ES_tradnl"/>
              </w:rPr>
              <w:tab/>
              <w:t xml:space="preserve">Considerando que es importante abordar los riesgos laborales derivados de la IA y la gestión algorítmica, como la presión del tiempo y el rendimiento, la intensificación del trabajo, el seguimiento y la vigilancia, </w:t>
            </w:r>
            <w:r w:rsidRPr="00DB5A3F">
              <w:rPr>
                <w:b/>
                <w:i/>
                <w:lang w:val="es-ES_tradnl"/>
              </w:rPr>
              <w:t xml:space="preserve">la falta de autonomía, la pérdida de sentido, la deshumanización, </w:t>
            </w:r>
            <w:r w:rsidRPr="00DB5A3F">
              <w:rPr>
                <w:lang w:val="es-ES_tradnl"/>
              </w:rPr>
              <w:t>así como el aislamiento social y el estrés;</w:t>
            </w:r>
          </w:p>
        </w:tc>
      </w:tr>
    </w:tbl>
    <w:p w14:paraId="3E32D70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F70796B" w14:textId="77777777" w:rsidR="005C49E3" w:rsidRPr="00DB5A3F" w:rsidRDefault="005C49E3" w:rsidP="002257E2">
      <w:pPr>
        <w:widowControl/>
      </w:pPr>
      <w:r w:rsidRPr="009F575B">
        <w:rPr>
          <w:rStyle w:val="HideTWBExt"/>
        </w:rPr>
        <w:t>&lt;/Amend&gt;</w:t>
      </w:r>
    </w:p>
    <w:p w14:paraId="70C7F4A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55</w:t>
      </w:r>
      <w:r w:rsidRPr="009F575B">
        <w:rPr>
          <w:rStyle w:val="HideTWBExt"/>
          <w:b w:val="0"/>
          <w:lang w:val="es-ES_tradnl"/>
        </w:rPr>
        <w:t>&lt;/NumAm&gt;</w:t>
      </w:r>
    </w:p>
    <w:p w14:paraId="4201627D" w14:textId="77777777" w:rsidR="005C49E3" w:rsidRPr="00DB5A3F" w:rsidRDefault="005C49E3" w:rsidP="002257E2">
      <w:pPr>
        <w:pStyle w:val="NormalBold"/>
        <w:widowControl/>
      </w:pPr>
      <w:r w:rsidRPr="009F575B">
        <w:rPr>
          <w:rStyle w:val="HideTWBExt"/>
          <w:b w:val="0"/>
        </w:rPr>
        <w:t>&lt;RepeatBlock-By&gt;&lt;Members&gt;</w:t>
      </w:r>
      <w:r w:rsidRPr="00DB5A3F">
        <w:t>Marlena Maląg</w:t>
      </w:r>
      <w:r w:rsidRPr="009F575B">
        <w:rPr>
          <w:rStyle w:val="HideTWBExt"/>
          <w:b w:val="0"/>
        </w:rPr>
        <w:t>&lt;/Members&gt;</w:t>
      </w:r>
    </w:p>
    <w:p w14:paraId="4A2C3BB0" w14:textId="77777777" w:rsidR="005C49E3" w:rsidRPr="00DB5A3F" w:rsidRDefault="005C49E3" w:rsidP="002257E2">
      <w:pPr>
        <w:widowControl/>
      </w:pPr>
      <w:r w:rsidRPr="009F575B">
        <w:rPr>
          <w:rStyle w:val="HideTWBExt"/>
        </w:rPr>
        <w:t>&lt;/RepeatBlock-By&gt;</w:t>
      </w:r>
    </w:p>
    <w:p w14:paraId="1DFAA67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3D08FFA" w14:textId="77777777" w:rsidR="005C49E3" w:rsidRPr="00DB5A3F" w:rsidRDefault="005C49E3" w:rsidP="002257E2">
      <w:pPr>
        <w:pStyle w:val="NormalBold"/>
        <w:widowControl/>
      </w:pPr>
      <w:r w:rsidRPr="009F575B">
        <w:rPr>
          <w:rStyle w:val="HideTWBExt"/>
          <w:b w:val="0"/>
        </w:rPr>
        <w:t>&lt;Article&gt;</w:t>
      </w:r>
      <w:r w:rsidRPr="00DB5A3F">
        <w:t>Considerando G</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9B54933" w14:textId="77777777" w:rsidTr="008263E5">
        <w:trPr>
          <w:jc w:val="center"/>
        </w:trPr>
        <w:tc>
          <w:tcPr>
            <w:tcW w:w="9752" w:type="dxa"/>
            <w:gridSpan w:val="2"/>
          </w:tcPr>
          <w:p w14:paraId="63302982" w14:textId="77777777" w:rsidR="005C49E3" w:rsidRPr="00DB5A3F" w:rsidRDefault="005C49E3" w:rsidP="002257E2">
            <w:pPr>
              <w:widowControl/>
            </w:pPr>
          </w:p>
        </w:tc>
      </w:tr>
      <w:tr w:rsidR="005C49E3" w:rsidRPr="00DB5A3F" w14:paraId="1E4EEEE5" w14:textId="77777777" w:rsidTr="008263E5">
        <w:trPr>
          <w:jc w:val="center"/>
        </w:trPr>
        <w:tc>
          <w:tcPr>
            <w:tcW w:w="4876" w:type="dxa"/>
            <w:hideMark/>
          </w:tcPr>
          <w:p w14:paraId="4AC615B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C3C3F2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2E8231A" w14:textId="77777777" w:rsidTr="008263E5">
        <w:trPr>
          <w:jc w:val="center"/>
        </w:trPr>
        <w:tc>
          <w:tcPr>
            <w:tcW w:w="4876" w:type="dxa"/>
            <w:hideMark/>
          </w:tcPr>
          <w:p w14:paraId="552F7E1D" w14:textId="77777777" w:rsidR="005C49E3" w:rsidRPr="00DB5A3F" w:rsidRDefault="005C49E3" w:rsidP="002257E2">
            <w:pPr>
              <w:pStyle w:val="Normal6"/>
              <w:widowControl/>
              <w:rPr>
                <w:lang w:val="es-ES_tradnl"/>
              </w:rPr>
            </w:pPr>
            <w:r w:rsidRPr="00DB5A3F">
              <w:rPr>
                <w:lang w:val="es-ES_tradnl"/>
              </w:rPr>
              <w:t>G.</w:t>
            </w:r>
            <w:r w:rsidRPr="00DB5A3F">
              <w:rPr>
                <w:lang w:val="es-ES_tradnl"/>
              </w:rPr>
              <w:tab/>
              <w:t>Considerando que es importante abordar los riesgos laborales derivados de la IA y la gestión algorítmica, como la presión del tiempo y el rendimiento, la intensificación del trabajo, el seguimiento y la vigilancia, así como el aislamiento social y el estrés;</w:t>
            </w:r>
          </w:p>
        </w:tc>
        <w:tc>
          <w:tcPr>
            <w:tcW w:w="4876" w:type="dxa"/>
            <w:hideMark/>
          </w:tcPr>
          <w:p w14:paraId="1A05FDD9" w14:textId="77777777" w:rsidR="005C49E3" w:rsidRPr="00DB5A3F" w:rsidRDefault="005C49E3" w:rsidP="002257E2">
            <w:pPr>
              <w:pStyle w:val="Normal6"/>
              <w:widowControl/>
              <w:rPr>
                <w:szCs w:val="24"/>
                <w:lang w:val="es-ES_tradnl"/>
              </w:rPr>
            </w:pPr>
            <w:r w:rsidRPr="00DB5A3F">
              <w:rPr>
                <w:lang w:val="es-ES_tradnl"/>
              </w:rPr>
              <w:t>G.</w:t>
            </w:r>
            <w:r w:rsidRPr="00DB5A3F">
              <w:rPr>
                <w:lang w:val="es-ES_tradnl"/>
              </w:rPr>
              <w:tab/>
              <w:t xml:space="preserve">Considerando que es importante abordar los riesgos laborales derivados de la IA y la gestión algorítmica, como la presión del tiempo y el rendimiento, </w:t>
            </w:r>
            <w:r w:rsidRPr="00DB5A3F">
              <w:rPr>
                <w:b/>
                <w:i/>
                <w:lang w:val="es-ES_tradnl"/>
              </w:rPr>
              <w:t xml:space="preserve">la discriminación, </w:t>
            </w:r>
            <w:r w:rsidRPr="00DB5A3F">
              <w:rPr>
                <w:lang w:val="es-ES_tradnl"/>
              </w:rPr>
              <w:t>la intensificación del trabajo, el seguimiento y la vigilancia, así como el aislamiento social y el estrés</w:t>
            </w:r>
            <w:r w:rsidRPr="00DB5A3F">
              <w:rPr>
                <w:b/>
                <w:i/>
                <w:lang w:val="es-ES_tradnl"/>
              </w:rPr>
              <w:t>, y el desempleo tecnológico</w:t>
            </w:r>
            <w:r w:rsidRPr="00DB5A3F">
              <w:rPr>
                <w:lang w:val="es-ES_tradnl"/>
              </w:rPr>
              <w:t>;</w:t>
            </w:r>
          </w:p>
        </w:tc>
      </w:tr>
    </w:tbl>
    <w:p w14:paraId="4E97A24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{PL}</w:t>
      </w:r>
      <w:r w:rsidRPr="00DB5A3F">
        <w:rPr>
          <w:noProof w:val="0"/>
          <w:lang w:val="es-ES_tradnl"/>
        </w:rPr>
        <w:t>pl</w:t>
      </w:r>
      <w:r w:rsidRPr="009F575B">
        <w:rPr>
          <w:rStyle w:val="HideTWBExt"/>
          <w:lang w:val="es-ES_tradnl"/>
        </w:rPr>
        <w:t>&lt;/Original&gt;</w:t>
      </w:r>
    </w:p>
    <w:p w14:paraId="2A38F46E" w14:textId="77777777" w:rsidR="005C49E3" w:rsidRPr="00DB5A3F" w:rsidRDefault="005C49E3" w:rsidP="002257E2">
      <w:pPr>
        <w:widowControl/>
      </w:pPr>
      <w:r w:rsidRPr="009F575B">
        <w:rPr>
          <w:rStyle w:val="HideTWBExt"/>
        </w:rPr>
        <w:t>&lt;/Amend&gt;</w:t>
      </w:r>
    </w:p>
    <w:p w14:paraId="3C4ECFAE"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56</w:t>
      </w:r>
      <w:r w:rsidRPr="009F575B">
        <w:rPr>
          <w:rStyle w:val="HideTWBExt"/>
          <w:b w:val="0"/>
          <w:lang w:val="es-ES_tradnl"/>
        </w:rPr>
        <w:t>&lt;/NumAm&gt;</w:t>
      </w:r>
    </w:p>
    <w:p w14:paraId="36822AFE"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3AB81183" w14:textId="77777777" w:rsidR="005C49E3" w:rsidRPr="00DB5A3F" w:rsidRDefault="005C49E3" w:rsidP="002257E2">
      <w:pPr>
        <w:widowControl/>
      </w:pPr>
      <w:r w:rsidRPr="009F575B">
        <w:rPr>
          <w:rStyle w:val="HideTWBExt"/>
        </w:rPr>
        <w:t>&lt;/RepeatBlock-By&gt;</w:t>
      </w:r>
    </w:p>
    <w:p w14:paraId="4284B41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7FEC174" w14:textId="77777777" w:rsidR="005C49E3" w:rsidRPr="00DB5A3F" w:rsidRDefault="005C49E3" w:rsidP="002257E2">
      <w:pPr>
        <w:pStyle w:val="NormalBold"/>
        <w:widowControl/>
      </w:pPr>
      <w:r w:rsidRPr="009F575B">
        <w:rPr>
          <w:rStyle w:val="HideTWBExt"/>
          <w:b w:val="0"/>
        </w:rPr>
        <w:t>&lt;Article&gt;</w:t>
      </w:r>
      <w:r w:rsidRPr="00DB5A3F">
        <w:t>Considerando G</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3855575" w14:textId="77777777" w:rsidTr="008263E5">
        <w:trPr>
          <w:jc w:val="center"/>
        </w:trPr>
        <w:tc>
          <w:tcPr>
            <w:tcW w:w="9752" w:type="dxa"/>
            <w:gridSpan w:val="2"/>
          </w:tcPr>
          <w:p w14:paraId="03508830" w14:textId="77777777" w:rsidR="005C49E3" w:rsidRPr="00DB5A3F" w:rsidRDefault="005C49E3" w:rsidP="002257E2">
            <w:pPr>
              <w:widowControl/>
            </w:pPr>
          </w:p>
        </w:tc>
      </w:tr>
      <w:tr w:rsidR="005C49E3" w:rsidRPr="00DB5A3F" w14:paraId="242ABBBC" w14:textId="77777777" w:rsidTr="008263E5">
        <w:trPr>
          <w:jc w:val="center"/>
        </w:trPr>
        <w:tc>
          <w:tcPr>
            <w:tcW w:w="4876" w:type="dxa"/>
            <w:hideMark/>
          </w:tcPr>
          <w:p w14:paraId="6D2C2FF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337F12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8A02364" w14:textId="77777777" w:rsidTr="008263E5">
        <w:trPr>
          <w:jc w:val="center"/>
        </w:trPr>
        <w:tc>
          <w:tcPr>
            <w:tcW w:w="4876" w:type="dxa"/>
            <w:hideMark/>
          </w:tcPr>
          <w:p w14:paraId="1670E3FB" w14:textId="77777777" w:rsidR="005C49E3" w:rsidRPr="00DB5A3F" w:rsidRDefault="005C49E3" w:rsidP="002257E2">
            <w:pPr>
              <w:pStyle w:val="Normal6"/>
              <w:widowControl/>
              <w:rPr>
                <w:lang w:val="es-ES_tradnl"/>
              </w:rPr>
            </w:pPr>
            <w:r w:rsidRPr="00DB5A3F">
              <w:rPr>
                <w:lang w:val="es-ES_tradnl"/>
              </w:rPr>
              <w:lastRenderedPageBreak/>
              <w:t>G.</w:t>
            </w:r>
            <w:r w:rsidRPr="00DB5A3F">
              <w:rPr>
                <w:lang w:val="es-ES_tradnl"/>
              </w:rPr>
              <w:tab/>
              <w:t xml:space="preserve">Considerando que es importante abordar los riesgos </w:t>
            </w:r>
            <w:r w:rsidRPr="00DB5A3F">
              <w:rPr>
                <w:b/>
                <w:i/>
                <w:lang w:val="es-ES_tradnl"/>
              </w:rPr>
              <w:t>laborales</w:t>
            </w:r>
            <w:r w:rsidRPr="00DB5A3F">
              <w:rPr>
                <w:lang w:val="es-ES_tradnl"/>
              </w:rPr>
              <w:t xml:space="preserve"> derivados de la IA y la gestión algorítmica, como la presión del tiempo y el rendimiento, la intensificación del trabajo, el seguimiento y la vigilancia, así como el aislamiento social y el estrés;</w:t>
            </w:r>
          </w:p>
        </w:tc>
        <w:tc>
          <w:tcPr>
            <w:tcW w:w="4876" w:type="dxa"/>
            <w:hideMark/>
          </w:tcPr>
          <w:p w14:paraId="03E6CF02" w14:textId="77777777" w:rsidR="005C49E3" w:rsidRPr="00DB5A3F" w:rsidRDefault="005C49E3" w:rsidP="002257E2">
            <w:pPr>
              <w:pStyle w:val="Normal6"/>
              <w:widowControl/>
              <w:rPr>
                <w:szCs w:val="24"/>
                <w:lang w:val="es-ES_tradnl"/>
              </w:rPr>
            </w:pPr>
            <w:r w:rsidRPr="00DB5A3F">
              <w:rPr>
                <w:lang w:val="es-ES_tradnl"/>
              </w:rPr>
              <w:t>G.</w:t>
            </w:r>
            <w:r w:rsidRPr="00DB5A3F">
              <w:rPr>
                <w:lang w:val="es-ES_tradnl"/>
              </w:rPr>
              <w:tab/>
              <w:t xml:space="preserve">Considerando que es importante abordar los riesgos </w:t>
            </w:r>
            <w:r w:rsidRPr="00DB5A3F">
              <w:rPr>
                <w:b/>
                <w:i/>
                <w:lang w:val="es-ES_tradnl"/>
              </w:rPr>
              <w:t>para unas condiciones laborales de calidad y para la seguridad e higiene en el trabajo</w:t>
            </w:r>
            <w:r w:rsidRPr="00DB5A3F">
              <w:rPr>
                <w:lang w:val="es-ES_tradnl"/>
              </w:rPr>
              <w:t xml:space="preserve"> derivados de la IA y la gestión algorítmica, como la presión del tiempo y el rendimiento, la intensificación del trabajo, el seguimiento y la vigilancia </w:t>
            </w:r>
            <w:r w:rsidRPr="00DB5A3F">
              <w:rPr>
                <w:b/>
                <w:i/>
                <w:lang w:val="es-ES_tradnl"/>
              </w:rPr>
              <w:t>intrusivos</w:t>
            </w:r>
            <w:r w:rsidRPr="00DB5A3F">
              <w:rPr>
                <w:lang w:val="es-ES_tradnl"/>
              </w:rPr>
              <w:t>, así como el aislamiento social y el estrés;</w:t>
            </w:r>
          </w:p>
        </w:tc>
      </w:tr>
    </w:tbl>
    <w:p w14:paraId="427A9ED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52CDDC5" w14:textId="77777777" w:rsidR="005C49E3" w:rsidRPr="00DB5A3F" w:rsidRDefault="005C49E3" w:rsidP="002257E2">
      <w:pPr>
        <w:widowControl/>
      </w:pPr>
      <w:r w:rsidRPr="009F575B">
        <w:rPr>
          <w:rStyle w:val="HideTWBExt"/>
        </w:rPr>
        <w:t>&lt;/Amend&gt;</w:t>
      </w:r>
    </w:p>
    <w:p w14:paraId="54E1617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57</w:t>
      </w:r>
      <w:r w:rsidRPr="009F575B">
        <w:rPr>
          <w:rStyle w:val="HideTWBExt"/>
          <w:b w:val="0"/>
          <w:lang w:val="es-ES_tradnl"/>
        </w:rPr>
        <w:t>&lt;/NumAm&gt;</w:t>
      </w:r>
    </w:p>
    <w:p w14:paraId="6564D0DF"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67ADDA9E" w14:textId="77777777" w:rsidR="005C49E3" w:rsidRPr="00DB5A3F" w:rsidRDefault="005C49E3" w:rsidP="002257E2">
      <w:pPr>
        <w:widowControl/>
      </w:pPr>
      <w:r w:rsidRPr="009F575B">
        <w:rPr>
          <w:rStyle w:val="HideTWBExt"/>
        </w:rPr>
        <w:t>&lt;/RepeatBlock-By&gt;</w:t>
      </w:r>
    </w:p>
    <w:p w14:paraId="13A8D6E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F49779E" w14:textId="77777777" w:rsidR="005C49E3" w:rsidRPr="00DB5A3F" w:rsidRDefault="005C49E3" w:rsidP="002257E2">
      <w:pPr>
        <w:pStyle w:val="NormalBold"/>
        <w:widowControl/>
      </w:pPr>
      <w:r w:rsidRPr="009F575B">
        <w:rPr>
          <w:rStyle w:val="HideTWBExt"/>
          <w:b w:val="0"/>
        </w:rPr>
        <w:t>&lt;Article&gt;</w:t>
      </w:r>
      <w:r w:rsidRPr="00DB5A3F">
        <w:t>Considerando G</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C839217" w14:textId="77777777" w:rsidTr="008263E5">
        <w:trPr>
          <w:jc w:val="center"/>
        </w:trPr>
        <w:tc>
          <w:tcPr>
            <w:tcW w:w="9752" w:type="dxa"/>
            <w:gridSpan w:val="2"/>
          </w:tcPr>
          <w:p w14:paraId="507ED378" w14:textId="77777777" w:rsidR="005C49E3" w:rsidRPr="00DB5A3F" w:rsidRDefault="005C49E3" w:rsidP="002257E2">
            <w:pPr>
              <w:widowControl/>
            </w:pPr>
          </w:p>
        </w:tc>
      </w:tr>
      <w:tr w:rsidR="005C49E3" w:rsidRPr="00DB5A3F" w14:paraId="6A98EC5E" w14:textId="77777777" w:rsidTr="008263E5">
        <w:trPr>
          <w:jc w:val="center"/>
        </w:trPr>
        <w:tc>
          <w:tcPr>
            <w:tcW w:w="4876" w:type="dxa"/>
            <w:hideMark/>
          </w:tcPr>
          <w:p w14:paraId="4E883A9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B3DBD6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5DC4BB9" w14:textId="77777777" w:rsidTr="008263E5">
        <w:trPr>
          <w:jc w:val="center"/>
        </w:trPr>
        <w:tc>
          <w:tcPr>
            <w:tcW w:w="4876" w:type="dxa"/>
            <w:hideMark/>
          </w:tcPr>
          <w:p w14:paraId="07B0AFF6" w14:textId="77777777" w:rsidR="005C49E3" w:rsidRPr="00DB5A3F" w:rsidRDefault="005C49E3" w:rsidP="002257E2">
            <w:pPr>
              <w:pStyle w:val="Normal6"/>
              <w:widowControl/>
              <w:rPr>
                <w:lang w:val="es-ES_tradnl"/>
              </w:rPr>
            </w:pPr>
            <w:r w:rsidRPr="00DB5A3F">
              <w:rPr>
                <w:lang w:val="es-ES_tradnl"/>
              </w:rPr>
              <w:t>G.</w:t>
            </w:r>
            <w:r w:rsidRPr="00DB5A3F">
              <w:rPr>
                <w:lang w:val="es-ES_tradnl"/>
              </w:rPr>
              <w:tab/>
              <w:t>Considerando que es importante abordar los riesgos laborales derivados de la IA y la gestión algorítmica, como la presión del tiempo y el rendimiento, la intensificación del trabajo, el seguimiento y la vigilancia, así como el aislamiento social y el estrés;</w:t>
            </w:r>
          </w:p>
        </w:tc>
        <w:tc>
          <w:tcPr>
            <w:tcW w:w="4876" w:type="dxa"/>
            <w:hideMark/>
          </w:tcPr>
          <w:p w14:paraId="205B33BB" w14:textId="77777777" w:rsidR="005C49E3" w:rsidRPr="00DB5A3F" w:rsidRDefault="005C49E3" w:rsidP="002257E2">
            <w:pPr>
              <w:pStyle w:val="Normal6"/>
              <w:widowControl/>
              <w:rPr>
                <w:szCs w:val="24"/>
                <w:lang w:val="es-ES_tradnl"/>
              </w:rPr>
            </w:pPr>
            <w:r w:rsidRPr="00DB5A3F">
              <w:rPr>
                <w:lang w:val="es-ES_tradnl"/>
              </w:rPr>
              <w:t>G.</w:t>
            </w:r>
            <w:r w:rsidRPr="00DB5A3F">
              <w:rPr>
                <w:lang w:val="es-ES_tradnl"/>
              </w:rPr>
              <w:tab/>
              <w:t xml:space="preserve">Considerando que es importante </w:t>
            </w:r>
            <w:r w:rsidRPr="00DB5A3F">
              <w:rPr>
                <w:b/>
                <w:i/>
                <w:lang w:val="es-ES_tradnl"/>
              </w:rPr>
              <w:t xml:space="preserve">prevenir y </w:t>
            </w:r>
            <w:r w:rsidRPr="00DB5A3F">
              <w:rPr>
                <w:lang w:val="es-ES_tradnl"/>
              </w:rPr>
              <w:t xml:space="preserve">abordar los </w:t>
            </w:r>
            <w:r w:rsidRPr="00DB5A3F">
              <w:rPr>
                <w:b/>
                <w:i/>
                <w:lang w:val="es-ES_tradnl"/>
              </w:rPr>
              <w:t xml:space="preserve">posibles </w:t>
            </w:r>
            <w:r w:rsidRPr="00DB5A3F">
              <w:rPr>
                <w:lang w:val="es-ES_tradnl"/>
              </w:rPr>
              <w:t>riesgos laborales derivados de la IA y la gestión algorítmica, como</w:t>
            </w:r>
            <w:r w:rsidRPr="00DB5A3F">
              <w:rPr>
                <w:b/>
                <w:i/>
                <w:lang w:val="es-ES_tradnl"/>
              </w:rPr>
              <w:t xml:space="preserve"> el aumento de </w:t>
            </w:r>
            <w:r w:rsidRPr="00DB5A3F">
              <w:rPr>
                <w:lang w:val="es-ES_tradnl"/>
              </w:rPr>
              <w:t>la presión del tiempo y el rendimiento, la intensificación del trabajo, el seguimiento y la vigilancia, así como el aislamiento social y el estrés;</w:t>
            </w:r>
          </w:p>
        </w:tc>
      </w:tr>
    </w:tbl>
    <w:p w14:paraId="4F51DA4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23019CF" w14:textId="77777777" w:rsidR="005C49E3" w:rsidRPr="00DB5A3F" w:rsidRDefault="005C49E3" w:rsidP="002257E2">
      <w:pPr>
        <w:widowControl/>
      </w:pPr>
      <w:r w:rsidRPr="009F575B">
        <w:rPr>
          <w:rStyle w:val="HideTWBExt"/>
        </w:rPr>
        <w:t>&lt;/Amend&gt;</w:t>
      </w:r>
    </w:p>
    <w:p w14:paraId="2DCB826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58</w:t>
      </w:r>
      <w:r w:rsidRPr="009F575B">
        <w:rPr>
          <w:rStyle w:val="HideTWBExt"/>
          <w:b w:val="0"/>
          <w:lang w:val="es-ES_tradnl"/>
        </w:rPr>
        <w:t>&lt;/NumAm&gt;</w:t>
      </w:r>
    </w:p>
    <w:p w14:paraId="7355DDD0"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402B6A33"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5C960742" w14:textId="77777777" w:rsidR="005C49E3" w:rsidRPr="00DB5A3F" w:rsidRDefault="005C49E3" w:rsidP="002257E2">
      <w:pPr>
        <w:widowControl/>
      </w:pPr>
      <w:r w:rsidRPr="009F575B">
        <w:rPr>
          <w:rStyle w:val="HideTWBExt"/>
        </w:rPr>
        <w:t>&lt;/RepeatBlock-By&gt;</w:t>
      </w:r>
    </w:p>
    <w:p w14:paraId="02A15BE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3504AA0" w14:textId="77777777" w:rsidR="005C49E3" w:rsidRPr="00DB5A3F" w:rsidRDefault="005C49E3" w:rsidP="002257E2">
      <w:pPr>
        <w:pStyle w:val="NormalBold"/>
        <w:widowControl/>
      </w:pPr>
      <w:r w:rsidRPr="009F575B">
        <w:rPr>
          <w:rStyle w:val="HideTWBExt"/>
          <w:b w:val="0"/>
        </w:rPr>
        <w:t>&lt;Article&gt;</w:t>
      </w:r>
      <w:r w:rsidRPr="00DB5A3F">
        <w:t>Considerando G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D7DEA62" w14:textId="77777777" w:rsidTr="008263E5">
        <w:trPr>
          <w:jc w:val="center"/>
        </w:trPr>
        <w:tc>
          <w:tcPr>
            <w:tcW w:w="9752" w:type="dxa"/>
            <w:gridSpan w:val="2"/>
          </w:tcPr>
          <w:p w14:paraId="3A4B8018" w14:textId="77777777" w:rsidR="005C49E3" w:rsidRPr="00DB5A3F" w:rsidRDefault="005C49E3" w:rsidP="002257E2">
            <w:pPr>
              <w:widowControl/>
            </w:pPr>
          </w:p>
        </w:tc>
      </w:tr>
      <w:tr w:rsidR="005C49E3" w:rsidRPr="00DB5A3F" w14:paraId="6AA2714B" w14:textId="77777777" w:rsidTr="008263E5">
        <w:trPr>
          <w:jc w:val="center"/>
        </w:trPr>
        <w:tc>
          <w:tcPr>
            <w:tcW w:w="4876" w:type="dxa"/>
            <w:hideMark/>
          </w:tcPr>
          <w:p w14:paraId="6295A9B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29C8B8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4057631" w14:textId="77777777" w:rsidTr="008263E5">
        <w:trPr>
          <w:jc w:val="center"/>
        </w:trPr>
        <w:tc>
          <w:tcPr>
            <w:tcW w:w="4876" w:type="dxa"/>
          </w:tcPr>
          <w:p w14:paraId="74E1389D" w14:textId="77777777" w:rsidR="005C49E3" w:rsidRPr="00DB5A3F" w:rsidRDefault="005C49E3" w:rsidP="002257E2">
            <w:pPr>
              <w:pStyle w:val="Normal6"/>
              <w:widowControl/>
              <w:rPr>
                <w:lang w:val="es-ES_tradnl"/>
              </w:rPr>
            </w:pPr>
          </w:p>
        </w:tc>
        <w:tc>
          <w:tcPr>
            <w:tcW w:w="4876" w:type="dxa"/>
            <w:hideMark/>
          </w:tcPr>
          <w:p w14:paraId="7F45CE3A" w14:textId="77777777" w:rsidR="005C49E3" w:rsidRPr="00DB5A3F" w:rsidRDefault="005C49E3" w:rsidP="002257E2">
            <w:pPr>
              <w:pStyle w:val="Normal6"/>
              <w:widowControl/>
              <w:rPr>
                <w:szCs w:val="24"/>
                <w:lang w:val="es-ES_tradnl"/>
              </w:rPr>
            </w:pPr>
            <w:r w:rsidRPr="00DB5A3F">
              <w:rPr>
                <w:b/>
                <w:i/>
                <w:lang w:val="es-ES_tradnl"/>
              </w:rPr>
              <w:t>G bis.</w:t>
            </w:r>
            <w:r w:rsidRPr="00DB5A3F">
              <w:rPr>
                <w:b/>
                <w:i/>
                <w:lang w:val="es-ES_tradnl"/>
              </w:rPr>
              <w:tab/>
              <w:t>Considerando que los sistemas de gestión algorítmica se utilizan predominantemente para las siguientes actividades de gestión</w:t>
            </w:r>
            <w:r w:rsidRPr="00DB5A3F">
              <w:rPr>
                <w:b/>
                <w:i/>
                <w:vertAlign w:val="superscript"/>
                <w:lang w:val="es-ES_tradnl"/>
              </w:rPr>
              <w:t>1 bis</w:t>
            </w:r>
            <w:r w:rsidRPr="00DB5A3F">
              <w:rPr>
                <w:b/>
                <w:i/>
                <w:lang w:val="es-ES_tradnl"/>
              </w:rPr>
              <w:t xml:space="preserve">: contratación, programación de trabajos/tareas, </w:t>
            </w:r>
            <w:r w:rsidRPr="00DB5A3F">
              <w:rPr>
                <w:b/>
                <w:i/>
                <w:lang w:val="es-ES_tradnl"/>
              </w:rPr>
              <w:lastRenderedPageBreak/>
              <w:t>orientación/incentivación de los trabajadores, y supervisión/vigilancia; evaluación de los trabajadores, gestión del talento/formación, recompensas a los trabajadores y despido de trabajadores; que la gestión algorítmica no se suele implantar a través de programas informáticos específicos, sino como parte integrante de programas informáticos existentes;</w:t>
            </w:r>
          </w:p>
        </w:tc>
      </w:tr>
      <w:tr w:rsidR="005C49E3" w:rsidRPr="00DB5A3F" w14:paraId="70F88BA0" w14:textId="77777777" w:rsidTr="008263E5">
        <w:trPr>
          <w:jc w:val="center"/>
        </w:trPr>
        <w:tc>
          <w:tcPr>
            <w:tcW w:w="4876" w:type="dxa"/>
          </w:tcPr>
          <w:p w14:paraId="5093F7A9" w14:textId="77777777" w:rsidR="005C49E3" w:rsidRPr="00DB5A3F" w:rsidRDefault="005C49E3" w:rsidP="002257E2">
            <w:pPr>
              <w:pStyle w:val="Normal6"/>
              <w:widowControl/>
              <w:rPr>
                <w:lang w:val="es-ES_tradnl"/>
              </w:rPr>
            </w:pPr>
          </w:p>
        </w:tc>
        <w:tc>
          <w:tcPr>
            <w:tcW w:w="4876" w:type="dxa"/>
            <w:hideMark/>
          </w:tcPr>
          <w:p w14:paraId="579101A2" w14:textId="77777777" w:rsidR="005C49E3" w:rsidRPr="00DB5A3F" w:rsidRDefault="005C49E3" w:rsidP="002257E2">
            <w:pPr>
              <w:pStyle w:val="Normal6"/>
              <w:widowControl/>
              <w:rPr>
                <w:szCs w:val="24"/>
                <w:lang w:val="es-ES_tradnl"/>
              </w:rPr>
            </w:pPr>
            <w:r w:rsidRPr="00DB5A3F">
              <w:rPr>
                <w:b/>
                <w:i/>
                <w:lang w:val="es-ES_tradnl"/>
              </w:rPr>
              <w:t>__________________</w:t>
            </w:r>
          </w:p>
        </w:tc>
      </w:tr>
      <w:tr w:rsidR="005C49E3" w:rsidRPr="00DB5A3F" w14:paraId="778F3DC5" w14:textId="77777777" w:rsidTr="008263E5">
        <w:trPr>
          <w:jc w:val="center"/>
        </w:trPr>
        <w:tc>
          <w:tcPr>
            <w:tcW w:w="4876" w:type="dxa"/>
          </w:tcPr>
          <w:p w14:paraId="0A1168EC" w14:textId="77777777" w:rsidR="005C49E3" w:rsidRPr="00DB5A3F" w:rsidRDefault="005C49E3" w:rsidP="002257E2">
            <w:pPr>
              <w:pStyle w:val="Normal6"/>
              <w:widowControl/>
              <w:rPr>
                <w:lang w:val="es-ES_tradnl"/>
              </w:rPr>
            </w:pPr>
          </w:p>
        </w:tc>
        <w:tc>
          <w:tcPr>
            <w:tcW w:w="4876" w:type="dxa"/>
            <w:hideMark/>
          </w:tcPr>
          <w:p w14:paraId="58F2D982" w14:textId="77777777" w:rsidR="005C49E3" w:rsidRPr="00DB5A3F" w:rsidRDefault="005C49E3" w:rsidP="002257E2">
            <w:pPr>
              <w:pStyle w:val="Normal6"/>
              <w:widowControl/>
              <w:rPr>
                <w:szCs w:val="24"/>
                <w:lang w:val="es-ES_tradnl"/>
              </w:rPr>
            </w:pPr>
            <w:r w:rsidRPr="00DB5A3F">
              <w:rPr>
                <w:b/>
                <w:i/>
                <w:vertAlign w:val="superscript"/>
                <w:lang w:val="es-ES_tradnl"/>
              </w:rPr>
              <w:t>1 bis</w:t>
            </w:r>
            <w:r w:rsidRPr="00DB5A3F">
              <w:rPr>
                <w:lang w:val="es-ES_tradnl"/>
              </w:rPr>
              <w:t xml:space="preserve"> </w:t>
            </w:r>
            <w:r w:rsidRPr="00DB5A3F">
              <w:rPr>
                <w:b/>
                <w:i/>
                <w:lang w:val="es-ES_tradnl"/>
              </w:rPr>
              <w:t>Comisión Europea: Dirección General de Empleo, Asuntos Sociales e Inclusión, Visionary Analytics, Paliokaitė, A., Christenko, A., Aloisi, A. y otros, «Study exploring the context, challenges, opportunities, and trends in algorithmic management in the workplace — Final report» («Estudio sobre el contexto, los retos, las oportunidades y las tendencias en gestión algorítmica del lugar de trabajo. Informe final», documento en inglés), Oficina de Publicaciones de la Unión Europea, 2025, https://data.europa.eu/doi/10.2767/5629841.</w:t>
            </w:r>
          </w:p>
        </w:tc>
      </w:tr>
    </w:tbl>
    <w:p w14:paraId="4D419DD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950EA8A" w14:textId="77777777" w:rsidR="005C49E3" w:rsidRPr="00DB5A3F" w:rsidRDefault="005C49E3" w:rsidP="002257E2">
      <w:pPr>
        <w:widowControl/>
      </w:pPr>
      <w:r w:rsidRPr="009F575B">
        <w:rPr>
          <w:rStyle w:val="HideTWBExt"/>
        </w:rPr>
        <w:t>&lt;/Amend&gt;</w:t>
      </w:r>
    </w:p>
    <w:p w14:paraId="08E6A5C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59</w:t>
      </w:r>
      <w:r w:rsidRPr="009F575B">
        <w:rPr>
          <w:rStyle w:val="HideTWBExt"/>
          <w:b w:val="0"/>
          <w:lang w:val="es-ES_tradnl"/>
        </w:rPr>
        <w:t>&lt;/NumAm&gt;</w:t>
      </w:r>
    </w:p>
    <w:p w14:paraId="137335D7"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45E52B75" w14:textId="77777777" w:rsidR="005C49E3" w:rsidRPr="00DB5A3F" w:rsidRDefault="005C49E3" w:rsidP="002257E2">
      <w:pPr>
        <w:widowControl/>
      </w:pPr>
      <w:r w:rsidRPr="009F575B">
        <w:rPr>
          <w:rStyle w:val="HideTWBExt"/>
        </w:rPr>
        <w:t>&lt;/RepeatBlock-By&gt;</w:t>
      </w:r>
    </w:p>
    <w:p w14:paraId="03C103B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EB95A81" w14:textId="77777777" w:rsidR="005C49E3" w:rsidRPr="00DB5A3F" w:rsidRDefault="005C49E3" w:rsidP="002257E2">
      <w:pPr>
        <w:pStyle w:val="NormalBold"/>
        <w:widowControl/>
      </w:pPr>
      <w:r w:rsidRPr="009F575B">
        <w:rPr>
          <w:rStyle w:val="HideTWBExt"/>
          <w:b w:val="0"/>
        </w:rPr>
        <w:t>&lt;Article&gt;</w:t>
      </w:r>
      <w:r w:rsidRPr="00DB5A3F">
        <w:t>Considerando H</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71108CE" w14:textId="77777777" w:rsidTr="008263E5">
        <w:trPr>
          <w:jc w:val="center"/>
        </w:trPr>
        <w:tc>
          <w:tcPr>
            <w:tcW w:w="9752" w:type="dxa"/>
            <w:gridSpan w:val="2"/>
          </w:tcPr>
          <w:p w14:paraId="47D1CF78" w14:textId="77777777" w:rsidR="005C49E3" w:rsidRPr="00DB5A3F" w:rsidRDefault="005C49E3" w:rsidP="002257E2">
            <w:pPr>
              <w:widowControl/>
            </w:pPr>
          </w:p>
        </w:tc>
      </w:tr>
      <w:tr w:rsidR="005C49E3" w:rsidRPr="00DB5A3F" w14:paraId="1013AEC9" w14:textId="77777777" w:rsidTr="008263E5">
        <w:trPr>
          <w:jc w:val="center"/>
        </w:trPr>
        <w:tc>
          <w:tcPr>
            <w:tcW w:w="4876" w:type="dxa"/>
            <w:hideMark/>
          </w:tcPr>
          <w:p w14:paraId="438BBB5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29F307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069CBDC" w14:textId="77777777" w:rsidTr="008263E5">
        <w:trPr>
          <w:jc w:val="center"/>
        </w:trPr>
        <w:tc>
          <w:tcPr>
            <w:tcW w:w="4876" w:type="dxa"/>
            <w:hideMark/>
          </w:tcPr>
          <w:p w14:paraId="5E250F2A" w14:textId="77777777" w:rsidR="005C49E3" w:rsidRPr="00DB5A3F" w:rsidRDefault="005C49E3" w:rsidP="002257E2">
            <w:pPr>
              <w:pStyle w:val="Normal6"/>
              <w:widowControl/>
              <w:rPr>
                <w:lang w:val="es-ES_tradnl"/>
              </w:rPr>
            </w:pPr>
            <w:r w:rsidRPr="00DB5A3F">
              <w:rPr>
                <w:lang w:val="es-ES_tradnl"/>
              </w:rPr>
              <w:t>H.</w:t>
            </w:r>
            <w:r w:rsidRPr="00DB5A3F">
              <w:rPr>
                <w:lang w:val="es-ES_tradnl"/>
              </w:rPr>
              <w:tab/>
              <w:t xml:space="preserve">Considerando que el despliegue de la IA y los sistemas de gestión algorítmica en el lugar de trabajo implica la recogida y el tratamiento de un gran volumen de datos </w:t>
            </w:r>
            <w:r w:rsidRPr="00DB5A3F">
              <w:rPr>
                <w:b/>
                <w:i/>
                <w:lang w:val="es-ES_tradnl"/>
              </w:rPr>
              <w:t>de los empleados</w:t>
            </w:r>
            <w:r w:rsidRPr="00DB5A3F">
              <w:rPr>
                <w:lang w:val="es-ES_tradnl"/>
              </w:rPr>
              <w:t xml:space="preserve">, lo que puede plantear dudas en cuanto a la protección de datos y la privacidad, y exigir </w:t>
            </w:r>
            <w:r w:rsidRPr="00DB5A3F">
              <w:rPr>
                <w:b/>
                <w:i/>
                <w:lang w:val="es-ES_tradnl"/>
              </w:rPr>
              <w:t>la diligencia debida</w:t>
            </w:r>
            <w:r w:rsidRPr="00DB5A3F">
              <w:rPr>
                <w:lang w:val="es-ES_tradnl"/>
              </w:rPr>
              <w:t xml:space="preserve"> en su gestión;</w:t>
            </w:r>
          </w:p>
        </w:tc>
        <w:tc>
          <w:tcPr>
            <w:tcW w:w="4876" w:type="dxa"/>
            <w:hideMark/>
          </w:tcPr>
          <w:p w14:paraId="4EC3964C" w14:textId="77777777" w:rsidR="005C49E3" w:rsidRPr="00DB5A3F" w:rsidRDefault="005C49E3" w:rsidP="002257E2">
            <w:pPr>
              <w:pStyle w:val="Normal6"/>
              <w:widowControl/>
              <w:rPr>
                <w:szCs w:val="24"/>
                <w:lang w:val="es-ES_tradnl"/>
              </w:rPr>
            </w:pPr>
            <w:r w:rsidRPr="00DB5A3F">
              <w:rPr>
                <w:lang w:val="es-ES_tradnl"/>
              </w:rPr>
              <w:t>H.</w:t>
            </w:r>
            <w:r w:rsidRPr="00DB5A3F">
              <w:rPr>
                <w:lang w:val="es-ES_tradnl"/>
              </w:rPr>
              <w:tab/>
              <w:t xml:space="preserve">Considerando que el despliegue de la IA y los sistemas de gestión algorítmica en el lugar de trabajo implica la recogida y el tratamiento de un gran volumen de datos </w:t>
            </w:r>
            <w:r w:rsidRPr="00DB5A3F">
              <w:rPr>
                <w:b/>
                <w:i/>
                <w:lang w:val="es-ES_tradnl"/>
              </w:rPr>
              <w:t>personales y colectivos de las personas que trabajan</w:t>
            </w:r>
            <w:r w:rsidRPr="00DB5A3F">
              <w:rPr>
                <w:lang w:val="es-ES_tradnl"/>
              </w:rPr>
              <w:t xml:space="preserve">, lo que puede plantear dudas en cuanto a la protección de datos y la privacidad, y exigir </w:t>
            </w:r>
            <w:r w:rsidRPr="00DB5A3F">
              <w:rPr>
                <w:b/>
                <w:i/>
                <w:lang w:val="es-ES_tradnl"/>
              </w:rPr>
              <w:t xml:space="preserve">que se aborde la asimetría de los desequilibrios de poder </w:t>
            </w:r>
            <w:r w:rsidRPr="00DB5A3F">
              <w:rPr>
                <w:b/>
                <w:i/>
                <w:lang w:val="es-ES_tradnl"/>
              </w:rPr>
              <w:lastRenderedPageBreak/>
              <w:t>mediante el establecimiento de un conjunto de normas jurídicas europeas, respaldadas por una codeterminación justa a través de la negociación colectiva</w:t>
            </w:r>
            <w:r w:rsidRPr="00DB5A3F">
              <w:rPr>
                <w:lang w:val="es-ES_tradnl"/>
              </w:rPr>
              <w:t xml:space="preserve"> en su gestión;</w:t>
            </w:r>
          </w:p>
        </w:tc>
      </w:tr>
    </w:tbl>
    <w:p w14:paraId="35BE8021"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8463738" w14:textId="77777777" w:rsidR="005C49E3" w:rsidRPr="00DB5A3F" w:rsidRDefault="005C49E3" w:rsidP="002257E2">
      <w:pPr>
        <w:widowControl/>
      </w:pPr>
      <w:r w:rsidRPr="009F575B">
        <w:rPr>
          <w:rStyle w:val="HideTWBExt"/>
        </w:rPr>
        <w:t>&lt;/Amend&gt;</w:t>
      </w:r>
    </w:p>
    <w:p w14:paraId="63D7156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60</w:t>
      </w:r>
      <w:r w:rsidRPr="009F575B">
        <w:rPr>
          <w:rStyle w:val="HideTWBExt"/>
          <w:b w:val="0"/>
          <w:lang w:val="es-ES_tradnl"/>
        </w:rPr>
        <w:t>&lt;/NumAm&gt;</w:t>
      </w:r>
    </w:p>
    <w:p w14:paraId="4D5D9ADD"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1B0AFDD5" w14:textId="77777777" w:rsidR="005C49E3" w:rsidRPr="00DB5A3F" w:rsidRDefault="005C49E3" w:rsidP="002257E2">
      <w:pPr>
        <w:widowControl/>
      </w:pPr>
      <w:r w:rsidRPr="009F575B">
        <w:rPr>
          <w:rStyle w:val="HideTWBExt"/>
        </w:rPr>
        <w:t>&lt;/RepeatBlock-By&gt;</w:t>
      </w:r>
    </w:p>
    <w:p w14:paraId="0FB89D4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876C93E" w14:textId="77777777" w:rsidR="005C49E3" w:rsidRPr="00DB5A3F" w:rsidRDefault="005C49E3" w:rsidP="002257E2">
      <w:pPr>
        <w:pStyle w:val="NormalBold"/>
        <w:widowControl/>
      </w:pPr>
      <w:r w:rsidRPr="009F575B">
        <w:rPr>
          <w:rStyle w:val="HideTWBExt"/>
          <w:b w:val="0"/>
        </w:rPr>
        <w:t>&lt;Article&gt;</w:t>
      </w:r>
      <w:r w:rsidRPr="00DB5A3F">
        <w:t>Considerando H</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BAD94DF" w14:textId="77777777" w:rsidTr="008263E5">
        <w:trPr>
          <w:jc w:val="center"/>
        </w:trPr>
        <w:tc>
          <w:tcPr>
            <w:tcW w:w="9752" w:type="dxa"/>
            <w:gridSpan w:val="2"/>
          </w:tcPr>
          <w:p w14:paraId="4013338E" w14:textId="77777777" w:rsidR="005C49E3" w:rsidRPr="00DB5A3F" w:rsidRDefault="005C49E3" w:rsidP="002257E2">
            <w:pPr>
              <w:widowControl/>
            </w:pPr>
          </w:p>
        </w:tc>
      </w:tr>
      <w:tr w:rsidR="005C49E3" w:rsidRPr="00DB5A3F" w14:paraId="3D2FE8CF" w14:textId="77777777" w:rsidTr="008263E5">
        <w:trPr>
          <w:jc w:val="center"/>
        </w:trPr>
        <w:tc>
          <w:tcPr>
            <w:tcW w:w="4876" w:type="dxa"/>
            <w:hideMark/>
          </w:tcPr>
          <w:p w14:paraId="0D34F10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30F4DF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91A22A6" w14:textId="77777777" w:rsidTr="008263E5">
        <w:trPr>
          <w:jc w:val="center"/>
        </w:trPr>
        <w:tc>
          <w:tcPr>
            <w:tcW w:w="4876" w:type="dxa"/>
            <w:hideMark/>
          </w:tcPr>
          <w:p w14:paraId="72031760" w14:textId="77777777" w:rsidR="005C49E3" w:rsidRPr="00DB5A3F" w:rsidRDefault="005C49E3" w:rsidP="002257E2">
            <w:pPr>
              <w:pStyle w:val="Normal6"/>
              <w:widowControl/>
              <w:rPr>
                <w:lang w:val="es-ES_tradnl"/>
              </w:rPr>
            </w:pPr>
            <w:r w:rsidRPr="00DB5A3F">
              <w:rPr>
                <w:lang w:val="es-ES_tradnl"/>
              </w:rPr>
              <w:t>H.</w:t>
            </w:r>
            <w:r w:rsidRPr="00DB5A3F">
              <w:rPr>
                <w:lang w:val="es-ES_tradnl"/>
              </w:rPr>
              <w:tab/>
              <w:t xml:space="preserve">Considerando que el despliegue de la IA y los sistemas de gestión algorítmica en el lugar de trabajo implica la recogida y el tratamiento de un gran volumen de datos de los </w:t>
            </w:r>
            <w:r w:rsidRPr="00DB5A3F">
              <w:rPr>
                <w:b/>
                <w:i/>
                <w:lang w:val="es-ES_tradnl"/>
              </w:rPr>
              <w:t>empleados</w:t>
            </w:r>
            <w:r w:rsidRPr="00DB5A3F">
              <w:rPr>
                <w:lang w:val="es-ES_tradnl"/>
              </w:rPr>
              <w:t xml:space="preserve">, lo que puede plantear dudas en cuanto a la protección de datos y la privacidad, y exigir la diligencia debida </w:t>
            </w:r>
            <w:r w:rsidRPr="00DB5A3F">
              <w:rPr>
                <w:b/>
                <w:i/>
                <w:lang w:val="es-ES_tradnl"/>
              </w:rPr>
              <w:t>en su gestión</w:t>
            </w:r>
            <w:r w:rsidRPr="00DB5A3F">
              <w:rPr>
                <w:lang w:val="es-ES_tradnl"/>
              </w:rPr>
              <w:t>;</w:t>
            </w:r>
          </w:p>
        </w:tc>
        <w:tc>
          <w:tcPr>
            <w:tcW w:w="4876" w:type="dxa"/>
            <w:hideMark/>
          </w:tcPr>
          <w:p w14:paraId="7BA4B755" w14:textId="77777777" w:rsidR="005C49E3" w:rsidRPr="00DB5A3F" w:rsidRDefault="005C49E3" w:rsidP="002257E2">
            <w:pPr>
              <w:pStyle w:val="Normal6"/>
              <w:widowControl/>
              <w:rPr>
                <w:szCs w:val="24"/>
                <w:lang w:val="es-ES_tradnl"/>
              </w:rPr>
            </w:pPr>
            <w:r w:rsidRPr="00DB5A3F">
              <w:rPr>
                <w:lang w:val="es-ES_tradnl"/>
              </w:rPr>
              <w:t>H.</w:t>
            </w:r>
            <w:r w:rsidRPr="00DB5A3F">
              <w:rPr>
                <w:lang w:val="es-ES_tradnl"/>
              </w:rPr>
              <w:tab/>
              <w:t xml:space="preserve">Considerando que el despliegue de la IA y los sistemas de gestión algorítmica en el lugar de trabajo implica la recogida y el tratamiento de un gran volumen de datos de los </w:t>
            </w:r>
            <w:r w:rsidRPr="00DB5A3F">
              <w:rPr>
                <w:b/>
                <w:i/>
                <w:lang w:val="es-ES_tradnl"/>
              </w:rPr>
              <w:t>trabajadores</w:t>
            </w:r>
            <w:r w:rsidRPr="00DB5A3F">
              <w:rPr>
                <w:lang w:val="es-ES_tradnl"/>
              </w:rPr>
              <w:t xml:space="preserve">, lo que puede plantear dudas en cuanto a la protección de datos y la privacidad, y exigir la diligencia debida </w:t>
            </w:r>
            <w:r w:rsidRPr="00DB5A3F">
              <w:rPr>
                <w:b/>
                <w:i/>
                <w:lang w:val="es-ES_tradnl"/>
              </w:rPr>
              <w:t>a la hora de garantizar el cumplimiento del RGPD y de cualesquiera otras normas específicas en materia de tratamiento de datos personales en el contexto laboral, tal como se establezca en la legislación nacional o en los convenios colectivos aplicables</w:t>
            </w:r>
            <w:r w:rsidRPr="00DB5A3F">
              <w:rPr>
                <w:lang w:val="es-ES_tradnl"/>
              </w:rPr>
              <w:t>;</w:t>
            </w:r>
          </w:p>
        </w:tc>
      </w:tr>
    </w:tbl>
    <w:p w14:paraId="7AB0345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4D5A994" w14:textId="77777777" w:rsidR="005C49E3" w:rsidRPr="00DB5A3F" w:rsidRDefault="005C49E3" w:rsidP="002257E2">
      <w:pPr>
        <w:widowControl/>
      </w:pPr>
      <w:r w:rsidRPr="009F575B">
        <w:rPr>
          <w:rStyle w:val="HideTWBExt"/>
        </w:rPr>
        <w:t>&lt;/Amend&gt;</w:t>
      </w:r>
    </w:p>
    <w:p w14:paraId="43FD56F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61</w:t>
      </w:r>
      <w:r w:rsidRPr="009F575B">
        <w:rPr>
          <w:rStyle w:val="HideTWBExt"/>
          <w:b w:val="0"/>
          <w:lang w:val="es-ES_tradnl"/>
        </w:rPr>
        <w:t>&lt;/NumAm&gt;</w:t>
      </w:r>
    </w:p>
    <w:p w14:paraId="68FEAAA2"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0CE50A42" w14:textId="77777777" w:rsidR="005C49E3" w:rsidRPr="00DB5A3F" w:rsidRDefault="005C49E3" w:rsidP="002257E2">
      <w:pPr>
        <w:widowControl/>
      </w:pPr>
      <w:r w:rsidRPr="009F575B">
        <w:rPr>
          <w:rStyle w:val="HideTWBExt"/>
        </w:rPr>
        <w:t>&lt;/RepeatBlock-By&gt;</w:t>
      </w:r>
    </w:p>
    <w:p w14:paraId="49C72DB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9309D1D" w14:textId="77777777" w:rsidR="005C49E3" w:rsidRPr="00DB5A3F" w:rsidRDefault="005C49E3" w:rsidP="002257E2">
      <w:pPr>
        <w:pStyle w:val="NormalBold"/>
        <w:widowControl/>
      </w:pPr>
      <w:r w:rsidRPr="009F575B">
        <w:rPr>
          <w:rStyle w:val="HideTWBExt"/>
          <w:b w:val="0"/>
        </w:rPr>
        <w:t>&lt;Article&gt;</w:t>
      </w:r>
      <w:r w:rsidRPr="00DB5A3F">
        <w:t>Considerando H</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0C2CB08" w14:textId="77777777" w:rsidTr="008263E5">
        <w:trPr>
          <w:jc w:val="center"/>
        </w:trPr>
        <w:tc>
          <w:tcPr>
            <w:tcW w:w="9752" w:type="dxa"/>
            <w:gridSpan w:val="2"/>
          </w:tcPr>
          <w:p w14:paraId="59085C1E" w14:textId="77777777" w:rsidR="005C49E3" w:rsidRPr="00DB5A3F" w:rsidRDefault="005C49E3" w:rsidP="002257E2">
            <w:pPr>
              <w:widowControl/>
            </w:pPr>
          </w:p>
        </w:tc>
      </w:tr>
      <w:tr w:rsidR="005C49E3" w:rsidRPr="00DB5A3F" w14:paraId="0C800C54" w14:textId="77777777" w:rsidTr="008263E5">
        <w:trPr>
          <w:jc w:val="center"/>
        </w:trPr>
        <w:tc>
          <w:tcPr>
            <w:tcW w:w="4876" w:type="dxa"/>
            <w:hideMark/>
          </w:tcPr>
          <w:p w14:paraId="3BF3CD7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31E4D1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3B1DBAD" w14:textId="77777777" w:rsidTr="008263E5">
        <w:trPr>
          <w:jc w:val="center"/>
        </w:trPr>
        <w:tc>
          <w:tcPr>
            <w:tcW w:w="4876" w:type="dxa"/>
            <w:hideMark/>
          </w:tcPr>
          <w:p w14:paraId="2765A2FF" w14:textId="77777777" w:rsidR="005C49E3" w:rsidRPr="00DB5A3F" w:rsidRDefault="005C49E3" w:rsidP="002257E2">
            <w:pPr>
              <w:pStyle w:val="Normal6"/>
              <w:widowControl/>
              <w:rPr>
                <w:lang w:val="es-ES_tradnl"/>
              </w:rPr>
            </w:pPr>
            <w:r w:rsidRPr="00DB5A3F">
              <w:rPr>
                <w:lang w:val="es-ES_tradnl"/>
              </w:rPr>
              <w:t>H.</w:t>
            </w:r>
            <w:r w:rsidRPr="00DB5A3F">
              <w:rPr>
                <w:lang w:val="es-ES_tradnl"/>
              </w:rPr>
              <w:tab/>
              <w:t xml:space="preserve">Considerando que el despliegue de la IA y los sistemas de gestión algorítmica </w:t>
            </w:r>
            <w:r w:rsidRPr="00DB5A3F">
              <w:rPr>
                <w:lang w:val="es-ES_tradnl"/>
              </w:rPr>
              <w:lastRenderedPageBreak/>
              <w:t xml:space="preserve">en el lugar de trabajo implica la recogida y el tratamiento de un gran volumen de datos de los </w:t>
            </w:r>
            <w:r w:rsidRPr="00DB5A3F">
              <w:rPr>
                <w:b/>
                <w:i/>
                <w:lang w:val="es-ES_tradnl"/>
              </w:rPr>
              <w:t>empleados</w:t>
            </w:r>
            <w:r w:rsidRPr="00DB5A3F">
              <w:rPr>
                <w:lang w:val="es-ES_tradnl"/>
              </w:rPr>
              <w:t xml:space="preserve">, lo que </w:t>
            </w:r>
            <w:r w:rsidRPr="00DB5A3F">
              <w:rPr>
                <w:b/>
                <w:i/>
                <w:lang w:val="es-ES_tradnl"/>
              </w:rPr>
              <w:t>puede plantear</w:t>
            </w:r>
            <w:r w:rsidRPr="00DB5A3F">
              <w:rPr>
                <w:lang w:val="es-ES_tradnl"/>
              </w:rPr>
              <w:t xml:space="preserve"> dudas en cuanto a la protección de datos y la privacidad, y</w:t>
            </w:r>
            <w:r w:rsidRPr="00DB5A3F">
              <w:rPr>
                <w:b/>
                <w:i/>
                <w:lang w:val="es-ES_tradnl"/>
              </w:rPr>
              <w:t xml:space="preserve"> exigir la diligencia debida en</w:t>
            </w:r>
            <w:r w:rsidRPr="00DB5A3F">
              <w:rPr>
                <w:lang w:val="es-ES_tradnl"/>
              </w:rPr>
              <w:t xml:space="preserve"> su gestión;</w:t>
            </w:r>
          </w:p>
        </w:tc>
        <w:tc>
          <w:tcPr>
            <w:tcW w:w="4876" w:type="dxa"/>
            <w:hideMark/>
          </w:tcPr>
          <w:p w14:paraId="012AD81F" w14:textId="77777777" w:rsidR="005C49E3" w:rsidRPr="00DB5A3F" w:rsidRDefault="005C49E3" w:rsidP="002257E2">
            <w:pPr>
              <w:pStyle w:val="Normal6"/>
              <w:widowControl/>
              <w:rPr>
                <w:szCs w:val="24"/>
                <w:lang w:val="es-ES_tradnl"/>
              </w:rPr>
            </w:pPr>
            <w:r w:rsidRPr="00DB5A3F">
              <w:rPr>
                <w:lang w:val="es-ES_tradnl"/>
              </w:rPr>
              <w:lastRenderedPageBreak/>
              <w:t>H.</w:t>
            </w:r>
            <w:r w:rsidRPr="00DB5A3F">
              <w:rPr>
                <w:lang w:val="es-ES_tradnl"/>
              </w:rPr>
              <w:tab/>
              <w:t xml:space="preserve">Considerando que el despliegue de la IA y los sistemas de gestión algorítmica </w:t>
            </w:r>
            <w:r w:rsidRPr="00DB5A3F">
              <w:rPr>
                <w:lang w:val="es-ES_tradnl"/>
              </w:rPr>
              <w:lastRenderedPageBreak/>
              <w:t xml:space="preserve">en el lugar de trabajo implica la recogida y el tratamiento de un gran volumen de datos de los </w:t>
            </w:r>
            <w:r w:rsidRPr="00DB5A3F">
              <w:rPr>
                <w:b/>
                <w:i/>
                <w:lang w:val="es-ES_tradnl"/>
              </w:rPr>
              <w:t>trabajadores</w:t>
            </w:r>
            <w:r w:rsidRPr="00DB5A3F">
              <w:rPr>
                <w:lang w:val="es-ES_tradnl"/>
              </w:rPr>
              <w:t xml:space="preserve">, lo que </w:t>
            </w:r>
            <w:r w:rsidRPr="00DB5A3F">
              <w:rPr>
                <w:b/>
                <w:i/>
                <w:lang w:val="es-ES_tradnl"/>
              </w:rPr>
              <w:t>plantea</w:t>
            </w:r>
            <w:r w:rsidRPr="00DB5A3F">
              <w:rPr>
                <w:lang w:val="es-ES_tradnl"/>
              </w:rPr>
              <w:t xml:space="preserve"> dudas en cuanto a la protección de datos y la privacidad, y </w:t>
            </w:r>
            <w:r w:rsidRPr="00DB5A3F">
              <w:rPr>
                <w:b/>
                <w:i/>
                <w:lang w:val="es-ES_tradnl"/>
              </w:rPr>
              <w:t xml:space="preserve">exige que se reduzcan los desequilibrios de poder mediante el establecimiento colectivo de normas, a través del diálogo social, para </w:t>
            </w:r>
            <w:r w:rsidRPr="00DB5A3F">
              <w:rPr>
                <w:lang w:val="es-ES_tradnl"/>
              </w:rPr>
              <w:t>su gestión;</w:t>
            </w:r>
          </w:p>
        </w:tc>
      </w:tr>
    </w:tbl>
    <w:p w14:paraId="39456174"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5B869C5" w14:textId="77777777" w:rsidR="005C49E3" w:rsidRPr="00DB5A3F" w:rsidRDefault="005C49E3" w:rsidP="002257E2">
      <w:pPr>
        <w:widowControl/>
      </w:pPr>
      <w:r w:rsidRPr="009F575B">
        <w:rPr>
          <w:rStyle w:val="HideTWBExt"/>
        </w:rPr>
        <w:t>&lt;/Amend&gt;</w:t>
      </w:r>
    </w:p>
    <w:p w14:paraId="5F54BFA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62</w:t>
      </w:r>
      <w:r w:rsidRPr="009F575B">
        <w:rPr>
          <w:rStyle w:val="HideTWBExt"/>
          <w:b w:val="0"/>
          <w:lang w:val="es-ES_tradnl"/>
        </w:rPr>
        <w:t>&lt;/NumAm&gt;</w:t>
      </w:r>
    </w:p>
    <w:p w14:paraId="514A4689"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2980C4D2" w14:textId="77777777" w:rsidR="005C49E3" w:rsidRPr="00DB5A3F" w:rsidRDefault="005C49E3" w:rsidP="002257E2">
      <w:pPr>
        <w:widowControl/>
      </w:pPr>
      <w:r w:rsidRPr="009F575B">
        <w:rPr>
          <w:rStyle w:val="HideTWBExt"/>
        </w:rPr>
        <w:t>&lt;/RepeatBlock-By&gt;</w:t>
      </w:r>
    </w:p>
    <w:p w14:paraId="4C0B77F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F062A1A" w14:textId="77777777" w:rsidR="005C49E3" w:rsidRPr="00DB5A3F" w:rsidRDefault="005C49E3" w:rsidP="002257E2">
      <w:pPr>
        <w:pStyle w:val="NormalBold"/>
        <w:widowControl/>
      </w:pPr>
      <w:r w:rsidRPr="009F575B">
        <w:rPr>
          <w:rStyle w:val="HideTWBExt"/>
          <w:b w:val="0"/>
        </w:rPr>
        <w:t>&lt;Article&gt;</w:t>
      </w:r>
      <w:r w:rsidRPr="00DB5A3F">
        <w:t>Considerando H</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D0C6BEB" w14:textId="77777777" w:rsidTr="008263E5">
        <w:trPr>
          <w:jc w:val="center"/>
        </w:trPr>
        <w:tc>
          <w:tcPr>
            <w:tcW w:w="9752" w:type="dxa"/>
            <w:gridSpan w:val="2"/>
          </w:tcPr>
          <w:p w14:paraId="5A8A0C73" w14:textId="77777777" w:rsidR="005C49E3" w:rsidRPr="00DB5A3F" w:rsidRDefault="005C49E3" w:rsidP="002257E2">
            <w:pPr>
              <w:widowControl/>
            </w:pPr>
          </w:p>
        </w:tc>
      </w:tr>
      <w:tr w:rsidR="005C49E3" w:rsidRPr="00DB5A3F" w14:paraId="12C6D405" w14:textId="77777777" w:rsidTr="008263E5">
        <w:trPr>
          <w:jc w:val="center"/>
        </w:trPr>
        <w:tc>
          <w:tcPr>
            <w:tcW w:w="4876" w:type="dxa"/>
            <w:hideMark/>
          </w:tcPr>
          <w:p w14:paraId="609515E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275F86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08923AC" w14:textId="77777777" w:rsidTr="008263E5">
        <w:trPr>
          <w:jc w:val="center"/>
        </w:trPr>
        <w:tc>
          <w:tcPr>
            <w:tcW w:w="4876" w:type="dxa"/>
            <w:hideMark/>
          </w:tcPr>
          <w:p w14:paraId="70C0866D" w14:textId="77777777" w:rsidR="005C49E3" w:rsidRPr="00DB5A3F" w:rsidRDefault="005C49E3" w:rsidP="002257E2">
            <w:pPr>
              <w:pStyle w:val="Normal6"/>
              <w:widowControl/>
              <w:rPr>
                <w:lang w:val="es-ES_tradnl"/>
              </w:rPr>
            </w:pPr>
            <w:r w:rsidRPr="00DB5A3F">
              <w:rPr>
                <w:lang w:val="es-ES_tradnl"/>
              </w:rPr>
              <w:t>H.</w:t>
            </w:r>
            <w:r w:rsidRPr="00DB5A3F">
              <w:rPr>
                <w:lang w:val="es-ES_tradnl"/>
              </w:rPr>
              <w:tab/>
              <w:t>Considerando que el despliegue de la IA y los sistemas de gestión algorítmica en el lugar de trabajo implica la recogida y el tratamiento de un gran volumen de datos de los empleados, lo que puede plantear dudas en cuanto a la protección de datos y la privacidad, y exigir la diligencia debida en su gestión;</w:t>
            </w:r>
          </w:p>
        </w:tc>
        <w:tc>
          <w:tcPr>
            <w:tcW w:w="4876" w:type="dxa"/>
            <w:hideMark/>
          </w:tcPr>
          <w:p w14:paraId="24F1EFCC" w14:textId="77777777" w:rsidR="005C49E3" w:rsidRPr="00DB5A3F" w:rsidRDefault="005C49E3" w:rsidP="002257E2">
            <w:pPr>
              <w:pStyle w:val="Normal6"/>
              <w:widowControl/>
              <w:rPr>
                <w:szCs w:val="24"/>
                <w:lang w:val="es-ES_tradnl"/>
              </w:rPr>
            </w:pPr>
            <w:r w:rsidRPr="00DB5A3F">
              <w:rPr>
                <w:lang w:val="es-ES_tradnl"/>
              </w:rPr>
              <w:t>H.</w:t>
            </w:r>
            <w:r w:rsidRPr="00DB5A3F">
              <w:rPr>
                <w:lang w:val="es-ES_tradnl"/>
              </w:rPr>
              <w:tab/>
              <w:t>Considerando que el despliegue de la IA y los sistemas de gestión algorítmica en el lugar de trabajo implica la recogida y el tratamiento de un gran volumen de datos de los empleados,</w:t>
            </w:r>
            <w:r w:rsidRPr="00DB5A3F">
              <w:rPr>
                <w:b/>
                <w:i/>
                <w:lang w:val="es-ES_tradnl"/>
              </w:rPr>
              <w:t xml:space="preserve"> incluidos datos no transparentes,</w:t>
            </w:r>
            <w:r w:rsidRPr="00DB5A3F">
              <w:rPr>
                <w:lang w:val="es-ES_tradnl"/>
              </w:rPr>
              <w:t xml:space="preserve"> lo que puede plantear dudas en cuanto a la protección de datos y la privacidad, y exigir la diligencia debida en su gestión</w:t>
            </w:r>
            <w:r w:rsidRPr="00DB5A3F">
              <w:rPr>
                <w:b/>
                <w:i/>
                <w:lang w:val="es-ES_tradnl"/>
              </w:rPr>
              <w:t>, transferencia y venta</w:t>
            </w:r>
            <w:r w:rsidRPr="00DB5A3F">
              <w:rPr>
                <w:lang w:val="es-ES_tradnl"/>
              </w:rPr>
              <w:t>;</w:t>
            </w:r>
          </w:p>
        </w:tc>
      </w:tr>
    </w:tbl>
    <w:p w14:paraId="582A710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F3ED09D" w14:textId="77777777" w:rsidR="005C49E3" w:rsidRPr="00DB5A3F" w:rsidRDefault="005C49E3" w:rsidP="002257E2">
      <w:pPr>
        <w:widowControl/>
      </w:pPr>
      <w:r w:rsidRPr="009F575B">
        <w:rPr>
          <w:rStyle w:val="HideTWBExt"/>
        </w:rPr>
        <w:t>&lt;/Amend&gt;</w:t>
      </w:r>
    </w:p>
    <w:p w14:paraId="69584B6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63</w:t>
      </w:r>
      <w:r w:rsidRPr="009F575B">
        <w:rPr>
          <w:rStyle w:val="HideTWBExt"/>
          <w:b w:val="0"/>
          <w:lang w:val="es-ES_tradnl"/>
        </w:rPr>
        <w:t>&lt;/NumAm&gt;</w:t>
      </w:r>
    </w:p>
    <w:p w14:paraId="7B51A1E2"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05BC486D"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233331AD" w14:textId="77777777" w:rsidR="005C49E3" w:rsidRPr="00DB5A3F" w:rsidRDefault="005C49E3" w:rsidP="002257E2">
      <w:pPr>
        <w:widowControl/>
      </w:pPr>
      <w:r w:rsidRPr="009F575B">
        <w:rPr>
          <w:rStyle w:val="HideTWBExt"/>
        </w:rPr>
        <w:t>&lt;/RepeatBlock-By&gt;</w:t>
      </w:r>
    </w:p>
    <w:p w14:paraId="7E05768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2A16AEB" w14:textId="77777777" w:rsidR="005C49E3" w:rsidRPr="00DB5A3F" w:rsidRDefault="005C49E3" w:rsidP="002257E2">
      <w:pPr>
        <w:pStyle w:val="NormalBold"/>
        <w:widowControl/>
      </w:pPr>
      <w:r w:rsidRPr="009F575B">
        <w:rPr>
          <w:rStyle w:val="HideTWBExt"/>
          <w:b w:val="0"/>
        </w:rPr>
        <w:t>&lt;Article&gt;</w:t>
      </w:r>
      <w:r w:rsidRPr="00DB5A3F">
        <w:t>Considerando H</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EC79F09" w14:textId="77777777" w:rsidTr="008263E5">
        <w:trPr>
          <w:jc w:val="center"/>
        </w:trPr>
        <w:tc>
          <w:tcPr>
            <w:tcW w:w="9752" w:type="dxa"/>
            <w:gridSpan w:val="2"/>
          </w:tcPr>
          <w:p w14:paraId="758F8AAA" w14:textId="77777777" w:rsidR="005C49E3" w:rsidRPr="00DB5A3F" w:rsidRDefault="005C49E3" w:rsidP="002257E2">
            <w:pPr>
              <w:widowControl/>
            </w:pPr>
          </w:p>
        </w:tc>
      </w:tr>
      <w:tr w:rsidR="005C49E3" w:rsidRPr="00DB5A3F" w14:paraId="7CE64FDD" w14:textId="77777777" w:rsidTr="008263E5">
        <w:trPr>
          <w:jc w:val="center"/>
        </w:trPr>
        <w:tc>
          <w:tcPr>
            <w:tcW w:w="4876" w:type="dxa"/>
            <w:hideMark/>
          </w:tcPr>
          <w:p w14:paraId="6B2CD8B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283948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7C849C0" w14:textId="77777777" w:rsidTr="008263E5">
        <w:trPr>
          <w:jc w:val="center"/>
        </w:trPr>
        <w:tc>
          <w:tcPr>
            <w:tcW w:w="4876" w:type="dxa"/>
            <w:hideMark/>
          </w:tcPr>
          <w:p w14:paraId="2A92DA68" w14:textId="77777777" w:rsidR="005C49E3" w:rsidRPr="00DB5A3F" w:rsidRDefault="005C49E3" w:rsidP="002257E2">
            <w:pPr>
              <w:pStyle w:val="Normal6"/>
              <w:widowControl/>
              <w:rPr>
                <w:lang w:val="es-ES_tradnl"/>
              </w:rPr>
            </w:pPr>
            <w:r w:rsidRPr="00DB5A3F">
              <w:rPr>
                <w:lang w:val="es-ES_tradnl"/>
              </w:rPr>
              <w:t>H.</w:t>
            </w:r>
            <w:r w:rsidRPr="00DB5A3F">
              <w:rPr>
                <w:lang w:val="es-ES_tradnl"/>
              </w:rPr>
              <w:tab/>
              <w:t xml:space="preserve">Considerando que el despliegue de la IA y los sistemas de gestión algorítmica en el lugar de trabajo implica la recogida y el tratamiento de un gran volumen de datos de los </w:t>
            </w:r>
            <w:r w:rsidRPr="00DB5A3F">
              <w:rPr>
                <w:b/>
                <w:i/>
                <w:lang w:val="es-ES_tradnl"/>
              </w:rPr>
              <w:t>empleados</w:t>
            </w:r>
            <w:r w:rsidRPr="00DB5A3F">
              <w:rPr>
                <w:lang w:val="es-ES_tradnl"/>
              </w:rPr>
              <w:t xml:space="preserve">, lo que puede plantear </w:t>
            </w:r>
            <w:r w:rsidRPr="00DB5A3F">
              <w:rPr>
                <w:lang w:val="es-ES_tradnl"/>
              </w:rPr>
              <w:lastRenderedPageBreak/>
              <w:t>dudas en cuanto a la protección de datos y la privacidad, y exigir la diligencia debida en su gestión;</w:t>
            </w:r>
          </w:p>
        </w:tc>
        <w:tc>
          <w:tcPr>
            <w:tcW w:w="4876" w:type="dxa"/>
            <w:hideMark/>
          </w:tcPr>
          <w:p w14:paraId="5ED18AD7" w14:textId="77777777" w:rsidR="005C49E3" w:rsidRPr="00DB5A3F" w:rsidRDefault="005C49E3" w:rsidP="002257E2">
            <w:pPr>
              <w:pStyle w:val="Normal6"/>
              <w:widowControl/>
              <w:rPr>
                <w:szCs w:val="24"/>
                <w:lang w:val="es-ES_tradnl"/>
              </w:rPr>
            </w:pPr>
            <w:r w:rsidRPr="00DB5A3F">
              <w:rPr>
                <w:lang w:val="es-ES_tradnl"/>
              </w:rPr>
              <w:lastRenderedPageBreak/>
              <w:t>H.</w:t>
            </w:r>
            <w:r w:rsidRPr="00DB5A3F">
              <w:rPr>
                <w:lang w:val="es-ES_tradnl"/>
              </w:rPr>
              <w:tab/>
              <w:t xml:space="preserve">Considerando que el despliegue de la IA y los sistemas de gestión algorítmica en el lugar de trabajo implica la recogida y el tratamiento de un gran volumen de datos de los </w:t>
            </w:r>
            <w:r w:rsidRPr="00DB5A3F">
              <w:rPr>
                <w:b/>
                <w:i/>
                <w:lang w:val="es-ES_tradnl"/>
              </w:rPr>
              <w:t>trabajadores</w:t>
            </w:r>
            <w:r w:rsidRPr="00DB5A3F">
              <w:rPr>
                <w:lang w:val="es-ES_tradnl"/>
              </w:rPr>
              <w:t xml:space="preserve">, lo que puede plantear </w:t>
            </w:r>
            <w:r w:rsidRPr="00DB5A3F">
              <w:rPr>
                <w:lang w:val="es-ES_tradnl"/>
              </w:rPr>
              <w:lastRenderedPageBreak/>
              <w:t xml:space="preserve">dudas en cuanto a </w:t>
            </w:r>
            <w:r w:rsidRPr="00DB5A3F">
              <w:rPr>
                <w:b/>
                <w:i/>
                <w:lang w:val="es-ES_tradnl"/>
              </w:rPr>
              <w:t>la vigilancia,</w:t>
            </w:r>
            <w:r w:rsidRPr="00DB5A3F">
              <w:rPr>
                <w:lang w:val="es-ES_tradnl"/>
              </w:rPr>
              <w:t xml:space="preserve"> la protección de datos y la privacidad, y exigir la diligencia debida en su gestión;</w:t>
            </w:r>
          </w:p>
        </w:tc>
      </w:tr>
    </w:tbl>
    <w:p w14:paraId="49C216F4"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5F75E11" w14:textId="77777777" w:rsidR="005C49E3" w:rsidRPr="00DB5A3F" w:rsidRDefault="005C49E3" w:rsidP="002257E2">
      <w:pPr>
        <w:widowControl/>
      </w:pPr>
      <w:r w:rsidRPr="009F575B">
        <w:rPr>
          <w:rStyle w:val="HideTWBExt"/>
        </w:rPr>
        <w:t>&lt;/Amend&gt;</w:t>
      </w:r>
    </w:p>
    <w:p w14:paraId="48F56812"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64</w:t>
      </w:r>
      <w:r w:rsidRPr="009F575B">
        <w:rPr>
          <w:rStyle w:val="HideTWBExt"/>
          <w:b w:val="0"/>
          <w:lang w:val="es-ES_tradnl"/>
        </w:rPr>
        <w:t>&lt;/NumAm&gt;</w:t>
      </w:r>
    </w:p>
    <w:p w14:paraId="09A652A9"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4CBDC1E2"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26C3E68D" w14:textId="77777777" w:rsidR="005C49E3" w:rsidRPr="00DB5A3F" w:rsidRDefault="005C49E3" w:rsidP="002257E2">
      <w:pPr>
        <w:widowControl/>
      </w:pPr>
      <w:r w:rsidRPr="009F575B">
        <w:rPr>
          <w:rStyle w:val="HideTWBExt"/>
        </w:rPr>
        <w:t>&lt;/RepeatBlock-By&gt;</w:t>
      </w:r>
    </w:p>
    <w:p w14:paraId="447074D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93EDF67" w14:textId="77777777" w:rsidR="005C49E3" w:rsidRPr="00DB5A3F" w:rsidRDefault="005C49E3" w:rsidP="002257E2">
      <w:pPr>
        <w:pStyle w:val="NormalBold"/>
        <w:widowControl/>
      </w:pPr>
      <w:r w:rsidRPr="009F575B">
        <w:rPr>
          <w:rStyle w:val="HideTWBExt"/>
          <w:b w:val="0"/>
        </w:rPr>
        <w:t>&lt;Article&gt;</w:t>
      </w:r>
      <w:r w:rsidRPr="00DB5A3F">
        <w:t>Considerando H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527D22A" w14:textId="77777777" w:rsidTr="008263E5">
        <w:trPr>
          <w:jc w:val="center"/>
        </w:trPr>
        <w:tc>
          <w:tcPr>
            <w:tcW w:w="9752" w:type="dxa"/>
            <w:gridSpan w:val="2"/>
          </w:tcPr>
          <w:p w14:paraId="6C0D4BF4" w14:textId="77777777" w:rsidR="005C49E3" w:rsidRPr="00DB5A3F" w:rsidRDefault="005C49E3" w:rsidP="002257E2">
            <w:pPr>
              <w:widowControl/>
            </w:pPr>
          </w:p>
        </w:tc>
      </w:tr>
      <w:tr w:rsidR="005C49E3" w:rsidRPr="00DB5A3F" w14:paraId="4C279509" w14:textId="77777777" w:rsidTr="008263E5">
        <w:trPr>
          <w:jc w:val="center"/>
        </w:trPr>
        <w:tc>
          <w:tcPr>
            <w:tcW w:w="4876" w:type="dxa"/>
            <w:hideMark/>
          </w:tcPr>
          <w:p w14:paraId="73B67F4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B3DC7D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FB63F58" w14:textId="77777777" w:rsidTr="008263E5">
        <w:trPr>
          <w:jc w:val="center"/>
        </w:trPr>
        <w:tc>
          <w:tcPr>
            <w:tcW w:w="4876" w:type="dxa"/>
          </w:tcPr>
          <w:p w14:paraId="258D5AA1" w14:textId="77777777" w:rsidR="005C49E3" w:rsidRPr="00DB5A3F" w:rsidRDefault="005C49E3" w:rsidP="002257E2">
            <w:pPr>
              <w:pStyle w:val="Normal6"/>
              <w:widowControl/>
              <w:rPr>
                <w:lang w:val="es-ES_tradnl"/>
              </w:rPr>
            </w:pPr>
          </w:p>
        </w:tc>
        <w:tc>
          <w:tcPr>
            <w:tcW w:w="4876" w:type="dxa"/>
            <w:hideMark/>
          </w:tcPr>
          <w:p w14:paraId="3ADA9C98" w14:textId="77777777" w:rsidR="005C49E3" w:rsidRPr="00DB5A3F" w:rsidRDefault="005C49E3" w:rsidP="002257E2">
            <w:pPr>
              <w:pStyle w:val="Normal6"/>
              <w:widowControl/>
              <w:rPr>
                <w:szCs w:val="24"/>
                <w:lang w:val="es-ES_tradnl"/>
              </w:rPr>
            </w:pPr>
            <w:r w:rsidRPr="00DB5A3F">
              <w:rPr>
                <w:b/>
                <w:i/>
                <w:lang w:val="es-ES_tradnl"/>
              </w:rPr>
              <w:t>H bis.</w:t>
            </w:r>
            <w:r w:rsidRPr="00DB5A3F">
              <w:rPr>
                <w:b/>
                <w:i/>
                <w:lang w:val="es-ES_tradnl"/>
              </w:rPr>
              <w:tab/>
              <w:t>Considerando que los sistemas de gestión algorítmica se adoptaron y desplegaron de manera generalizada por primera vez en las plataformas digitales de trabajo, pero que ahora están ampliamente implantados en todo el mercado laboral;</w:t>
            </w:r>
          </w:p>
        </w:tc>
      </w:tr>
    </w:tbl>
    <w:p w14:paraId="3DA901C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7B66EBD" w14:textId="77777777" w:rsidR="005C49E3" w:rsidRPr="00DB5A3F" w:rsidRDefault="005C49E3" w:rsidP="002257E2">
      <w:pPr>
        <w:widowControl/>
      </w:pPr>
      <w:r w:rsidRPr="009F575B">
        <w:rPr>
          <w:rStyle w:val="HideTWBExt"/>
        </w:rPr>
        <w:t>&lt;/Amend&gt;</w:t>
      </w:r>
    </w:p>
    <w:p w14:paraId="64CBE3A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65</w:t>
      </w:r>
      <w:r w:rsidRPr="009F575B">
        <w:rPr>
          <w:rStyle w:val="HideTWBExt"/>
          <w:b w:val="0"/>
          <w:lang w:val="es-ES_tradnl"/>
        </w:rPr>
        <w:t>&lt;/NumAm&gt;</w:t>
      </w:r>
    </w:p>
    <w:p w14:paraId="7CE9E81D" w14:textId="77777777" w:rsidR="005C49E3" w:rsidRPr="00DB5A3F" w:rsidRDefault="005C49E3" w:rsidP="002257E2">
      <w:pPr>
        <w:pStyle w:val="NormalBold"/>
        <w:widowControl/>
      </w:pPr>
      <w:r w:rsidRPr="009F575B">
        <w:rPr>
          <w:rStyle w:val="HideTWBExt"/>
          <w:b w:val="0"/>
        </w:rPr>
        <w:t>&lt;RepeatBlock-By&gt;&lt;Members&gt;</w:t>
      </w:r>
      <w:r w:rsidRPr="00DB5A3F">
        <w:t>Marlena Maląg</w:t>
      </w:r>
      <w:r w:rsidRPr="009F575B">
        <w:rPr>
          <w:rStyle w:val="HideTWBExt"/>
          <w:b w:val="0"/>
        </w:rPr>
        <w:t>&lt;/Members&gt;</w:t>
      </w:r>
    </w:p>
    <w:p w14:paraId="347AAE4D" w14:textId="77777777" w:rsidR="005C49E3" w:rsidRPr="00DB5A3F" w:rsidRDefault="005C49E3" w:rsidP="002257E2">
      <w:pPr>
        <w:widowControl/>
      </w:pPr>
      <w:r w:rsidRPr="009F575B">
        <w:rPr>
          <w:rStyle w:val="HideTWBExt"/>
        </w:rPr>
        <w:t>&lt;/RepeatBlock-By&gt;</w:t>
      </w:r>
    </w:p>
    <w:p w14:paraId="617D8CE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894287B" w14:textId="77777777" w:rsidR="005C49E3" w:rsidRPr="00DB5A3F" w:rsidRDefault="005C49E3" w:rsidP="002257E2">
      <w:pPr>
        <w:pStyle w:val="NormalBold"/>
        <w:widowControl/>
      </w:pPr>
      <w:r w:rsidRPr="009F575B">
        <w:rPr>
          <w:rStyle w:val="HideTWBExt"/>
          <w:b w:val="0"/>
        </w:rPr>
        <w:t>&lt;Article&gt;</w:t>
      </w:r>
      <w:r w:rsidRPr="00DB5A3F">
        <w:t>Considerando H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CF5D9CA" w14:textId="77777777" w:rsidTr="008263E5">
        <w:trPr>
          <w:jc w:val="center"/>
        </w:trPr>
        <w:tc>
          <w:tcPr>
            <w:tcW w:w="9752" w:type="dxa"/>
            <w:gridSpan w:val="2"/>
          </w:tcPr>
          <w:p w14:paraId="56E1BBFE" w14:textId="77777777" w:rsidR="005C49E3" w:rsidRPr="00DB5A3F" w:rsidRDefault="005C49E3" w:rsidP="002257E2">
            <w:pPr>
              <w:widowControl/>
            </w:pPr>
          </w:p>
        </w:tc>
      </w:tr>
      <w:tr w:rsidR="005C49E3" w:rsidRPr="00DB5A3F" w14:paraId="352EF324" w14:textId="77777777" w:rsidTr="008263E5">
        <w:trPr>
          <w:jc w:val="center"/>
        </w:trPr>
        <w:tc>
          <w:tcPr>
            <w:tcW w:w="4876" w:type="dxa"/>
            <w:hideMark/>
          </w:tcPr>
          <w:p w14:paraId="6EB0DE0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24326A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2A12DE0" w14:textId="77777777" w:rsidTr="008263E5">
        <w:trPr>
          <w:jc w:val="center"/>
        </w:trPr>
        <w:tc>
          <w:tcPr>
            <w:tcW w:w="4876" w:type="dxa"/>
          </w:tcPr>
          <w:p w14:paraId="65328C6F" w14:textId="77777777" w:rsidR="005C49E3" w:rsidRPr="00DB5A3F" w:rsidRDefault="005C49E3" w:rsidP="002257E2">
            <w:pPr>
              <w:pStyle w:val="Normal6"/>
              <w:widowControl/>
              <w:rPr>
                <w:lang w:val="es-ES_tradnl"/>
              </w:rPr>
            </w:pPr>
          </w:p>
        </w:tc>
        <w:tc>
          <w:tcPr>
            <w:tcW w:w="4876" w:type="dxa"/>
            <w:hideMark/>
          </w:tcPr>
          <w:p w14:paraId="5F426ECA" w14:textId="77777777" w:rsidR="005C49E3" w:rsidRPr="00DB5A3F" w:rsidRDefault="005C49E3" w:rsidP="002257E2">
            <w:pPr>
              <w:pStyle w:val="Normal6"/>
              <w:widowControl/>
              <w:rPr>
                <w:szCs w:val="24"/>
                <w:lang w:val="es-ES_tradnl"/>
              </w:rPr>
            </w:pPr>
            <w:r w:rsidRPr="00DB5A3F">
              <w:rPr>
                <w:b/>
                <w:i/>
                <w:lang w:val="es-ES_tradnl"/>
              </w:rPr>
              <w:t>H bis.</w:t>
            </w:r>
            <w:r w:rsidRPr="00DB5A3F">
              <w:rPr>
                <w:b/>
                <w:i/>
                <w:lang w:val="es-ES_tradnl"/>
              </w:rPr>
              <w:tab/>
              <w:t>Considerando que los avances tecnológicos pueden dar lugar a una difuminación de los límites entre la esfera laboral y la vida privada;</w:t>
            </w:r>
          </w:p>
        </w:tc>
      </w:tr>
    </w:tbl>
    <w:p w14:paraId="4C69B2D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{PL}</w:t>
      </w:r>
      <w:r w:rsidRPr="00DB5A3F">
        <w:rPr>
          <w:noProof w:val="0"/>
          <w:lang w:val="es-ES_tradnl"/>
        </w:rPr>
        <w:t>pl</w:t>
      </w:r>
      <w:r w:rsidRPr="009F575B">
        <w:rPr>
          <w:rStyle w:val="HideTWBExt"/>
          <w:lang w:val="es-ES_tradnl"/>
        </w:rPr>
        <w:t>&lt;/Original&gt;</w:t>
      </w:r>
    </w:p>
    <w:p w14:paraId="0DFE61A9" w14:textId="77777777" w:rsidR="005C49E3" w:rsidRPr="00DB5A3F" w:rsidRDefault="005C49E3" w:rsidP="002257E2">
      <w:pPr>
        <w:widowControl/>
      </w:pPr>
      <w:r w:rsidRPr="009F575B">
        <w:rPr>
          <w:rStyle w:val="HideTWBExt"/>
        </w:rPr>
        <w:t>&lt;/Amend&gt;</w:t>
      </w:r>
    </w:p>
    <w:p w14:paraId="1622014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66</w:t>
      </w:r>
      <w:r w:rsidRPr="009F575B">
        <w:rPr>
          <w:rStyle w:val="HideTWBExt"/>
          <w:b w:val="0"/>
          <w:lang w:val="es-ES_tradnl"/>
        </w:rPr>
        <w:t>&lt;/NumAm&gt;</w:t>
      </w:r>
    </w:p>
    <w:p w14:paraId="3197B04C" w14:textId="77777777" w:rsidR="005C49E3" w:rsidRPr="00DB5A3F" w:rsidRDefault="005C49E3" w:rsidP="002257E2">
      <w:pPr>
        <w:pStyle w:val="NormalBold"/>
        <w:widowControl/>
      </w:pPr>
      <w:r w:rsidRPr="009F575B">
        <w:rPr>
          <w:rStyle w:val="HideTWBExt"/>
          <w:b w:val="0"/>
        </w:rPr>
        <w:t>&lt;RepeatBlock-By&gt;&lt;Members&gt;</w:t>
      </w:r>
      <w:r w:rsidRPr="00DB5A3F">
        <w:t>Marlena Maląg</w:t>
      </w:r>
      <w:r w:rsidRPr="009F575B">
        <w:rPr>
          <w:rStyle w:val="HideTWBExt"/>
          <w:b w:val="0"/>
        </w:rPr>
        <w:t>&lt;/Members&gt;</w:t>
      </w:r>
    </w:p>
    <w:p w14:paraId="23533398" w14:textId="77777777" w:rsidR="005C49E3" w:rsidRPr="00DB5A3F" w:rsidRDefault="005C49E3" w:rsidP="002257E2">
      <w:pPr>
        <w:widowControl/>
      </w:pPr>
      <w:r w:rsidRPr="009F575B">
        <w:rPr>
          <w:rStyle w:val="HideTWBExt"/>
        </w:rPr>
        <w:t>&lt;/RepeatBlock-By&gt;</w:t>
      </w:r>
    </w:p>
    <w:p w14:paraId="49EF1BD8" w14:textId="77777777" w:rsidR="005C49E3" w:rsidRPr="00DB5A3F" w:rsidRDefault="005C49E3" w:rsidP="002257E2">
      <w:pPr>
        <w:pStyle w:val="NormalBold"/>
        <w:widowControl/>
      </w:pPr>
      <w:r w:rsidRPr="009F575B">
        <w:rPr>
          <w:rStyle w:val="HideTWBExt"/>
          <w:b w:val="0"/>
        </w:rPr>
        <w:lastRenderedPageBreak/>
        <w:t>&lt;DocAmend&gt;</w:t>
      </w:r>
      <w:r w:rsidRPr="00DB5A3F">
        <w:t>Propuesta de Resolución</w:t>
      </w:r>
      <w:r w:rsidRPr="009F575B">
        <w:rPr>
          <w:rStyle w:val="HideTWBExt"/>
          <w:b w:val="0"/>
        </w:rPr>
        <w:t>&lt;/DocAmend&gt;</w:t>
      </w:r>
    </w:p>
    <w:p w14:paraId="750C0E33" w14:textId="77777777" w:rsidR="005C49E3" w:rsidRPr="00DB5A3F" w:rsidRDefault="005C49E3" w:rsidP="002257E2">
      <w:pPr>
        <w:pStyle w:val="NormalBold"/>
        <w:widowControl/>
      </w:pPr>
      <w:r w:rsidRPr="009F575B">
        <w:rPr>
          <w:rStyle w:val="HideTWBExt"/>
          <w:b w:val="0"/>
        </w:rPr>
        <w:t>&lt;Article&gt;</w:t>
      </w:r>
      <w:r w:rsidRPr="00DB5A3F">
        <w:t>Considerando H ter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DEAAAFE" w14:textId="77777777" w:rsidTr="008263E5">
        <w:trPr>
          <w:jc w:val="center"/>
        </w:trPr>
        <w:tc>
          <w:tcPr>
            <w:tcW w:w="9752" w:type="dxa"/>
            <w:gridSpan w:val="2"/>
          </w:tcPr>
          <w:p w14:paraId="6A89A779" w14:textId="77777777" w:rsidR="005C49E3" w:rsidRPr="00DB5A3F" w:rsidRDefault="005C49E3" w:rsidP="002257E2">
            <w:pPr>
              <w:widowControl/>
            </w:pPr>
          </w:p>
        </w:tc>
      </w:tr>
      <w:tr w:rsidR="005C49E3" w:rsidRPr="00DB5A3F" w14:paraId="20E76904" w14:textId="77777777" w:rsidTr="008263E5">
        <w:trPr>
          <w:jc w:val="center"/>
        </w:trPr>
        <w:tc>
          <w:tcPr>
            <w:tcW w:w="4876" w:type="dxa"/>
            <w:hideMark/>
          </w:tcPr>
          <w:p w14:paraId="6EAEAA8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DD148E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7156B06" w14:textId="77777777" w:rsidTr="008263E5">
        <w:trPr>
          <w:jc w:val="center"/>
        </w:trPr>
        <w:tc>
          <w:tcPr>
            <w:tcW w:w="4876" w:type="dxa"/>
          </w:tcPr>
          <w:p w14:paraId="68B48BC7" w14:textId="77777777" w:rsidR="005C49E3" w:rsidRPr="00DB5A3F" w:rsidRDefault="005C49E3" w:rsidP="002257E2">
            <w:pPr>
              <w:pStyle w:val="Normal6"/>
              <w:widowControl/>
              <w:rPr>
                <w:lang w:val="es-ES_tradnl"/>
              </w:rPr>
            </w:pPr>
          </w:p>
        </w:tc>
        <w:tc>
          <w:tcPr>
            <w:tcW w:w="4876" w:type="dxa"/>
            <w:hideMark/>
          </w:tcPr>
          <w:p w14:paraId="71633C83" w14:textId="77777777" w:rsidR="005C49E3" w:rsidRPr="00DB5A3F" w:rsidRDefault="005C49E3" w:rsidP="002257E2">
            <w:pPr>
              <w:pStyle w:val="Normal6"/>
              <w:widowControl/>
              <w:rPr>
                <w:szCs w:val="24"/>
                <w:lang w:val="es-ES_tradnl"/>
              </w:rPr>
            </w:pPr>
            <w:r w:rsidRPr="00DB5A3F">
              <w:rPr>
                <w:b/>
                <w:i/>
                <w:lang w:val="es-ES_tradnl"/>
              </w:rPr>
              <w:t>H ter.</w:t>
            </w:r>
            <w:r w:rsidRPr="00DB5A3F">
              <w:rPr>
                <w:b/>
                <w:i/>
                <w:lang w:val="es-ES_tradnl"/>
              </w:rPr>
              <w:tab/>
              <w:t>Considerando que las normativas y las prácticas deben tener en cuenta los riesgos psicosociales en entornos laborales que utilizan máquinas autónomas;</w:t>
            </w:r>
          </w:p>
        </w:tc>
      </w:tr>
    </w:tbl>
    <w:p w14:paraId="5BB77B5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{PL}</w:t>
      </w:r>
      <w:r w:rsidRPr="00DB5A3F">
        <w:rPr>
          <w:noProof w:val="0"/>
          <w:lang w:val="es-ES_tradnl"/>
        </w:rPr>
        <w:t>pl</w:t>
      </w:r>
      <w:r w:rsidRPr="009F575B">
        <w:rPr>
          <w:rStyle w:val="HideTWBExt"/>
          <w:lang w:val="es-ES_tradnl"/>
        </w:rPr>
        <w:t>&lt;/Original&gt;</w:t>
      </w:r>
    </w:p>
    <w:p w14:paraId="2904120D" w14:textId="77777777" w:rsidR="005C49E3" w:rsidRPr="00DB5A3F" w:rsidRDefault="005C49E3" w:rsidP="002257E2">
      <w:pPr>
        <w:widowControl/>
      </w:pPr>
      <w:r w:rsidRPr="009F575B">
        <w:rPr>
          <w:rStyle w:val="HideTWBExt"/>
        </w:rPr>
        <w:t>&lt;/Amend&gt;</w:t>
      </w:r>
    </w:p>
    <w:p w14:paraId="27A3350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67</w:t>
      </w:r>
      <w:r w:rsidRPr="009F575B">
        <w:rPr>
          <w:rStyle w:val="HideTWBExt"/>
          <w:b w:val="0"/>
          <w:lang w:val="es-ES_tradnl"/>
        </w:rPr>
        <w:t>&lt;/NumAm&gt;</w:t>
      </w:r>
    </w:p>
    <w:p w14:paraId="3B35CED1"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1A4C0524"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716DE80D" w14:textId="77777777" w:rsidR="005C49E3" w:rsidRPr="00DB5A3F" w:rsidRDefault="005C49E3" w:rsidP="002257E2">
      <w:pPr>
        <w:widowControl/>
      </w:pPr>
      <w:r w:rsidRPr="009F575B">
        <w:rPr>
          <w:rStyle w:val="HideTWBExt"/>
        </w:rPr>
        <w:t>&lt;/RepeatBlock-By&gt;</w:t>
      </w:r>
    </w:p>
    <w:p w14:paraId="206C40D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4007DB3" w14:textId="77777777" w:rsidR="005C49E3" w:rsidRPr="00DB5A3F" w:rsidRDefault="005C49E3" w:rsidP="002257E2">
      <w:pPr>
        <w:pStyle w:val="NormalBold"/>
        <w:widowControl/>
      </w:pPr>
      <w:r w:rsidRPr="009F575B">
        <w:rPr>
          <w:rStyle w:val="HideTWBExt"/>
          <w:b w:val="0"/>
        </w:rPr>
        <w:t>&lt;Article&gt;</w:t>
      </w:r>
      <w:r w:rsidRPr="00DB5A3F">
        <w:t>Considerando I</w:t>
      </w:r>
      <w:r w:rsidRPr="009F575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4C41E2F" w14:textId="77777777" w:rsidTr="008263E5">
        <w:trPr>
          <w:jc w:val="center"/>
        </w:trPr>
        <w:tc>
          <w:tcPr>
            <w:tcW w:w="9752" w:type="dxa"/>
            <w:gridSpan w:val="2"/>
          </w:tcPr>
          <w:p w14:paraId="51E3370F" w14:textId="77777777" w:rsidR="005C49E3" w:rsidRPr="00DB5A3F" w:rsidRDefault="005C49E3" w:rsidP="002257E2">
            <w:pPr>
              <w:widowControl/>
            </w:pPr>
          </w:p>
        </w:tc>
      </w:tr>
      <w:tr w:rsidR="005C49E3" w:rsidRPr="00DB5A3F" w14:paraId="5232CBCF" w14:textId="77777777" w:rsidTr="008263E5">
        <w:trPr>
          <w:jc w:val="center"/>
        </w:trPr>
        <w:tc>
          <w:tcPr>
            <w:tcW w:w="4876" w:type="dxa"/>
            <w:hideMark/>
          </w:tcPr>
          <w:p w14:paraId="42C69B7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847B68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C9A37DC" w14:textId="77777777" w:rsidTr="008263E5">
        <w:trPr>
          <w:jc w:val="center"/>
        </w:trPr>
        <w:tc>
          <w:tcPr>
            <w:tcW w:w="4876" w:type="dxa"/>
            <w:hideMark/>
          </w:tcPr>
          <w:p w14:paraId="01C1B1D3" w14:textId="77777777" w:rsidR="005C49E3" w:rsidRPr="00DB5A3F" w:rsidRDefault="005C49E3" w:rsidP="002257E2">
            <w:pPr>
              <w:pStyle w:val="Normal6"/>
              <w:widowControl/>
              <w:rPr>
                <w:lang w:val="es-ES_tradnl"/>
              </w:rPr>
            </w:pPr>
            <w:r w:rsidRPr="00DB5A3F">
              <w:rPr>
                <w:lang w:val="es-ES_tradnl"/>
              </w:rPr>
              <w:t>I.</w:t>
            </w:r>
            <w:r w:rsidRPr="00DB5A3F">
              <w:rPr>
                <w:lang w:val="es-ES_tradnl"/>
              </w:rPr>
              <w:tab/>
              <w:t xml:space="preserve">Considerando que se calcula que </w:t>
            </w:r>
            <w:r w:rsidRPr="00DB5A3F">
              <w:rPr>
                <w:b/>
                <w:i/>
                <w:lang w:val="es-ES_tradnl"/>
              </w:rPr>
              <w:t>más de</w:t>
            </w:r>
            <w:r w:rsidRPr="00DB5A3F">
              <w:rPr>
                <w:lang w:val="es-ES_tradnl"/>
              </w:rPr>
              <w:t xml:space="preserve"> una cuarta parte de las empresas de la Unión utilizan al menos una forma de gestión algorítmica; que es probable que la adopción de la gestión algorítmica aumente de manera significativa en los próximos años</w:t>
            </w:r>
            <w:r w:rsidRPr="00DB5A3F">
              <w:rPr>
                <w:b/>
                <w:i/>
                <w:vertAlign w:val="superscript"/>
                <w:lang w:val="es-ES_tradnl"/>
              </w:rPr>
              <w:t>8</w:t>
            </w:r>
            <w:r w:rsidRPr="00DB5A3F">
              <w:rPr>
                <w:lang w:val="es-ES_tradnl"/>
              </w:rPr>
              <w:t>;</w:t>
            </w:r>
          </w:p>
        </w:tc>
        <w:tc>
          <w:tcPr>
            <w:tcW w:w="4876" w:type="dxa"/>
            <w:hideMark/>
          </w:tcPr>
          <w:p w14:paraId="7ECF9529" w14:textId="77777777" w:rsidR="005C49E3" w:rsidRPr="00DB5A3F" w:rsidRDefault="005C49E3" w:rsidP="002257E2">
            <w:pPr>
              <w:pStyle w:val="Normal6"/>
              <w:widowControl/>
              <w:rPr>
                <w:szCs w:val="24"/>
                <w:lang w:val="es-ES_tradnl"/>
              </w:rPr>
            </w:pPr>
            <w:r w:rsidRPr="00DB5A3F">
              <w:rPr>
                <w:lang w:val="es-ES_tradnl"/>
              </w:rPr>
              <w:t>I.</w:t>
            </w:r>
            <w:r w:rsidRPr="00DB5A3F">
              <w:rPr>
                <w:lang w:val="es-ES_tradnl"/>
              </w:rPr>
              <w:tab/>
              <w:t xml:space="preserve">Considerando que se calcula que </w:t>
            </w:r>
            <w:r w:rsidRPr="00DB5A3F">
              <w:rPr>
                <w:b/>
                <w:i/>
                <w:lang w:val="es-ES_tradnl"/>
              </w:rPr>
              <w:t>entre</w:t>
            </w:r>
            <w:r w:rsidRPr="00DB5A3F">
              <w:rPr>
                <w:lang w:val="es-ES_tradnl"/>
              </w:rPr>
              <w:t xml:space="preserve"> una cuarta parte </w:t>
            </w:r>
            <w:r w:rsidRPr="00DB5A3F">
              <w:rPr>
                <w:b/>
                <w:i/>
                <w:lang w:val="es-ES_tradnl"/>
              </w:rPr>
              <w:t>y un 80 %</w:t>
            </w:r>
            <w:r w:rsidRPr="00DB5A3F">
              <w:rPr>
                <w:lang w:val="es-ES_tradnl"/>
              </w:rPr>
              <w:t xml:space="preserve"> de las empresas de la Unión utilizan al menos una forma de gestión algorítmica; que es probable que la adopción de la gestión algorítmica aumente de manera significativa en los próximos años</w:t>
            </w:r>
            <w:r w:rsidRPr="00DB5A3F">
              <w:rPr>
                <w:vertAlign w:val="superscript"/>
                <w:lang w:val="es-ES_tradnl"/>
              </w:rPr>
              <w:t>8</w:t>
            </w:r>
            <w:r w:rsidRPr="00DB5A3F">
              <w:rPr>
                <w:lang w:val="es-ES_tradnl"/>
              </w:rPr>
              <w:t xml:space="preserve">; </w:t>
            </w:r>
            <w:r w:rsidRPr="00DB5A3F">
              <w:rPr>
                <w:b/>
                <w:i/>
                <w:lang w:val="es-ES_tradnl"/>
              </w:rPr>
              <w:t>que el 26,5 % de los trabajadores de la Unión son objeto de un seguimiento de su rendimiento laboral a través de «un programa informático», con una mayor prevalencia en las grandes empresas; que el 27,4 % de los trabajadores recibe tareas asignadas a través de un sistema informático</w:t>
            </w:r>
            <w:r w:rsidRPr="00DB5A3F">
              <w:rPr>
                <w:b/>
                <w:i/>
                <w:vertAlign w:val="superscript"/>
                <w:lang w:val="es-ES_tradnl"/>
              </w:rPr>
              <w:t>8 bis</w:t>
            </w:r>
            <w:r w:rsidRPr="00DB5A3F">
              <w:rPr>
                <w:b/>
                <w:i/>
                <w:lang w:val="es-ES_tradnl"/>
              </w:rPr>
              <w:t>; que el 35 % de las empresas europeas utilizan sistemas de gestión algorítmica para la evaluación</w:t>
            </w:r>
            <w:r w:rsidRPr="00DB5A3F">
              <w:rPr>
                <w:b/>
                <w:i/>
                <w:vertAlign w:val="superscript"/>
                <w:lang w:val="es-ES_tradnl"/>
              </w:rPr>
              <w:t>8 ter</w:t>
            </w:r>
            <w:r w:rsidRPr="00DB5A3F">
              <w:rPr>
                <w:b/>
                <w:i/>
                <w:lang w:val="es-ES_tradnl"/>
              </w:rPr>
              <w:t>;</w:t>
            </w:r>
          </w:p>
        </w:tc>
      </w:tr>
      <w:tr w:rsidR="005C49E3" w:rsidRPr="00DB5A3F" w14:paraId="0A5F77DF" w14:textId="77777777" w:rsidTr="008263E5">
        <w:trPr>
          <w:jc w:val="center"/>
        </w:trPr>
        <w:tc>
          <w:tcPr>
            <w:tcW w:w="4876" w:type="dxa"/>
            <w:hideMark/>
          </w:tcPr>
          <w:p w14:paraId="435DEE54"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058CECA7"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06B1A6FE" w14:textId="77777777" w:rsidTr="008263E5">
        <w:trPr>
          <w:jc w:val="center"/>
        </w:trPr>
        <w:tc>
          <w:tcPr>
            <w:tcW w:w="4876" w:type="dxa"/>
            <w:hideMark/>
          </w:tcPr>
          <w:p w14:paraId="0B865824" w14:textId="77777777" w:rsidR="005C49E3" w:rsidRPr="00DB5A3F" w:rsidRDefault="005C49E3" w:rsidP="002257E2">
            <w:pPr>
              <w:pStyle w:val="Normal6"/>
              <w:widowControl/>
              <w:rPr>
                <w:lang w:val="es-ES_tradnl"/>
              </w:rPr>
            </w:pPr>
            <w:r w:rsidRPr="00DB5A3F">
              <w:rPr>
                <w:vertAlign w:val="superscript"/>
                <w:lang w:val="es-ES_tradnl"/>
              </w:rPr>
              <w:t>8</w:t>
            </w:r>
            <w:r w:rsidRPr="00DB5A3F">
              <w:rPr>
                <w:lang w:val="es-ES_tradnl"/>
              </w:rPr>
              <w:t xml:space="preserve"> https://op.europa.eu/en/publication-detail/-/publication/5afb4511-0ddf-11f0-b1a3-01aa75ed71a1/language-es: «se puede sostener que más de una cuarta parte de las empresas de la Europa de los Veintisiete utilizan la gestión algorítmica»; </w:t>
            </w:r>
            <w:r w:rsidRPr="00DB5A3F">
              <w:rPr>
                <w:lang w:val="es-ES_tradnl"/>
              </w:rPr>
              <w:lastRenderedPageBreak/>
              <w:t>«según la encuesta Delphi, es muy probable que, en los próximos diez años, la gestión algorítmica aumente entre un 3 y un 6 % anual».</w:t>
            </w:r>
          </w:p>
        </w:tc>
        <w:tc>
          <w:tcPr>
            <w:tcW w:w="4876" w:type="dxa"/>
            <w:hideMark/>
          </w:tcPr>
          <w:p w14:paraId="3BF02469" w14:textId="77777777" w:rsidR="005C49E3" w:rsidRPr="00DB5A3F" w:rsidRDefault="005C49E3" w:rsidP="002257E2">
            <w:pPr>
              <w:pStyle w:val="Normal6"/>
              <w:widowControl/>
              <w:rPr>
                <w:szCs w:val="24"/>
                <w:lang w:val="es-ES_tradnl"/>
              </w:rPr>
            </w:pPr>
            <w:r w:rsidRPr="00DB5A3F">
              <w:rPr>
                <w:vertAlign w:val="superscript"/>
                <w:lang w:val="es-ES_tradnl"/>
              </w:rPr>
              <w:lastRenderedPageBreak/>
              <w:t>8</w:t>
            </w:r>
            <w:r w:rsidRPr="00DB5A3F">
              <w:rPr>
                <w:lang w:val="es-ES_tradnl"/>
              </w:rPr>
              <w:t xml:space="preserve"> https://op.europa.eu/en/publication-detail/-/publication/5afb4511-0ddf-11f0-b1a3-01aa75ed71a1/language-es: «se puede sostener que más de una cuarta parte de las empresas de la Europa de los Veintisiete utilizan la gestión algorítmica»; </w:t>
            </w:r>
            <w:r w:rsidRPr="00DB5A3F">
              <w:rPr>
                <w:lang w:val="es-ES_tradnl"/>
              </w:rPr>
              <w:lastRenderedPageBreak/>
              <w:t>«según la encuesta Delphi, es muy probable que, en los próximos diez años, la gestión algorítmica aumente entre un 3 y un 6 % anual».</w:t>
            </w:r>
          </w:p>
        </w:tc>
      </w:tr>
      <w:tr w:rsidR="005C49E3" w:rsidRPr="00DB5A3F" w14:paraId="2B39E56A" w14:textId="77777777" w:rsidTr="008263E5">
        <w:trPr>
          <w:jc w:val="center"/>
        </w:trPr>
        <w:tc>
          <w:tcPr>
            <w:tcW w:w="4876" w:type="dxa"/>
          </w:tcPr>
          <w:p w14:paraId="685FFF64" w14:textId="77777777" w:rsidR="005C49E3" w:rsidRPr="00DB5A3F" w:rsidRDefault="005C49E3" w:rsidP="002257E2">
            <w:pPr>
              <w:pStyle w:val="Normal6"/>
              <w:widowControl/>
              <w:rPr>
                <w:lang w:val="es-ES_tradnl"/>
              </w:rPr>
            </w:pPr>
          </w:p>
        </w:tc>
        <w:tc>
          <w:tcPr>
            <w:tcW w:w="4876" w:type="dxa"/>
            <w:hideMark/>
          </w:tcPr>
          <w:p w14:paraId="45D5841B" w14:textId="77777777" w:rsidR="005C49E3" w:rsidRPr="00DB5A3F" w:rsidRDefault="005C49E3" w:rsidP="002257E2">
            <w:pPr>
              <w:pStyle w:val="Normal6"/>
              <w:widowControl/>
              <w:rPr>
                <w:szCs w:val="24"/>
                <w:lang w:val="es-ES_tradnl"/>
              </w:rPr>
            </w:pPr>
            <w:r w:rsidRPr="00DB5A3F">
              <w:rPr>
                <w:b/>
                <w:i/>
                <w:vertAlign w:val="superscript"/>
                <w:lang w:val="es-ES_tradnl"/>
              </w:rPr>
              <w:t>8 bis</w:t>
            </w:r>
            <w:r w:rsidRPr="00DB5A3F">
              <w:rPr>
                <w:b/>
                <w:i/>
                <w:lang w:val="es-ES_tradnl"/>
              </w:rPr>
              <w:t xml:space="preserve"> Encuesta europea sobre las condiciones de trabajo 2024.</w:t>
            </w:r>
          </w:p>
        </w:tc>
      </w:tr>
      <w:tr w:rsidR="005C49E3" w:rsidRPr="00DB5A3F" w14:paraId="11F75BAE" w14:textId="77777777" w:rsidTr="008263E5">
        <w:trPr>
          <w:jc w:val="center"/>
        </w:trPr>
        <w:tc>
          <w:tcPr>
            <w:tcW w:w="4876" w:type="dxa"/>
          </w:tcPr>
          <w:p w14:paraId="6722D2AC" w14:textId="77777777" w:rsidR="005C49E3" w:rsidRPr="00DB5A3F" w:rsidRDefault="005C49E3" w:rsidP="002257E2">
            <w:pPr>
              <w:pStyle w:val="Normal6"/>
              <w:widowControl/>
              <w:rPr>
                <w:lang w:val="es-ES_tradnl"/>
              </w:rPr>
            </w:pPr>
          </w:p>
        </w:tc>
        <w:tc>
          <w:tcPr>
            <w:tcW w:w="4876" w:type="dxa"/>
            <w:hideMark/>
          </w:tcPr>
          <w:p w14:paraId="3DF8EF0B" w14:textId="3CC25B8C" w:rsidR="005C49E3" w:rsidRPr="00DB5A3F" w:rsidRDefault="005C49E3" w:rsidP="002257E2">
            <w:pPr>
              <w:pStyle w:val="Normal6"/>
              <w:widowControl/>
              <w:rPr>
                <w:szCs w:val="24"/>
                <w:lang w:val="es-ES_tradnl"/>
              </w:rPr>
            </w:pPr>
            <w:r w:rsidRPr="00DB5A3F">
              <w:rPr>
                <w:b/>
                <w:i/>
                <w:vertAlign w:val="superscript"/>
                <w:lang w:val="es-ES_tradnl"/>
              </w:rPr>
              <w:t>8 ter</w:t>
            </w:r>
            <w:r w:rsidRPr="00DB5A3F">
              <w:rPr>
                <w:lang w:val="es-ES_tradnl"/>
              </w:rPr>
              <w:t xml:space="preserve"> </w:t>
            </w:r>
            <w:r w:rsidRPr="00DB5A3F">
              <w:rPr>
                <w:b/>
                <w:i/>
                <w:lang w:val="es-ES_tradnl"/>
              </w:rPr>
              <w:t>Documento de trabajo de la OCDE, Algorimic Management in the Workplace («Gestión algorítmica en el lugar de trabajo», documento en inglés), 2025, p.</w:t>
            </w:r>
            <w:r w:rsidR="00C80F75">
              <w:rPr>
                <w:b/>
                <w:i/>
                <w:lang w:val="es-ES_tradnl"/>
              </w:rPr>
              <w:t> </w:t>
            </w:r>
            <w:r w:rsidRPr="00DB5A3F">
              <w:rPr>
                <w:b/>
                <w:i/>
                <w:lang w:val="es-ES_tradnl"/>
              </w:rPr>
              <w:t>17.</w:t>
            </w:r>
          </w:p>
        </w:tc>
      </w:tr>
    </w:tbl>
    <w:p w14:paraId="5984DE2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94B63FF" w14:textId="77777777" w:rsidR="005C49E3" w:rsidRPr="00DB5A3F" w:rsidRDefault="005C49E3" w:rsidP="002257E2">
      <w:pPr>
        <w:widowControl/>
      </w:pPr>
      <w:r w:rsidRPr="009F575B">
        <w:rPr>
          <w:rStyle w:val="HideTWBExt"/>
        </w:rPr>
        <w:t>&lt;/Amend&gt;</w:t>
      </w:r>
    </w:p>
    <w:p w14:paraId="1AB1959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68</w:t>
      </w:r>
      <w:r w:rsidRPr="009F575B">
        <w:rPr>
          <w:rStyle w:val="HideTWBExt"/>
          <w:b w:val="0"/>
          <w:lang w:val="es-ES_tradnl"/>
        </w:rPr>
        <w:t>&lt;/NumAm&gt;</w:t>
      </w:r>
    </w:p>
    <w:p w14:paraId="29C57391"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16EF38C0" w14:textId="77777777" w:rsidR="005C49E3" w:rsidRPr="00DB5A3F" w:rsidRDefault="005C49E3" w:rsidP="002257E2">
      <w:pPr>
        <w:widowControl/>
      </w:pPr>
      <w:r w:rsidRPr="009F575B">
        <w:rPr>
          <w:rStyle w:val="HideTWBExt"/>
        </w:rPr>
        <w:t>&lt;/RepeatBlock-By&gt;</w:t>
      </w:r>
    </w:p>
    <w:p w14:paraId="7260E4A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A2FEE40" w14:textId="77777777" w:rsidR="005C49E3" w:rsidRPr="00DB5A3F" w:rsidRDefault="005C49E3" w:rsidP="002257E2">
      <w:pPr>
        <w:pStyle w:val="NormalBold"/>
        <w:widowControl/>
      </w:pPr>
      <w:r w:rsidRPr="009F575B">
        <w:rPr>
          <w:rStyle w:val="HideTWBExt"/>
          <w:b w:val="0"/>
        </w:rPr>
        <w:t>&lt;Article&gt;</w:t>
      </w:r>
      <w:r w:rsidRPr="00DB5A3F">
        <w:t>Considerando I</w:t>
      </w:r>
      <w:r w:rsidRPr="009F575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68CA61F" w14:textId="77777777" w:rsidTr="008263E5">
        <w:trPr>
          <w:jc w:val="center"/>
        </w:trPr>
        <w:tc>
          <w:tcPr>
            <w:tcW w:w="9752" w:type="dxa"/>
            <w:gridSpan w:val="2"/>
          </w:tcPr>
          <w:p w14:paraId="6BD3C72B" w14:textId="77777777" w:rsidR="005C49E3" w:rsidRPr="00DB5A3F" w:rsidRDefault="005C49E3" w:rsidP="002257E2">
            <w:pPr>
              <w:widowControl/>
            </w:pPr>
          </w:p>
        </w:tc>
      </w:tr>
      <w:tr w:rsidR="005C49E3" w:rsidRPr="00DB5A3F" w14:paraId="7907D648" w14:textId="77777777" w:rsidTr="008263E5">
        <w:trPr>
          <w:jc w:val="center"/>
        </w:trPr>
        <w:tc>
          <w:tcPr>
            <w:tcW w:w="4876" w:type="dxa"/>
            <w:hideMark/>
          </w:tcPr>
          <w:p w14:paraId="4CCDC38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CD240A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90C7A0C" w14:textId="77777777" w:rsidTr="008263E5">
        <w:trPr>
          <w:jc w:val="center"/>
        </w:trPr>
        <w:tc>
          <w:tcPr>
            <w:tcW w:w="4876" w:type="dxa"/>
            <w:hideMark/>
          </w:tcPr>
          <w:p w14:paraId="3CB47328" w14:textId="77777777" w:rsidR="005C49E3" w:rsidRPr="00DB5A3F" w:rsidRDefault="005C49E3" w:rsidP="002257E2">
            <w:pPr>
              <w:pStyle w:val="Normal6"/>
              <w:widowControl/>
              <w:rPr>
                <w:lang w:val="es-ES_tradnl"/>
              </w:rPr>
            </w:pPr>
            <w:r w:rsidRPr="00DB5A3F">
              <w:rPr>
                <w:lang w:val="es-ES_tradnl"/>
              </w:rPr>
              <w:t>I.</w:t>
            </w:r>
            <w:r w:rsidRPr="00DB5A3F">
              <w:rPr>
                <w:lang w:val="es-ES_tradnl"/>
              </w:rPr>
              <w:tab/>
              <w:t>Considerando que se calcula que más de una cuarta parte de las empresas de la Unión utilizan al menos una forma de gestión algorítmica; que es probable que la adopción de la gestión algorítmica aumente de manera significativa en los próximos años</w:t>
            </w:r>
            <w:r w:rsidRPr="00DB5A3F">
              <w:rPr>
                <w:vertAlign w:val="superscript"/>
                <w:lang w:val="es-ES_tradnl"/>
              </w:rPr>
              <w:t>8</w:t>
            </w:r>
            <w:r w:rsidRPr="00DB5A3F">
              <w:rPr>
                <w:lang w:val="es-ES_tradnl"/>
              </w:rPr>
              <w:t>;</w:t>
            </w:r>
          </w:p>
        </w:tc>
        <w:tc>
          <w:tcPr>
            <w:tcW w:w="4876" w:type="dxa"/>
            <w:hideMark/>
          </w:tcPr>
          <w:p w14:paraId="71B287B1" w14:textId="77777777" w:rsidR="005C49E3" w:rsidRPr="00DB5A3F" w:rsidRDefault="005C49E3" w:rsidP="002257E2">
            <w:pPr>
              <w:pStyle w:val="Normal6"/>
              <w:widowControl/>
              <w:rPr>
                <w:szCs w:val="24"/>
                <w:lang w:val="es-ES_tradnl"/>
              </w:rPr>
            </w:pPr>
            <w:r w:rsidRPr="00DB5A3F">
              <w:rPr>
                <w:lang w:val="es-ES_tradnl"/>
              </w:rPr>
              <w:t>I.</w:t>
            </w:r>
            <w:r w:rsidRPr="00DB5A3F">
              <w:rPr>
                <w:lang w:val="es-ES_tradnl"/>
              </w:rPr>
              <w:tab/>
              <w:t>Considerando que se calcula que más de una cuarta parte de las empresas de la Unión utilizan al menos una forma de gestión algorítmica; que es probable que la adopción de la gestión algorítmica aumente de manera significativa en los próximos años</w:t>
            </w:r>
            <w:r w:rsidRPr="00DB5A3F">
              <w:rPr>
                <w:vertAlign w:val="superscript"/>
                <w:lang w:val="es-ES_tradnl"/>
              </w:rPr>
              <w:t>8</w:t>
            </w:r>
            <w:r w:rsidRPr="00DB5A3F">
              <w:rPr>
                <w:lang w:val="es-ES_tradnl"/>
              </w:rPr>
              <w:t xml:space="preserve">; </w:t>
            </w:r>
            <w:r w:rsidRPr="00DB5A3F">
              <w:rPr>
                <w:b/>
                <w:i/>
                <w:lang w:val="es-ES_tradnl"/>
              </w:rPr>
              <w:t>que el diálogo social y la negociación colectiva, junto con un marco jurídico integral, son esenciales para establecer unas normas eficaces en materia de IA responsable y gestión algorítmica en el lugar de trabajo;</w:t>
            </w:r>
          </w:p>
        </w:tc>
      </w:tr>
      <w:tr w:rsidR="005C49E3" w:rsidRPr="00DB5A3F" w14:paraId="02AA9F70" w14:textId="77777777" w:rsidTr="008263E5">
        <w:trPr>
          <w:jc w:val="center"/>
        </w:trPr>
        <w:tc>
          <w:tcPr>
            <w:tcW w:w="4876" w:type="dxa"/>
            <w:hideMark/>
          </w:tcPr>
          <w:p w14:paraId="1EB31C2B"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584C501F"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1CB8BA51" w14:textId="77777777" w:rsidTr="008263E5">
        <w:trPr>
          <w:jc w:val="center"/>
        </w:trPr>
        <w:tc>
          <w:tcPr>
            <w:tcW w:w="4876" w:type="dxa"/>
          </w:tcPr>
          <w:p w14:paraId="66B34DEC" w14:textId="77777777" w:rsidR="005C49E3" w:rsidRPr="00DB5A3F" w:rsidRDefault="005C49E3" w:rsidP="002257E2">
            <w:pPr>
              <w:pStyle w:val="Normal6"/>
              <w:widowControl/>
              <w:rPr>
                <w:lang w:val="es-ES_tradnl"/>
              </w:rPr>
            </w:pPr>
            <w:r w:rsidRPr="00DB5A3F">
              <w:rPr>
                <w:vertAlign w:val="superscript"/>
                <w:lang w:val="es-ES_tradnl"/>
              </w:rPr>
              <w:t>8</w:t>
            </w:r>
            <w:r w:rsidRPr="00DB5A3F">
              <w:rPr>
                <w:b/>
                <w:i/>
                <w:lang w:val="es-ES_tradnl"/>
              </w:rPr>
              <w:t xml:space="preserve"> https://op.europa.eu/en/publication-detail/-/publication/5afb4511-0ddf-11f0-b1a3-01aa75ed71a1/language-es: «se puede sostener que más de una cuarta parte de las empresas de la Europa de los Veintisiete utilizan la gestión algorítmica»; «según la encuesta Delphi, es muy probable que, en los próximos diez </w:t>
            </w:r>
            <w:r w:rsidRPr="00DB5A3F">
              <w:rPr>
                <w:b/>
                <w:i/>
                <w:lang w:val="es-ES_tradnl"/>
              </w:rPr>
              <w:lastRenderedPageBreak/>
              <w:t>años, la gestión algorítmica aumente entre un 3 y un 6 % anual».</w:t>
            </w:r>
          </w:p>
        </w:tc>
        <w:tc>
          <w:tcPr>
            <w:tcW w:w="4876" w:type="dxa"/>
            <w:hideMark/>
          </w:tcPr>
          <w:p w14:paraId="07C14675" w14:textId="77777777" w:rsidR="005C49E3" w:rsidRPr="00DB5A3F" w:rsidRDefault="005C49E3" w:rsidP="002257E2">
            <w:pPr>
              <w:pStyle w:val="Normal6"/>
              <w:widowControl/>
              <w:rPr>
                <w:szCs w:val="24"/>
                <w:lang w:val="es-ES_tradnl"/>
              </w:rPr>
            </w:pPr>
            <w:r w:rsidRPr="00DB5A3F">
              <w:rPr>
                <w:vertAlign w:val="superscript"/>
                <w:lang w:val="es-ES_tradnl"/>
              </w:rPr>
              <w:lastRenderedPageBreak/>
              <w:t>8</w:t>
            </w:r>
            <w:r w:rsidRPr="00DB5A3F">
              <w:rPr>
                <w:lang w:val="es-ES_tradnl"/>
              </w:rPr>
              <w:t xml:space="preserve"> </w:t>
            </w:r>
            <w:r w:rsidRPr="00DB5A3F">
              <w:rPr>
                <w:b/>
                <w:i/>
                <w:lang w:val="es-ES_tradnl"/>
              </w:rPr>
              <w:t xml:space="preserve">Comisión Europea: Dirección General de Empleo, Asuntos Sociales e Inclusión, Visionary Analytics, Paliokaitė, A., Christenko, A., Aloisi, A. y otros, «Study exploring the context, challenges, opportunities, and trends in algorithmic management in the workplace — Final report» («Estudio sobre el contexto, los </w:t>
            </w:r>
            <w:r w:rsidRPr="00DB5A3F">
              <w:rPr>
                <w:b/>
                <w:i/>
                <w:lang w:val="es-ES_tradnl"/>
              </w:rPr>
              <w:lastRenderedPageBreak/>
              <w:t>retos, las oportunidades y las tendencias en gestión algorítmica del lugar de trabajo. Informe final», documento en inglés), Oficina de Publicaciones de la Unión Europea, 2025, https://data.europa.eu/doi/10.2767/5629841https://op.europa.eu/en/publication-detail/-/publication/5afb4511-0ddf-11f0-b1a3-01aa75ed71a1/language-en, p. 21: «se puede sostener que más de una cuarta parte de las empresas de la Europa de los Veintisiete utilizan la gestión algorítmica», y p. 202: «según la encuesta Delphi, es muy probable que, en los próximos diez años, la gestión algorítmica aumente entre un 3 % y un 6 % anual».</w:t>
            </w:r>
          </w:p>
        </w:tc>
      </w:tr>
    </w:tbl>
    <w:p w14:paraId="75D077A9"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98B7E1D" w14:textId="77777777" w:rsidR="005C49E3" w:rsidRPr="00DB5A3F" w:rsidRDefault="005C49E3" w:rsidP="002257E2">
      <w:pPr>
        <w:widowControl/>
      </w:pPr>
      <w:r w:rsidRPr="009F575B">
        <w:rPr>
          <w:rStyle w:val="HideTWBExt"/>
        </w:rPr>
        <w:t>&lt;/Amend&gt;</w:t>
      </w:r>
    </w:p>
    <w:p w14:paraId="40CAB62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69</w:t>
      </w:r>
      <w:r w:rsidRPr="009F575B">
        <w:rPr>
          <w:rStyle w:val="HideTWBExt"/>
          <w:b w:val="0"/>
          <w:lang w:val="es-ES_tradnl"/>
        </w:rPr>
        <w:t>&lt;/NumAm&gt;</w:t>
      </w:r>
    </w:p>
    <w:p w14:paraId="3BBA3761"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71EB55D5" w14:textId="77777777" w:rsidR="005C49E3" w:rsidRPr="00DB5A3F" w:rsidRDefault="005C49E3" w:rsidP="002257E2">
      <w:pPr>
        <w:widowControl/>
      </w:pPr>
      <w:r w:rsidRPr="009F575B">
        <w:rPr>
          <w:rStyle w:val="HideTWBExt"/>
        </w:rPr>
        <w:t>&lt;/RepeatBlock-By&gt;</w:t>
      </w:r>
    </w:p>
    <w:p w14:paraId="6C48C52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EC0AE9B" w14:textId="77777777" w:rsidR="005C49E3" w:rsidRPr="00DB5A3F" w:rsidRDefault="005C49E3" w:rsidP="002257E2">
      <w:pPr>
        <w:pStyle w:val="NormalBold"/>
        <w:widowControl/>
      </w:pPr>
      <w:r w:rsidRPr="009F575B">
        <w:rPr>
          <w:rStyle w:val="HideTWBExt"/>
          <w:b w:val="0"/>
        </w:rPr>
        <w:t>&lt;Article&gt;</w:t>
      </w:r>
      <w:r w:rsidRPr="00DB5A3F">
        <w:t>Considerando I</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7BC7E4F" w14:textId="77777777" w:rsidTr="008263E5">
        <w:trPr>
          <w:jc w:val="center"/>
        </w:trPr>
        <w:tc>
          <w:tcPr>
            <w:tcW w:w="9752" w:type="dxa"/>
            <w:gridSpan w:val="2"/>
          </w:tcPr>
          <w:p w14:paraId="00F73BC4" w14:textId="77777777" w:rsidR="005C49E3" w:rsidRPr="00DB5A3F" w:rsidRDefault="005C49E3" w:rsidP="002257E2">
            <w:pPr>
              <w:widowControl/>
            </w:pPr>
          </w:p>
        </w:tc>
      </w:tr>
      <w:tr w:rsidR="005C49E3" w:rsidRPr="00DB5A3F" w14:paraId="59E4D705" w14:textId="77777777" w:rsidTr="008263E5">
        <w:trPr>
          <w:jc w:val="center"/>
        </w:trPr>
        <w:tc>
          <w:tcPr>
            <w:tcW w:w="4876" w:type="dxa"/>
            <w:hideMark/>
          </w:tcPr>
          <w:p w14:paraId="054667B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90542E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A340D44" w14:textId="77777777" w:rsidTr="008263E5">
        <w:trPr>
          <w:jc w:val="center"/>
        </w:trPr>
        <w:tc>
          <w:tcPr>
            <w:tcW w:w="4876" w:type="dxa"/>
            <w:hideMark/>
          </w:tcPr>
          <w:p w14:paraId="3B19D27A" w14:textId="77777777" w:rsidR="005C49E3" w:rsidRPr="00DB5A3F" w:rsidRDefault="005C49E3" w:rsidP="002257E2">
            <w:pPr>
              <w:pStyle w:val="Normal6"/>
              <w:widowControl/>
              <w:rPr>
                <w:lang w:val="es-ES_tradnl"/>
              </w:rPr>
            </w:pPr>
            <w:r w:rsidRPr="00DB5A3F">
              <w:rPr>
                <w:lang w:val="es-ES_tradnl"/>
              </w:rPr>
              <w:t>I.</w:t>
            </w:r>
            <w:r w:rsidRPr="00DB5A3F">
              <w:rPr>
                <w:lang w:val="es-ES_tradnl"/>
              </w:rPr>
              <w:tab/>
              <w:t>Considerando que se calcula que más de una cuarta parte de las empresas de la Unión utilizan al menos una forma de gestión algorítmica; que es probable que la adopción de la gestión algorítmica aumente de manera significativa en los próximos años</w:t>
            </w:r>
            <w:r w:rsidRPr="00DB5A3F">
              <w:rPr>
                <w:vertAlign w:val="superscript"/>
                <w:lang w:val="es-ES_tradnl"/>
              </w:rPr>
              <w:t>8</w:t>
            </w:r>
            <w:r w:rsidRPr="00DB5A3F">
              <w:rPr>
                <w:lang w:val="es-ES_tradnl"/>
              </w:rPr>
              <w:t>;</w:t>
            </w:r>
          </w:p>
        </w:tc>
        <w:tc>
          <w:tcPr>
            <w:tcW w:w="4876" w:type="dxa"/>
            <w:hideMark/>
          </w:tcPr>
          <w:p w14:paraId="68AC6F3B" w14:textId="77777777" w:rsidR="005C49E3" w:rsidRPr="00DB5A3F" w:rsidRDefault="005C49E3" w:rsidP="002257E2">
            <w:pPr>
              <w:pStyle w:val="Normal6"/>
              <w:widowControl/>
              <w:rPr>
                <w:szCs w:val="24"/>
                <w:lang w:val="es-ES_tradnl"/>
              </w:rPr>
            </w:pPr>
            <w:r w:rsidRPr="00DB5A3F">
              <w:rPr>
                <w:lang w:val="es-ES_tradnl"/>
              </w:rPr>
              <w:t>I.</w:t>
            </w:r>
            <w:r w:rsidRPr="00DB5A3F">
              <w:rPr>
                <w:lang w:val="es-ES_tradnl"/>
              </w:rPr>
              <w:tab/>
              <w:t>Considerando que se calcula que más de una cuarta parte de las empresas de la Unión utilizan al menos una forma de gestión algorítmica; que es probable que la adopción de la gestión algorítmica aumente de manera significativa en los próximos años</w:t>
            </w:r>
            <w:r w:rsidRPr="00DB5A3F">
              <w:rPr>
                <w:vertAlign w:val="superscript"/>
                <w:lang w:val="es-ES_tradnl"/>
              </w:rPr>
              <w:t>8</w:t>
            </w:r>
            <w:r w:rsidRPr="00DB5A3F">
              <w:rPr>
                <w:lang w:val="es-ES_tradnl"/>
              </w:rPr>
              <w:t xml:space="preserve">; </w:t>
            </w:r>
            <w:r w:rsidRPr="00DB5A3F">
              <w:rPr>
                <w:b/>
                <w:i/>
                <w:lang w:val="es-ES_tradnl"/>
              </w:rPr>
              <w:t>que es necesario mejorar la seguridad jurídica para lograr unas condiciones de competencia equitativas en la Unión mediante la armonización del uso de la gestión algorítmica en el lugar de trabajo;</w:t>
            </w:r>
          </w:p>
        </w:tc>
      </w:tr>
      <w:tr w:rsidR="005C49E3" w:rsidRPr="00DB5A3F" w14:paraId="75FF995F" w14:textId="77777777" w:rsidTr="008263E5">
        <w:trPr>
          <w:jc w:val="center"/>
        </w:trPr>
        <w:tc>
          <w:tcPr>
            <w:tcW w:w="4876" w:type="dxa"/>
            <w:hideMark/>
          </w:tcPr>
          <w:p w14:paraId="79EDB394"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2F0F38B7"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53C4B5D1" w14:textId="77777777" w:rsidTr="008263E5">
        <w:trPr>
          <w:jc w:val="center"/>
        </w:trPr>
        <w:tc>
          <w:tcPr>
            <w:tcW w:w="4876" w:type="dxa"/>
            <w:hideMark/>
          </w:tcPr>
          <w:p w14:paraId="69ABC9FF" w14:textId="77777777" w:rsidR="005C49E3" w:rsidRPr="00DB5A3F" w:rsidRDefault="005C49E3" w:rsidP="002257E2">
            <w:pPr>
              <w:pStyle w:val="Normal6"/>
              <w:widowControl/>
              <w:rPr>
                <w:lang w:val="es-ES_tradnl"/>
              </w:rPr>
            </w:pPr>
            <w:r w:rsidRPr="00DB5A3F">
              <w:rPr>
                <w:vertAlign w:val="superscript"/>
                <w:lang w:val="es-ES_tradnl"/>
              </w:rPr>
              <w:t>8</w:t>
            </w:r>
            <w:r w:rsidRPr="00DB5A3F">
              <w:rPr>
                <w:lang w:val="es-ES_tradnl"/>
              </w:rPr>
              <w:t xml:space="preserve"> https://op.europa.eu/en/publication-detail/-/publication/5afb4511-0ddf-11f0-b1a3-01aa75ed71a1/language-es: «se puede sostener que más de una cuarta parte de las empresas de la Europa de los Veintisiete utilizan la gestión algorítmica»; </w:t>
            </w:r>
            <w:r w:rsidRPr="00DB5A3F">
              <w:rPr>
                <w:lang w:val="es-ES_tradnl"/>
              </w:rPr>
              <w:lastRenderedPageBreak/>
              <w:t>«según la encuesta Delphi, es muy probable que, en los próximos diez años, la gestión algorítmica aumente entre un 3 y un 6 % anual».</w:t>
            </w:r>
          </w:p>
        </w:tc>
        <w:tc>
          <w:tcPr>
            <w:tcW w:w="4876" w:type="dxa"/>
            <w:hideMark/>
          </w:tcPr>
          <w:p w14:paraId="7E711878" w14:textId="77777777" w:rsidR="005C49E3" w:rsidRPr="00DB5A3F" w:rsidRDefault="005C49E3" w:rsidP="002257E2">
            <w:pPr>
              <w:pStyle w:val="Normal6"/>
              <w:widowControl/>
              <w:rPr>
                <w:szCs w:val="24"/>
                <w:lang w:val="es-ES_tradnl"/>
              </w:rPr>
            </w:pPr>
            <w:r w:rsidRPr="00DB5A3F">
              <w:rPr>
                <w:vertAlign w:val="superscript"/>
                <w:lang w:val="es-ES_tradnl"/>
              </w:rPr>
              <w:lastRenderedPageBreak/>
              <w:t>8</w:t>
            </w:r>
            <w:r w:rsidRPr="00DB5A3F">
              <w:rPr>
                <w:lang w:val="es-ES_tradnl"/>
              </w:rPr>
              <w:t xml:space="preserve"> https://op.europa.eu/en/publication-detail/-/publication/5afb4511-0ddf-11f0-b1a3-01aa75ed71a1/language-es: «se puede sostener que más de una cuarta parte de las empresas de la Europa de los Veintisiete utilizan la gestión algorítmica»; </w:t>
            </w:r>
            <w:r w:rsidRPr="00DB5A3F">
              <w:rPr>
                <w:lang w:val="es-ES_tradnl"/>
              </w:rPr>
              <w:lastRenderedPageBreak/>
              <w:t>«según la encuesta Delphi, es muy probable que, en los próximos diez años, la gestión algorítmica aumente entre un 3 y un 6 % anual».</w:t>
            </w:r>
          </w:p>
        </w:tc>
      </w:tr>
    </w:tbl>
    <w:p w14:paraId="3C800771"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6AA3ED6" w14:textId="77777777" w:rsidR="005C49E3" w:rsidRPr="00DB5A3F" w:rsidRDefault="005C49E3" w:rsidP="002257E2">
      <w:pPr>
        <w:widowControl/>
      </w:pPr>
      <w:r w:rsidRPr="009F575B">
        <w:rPr>
          <w:rStyle w:val="HideTWBExt"/>
        </w:rPr>
        <w:t>&lt;/Amend&gt;</w:t>
      </w:r>
    </w:p>
    <w:p w14:paraId="0A4FFF0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70</w:t>
      </w:r>
      <w:r w:rsidRPr="009F575B">
        <w:rPr>
          <w:rStyle w:val="HideTWBExt"/>
          <w:b w:val="0"/>
          <w:lang w:val="es-ES_tradnl"/>
        </w:rPr>
        <w:t>&lt;/NumAm&gt;</w:t>
      </w:r>
    </w:p>
    <w:p w14:paraId="39F77F0B"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66D1981E" w14:textId="77777777" w:rsidR="005C49E3" w:rsidRPr="00DB5A3F" w:rsidRDefault="005C49E3" w:rsidP="002257E2">
      <w:pPr>
        <w:widowControl/>
      </w:pPr>
      <w:r w:rsidRPr="009F575B">
        <w:rPr>
          <w:rStyle w:val="HideTWBExt"/>
        </w:rPr>
        <w:t>&lt;/RepeatBlock-By&gt;</w:t>
      </w:r>
    </w:p>
    <w:p w14:paraId="11C5AFE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7FA3E88" w14:textId="77777777" w:rsidR="005C49E3" w:rsidRPr="00DB5A3F" w:rsidRDefault="005C49E3" w:rsidP="002257E2">
      <w:pPr>
        <w:pStyle w:val="NormalBold"/>
        <w:widowControl/>
      </w:pPr>
      <w:r w:rsidRPr="009F575B">
        <w:rPr>
          <w:rStyle w:val="HideTWBExt"/>
          <w:b w:val="0"/>
        </w:rPr>
        <w:t>&lt;Article&gt;</w:t>
      </w:r>
      <w:r w:rsidRPr="00DB5A3F">
        <w:t>Considerando I</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BE60BA5" w14:textId="77777777" w:rsidTr="008263E5">
        <w:trPr>
          <w:jc w:val="center"/>
        </w:trPr>
        <w:tc>
          <w:tcPr>
            <w:tcW w:w="9752" w:type="dxa"/>
            <w:gridSpan w:val="2"/>
          </w:tcPr>
          <w:p w14:paraId="063DCCCA" w14:textId="77777777" w:rsidR="005C49E3" w:rsidRPr="00DB5A3F" w:rsidRDefault="005C49E3" w:rsidP="002257E2">
            <w:pPr>
              <w:widowControl/>
            </w:pPr>
          </w:p>
        </w:tc>
      </w:tr>
      <w:tr w:rsidR="005C49E3" w:rsidRPr="00DB5A3F" w14:paraId="3DA0FAF5" w14:textId="77777777" w:rsidTr="008263E5">
        <w:trPr>
          <w:jc w:val="center"/>
        </w:trPr>
        <w:tc>
          <w:tcPr>
            <w:tcW w:w="4876" w:type="dxa"/>
            <w:hideMark/>
          </w:tcPr>
          <w:p w14:paraId="13597D8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B30790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7D7E8A0" w14:textId="77777777" w:rsidTr="008263E5">
        <w:trPr>
          <w:jc w:val="center"/>
        </w:trPr>
        <w:tc>
          <w:tcPr>
            <w:tcW w:w="4876" w:type="dxa"/>
            <w:hideMark/>
          </w:tcPr>
          <w:p w14:paraId="63C85FFE" w14:textId="77777777" w:rsidR="005C49E3" w:rsidRPr="00DB5A3F" w:rsidRDefault="005C49E3" w:rsidP="002257E2">
            <w:pPr>
              <w:pStyle w:val="Normal6"/>
              <w:widowControl/>
              <w:rPr>
                <w:lang w:val="es-ES_tradnl"/>
              </w:rPr>
            </w:pPr>
            <w:r w:rsidRPr="00DB5A3F">
              <w:rPr>
                <w:lang w:val="es-ES_tradnl"/>
              </w:rPr>
              <w:t>I.</w:t>
            </w:r>
            <w:r w:rsidRPr="00DB5A3F">
              <w:rPr>
                <w:lang w:val="es-ES_tradnl"/>
              </w:rPr>
              <w:tab/>
              <w:t xml:space="preserve">Considerando que se calcula que más de una cuarta parte de las empresas de la Unión utilizan al menos una forma de gestión algorítmica; que </w:t>
            </w:r>
            <w:r w:rsidRPr="00DB5A3F">
              <w:rPr>
                <w:b/>
                <w:i/>
                <w:lang w:val="es-ES_tradnl"/>
              </w:rPr>
              <w:t>es probable</w:t>
            </w:r>
            <w:r w:rsidRPr="00DB5A3F">
              <w:rPr>
                <w:lang w:val="es-ES_tradnl"/>
              </w:rPr>
              <w:t xml:space="preserve"> que la adopción de la gestión algorítmica </w:t>
            </w:r>
            <w:r w:rsidRPr="00DB5A3F">
              <w:rPr>
                <w:b/>
                <w:i/>
                <w:lang w:val="es-ES_tradnl"/>
              </w:rPr>
              <w:t>aumente</w:t>
            </w:r>
            <w:r w:rsidRPr="00DB5A3F">
              <w:rPr>
                <w:lang w:val="es-ES_tradnl"/>
              </w:rPr>
              <w:t xml:space="preserve"> de manera significativa en los próximos años</w:t>
            </w:r>
            <w:r w:rsidRPr="00DB5A3F">
              <w:rPr>
                <w:b/>
                <w:i/>
                <w:vertAlign w:val="superscript"/>
                <w:lang w:val="es-ES_tradnl"/>
              </w:rPr>
              <w:t>8</w:t>
            </w:r>
            <w:r w:rsidRPr="00DB5A3F">
              <w:rPr>
                <w:lang w:val="es-ES_tradnl"/>
              </w:rPr>
              <w:t>;</w:t>
            </w:r>
          </w:p>
        </w:tc>
        <w:tc>
          <w:tcPr>
            <w:tcW w:w="4876" w:type="dxa"/>
            <w:hideMark/>
          </w:tcPr>
          <w:p w14:paraId="19178F0F" w14:textId="77777777" w:rsidR="005C49E3" w:rsidRPr="00DB5A3F" w:rsidRDefault="005C49E3" w:rsidP="002257E2">
            <w:pPr>
              <w:pStyle w:val="Normal6"/>
              <w:widowControl/>
              <w:rPr>
                <w:szCs w:val="24"/>
                <w:lang w:val="es-ES_tradnl"/>
              </w:rPr>
            </w:pPr>
            <w:r w:rsidRPr="00DB5A3F">
              <w:rPr>
                <w:lang w:val="es-ES_tradnl"/>
              </w:rPr>
              <w:t>I.</w:t>
            </w:r>
            <w:r w:rsidRPr="00DB5A3F">
              <w:rPr>
                <w:lang w:val="es-ES_tradnl"/>
              </w:rPr>
              <w:tab/>
              <w:t xml:space="preserve">Considerando que se calcula que más de una cuarta parte de las empresas de la Unión utilizan al menos una forma de gestión algorítmica; que </w:t>
            </w:r>
            <w:r w:rsidRPr="00DB5A3F">
              <w:rPr>
                <w:b/>
                <w:i/>
                <w:lang w:val="es-ES_tradnl"/>
              </w:rPr>
              <w:t xml:space="preserve">no hay duda de </w:t>
            </w:r>
            <w:r w:rsidRPr="00DB5A3F">
              <w:rPr>
                <w:lang w:val="es-ES_tradnl"/>
              </w:rPr>
              <w:t xml:space="preserve">que la adopción de la gestión algorítmica </w:t>
            </w:r>
            <w:r w:rsidRPr="00DB5A3F">
              <w:rPr>
                <w:b/>
                <w:i/>
                <w:lang w:val="es-ES_tradnl"/>
              </w:rPr>
              <w:t>aumentará</w:t>
            </w:r>
            <w:r w:rsidRPr="00DB5A3F">
              <w:rPr>
                <w:lang w:val="es-ES_tradnl"/>
              </w:rPr>
              <w:t xml:space="preserve"> de manera significativa en los próximos años</w:t>
            </w:r>
            <w:r w:rsidRPr="00DB5A3F">
              <w:rPr>
                <w:b/>
                <w:i/>
                <w:vertAlign w:val="superscript"/>
                <w:lang w:val="es-ES_tradnl"/>
              </w:rPr>
              <w:t>8</w:t>
            </w:r>
            <w:r w:rsidRPr="00DB5A3F">
              <w:rPr>
                <w:lang w:val="es-ES_tradnl"/>
              </w:rPr>
              <w:t>;</w:t>
            </w:r>
          </w:p>
        </w:tc>
      </w:tr>
      <w:tr w:rsidR="005C49E3" w:rsidRPr="00DB5A3F" w14:paraId="2E18289B" w14:textId="77777777" w:rsidTr="008263E5">
        <w:trPr>
          <w:jc w:val="center"/>
        </w:trPr>
        <w:tc>
          <w:tcPr>
            <w:tcW w:w="4876" w:type="dxa"/>
            <w:hideMark/>
          </w:tcPr>
          <w:p w14:paraId="7104021C"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41D1F105"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2D11623B" w14:textId="77777777" w:rsidTr="008263E5">
        <w:trPr>
          <w:jc w:val="center"/>
        </w:trPr>
        <w:tc>
          <w:tcPr>
            <w:tcW w:w="4876" w:type="dxa"/>
            <w:hideMark/>
          </w:tcPr>
          <w:p w14:paraId="6FDA8957" w14:textId="77777777" w:rsidR="005C49E3" w:rsidRPr="00DB5A3F" w:rsidRDefault="005C49E3" w:rsidP="002257E2">
            <w:pPr>
              <w:pStyle w:val="Normal6"/>
              <w:widowControl/>
              <w:rPr>
                <w:lang w:val="es-ES_tradnl"/>
              </w:rPr>
            </w:pPr>
            <w:r w:rsidRPr="00DB5A3F">
              <w:rPr>
                <w:vertAlign w:val="superscript"/>
                <w:lang w:val="es-ES_tradnl"/>
              </w:rPr>
              <w:t>8</w:t>
            </w:r>
            <w:r w:rsidRPr="00DB5A3F">
              <w:rPr>
                <w:lang w:val="es-ES_tradnl"/>
              </w:rPr>
              <w:t xml:space="preserve"> https://op.europa.eu/en/publication-detail/-/publication/5afb4511-0ddf-11f0-b1a3-01aa75ed71a1/language-es: «se puede sostener que más de una cuarta parte de las empresas de la Europa de los Veintisiete utilizan la gestión algorítmica»; «según la encuesta Delphi, es muy probable que, en los próximos diez años, la gestión algorítmica aumente entre un 3 y un 6 % anual».</w:t>
            </w:r>
          </w:p>
        </w:tc>
        <w:tc>
          <w:tcPr>
            <w:tcW w:w="4876" w:type="dxa"/>
            <w:hideMark/>
          </w:tcPr>
          <w:p w14:paraId="2DD3AFF0" w14:textId="77777777" w:rsidR="005C49E3" w:rsidRPr="00DB5A3F" w:rsidRDefault="005C49E3" w:rsidP="002257E2">
            <w:pPr>
              <w:pStyle w:val="Normal6"/>
              <w:widowControl/>
              <w:rPr>
                <w:szCs w:val="24"/>
                <w:lang w:val="es-ES_tradnl"/>
              </w:rPr>
            </w:pPr>
            <w:r w:rsidRPr="00DB5A3F">
              <w:rPr>
                <w:vertAlign w:val="superscript"/>
                <w:lang w:val="es-ES_tradnl"/>
              </w:rPr>
              <w:t>8</w:t>
            </w:r>
            <w:r w:rsidRPr="00DB5A3F">
              <w:rPr>
                <w:lang w:val="es-ES_tradnl"/>
              </w:rPr>
              <w:t xml:space="preserve"> https://op.europa.eu/en/publication-detail/-/publication/5afb4511-0ddf-11f0-b1a3-01aa75ed71a1/language-es: «se puede sostener que más de una cuarta parte de las empresas de la Europa de los Veintisiete utilizan la gestión algorítmica»; «según la encuesta Delphi, es muy probable que, en los próximos diez años, la gestión algorítmica aumente entre un 3 y un 6 % anual».</w:t>
            </w:r>
          </w:p>
        </w:tc>
      </w:tr>
    </w:tbl>
    <w:p w14:paraId="0EF2355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CF453FE" w14:textId="77777777" w:rsidR="005C49E3" w:rsidRPr="00DB5A3F" w:rsidRDefault="005C49E3" w:rsidP="002257E2">
      <w:pPr>
        <w:widowControl/>
      </w:pPr>
      <w:r w:rsidRPr="009F575B">
        <w:rPr>
          <w:rStyle w:val="HideTWBExt"/>
        </w:rPr>
        <w:t>&lt;/Amend&gt;</w:t>
      </w:r>
    </w:p>
    <w:p w14:paraId="6926238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71</w:t>
      </w:r>
      <w:r w:rsidRPr="009F575B">
        <w:rPr>
          <w:rStyle w:val="HideTWBExt"/>
          <w:b w:val="0"/>
          <w:lang w:val="es-ES_tradnl"/>
        </w:rPr>
        <w:t>&lt;/NumAm&gt;</w:t>
      </w:r>
    </w:p>
    <w:p w14:paraId="772D00F9"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148B4CFE"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3F155B8E" w14:textId="77777777" w:rsidR="005C49E3" w:rsidRPr="00DB5A3F" w:rsidRDefault="005C49E3" w:rsidP="002257E2">
      <w:pPr>
        <w:widowControl/>
      </w:pPr>
      <w:r w:rsidRPr="009F575B">
        <w:rPr>
          <w:rStyle w:val="HideTWBExt"/>
        </w:rPr>
        <w:t>&lt;/RepeatBlock-By&gt;</w:t>
      </w:r>
    </w:p>
    <w:p w14:paraId="316621A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62650BF" w14:textId="77777777" w:rsidR="005C49E3" w:rsidRPr="00DB5A3F" w:rsidRDefault="005C49E3" w:rsidP="002257E2">
      <w:pPr>
        <w:pStyle w:val="NormalBold"/>
        <w:widowControl/>
      </w:pPr>
      <w:r w:rsidRPr="009F575B">
        <w:rPr>
          <w:rStyle w:val="HideTWBExt"/>
          <w:b w:val="0"/>
        </w:rPr>
        <w:t>&lt;Article&gt;</w:t>
      </w:r>
      <w:r w:rsidRPr="00DB5A3F">
        <w:t>Considerando I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F1E9DC9" w14:textId="77777777" w:rsidTr="008263E5">
        <w:trPr>
          <w:jc w:val="center"/>
        </w:trPr>
        <w:tc>
          <w:tcPr>
            <w:tcW w:w="9752" w:type="dxa"/>
            <w:gridSpan w:val="2"/>
          </w:tcPr>
          <w:p w14:paraId="76F48EFE" w14:textId="77777777" w:rsidR="005C49E3" w:rsidRPr="00DB5A3F" w:rsidRDefault="005C49E3" w:rsidP="002257E2">
            <w:pPr>
              <w:widowControl/>
            </w:pPr>
          </w:p>
        </w:tc>
      </w:tr>
      <w:tr w:rsidR="005C49E3" w:rsidRPr="00DB5A3F" w14:paraId="4215DE81" w14:textId="77777777" w:rsidTr="008263E5">
        <w:trPr>
          <w:jc w:val="center"/>
        </w:trPr>
        <w:tc>
          <w:tcPr>
            <w:tcW w:w="4876" w:type="dxa"/>
            <w:hideMark/>
          </w:tcPr>
          <w:p w14:paraId="7497F711" w14:textId="77777777" w:rsidR="005C49E3" w:rsidRPr="00DB5A3F" w:rsidRDefault="005C49E3" w:rsidP="002257E2">
            <w:pPr>
              <w:pStyle w:val="ColumnHeading"/>
              <w:widowControl/>
              <w:rPr>
                <w:lang w:val="es-ES_tradnl"/>
              </w:rPr>
            </w:pPr>
            <w:r w:rsidRPr="00DB5A3F">
              <w:rPr>
                <w:lang w:val="es-ES_tradnl"/>
              </w:rPr>
              <w:lastRenderedPageBreak/>
              <w:t>Propuesta de Resolución</w:t>
            </w:r>
          </w:p>
        </w:tc>
        <w:tc>
          <w:tcPr>
            <w:tcW w:w="4876" w:type="dxa"/>
            <w:hideMark/>
          </w:tcPr>
          <w:p w14:paraId="04EE393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C0E3B8E" w14:textId="77777777" w:rsidTr="008263E5">
        <w:trPr>
          <w:jc w:val="center"/>
        </w:trPr>
        <w:tc>
          <w:tcPr>
            <w:tcW w:w="4876" w:type="dxa"/>
          </w:tcPr>
          <w:p w14:paraId="5C05C770" w14:textId="77777777" w:rsidR="005C49E3" w:rsidRPr="00DB5A3F" w:rsidRDefault="005C49E3" w:rsidP="002257E2">
            <w:pPr>
              <w:pStyle w:val="Normal6"/>
              <w:widowControl/>
              <w:rPr>
                <w:lang w:val="es-ES_tradnl"/>
              </w:rPr>
            </w:pPr>
          </w:p>
        </w:tc>
        <w:tc>
          <w:tcPr>
            <w:tcW w:w="4876" w:type="dxa"/>
            <w:hideMark/>
          </w:tcPr>
          <w:p w14:paraId="64C105F4" w14:textId="144A4957" w:rsidR="005C49E3" w:rsidRPr="00DB5A3F" w:rsidRDefault="005C49E3" w:rsidP="002257E2">
            <w:pPr>
              <w:pStyle w:val="Normal6"/>
              <w:widowControl/>
              <w:rPr>
                <w:szCs w:val="24"/>
                <w:lang w:val="es-ES_tradnl"/>
              </w:rPr>
            </w:pPr>
            <w:r w:rsidRPr="00DB5A3F">
              <w:rPr>
                <w:b/>
                <w:i/>
                <w:lang w:val="es-ES_tradnl"/>
              </w:rPr>
              <w:t>I bis.</w:t>
            </w:r>
            <w:r w:rsidRPr="00DB5A3F">
              <w:rPr>
                <w:b/>
                <w:i/>
                <w:lang w:val="es-ES_tradnl"/>
              </w:rPr>
              <w:tab/>
              <w:t>Considerando que en torno a dos terceras partes de los gestores que utilizan herramientas de gestión algorítmica declaran problemas de fiabilidad con respecto a su uso actual; que los directivos señalan principalmente la falta de claridad en la rendición de cuentas (28 %), la falta de explicabilidad (27 %) y la protección inadecuada de la salud física y mental de los empleados (27 %)</w:t>
            </w:r>
            <w:r w:rsidRPr="00DB5A3F">
              <w:rPr>
                <w:b/>
                <w:i/>
                <w:vertAlign w:val="superscript"/>
                <w:lang w:val="es-ES_tradnl"/>
              </w:rPr>
              <w:t>1</w:t>
            </w:r>
            <w:r w:rsidR="00C80F75">
              <w:rPr>
                <w:b/>
                <w:i/>
                <w:vertAlign w:val="superscript"/>
                <w:lang w:val="es-ES_tradnl"/>
              </w:rPr>
              <w:t> </w:t>
            </w:r>
            <w:r w:rsidRPr="00DB5A3F">
              <w:rPr>
                <w:b/>
                <w:i/>
                <w:vertAlign w:val="superscript"/>
                <w:lang w:val="es-ES_tradnl"/>
              </w:rPr>
              <w:t>bis</w:t>
            </w:r>
            <w:r w:rsidRPr="00DB5A3F">
              <w:rPr>
                <w:b/>
                <w:i/>
                <w:lang w:val="es-ES_tradnl"/>
              </w:rPr>
              <w:t>;</w:t>
            </w:r>
          </w:p>
        </w:tc>
      </w:tr>
      <w:tr w:rsidR="005C49E3" w:rsidRPr="00DB5A3F" w14:paraId="0E99CD35" w14:textId="77777777" w:rsidTr="008263E5">
        <w:trPr>
          <w:jc w:val="center"/>
        </w:trPr>
        <w:tc>
          <w:tcPr>
            <w:tcW w:w="4876" w:type="dxa"/>
          </w:tcPr>
          <w:p w14:paraId="290F8F3A" w14:textId="77777777" w:rsidR="005C49E3" w:rsidRPr="00DB5A3F" w:rsidRDefault="005C49E3" w:rsidP="002257E2">
            <w:pPr>
              <w:pStyle w:val="Normal6"/>
              <w:widowControl/>
              <w:rPr>
                <w:lang w:val="es-ES_tradnl"/>
              </w:rPr>
            </w:pPr>
          </w:p>
        </w:tc>
        <w:tc>
          <w:tcPr>
            <w:tcW w:w="4876" w:type="dxa"/>
            <w:hideMark/>
          </w:tcPr>
          <w:p w14:paraId="54F67956" w14:textId="77777777" w:rsidR="005C49E3" w:rsidRPr="00DB5A3F" w:rsidRDefault="005C49E3" w:rsidP="002257E2">
            <w:pPr>
              <w:pStyle w:val="Normal6"/>
              <w:widowControl/>
              <w:rPr>
                <w:szCs w:val="24"/>
                <w:lang w:val="es-ES_tradnl"/>
              </w:rPr>
            </w:pPr>
            <w:r w:rsidRPr="00DB5A3F">
              <w:rPr>
                <w:b/>
                <w:i/>
                <w:lang w:val="es-ES_tradnl"/>
              </w:rPr>
              <w:t>__________________</w:t>
            </w:r>
          </w:p>
        </w:tc>
      </w:tr>
      <w:tr w:rsidR="005C49E3" w:rsidRPr="00DB5A3F" w14:paraId="1F86876A" w14:textId="77777777" w:rsidTr="008263E5">
        <w:trPr>
          <w:jc w:val="center"/>
        </w:trPr>
        <w:tc>
          <w:tcPr>
            <w:tcW w:w="4876" w:type="dxa"/>
          </w:tcPr>
          <w:p w14:paraId="3D62327C" w14:textId="77777777" w:rsidR="005C49E3" w:rsidRPr="00DB5A3F" w:rsidRDefault="005C49E3" w:rsidP="002257E2">
            <w:pPr>
              <w:pStyle w:val="Normal6"/>
              <w:widowControl/>
              <w:rPr>
                <w:lang w:val="es-ES_tradnl"/>
              </w:rPr>
            </w:pPr>
          </w:p>
        </w:tc>
        <w:tc>
          <w:tcPr>
            <w:tcW w:w="4876" w:type="dxa"/>
            <w:hideMark/>
          </w:tcPr>
          <w:p w14:paraId="7B379CC7" w14:textId="77777777" w:rsidR="005C49E3" w:rsidRPr="00DB5A3F" w:rsidRDefault="005C49E3" w:rsidP="002257E2">
            <w:pPr>
              <w:pStyle w:val="Normal6"/>
              <w:widowControl/>
              <w:rPr>
                <w:szCs w:val="24"/>
                <w:lang w:val="es-ES_tradnl"/>
              </w:rPr>
            </w:pPr>
            <w:r w:rsidRPr="00DB5A3F">
              <w:rPr>
                <w:b/>
                <w:i/>
                <w:vertAlign w:val="superscript"/>
                <w:lang w:val="es-ES_tradnl"/>
              </w:rPr>
              <w:t>1 bis</w:t>
            </w:r>
            <w:r w:rsidRPr="00DB5A3F">
              <w:rPr>
                <w:lang w:val="es-ES_tradnl"/>
              </w:rPr>
              <w:t xml:space="preserve"> </w:t>
            </w:r>
            <w:r w:rsidRPr="00DB5A3F">
              <w:rPr>
                <w:b/>
                <w:i/>
                <w:lang w:val="es-ES_tradnl"/>
              </w:rPr>
              <w:t>Documento de trabajo de la OCDE, Algorimic Management in the Workplace (Gestión algorítmica en el lugar de trabajo, documento en inglés), 2025, p. 37.</w:t>
            </w:r>
          </w:p>
        </w:tc>
      </w:tr>
    </w:tbl>
    <w:p w14:paraId="0705B093"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0539A53" w14:textId="77777777" w:rsidR="005C49E3" w:rsidRPr="00DB5A3F" w:rsidRDefault="005C49E3" w:rsidP="002257E2">
      <w:pPr>
        <w:widowControl/>
      </w:pPr>
      <w:r w:rsidRPr="009F575B">
        <w:rPr>
          <w:rStyle w:val="HideTWBExt"/>
        </w:rPr>
        <w:t>&lt;/Amend&gt;</w:t>
      </w:r>
    </w:p>
    <w:p w14:paraId="6643C66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72</w:t>
      </w:r>
      <w:r w:rsidRPr="009F575B">
        <w:rPr>
          <w:rStyle w:val="HideTWBExt"/>
          <w:b w:val="0"/>
          <w:lang w:val="es-ES_tradnl"/>
        </w:rPr>
        <w:t>&lt;/NumAm&gt;</w:t>
      </w:r>
    </w:p>
    <w:p w14:paraId="511EAF7C"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213F1AFD" w14:textId="77777777" w:rsidR="005C49E3" w:rsidRPr="00DB5A3F" w:rsidRDefault="005C49E3" w:rsidP="002257E2">
      <w:pPr>
        <w:widowControl/>
      </w:pPr>
      <w:r w:rsidRPr="009F575B">
        <w:rPr>
          <w:rStyle w:val="HideTWBExt"/>
        </w:rPr>
        <w:t>&lt;/RepeatBlock-By&gt;</w:t>
      </w:r>
    </w:p>
    <w:p w14:paraId="0CFB27D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A33307B" w14:textId="77777777" w:rsidR="005C49E3" w:rsidRPr="00DB5A3F" w:rsidRDefault="005C49E3" w:rsidP="002257E2">
      <w:pPr>
        <w:pStyle w:val="NormalBold"/>
        <w:widowControl/>
      </w:pPr>
      <w:r w:rsidRPr="009F575B">
        <w:rPr>
          <w:rStyle w:val="HideTWBExt"/>
          <w:b w:val="0"/>
        </w:rPr>
        <w:t>&lt;Article&gt;</w:t>
      </w:r>
      <w:r w:rsidRPr="00DB5A3F">
        <w:t>Considerando I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0E102A3" w14:textId="77777777" w:rsidTr="008263E5">
        <w:trPr>
          <w:jc w:val="center"/>
        </w:trPr>
        <w:tc>
          <w:tcPr>
            <w:tcW w:w="9752" w:type="dxa"/>
            <w:gridSpan w:val="2"/>
          </w:tcPr>
          <w:p w14:paraId="38D790F6" w14:textId="77777777" w:rsidR="005C49E3" w:rsidRPr="00DB5A3F" w:rsidRDefault="005C49E3" w:rsidP="002257E2">
            <w:pPr>
              <w:widowControl/>
            </w:pPr>
          </w:p>
        </w:tc>
      </w:tr>
      <w:tr w:rsidR="005C49E3" w:rsidRPr="00DB5A3F" w14:paraId="0BB3AB45" w14:textId="77777777" w:rsidTr="008263E5">
        <w:trPr>
          <w:jc w:val="center"/>
        </w:trPr>
        <w:tc>
          <w:tcPr>
            <w:tcW w:w="4876" w:type="dxa"/>
            <w:hideMark/>
          </w:tcPr>
          <w:p w14:paraId="132EF5D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B991B2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E3F02FF" w14:textId="77777777" w:rsidTr="008263E5">
        <w:trPr>
          <w:jc w:val="center"/>
        </w:trPr>
        <w:tc>
          <w:tcPr>
            <w:tcW w:w="4876" w:type="dxa"/>
          </w:tcPr>
          <w:p w14:paraId="06BE3276" w14:textId="77777777" w:rsidR="005C49E3" w:rsidRPr="00DB5A3F" w:rsidRDefault="005C49E3" w:rsidP="002257E2">
            <w:pPr>
              <w:pStyle w:val="Normal6"/>
              <w:widowControl/>
              <w:rPr>
                <w:lang w:val="es-ES_tradnl"/>
              </w:rPr>
            </w:pPr>
          </w:p>
        </w:tc>
        <w:tc>
          <w:tcPr>
            <w:tcW w:w="4876" w:type="dxa"/>
            <w:hideMark/>
          </w:tcPr>
          <w:p w14:paraId="49A29BC7" w14:textId="77777777" w:rsidR="005C49E3" w:rsidRPr="00DB5A3F" w:rsidRDefault="005C49E3" w:rsidP="002257E2">
            <w:pPr>
              <w:pStyle w:val="Normal6"/>
              <w:widowControl/>
              <w:rPr>
                <w:szCs w:val="24"/>
                <w:lang w:val="es-ES_tradnl"/>
              </w:rPr>
            </w:pPr>
            <w:r w:rsidRPr="00DB5A3F">
              <w:rPr>
                <w:b/>
                <w:i/>
                <w:lang w:val="es-ES_tradnl"/>
              </w:rPr>
              <w:t>I bis.</w:t>
            </w:r>
            <w:r w:rsidRPr="00DB5A3F">
              <w:rPr>
                <w:b/>
                <w:i/>
                <w:lang w:val="es-ES_tradnl"/>
              </w:rPr>
              <w:tab/>
              <w:t>Considerando que, debido a cómo se desarrolla la IA — incluso antes de la aparición de la IA de uso general, es decir, de la superinteligencia—, resulta cada vez más necesario y oportuno abordar las cuestiones éticas, morales y de responsabilidad derivadas del funcionamiento y el trabajo de robots humanoides y androides capaces de funcionar de manera independiente;</w:t>
            </w:r>
          </w:p>
        </w:tc>
      </w:tr>
    </w:tbl>
    <w:p w14:paraId="5262EB7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7EF432A" w14:textId="77777777" w:rsidR="005C49E3" w:rsidRPr="00DB5A3F" w:rsidRDefault="005C49E3" w:rsidP="002257E2">
      <w:pPr>
        <w:widowControl/>
      </w:pPr>
      <w:r w:rsidRPr="009F575B">
        <w:rPr>
          <w:rStyle w:val="HideTWBExt"/>
        </w:rPr>
        <w:t>&lt;/Amend&gt;</w:t>
      </w:r>
    </w:p>
    <w:p w14:paraId="339202D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73</w:t>
      </w:r>
      <w:r w:rsidRPr="009F575B">
        <w:rPr>
          <w:rStyle w:val="HideTWBExt"/>
          <w:b w:val="0"/>
          <w:lang w:val="es-ES_tradnl"/>
        </w:rPr>
        <w:t>&lt;/NumAm&gt;</w:t>
      </w:r>
    </w:p>
    <w:p w14:paraId="0383E19A" w14:textId="77777777" w:rsidR="005C49E3" w:rsidRPr="00DB5A3F" w:rsidRDefault="005C49E3" w:rsidP="002257E2">
      <w:pPr>
        <w:pStyle w:val="NormalBold"/>
        <w:widowControl/>
      </w:pPr>
      <w:r w:rsidRPr="009F575B">
        <w:rPr>
          <w:rStyle w:val="HideTWBExt"/>
          <w:b w:val="0"/>
        </w:rPr>
        <w:lastRenderedPageBreak/>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75728F35" w14:textId="77777777" w:rsidR="005C49E3" w:rsidRPr="00DB5A3F" w:rsidRDefault="005C49E3" w:rsidP="002257E2">
      <w:pPr>
        <w:widowControl/>
      </w:pPr>
      <w:r w:rsidRPr="009F575B">
        <w:rPr>
          <w:rStyle w:val="HideTWBExt"/>
        </w:rPr>
        <w:t>&lt;/RepeatBlock-By&gt;</w:t>
      </w:r>
    </w:p>
    <w:p w14:paraId="46ECE24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8B1D214" w14:textId="77777777" w:rsidR="005C49E3" w:rsidRPr="00DB5A3F" w:rsidRDefault="005C49E3" w:rsidP="002257E2">
      <w:pPr>
        <w:pStyle w:val="NormalBold"/>
        <w:widowControl/>
      </w:pPr>
      <w:r w:rsidRPr="009F575B">
        <w:rPr>
          <w:rStyle w:val="HideTWBExt"/>
          <w:b w:val="0"/>
        </w:rPr>
        <w:t>&lt;Article&gt;</w:t>
      </w:r>
      <w:r w:rsidRPr="00DB5A3F">
        <w:t>Considerando J</w:t>
      </w:r>
      <w:r w:rsidRPr="009F575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09FD7CA" w14:textId="77777777" w:rsidTr="008263E5">
        <w:trPr>
          <w:jc w:val="center"/>
        </w:trPr>
        <w:tc>
          <w:tcPr>
            <w:tcW w:w="9752" w:type="dxa"/>
            <w:gridSpan w:val="2"/>
          </w:tcPr>
          <w:p w14:paraId="28D50EA7" w14:textId="77777777" w:rsidR="005C49E3" w:rsidRPr="00DB5A3F" w:rsidRDefault="005C49E3" w:rsidP="002257E2">
            <w:pPr>
              <w:widowControl/>
            </w:pPr>
          </w:p>
        </w:tc>
      </w:tr>
      <w:tr w:rsidR="005C49E3" w:rsidRPr="00DB5A3F" w14:paraId="1ED02902" w14:textId="77777777" w:rsidTr="008263E5">
        <w:trPr>
          <w:jc w:val="center"/>
        </w:trPr>
        <w:tc>
          <w:tcPr>
            <w:tcW w:w="4876" w:type="dxa"/>
            <w:hideMark/>
          </w:tcPr>
          <w:p w14:paraId="5F261FE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4A37BC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E09FB9D" w14:textId="77777777" w:rsidTr="008263E5">
        <w:trPr>
          <w:jc w:val="center"/>
        </w:trPr>
        <w:tc>
          <w:tcPr>
            <w:tcW w:w="4876" w:type="dxa"/>
            <w:hideMark/>
          </w:tcPr>
          <w:p w14:paraId="32C1EF8B" w14:textId="77777777" w:rsidR="005C49E3" w:rsidRPr="00DB5A3F" w:rsidRDefault="005C49E3" w:rsidP="002257E2">
            <w:pPr>
              <w:pStyle w:val="Normal6"/>
              <w:widowControl/>
              <w:rPr>
                <w:lang w:val="es-ES_tradnl"/>
              </w:rPr>
            </w:pPr>
            <w:r w:rsidRPr="00DB5A3F">
              <w:rPr>
                <w:lang w:val="es-ES_tradnl"/>
              </w:rPr>
              <w:t>J.</w:t>
            </w:r>
            <w:r w:rsidRPr="00DB5A3F">
              <w:rPr>
                <w:lang w:val="es-ES_tradnl"/>
              </w:rPr>
              <w:tab/>
              <w:t>Considerando que el 62 % de los europeos tiene una opinión positiva con respecto al uso de robots e IA en el lugar de trabajo</w:t>
            </w:r>
            <w:r w:rsidRPr="00DB5A3F">
              <w:rPr>
                <w:vertAlign w:val="superscript"/>
                <w:lang w:val="es-ES_tradnl"/>
              </w:rPr>
              <w:t>9</w:t>
            </w:r>
            <w:r w:rsidRPr="00DB5A3F">
              <w:rPr>
                <w:lang w:val="es-ES_tradnl"/>
              </w:rPr>
              <w:t>; que</w:t>
            </w:r>
            <w:r w:rsidRPr="00DB5A3F">
              <w:rPr>
                <w:b/>
                <w:i/>
                <w:lang w:val="es-ES_tradnl"/>
              </w:rPr>
              <w:t xml:space="preserve"> este enfoque positivo acerca</w:t>
            </w:r>
            <w:r w:rsidRPr="00DB5A3F">
              <w:rPr>
                <w:lang w:val="es-ES_tradnl"/>
              </w:rPr>
              <w:t xml:space="preserve"> del uso de nuevas tecnologías en el lugar de trabajo </w:t>
            </w:r>
            <w:r w:rsidRPr="00DB5A3F">
              <w:rPr>
                <w:b/>
                <w:i/>
                <w:lang w:val="es-ES_tradnl"/>
              </w:rPr>
              <w:t>está más extendido entre los jóvenes, los trabajadores y las personas con un nivel educativo superior</w:t>
            </w:r>
            <w:r w:rsidRPr="00DB5A3F">
              <w:rPr>
                <w:vertAlign w:val="superscript"/>
                <w:lang w:val="es-ES_tradnl"/>
              </w:rPr>
              <w:t>10</w:t>
            </w:r>
            <w:r w:rsidRPr="00DB5A3F">
              <w:rPr>
                <w:lang w:val="es-ES_tradnl"/>
              </w:rPr>
              <w:t>;</w:t>
            </w:r>
          </w:p>
        </w:tc>
        <w:tc>
          <w:tcPr>
            <w:tcW w:w="4876" w:type="dxa"/>
            <w:hideMark/>
          </w:tcPr>
          <w:p w14:paraId="550F7BB7" w14:textId="77777777" w:rsidR="005C49E3" w:rsidRPr="00DB5A3F" w:rsidRDefault="005C49E3" w:rsidP="002257E2">
            <w:pPr>
              <w:pStyle w:val="Normal6"/>
              <w:widowControl/>
              <w:rPr>
                <w:szCs w:val="24"/>
                <w:lang w:val="es-ES_tradnl"/>
              </w:rPr>
            </w:pPr>
            <w:r w:rsidRPr="00DB5A3F">
              <w:rPr>
                <w:lang w:val="es-ES_tradnl"/>
              </w:rPr>
              <w:t>J.</w:t>
            </w:r>
            <w:r w:rsidRPr="00DB5A3F">
              <w:rPr>
                <w:lang w:val="es-ES_tradnl"/>
              </w:rPr>
              <w:tab/>
              <w:t>Considerando que el 62 % de los europeos tiene una opinión positiva con respecto al uso de robots e IA en el lugar de trabajo</w:t>
            </w:r>
            <w:r w:rsidRPr="00DB5A3F">
              <w:rPr>
                <w:vertAlign w:val="superscript"/>
                <w:lang w:val="es-ES_tradnl"/>
              </w:rPr>
              <w:t>9</w:t>
            </w:r>
            <w:r w:rsidRPr="00DB5A3F">
              <w:rPr>
                <w:lang w:val="es-ES_tradnl"/>
              </w:rPr>
              <w:t xml:space="preserve">; que </w:t>
            </w:r>
            <w:r w:rsidRPr="00DB5A3F">
              <w:rPr>
                <w:b/>
                <w:i/>
                <w:lang w:val="es-ES_tradnl"/>
              </w:rPr>
              <w:t>el 66 % de los europeos creen que desaparecerán más puestos de trabajo de los que se crearán debido al uso de robots y de la IA; que el 61 % de los europeos creen que los robots y la IA repercuten de forma negativa en la comunicación entre colegas; que las personas jóvenes, las que trabajan y las que tienen un nivel educativo superior manifiestan una visión más positiva</w:t>
            </w:r>
            <w:r w:rsidRPr="00DB5A3F">
              <w:rPr>
                <w:lang w:val="es-ES_tradnl"/>
              </w:rPr>
              <w:t xml:space="preserve"> del uso de nuevas tecnologías en el lugar de trabajo</w:t>
            </w:r>
            <w:r w:rsidRPr="00DB5A3F">
              <w:rPr>
                <w:vertAlign w:val="superscript"/>
                <w:lang w:val="es-ES_tradnl"/>
              </w:rPr>
              <w:t>10</w:t>
            </w:r>
            <w:r w:rsidRPr="00DB5A3F">
              <w:rPr>
                <w:lang w:val="es-ES_tradnl"/>
              </w:rPr>
              <w:t>;</w:t>
            </w:r>
          </w:p>
        </w:tc>
      </w:tr>
      <w:tr w:rsidR="005C49E3" w:rsidRPr="00DB5A3F" w14:paraId="43A7674F" w14:textId="77777777" w:rsidTr="008263E5">
        <w:trPr>
          <w:jc w:val="center"/>
        </w:trPr>
        <w:tc>
          <w:tcPr>
            <w:tcW w:w="4876" w:type="dxa"/>
            <w:hideMark/>
          </w:tcPr>
          <w:p w14:paraId="70069198"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470C7312"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13D3FA6F" w14:textId="77777777" w:rsidTr="008263E5">
        <w:trPr>
          <w:jc w:val="center"/>
        </w:trPr>
        <w:tc>
          <w:tcPr>
            <w:tcW w:w="4876" w:type="dxa"/>
            <w:hideMark/>
          </w:tcPr>
          <w:p w14:paraId="08331F83" w14:textId="77777777" w:rsidR="005C49E3" w:rsidRPr="00DB5A3F" w:rsidRDefault="005C49E3" w:rsidP="002257E2">
            <w:pPr>
              <w:pStyle w:val="Normal6"/>
              <w:widowControl/>
              <w:rPr>
                <w:lang w:val="es-ES_tradnl"/>
              </w:rPr>
            </w:pPr>
            <w:r w:rsidRPr="00DB5A3F">
              <w:rPr>
                <w:vertAlign w:val="superscript"/>
                <w:lang w:val="es-ES_tradnl"/>
              </w:rPr>
              <w:t>9</w:t>
            </w:r>
            <w:r w:rsidRPr="00DB5A3F">
              <w:rPr>
                <w:lang w:val="es-ES_tradnl"/>
              </w:rPr>
              <w:t xml:space="preserve"> https://europa.eu/eurobarometer/surveys/detail/3222.</w:t>
            </w:r>
          </w:p>
        </w:tc>
        <w:tc>
          <w:tcPr>
            <w:tcW w:w="4876" w:type="dxa"/>
            <w:hideMark/>
          </w:tcPr>
          <w:p w14:paraId="2C4CA7F4" w14:textId="77777777" w:rsidR="005C49E3" w:rsidRPr="00DB5A3F" w:rsidRDefault="005C49E3" w:rsidP="002257E2">
            <w:pPr>
              <w:pStyle w:val="Normal6"/>
              <w:widowControl/>
              <w:rPr>
                <w:szCs w:val="24"/>
                <w:lang w:val="es-ES_tradnl"/>
              </w:rPr>
            </w:pPr>
            <w:r w:rsidRPr="00DB5A3F">
              <w:rPr>
                <w:vertAlign w:val="superscript"/>
                <w:lang w:val="es-ES_tradnl"/>
              </w:rPr>
              <w:t>9</w:t>
            </w:r>
            <w:r w:rsidRPr="00DB5A3F">
              <w:rPr>
                <w:lang w:val="es-ES_tradnl"/>
              </w:rPr>
              <w:t xml:space="preserve"> https://europa.eu/eurobarometer/surveys/detail/3222.</w:t>
            </w:r>
          </w:p>
        </w:tc>
      </w:tr>
      <w:tr w:rsidR="005C49E3" w:rsidRPr="00DB5A3F" w14:paraId="3BDDA5CE" w14:textId="77777777" w:rsidTr="008263E5">
        <w:trPr>
          <w:jc w:val="center"/>
        </w:trPr>
        <w:tc>
          <w:tcPr>
            <w:tcW w:w="4876" w:type="dxa"/>
            <w:hideMark/>
          </w:tcPr>
          <w:p w14:paraId="463B300B" w14:textId="77777777" w:rsidR="005C49E3" w:rsidRPr="00DB5A3F" w:rsidRDefault="005C49E3" w:rsidP="002257E2">
            <w:pPr>
              <w:pStyle w:val="Normal6"/>
              <w:widowControl/>
              <w:rPr>
                <w:lang w:val="es-ES_tradnl"/>
              </w:rPr>
            </w:pPr>
            <w:r w:rsidRPr="00DB5A3F">
              <w:rPr>
                <w:vertAlign w:val="superscript"/>
                <w:lang w:val="es-ES_tradnl"/>
              </w:rPr>
              <w:t>10</w:t>
            </w:r>
            <w:r w:rsidRPr="00DB5A3F">
              <w:rPr>
                <w:lang w:val="es-ES_tradnl"/>
              </w:rPr>
              <w:t xml:space="preserve"> Eurobarómetro, mayo de 2024 (https://europa.eu/eurobarometer/surveys/detail/3222).</w:t>
            </w:r>
          </w:p>
        </w:tc>
        <w:tc>
          <w:tcPr>
            <w:tcW w:w="4876" w:type="dxa"/>
            <w:hideMark/>
          </w:tcPr>
          <w:p w14:paraId="67AEE6EB" w14:textId="77777777" w:rsidR="005C49E3" w:rsidRPr="00DB5A3F" w:rsidRDefault="005C49E3" w:rsidP="002257E2">
            <w:pPr>
              <w:pStyle w:val="Normal6"/>
              <w:widowControl/>
              <w:rPr>
                <w:szCs w:val="24"/>
                <w:lang w:val="es-ES_tradnl"/>
              </w:rPr>
            </w:pPr>
            <w:r w:rsidRPr="00DB5A3F">
              <w:rPr>
                <w:vertAlign w:val="superscript"/>
                <w:lang w:val="es-ES_tradnl"/>
              </w:rPr>
              <w:t>10</w:t>
            </w:r>
            <w:r w:rsidRPr="00DB5A3F">
              <w:rPr>
                <w:lang w:val="es-ES_tradnl"/>
              </w:rPr>
              <w:t xml:space="preserve"> Eurobarómetro, mayo de 2024 (https://europa.eu/eurobarometer/surveys/detail/3222).</w:t>
            </w:r>
          </w:p>
        </w:tc>
      </w:tr>
    </w:tbl>
    <w:p w14:paraId="412EA0E9"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4DFD2A7" w14:textId="77777777" w:rsidR="005C49E3" w:rsidRPr="00DB5A3F" w:rsidRDefault="005C49E3" w:rsidP="002257E2">
      <w:pPr>
        <w:widowControl/>
      </w:pPr>
      <w:r w:rsidRPr="009F575B">
        <w:rPr>
          <w:rStyle w:val="HideTWBExt"/>
        </w:rPr>
        <w:t>&lt;/Amend&gt;</w:t>
      </w:r>
    </w:p>
    <w:p w14:paraId="638E7AC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74</w:t>
      </w:r>
      <w:r w:rsidRPr="009F575B">
        <w:rPr>
          <w:rStyle w:val="HideTWBExt"/>
          <w:b w:val="0"/>
          <w:lang w:val="es-ES_tradnl"/>
        </w:rPr>
        <w:t>&lt;/NumAm&gt;</w:t>
      </w:r>
    </w:p>
    <w:p w14:paraId="6C0832A0" w14:textId="77777777" w:rsidR="005C49E3" w:rsidRPr="00DB5A3F" w:rsidRDefault="005C49E3" w:rsidP="002257E2">
      <w:pPr>
        <w:pStyle w:val="NormalBold"/>
        <w:widowControl/>
      </w:pPr>
      <w:r w:rsidRPr="009F575B">
        <w:rPr>
          <w:rStyle w:val="HideTWBExt"/>
          <w:b w:val="0"/>
        </w:rPr>
        <w:t>&lt;RepeatBlock-By&gt;&lt;Members&gt;</w:t>
      </w:r>
      <w:r w:rsidRPr="00DB5A3F">
        <w:t>Maravillas Abadía Jover</w:t>
      </w:r>
      <w:r w:rsidRPr="009F575B">
        <w:rPr>
          <w:rStyle w:val="HideTWBExt"/>
          <w:b w:val="0"/>
        </w:rPr>
        <w:t>&lt;/Members&gt;</w:t>
      </w:r>
    </w:p>
    <w:p w14:paraId="118B0F47" w14:textId="77777777" w:rsidR="005C49E3" w:rsidRPr="00DB5A3F" w:rsidRDefault="005C49E3" w:rsidP="002257E2">
      <w:pPr>
        <w:widowControl/>
      </w:pPr>
      <w:r w:rsidRPr="009F575B">
        <w:rPr>
          <w:rStyle w:val="HideTWBExt"/>
        </w:rPr>
        <w:t>&lt;/RepeatBlock-By&gt;</w:t>
      </w:r>
    </w:p>
    <w:p w14:paraId="1ED5C0A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94D9B4C" w14:textId="77777777" w:rsidR="005C49E3" w:rsidRPr="00DB5A3F" w:rsidRDefault="005C49E3" w:rsidP="002257E2">
      <w:pPr>
        <w:pStyle w:val="NormalBold"/>
        <w:widowControl/>
      </w:pPr>
      <w:r w:rsidRPr="009F575B">
        <w:rPr>
          <w:rStyle w:val="HideTWBExt"/>
          <w:b w:val="0"/>
        </w:rPr>
        <w:t>&lt;Article&gt;</w:t>
      </w:r>
      <w:r w:rsidRPr="00DB5A3F">
        <w:t>Considerando J</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316FCFE" w14:textId="77777777" w:rsidTr="008263E5">
        <w:trPr>
          <w:jc w:val="center"/>
        </w:trPr>
        <w:tc>
          <w:tcPr>
            <w:tcW w:w="9752" w:type="dxa"/>
            <w:gridSpan w:val="2"/>
          </w:tcPr>
          <w:p w14:paraId="014B5C0D" w14:textId="77777777" w:rsidR="005C49E3" w:rsidRPr="00DB5A3F" w:rsidRDefault="005C49E3" w:rsidP="002257E2">
            <w:pPr>
              <w:widowControl/>
            </w:pPr>
          </w:p>
        </w:tc>
      </w:tr>
      <w:tr w:rsidR="005C49E3" w:rsidRPr="00DB5A3F" w14:paraId="6C3C916D" w14:textId="77777777" w:rsidTr="008263E5">
        <w:trPr>
          <w:jc w:val="center"/>
        </w:trPr>
        <w:tc>
          <w:tcPr>
            <w:tcW w:w="4876" w:type="dxa"/>
            <w:hideMark/>
          </w:tcPr>
          <w:p w14:paraId="63F484C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6977A5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68F6AD7" w14:textId="77777777" w:rsidTr="008263E5">
        <w:trPr>
          <w:jc w:val="center"/>
        </w:trPr>
        <w:tc>
          <w:tcPr>
            <w:tcW w:w="4876" w:type="dxa"/>
            <w:hideMark/>
          </w:tcPr>
          <w:p w14:paraId="6AA3E32E" w14:textId="77777777" w:rsidR="005C49E3" w:rsidRPr="00DB5A3F" w:rsidRDefault="005C49E3" w:rsidP="002257E2">
            <w:pPr>
              <w:pStyle w:val="Normal6"/>
              <w:widowControl/>
              <w:rPr>
                <w:lang w:val="es-ES_tradnl"/>
              </w:rPr>
            </w:pPr>
            <w:r w:rsidRPr="00DB5A3F">
              <w:rPr>
                <w:lang w:val="es-ES_tradnl"/>
              </w:rPr>
              <w:t>J.</w:t>
            </w:r>
            <w:r w:rsidRPr="00DB5A3F">
              <w:rPr>
                <w:lang w:val="es-ES_tradnl"/>
              </w:rPr>
              <w:tab/>
              <w:t>Considerando que el 62 % de los europeos tiene una opinión positiva con respecto al uso de robots e IA en el lugar de trabajo</w:t>
            </w:r>
            <w:r w:rsidRPr="00DB5A3F">
              <w:rPr>
                <w:vertAlign w:val="superscript"/>
                <w:lang w:val="es-ES_tradnl"/>
              </w:rPr>
              <w:t>9</w:t>
            </w:r>
            <w:r w:rsidRPr="00DB5A3F">
              <w:rPr>
                <w:lang w:val="es-ES_tradnl"/>
              </w:rPr>
              <w:t xml:space="preserve">; que este enfoque positivo </w:t>
            </w:r>
            <w:r w:rsidRPr="00DB5A3F">
              <w:rPr>
                <w:lang w:val="es-ES_tradnl"/>
              </w:rPr>
              <w:lastRenderedPageBreak/>
              <w:t>acerca del uso de nuevas tecnologías en el lugar de trabajo está más extendido entre los jóvenes, los trabajadores y las personas con un nivel educativo superior</w:t>
            </w:r>
            <w:r w:rsidRPr="00DB5A3F">
              <w:rPr>
                <w:vertAlign w:val="superscript"/>
                <w:lang w:val="es-ES_tradnl"/>
              </w:rPr>
              <w:t>10</w:t>
            </w:r>
            <w:r w:rsidRPr="00DB5A3F">
              <w:rPr>
                <w:lang w:val="es-ES_tradnl"/>
              </w:rPr>
              <w:t>;</w:t>
            </w:r>
          </w:p>
        </w:tc>
        <w:tc>
          <w:tcPr>
            <w:tcW w:w="4876" w:type="dxa"/>
            <w:hideMark/>
          </w:tcPr>
          <w:p w14:paraId="2C4F3ACC" w14:textId="77777777" w:rsidR="005C49E3" w:rsidRPr="00DB5A3F" w:rsidRDefault="005C49E3" w:rsidP="002257E2">
            <w:pPr>
              <w:pStyle w:val="Normal6"/>
              <w:widowControl/>
              <w:rPr>
                <w:szCs w:val="24"/>
                <w:lang w:val="es-ES_tradnl"/>
              </w:rPr>
            </w:pPr>
            <w:r w:rsidRPr="00DB5A3F">
              <w:rPr>
                <w:lang w:val="es-ES_tradnl"/>
              </w:rPr>
              <w:lastRenderedPageBreak/>
              <w:t>J.</w:t>
            </w:r>
            <w:r w:rsidRPr="00DB5A3F">
              <w:rPr>
                <w:lang w:val="es-ES_tradnl"/>
              </w:rPr>
              <w:tab/>
              <w:t>Considerando que el 62 % de los europeos tiene una opinión positiva con respecto al uso de robots e IA en el lugar de trabajo</w:t>
            </w:r>
            <w:r w:rsidRPr="00DB5A3F">
              <w:rPr>
                <w:vertAlign w:val="superscript"/>
                <w:lang w:val="es-ES_tradnl"/>
              </w:rPr>
              <w:t>9</w:t>
            </w:r>
            <w:r w:rsidRPr="00DB5A3F">
              <w:rPr>
                <w:lang w:val="es-ES_tradnl"/>
              </w:rPr>
              <w:t xml:space="preserve">; que este enfoque positivo </w:t>
            </w:r>
            <w:r w:rsidRPr="00DB5A3F">
              <w:rPr>
                <w:lang w:val="es-ES_tradnl"/>
              </w:rPr>
              <w:lastRenderedPageBreak/>
              <w:t>acerca del uso de nuevas tecnologías en el lugar de trabajo está más extendido entre los jóvenes, los trabajadores y las personas con un nivel educativo superior</w:t>
            </w:r>
            <w:r w:rsidRPr="00DB5A3F">
              <w:rPr>
                <w:vertAlign w:val="superscript"/>
                <w:lang w:val="es-ES_tradnl"/>
              </w:rPr>
              <w:t>10</w:t>
            </w:r>
            <w:r w:rsidRPr="00DB5A3F">
              <w:rPr>
                <w:lang w:val="es-ES_tradnl"/>
              </w:rPr>
              <w:t>;</w:t>
            </w:r>
            <w:r w:rsidRPr="00DB5A3F">
              <w:rPr>
                <w:b/>
                <w:i/>
                <w:lang w:val="es-ES_tradnl"/>
              </w:rPr>
              <w:t xml:space="preserve"> que esto refleja una apertura cada vez mayor a la innovación, así como el potencial de la IA para mejorar la productividad, la calidad del empleo y la competitividad económica, siempre que se desarrolle y aplique de manera responsable;</w:t>
            </w:r>
          </w:p>
        </w:tc>
      </w:tr>
      <w:tr w:rsidR="005C49E3" w:rsidRPr="00DB5A3F" w14:paraId="2BA88597" w14:textId="77777777" w:rsidTr="008263E5">
        <w:trPr>
          <w:jc w:val="center"/>
        </w:trPr>
        <w:tc>
          <w:tcPr>
            <w:tcW w:w="4876" w:type="dxa"/>
            <w:hideMark/>
          </w:tcPr>
          <w:p w14:paraId="7702A5ED" w14:textId="77777777" w:rsidR="005C49E3" w:rsidRPr="00DB5A3F" w:rsidRDefault="005C49E3" w:rsidP="002257E2">
            <w:pPr>
              <w:pStyle w:val="Normal6"/>
              <w:widowControl/>
              <w:rPr>
                <w:lang w:val="es-ES_tradnl"/>
              </w:rPr>
            </w:pPr>
            <w:r w:rsidRPr="00DB5A3F">
              <w:rPr>
                <w:lang w:val="es-ES_tradnl"/>
              </w:rPr>
              <w:lastRenderedPageBreak/>
              <w:t>__________________</w:t>
            </w:r>
          </w:p>
        </w:tc>
        <w:tc>
          <w:tcPr>
            <w:tcW w:w="4876" w:type="dxa"/>
            <w:hideMark/>
          </w:tcPr>
          <w:p w14:paraId="3BA45DA0"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59AC853C" w14:textId="77777777" w:rsidTr="008263E5">
        <w:trPr>
          <w:jc w:val="center"/>
        </w:trPr>
        <w:tc>
          <w:tcPr>
            <w:tcW w:w="4876" w:type="dxa"/>
            <w:hideMark/>
          </w:tcPr>
          <w:p w14:paraId="7B19A9C0" w14:textId="77777777" w:rsidR="005C49E3" w:rsidRPr="00DB5A3F" w:rsidRDefault="005C49E3" w:rsidP="002257E2">
            <w:pPr>
              <w:pStyle w:val="Normal6"/>
              <w:widowControl/>
              <w:rPr>
                <w:lang w:val="es-ES_tradnl"/>
              </w:rPr>
            </w:pPr>
            <w:r w:rsidRPr="00DB5A3F">
              <w:rPr>
                <w:vertAlign w:val="superscript"/>
                <w:lang w:val="es-ES_tradnl"/>
              </w:rPr>
              <w:t>9</w:t>
            </w:r>
            <w:r w:rsidRPr="00DB5A3F">
              <w:rPr>
                <w:lang w:val="es-ES_tradnl"/>
              </w:rPr>
              <w:t xml:space="preserve"> https://europa.eu/eurobarometer/surveys/detail/3222.</w:t>
            </w:r>
          </w:p>
        </w:tc>
        <w:tc>
          <w:tcPr>
            <w:tcW w:w="4876" w:type="dxa"/>
            <w:hideMark/>
          </w:tcPr>
          <w:p w14:paraId="229217EC" w14:textId="77777777" w:rsidR="005C49E3" w:rsidRPr="00DB5A3F" w:rsidRDefault="005C49E3" w:rsidP="002257E2">
            <w:pPr>
              <w:pStyle w:val="Normal6"/>
              <w:widowControl/>
              <w:rPr>
                <w:szCs w:val="24"/>
                <w:lang w:val="es-ES_tradnl"/>
              </w:rPr>
            </w:pPr>
            <w:r w:rsidRPr="00DB5A3F">
              <w:rPr>
                <w:vertAlign w:val="superscript"/>
                <w:lang w:val="es-ES_tradnl"/>
              </w:rPr>
              <w:t>9</w:t>
            </w:r>
            <w:r w:rsidRPr="00DB5A3F">
              <w:rPr>
                <w:lang w:val="es-ES_tradnl"/>
              </w:rPr>
              <w:t xml:space="preserve"> https://europa.eu/eurobarometer/surveys/detail/3222.</w:t>
            </w:r>
          </w:p>
        </w:tc>
      </w:tr>
      <w:tr w:rsidR="005C49E3" w:rsidRPr="00DB5A3F" w14:paraId="51282C61" w14:textId="77777777" w:rsidTr="008263E5">
        <w:trPr>
          <w:jc w:val="center"/>
        </w:trPr>
        <w:tc>
          <w:tcPr>
            <w:tcW w:w="4876" w:type="dxa"/>
            <w:hideMark/>
          </w:tcPr>
          <w:p w14:paraId="4A803A18" w14:textId="77777777" w:rsidR="005C49E3" w:rsidRPr="00DB5A3F" w:rsidRDefault="005C49E3" w:rsidP="002257E2">
            <w:pPr>
              <w:pStyle w:val="Normal6"/>
              <w:widowControl/>
              <w:rPr>
                <w:lang w:val="es-ES_tradnl"/>
              </w:rPr>
            </w:pPr>
            <w:r w:rsidRPr="00DB5A3F">
              <w:rPr>
                <w:vertAlign w:val="superscript"/>
                <w:lang w:val="es-ES_tradnl"/>
              </w:rPr>
              <w:t>10</w:t>
            </w:r>
            <w:r w:rsidRPr="00DB5A3F">
              <w:rPr>
                <w:lang w:val="es-ES_tradnl"/>
              </w:rPr>
              <w:t xml:space="preserve"> Eurobarómetro, mayo de 2024 (https://europa.eu/eurobarometer/surveys/detail/3222).</w:t>
            </w:r>
          </w:p>
        </w:tc>
        <w:tc>
          <w:tcPr>
            <w:tcW w:w="4876" w:type="dxa"/>
            <w:hideMark/>
          </w:tcPr>
          <w:p w14:paraId="344188C1" w14:textId="77777777" w:rsidR="005C49E3" w:rsidRPr="00DB5A3F" w:rsidRDefault="005C49E3" w:rsidP="002257E2">
            <w:pPr>
              <w:pStyle w:val="Normal6"/>
              <w:widowControl/>
              <w:rPr>
                <w:szCs w:val="24"/>
                <w:lang w:val="es-ES_tradnl"/>
              </w:rPr>
            </w:pPr>
            <w:r w:rsidRPr="00DB5A3F">
              <w:rPr>
                <w:vertAlign w:val="superscript"/>
                <w:lang w:val="es-ES_tradnl"/>
              </w:rPr>
              <w:t>10</w:t>
            </w:r>
            <w:r w:rsidRPr="00DB5A3F">
              <w:rPr>
                <w:lang w:val="es-ES_tradnl"/>
              </w:rPr>
              <w:t xml:space="preserve"> Eurobarómetro, mayo de 2024 (https://europa.eu/eurobarometer/surveys/detail/3222).</w:t>
            </w:r>
          </w:p>
        </w:tc>
      </w:tr>
    </w:tbl>
    <w:p w14:paraId="0D3B5E0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99315C0" w14:textId="77777777" w:rsidR="005C49E3" w:rsidRPr="00DB5A3F" w:rsidRDefault="005C49E3" w:rsidP="002257E2">
      <w:pPr>
        <w:widowControl/>
      </w:pPr>
      <w:r w:rsidRPr="009F575B">
        <w:rPr>
          <w:rStyle w:val="HideTWBExt"/>
        </w:rPr>
        <w:t>&lt;/Amend&gt;</w:t>
      </w:r>
    </w:p>
    <w:p w14:paraId="0C70C9C2"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75</w:t>
      </w:r>
      <w:r w:rsidRPr="009F575B">
        <w:rPr>
          <w:rStyle w:val="HideTWBExt"/>
          <w:b w:val="0"/>
          <w:lang w:val="es-ES_tradnl"/>
        </w:rPr>
        <w:t>&lt;/NumAm&gt;</w:t>
      </w:r>
    </w:p>
    <w:p w14:paraId="5DF8CA6D"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2C7AA538" w14:textId="77777777" w:rsidR="005C49E3" w:rsidRPr="00DB5A3F" w:rsidRDefault="005C49E3" w:rsidP="002257E2">
      <w:pPr>
        <w:widowControl/>
      </w:pPr>
      <w:r w:rsidRPr="009F575B">
        <w:rPr>
          <w:rStyle w:val="HideTWBExt"/>
        </w:rPr>
        <w:t>&lt;/RepeatBlock-By&gt;</w:t>
      </w:r>
    </w:p>
    <w:p w14:paraId="7821253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A9DA0F3" w14:textId="77777777" w:rsidR="005C49E3" w:rsidRPr="00DB5A3F" w:rsidRDefault="005C49E3" w:rsidP="002257E2">
      <w:pPr>
        <w:pStyle w:val="NormalBold"/>
        <w:widowControl/>
      </w:pPr>
      <w:r w:rsidRPr="009F575B">
        <w:rPr>
          <w:rStyle w:val="HideTWBExt"/>
          <w:b w:val="0"/>
        </w:rPr>
        <w:t>&lt;Article&gt;</w:t>
      </w:r>
      <w:r w:rsidRPr="00DB5A3F">
        <w:t>Considerando J</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CCA146B" w14:textId="77777777" w:rsidTr="008263E5">
        <w:trPr>
          <w:jc w:val="center"/>
        </w:trPr>
        <w:tc>
          <w:tcPr>
            <w:tcW w:w="9752" w:type="dxa"/>
            <w:gridSpan w:val="2"/>
          </w:tcPr>
          <w:p w14:paraId="7C344864" w14:textId="77777777" w:rsidR="005C49E3" w:rsidRPr="00DB5A3F" w:rsidRDefault="005C49E3" w:rsidP="002257E2">
            <w:pPr>
              <w:widowControl/>
            </w:pPr>
          </w:p>
        </w:tc>
      </w:tr>
      <w:tr w:rsidR="005C49E3" w:rsidRPr="00DB5A3F" w14:paraId="69ADB69B" w14:textId="77777777" w:rsidTr="008263E5">
        <w:trPr>
          <w:jc w:val="center"/>
        </w:trPr>
        <w:tc>
          <w:tcPr>
            <w:tcW w:w="4876" w:type="dxa"/>
            <w:hideMark/>
          </w:tcPr>
          <w:p w14:paraId="6F7E42E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9D8B53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F66DFE5" w14:textId="77777777" w:rsidTr="008263E5">
        <w:trPr>
          <w:jc w:val="center"/>
        </w:trPr>
        <w:tc>
          <w:tcPr>
            <w:tcW w:w="4876" w:type="dxa"/>
            <w:hideMark/>
          </w:tcPr>
          <w:p w14:paraId="48434328" w14:textId="77777777" w:rsidR="005C49E3" w:rsidRPr="00DB5A3F" w:rsidRDefault="005C49E3" w:rsidP="002257E2">
            <w:pPr>
              <w:pStyle w:val="Normal6"/>
              <w:widowControl/>
              <w:rPr>
                <w:lang w:val="es-ES_tradnl"/>
              </w:rPr>
            </w:pPr>
            <w:r w:rsidRPr="00DB5A3F">
              <w:rPr>
                <w:lang w:val="es-ES_tradnl"/>
              </w:rPr>
              <w:t>J.</w:t>
            </w:r>
            <w:r w:rsidRPr="00DB5A3F">
              <w:rPr>
                <w:lang w:val="es-ES_tradnl"/>
              </w:rPr>
              <w:tab/>
              <w:t>Considerando que el 62 % de los europeos tiene una opinión positiva con respecto al uso de robots e IA en el lugar de trabajo</w:t>
            </w:r>
            <w:r w:rsidRPr="00DB5A3F">
              <w:rPr>
                <w:vertAlign w:val="superscript"/>
                <w:lang w:val="es-ES_tradnl"/>
              </w:rPr>
              <w:t>9</w:t>
            </w:r>
            <w:r w:rsidRPr="00DB5A3F">
              <w:rPr>
                <w:lang w:val="es-ES_tradnl"/>
              </w:rPr>
              <w:t>; que este enfoque positivo acerca del uso de nuevas tecnologías en el lugar de trabajo está más extendido entre los jóvenes, los trabajadores y las personas con un nivel educativo superior</w:t>
            </w:r>
            <w:r w:rsidRPr="00DB5A3F">
              <w:rPr>
                <w:vertAlign w:val="superscript"/>
                <w:lang w:val="es-ES_tradnl"/>
              </w:rPr>
              <w:t>10</w:t>
            </w:r>
            <w:r w:rsidRPr="00DB5A3F">
              <w:rPr>
                <w:lang w:val="es-ES_tradnl"/>
              </w:rPr>
              <w:t>;</w:t>
            </w:r>
          </w:p>
        </w:tc>
        <w:tc>
          <w:tcPr>
            <w:tcW w:w="4876" w:type="dxa"/>
            <w:hideMark/>
          </w:tcPr>
          <w:p w14:paraId="5774301E" w14:textId="77777777" w:rsidR="005C49E3" w:rsidRPr="00DB5A3F" w:rsidRDefault="005C49E3" w:rsidP="002257E2">
            <w:pPr>
              <w:pStyle w:val="Normal6"/>
              <w:widowControl/>
              <w:rPr>
                <w:szCs w:val="24"/>
                <w:lang w:val="es-ES_tradnl"/>
              </w:rPr>
            </w:pPr>
            <w:r w:rsidRPr="00DB5A3F">
              <w:rPr>
                <w:lang w:val="es-ES_tradnl"/>
              </w:rPr>
              <w:t>J.</w:t>
            </w:r>
            <w:r w:rsidRPr="00DB5A3F">
              <w:rPr>
                <w:lang w:val="es-ES_tradnl"/>
              </w:rPr>
              <w:tab/>
              <w:t xml:space="preserve">Considerando que el 62 % de los europeos tiene una opinión positiva con respecto al uso de robots e IA en el lugar de trabajo </w:t>
            </w:r>
            <w:r w:rsidRPr="00DB5A3F">
              <w:rPr>
                <w:b/>
                <w:i/>
                <w:lang w:val="es-ES_tradnl"/>
              </w:rPr>
              <w:t>y el 73 % está de acuerdo en que los robots y la IA aumentan el ritmo al que los trabajadores completan sus tareas</w:t>
            </w:r>
            <w:r w:rsidRPr="00DB5A3F">
              <w:rPr>
                <w:vertAlign w:val="superscript"/>
                <w:lang w:val="es-ES_tradnl"/>
              </w:rPr>
              <w:t>9</w:t>
            </w:r>
            <w:r w:rsidRPr="00DB5A3F">
              <w:rPr>
                <w:lang w:val="es-ES_tradnl"/>
              </w:rPr>
              <w:t>; que este enfoque positivo acerca del uso de nuevas tecnologías en el lugar de trabajo está más extendido entre los jóvenes, los trabajadores y las personas con un nivel educativo superior</w:t>
            </w:r>
            <w:r w:rsidRPr="00DB5A3F">
              <w:rPr>
                <w:vertAlign w:val="superscript"/>
                <w:lang w:val="es-ES_tradnl"/>
              </w:rPr>
              <w:t>10</w:t>
            </w:r>
            <w:r w:rsidRPr="00DB5A3F">
              <w:rPr>
                <w:lang w:val="es-ES_tradnl"/>
              </w:rPr>
              <w:t>;</w:t>
            </w:r>
          </w:p>
        </w:tc>
      </w:tr>
      <w:tr w:rsidR="005C49E3" w:rsidRPr="00DB5A3F" w14:paraId="0AE69DF3" w14:textId="77777777" w:rsidTr="008263E5">
        <w:trPr>
          <w:jc w:val="center"/>
        </w:trPr>
        <w:tc>
          <w:tcPr>
            <w:tcW w:w="4876" w:type="dxa"/>
            <w:hideMark/>
          </w:tcPr>
          <w:p w14:paraId="48A8045F"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70BC827B"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24798C53" w14:textId="77777777" w:rsidTr="008263E5">
        <w:trPr>
          <w:jc w:val="center"/>
        </w:trPr>
        <w:tc>
          <w:tcPr>
            <w:tcW w:w="4876" w:type="dxa"/>
            <w:hideMark/>
          </w:tcPr>
          <w:p w14:paraId="4C463118" w14:textId="77777777" w:rsidR="005C49E3" w:rsidRPr="00DB5A3F" w:rsidRDefault="005C49E3" w:rsidP="002257E2">
            <w:pPr>
              <w:pStyle w:val="Normal6"/>
              <w:widowControl/>
              <w:rPr>
                <w:lang w:val="es-ES_tradnl"/>
              </w:rPr>
            </w:pPr>
            <w:r w:rsidRPr="00DB5A3F">
              <w:rPr>
                <w:vertAlign w:val="superscript"/>
                <w:lang w:val="es-ES_tradnl"/>
              </w:rPr>
              <w:t>9</w:t>
            </w:r>
            <w:r w:rsidRPr="00DB5A3F">
              <w:rPr>
                <w:lang w:val="es-ES_tradnl"/>
              </w:rPr>
              <w:t xml:space="preserve"> https://europa.eu/eurobarometer/surveys/detail/3222.</w:t>
            </w:r>
          </w:p>
        </w:tc>
        <w:tc>
          <w:tcPr>
            <w:tcW w:w="4876" w:type="dxa"/>
            <w:hideMark/>
          </w:tcPr>
          <w:p w14:paraId="3BD639F0" w14:textId="77777777" w:rsidR="005C49E3" w:rsidRPr="00DB5A3F" w:rsidRDefault="005C49E3" w:rsidP="002257E2">
            <w:pPr>
              <w:pStyle w:val="Normal6"/>
              <w:widowControl/>
              <w:rPr>
                <w:szCs w:val="24"/>
                <w:lang w:val="es-ES_tradnl"/>
              </w:rPr>
            </w:pPr>
            <w:r w:rsidRPr="00DB5A3F">
              <w:rPr>
                <w:vertAlign w:val="superscript"/>
                <w:lang w:val="es-ES_tradnl"/>
              </w:rPr>
              <w:t>9</w:t>
            </w:r>
            <w:r w:rsidRPr="00DB5A3F">
              <w:rPr>
                <w:lang w:val="es-ES_tradnl"/>
              </w:rPr>
              <w:t xml:space="preserve"> https://europa.eu/eurobarometer/surveys/detail/3222.</w:t>
            </w:r>
          </w:p>
        </w:tc>
      </w:tr>
      <w:tr w:rsidR="005C49E3" w:rsidRPr="00DB5A3F" w14:paraId="5E11A2C5" w14:textId="77777777" w:rsidTr="008263E5">
        <w:trPr>
          <w:jc w:val="center"/>
        </w:trPr>
        <w:tc>
          <w:tcPr>
            <w:tcW w:w="4876" w:type="dxa"/>
            <w:hideMark/>
          </w:tcPr>
          <w:p w14:paraId="66090159" w14:textId="77777777" w:rsidR="005C49E3" w:rsidRPr="00DB5A3F" w:rsidRDefault="005C49E3" w:rsidP="002257E2">
            <w:pPr>
              <w:pStyle w:val="Normal6"/>
              <w:widowControl/>
              <w:rPr>
                <w:lang w:val="es-ES_tradnl"/>
              </w:rPr>
            </w:pPr>
            <w:r w:rsidRPr="00DB5A3F">
              <w:rPr>
                <w:vertAlign w:val="superscript"/>
                <w:lang w:val="es-ES_tradnl"/>
              </w:rPr>
              <w:lastRenderedPageBreak/>
              <w:t>10</w:t>
            </w:r>
            <w:r w:rsidRPr="00DB5A3F">
              <w:rPr>
                <w:lang w:val="es-ES_tradnl"/>
              </w:rPr>
              <w:t xml:space="preserve"> Eurobarómetro, mayo de 2024 (https://europa.eu/eurobarometer/surveys/detail/3222).</w:t>
            </w:r>
          </w:p>
        </w:tc>
        <w:tc>
          <w:tcPr>
            <w:tcW w:w="4876" w:type="dxa"/>
            <w:hideMark/>
          </w:tcPr>
          <w:p w14:paraId="0285B231" w14:textId="77777777" w:rsidR="005C49E3" w:rsidRPr="00DB5A3F" w:rsidRDefault="005C49E3" w:rsidP="002257E2">
            <w:pPr>
              <w:pStyle w:val="Normal6"/>
              <w:widowControl/>
              <w:rPr>
                <w:szCs w:val="24"/>
                <w:lang w:val="es-ES_tradnl"/>
              </w:rPr>
            </w:pPr>
            <w:r w:rsidRPr="00DB5A3F">
              <w:rPr>
                <w:vertAlign w:val="superscript"/>
                <w:lang w:val="es-ES_tradnl"/>
              </w:rPr>
              <w:t>10</w:t>
            </w:r>
            <w:r w:rsidRPr="00DB5A3F">
              <w:rPr>
                <w:lang w:val="es-ES_tradnl"/>
              </w:rPr>
              <w:t xml:space="preserve"> Eurobarómetro, mayo de 2024 (https://europa.eu/eurobarometer/surveys/detail/3222).</w:t>
            </w:r>
          </w:p>
        </w:tc>
      </w:tr>
    </w:tbl>
    <w:p w14:paraId="659E3669"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19A38A2" w14:textId="77777777" w:rsidR="005C49E3" w:rsidRPr="00DB5A3F" w:rsidRDefault="005C49E3" w:rsidP="002257E2">
      <w:pPr>
        <w:widowControl/>
      </w:pPr>
      <w:r w:rsidRPr="009F575B">
        <w:rPr>
          <w:rStyle w:val="HideTWBExt"/>
        </w:rPr>
        <w:t>&lt;/Amend&gt;</w:t>
      </w:r>
    </w:p>
    <w:p w14:paraId="0BABBF9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76</w:t>
      </w:r>
      <w:r w:rsidRPr="009F575B">
        <w:rPr>
          <w:rStyle w:val="HideTWBExt"/>
          <w:b w:val="0"/>
          <w:lang w:val="es-ES_tradnl"/>
        </w:rPr>
        <w:t>&lt;/NumAm&gt;</w:t>
      </w:r>
    </w:p>
    <w:p w14:paraId="56E28FA6"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4CADB430" w14:textId="77777777" w:rsidR="005C49E3" w:rsidRPr="00DB5A3F" w:rsidRDefault="005C49E3" w:rsidP="002257E2">
      <w:pPr>
        <w:widowControl/>
      </w:pPr>
      <w:r w:rsidRPr="009F575B">
        <w:rPr>
          <w:rStyle w:val="HideTWBExt"/>
        </w:rPr>
        <w:t>&lt;/RepeatBlock-By&gt;</w:t>
      </w:r>
    </w:p>
    <w:p w14:paraId="3EE669F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87BB1A6" w14:textId="77777777" w:rsidR="005C49E3" w:rsidRPr="00DB5A3F" w:rsidRDefault="005C49E3" w:rsidP="002257E2">
      <w:pPr>
        <w:pStyle w:val="NormalBold"/>
        <w:widowControl/>
      </w:pPr>
      <w:r w:rsidRPr="009F575B">
        <w:rPr>
          <w:rStyle w:val="HideTWBExt"/>
          <w:b w:val="0"/>
        </w:rPr>
        <w:t>&lt;Article&gt;</w:t>
      </w:r>
      <w:r w:rsidRPr="00DB5A3F">
        <w:t>Considerando J</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8F7A197" w14:textId="77777777" w:rsidTr="008263E5">
        <w:trPr>
          <w:jc w:val="center"/>
        </w:trPr>
        <w:tc>
          <w:tcPr>
            <w:tcW w:w="9752" w:type="dxa"/>
            <w:gridSpan w:val="2"/>
          </w:tcPr>
          <w:p w14:paraId="2C5AF862" w14:textId="77777777" w:rsidR="005C49E3" w:rsidRPr="00DB5A3F" w:rsidRDefault="005C49E3" w:rsidP="002257E2">
            <w:pPr>
              <w:widowControl/>
            </w:pPr>
          </w:p>
        </w:tc>
      </w:tr>
      <w:tr w:rsidR="005C49E3" w:rsidRPr="00DB5A3F" w14:paraId="4BDF4B36" w14:textId="77777777" w:rsidTr="008263E5">
        <w:trPr>
          <w:jc w:val="center"/>
        </w:trPr>
        <w:tc>
          <w:tcPr>
            <w:tcW w:w="4876" w:type="dxa"/>
            <w:hideMark/>
          </w:tcPr>
          <w:p w14:paraId="0EFEFD7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74E8F60"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10C1C97" w14:textId="77777777" w:rsidTr="008263E5">
        <w:trPr>
          <w:jc w:val="center"/>
        </w:trPr>
        <w:tc>
          <w:tcPr>
            <w:tcW w:w="4876" w:type="dxa"/>
            <w:hideMark/>
          </w:tcPr>
          <w:p w14:paraId="505541B0" w14:textId="77777777" w:rsidR="005C49E3" w:rsidRPr="00DB5A3F" w:rsidRDefault="005C49E3" w:rsidP="002257E2">
            <w:pPr>
              <w:pStyle w:val="Normal6"/>
              <w:widowControl/>
              <w:rPr>
                <w:lang w:val="es-ES_tradnl"/>
              </w:rPr>
            </w:pPr>
            <w:r w:rsidRPr="00DB5A3F">
              <w:rPr>
                <w:lang w:val="es-ES_tradnl"/>
              </w:rPr>
              <w:t>J.</w:t>
            </w:r>
            <w:r w:rsidRPr="00DB5A3F">
              <w:rPr>
                <w:lang w:val="es-ES_tradnl"/>
              </w:rPr>
              <w:tab/>
              <w:t>Considerando que el 62 % de los europeos tiene una opinión positiva con respecto al uso de robots e IA en el lugar de trabajo</w:t>
            </w:r>
            <w:r w:rsidRPr="00DB5A3F">
              <w:rPr>
                <w:vertAlign w:val="superscript"/>
                <w:lang w:val="es-ES_tradnl"/>
              </w:rPr>
              <w:t>9</w:t>
            </w:r>
            <w:r w:rsidRPr="00DB5A3F">
              <w:rPr>
                <w:lang w:val="es-ES_tradnl"/>
              </w:rPr>
              <w:t>; que este enfoque positivo acerca del uso de nuevas tecnologías en el lugar de trabajo está más extendido entre los jóvenes, los trabajadores y las personas con un nivel educativo superior</w:t>
            </w:r>
            <w:r w:rsidRPr="00DB5A3F">
              <w:rPr>
                <w:vertAlign w:val="superscript"/>
                <w:lang w:val="es-ES_tradnl"/>
              </w:rPr>
              <w:t>10</w:t>
            </w:r>
            <w:r w:rsidRPr="00DB5A3F">
              <w:rPr>
                <w:lang w:val="es-ES_tradnl"/>
              </w:rPr>
              <w:t>;</w:t>
            </w:r>
          </w:p>
        </w:tc>
        <w:tc>
          <w:tcPr>
            <w:tcW w:w="4876" w:type="dxa"/>
            <w:hideMark/>
          </w:tcPr>
          <w:p w14:paraId="71C5EC6E" w14:textId="77777777" w:rsidR="005C49E3" w:rsidRPr="00DB5A3F" w:rsidRDefault="005C49E3" w:rsidP="002257E2">
            <w:pPr>
              <w:pStyle w:val="Normal6"/>
              <w:widowControl/>
              <w:rPr>
                <w:szCs w:val="24"/>
                <w:lang w:val="es-ES_tradnl"/>
              </w:rPr>
            </w:pPr>
            <w:r w:rsidRPr="00DB5A3F">
              <w:rPr>
                <w:lang w:val="es-ES_tradnl"/>
              </w:rPr>
              <w:t>J.</w:t>
            </w:r>
            <w:r w:rsidRPr="00DB5A3F">
              <w:rPr>
                <w:lang w:val="es-ES_tradnl"/>
              </w:rPr>
              <w:tab/>
              <w:t>Considerando que el 62 % de los europeos tiene una opinión positiva con respecto al uso de robots e IA en el lugar de trabajo</w:t>
            </w:r>
            <w:r w:rsidRPr="00DB5A3F">
              <w:rPr>
                <w:vertAlign w:val="superscript"/>
                <w:lang w:val="es-ES_tradnl"/>
              </w:rPr>
              <w:t>9</w:t>
            </w:r>
            <w:r w:rsidRPr="00DB5A3F">
              <w:rPr>
                <w:lang w:val="es-ES_tradnl"/>
              </w:rPr>
              <w:t>; que este enfoque positivo acerca del uso de nuevas tecnologías en el lugar de trabajo está más extendido entre los jóvenes, los trabajadores y las personas con un nivel educativo superior</w:t>
            </w:r>
            <w:r w:rsidRPr="00DB5A3F">
              <w:rPr>
                <w:vertAlign w:val="superscript"/>
                <w:lang w:val="es-ES_tradnl"/>
              </w:rPr>
              <w:t>10</w:t>
            </w:r>
            <w:r w:rsidRPr="00DB5A3F">
              <w:rPr>
                <w:b/>
                <w:i/>
                <w:lang w:val="es-ES_tradnl"/>
              </w:rPr>
              <w:t>, y que estas nuevas tecnologías pueden poner en tela de juicio la idea de la inmigración continua de personas que carecen de competencias digitales e interpersonales, así como sociales</w:t>
            </w:r>
            <w:r w:rsidRPr="00DB5A3F">
              <w:rPr>
                <w:lang w:val="es-ES_tradnl"/>
              </w:rPr>
              <w:t>;</w:t>
            </w:r>
          </w:p>
        </w:tc>
      </w:tr>
      <w:tr w:rsidR="005C49E3" w:rsidRPr="00DB5A3F" w14:paraId="6A7C43B1" w14:textId="77777777" w:rsidTr="008263E5">
        <w:trPr>
          <w:jc w:val="center"/>
        </w:trPr>
        <w:tc>
          <w:tcPr>
            <w:tcW w:w="4876" w:type="dxa"/>
            <w:hideMark/>
          </w:tcPr>
          <w:p w14:paraId="58B1A498"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32044FF5"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040AAE6B" w14:textId="77777777" w:rsidTr="008263E5">
        <w:trPr>
          <w:jc w:val="center"/>
        </w:trPr>
        <w:tc>
          <w:tcPr>
            <w:tcW w:w="4876" w:type="dxa"/>
            <w:hideMark/>
          </w:tcPr>
          <w:p w14:paraId="3C3DC766" w14:textId="77777777" w:rsidR="005C49E3" w:rsidRPr="00DB5A3F" w:rsidRDefault="005C49E3" w:rsidP="002257E2">
            <w:pPr>
              <w:pStyle w:val="Normal6"/>
              <w:widowControl/>
              <w:rPr>
                <w:lang w:val="es-ES_tradnl"/>
              </w:rPr>
            </w:pPr>
            <w:r w:rsidRPr="00DB5A3F">
              <w:rPr>
                <w:vertAlign w:val="superscript"/>
                <w:lang w:val="es-ES_tradnl"/>
              </w:rPr>
              <w:t>9</w:t>
            </w:r>
            <w:r w:rsidRPr="00DB5A3F">
              <w:rPr>
                <w:lang w:val="es-ES_tradnl"/>
              </w:rPr>
              <w:t xml:space="preserve"> https://europa.eu/eurobarometer/surveys/detail/3222.</w:t>
            </w:r>
          </w:p>
        </w:tc>
        <w:tc>
          <w:tcPr>
            <w:tcW w:w="4876" w:type="dxa"/>
            <w:hideMark/>
          </w:tcPr>
          <w:p w14:paraId="291775B0" w14:textId="77777777" w:rsidR="005C49E3" w:rsidRPr="00DB5A3F" w:rsidRDefault="005C49E3" w:rsidP="002257E2">
            <w:pPr>
              <w:pStyle w:val="Normal6"/>
              <w:widowControl/>
              <w:rPr>
                <w:szCs w:val="24"/>
                <w:lang w:val="es-ES_tradnl"/>
              </w:rPr>
            </w:pPr>
            <w:r w:rsidRPr="00DB5A3F">
              <w:rPr>
                <w:vertAlign w:val="superscript"/>
                <w:lang w:val="es-ES_tradnl"/>
              </w:rPr>
              <w:t>9</w:t>
            </w:r>
            <w:r w:rsidRPr="00DB5A3F">
              <w:rPr>
                <w:lang w:val="es-ES_tradnl"/>
              </w:rPr>
              <w:t xml:space="preserve"> https://europa.eu/eurobarometer/surveys/detail/3222.</w:t>
            </w:r>
          </w:p>
        </w:tc>
      </w:tr>
      <w:tr w:rsidR="005C49E3" w:rsidRPr="00DB5A3F" w14:paraId="7223A807" w14:textId="77777777" w:rsidTr="008263E5">
        <w:trPr>
          <w:jc w:val="center"/>
        </w:trPr>
        <w:tc>
          <w:tcPr>
            <w:tcW w:w="4876" w:type="dxa"/>
            <w:hideMark/>
          </w:tcPr>
          <w:p w14:paraId="28D1EB4E" w14:textId="77777777" w:rsidR="005C49E3" w:rsidRPr="00DB5A3F" w:rsidRDefault="005C49E3" w:rsidP="002257E2">
            <w:pPr>
              <w:pStyle w:val="Normal6"/>
              <w:widowControl/>
              <w:rPr>
                <w:lang w:val="es-ES_tradnl"/>
              </w:rPr>
            </w:pPr>
            <w:r w:rsidRPr="00DB5A3F">
              <w:rPr>
                <w:vertAlign w:val="superscript"/>
                <w:lang w:val="es-ES_tradnl"/>
              </w:rPr>
              <w:t>10</w:t>
            </w:r>
            <w:r w:rsidRPr="00DB5A3F">
              <w:rPr>
                <w:lang w:val="es-ES_tradnl"/>
              </w:rPr>
              <w:t xml:space="preserve"> Eurobarómetro, mayo de 2024 (https://europa.eu/eurobarometer/surveys/detail/3222).</w:t>
            </w:r>
          </w:p>
        </w:tc>
        <w:tc>
          <w:tcPr>
            <w:tcW w:w="4876" w:type="dxa"/>
            <w:hideMark/>
          </w:tcPr>
          <w:p w14:paraId="183CDE2A" w14:textId="77777777" w:rsidR="005C49E3" w:rsidRPr="00DB5A3F" w:rsidRDefault="005C49E3" w:rsidP="002257E2">
            <w:pPr>
              <w:pStyle w:val="Normal6"/>
              <w:widowControl/>
              <w:rPr>
                <w:szCs w:val="24"/>
                <w:lang w:val="es-ES_tradnl"/>
              </w:rPr>
            </w:pPr>
            <w:r w:rsidRPr="00DB5A3F">
              <w:rPr>
                <w:vertAlign w:val="superscript"/>
                <w:lang w:val="es-ES_tradnl"/>
              </w:rPr>
              <w:t>10</w:t>
            </w:r>
            <w:r w:rsidRPr="00DB5A3F">
              <w:rPr>
                <w:lang w:val="es-ES_tradnl"/>
              </w:rPr>
              <w:t xml:space="preserve"> Eurobarómetro, mayo de 2024 (https://europa.eu/eurobarometer/surveys/detail/3222).</w:t>
            </w:r>
          </w:p>
        </w:tc>
      </w:tr>
    </w:tbl>
    <w:p w14:paraId="5CF20C4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CCDE3D2" w14:textId="77777777" w:rsidR="005C49E3" w:rsidRPr="00DB5A3F" w:rsidRDefault="005C49E3" w:rsidP="002257E2">
      <w:pPr>
        <w:widowControl/>
      </w:pPr>
      <w:r w:rsidRPr="009F575B">
        <w:rPr>
          <w:rStyle w:val="HideTWBExt"/>
        </w:rPr>
        <w:t>&lt;/Amend&gt;</w:t>
      </w:r>
    </w:p>
    <w:p w14:paraId="2FB9086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77</w:t>
      </w:r>
      <w:r w:rsidRPr="009F575B">
        <w:rPr>
          <w:rStyle w:val="HideTWBExt"/>
          <w:b w:val="0"/>
          <w:lang w:val="es-ES_tradnl"/>
        </w:rPr>
        <w:t>&lt;/NumAm&gt;</w:t>
      </w:r>
    </w:p>
    <w:p w14:paraId="6884903A"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409DEEBA" w14:textId="77777777" w:rsidR="005C49E3" w:rsidRPr="00DB5A3F" w:rsidRDefault="005C49E3" w:rsidP="002257E2">
      <w:pPr>
        <w:widowControl/>
      </w:pPr>
      <w:r w:rsidRPr="009F575B">
        <w:rPr>
          <w:rStyle w:val="HideTWBExt"/>
        </w:rPr>
        <w:t>&lt;/RepeatBlock-By&gt;</w:t>
      </w:r>
    </w:p>
    <w:p w14:paraId="05DC3C1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CF96AF5" w14:textId="77777777" w:rsidR="005C49E3" w:rsidRPr="00DB5A3F" w:rsidRDefault="005C49E3" w:rsidP="002257E2">
      <w:pPr>
        <w:pStyle w:val="NormalBold"/>
        <w:widowControl/>
      </w:pPr>
      <w:r w:rsidRPr="009F575B">
        <w:rPr>
          <w:rStyle w:val="HideTWBExt"/>
          <w:b w:val="0"/>
        </w:rPr>
        <w:t>&lt;Article&gt;</w:t>
      </w:r>
      <w:r w:rsidRPr="00DB5A3F">
        <w:t>Considerando J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5702312" w14:textId="77777777" w:rsidTr="008263E5">
        <w:trPr>
          <w:jc w:val="center"/>
        </w:trPr>
        <w:tc>
          <w:tcPr>
            <w:tcW w:w="9752" w:type="dxa"/>
            <w:gridSpan w:val="2"/>
          </w:tcPr>
          <w:p w14:paraId="378932D7" w14:textId="77777777" w:rsidR="005C49E3" w:rsidRPr="00DB5A3F" w:rsidRDefault="005C49E3" w:rsidP="002257E2">
            <w:pPr>
              <w:widowControl/>
            </w:pPr>
          </w:p>
        </w:tc>
      </w:tr>
      <w:tr w:rsidR="005C49E3" w:rsidRPr="00DB5A3F" w14:paraId="39B17402" w14:textId="77777777" w:rsidTr="008263E5">
        <w:trPr>
          <w:jc w:val="center"/>
        </w:trPr>
        <w:tc>
          <w:tcPr>
            <w:tcW w:w="4876" w:type="dxa"/>
            <w:hideMark/>
          </w:tcPr>
          <w:p w14:paraId="59FE2F85" w14:textId="77777777" w:rsidR="005C49E3" w:rsidRPr="00DB5A3F" w:rsidRDefault="005C49E3" w:rsidP="002257E2">
            <w:pPr>
              <w:pStyle w:val="ColumnHeading"/>
              <w:widowControl/>
              <w:rPr>
                <w:lang w:val="es-ES_tradnl"/>
              </w:rPr>
            </w:pPr>
            <w:r w:rsidRPr="00DB5A3F">
              <w:rPr>
                <w:lang w:val="es-ES_tradnl"/>
              </w:rPr>
              <w:lastRenderedPageBreak/>
              <w:t>Propuesta de Resolución</w:t>
            </w:r>
          </w:p>
        </w:tc>
        <w:tc>
          <w:tcPr>
            <w:tcW w:w="4876" w:type="dxa"/>
            <w:hideMark/>
          </w:tcPr>
          <w:p w14:paraId="0771F42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24E4F99" w14:textId="77777777" w:rsidTr="008263E5">
        <w:trPr>
          <w:jc w:val="center"/>
        </w:trPr>
        <w:tc>
          <w:tcPr>
            <w:tcW w:w="4876" w:type="dxa"/>
          </w:tcPr>
          <w:p w14:paraId="67BC4EC2" w14:textId="77777777" w:rsidR="005C49E3" w:rsidRPr="00DB5A3F" w:rsidRDefault="005C49E3" w:rsidP="002257E2">
            <w:pPr>
              <w:pStyle w:val="Normal6"/>
              <w:widowControl/>
              <w:rPr>
                <w:lang w:val="es-ES_tradnl"/>
              </w:rPr>
            </w:pPr>
          </w:p>
        </w:tc>
        <w:tc>
          <w:tcPr>
            <w:tcW w:w="4876" w:type="dxa"/>
            <w:hideMark/>
          </w:tcPr>
          <w:p w14:paraId="3E26671B" w14:textId="16633239" w:rsidR="005C49E3" w:rsidRPr="00DB5A3F" w:rsidRDefault="005C49E3" w:rsidP="002257E2">
            <w:pPr>
              <w:pStyle w:val="Normal6"/>
              <w:widowControl/>
              <w:rPr>
                <w:szCs w:val="24"/>
                <w:lang w:val="es-ES_tradnl"/>
              </w:rPr>
            </w:pPr>
            <w:r w:rsidRPr="00DB5A3F">
              <w:rPr>
                <w:b/>
                <w:i/>
                <w:lang w:val="es-ES_tradnl"/>
              </w:rPr>
              <w:t>J bis.</w:t>
            </w:r>
            <w:r w:rsidRPr="00DB5A3F">
              <w:rPr>
                <w:b/>
                <w:i/>
                <w:lang w:val="es-ES_tradnl"/>
              </w:rPr>
              <w:tab/>
              <w:t>Considerando que, según una encuesta de la OCDE, el 60 % de los gestores creen que la gestión algorítmica mejora la calidad de su toma de decisiones; que, al mismo tiempo, casi dos terceras partes de los directivos encuestados expresaron su preocupación por las herramientas de gestión algorítmica que utilizan: falta de claridad en la rendición de cuentas en caso de decisión errónea (28 %), incapacidad para seguir la lógica de las decisiones o recomendaciones algorítmicas (27 %) y protección inadecuada de la salud física y mental de los trabajadores (27 %)</w:t>
            </w:r>
            <w:r w:rsidRPr="00DB5A3F">
              <w:rPr>
                <w:b/>
                <w:i/>
                <w:vertAlign w:val="superscript"/>
                <w:lang w:val="es-ES_tradnl"/>
              </w:rPr>
              <w:t>1 bis</w:t>
            </w:r>
            <w:r w:rsidR="002B4CC7">
              <w:rPr>
                <w:b/>
                <w:i/>
                <w:lang w:val="es-ES_tradnl"/>
              </w:rPr>
              <w:t>;</w:t>
            </w:r>
          </w:p>
        </w:tc>
      </w:tr>
      <w:tr w:rsidR="005C49E3" w:rsidRPr="00DB5A3F" w14:paraId="035C1C15" w14:textId="77777777" w:rsidTr="008263E5">
        <w:trPr>
          <w:jc w:val="center"/>
        </w:trPr>
        <w:tc>
          <w:tcPr>
            <w:tcW w:w="4876" w:type="dxa"/>
          </w:tcPr>
          <w:p w14:paraId="715083C9" w14:textId="77777777" w:rsidR="005C49E3" w:rsidRPr="00DB5A3F" w:rsidRDefault="005C49E3" w:rsidP="002257E2">
            <w:pPr>
              <w:pStyle w:val="Normal6"/>
              <w:widowControl/>
              <w:rPr>
                <w:lang w:val="es-ES_tradnl"/>
              </w:rPr>
            </w:pPr>
          </w:p>
        </w:tc>
        <w:tc>
          <w:tcPr>
            <w:tcW w:w="4876" w:type="dxa"/>
            <w:hideMark/>
          </w:tcPr>
          <w:p w14:paraId="38DCA2BE" w14:textId="77777777" w:rsidR="005C49E3" w:rsidRPr="00DB5A3F" w:rsidRDefault="005C49E3" w:rsidP="002257E2">
            <w:pPr>
              <w:pStyle w:val="Normal6"/>
              <w:widowControl/>
              <w:rPr>
                <w:szCs w:val="24"/>
                <w:lang w:val="es-ES_tradnl"/>
              </w:rPr>
            </w:pPr>
            <w:r w:rsidRPr="00DB5A3F">
              <w:rPr>
                <w:b/>
                <w:i/>
                <w:lang w:val="es-ES_tradnl"/>
              </w:rPr>
              <w:t>__________________</w:t>
            </w:r>
          </w:p>
        </w:tc>
      </w:tr>
      <w:tr w:rsidR="005C49E3" w:rsidRPr="00DB5A3F" w14:paraId="5D679692" w14:textId="77777777" w:rsidTr="008263E5">
        <w:trPr>
          <w:jc w:val="center"/>
        </w:trPr>
        <w:tc>
          <w:tcPr>
            <w:tcW w:w="4876" w:type="dxa"/>
          </w:tcPr>
          <w:p w14:paraId="7FAE08EC" w14:textId="77777777" w:rsidR="005C49E3" w:rsidRPr="00DB5A3F" w:rsidRDefault="005C49E3" w:rsidP="002257E2">
            <w:pPr>
              <w:pStyle w:val="Normal6"/>
              <w:widowControl/>
              <w:rPr>
                <w:lang w:val="es-ES_tradnl"/>
              </w:rPr>
            </w:pPr>
          </w:p>
        </w:tc>
        <w:tc>
          <w:tcPr>
            <w:tcW w:w="4876" w:type="dxa"/>
            <w:hideMark/>
          </w:tcPr>
          <w:p w14:paraId="529947E2" w14:textId="77777777" w:rsidR="005C49E3" w:rsidRPr="00DB5A3F" w:rsidRDefault="005C49E3" w:rsidP="002257E2">
            <w:pPr>
              <w:pStyle w:val="Normal6"/>
              <w:widowControl/>
              <w:rPr>
                <w:szCs w:val="24"/>
                <w:lang w:val="es-ES_tradnl"/>
              </w:rPr>
            </w:pPr>
            <w:r w:rsidRPr="00DB5A3F">
              <w:rPr>
                <w:b/>
                <w:i/>
                <w:vertAlign w:val="superscript"/>
                <w:lang w:val="es-ES_tradnl"/>
              </w:rPr>
              <w:t>1 bis</w:t>
            </w:r>
            <w:r w:rsidRPr="00DB5A3F">
              <w:rPr>
                <w:lang w:val="es-ES_tradnl"/>
              </w:rPr>
              <w:t xml:space="preserve"> </w:t>
            </w:r>
            <w:r w:rsidRPr="00DB5A3F">
              <w:rPr>
                <w:b/>
                <w:i/>
                <w:lang w:val="es-ES_tradnl"/>
              </w:rPr>
              <w:t>Milanez, A., A. Lemmens y C. Ruggiu (2025), «Algorithmic management in the workplace: New evidence from an OECD employer survey» (La gestión algorítmica en el lugar de trabajo: nuevos datos de una encuesta a empleadores de la OCDE, documento en inglés), OCDE, Artificial Intelligence Papers, n.º 31, OECD Publishing, París.</w:t>
            </w:r>
          </w:p>
        </w:tc>
      </w:tr>
    </w:tbl>
    <w:p w14:paraId="6A08475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AA5A873" w14:textId="77777777" w:rsidR="005C49E3" w:rsidRPr="00DB5A3F" w:rsidRDefault="005C49E3" w:rsidP="002257E2">
      <w:pPr>
        <w:widowControl/>
      </w:pPr>
      <w:r w:rsidRPr="009F575B">
        <w:rPr>
          <w:rStyle w:val="HideTWBExt"/>
        </w:rPr>
        <w:t>&lt;/Amend&gt;</w:t>
      </w:r>
    </w:p>
    <w:p w14:paraId="01CEC50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78</w:t>
      </w:r>
      <w:r w:rsidRPr="009F575B">
        <w:rPr>
          <w:rStyle w:val="HideTWBExt"/>
          <w:b w:val="0"/>
          <w:lang w:val="es-ES_tradnl"/>
        </w:rPr>
        <w:t>&lt;/NumAm&gt;</w:t>
      </w:r>
    </w:p>
    <w:p w14:paraId="7469CB26"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19A36BB1" w14:textId="77777777" w:rsidR="005C49E3" w:rsidRPr="00DB5A3F" w:rsidRDefault="005C49E3" w:rsidP="002257E2">
      <w:pPr>
        <w:widowControl/>
      </w:pPr>
      <w:r w:rsidRPr="009F575B">
        <w:rPr>
          <w:rStyle w:val="HideTWBExt"/>
        </w:rPr>
        <w:t>&lt;/RepeatBlock-By&gt;</w:t>
      </w:r>
    </w:p>
    <w:p w14:paraId="2D672BA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A02BB5F" w14:textId="77777777" w:rsidR="005C49E3" w:rsidRPr="00DB5A3F" w:rsidRDefault="005C49E3" w:rsidP="002257E2">
      <w:pPr>
        <w:pStyle w:val="NormalBold"/>
        <w:widowControl/>
      </w:pPr>
      <w:r w:rsidRPr="009F575B">
        <w:rPr>
          <w:rStyle w:val="HideTWBExt"/>
          <w:b w:val="0"/>
        </w:rPr>
        <w:t>&lt;Article&gt;</w:t>
      </w:r>
      <w:r w:rsidRPr="00DB5A3F">
        <w:t>Considerando K</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3B02296" w14:textId="77777777" w:rsidTr="008263E5">
        <w:trPr>
          <w:jc w:val="center"/>
        </w:trPr>
        <w:tc>
          <w:tcPr>
            <w:tcW w:w="9752" w:type="dxa"/>
            <w:gridSpan w:val="2"/>
          </w:tcPr>
          <w:p w14:paraId="05DB2892" w14:textId="77777777" w:rsidR="005C49E3" w:rsidRPr="00DB5A3F" w:rsidRDefault="005C49E3" w:rsidP="002257E2">
            <w:pPr>
              <w:widowControl/>
            </w:pPr>
          </w:p>
        </w:tc>
      </w:tr>
      <w:tr w:rsidR="005C49E3" w:rsidRPr="00DB5A3F" w14:paraId="7AD64A99" w14:textId="77777777" w:rsidTr="008263E5">
        <w:trPr>
          <w:jc w:val="center"/>
        </w:trPr>
        <w:tc>
          <w:tcPr>
            <w:tcW w:w="4876" w:type="dxa"/>
            <w:hideMark/>
          </w:tcPr>
          <w:p w14:paraId="572B9B2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EEBE5A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155DDA5" w14:textId="77777777" w:rsidTr="008263E5">
        <w:trPr>
          <w:jc w:val="center"/>
        </w:trPr>
        <w:tc>
          <w:tcPr>
            <w:tcW w:w="4876" w:type="dxa"/>
            <w:hideMark/>
          </w:tcPr>
          <w:p w14:paraId="09F8D75B" w14:textId="77777777" w:rsidR="005C49E3" w:rsidRPr="00DB5A3F" w:rsidRDefault="005C49E3" w:rsidP="002257E2">
            <w:pPr>
              <w:pStyle w:val="Normal6"/>
              <w:widowControl/>
              <w:rPr>
                <w:lang w:val="es-ES_tradnl"/>
              </w:rPr>
            </w:pPr>
            <w:r w:rsidRPr="00DB5A3F">
              <w:rPr>
                <w:lang w:val="es-ES_tradnl"/>
              </w:rPr>
              <w:t>K.</w:t>
            </w:r>
            <w:r w:rsidRPr="00DB5A3F">
              <w:rPr>
                <w:lang w:val="es-ES_tradnl"/>
              </w:rPr>
              <w:tab/>
              <w:t>Considerando que la consulta y la participación de los directivos, así como de los trabajadores y sus representantes, en la adopción de nuevas tecnologías mejoran de manera significativa la aceptación y las percepciones positivas, maximizando los beneficios y abordando los riesgos de dichas tecnologías en el lugar de trabajo;</w:t>
            </w:r>
          </w:p>
        </w:tc>
        <w:tc>
          <w:tcPr>
            <w:tcW w:w="4876" w:type="dxa"/>
            <w:hideMark/>
          </w:tcPr>
          <w:p w14:paraId="2A6A76A2" w14:textId="77777777" w:rsidR="005C49E3" w:rsidRPr="00DB5A3F" w:rsidRDefault="005C49E3" w:rsidP="002257E2">
            <w:pPr>
              <w:pStyle w:val="Normal6"/>
              <w:widowControl/>
              <w:rPr>
                <w:szCs w:val="24"/>
                <w:lang w:val="es-ES_tradnl"/>
              </w:rPr>
            </w:pPr>
            <w:r w:rsidRPr="00DB5A3F">
              <w:rPr>
                <w:lang w:val="es-ES_tradnl"/>
              </w:rPr>
              <w:t>K.</w:t>
            </w:r>
            <w:r w:rsidRPr="00DB5A3F">
              <w:rPr>
                <w:lang w:val="es-ES_tradnl"/>
              </w:rPr>
              <w:tab/>
              <w:t>Considerando que la consulta y la participación de los directivos, así como de los trabajadores y sus representantes, en la adopción de nuevas tecnologías mejoran de manera significativa la aceptación y las percepciones positivas</w:t>
            </w:r>
            <w:r w:rsidRPr="00DB5A3F">
              <w:rPr>
                <w:b/>
                <w:i/>
                <w:lang w:val="es-ES_tradnl"/>
              </w:rPr>
              <w:t xml:space="preserve"> y su motivación para adquirir nuevas capacidades</w:t>
            </w:r>
            <w:r w:rsidRPr="00DB5A3F">
              <w:rPr>
                <w:lang w:val="es-ES_tradnl"/>
              </w:rPr>
              <w:t>, maximizando los beneficios</w:t>
            </w:r>
            <w:r w:rsidRPr="00DB5A3F">
              <w:rPr>
                <w:b/>
                <w:i/>
                <w:lang w:val="es-ES_tradnl"/>
              </w:rPr>
              <w:t xml:space="preserve">, incluidos </w:t>
            </w:r>
            <w:r w:rsidRPr="00DB5A3F">
              <w:rPr>
                <w:b/>
                <w:i/>
                <w:lang w:val="es-ES_tradnl"/>
              </w:rPr>
              <w:lastRenderedPageBreak/>
              <w:t>posibles nuevos ámbitos de desarrollo personal para mejorar las oportunidades profesionales,</w:t>
            </w:r>
            <w:r w:rsidRPr="00DB5A3F">
              <w:rPr>
                <w:lang w:val="es-ES_tradnl"/>
              </w:rPr>
              <w:t xml:space="preserve"> y abordando los riesgos de dichas tecnologías en el lugar de trabajo;</w:t>
            </w:r>
          </w:p>
        </w:tc>
      </w:tr>
    </w:tbl>
    <w:p w14:paraId="6624F701"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324C911" w14:textId="77777777" w:rsidR="005C49E3" w:rsidRPr="00DB5A3F" w:rsidRDefault="005C49E3" w:rsidP="002257E2">
      <w:pPr>
        <w:widowControl/>
      </w:pPr>
      <w:r w:rsidRPr="009F575B">
        <w:rPr>
          <w:rStyle w:val="HideTWBExt"/>
        </w:rPr>
        <w:t>&lt;/Amend&gt;</w:t>
      </w:r>
    </w:p>
    <w:p w14:paraId="3087097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79</w:t>
      </w:r>
      <w:r w:rsidRPr="009F575B">
        <w:rPr>
          <w:rStyle w:val="HideTWBExt"/>
          <w:b w:val="0"/>
          <w:lang w:val="es-ES_tradnl"/>
        </w:rPr>
        <w:t>&lt;/NumAm&gt;</w:t>
      </w:r>
    </w:p>
    <w:p w14:paraId="4781E461"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5D233D25" w14:textId="77777777" w:rsidR="005C49E3" w:rsidRPr="00DB5A3F" w:rsidRDefault="005C49E3" w:rsidP="002257E2">
      <w:pPr>
        <w:widowControl/>
      </w:pPr>
      <w:r w:rsidRPr="009F575B">
        <w:rPr>
          <w:rStyle w:val="HideTWBExt"/>
        </w:rPr>
        <w:t>&lt;/RepeatBlock-By&gt;</w:t>
      </w:r>
    </w:p>
    <w:p w14:paraId="2BEDA17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65810B8" w14:textId="77777777" w:rsidR="005C49E3" w:rsidRPr="00DB5A3F" w:rsidRDefault="005C49E3" w:rsidP="002257E2">
      <w:pPr>
        <w:pStyle w:val="NormalBold"/>
        <w:widowControl/>
      </w:pPr>
      <w:r w:rsidRPr="009F575B">
        <w:rPr>
          <w:rStyle w:val="HideTWBExt"/>
          <w:b w:val="0"/>
        </w:rPr>
        <w:t>&lt;Article&gt;</w:t>
      </w:r>
      <w:r w:rsidRPr="00DB5A3F">
        <w:t>Considerando K</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AA176EA" w14:textId="77777777" w:rsidTr="008263E5">
        <w:trPr>
          <w:jc w:val="center"/>
        </w:trPr>
        <w:tc>
          <w:tcPr>
            <w:tcW w:w="9752" w:type="dxa"/>
            <w:gridSpan w:val="2"/>
          </w:tcPr>
          <w:p w14:paraId="0B864F6B" w14:textId="77777777" w:rsidR="005C49E3" w:rsidRPr="00DB5A3F" w:rsidRDefault="005C49E3" w:rsidP="002257E2">
            <w:pPr>
              <w:widowControl/>
            </w:pPr>
          </w:p>
        </w:tc>
      </w:tr>
      <w:tr w:rsidR="005C49E3" w:rsidRPr="00DB5A3F" w14:paraId="59C894D1" w14:textId="77777777" w:rsidTr="008263E5">
        <w:trPr>
          <w:jc w:val="center"/>
        </w:trPr>
        <w:tc>
          <w:tcPr>
            <w:tcW w:w="4876" w:type="dxa"/>
            <w:hideMark/>
          </w:tcPr>
          <w:p w14:paraId="5F5BCDF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FF875B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47C079C" w14:textId="77777777" w:rsidTr="008263E5">
        <w:trPr>
          <w:jc w:val="center"/>
        </w:trPr>
        <w:tc>
          <w:tcPr>
            <w:tcW w:w="4876" w:type="dxa"/>
            <w:hideMark/>
          </w:tcPr>
          <w:p w14:paraId="7F01FD9F" w14:textId="77777777" w:rsidR="005C49E3" w:rsidRPr="00DB5A3F" w:rsidRDefault="005C49E3" w:rsidP="002257E2">
            <w:pPr>
              <w:pStyle w:val="Normal6"/>
              <w:widowControl/>
              <w:rPr>
                <w:lang w:val="es-ES_tradnl"/>
              </w:rPr>
            </w:pPr>
            <w:r w:rsidRPr="00DB5A3F">
              <w:rPr>
                <w:lang w:val="es-ES_tradnl"/>
              </w:rPr>
              <w:t>K.</w:t>
            </w:r>
            <w:r w:rsidRPr="00DB5A3F">
              <w:rPr>
                <w:lang w:val="es-ES_tradnl"/>
              </w:rPr>
              <w:tab/>
              <w:t xml:space="preserve">Considerando que la consulta y la participación de los directivos, así como de </w:t>
            </w:r>
            <w:r w:rsidRPr="00DB5A3F">
              <w:rPr>
                <w:b/>
                <w:i/>
                <w:lang w:val="es-ES_tradnl"/>
              </w:rPr>
              <w:t>los trabajadores</w:t>
            </w:r>
            <w:r w:rsidRPr="00DB5A3F">
              <w:rPr>
                <w:lang w:val="es-ES_tradnl"/>
              </w:rPr>
              <w:t xml:space="preserve"> y sus representantes, en la adopción de nuevas tecnologías mejoran de manera significativa la aceptación y las percepciones positivas, maximizando los beneficios y abordando los riesgos de dichas tecnologías en el lugar de trabajo;</w:t>
            </w:r>
          </w:p>
        </w:tc>
        <w:tc>
          <w:tcPr>
            <w:tcW w:w="4876" w:type="dxa"/>
            <w:hideMark/>
          </w:tcPr>
          <w:p w14:paraId="0A6BCBF4" w14:textId="77777777" w:rsidR="005C49E3" w:rsidRPr="00DB5A3F" w:rsidRDefault="005C49E3" w:rsidP="002257E2">
            <w:pPr>
              <w:pStyle w:val="Normal6"/>
              <w:widowControl/>
              <w:rPr>
                <w:szCs w:val="24"/>
                <w:lang w:val="es-ES_tradnl"/>
              </w:rPr>
            </w:pPr>
            <w:r w:rsidRPr="00DB5A3F">
              <w:rPr>
                <w:lang w:val="es-ES_tradnl"/>
              </w:rPr>
              <w:t>K.</w:t>
            </w:r>
            <w:r w:rsidRPr="00DB5A3F">
              <w:rPr>
                <w:lang w:val="es-ES_tradnl"/>
              </w:rPr>
              <w:tab/>
              <w:t xml:space="preserve">Considerando que la consulta y la participación de los directivos, así como de </w:t>
            </w:r>
            <w:r w:rsidRPr="00DB5A3F">
              <w:rPr>
                <w:b/>
                <w:i/>
                <w:lang w:val="es-ES_tradnl"/>
              </w:rPr>
              <w:t xml:space="preserve">las personas que trabajan </w:t>
            </w:r>
            <w:r w:rsidRPr="00DB5A3F">
              <w:rPr>
                <w:lang w:val="es-ES_tradnl"/>
              </w:rPr>
              <w:t>y sus representantes, en la adopción de nuevas tecnologías mejoran de manera significativa la aceptación y las percepciones positivas,</w:t>
            </w:r>
            <w:r w:rsidRPr="00DB5A3F">
              <w:rPr>
                <w:b/>
                <w:i/>
                <w:lang w:val="es-ES_tradnl"/>
              </w:rPr>
              <w:t xml:space="preserve"> así como la eficiencia de los sistemas utilizados,</w:t>
            </w:r>
            <w:r w:rsidRPr="00DB5A3F">
              <w:rPr>
                <w:lang w:val="es-ES_tradnl"/>
              </w:rPr>
              <w:t xml:space="preserve"> maximizando los beneficios y abordando los riesgos de dichas tecnologías en el lugar de trabajo;</w:t>
            </w:r>
          </w:p>
        </w:tc>
      </w:tr>
    </w:tbl>
    <w:p w14:paraId="053CDFD1"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B62F6DF" w14:textId="77777777" w:rsidR="005C49E3" w:rsidRPr="00DB5A3F" w:rsidRDefault="005C49E3" w:rsidP="002257E2">
      <w:pPr>
        <w:widowControl/>
      </w:pPr>
      <w:r w:rsidRPr="009F575B">
        <w:rPr>
          <w:rStyle w:val="HideTWBExt"/>
        </w:rPr>
        <w:t>&lt;/Amend&gt;</w:t>
      </w:r>
    </w:p>
    <w:p w14:paraId="07ECB2E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80</w:t>
      </w:r>
      <w:r w:rsidRPr="009F575B">
        <w:rPr>
          <w:rStyle w:val="HideTWBExt"/>
          <w:b w:val="0"/>
          <w:lang w:val="es-ES_tradnl"/>
        </w:rPr>
        <w:t>&lt;/NumAm&gt;</w:t>
      </w:r>
    </w:p>
    <w:p w14:paraId="1E970C60"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23C27FEA" w14:textId="77777777" w:rsidR="005C49E3" w:rsidRPr="00DB5A3F" w:rsidRDefault="005C49E3" w:rsidP="002257E2">
      <w:pPr>
        <w:widowControl/>
      </w:pPr>
      <w:r w:rsidRPr="009F575B">
        <w:rPr>
          <w:rStyle w:val="HideTWBExt"/>
        </w:rPr>
        <w:t>&lt;/RepeatBlock-By&gt;</w:t>
      </w:r>
    </w:p>
    <w:p w14:paraId="77B200F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2DBA5C1" w14:textId="77777777" w:rsidR="005C49E3" w:rsidRPr="00DB5A3F" w:rsidRDefault="005C49E3" w:rsidP="002257E2">
      <w:pPr>
        <w:pStyle w:val="NormalBold"/>
        <w:widowControl/>
      </w:pPr>
      <w:r w:rsidRPr="009F575B">
        <w:rPr>
          <w:rStyle w:val="HideTWBExt"/>
          <w:b w:val="0"/>
        </w:rPr>
        <w:t>&lt;Article&gt;</w:t>
      </w:r>
      <w:r w:rsidRPr="00DB5A3F">
        <w:t>Considerando K</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613E5B5" w14:textId="77777777" w:rsidTr="008263E5">
        <w:trPr>
          <w:jc w:val="center"/>
        </w:trPr>
        <w:tc>
          <w:tcPr>
            <w:tcW w:w="9752" w:type="dxa"/>
            <w:gridSpan w:val="2"/>
          </w:tcPr>
          <w:p w14:paraId="3F727C35" w14:textId="77777777" w:rsidR="005C49E3" w:rsidRPr="00DB5A3F" w:rsidRDefault="005C49E3" w:rsidP="002257E2">
            <w:pPr>
              <w:widowControl/>
            </w:pPr>
          </w:p>
        </w:tc>
      </w:tr>
      <w:tr w:rsidR="005C49E3" w:rsidRPr="00DB5A3F" w14:paraId="3EF5430B" w14:textId="77777777" w:rsidTr="008263E5">
        <w:trPr>
          <w:jc w:val="center"/>
        </w:trPr>
        <w:tc>
          <w:tcPr>
            <w:tcW w:w="4876" w:type="dxa"/>
            <w:hideMark/>
          </w:tcPr>
          <w:p w14:paraId="6460232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73247B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56F23FC" w14:textId="77777777" w:rsidTr="008263E5">
        <w:trPr>
          <w:jc w:val="center"/>
        </w:trPr>
        <w:tc>
          <w:tcPr>
            <w:tcW w:w="4876" w:type="dxa"/>
            <w:hideMark/>
          </w:tcPr>
          <w:p w14:paraId="6219CC7E" w14:textId="77777777" w:rsidR="005C49E3" w:rsidRPr="00DB5A3F" w:rsidRDefault="005C49E3" w:rsidP="002257E2">
            <w:pPr>
              <w:pStyle w:val="Normal6"/>
              <w:widowControl/>
              <w:rPr>
                <w:lang w:val="es-ES_tradnl"/>
              </w:rPr>
            </w:pPr>
            <w:r w:rsidRPr="00DB5A3F">
              <w:rPr>
                <w:lang w:val="es-ES_tradnl"/>
              </w:rPr>
              <w:t>K.</w:t>
            </w:r>
            <w:r w:rsidRPr="00DB5A3F">
              <w:rPr>
                <w:lang w:val="es-ES_tradnl"/>
              </w:rPr>
              <w:tab/>
              <w:t xml:space="preserve">Considerando que la consulta y la participación de los </w:t>
            </w:r>
            <w:r w:rsidRPr="00DB5A3F">
              <w:rPr>
                <w:b/>
                <w:i/>
                <w:lang w:val="es-ES_tradnl"/>
              </w:rPr>
              <w:t>directivos, así como de los</w:t>
            </w:r>
            <w:r w:rsidRPr="00DB5A3F">
              <w:rPr>
                <w:lang w:val="es-ES_tradnl"/>
              </w:rPr>
              <w:t xml:space="preserve"> trabajadores y sus representantes, en la </w:t>
            </w:r>
            <w:r w:rsidRPr="00DB5A3F">
              <w:rPr>
                <w:b/>
                <w:i/>
                <w:lang w:val="es-ES_tradnl"/>
              </w:rPr>
              <w:t>adopción</w:t>
            </w:r>
            <w:r w:rsidRPr="00DB5A3F">
              <w:rPr>
                <w:lang w:val="es-ES_tradnl"/>
              </w:rPr>
              <w:t xml:space="preserve"> de nuevas tecnologías </w:t>
            </w:r>
            <w:r w:rsidRPr="00DB5A3F">
              <w:rPr>
                <w:b/>
                <w:i/>
                <w:lang w:val="es-ES_tradnl"/>
              </w:rPr>
              <w:t>mejoran de manera significativa</w:t>
            </w:r>
            <w:r w:rsidRPr="00DB5A3F">
              <w:rPr>
                <w:lang w:val="es-ES_tradnl"/>
              </w:rPr>
              <w:t xml:space="preserve"> la aceptación y </w:t>
            </w:r>
            <w:r w:rsidRPr="00DB5A3F">
              <w:rPr>
                <w:b/>
                <w:i/>
                <w:lang w:val="es-ES_tradnl"/>
              </w:rPr>
              <w:t xml:space="preserve">las percepciones positivas, maximizando los </w:t>
            </w:r>
            <w:r w:rsidRPr="00DB5A3F">
              <w:rPr>
                <w:b/>
                <w:i/>
                <w:lang w:val="es-ES_tradnl"/>
              </w:rPr>
              <w:lastRenderedPageBreak/>
              <w:t>beneficios y abordando los riesgos de dichas tecnologías</w:t>
            </w:r>
            <w:r w:rsidRPr="00DB5A3F">
              <w:rPr>
                <w:lang w:val="es-ES_tradnl"/>
              </w:rPr>
              <w:t xml:space="preserve"> en el lugar de trabajo;</w:t>
            </w:r>
          </w:p>
        </w:tc>
        <w:tc>
          <w:tcPr>
            <w:tcW w:w="4876" w:type="dxa"/>
            <w:hideMark/>
          </w:tcPr>
          <w:p w14:paraId="12C6F344" w14:textId="77777777" w:rsidR="005C49E3" w:rsidRPr="00DB5A3F" w:rsidRDefault="005C49E3" w:rsidP="002257E2">
            <w:pPr>
              <w:pStyle w:val="Normal6"/>
              <w:widowControl/>
              <w:rPr>
                <w:szCs w:val="24"/>
                <w:lang w:val="es-ES_tradnl"/>
              </w:rPr>
            </w:pPr>
            <w:r w:rsidRPr="00DB5A3F">
              <w:rPr>
                <w:lang w:val="es-ES_tradnl"/>
              </w:rPr>
              <w:lastRenderedPageBreak/>
              <w:t>K.</w:t>
            </w:r>
            <w:r w:rsidRPr="00DB5A3F">
              <w:rPr>
                <w:lang w:val="es-ES_tradnl"/>
              </w:rPr>
              <w:tab/>
              <w:t xml:space="preserve">Considerando que la consulta y la participación de los trabajadores y sus representantes en la </w:t>
            </w:r>
            <w:r w:rsidRPr="00DB5A3F">
              <w:rPr>
                <w:b/>
                <w:i/>
                <w:lang w:val="es-ES_tradnl"/>
              </w:rPr>
              <w:t>contratación, el diseño y la revisión posterior al despliegue</w:t>
            </w:r>
            <w:r w:rsidRPr="00DB5A3F">
              <w:rPr>
                <w:lang w:val="es-ES_tradnl"/>
              </w:rPr>
              <w:t xml:space="preserve"> de nuevas tecnologías </w:t>
            </w:r>
            <w:r w:rsidRPr="00DB5A3F">
              <w:rPr>
                <w:b/>
                <w:i/>
                <w:lang w:val="es-ES_tradnl"/>
              </w:rPr>
              <w:t xml:space="preserve">pueden mejorar </w:t>
            </w:r>
            <w:r w:rsidRPr="00DB5A3F">
              <w:rPr>
                <w:lang w:val="es-ES_tradnl"/>
              </w:rPr>
              <w:t>la aceptación y</w:t>
            </w:r>
            <w:r w:rsidRPr="00DB5A3F">
              <w:rPr>
                <w:b/>
                <w:i/>
                <w:lang w:val="es-ES_tradnl"/>
              </w:rPr>
              <w:t xml:space="preserve"> la percepción positiva de su </w:t>
            </w:r>
            <w:r w:rsidRPr="00DB5A3F">
              <w:rPr>
                <w:b/>
                <w:i/>
                <w:lang w:val="es-ES_tradnl"/>
              </w:rPr>
              <w:lastRenderedPageBreak/>
              <w:t>uso</w:t>
            </w:r>
            <w:r w:rsidRPr="00DB5A3F">
              <w:rPr>
                <w:lang w:val="es-ES_tradnl"/>
              </w:rPr>
              <w:t xml:space="preserve"> en el lugar de trabajo</w:t>
            </w:r>
            <w:r w:rsidRPr="00DB5A3F">
              <w:rPr>
                <w:b/>
                <w:i/>
                <w:lang w:val="es-ES_tradnl"/>
              </w:rPr>
              <w:t>, de forma que se pueda abordar cualquier riesgo relacionado con las mismas a lo largo de todo el ciclo de vida tecnológico</w:t>
            </w:r>
            <w:r w:rsidRPr="00DB5A3F">
              <w:rPr>
                <w:lang w:val="es-ES_tradnl"/>
              </w:rPr>
              <w:t>;</w:t>
            </w:r>
          </w:p>
        </w:tc>
      </w:tr>
    </w:tbl>
    <w:p w14:paraId="43C461CC"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FE8B4A3" w14:textId="77777777" w:rsidR="005C49E3" w:rsidRPr="00DB5A3F" w:rsidRDefault="005C49E3" w:rsidP="002257E2">
      <w:pPr>
        <w:widowControl/>
      </w:pPr>
      <w:r w:rsidRPr="009F575B">
        <w:rPr>
          <w:rStyle w:val="HideTWBExt"/>
        </w:rPr>
        <w:t>&lt;/Amend&gt;</w:t>
      </w:r>
    </w:p>
    <w:p w14:paraId="1358904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81</w:t>
      </w:r>
      <w:r w:rsidRPr="009F575B">
        <w:rPr>
          <w:rStyle w:val="HideTWBExt"/>
          <w:b w:val="0"/>
          <w:lang w:val="es-ES_tradnl"/>
        </w:rPr>
        <w:t>&lt;/NumAm&gt;</w:t>
      </w:r>
    </w:p>
    <w:p w14:paraId="47A3778A"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652DC61E" w14:textId="77777777" w:rsidR="005C49E3" w:rsidRPr="00DB5A3F" w:rsidRDefault="005C49E3" w:rsidP="002257E2">
      <w:pPr>
        <w:widowControl/>
      </w:pPr>
      <w:r w:rsidRPr="009F575B">
        <w:rPr>
          <w:rStyle w:val="HideTWBExt"/>
        </w:rPr>
        <w:t>&lt;/RepeatBlock-By&gt;</w:t>
      </w:r>
    </w:p>
    <w:p w14:paraId="281656B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C08D6C8" w14:textId="77777777" w:rsidR="005C49E3" w:rsidRPr="00DB5A3F" w:rsidRDefault="005C49E3" w:rsidP="002257E2">
      <w:pPr>
        <w:pStyle w:val="NormalBold"/>
        <w:widowControl/>
      </w:pPr>
      <w:r w:rsidRPr="009F575B">
        <w:rPr>
          <w:rStyle w:val="HideTWBExt"/>
          <w:b w:val="0"/>
        </w:rPr>
        <w:t>&lt;Article&gt;</w:t>
      </w:r>
      <w:r w:rsidRPr="00DB5A3F">
        <w:t>Considerando K</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E2600A1" w14:textId="77777777" w:rsidTr="008263E5">
        <w:trPr>
          <w:jc w:val="center"/>
        </w:trPr>
        <w:tc>
          <w:tcPr>
            <w:tcW w:w="9752" w:type="dxa"/>
            <w:gridSpan w:val="2"/>
          </w:tcPr>
          <w:p w14:paraId="7A24BAFA" w14:textId="77777777" w:rsidR="005C49E3" w:rsidRPr="00DB5A3F" w:rsidRDefault="005C49E3" w:rsidP="002257E2">
            <w:pPr>
              <w:widowControl/>
            </w:pPr>
          </w:p>
        </w:tc>
      </w:tr>
      <w:tr w:rsidR="005C49E3" w:rsidRPr="00DB5A3F" w14:paraId="68D04BC4" w14:textId="77777777" w:rsidTr="008263E5">
        <w:trPr>
          <w:jc w:val="center"/>
        </w:trPr>
        <w:tc>
          <w:tcPr>
            <w:tcW w:w="4876" w:type="dxa"/>
            <w:hideMark/>
          </w:tcPr>
          <w:p w14:paraId="42F30B6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1099CC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4A79F05" w14:textId="77777777" w:rsidTr="008263E5">
        <w:trPr>
          <w:jc w:val="center"/>
        </w:trPr>
        <w:tc>
          <w:tcPr>
            <w:tcW w:w="4876" w:type="dxa"/>
            <w:hideMark/>
          </w:tcPr>
          <w:p w14:paraId="19F7975E" w14:textId="77777777" w:rsidR="005C49E3" w:rsidRPr="00DB5A3F" w:rsidRDefault="005C49E3" w:rsidP="002257E2">
            <w:pPr>
              <w:pStyle w:val="Normal6"/>
              <w:widowControl/>
              <w:rPr>
                <w:lang w:val="es-ES_tradnl"/>
              </w:rPr>
            </w:pPr>
            <w:r w:rsidRPr="00DB5A3F">
              <w:rPr>
                <w:lang w:val="es-ES_tradnl"/>
              </w:rPr>
              <w:t>K.</w:t>
            </w:r>
            <w:r w:rsidRPr="00DB5A3F">
              <w:rPr>
                <w:lang w:val="es-ES_tradnl"/>
              </w:rPr>
              <w:tab/>
              <w:t>Considerando que la consulta y la participación de los directivos</w:t>
            </w:r>
            <w:r w:rsidRPr="00DB5A3F">
              <w:rPr>
                <w:b/>
                <w:i/>
                <w:lang w:val="es-ES_tradnl"/>
              </w:rPr>
              <w:t>, así como de</w:t>
            </w:r>
            <w:r w:rsidRPr="00DB5A3F">
              <w:rPr>
                <w:lang w:val="es-ES_tradnl"/>
              </w:rPr>
              <w:t xml:space="preserve"> los trabajadores y sus representantes, en la adopción de nuevas tecnologías mejoran de manera significativa la aceptación y las percepciones positivas, maximizando los beneficios y abordando los riesgos de dichas tecnologías en el lugar de trabajo;</w:t>
            </w:r>
          </w:p>
        </w:tc>
        <w:tc>
          <w:tcPr>
            <w:tcW w:w="4876" w:type="dxa"/>
            <w:hideMark/>
          </w:tcPr>
          <w:p w14:paraId="4A76A513" w14:textId="77777777" w:rsidR="005C49E3" w:rsidRPr="00DB5A3F" w:rsidRDefault="005C49E3" w:rsidP="002257E2">
            <w:pPr>
              <w:pStyle w:val="Normal6"/>
              <w:widowControl/>
              <w:rPr>
                <w:szCs w:val="24"/>
                <w:lang w:val="es-ES_tradnl"/>
              </w:rPr>
            </w:pPr>
            <w:r w:rsidRPr="00DB5A3F">
              <w:rPr>
                <w:lang w:val="es-ES_tradnl"/>
              </w:rPr>
              <w:t>K.</w:t>
            </w:r>
            <w:r w:rsidRPr="00DB5A3F">
              <w:rPr>
                <w:lang w:val="es-ES_tradnl"/>
              </w:rPr>
              <w:tab/>
              <w:t>Considerando que la consulta y la participación de los</w:t>
            </w:r>
            <w:r w:rsidRPr="00DB5A3F">
              <w:rPr>
                <w:b/>
                <w:i/>
                <w:lang w:val="es-ES_tradnl"/>
              </w:rPr>
              <w:t xml:space="preserve"> interlocutores sociales, los</w:t>
            </w:r>
            <w:r w:rsidRPr="00DB5A3F">
              <w:rPr>
                <w:lang w:val="es-ES_tradnl"/>
              </w:rPr>
              <w:t xml:space="preserve"> directivos </w:t>
            </w:r>
            <w:r w:rsidRPr="00DB5A3F">
              <w:rPr>
                <w:b/>
                <w:i/>
                <w:lang w:val="es-ES_tradnl"/>
              </w:rPr>
              <w:t>y</w:t>
            </w:r>
            <w:r w:rsidRPr="00DB5A3F">
              <w:rPr>
                <w:lang w:val="es-ES_tradnl"/>
              </w:rPr>
              <w:t xml:space="preserve"> los trabajadores y sus representantes, en la adopción de nuevas tecnologías mejoran de manera significativa la aceptación y las percepciones positivas, maximizando los beneficios y abordando los riesgos de dichas tecnologías en el lugar de trabajo;</w:t>
            </w:r>
          </w:p>
        </w:tc>
      </w:tr>
    </w:tbl>
    <w:p w14:paraId="6D8C69D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EC553F1" w14:textId="77777777" w:rsidR="005C49E3" w:rsidRPr="00DB5A3F" w:rsidRDefault="005C49E3" w:rsidP="002257E2">
      <w:pPr>
        <w:widowControl/>
      </w:pPr>
      <w:r w:rsidRPr="009F575B">
        <w:rPr>
          <w:rStyle w:val="HideTWBExt"/>
        </w:rPr>
        <w:t>&lt;/Amend&gt;</w:t>
      </w:r>
    </w:p>
    <w:p w14:paraId="7F21B89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82</w:t>
      </w:r>
      <w:r w:rsidRPr="009F575B">
        <w:rPr>
          <w:rStyle w:val="HideTWBExt"/>
          <w:b w:val="0"/>
          <w:lang w:val="es-ES_tradnl"/>
        </w:rPr>
        <w:t>&lt;/NumAm&gt;</w:t>
      </w:r>
    </w:p>
    <w:p w14:paraId="4BB45173"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5FA590B4" w14:textId="77777777" w:rsidR="005C49E3" w:rsidRPr="00DB5A3F" w:rsidRDefault="005C49E3" w:rsidP="002257E2">
      <w:pPr>
        <w:widowControl/>
      </w:pPr>
      <w:r w:rsidRPr="009F575B">
        <w:rPr>
          <w:rStyle w:val="HideTWBExt"/>
        </w:rPr>
        <w:t>&lt;/RepeatBlock-By&gt;</w:t>
      </w:r>
    </w:p>
    <w:p w14:paraId="6DAD20C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5CE8460" w14:textId="77777777" w:rsidR="005C49E3" w:rsidRPr="00DB5A3F" w:rsidRDefault="005C49E3" w:rsidP="002257E2">
      <w:pPr>
        <w:pStyle w:val="NormalBold"/>
        <w:widowControl/>
      </w:pPr>
      <w:r w:rsidRPr="009F575B">
        <w:rPr>
          <w:rStyle w:val="HideTWBExt"/>
          <w:b w:val="0"/>
        </w:rPr>
        <w:t>&lt;Article&gt;</w:t>
      </w:r>
      <w:r w:rsidRPr="00DB5A3F">
        <w:t>Considerando K</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EE28CEF" w14:textId="77777777" w:rsidTr="008263E5">
        <w:trPr>
          <w:jc w:val="center"/>
        </w:trPr>
        <w:tc>
          <w:tcPr>
            <w:tcW w:w="9752" w:type="dxa"/>
            <w:gridSpan w:val="2"/>
          </w:tcPr>
          <w:p w14:paraId="7EB91EE1" w14:textId="77777777" w:rsidR="005C49E3" w:rsidRPr="00DB5A3F" w:rsidRDefault="005C49E3" w:rsidP="002257E2">
            <w:pPr>
              <w:widowControl/>
            </w:pPr>
          </w:p>
        </w:tc>
      </w:tr>
      <w:tr w:rsidR="005C49E3" w:rsidRPr="00DB5A3F" w14:paraId="08F67B6F" w14:textId="77777777" w:rsidTr="008263E5">
        <w:trPr>
          <w:jc w:val="center"/>
        </w:trPr>
        <w:tc>
          <w:tcPr>
            <w:tcW w:w="4876" w:type="dxa"/>
            <w:hideMark/>
          </w:tcPr>
          <w:p w14:paraId="7445759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7BC96E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DAF8233" w14:textId="77777777" w:rsidTr="008263E5">
        <w:trPr>
          <w:jc w:val="center"/>
        </w:trPr>
        <w:tc>
          <w:tcPr>
            <w:tcW w:w="4876" w:type="dxa"/>
            <w:hideMark/>
          </w:tcPr>
          <w:p w14:paraId="72E9FE6E" w14:textId="77777777" w:rsidR="005C49E3" w:rsidRPr="00DB5A3F" w:rsidRDefault="005C49E3" w:rsidP="002257E2">
            <w:pPr>
              <w:pStyle w:val="Normal6"/>
              <w:widowControl/>
              <w:rPr>
                <w:lang w:val="es-ES_tradnl"/>
              </w:rPr>
            </w:pPr>
            <w:r w:rsidRPr="00DB5A3F">
              <w:rPr>
                <w:lang w:val="es-ES_tradnl"/>
              </w:rPr>
              <w:t>K.</w:t>
            </w:r>
            <w:r w:rsidRPr="00DB5A3F">
              <w:rPr>
                <w:lang w:val="es-ES_tradnl"/>
              </w:rPr>
              <w:tab/>
              <w:t>Considerando que la consulta y la participación de los directivos, así como de los trabajadores y sus representantes, en la adopción de nuevas tecnologías mejoran de manera significativa la aceptación y las percepciones positivas, maximizando los beneficios y abordando los riesgos de dichas tecnologías en el lugar de trabajo;</w:t>
            </w:r>
          </w:p>
        </w:tc>
        <w:tc>
          <w:tcPr>
            <w:tcW w:w="4876" w:type="dxa"/>
            <w:hideMark/>
          </w:tcPr>
          <w:p w14:paraId="15D2A924" w14:textId="77777777" w:rsidR="005C49E3" w:rsidRPr="00DB5A3F" w:rsidRDefault="005C49E3" w:rsidP="002257E2">
            <w:pPr>
              <w:pStyle w:val="Normal6"/>
              <w:widowControl/>
              <w:rPr>
                <w:szCs w:val="24"/>
                <w:lang w:val="es-ES_tradnl"/>
              </w:rPr>
            </w:pPr>
            <w:r w:rsidRPr="00DB5A3F">
              <w:rPr>
                <w:lang w:val="es-ES_tradnl"/>
              </w:rPr>
              <w:t>K.</w:t>
            </w:r>
            <w:r w:rsidRPr="00DB5A3F">
              <w:rPr>
                <w:lang w:val="es-ES_tradnl"/>
              </w:rPr>
              <w:tab/>
              <w:t xml:space="preserve">Considerando que la consulta y la participación </w:t>
            </w:r>
            <w:r w:rsidRPr="00DB5A3F">
              <w:rPr>
                <w:b/>
                <w:i/>
                <w:lang w:val="es-ES_tradnl"/>
              </w:rPr>
              <w:t>regulares</w:t>
            </w:r>
            <w:r w:rsidRPr="00DB5A3F">
              <w:rPr>
                <w:lang w:val="es-ES_tradnl"/>
              </w:rPr>
              <w:t xml:space="preserve"> de los directivos, así como de los trabajadores y sus representantes, en la adopción de nuevas tecnologías mejoran de manera significativa la aceptación y las percepciones positivas, maximizando los beneficios y abordando los riesgos de dichas tecnologías en el lugar de trabajo;</w:t>
            </w:r>
          </w:p>
        </w:tc>
      </w:tr>
    </w:tbl>
    <w:p w14:paraId="6122BA3D"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C4F9C97" w14:textId="77777777" w:rsidR="005C49E3" w:rsidRPr="00DB5A3F" w:rsidRDefault="005C49E3" w:rsidP="002257E2">
      <w:pPr>
        <w:widowControl/>
      </w:pPr>
      <w:r w:rsidRPr="009F575B">
        <w:rPr>
          <w:rStyle w:val="HideTWBExt"/>
        </w:rPr>
        <w:t>&lt;/Amend&gt;</w:t>
      </w:r>
    </w:p>
    <w:p w14:paraId="5ECB03A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83</w:t>
      </w:r>
      <w:r w:rsidRPr="009F575B">
        <w:rPr>
          <w:rStyle w:val="HideTWBExt"/>
          <w:b w:val="0"/>
          <w:lang w:val="es-ES_tradnl"/>
        </w:rPr>
        <w:t>&lt;/NumAm&gt;</w:t>
      </w:r>
    </w:p>
    <w:p w14:paraId="2D589190"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39D4FE01"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3B214B26" w14:textId="77777777" w:rsidR="005C49E3" w:rsidRPr="00DB5A3F" w:rsidRDefault="005C49E3" w:rsidP="002257E2">
      <w:pPr>
        <w:widowControl/>
      </w:pPr>
      <w:r w:rsidRPr="009F575B">
        <w:rPr>
          <w:rStyle w:val="HideTWBExt"/>
        </w:rPr>
        <w:t>&lt;/RepeatBlock-By&gt;</w:t>
      </w:r>
    </w:p>
    <w:p w14:paraId="074CC20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6BC5C7D" w14:textId="77777777" w:rsidR="005C49E3" w:rsidRPr="00DB5A3F" w:rsidRDefault="005C49E3" w:rsidP="002257E2">
      <w:pPr>
        <w:pStyle w:val="NormalBold"/>
        <w:widowControl/>
      </w:pPr>
      <w:r w:rsidRPr="009F575B">
        <w:rPr>
          <w:rStyle w:val="HideTWBExt"/>
          <w:b w:val="0"/>
        </w:rPr>
        <w:t>&lt;Article&gt;</w:t>
      </w:r>
      <w:r w:rsidRPr="00DB5A3F">
        <w:t>Considerando K</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FB51181" w14:textId="77777777" w:rsidTr="008263E5">
        <w:trPr>
          <w:jc w:val="center"/>
        </w:trPr>
        <w:tc>
          <w:tcPr>
            <w:tcW w:w="9752" w:type="dxa"/>
            <w:gridSpan w:val="2"/>
          </w:tcPr>
          <w:p w14:paraId="2334E800" w14:textId="77777777" w:rsidR="005C49E3" w:rsidRPr="00DB5A3F" w:rsidRDefault="005C49E3" w:rsidP="002257E2">
            <w:pPr>
              <w:widowControl/>
            </w:pPr>
          </w:p>
        </w:tc>
      </w:tr>
      <w:tr w:rsidR="005C49E3" w:rsidRPr="00DB5A3F" w14:paraId="405F9099" w14:textId="77777777" w:rsidTr="008263E5">
        <w:trPr>
          <w:jc w:val="center"/>
        </w:trPr>
        <w:tc>
          <w:tcPr>
            <w:tcW w:w="4876" w:type="dxa"/>
            <w:hideMark/>
          </w:tcPr>
          <w:p w14:paraId="206D62F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F7AAD8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9096492" w14:textId="77777777" w:rsidTr="008263E5">
        <w:trPr>
          <w:jc w:val="center"/>
        </w:trPr>
        <w:tc>
          <w:tcPr>
            <w:tcW w:w="4876" w:type="dxa"/>
            <w:hideMark/>
          </w:tcPr>
          <w:p w14:paraId="2D3B09C9" w14:textId="77777777" w:rsidR="005C49E3" w:rsidRPr="00DB5A3F" w:rsidRDefault="005C49E3" w:rsidP="002257E2">
            <w:pPr>
              <w:pStyle w:val="Normal6"/>
              <w:widowControl/>
              <w:rPr>
                <w:lang w:val="es-ES_tradnl"/>
              </w:rPr>
            </w:pPr>
            <w:r w:rsidRPr="00DB5A3F">
              <w:rPr>
                <w:lang w:val="es-ES_tradnl"/>
              </w:rPr>
              <w:t>K.</w:t>
            </w:r>
            <w:r w:rsidRPr="00DB5A3F">
              <w:rPr>
                <w:lang w:val="es-ES_tradnl"/>
              </w:rPr>
              <w:tab/>
              <w:t>Considerando que la consulta y la participación de los directivos, así como de los trabajadores y sus representantes, en la adopción de nuevas tecnologías mejoran de manera significativa la aceptación y las percepciones positivas, maximizando los beneficios y abordando los riesgos de dichas tecnologías en el lugar de trabajo;</w:t>
            </w:r>
          </w:p>
        </w:tc>
        <w:tc>
          <w:tcPr>
            <w:tcW w:w="4876" w:type="dxa"/>
            <w:hideMark/>
          </w:tcPr>
          <w:p w14:paraId="4CF33371" w14:textId="77777777" w:rsidR="005C49E3" w:rsidRPr="00DB5A3F" w:rsidRDefault="005C49E3" w:rsidP="002257E2">
            <w:pPr>
              <w:pStyle w:val="Normal6"/>
              <w:widowControl/>
              <w:rPr>
                <w:szCs w:val="24"/>
                <w:lang w:val="es-ES_tradnl"/>
              </w:rPr>
            </w:pPr>
            <w:r w:rsidRPr="00DB5A3F">
              <w:rPr>
                <w:i/>
                <w:iCs/>
                <w:lang w:val="es-ES_tradnl"/>
              </w:rPr>
              <w:t>(No afecta a la versión española).</w:t>
            </w:r>
            <w:r w:rsidRPr="00DB5A3F">
              <w:rPr>
                <w:lang w:val="es-ES_tradnl"/>
              </w:rPr>
              <w:tab/>
            </w:r>
          </w:p>
        </w:tc>
      </w:tr>
    </w:tbl>
    <w:p w14:paraId="68640BC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125C4B6" w14:textId="77777777" w:rsidR="005C49E3" w:rsidRPr="00DB5A3F" w:rsidRDefault="005C49E3" w:rsidP="002257E2">
      <w:pPr>
        <w:widowControl/>
      </w:pPr>
      <w:r w:rsidRPr="009F575B">
        <w:rPr>
          <w:rStyle w:val="HideTWBExt"/>
        </w:rPr>
        <w:t>&lt;/Amend&gt;</w:t>
      </w:r>
    </w:p>
    <w:p w14:paraId="6E58D68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84</w:t>
      </w:r>
      <w:r w:rsidRPr="009F575B">
        <w:rPr>
          <w:rStyle w:val="HideTWBExt"/>
          <w:b w:val="0"/>
          <w:lang w:val="es-ES_tradnl"/>
        </w:rPr>
        <w:t>&lt;/NumAm&gt;</w:t>
      </w:r>
    </w:p>
    <w:p w14:paraId="612B157E" w14:textId="77777777" w:rsidR="005C49E3" w:rsidRPr="00DB5A3F" w:rsidRDefault="005C49E3" w:rsidP="002257E2">
      <w:pPr>
        <w:pStyle w:val="NormalBold"/>
        <w:widowControl/>
      </w:pPr>
      <w:r w:rsidRPr="009F575B">
        <w:rPr>
          <w:rStyle w:val="HideTWBExt"/>
          <w:b w:val="0"/>
        </w:rPr>
        <w:t>&lt;RepeatBlock-By&gt;&lt;Members&gt;</w:t>
      </w:r>
      <w:r w:rsidRPr="00DB5A3F">
        <w:t>Sérgio Humberto</w:t>
      </w:r>
      <w:r w:rsidRPr="009F575B">
        <w:rPr>
          <w:rStyle w:val="HideTWBExt"/>
          <w:b w:val="0"/>
        </w:rPr>
        <w:t>&lt;/Members&gt;</w:t>
      </w:r>
    </w:p>
    <w:p w14:paraId="4CE466CD" w14:textId="77777777" w:rsidR="005C49E3" w:rsidRPr="00DB5A3F" w:rsidRDefault="005C49E3" w:rsidP="002257E2">
      <w:pPr>
        <w:widowControl/>
      </w:pPr>
      <w:r w:rsidRPr="009F575B">
        <w:rPr>
          <w:rStyle w:val="HideTWBExt"/>
        </w:rPr>
        <w:t>&lt;/RepeatBlock-By&gt;</w:t>
      </w:r>
    </w:p>
    <w:p w14:paraId="7148B31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D0C6E47" w14:textId="77777777" w:rsidR="005C49E3" w:rsidRPr="00DB5A3F" w:rsidRDefault="005C49E3" w:rsidP="002257E2">
      <w:pPr>
        <w:pStyle w:val="NormalBold"/>
        <w:widowControl/>
      </w:pPr>
      <w:r w:rsidRPr="009F575B">
        <w:rPr>
          <w:rStyle w:val="HideTWBExt"/>
          <w:b w:val="0"/>
        </w:rPr>
        <w:t>&lt;Article&gt;</w:t>
      </w:r>
      <w:r w:rsidRPr="00DB5A3F">
        <w:t>Considerando K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79C5FED" w14:textId="77777777" w:rsidTr="008263E5">
        <w:trPr>
          <w:jc w:val="center"/>
        </w:trPr>
        <w:tc>
          <w:tcPr>
            <w:tcW w:w="9752" w:type="dxa"/>
            <w:gridSpan w:val="2"/>
          </w:tcPr>
          <w:p w14:paraId="30EF4E52" w14:textId="77777777" w:rsidR="005C49E3" w:rsidRPr="00DB5A3F" w:rsidRDefault="005C49E3" w:rsidP="002257E2">
            <w:pPr>
              <w:widowControl/>
            </w:pPr>
          </w:p>
        </w:tc>
      </w:tr>
      <w:tr w:rsidR="005C49E3" w:rsidRPr="00DB5A3F" w14:paraId="7BB4EE58" w14:textId="77777777" w:rsidTr="008263E5">
        <w:trPr>
          <w:jc w:val="center"/>
        </w:trPr>
        <w:tc>
          <w:tcPr>
            <w:tcW w:w="4876" w:type="dxa"/>
            <w:hideMark/>
          </w:tcPr>
          <w:p w14:paraId="7518F38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94308C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763A424" w14:textId="77777777" w:rsidTr="008263E5">
        <w:trPr>
          <w:jc w:val="center"/>
        </w:trPr>
        <w:tc>
          <w:tcPr>
            <w:tcW w:w="4876" w:type="dxa"/>
          </w:tcPr>
          <w:p w14:paraId="67289250" w14:textId="77777777" w:rsidR="005C49E3" w:rsidRPr="00DB5A3F" w:rsidRDefault="005C49E3" w:rsidP="002257E2">
            <w:pPr>
              <w:pStyle w:val="Normal6"/>
              <w:widowControl/>
              <w:rPr>
                <w:lang w:val="es-ES_tradnl"/>
              </w:rPr>
            </w:pPr>
          </w:p>
        </w:tc>
        <w:tc>
          <w:tcPr>
            <w:tcW w:w="4876" w:type="dxa"/>
            <w:hideMark/>
          </w:tcPr>
          <w:p w14:paraId="1A81FA14" w14:textId="77777777" w:rsidR="005C49E3" w:rsidRPr="00DB5A3F" w:rsidRDefault="005C49E3" w:rsidP="002257E2">
            <w:pPr>
              <w:pStyle w:val="Normal6"/>
              <w:widowControl/>
              <w:rPr>
                <w:szCs w:val="24"/>
                <w:lang w:val="es-ES_tradnl"/>
              </w:rPr>
            </w:pPr>
            <w:r w:rsidRPr="00DB5A3F">
              <w:rPr>
                <w:b/>
                <w:i/>
                <w:lang w:val="es-ES_tradnl"/>
              </w:rPr>
              <w:t>K bis.</w:t>
            </w:r>
            <w:r w:rsidRPr="00DB5A3F">
              <w:rPr>
                <w:b/>
                <w:i/>
                <w:lang w:val="es-ES_tradnl"/>
              </w:rPr>
              <w:tab/>
              <w:t>Considerando que las pequeñas y medianas empresas (pymes) representan el 99 % de todas las empresas de la Unión, y que cualquier reglamento futuro debe tener en cuenta sus limitados recursos técnicos y administrativos, garantizando la proporcionalidad y evitando una burocracia excesiva que pueda inhibir la adopción responsable de la innovación digital;</w:t>
            </w:r>
          </w:p>
        </w:tc>
      </w:tr>
    </w:tbl>
    <w:p w14:paraId="149CA883"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{PT}</w:t>
      </w:r>
      <w:r w:rsidRPr="00DB5A3F">
        <w:rPr>
          <w:noProof w:val="0"/>
          <w:lang w:val="es-ES_tradnl"/>
        </w:rPr>
        <w:t>pt</w:t>
      </w:r>
      <w:r w:rsidRPr="009F575B">
        <w:rPr>
          <w:rStyle w:val="HideTWBExt"/>
          <w:lang w:val="es-ES_tradnl"/>
        </w:rPr>
        <w:t>&lt;/Original&gt;</w:t>
      </w:r>
    </w:p>
    <w:p w14:paraId="58F95C3D" w14:textId="77777777" w:rsidR="005C49E3" w:rsidRPr="00DB5A3F" w:rsidRDefault="005C49E3" w:rsidP="002257E2">
      <w:pPr>
        <w:widowControl/>
      </w:pPr>
      <w:r w:rsidRPr="009F575B">
        <w:rPr>
          <w:rStyle w:val="HideTWBExt"/>
        </w:rPr>
        <w:t>&lt;/Amend&gt;</w:t>
      </w:r>
    </w:p>
    <w:p w14:paraId="068BE84B"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85</w:t>
      </w:r>
      <w:r w:rsidRPr="009F575B">
        <w:rPr>
          <w:rStyle w:val="HideTWBExt"/>
          <w:b w:val="0"/>
          <w:lang w:val="es-ES_tradnl"/>
        </w:rPr>
        <w:t>&lt;/NumAm&gt;</w:t>
      </w:r>
    </w:p>
    <w:p w14:paraId="405B3B0B" w14:textId="77777777" w:rsidR="005C49E3" w:rsidRPr="00DB5A3F" w:rsidRDefault="005C49E3" w:rsidP="002257E2">
      <w:pPr>
        <w:pStyle w:val="NormalBold"/>
        <w:widowControl/>
      </w:pPr>
      <w:r w:rsidRPr="009F575B">
        <w:rPr>
          <w:rStyle w:val="HideTWBExt"/>
          <w:b w:val="0"/>
        </w:rPr>
        <w:t>&lt;RepeatBlock-By&gt;&lt;Members&gt;</w:t>
      </w:r>
      <w:r w:rsidRPr="00DB5A3F">
        <w:t>Marlena Maląg</w:t>
      </w:r>
      <w:r w:rsidRPr="009F575B">
        <w:rPr>
          <w:rStyle w:val="HideTWBExt"/>
          <w:b w:val="0"/>
        </w:rPr>
        <w:t>&lt;/Members&gt;</w:t>
      </w:r>
    </w:p>
    <w:p w14:paraId="06F4FEE0" w14:textId="77777777" w:rsidR="005C49E3" w:rsidRPr="00DB5A3F" w:rsidRDefault="005C49E3" w:rsidP="002257E2">
      <w:pPr>
        <w:widowControl/>
      </w:pPr>
      <w:r w:rsidRPr="009F575B">
        <w:rPr>
          <w:rStyle w:val="HideTWBExt"/>
        </w:rPr>
        <w:t>&lt;/RepeatBlock-By&gt;</w:t>
      </w:r>
    </w:p>
    <w:p w14:paraId="7FE27DB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EFE9580" w14:textId="77777777" w:rsidR="005C49E3" w:rsidRPr="00DB5A3F" w:rsidRDefault="005C49E3" w:rsidP="002257E2">
      <w:pPr>
        <w:pStyle w:val="NormalBold"/>
        <w:widowControl/>
      </w:pPr>
      <w:r w:rsidRPr="009F575B">
        <w:rPr>
          <w:rStyle w:val="HideTWBExt"/>
          <w:b w:val="0"/>
        </w:rPr>
        <w:t>&lt;Article&gt;</w:t>
      </w:r>
      <w:r w:rsidRPr="00DB5A3F">
        <w:t>Considerando K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A9A4E3F" w14:textId="77777777" w:rsidTr="008263E5">
        <w:trPr>
          <w:jc w:val="center"/>
        </w:trPr>
        <w:tc>
          <w:tcPr>
            <w:tcW w:w="9752" w:type="dxa"/>
            <w:gridSpan w:val="2"/>
          </w:tcPr>
          <w:p w14:paraId="77BA213E" w14:textId="77777777" w:rsidR="005C49E3" w:rsidRPr="00DB5A3F" w:rsidRDefault="005C49E3" w:rsidP="002257E2">
            <w:pPr>
              <w:widowControl/>
            </w:pPr>
          </w:p>
        </w:tc>
      </w:tr>
      <w:tr w:rsidR="005C49E3" w:rsidRPr="00DB5A3F" w14:paraId="550407A7" w14:textId="77777777" w:rsidTr="008263E5">
        <w:trPr>
          <w:jc w:val="center"/>
        </w:trPr>
        <w:tc>
          <w:tcPr>
            <w:tcW w:w="4876" w:type="dxa"/>
            <w:hideMark/>
          </w:tcPr>
          <w:p w14:paraId="4CB8912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FA4EC2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FA6FCAA" w14:textId="77777777" w:rsidTr="008263E5">
        <w:trPr>
          <w:jc w:val="center"/>
        </w:trPr>
        <w:tc>
          <w:tcPr>
            <w:tcW w:w="4876" w:type="dxa"/>
          </w:tcPr>
          <w:p w14:paraId="16A6850F" w14:textId="77777777" w:rsidR="005C49E3" w:rsidRPr="00DB5A3F" w:rsidRDefault="005C49E3" w:rsidP="002257E2">
            <w:pPr>
              <w:pStyle w:val="Normal6"/>
              <w:widowControl/>
              <w:rPr>
                <w:lang w:val="es-ES_tradnl"/>
              </w:rPr>
            </w:pPr>
          </w:p>
        </w:tc>
        <w:tc>
          <w:tcPr>
            <w:tcW w:w="4876" w:type="dxa"/>
            <w:hideMark/>
          </w:tcPr>
          <w:p w14:paraId="0D4B5FCD" w14:textId="77777777" w:rsidR="005C49E3" w:rsidRPr="00DB5A3F" w:rsidRDefault="005C49E3" w:rsidP="002257E2">
            <w:pPr>
              <w:pStyle w:val="Normal6"/>
              <w:widowControl/>
              <w:rPr>
                <w:szCs w:val="24"/>
                <w:lang w:val="es-ES_tradnl"/>
              </w:rPr>
            </w:pPr>
            <w:r w:rsidRPr="00DB5A3F">
              <w:rPr>
                <w:b/>
                <w:i/>
                <w:lang w:val="es-ES_tradnl"/>
              </w:rPr>
              <w:t>K bis.</w:t>
            </w:r>
            <w:r w:rsidRPr="00DB5A3F">
              <w:rPr>
                <w:b/>
                <w:i/>
                <w:lang w:val="es-ES_tradnl"/>
              </w:rPr>
              <w:tab/>
              <w:t xml:space="preserve">Considerando que se deben supervisar el impacto de las nuevas tecnologías en el entorno laboral y las posibles violaciones de la privacidad de los trabajadores; </w:t>
            </w:r>
          </w:p>
        </w:tc>
      </w:tr>
    </w:tbl>
    <w:p w14:paraId="6437BA4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{PL}</w:t>
      </w:r>
      <w:r w:rsidRPr="00DB5A3F">
        <w:rPr>
          <w:noProof w:val="0"/>
          <w:lang w:val="es-ES_tradnl"/>
        </w:rPr>
        <w:t>pl</w:t>
      </w:r>
      <w:r w:rsidRPr="009F575B">
        <w:rPr>
          <w:rStyle w:val="HideTWBExt"/>
          <w:lang w:val="es-ES_tradnl"/>
        </w:rPr>
        <w:t>&lt;/Original&gt;</w:t>
      </w:r>
    </w:p>
    <w:p w14:paraId="48F242A8" w14:textId="77777777" w:rsidR="005C49E3" w:rsidRPr="00DB5A3F" w:rsidRDefault="005C49E3" w:rsidP="002257E2">
      <w:pPr>
        <w:widowControl/>
      </w:pPr>
      <w:r w:rsidRPr="009F575B">
        <w:rPr>
          <w:rStyle w:val="HideTWBExt"/>
        </w:rPr>
        <w:t>&lt;/Amend&gt;</w:t>
      </w:r>
    </w:p>
    <w:p w14:paraId="348F16AE"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86</w:t>
      </w:r>
      <w:r w:rsidRPr="009F575B">
        <w:rPr>
          <w:rStyle w:val="HideTWBExt"/>
          <w:b w:val="0"/>
          <w:lang w:val="es-ES_tradnl"/>
        </w:rPr>
        <w:t>&lt;/NumAm&gt;</w:t>
      </w:r>
    </w:p>
    <w:p w14:paraId="7065D59E"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0DC10863" w14:textId="77777777" w:rsidR="005C49E3" w:rsidRPr="00DB5A3F" w:rsidRDefault="005C49E3" w:rsidP="002257E2">
      <w:pPr>
        <w:widowControl/>
      </w:pPr>
      <w:r w:rsidRPr="009F575B">
        <w:rPr>
          <w:rStyle w:val="HideTWBExt"/>
        </w:rPr>
        <w:t>&lt;/RepeatBlock-By&gt;</w:t>
      </w:r>
    </w:p>
    <w:p w14:paraId="416B665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04260DD" w14:textId="77777777" w:rsidR="005C49E3" w:rsidRPr="00DB5A3F" w:rsidRDefault="005C49E3" w:rsidP="002257E2">
      <w:pPr>
        <w:pStyle w:val="NormalBold"/>
        <w:widowControl/>
      </w:pPr>
      <w:r w:rsidRPr="009F575B">
        <w:rPr>
          <w:rStyle w:val="HideTWBExt"/>
          <w:b w:val="0"/>
        </w:rPr>
        <w:t>&lt;Article&gt;</w:t>
      </w:r>
      <w:r w:rsidRPr="00DB5A3F">
        <w:t>Considerando L</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1EB5CCC" w14:textId="77777777" w:rsidTr="008263E5">
        <w:trPr>
          <w:jc w:val="center"/>
        </w:trPr>
        <w:tc>
          <w:tcPr>
            <w:tcW w:w="9752" w:type="dxa"/>
            <w:gridSpan w:val="2"/>
          </w:tcPr>
          <w:p w14:paraId="1D8AD3C8" w14:textId="77777777" w:rsidR="005C49E3" w:rsidRPr="00DB5A3F" w:rsidRDefault="005C49E3" w:rsidP="002257E2">
            <w:pPr>
              <w:widowControl/>
            </w:pPr>
          </w:p>
        </w:tc>
      </w:tr>
      <w:tr w:rsidR="005C49E3" w:rsidRPr="00DB5A3F" w14:paraId="2F35B55E" w14:textId="77777777" w:rsidTr="008263E5">
        <w:trPr>
          <w:jc w:val="center"/>
        </w:trPr>
        <w:tc>
          <w:tcPr>
            <w:tcW w:w="4876" w:type="dxa"/>
            <w:hideMark/>
          </w:tcPr>
          <w:p w14:paraId="6D53E05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5D2488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765C210" w14:textId="77777777" w:rsidTr="008263E5">
        <w:trPr>
          <w:jc w:val="center"/>
        </w:trPr>
        <w:tc>
          <w:tcPr>
            <w:tcW w:w="4876" w:type="dxa"/>
            <w:hideMark/>
          </w:tcPr>
          <w:p w14:paraId="3A7BABD1" w14:textId="77777777" w:rsidR="005C49E3" w:rsidRPr="00DB5A3F" w:rsidRDefault="005C49E3" w:rsidP="002257E2">
            <w:pPr>
              <w:pStyle w:val="Normal6"/>
              <w:widowControl/>
              <w:rPr>
                <w:lang w:val="es-ES_tradnl"/>
              </w:rPr>
            </w:pPr>
            <w:r w:rsidRPr="00DB5A3F">
              <w:rPr>
                <w:lang w:val="es-ES_tradnl"/>
              </w:rPr>
              <w:t>L.</w:t>
            </w:r>
            <w:r w:rsidRPr="00DB5A3F">
              <w:rPr>
                <w:lang w:val="es-ES_tradnl"/>
              </w:rPr>
              <w:tab/>
              <w:t>Considerando que la mayoría de los europeos respaldan las normas relativas a las tecnologías digitales en el lugar de trabajo, con más del 80 % de apoyo a las normas sobre protección de la privacidad de los trabajadores y el 77 % de apoyo a la participación de los trabajadores en el diseño y la adaptación de la tecnología</w:t>
            </w:r>
            <w:r w:rsidRPr="00DB5A3F">
              <w:rPr>
                <w:vertAlign w:val="superscript"/>
                <w:lang w:val="es-ES_tradnl"/>
              </w:rPr>
              <w:t>11</w:t>
            </w:r>
            <w:r w:rsidRPr="00DB5A3F">
              <w:rPr>
                <w:lang w:val="es-ES_tradnl"/>
              </w:rPr>
              <w:t>;</w:t>
            </w:r>
          </w:p>
        </w:tc>
        <w:tc>
          <w:tcPr>
            <w:tcW w:w="4876" w:type="dxa"/>
            <w:hideMark/>
          </w:tcPr>
          <w:p w14:paraId="357B5482" w14:textId="77777777" w:rsidR="005C49E3" w:rsidRPr="00DB5A3F" w:rsidRDefault="005C49E3" w:rsidP="002257E2">
            <w:pPr>
              <w:pStyle w:val="Normal6"/>
              <w:widowControl/>
              <w:rPr>
                <w:szCs w:val="24"/>
                <w:lang w:val="es-ES_tradnl"/>
              </w:rPr>
            </w:pPr>
            <w:r w:rsidRPr="00DB5A3F">
              <w:rPr>
                <w:lang w:val="es-ES_tradnl"/>
              </w:rPr>
              <w:t>L.</w:t>
            </w:r>
            <w:r w:rsidRPr="00DB5A3F">
              <w:rPr>
                <w:lang w:val="es-ES_tradnl"/>
              </w:rPr>
              <w:tab/>
              <w:t>Considerando que la mayoría de los europeos respaldan las normas relativas a las tecnologías digitales en el lugar de trabajo, con más del 80 % de apoyo a las normas sobre protección de la privacidad de los trabajadores y el 77 % de apoyo a la participación de los trabajadores en el diseño y la adaptación de la tecnología</w:t>
            </w:r>
            <w:r w:rsidRPr="00DB5A3F">
              <w:rPr>
                <w:vertAlign w:val="superscript"/>
                <w:lang w:val="es-ES_tradnl"/>
              </w:rPr>
              <w:t>11</w:t>
            </w:r>
            <w:r w:rsidRPr="00DB5A3F">
              <w:rPr>
                <w:b/>
                <w:i/>
                <w:lang w:val="es-ES_tradnl"/>
              </w:rPr>
              <w:t>, lo que da lugar a innovaciones inéditas impulsadas por los derechos humanos, especialidades que combinan la competitividad con la protección, y soluciones industriales en el mercado único europeo</w:t>
            </w:r>
            <w:r w:rsidRPr="00DB5A3F">
              <w:rPr>
                <w:lang w:val="es-ES_tradnl"/>
              </w:rPr>
              <w:t>;</w:t>
            </w:r>
          </w:p>
        </w:tc>
      </w:tr>
      <w:tr w:rsidR="005C49E3" w:rsidRPr="00DB5A3F" w14:paraId="5D3E92D5" w14:textId="77777777" w:rsidTr="008263E5">
        <w:trPr>
          <w:jc w:val="center"/>
        </w:trPr>
        <w:tc>
          <w:tcPr>
            <w:tcW w:w="4876" w:type="dxa"/>
            <w:hideMark/>
          </w:tcPr>
          <w:p w14:paraId="75D2BA8C"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304B8BCA"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33AE3BE5" w14:textId="77777777" w:rsidTr="008263E5">
        <w:trPr>
          <w:jc w:val="center"/>
        </w:trPr>
        <w:tc>
          <w:tcPr>
            <w:tcW w:w="4876" w:type="dxa"/>
            <w:hideMark/>
          </w:tcPr>
          <w:p w14:paraId="4493D609" w14:textId="77777777" w:rsidR="005C49E3" w:rsidRPr="00DB5A3F" w:rsidRDefault="005C49E3" w:rsidP="002257E2">
            <w:pPr>
              <w:pStyle w:val="Normal6"/>
              <w:widowControl/>
              <w:rPr>
                <w:lang w:val="es-ES_tradnl"/>
              </w:rPr>
            </w:pPr>
            <w:r w:rsidRPr="00DB5A3F">
              <w:rPr>
                <w:vertAlign w:val="superscript"/>
                <w:lang w:val="es-ES_tradnl"/>
              </w:rPr>
              <w:t>11</w:t>
            </w:r>
            <w:r w:rsidRPr="00DB5A3F">
              <w:rPr>
                <w:lang w:val="es-ES_tradnl"/>
              </w:rPr>
              <w:t xml:space="preserve"> https://europa.eu/eurobarometer/surveys/detail/3222.</w:t>
            </w:r>
          </w:p>
        </w:tc>
        <w:tc>
          <w:tcPr>
            <w:tcW w:w="4876" w:type="dxa"/>
            <w:hideMark/>
          </w:tcPr>
          <w:p w14:paraId="7686FD3E" w14:textId="77777777" w:rsidR="005C49E3" w:rsidRPr="00DB5A3F" w:rsidRDefault="005C49E3" w:rsidP="002257E2">
            <w:pPr>
              <w:pStyle w:val="Normal6"/>
              <w:widowControl/>
              <w:rPr>
                <w:szCs w:val="24"/>
                <w:lang w:val="es-ES_tradnl"/>
              </w:rPr>
            </w:pPr>
            <w:r w:rsidRPr="00DB5A3F">
              <w:rPr>
                <w:vertAlign w:val="superscript"/>
                <w:lang w:val="es-ES_tradnl"/>
              </w:rPr>
              <w:t>11</w:t>
            </w:r>
            <w:r w:rsidRPr="00DB5A3F">
              <w:rPr>
                <w:lang w:val="es-ES_tradnl"/>
              </w:rPr>
              <w:t xml:space="preserve"> https://europa.eu/eurobarometer/surveys/detail/3222.</w:t>
            </w:r>
          </w:p>
        </w:tc>
      </w:tr>
    </w:tbl>
    <w:p w14:paraId="3E3C8A2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38C91FF" w14:textId="77777777" w:rsidR="005C49E3" w:rsidRPr="00DB5A3F" w:rsidRDefault="005C49E3" w:rsidP="002257E2">
      <w:pPr>
        <w:widowControl/>
      </w:pPr>
      <w:r w:rsidRPr="009F575B">
        <w:rPr>
          <w:rStyle w:val="HideTWBExt"/>
        </w:rPr>
        <w:t>&lt;/Amend&gt;</w:t>
      </w:r>
    </w:p>
    <w:p w14:paraId="3927012C"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87</w:t>
      </w:r>
      <w:r w:rsidRPr="009F575B">
        <w:rPr>
          <w:rStyle w:val="HideTWBExt"/>
          <w:b w:val="0"/>
          <w:lang w:val="es-ES_tradnl"/>
        </w:rPr>
        <w:t>&lt;/NumAm&gt;</w:t>
      </w:r>
    </w:p>
    <w:p w14:paraId="2864BB58"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3B73E7F3" w14:textId="77777777" w:rsidR="005C49E3" w:rsidRPr="00DB5A3F" w:rsidRDefault="005C49E3" w:rsidP="002257E2">
      <w:pPr>
        <w:widowControl/>
      </w:pPr>
      <w:r w:rsidRPr="009F575B">
        <w:rPr>
          <w:rStyle w:val="HideTWBExt"/>
        </w:rPr>
        <w:t>&lt;/RepeatBlock-By&gt;</w:t>
      </w:r>
    </w:p>
    <w:p w14:paraId="68962BF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421A900" w14:textId="77777777" w:rsidR="005C49E3" w:rsidRPr="00DB5A3F" w:rsidRDefault="005C49E3" w:rsidP="002257E2">
      <w:pPr>
        <w:pStyle w:val="NormalBold"/>
        <w:widowControl/>
      </w:pPr>
      <w:r w:rsidRPr="009F575B">
        <w:rPr>
          <w:rStyle w:val="HideTWBExt"/>
          <w:b w:val="0"/>
        </w:rPr>
        <w:t>&lt;Article&gt;</w:t>
      </w:r>
      <w:r w:rsidRPr="00DB5A3F">
        <w:t>Considerando L</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9206EAB" w14:textId="77777777" w:rsidTr="008263E5">
        <w:trPr>
          <w:jc w:val="center"/>
        </w:trPr>
        <w:tc>
          <w:tcPr>
            <w:tcW w:w="9752" w:type="dxa"/>
            <w:gridSpan w:val="2"/>
          </w:tcPr>
          <w:p w14:paraId="7A5D5204" w14:textId="77777777" w:rsidR="005C49E3" w:rsidRPr="00DB5A3F" w:rsidRDefault="005C49E3" w:rsidP="002257E2">
            <w:pPr>
              <w:widowControl/>
            </w:pPr>
          </w:p>
        </w:tc>
      </w:tr>
      <w:tr w:rsidR="005C49E3" w:rsidRPr="00DB5A3F" w14:paraId="76814F77" w14:textId="77777777" w:rsidTr="008263E5">
        <w:trPr>
          <w:jc w:val="center"/>
        </w:trPr>
        <w:tc>
          <w:tcPr>
            <w:tcW w:w="4876" w:type="dxa"/>
            <w:hideMark/>
          </w:tcPr>
          <w:p w14:paraId="1C4282D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EA2617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4F4202C" w14:textId="77777777" w:rsidTr="008263E5">
        <w:trPr>
          <w:jc w:val="center"/>
        </w:trPr>
        <w:tc>
          <w:tcPr>
            <w:tcW w:w="4876" w:type="dxa"/>
            <w:hideMark/>
          </w:tcPr>
          <w:p w14:paraId="59D28E80" w14:textId="77777777" w:rsidR="005C49E3" w:rsidRPr="00DB5A3F" w:rsidRDefault="005C49E3" w:rsidP="002257E2">
            <w:pPr>
              <w:pStyle w:val="Normal6"/>
              <w:widowControl/>
              <w:rPr>
                <w:lang w:val="es-ES_tradnl"/>
              </w:rPr>
            </w:pPr>
            <w:r w:rsidRPr="00DB5A3F">
              <w:rPr>
                <w:lang w:val="es-ES_tradnl"/>
              </w:rPr>
              <w:t>L.</w:t>
            </w:r>
            <w:r w:rsidRPr="00DB5A3F">
              <w:rPr>
                <w:lang w:val="es-ES_tradnl"/>
              </w:rPr>
              <w:tab/>
              <w:t xml:space="preserve">Considerando que </w:t>
            </w:r>
            <w:r w:rsidRPr="00DB5A3F">
              <w:rPr>
                <w:b/>
                <w:i/>
                <w:lang w:val="es-ES_tradnl"/>
              </w:rPr>
              <w:t>la mayoría</w:t>
            </w:r>
            <w:r w:rsidRPr="00DB5A3F">
              <w:rPr>
                <w:lang w:val="es-ES_tradnl"/>
              </w:rPr>
              <w:t xml:space="preserve"> de los europeos </w:t>
            </w:r>
            <w:r w:rsidRPr="00DB5A3F">
              <w:rPr>
                <w:b/>
                <w:i/>
                <w:lang w:val="es-ES_tradnl"/>
              </w:rPr>
              <w:t>respaldan las normas relativas a las tecnologías digitales</w:t>
            </w:r>
            <w:r w:rsidRPr="00DB5A3F">
              <w:rPr>
                <w:lang w:val="es-ES_tradnl"/>
              </w:rPr>
              <w:t xml:space="preserve"> en el lugar de trabajo</w:t>
            </w:r>
            <w:r w:rsidRPr="00DB5A3F">
              <w:rPr>
                <w:b/>
                <w:i/>
                <w:lang w:val="es-ES_tradnl"/>
              </w:rPr>
              <w:t>, con más del 80 % de apoyo a las normas sobre protección de la privacidad de los trabajadores y el 77 % de apoyo a la participación de los trabajadores en el diseño y la adaptación de la tecnología</w:t>
            </w:r>
            <w:r w:rsidRPr="00DB5A3F">
              <w:rPr>
                <w:vertAlign w:val="superscript"/>
                <w:lang w:val="es-ES_tradnl"/>
              </w:rPr>
              <w:t>11</w:t>
            </w:r>
            <w:r w:rsidRPr="00DB5A3F">
              <w:rPr>
                <w:lang w:val="es-ES_tradnl"/>
              </w:rPr>
              <w:t>;</w:t>
            </w:r>
          </w:p>
        </w:tc>
        <w:tc>
          <w:tcPr>
            <w:tcW w:w="4876" w:type="dxa"/>
            <w:hideMark/>
          </w:tcPr>
          <w:p w14:paraId="7DB1B184" w14:textId="77777777" w:rsidR="005C49E3" w:rsidRPr="00DB5A3F" w:rsidRDefault="005C49E3" w:rsidP="002257E2">
            <w:pPr>
              <w:pStyle w:val="Normal6"/>
              <w:widowControl/>
              <w:rPr>
                <w:szCs w:val="24"/>
                <w:lang w:val="es-ES_tradnl"/>
              </w:rPr>
            </w:pPr>
            <w:r w:rsidRPr="00DB5A3F">
              <w:rPr>
                <w:lang w:val="es-ES_tradnl"/>
              </w:rPr>
              <w:t>L.</w:t>
            </w:r>
            <w:r w:rsidRPr="00DB5A3F">
              <w:rPr>
                <w:lang w:val="es-ES_tradnl"/>
              </w:rPr>
              <w:tab/>
              <w:t xml:space="preserve">Considerando que </w:t>
            </w:r>
            <w:r w:rsidRPr="00DB5A3F">
              <w:rPr>
                <w:b/>
                <w:i/>
                <w:lang w:val="es-ES_tradnl"/>
              </w:rPr>
              <w:t>más del 80 %</w:t>
            </w:r>
            <w:r w:rsidRPr="00DB5A3F">
              <w:rPr>
                <w:lang w:val="es-ES_tradnl"/>
              </w:rPr>
              <w:t xml:space="preserve"> de los europeos </w:t>
            </w:r>
            <w:r w:rsidRPr="00DB5A3F">
              <w:rPr>
                <w:b/>
                <w:i/>
                <w:lang w:val="es-ES_tradnl"/>
              </w:rPr>
              <w:t>creen que la IA requiere una gestión cuidadosa para proteger la privacidad y garantizar la transparencia</w:t>
            </w:r>
            <w:r w:rsidRPr="00DB5A3F">
              <w:rPr>
                <w:lang w:val="es-ES_tradnl"/>
              </w:rPr>
              <w:t xml:space="preserve"> en el lugar de trabajo</w:t>
            </w:r>
            <w:r w:rsidRPr="00DB5A3F">
              <w:rPr>
                <w:vertAlign w:val="superscript"/>
                <w:lang w:val="es-ES_tradnl"/>
              </w:rPr>
              <w:t>11</w:t>
            </w:r>
            <w:r w:rsidRPr="00DB5A3F">
              <w:rPr>
                <w:lang w:val="es-ES_tradnl"/>
              </w:rPr>
              <w:t>;</w:t>
            </w:r>
          </w:p>
        </w:tc>
      </w:tr>
      <w:tr w:rsidR="005C49E3" w:rsidRPr="00DB5A3F" w14:paraId="50CFC6F8" w14:textId="77777777" w:rsidTr="008263E5">
        <w:trPr>
          <w:jc w:val="center"/>
        </w:trPr>
        <w:tc>
          <w:tcPr>
            <w:tcW w:w="4876" w:type="dxa"/>
            <w:hideMark/>
          </w:tcPr>
          <w:p w14:paraId="4482FE58"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70643EF2"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229EDF90" w14:textId="77777777" w:rsidTr="008263E5">
        <w:trPr>
          <w:jc w:val="center"/>
        </w:trPr>
        <w:tc>
          <w:tcPr>
            <w:tcW w:w="4876" w:type="dxa"/>
            <w:hideMark/>
          </w:tcPr>
          <w:p w14:paraId="4E10F814" w14:textId="77777777" w:rsidR="005C49E3" w:rsidRPr="00DB5A3F" w:rsidRDefault="005C49E3" w:rsidP="002257E2">
            <w:pPr>
              <w:pStyle w:val="Normal6"/>
              <w:widowControl/>
              <w:rPr>
                <w:lang w:val="es-ES_tradnl"/>
              </w:rPr>
            </w:pPr>
            <w:r w:rsidRPr="00DB5A3F">
              <w:rPr>
                <w:vertAlign w:val="superscript"/>
                <w:lang w:val="es-ES_tradnl"/>
              </w:rPr>
              <w:t>11</w:t>
            </w:r>
            <w:r w:rsidRPr="00DB5A3F">
              <w:rPr>
                <w:lang w:val="es-ES_tradnl"/>
              </w:rPr>
              <w:t xml:space="preserve"> https://europa.eu/eurobarometer/surveys/detail/3222.</w:t>
            </w:r>
          </w:p>
        </w:tc>
        <w:tc>
          <w:tcPr>
            <w:tcW w:w="4876" w:type="dxa"/>
            <w:hideMark/>
          </w:tcPr>
          <w:p w14:paraId="7C09E4E3" w14:textId="77777777" w:rsidR="005C49E3" w:rsidRPr="00DB5A3F" w:rsidRDefault="005C49E3" w:rsidP="002257E2">
            <w:pPr>
              <w:pStyle w:val="Normal6"/>
              <w:widowControl/>
              <w:rPr>
                <w:szCs w:val="24"/>
                <w:lang w:val="es-ES_tradnl"/>
              </w:rPr>
            </w:pPr>
            <w:r w:rsidRPr="00DB5A3F">
              <w:rPr>
                <w:vertAlign w:val="superscript"/>
                <w:lang w:val="es-ES_tradnl"/>
              </w:rPr>
              <w:t>11</w:t>
            </w:r>
            <w:r w:rsidRPr="00DB5A3F">
              <w:rPr>
                <w:lang w:val="es-ES_tradnl"/>
              </w:rPr>
              <w:t xml:space="preserve"> https://europa.eu/eurobarometer/surveys/detail/3222.</w:t>
            </w:r>
          </w:p>
        </w:tc>
      </w:tr>
    </w:tbl>
    <w:p w14:paraId="43F35DF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A68D7F2" w14:textId="77777777" w:rsidR="005C49E3" w:rsidRPr="00DB5A3F" w:rsidRDefault="005C49E3" w:rsidP="002257E2">
      <w:pPr>
        <w:widowControl/>
      </w:pPr>
      <w:r w:rsidRPr="009F575B">
        <w:rPr>
          <w:rStyle w:val="HideTWBExt"/>
        </w:rPr>
        <w:t>&lt;/Amend&gt;</w:t>
      </w:r>
    </w:p>
    <w:p w14:paraId="630BE11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88</w:t>
      </w:r>
      <w:r w:rsidRPr="009F575B">
        <w:rPr>
          <w:rStyle w:val="HideTWBExt"/>
          <w:b w:val="0"/>
          <w:lang w:val="es-ES_tradnl"/>
        </w:rPr>
        <w:t>&lt;/NumAm&gt;</w:t>
      </w:r>
    </w:p>
    <w:p w14:paraId="59C7A51F"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5B167618" w14:textId="77777777" w:rsidR="005C49E3" w:rsidRPr="00DB5A3F" w:rsidRDefault="005C49E3" w:rsidP="002257E2">
      <w:pPr>
        <w:widowControl/>
      </w:pPr>
      <w:r w:rsidRPr="009F575B">
        <w:rPr>
          <w:rStyle w:val="HideTWBExt"/>
        </w:rPr>
        <w:t>&lt;/RepeatBlock-By&gt;</w:t>
      </w:r>
    </w:p>
    <w:p w14:paraId="07BD5CC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69CDA8B" w14:textId="77777777" w:rsidR="005C49E3" w:rsidRPr="00DB5A3F" w:rsidRDefault="005C49E3" w:rsidP="002257E2">
      <w:pPr>
        <w:pStyle w:val="NormalBold"/>
        <w:widowControl/>
      </w:pPr>
      <w:r w:rsidRPr="009F575B">
        <w:rPr>
          <w:rStyle w:val="HideTWBExt"/>
          <w:b w:val="0"/>
        </w:rPr>
        <w:t>&lt;Article&gt;</w:t>
      </w:r>
      <w:r w:rsidRPr="00DB5A3F">
        <w:t>Considerando L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7439772" w14:textId="77777777" w:rsidTr="008263E5">
        <w:trPr>
          <w:jc w:val="center"/>
        </w:trPr>
        <w:tc>
          <w:tcPr>
            <w:tcW w:w="9752" w:type="dxa"/>
            <w:gridSpan w:val="2"/>
          </w:tcPr>
          <w:p w14:paraId="4A78CC54" w14:textId="77777777" w:rsidR="005C49E3" w:rsidRPr="00DB5A3F" w:rsidRDefault="005C49E3" w:rsidP="002257E2">
            <w:pPr>
              <w:widowControl/>
            </w:pPr>
          </w:p>
        </w:tc>
      </w:tr>
      <w:tr w:rsidR="005C49E3" w:rsidRPr="00DB5A3F" w14:paraId="6B456F62" w14:textId="77777777" w:rsidTr="008263E5">
        <w:trPr>
          <w:jc w:val="center"/>
        </w:trPr>
        <w:tc>
          <w:tcPr>
            <w:tcW w:w="4876" w:type="dxa"/>
            <w:hideMark/>
          </w:tcPr>
          <w:p w14:paraId="1715BD9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817272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ABEA3DC" w14:textId="77777777" w:rsidTr="008263E5">
        <w:trPr>
          <w:jc w:val="center"/>
        </w:trPr>
        <w:tc>
          <w:tcPr>
            <w:tcW w:w="4876" w:type="dxa"/>
          </w:tcPr>
          <w:p w14:paraId="61CF049A" w14:textId="77777777" w:rsidR="005C49E3" w:rsidRPr="00DB5A3F" w:rsidRDefault="005C49E3" w:rsidP="002257E2">
            <w:pPr>
              <w:pStyle w:val="Normal6"/>
              <w:widowControl/>
              <w:rPr>
                <w:lang w:val="es-ES_tradnl"/>
              </w:rPr>
            </w:pPr>
          </w:p>
        </w:tc>
        <w:tc>
          <w:tcPr>
            <w:tcW w:w="4876" w:type="dxa"/>
            <w:hideMark/>
          </w:tcPr>
          <w:p w14:paraId="5DF0677A" w14:textId="77777777" w:rsidR="005C49E3" w:rsidRPr="00DB5A3F" w:rsidRDefault="005C49E3" w:rsidP="002257E2">
            <w:pPr>
              <w:pStyle w:val="Normal6"/>
              <w:widowControl/>
              <w:rPr>
                <w:szCs w:val="24"/>
                <w:lang w:val="es-ES_tradnl"/>
              </w:rPr>
            </w:pPr>
            <w:r w:rsidRPr="00DB5A3F">
              <w:rPr>
                <w:b/>
                <w:i/>
                <w:lang w:val="es-ES_tradnl"/>
              </w:rPr>
              <w:t>L bis.</w:t>
            </w:r>
            <w:r w:rsidRPr="00DB5A3F">
              <w:rPr>
                <w:b/>
                <w:i/>
                <w:lang w:val="es-ES_tradnl"/>
              </w:rPr>
              <w:tab/>
              <w:t>Considerando que menos de la mitad de las personas actualmente empleadas afirman que su empresario les informó del uso de tecnologías digitales, mientras que más de la mitad de los empresarios y directivos afirman haberlo hecho; que esta proporción incluye un 16 % de personas que afirman haber sido informadas de ello pero sin más detalles, y un 18 % que declaran haber recibido una explicación detallada, incluida información sobre las ventajas, los inconvenientes y sus derechos</w:t>
            </w:r>
            <w:r w:rsidRPr="00DB5A3F">
              <w:rPr>
                <w:b/>
                <w:i/>
                <w:vertAlign w:val="superscript"/>
                <w:lang w:val="es-ES_tradnl"/>
              </w:rPr>
              <w:t>1 bis</w:t>
            </w:r>
            <w:r w:rsidRPr="00DB5A3F">
              <w:rPr>
                <w:b/>
                <w:i/>
                <w:lang w:val="es-ES_tradnl"/>
              </w:rPr>
              <w:t>;</w:t>
            </w:r>
          </w:p>
        </w:tc>
      </w:tr>
      <w:tr w:rsidR="005C49E3" w:rsidRPr="00DB5A3F" w14:paraId="764BF2D6" w14:textId="77777777" w:rsidTr="008263E5">
        <w:trPr>
          <w:jc w:val="center"/>
        </w:trPr>
        <w:tc>
          <w:tcPr>
            <w:tcW w:w="4876" w:type="dxa"/>
          </w:tcPr>
          <w:p w14:paraId="2EA12862" w14:textId="77777777" w:rsidR="005C49E3" w:rsidRPr="00DB5A3F" w:rsidRDefault="005C49E3" w:rsidP="002257E2">
            <w:pPr>
              <w:pStyle w:val="Normal6"/>
              <w:widowControl/>
              <w:rPr>
                <w:lang w:val="es-ES_tradnl"/>
              </w:rPr>
            </w:pPr>
          </w:p>
        </w:tc>
        <w:tc>
          <w:tcPr>
            <w:tcW w:w="4876" w:type="dxa"/>
            <w:hideMark/>
          </w:tcPr>
          <w:p w14:paraId="7796FBEF" w14:textId="77777777" w:rsidR="005C49E3" w:rsidRPr="00DB5A3F" w:rsidRDefault="005C49E3" w:rsidP="002257E2">
            <w:pPr>
              <w:pStyle w:val="Normal6"/>
              <w:widowControl/>
              <w:rPr>
                <w:szCs w:val="24"/>
                <w:lang w:val="es-ES_tradnl"/>
              </w:rPr>
            </w:pPr>
            <w:r w:rsidRPr="00DB5A3F">
              <w:rPr>
                <w:b/>
                <w:i/>
                <w:lang w:val="es-ES_tradnl"/>
              </w:rPr>
              <w:t>__________________</w:t>
            </w:r>
          </w:p>
        </w:tc>
      </w:tr>
      <w:tr w:rsidR="005C49E3" w:rsidRPr="00C80F75" w14:paraId="0945D9D1" w14:textId="77777777" w:rsidTr="008263E5">
        <w:trPr>
          <w:jc w:val="center"/>
        </w:trPr>
        <w:tc>
          <w:tcPr>
            <w:tcW w:w="4876" w:type="dxa"/>
          </w:tcPr>
          <w:p w14:paraId="5AAFF50D" w14:textId="77777777" w:rsidR="005C49E3" w:rsidRPr="00DB5A3F" w:rsidRDefault="005C49E3" w:rsidP="002257E2">
            <w:pPr>
              <w:pStyle w:val="Normal6"/>
              <w:widowControl/>
              <w:rPr>
                <w:lang w:val="es-ES_tradnl"/>
              </w:rPr>
            </w:pPr>
          </w:p>
        </w:tc>
        <w:tc>
          <w:tcPr>
            <w:tcW w:w="4876" w:type="dxa"/>
            <w:hideMark/>
          </w:tcPr>
          <w:p w14:paraId="2B58D08F" w14:textId="31336FCE" w:rsidR="005C49E3" w:rsidRPr="00C80F75" w:rsidRDefault="005C49E3" w:rsidP="002257E2">
            <w:pPr>
              <w:pStyle w:val="Normal6"/>
              <w:widowControl/>
              <w:rPr>
                <w:szCs w:val="24"/>
                <w:lang w:val="es-ES_tradnl"/>
              </w:rPr>
            </w:pPr>
            <w:r w:rsidRPr="00C80F75">
              <w:rPr>
                <w:b/>
                <w:i/>
                <w:vertAlign w:val="superscript"/>
                <w:lang w:val="es-ES_tradnl"/>
              </w:rPr>
              <w:t>1</w:t>
            </w:r>
            <w:r w:rsidR="00C80F75" w:rsidRPr="00C80F75">
              <w:rPr>
                <w:b/>
                <w:i/>
                <w:vertAlign w:val="superscript"/>
                <w:lang w:val="es-ES_tradnl"/>
              </w:rPr>
              <w:t> </w:t>
            </w:r>
            <w:r w:rsidRPr="00C80F75">
              <w:rPr>
                <w:b/>
                <w:i/>
                <w:vertAlign w:val="superscript"/>
                <w:lang w:val="es-ES_tradnl"/>
              </w:rPr>
              <w:t>bis</w:t>
            </w:r>
            <w:r w:rsidR="00C80F75" w:rsidRPr="00C80F75">
              <w:rPr>
                <w:lang w:val="es-ES_tradnl"/>
              </w:rPr>
              <w:t> </w:t>
            </w:r>
            <w:r w:rsidRPr="00C80F75">
              <w:rPr>
                <w:b/>
                <w:i/>
                <w:lang w:val="es-ES_tradnl"/>
              </w:rPr>
              <w:t>https://europa.eu/eurobarometer/surveys/detail/3222</w:t>
            </w:r>
            <w:r w:rsidR="00C80F75" w:rsidRPr="00C80F75">
              <w:rPr>
                <w:b/>
                <w:i/>
                <w:lang w:val="es-ES_tradnl"/>
              </w:rPr>
              <w:t>.</w:t>
            </w:r>
          </w:p>
        </w:tc>
      </w:tr>
    </w:tbl>
    <w:p w14:paraId="57C1CE9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11E4786" w14:textId="77777777" w:rsidR="005C49E3" w:rsidRPr="00DB5A3F" w:rsidRDefault="005C49E3" w:rsidP="002257E2">
      <w:pPr>
        <w:widowControl/>
      </w:pPr>
      <w:r w:rsidRPr="009F575B">
        <w:rPr>
          <w:rStyle w:val="HideTWBExt"/>
        </w:rPr>
        <w:t>&lt;/Amend&gt;</w:t>
      </w:r>
    </w:p>
    <w:p w14:paraId="6C88507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89</w:t>
      </w:r>
      <w:r w:rsidRPr="009F575B">
        <w:rPr>
          <w:rStyle w:val="HideTWBExt"/>
          <w:b w:val="0"/>
          <w:lang w:val="es-ES_tradnl"/>
        </w:rPr>
        <w:t>&lt;/NumAm&gt;</w:t>
      </w:r>
    </w:p>
    <w:p w14:paraId="4482C15D"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6740DD2E" w14:textId="77777777" w:rsidR="005C49E3" w:rsidRPr="00DB5A3F" w:rsidRDefault="005C49E3" w:rsidP="002257E2">
      <w:pPr>
        <w:widowControl/>
      </w:pPr>
      <w:r w:rsidRPr="009F575B">
        <w:rPr>
          <w:rStyle w:val="HideTWBExt"/>
        </w:rPr>
        <w:t>&lt;/RepeatBlock-By&gt;</w:t>
      </w:r>
    </w:p>
    <w:p w14:paraId="3E722A1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CC5A247" w14:textId="77777777" w:rsidR="005C49E3" w:rsidRPr="00DB5A3F" w:rsidRDefault="005C49E3" w:rsidP="002257E2">
      <w:pPr>
        <w:pStyle w:val="NormalBold"/>
        <w:widowControl/>
      </w:pPr>
      <w:r w:rsidRPr="009F575B">
        <w:rPr>
          <w:rStyle w:val="HideTWBExt"/>
          <w:b w:val="0"/>
        </w:rPr>
        <w:t>&lt;Article&gt;</w:t>
      </w:r>
      <w:r w:rsidRPr="00DB5A3F">
        <w:t>Considerando L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9F0F6D4" w14:textId="77777777" w:rsidTr="008263E5">
        <w:trPr>
          <w:jc w:val="center"/>
        </w:trPr>
        <w:tc>
          <w:tcPr>
            <w:tcW w:w="9752" w:type="dxa"/>
            <w:gridSpan w:val="2"/>
          </w:tcPr>
          <w:p w14:paraId="04EF432E" w14:textId="77777777" w:rsidR="005C49E3" w:rsidRPr="00DB5A3F" w:rsidRDefault="005C49E3" w:rsidP="002257E2">
            <w:pPr>
              <w:widowControl/>
            </w:pPr>
          </w:p>
        </w:tc>
      </w:tr>
      <w:tr w:rsidR="005C49E3" w:rsidRPr="00DB5A3F" w14:paraId="57B75C38" w14:textId="77777777" w:rsidTr="008263E5">
        <w:trPr>
          <w:jc w:val="center"/>
        </w:trPr>
        <w:tc>
          <w:tcPr>
            <w:tcW w:w="4876" w:type="dxa"/>
            <w:hideMark/>
          </w:tcPr>
          <w:p w14:paraId="5C3A08E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974FA6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4E5F3B0" w14:textId="77777777" w:rsidTr="008263E5">
        <w:trPr>
          <w:jc w:val="center"/>
        </w:trPr>
        <w:tc>
          <w:tcPr>
            <w:tcW w:w="4876" w:type="dxa"/>
          </w:tcPr>
          <w:p w14:paraId="3059B486" w14:textId="77777777" w:rsidR="005C49E3" w:rsidRPr="00DB5A3F" w:rsidRDefault="005C49E3" w:rsidP="002257E2">
            <w:pPr>
              <w:pStyle w:val="Normal6"/>
              <w:widowControl/>
              <w:rPr>
                <w:lang w:val="es-ES_tradnl"/>
              </w:rPr>
            </w:pPr>
          </w:p>
        </w:tc>
        <w:tc>
          <w:tcPr>
            <w:tcW w:w="4876" w:type="dxa"/>
            <w:hideMark/>
          </w:tcPr>
          <w:p w14:paraId="7C6F4CE5" w14:textId="77777777" w:rsidR="005C49E3" w:rsidRPr="00DB5A3F" w:rsidRDefault="005C49E3" w:rsidP="002257E2">
            <w:pPr>
              <w:pStyle w:val="Normal6"/>
              <w:widowControl/>
              <w:rPr>
                <w:szCs w:val="24"/>
                <w:lang w:val="es-ES_tradnl"/>
              </w:rPr>
            </w:pPr>
            <w:r w:rsidRPr="00DB5A3F">
              <w:rPr>
                <w:b/>
                <w:i/>
                <w:lang w:val="es-ES_tradnl"/>
              </w:rPr>
              <w:t>L bis.</w:t>
            </w:r>
            <w:r w:rsidRPr="00DB5A3F">
              <w:rPr>
                <w:b/>
                <w:i/>
                <w:lang w:val="es-ES_tradnl"/>
              </w:rPr>
              <w:tab/>
              <w:t>Considerando que el uso de algoritmos en el lugar de trabajo con fines de gestión se ha ampliado más allá de las herramientas tradicionales de toma de decisiones automatizada para incluir tecnologías avanzadas como los chatbots, la inteligencia artificial generativa, los sistemas de detección por cámara y las máquinas automatizadas, que afectan cada vez más a la organización del trabajo y plantean importantes preocupaciones en relación con la transparencia, la rendición de cuentas, la privacidad y otros derechos de las personas que trabajan;</w:t>
            </w:r>
          </w:p>
        </w:tc>
      </w:tr>
    </w:tbl>
    <w:p w14:paraId="14C2829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51820DD" w14:textId="77777777" w:rsidR="005C49E3" w:rsidRPr="00DB5A3F" w:rsidRDefault="005C49E3" w:rsidP="002257E2">
      <w:pPr>
        <w:widowControl/>
      </w:pPr>
      <w:r w:rsidRPr="009F575B">
        <w:rPr>
          <w:rStyle w:val="HideTWBExt"/>
        </w:rPr>
        <w:t>&lt;/Amend&gt;</w:t>
      </w:r>
    </w:p>
    <w:p w14:paraId="0822363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90</w:t>
      </w:r>
      <w:r w:rsidRPr="009F575B">
        <w:rPr>
          <w:rStyle w:val="HideTWBExt"/>
          <w:b w:val="0"/>
          <w:lang w:val="es-ES_tradnl"/>
        </w:rPr>
        <w:t>&lt;/NumAm&gt;</w:t>
      </w:r>
    </w:p>
    <w:p w14:paraId="2386A2B7" w14:textId="77777777" w:rsidR="005C49E3" w:rsidRPr="00DB5A3F" w:rsidRDefault="005C49E3" w:rsidP="002257E2">
      <w:pPr>
        <w:pStyle w:val="NormalBold"/>
        <w:widowControl/>
      </w:pPr>
      <w:r w:rsidRPr="009F575B">
        <w:rPr>
          <w:rStyle w:val="HideTWBExt"/>
          <w:b w:val="0"/>
        </w:rPr>
        <w:t>&lt;RepeatBlock-By&gt;&lt;Members&gt;</w:t>
      </w:r>
      <w:r w:rsidRPr="00DB5A3F">
        <w:t>Georgiana Teodorescu</w:t>
      </w:r>
      <w:r w:rsidRPr="009F575B">
        <w:rPr>
          <w:rStyle w:val="HideTWBExt"/>
          <w:b w:val="0"/>
        </w:rPr>
        <w:t>&lt;/Members&gt;</w:t>
      </w:r>
    </w:p>
    <w:p w14:paraId="7F1D0BEF" w14:textId="77777777" w:rsidR="005C49E3" w:rsidRPr="00DB5A3F" w:rsidRDefault="005C49E3" w:rsidP="002257E2">
      <w:pPr>
        <w:widowControl/>
      </w:pPr>
      <w:r w:rsidRPr="009F575B">
        <w:rPr>
          <w:rStyle w:val="HideTWBExt"/>
        </w:rPr>
        <w:t>&lt;/RepeatBlock-By&gt;</w:t>
      </w:r>
    </w:p>
    <w:p w14:paraId="185FDEA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0ECF526" w14:textId="77777777" w:rsidR="005C49E3" w:rsidRPr="00DB5A3F" w:rsidRDefault="005C49E3" w:rsidP="002257E2">
      <w:pPr>
        <w:pStyle w:val="NormalBold"/>
        <w:widowControl/>
      </w:pPr>
      <w:r w:rsidRPr="009F575B">
        <w:rPr>
          <w:rStyle w:val="HideTWBExt"/>
          <w:b w:val="0"/>
        </w:rPr>
        <w:t>&lt;Article&gt;</w:t>
      </w:r>
      <w:r w:rsidRPr="00DB5A3F">
        <w:t>Considerando L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404AF0F" w14:textId="77777777" w:rsidTr="008263E5">
        <w:trPr>
          <w:jc w:val="center"/>
        </w:trPr>
        <w:tc>
          <w:tcPr>
            <w:tcW w:w="9752" w:type="dxa"/>
            <w:gridSpan w:val="2"/>
          </w:tcPr>
          <w:p w14:paraId="0D8575CB" w14:textId="77777777" w:rsidR="005C49E3" w:rsidRPr="00DB5A3F" w:rsidRDefault="005C49E3" w:rsidP="002257E2">
            <w:pPr>
              <w:widowControl/>
            </w:pPr>
          </w:p>
        </w:tc>
      </w:tr>
      <w:tr w:rsidR="005C49E3" w:rsidRPr="00DB5A3F" w14:paraId="5F71ECDC" w14:textId="77777777" w:rsidTr="008263E5">
        <w:trPr>
          <w:jc w:val="center"/>
        </w:trPr>
        <w:tc>
          <w:tcPr>
            <w:tcW w:w="4876" w:type="dxa"/>
            <w:hideMark/>
          </w:tcPr>
          <w:p w14:paraId="52BCA2C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9BD54F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E1E9C64" w14:textId="77777777" w:rsidTr="008263E5">
        <w:trPr>
          <w:jc w:val="center"/>
        </w:trPr>
        <w:tc>
          <w:tcPr>
            <w:tcW w:w="4876" w:type="dxa"/>
          </w:tcPr>
          <w:p w14:paraId="30989F4C" w14:textId="77777777" w:rsidR="005C49E3" w:rsidRPr="00DB5A3F" w:rsidRDefault="005C49E3" w:rsidP="002257E2">
            <w:pPr>
              <w:pStyle w:val="Normal6"/>
              <w:widowControl/>
              <w:rPr>
                <w:lang w:val="es-ES_tradnl"/>
              </w:rPr>
            </w:pPr>
          </w:p>
        </w:tc>
        <w:tc>
          <w:tcPr>
            <w:tcW w:w="4876" w:type="dxa"/>
            <w:hideMark/>
          </w:tcPr>
          <w:p w14:paraId="6A23E53F" w14:textId="77777777" w:rsidR="005C49E3" w:rsidRPr="00DB5A3F" w:rsidRDefault="005C49E3" w:rsidP="002257E2">
            <w:pPr>
              <w:pStyle w:val="Normal6"/>
              <w:widowControl/>
              <w:rPr>
                <w:szCs w:val="24"/>
                <w:lang w:val="es-ES_tradnl"/>
              </w:rPr>
            </w:pPr>
            <w:r w:rsidRPr="00DB5A3F">
              <w:rPr>
                <w:b/>
                <w:i/>
                <w:lang w:val="es-ES_tradnl"/>
              </w:rPr>
              <w:t>L bis.</w:t>
            </w:r>
            <w:r w:rsidRPr="00DB5A3F">
              <w:rPr>
                <w:b/>
                <w:i/>
                <w:lang w:val="es-ES_tradnl"/>
              </w:rPr>
              <w:tab/>
              <w:t xml:space="preserve">Considerando que los proveedores de sistemas de IA, entre los que se incluyen los sistemas de IA de uso general, que generen contenido sintético de audio, imagen, vídeo o texto, deben </w:t>
            </w:r>
            <w:r w:rsidRPr="00DB5A3F">
              <w:rPr>
                <w:b/>
                <w:i/>
                <w:lang w:val="es-ES_tradnl"/>
              </w:rPr>
              <w:lastRenderedPageBreak/>
              <w:t>garantizar que los resultados de salida del sistema de IA estén marcados en un formato legible por máquina y sea posible detectar que han sido generados o manipulados de forma artificial;</w:t>
            </w:r>
          </w:p>
        </w:tc>
      </w:tr>
    </w:tbl>
    <w:p w14:paraId="7762A7DA"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ECE5C65" w14:textId="77777777" w:rsidR="005C49E3" w:rsidRPr="00DB5A3F" w:rsidRDefault="005C49E3" w:rsidP="002257E2">
      <w:pPr>
        <w:widowControl/>
      </w:pPr>
      <w:r w:rsidRPr="009F575B">
        <w:rPr>
          <w:rStyle w:val="HideTWBExt"/>
        </w:rPr>
        <w:t>&lt;/Amend&gt;</w:t>
      </w:r>
    </w:p>
    <w:p w14:paraId="5DC1730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91</w:t>
      </w:r>
      <w:r w:rsidRPr="009F575B">
        <w:rPr>
          <w:rStyle w:val="HideTWBExt"/>
          <w:b w:val="0"/>
          <w:lang w:val="es-ES_tradnl"/>
        </w:rPr>
        <w:t>&lt;/NumAm&gt;</w:t>
      </w:r>
    </w:p>
    <w:p w14:paraId="6165CA6C"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19138201" w14:textId="77777777" w:rsidR="005C49E3" w:rsidRPr="00DB5A3F" w:rsidRDefault="005C49E3" w:rsidP="002257E2">
      <w:pPr>
        <w:widowControl/>
      </w:pPr>
      <w:r w:rsidRPr="009F575B">
        <w:rPr>
          <w:rStyle w:val="HideTWBExt"/>
        </w:rPr>
        <w:t>&lt;/RepeatBlock-By&gt;</w:t>
      </w:r>
    </w:p>
    <w:p w14:paraId="1C6F220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E783855" w14:textId="77777777" w:rsidR="005C49E3" w:rsidRPr="00DB5A3F" w:rsidRDefault="005C49E3" w:rsidP="002257E2">
      <w:pPr>
        <w:pStyle w:val="NormalBold"/>
        <w:widowControl/>
      </w:pPr>
      <w:r w:rsidRPr="009F575B">
        <w:rPr>
          <w:rStyle w:val="HideTWBExt"/>
          <w:b w:val="0"/>
        </w:rPr>
        <w:t>&lt;Article&gt;</w:t>
      </w:r>
      <w:r w:rsidRPr="00DB5A3F">
        <w:t>Considerando L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964CD47" w14:textId="77777777" w:rsidTr="008263E5">
        <w:trPr>
          <w:jc w:val="center"/>
        </w:trPr>
        <w:tc>
          <w:tcPr>
            <w:tcW w:w="9752" w:type="dxa"/>
            <w:gridSpan w:val="2"/>
          </w:tcPr>
          <w:p w14:paraId="15160905" w14:textId="77777777" w:rsidR="005C49E3" w:rsidRPr="00DB5A3F" w:rsidRDefault="005C49E3" w:rsidP="002257E2">
            <w:pPr>
              <w:widowControl/>
            </w:pPr>
          </w:p>
        </w:tc>
      </w:tr>
      <w:tr w:rsidR="005C49E3" w:rsidRPr="00DB5A3F" w14:paraId="3A6825EA" w14:textId="77777777" w:rsidTr="008263E5">
        <w:trPr>
          <w:jc w:val="center"/>
        </w:trPr>
        <w:tc>
          <w:tcPr>
            <w:tcW w:w="4876" w:type="dxa"/>
            <w:hideMark/>
          </w:tcPr>
          <w:p w14:paraId="7B23C2B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5F1702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15B7306" w14:textId="77777777" w:rsidTr="008263E5">
        <w:trPr>
          <w:jc w:val="center"/>
        </w:trPr>
        <w:tc>
          <w:tcPr>
            <w:tcW w:w="4876" w:type="dxa"/>
          </w:tcPr>
          <w:p w14:paraId="4883601E" w14:textId="77777777" w:rsidR="005C49E3" w:rsidRPr="00DB5A3F" w:rsidRDefault="005C49E3" w:rsidP="002257E2">
            <w:pPr>
              <w:pStyle w:val="Normal6"/>
              <w:widowControl/>
              <w:rPr>
                <w:lang w:val="es-ES_tradnl"/>
              </w:rPr>
            </w:pPr>
          </w:p>
        </w:tc>
        <w:tc>
          <w:tcPr>
            <w:tcW w:w="4876" w:type="dxa"/>
            <w:hideMark/>
          </w:tcPr>
          <w:p w14:paraId="730B3E21" w14:textId="77777777" w:rsidR="005C49E3" w:rsidRPr="00DB5A3F" w:rsidRDefault="005C49E3" w:rsidP="002257E2">
            <w:pPr>
              <w:pStyle w:val="Normal6"/>
              <w:widowControl/>
              <w:rPr>
                <w:szCs w:val="24"/>
                <w:lang w:val="es-ES_tradnl"/>
              </w:rPr>
            </w:pPr>
            <w:r w:rsidRPr="00DB5A3F">
              <w:rPr>
                <w:b/>
                <w:i/>
                <w:lang w:val="es-ES_tradnl"/>
              </w:rPr>
              <w:t>L bis.</w:t>
            </w:r>
            <w:r w:rsidRPr="00DB5A3F">
              <w:rPr>
                <w:b/>
                <w:i/>
                <w:lang w:val="es-ES_tradnl"/>
              </w:rPr>
              <w:tab/>
              <w:t>Considerando que, en 2024, la Unión adoptó el Reglamento de Inteligencia Artificial, el primer acto legislativo de este tipo que aborda la inteligencia artificial, y que aún no es plenamente aplicable;</w:t>
            </w:r>
          </w:p>
        </w:tc>
      </w:tr>
    </w:tbl>
    <w:p w14:paraId="7C586A8B"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6FC4DA1" w14:textId="77777777" w:rsidR="005C49E3" w:rsidRPr="00DB5A3F" w:rsidRDefault="005C49E3" w:rsidP="002257E2">
      <w:pPr>
        <w:widowControl/>
      </w:pPr>
      <w:r w:rsidRPr="009F575B">
        <w:rPr>
          <w:rStyle w:val="HideTWBExt"/>
        </w:rPr>
        <w:t>&lt;/Amend&gt;</w:t>
      </w:r>
    </w:p>
    <w:p w14:paraId="7F62AE0E"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92</w:t>
      </w:r>
      <w:r w:rsidRPr="009F575B">
        <w:rPr>
          <w:rStyle w:val="HideTWBExt"/>
          <w:b w:val="0"/>
          <w:lang w:val="es-ES_tradnl"/>
        </w:rPr>
        <w:t>&lt;/NumAm&gt;</w:t>
      </w:r>
    </w:p>
    <w:p w14:paraId="07BC562F" w14:textId="77777777" w:rsidR="005C49E3" w:rsidRPr="00DB5A3F" w:rsidRDefault="005C49E3" w:rsidP="002257E2">
      <w:pPr>
        <w:pStyle w:val="NormalBold"/>
        <w:widowControl/>
      </w:pPr>
      <w:r w:rsidRPr="009F575B">
        <w:rPr>
          <w:rStyle w:val="HideTWBExt"/>
          <w:b w:val="0"/>
        </w:rPr>
        <w:t>&lt;RepeatBlock-By&gt;&lt;Members&gt;</w:t>
      </w:r>
      <w:r w:rsidRPr="00DB5A3F">
        <w:t>Sérgio Humberto</w:t>
      </w:r>
      <w:r w:rsidRPr="009F575B">
        <w:rPr>
          <w:rStyle w:val="HideTWBExt"/>
          <w:b w:val="0"/>
        </w:rPr>
        <w:t>&lt;/Members&gt;</w:t>
      </w:r>
    </w:p>
    <w:p w14:paraId="5F430FBB" w14:textId="77777777" w:rsidR="005C49E3" w:rsidRPr="00DB5A3F" w:rsidRDefault="005C49E3" w:rsidP="002257E2">
      <w:pPr>
        <w:widowControl/>
      </w:pPr>
      <w:r w:rsidRPr="009F575B">
        <w:rPr>
          <w:rStyle w:val="HideTWBExt"/>
        </w:rPr>
        <w:t>&lt;/RepeatBlock-By&gt;</w:t>
      </w:r>
    </w:p>
    <w:p w14:paraId="2ABF5DC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A7DD498" w14:textId="77777777" w:rsidR="005C49E3" w:rsidRPr="00DB5A3F" w:rsidRDefault="005C49E3" w:rsidP="002257E2">
      <w:pPr>
        <w:pStyle w:val="NormalBold"/>
        <w:widowControl/>
      </w:pPr>
      <w:r w:rsidRPr="009F575B">
        <w:rPr>
          <w:rStyle w:val="HideTWBExt"/>
          <w:b w:val="0"/>
        </w:rPr>
        <w:t>&lt;Article&gt;</w:t>
      </w:r>
      <w:r w:rsidRPr="00DB5A3F">
        <w:t>Subtítulo -1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A989747" w14:textId="77777777" w:rsidTr="008263E5">
        <w:trPr>
          <w:jc w:val="center"/>
        </w:trPr>
        <w:tc>
          <w:tcPr>
            <w:tcW w:w="9752" w:type="dxa"/>
            <w:gridSpan w:val="2"/>
          </w:tcPr>
          <w:p w14:paraId="18518644" w14:textId="77777777" w:rsidR="005C49E3" w:rsidRPr="00DB5A3F" w:rsidRDefault="005C49E3" w:rsidP="002257E2">
            <w:pPr>
              <w:widowControl/>
            </w:pPr>
          </w:p>
        </w:tc>
      </w:tr>
      <w:tr w:rsidR="005C49E3" w:rsidRPr="00DB5A3F" w14:paraId="418B5449" w14:textId="77777777" w:rsidTr="008263E5">
        <w:trPr>
          <w:jc w:val="center"/>
        </w:trPr>
        <w:tc>
          <w:tcPr>
            <w:tcW w:w="4876" w:type="dxa"/>
            <w:hideMark/>
          </w:tcPr>
          <w:p w14:paraId="1AF0379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C91698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6E7B93D" w14:textId="77777777" w:rsidTr="008263E5">
        <w:trPr>
          <w:jc w:val="center"/>
        </w:trPr>
        <w:tc>
          <w:tcPr>
            <w:tcW w:w="4876" w:type="dxa"/>
          </w:tcPr>
          <w:p w14:paraId="192D5D59" w14:textId="77777777" w:rsidR="005C49E3" w:rsidRPr="00DB5A3F" w:rsidRDefault="005C49E3" w:rsidP="002257E2">
            <w:pPr>
              <w:pStyle w:val="Normal6"/>
              <w:widowControl/>
              <w:rPr>
                <w:lang w:val="es-ES_tradnl"/>
              </w:rPr>
            </w:pPr>
          </w:p>
        </w:tc>
        <w:tc>
          <w:tcPr>
            <w:tcW w:w="4876" w:type="dxa"/>
            <w:hideMark/>
          </w:tcPr>
          <w:p w14:paraId="7C62D73A" w14:textId="77777777" w:rsidR="005C49E3" w:rsidRPr="00DB5A3F" w:rsidRDefault="005C49E3" w:rsidP="002257E2">
            <w:pPr>
              <w:pStyle w:val="Normal6"/>
              <w:widowControl/>
              <w:rPr>
                <w:szCs w:val="24"/>
                <w:lang w:val="es-ES_tradnl"/>
              </w:rPr>
            </w:pPr>
            <w:r w:rsidRPr="00DB5A3F">
              <w:rPr>
                <w:b/>
                <w:i/>
                <w:lang w:val="es-ES_tradnl"/>
              </w:rPr>
              <w:t>Dotar a los trabajadores de capacidades y conocimientos</w:t>
            </w:r>
          </w:p>
        </w:tc>
      </w:tr>
    </w:tbl>
    <w:p w14:paraId="32BA4C0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{PT}</w:t>
      </w:r>
      <w:r w:rsidRPr="00DB5A3F">
        <w:rPr>
          <w:noProof w:val="0"/>
          <w:lang w:val="es-ES_tradnl"/>
        </w:rPr>
        <w:t>pt</w:t>
      </w:r>
      <w:r w:rsidRPr="009F575B">
        <w:rPr>
          <w:rStyle w:val="HideTWBExt"/>
          <w:lang w:val="es-ES_tradnl"/>
        </w:rPr>
        <w:t>&lt;/Original&gt;</w:t>
      </w:r>
    </w:p>
    <w:p w14:paraId="30036D8E" w14:textId="77777777" w:rsidR="005C49E3" w:rsidRPr="00DB5A3F" w:rsidRDefault="005C49E3" w:rsidP="002257E2">
      <w:pPr>
        <w:widowControl/>
      </w:pPr>
      <w:r w:rsidRPr="009F575B">
        <w:rPr>
          <w:rStyle w:val="HideTWBExt"/>
        </w:rPr>
        <w:t>&lt;/Amend&gt;</w:t>
      </w:r>
    </w:p>
    <w:p w14:paraId="3B231EA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93</w:t>
      </w:r>
      <w:r w:rsidRPr="009F575B">
        <w:rPr>
          <w:rStyle w:val="HideTWBExt"/>
          <w:b w:val="0"/>
          <w:lang w:val="es-ES_tradnl"/>
        </w:rPr>
        <w:t>&lt;/NumAm&gt;</w:t>
      </w:r>
    </w:p>
    <w:p w14:paraId="4D5AE5B9"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332BBEE1" w14:textId="77777777" w:rsidR="005C49E3" w:rsidRPr="00DB5A3F" w:rsidRDefault="005C49E3" w:rsidP="002257E2">
      <w:pPr>
        <w:widowControl/>
      </w:pPr>
      <w:r w:rsidRPr="009F575B">
        <w:rPr>
          <w:rStyle w:val="HideTWBExt"/>
        </w:rPr>
        <w:t>&lt;/RepeatBlock-By&gt;</w:t>
      </w:r>
    </w:p>
    <w:p w14:paraId="30467AF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AE7CBD8" w14:textId="77777777" w:rsidR="005C49E3" w:rsidRPr="00DB5A3F" w:rsidRDefault="005C49E3" w:rsidP="002257E2">
      <w:pPr>
        <w:pStyle w:val="NormalBold"/>
        <w:widowControl/>
      </w:pPr>
      <w:r w:rsidRPr="009F575B">
        <w:rPr>
          <w:rStyle w:val="HideTWBExt"/>
          <w:b w:val="0"/>
        </w:rPr>
        <w:t>&lt;Article&gt;</w:t>
      </w:r>
      <w:r w:rsidRPr="00DB5A3F">
        <w:t>Apartado 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1162408" w14:textId="77777777" w:rsidTr="008263E5">
        <w:trPr>
          <w:jc w:val="center"/>
        </w:trPr>
        <w:tc>
          <w:tcPr>
            <w:tcW w:w="9752" w:type="dxa"/>
            <w:gridSpan w:val="2"/>
          </w:tcPr>
          <w:p w14:paraId="4983D1D8" w14:textId="77777777" w:rsidR="005C49E3" w:rsidRPr="00DB5A3F" w:rsidRDefault="005C49E3" w:rsidP="002257E2">
            <w:pPr>
              <w:widowControl/>
            </w:pPr>
          </w:p>
        </w:tc>
      </w:tr>
      <w:tr w:rsidR="005C49E3" w:rsidRPr="00DB5A3F" w14:paraId="44CD5AB2" w14:textId="77777777" w:rsidTr="008263E5">
        <w:trPr>
          <w:jc w:val="center"/>
        </w:trPr>
        <w:tc>
          <w:tcPr>
            <w:tcW w:w="4876" w:type="dxa"/>
            <w:hideMark/>
          </w:tcPr>
          <w:p w14:paraId="29713B9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80722C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D3D843A" w14:textId="77777777" w:rsidTr="008263E5">
        <w:trPr>
          <w:jc w:val="center"/>
        </w:trPr>
        <w:tc>
          <w:tcPr>
            <w:tcW w:w="4876" w:type="dxa"/>
            <w:hideMark/>
          </w:tcPr>
          <w:p w14:paraId="151D4000" w14:textId="77777777" w:rsidR="005C49E3" w:rsidRPr="00DB5A3F" w:rsidRDefault="005C49E3" w:rsidP="002257E2">
            <w:pPr>
              <w:pStyle w:val="Normal6"/>
              <w:widowControl/>
              <w:rPr>
                <w:lang w:val="es-ES_tradnl"/>
              </w:rPr>
            </w:pPr>
            <w:r w:rsidRPr="00DB5A3F">
              <w:rPr>
                <w:lang w:val="es-ES_tradnl"/>
              </w:rPr>
              <w:t>1.</w:t>
            </w:r>
            <w:r w:rsidRPr="00DB5A3F">
              <w:rPr>
                <w:lang w:val="es-ES_tradnl"/>
              </w:rPr>
              <w:tab/>
              <w:t xml:space="preserve">Hace hincapié en que toda nueva tecnología debe desplegarse y utilizarse con el objetivo general de servir a las personas y ha de ser gestionada por </w:t>
            </w:r>
            <w:r w:rsidRPr="00DB5A3F">
              <w:rPr>
                <w:b/>
                <w:i/>
                <w:lang w:val="es-ES_tradnl"/>
              </w:rPr>
              <w:t>estas</w:t>
            </w:r>
            <w:r w:rsidRPr="00DB5A3F">
              <w:rPr>
                <w:lang w:val="es-ES_tradnl"/>
              </w:rPr>
              <w:t xml:space="preserve"> en consonancia con el principio irrefutable de «control humano»;</w:t>
            </w:r>
          </w:p>
        </w:tc>
        <w:tc>
          <w:tcPr>
            <w:tcW w:w="4876" w:type="dxa"/>
            <w:hideMark/>
          </w:tcPr>
          <w:p w14:paraId="1E2CF19B" w14:textId="77777777" w:rsidR="005C49E3" w:rsidRPr="00DB5A3F" w:rsidRDefault="005C49E3" w:rsidP="002257E2">
            <w:pPr>
              <w:pStyle w:val="Normal6"/>
              <w:widowControl/>
              <w:rPr>
                <w:szCs w:val="24"/>
                <w:lang w:val="es-ES_tradnl"/>
              </w:rPr>
            </w:pPr>
            <w:r w:rsidRPr="00DB5A3F">
              <w:rPr>
                <w:lang w:val="es-ES_tradnl"/>
              </w:rPr>
              <w:t>1.</w:t>
            </w:r>
            <w:r w:rsidRPr="00DB5A3F">
              <w:rPr>
                <w:lang w:val="es-ES_tradnl"/>
              </w:rPr>
              <w:tab/>
              <w:t>Hace hincapié en que toda nueva tecnología debe desplegarse y utilizarse con el objetivo general de servir a las personas</w:t>
            </w:r>
            <w:r w:rsidRPr="00DB5A3F">
              <w:rPr>
                <w:b/>
                <w:i/>
                <w:lang w:val="es-ES_tradnl"/>
              </w:rPr>
              <w:t>, así como de conformidad con los principios del Estado de Derecho,</w:t>
            </w:r>
            <w:r w:rsidRPr="00DB5A3F">
              <w:rPr>
                <w:lang w:val="es-ES_tradnl"/>
              </w:rPr>
              <w:t xml:space="preserve"> y ha de ser gestionada por personas </w:t>
            </w:r>
            <w:r w:rsidRPr="00DB5A3F">
              <w:rPr>
                <w:b/>
                <w:i/>
                <w:lang w:val="es-ES_tradnl"/>
              </w:rPr>
              <w:t>jurídicamente responsables</w:t>
            </w:r>
            <w:r w:rsidRPr="00DB5A3F">
              <w:rPr>
                <w:lang w:val="es-ES_tradnl"/>
              </w:rPr>
              <w:t xml:space="preserve"> en consonancia con el principio irrefutable de «control humano»</w:t>
            </w:r>
            <w:r w:rsidRPr="00DB5A3F">
              <w:rPr>
                <w:b/>
                <w:i/>
                <w:lang w:val="es-ES_tradnl"/>
              </w:rPr>
              <w:t>, mediante un mecanismo transparente, que respalde la coherencia jurídica, la innovación tecnológica y la protección efectiva de los usuarios</w:t>
            </w:r>
            <w:r w:rsidRPr="00DB5A3F">
              <w:rPr>
                <w:lang w:val="es-ES_tradnl"/>
              </w:rPr>
              <w:t>;</w:t>
            </w:r>
          </w:p>
        </w:tc>
      </w:tr>
    </w:tbl>
    <w:p w14:paraId="7C06726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E5F77EB" w14:textId="77777777" w:rsidR="005C49E3" w:rsidRPr="00DB5A3F" w:rsidRDefault="005C49E3" w:rsidP="002257E2">
      <w:pPr>
        <w:widowControl/>
      </w:pPr>
      <w:r w:rsidRPr="009F575B">
        <w:rPr>
          <w:rStyle w:val="HideTWBExt"/>
        </w:rPr>
        <w:t>&lt;/Amend&gt;</w:t>
      </w:r>
    </w:p>
    <w:p w14:paraId="4D09E82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94</w:t>
      </w:r>
      <w:r w:rsidRPr="009F575B">
        <w:rPr>
          <w:rStyle w:val="HideTWBExt"/>
          <w:b w:val="0"/>
          <w:lang w:val="es-ES_tradnl"/>
        </w:rPr>
        <w:t>&lt;/NumAm&gt;</w:t>
      </w:r>
    </w:p>
    <w:p w14:paraId="101C385A"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25AA84CD"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19B5777B" w14:textId="77777777" w:rsidR="005C49E3" w:rsidRPr="00DB5A3F" w:rsidRDefault="005C49E3" w:rsidP="002257E2">
      <w:pPr>
        <w:widowControl/>
      </w:pPr>
      <w:r w:rsidRPr="009F575B">
        <w:rPr>
          <w:rStyle w:val="HideTWBExt"/>
        </w:rPr>
        <w:t>&lt;/RepeatBlock-By&gt;</w:t>
      </w:r>
    </w:p>
    <w:p w14:paraId="61B5565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4BE2B57" w14:textId="77777777" w:rsidR="005C49E3" w:rsidRPr="00DB5A3F" w:rsidRDefault="005C49E3" w:rsidP="002257E2">
      <w:pPr>
        <w:pStyle w:val="NormalBold"/>
        <w:widowControl/>
      </w:pPr>
      <w:r w:rsidRPr="009F575B">
        <w:rPr>
          <w:rStyle w:val="HideTWBExt"/>
          <w:b w:val="0"/>
        </w:rPr>
        <w:t>&lt;Article&gt;</w:t>
      </w:r>
      <w:r w:rsidRPr="00DB5A3F">
        <w:t>Apartado 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82A92F2" w14:textId="77777777" w:rsidTr="008263E5">
        <w:trPr>
          <w:jc w:val="center"/>
        </w:trPr>
        <w:tc>
          <w:tcPr>
            <w:tcW w:w="9752" w:type="dxa"/>
            <w:gridSpan w:val="2"/>
          </w:tcPr>
          <w:p w14:paraId="0E915305" w14:textId="77777777" w:rsidR="005C49E3" w:rsidRPr="00DB5A3F" w:rsidRDefault="005C49E3" w:rsidP="002257E2">
            <w:pPr>
              <w:widowControl/>
            </w:pPr>
          </w:p>
        </w:tc>
      </w:tr>
      <w:tr w:rsidR="005C49E3" w:rsidRPr="00DB5A3F" w14:paraId="64272331" w14:textId="77777777" w:rsidTr="008263E5">
        <w:trPr>
          <w:jc w:val="center"/>
        </w:trPr>
        <w:tc>
          <w:tcPr>
            <w:tcW w:w="4876" w:type="dxa"/>
            <w:hideMark/>
          </w:tcPr>
          <w:p w14:paraId="14544D9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131877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61646A5" w14:textId="77777777" w:rsidTr="008263E5">
        <w:trPr>
          <w:jc w:val="center"/>
        </w:trPr>
        <w:tc>
          <w:tcPr>
            <w:tcW w:w="4876" w:type="dxa"/>
            <w:hideMark/>
          </w:tcPr>
          <w:p w14:paraId="4C7E00C4" w14:textId="77777777" w:rsidR="005C49E3" w:rsidRPr="00DB5A3F" w:rsidRDefault="005C49E3" w:rsidP="002257E2">
            <w:pPr>
              <w:pStyle w:val="Normal6"/>
              <w:widowControl/>
              <w:rPr>
                <w:lang w:val="es-ES_tradnl"/>
              </w:rPr>
            </w:pPr>
            <w:r w:rsidRPr="00DB5A3F">
              <w:rPr>
                <w:lang w:val="es-ES_tradnl"/>
              </w:rPr>
              <w:t>1.</w:t>
            </w:r>
            <w:r w:rsidRPr="00DB5A3F">
              <w:rPr>
                <w:lang w:val="es-ES_tradnl"/>
              </w:rPr>
              <w:tab/>
              <w:t xml:space="preserve">Hace hincapié en que toda nueva tecnología debe desplegarse y utilizarse con el objetivo general de servir a las personas y ha de ser gestionada por estas en consonancia con </w:t>
            </w:r>
            <w:r w:rsidRPr="00DB5A3F">
              <w:rPr>
                <w:b/>
                <w:i/>
                <w:lang w:val="es-ES_tradnl"/>
              </w:rPr>
              <w:t>el principio irrefutable de «control humano»</w:t>
            </w:r>
            <w:r w:rsidRPr="00DB5A3F">
              <w:rPr>
                <w:lang w:val="es-ES_tradnl"/>
              </w:rPr>
              <w:t>;</w:t>
            </w:r>
          </w:p>
        </w:tc>
        <w:tc>
          <w:tcPr>
            <w:tcW w:w="4876" w:type="dxa"/>
            <w:hideMark/>
          </w:tcPr>
          <w:p w14:paraId="18F04F13" w14:textId="77777777" w:rsidR="005C49E3" w:rsidRPr="00DB5A3F" w:rsidRDefault="005C49E3" w:rsidP="002257E2">
            <w:pPr>
              <w:pStyle w:val="Normal6"/>
              <w:widowControl/>
              <w:rPr>
                <w:szCs w:val="24"/>
                <w:lang w:val="es-ES_tradnl"/>
              </w:rPr>
            </w:pPr>
            <w:r w:rsidRPr="00DB5A3F">
              <w:rPr>
                <w:lang w:val="es-ES_tradnl"/>
              </w:rPr>
              <w:t>1.</w:t>
            </w:r>
            <w:r w:rsidRPr="00DB5A3F">
              <w:rPr>
                <w:lang w:val="es-ES_tradnl"/>
              </w:rPr>
              <w:tab/>
              <w:t xml:space="preserve">Hace hincapié en que toda nueva tecnología debe desplegarse y utilizarse con el objetivo general de servir a las personas y ha de ser gestionada por estas en consonancia con </w:t>
            </w:r>
            <w:r w:rsidRPr="00DB5A3F">
              <w:rPr>
                <w:b/>
                <w:i/>
                <w:lang w:val="es-ES_tradnl"/>
              </w:rPr>
              <w:t>los siete principios enumerados en el Libro Blanco sobre la inteligencia artificial;</w:t>
            </w:r>
            <w:r w:rsidRPr="00DB5A3F">
              <w:rPr>
                <w:lang w:val="es-ES_tradnl"/>
              </w:rPr>
              <w:t xml:space="preserve"> </w:t>
            </w:r>
            <w:r w:rsidRPr="00DB5A3F">
              <w:rPr>
                <w:b/>
                <w:i/>
                <w:lang w:val="es-ES_tradnl"/>
              </w:rPr>
              <w:t>supervisión humana; solidez técnica y seguridad</w:t>
            </w:r>
            <w:r w:rsidRPr="00DB5A3F">
              <w:rPr>
                <w:lang w:val="es-ES_tradnl"/>
              </w:rPr>
              <w:t xml:space="preserve">; </w:t>
            </w:r>
            <w:r w:rsidRPr="00DB5A3F">
              <w:rPr>
                <w:b/>
                <w:i/>
                <w:lang w:val="es-ES_tradnl"/>
              </w:rPr>
              <w:t>gestión de la privacidad y de los datos; transparencia; diversidad, no discriminación y equidad; bienestar social y medioambiental; rendición de cuentas;</w:t>
            </w:r>
          </w:p>
        </w:tc>
      </w:tr>
    </w:tbl>
    <w:p w14:paraId="2FA1115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1240C6D" w14:textId="77777777" w:rsidR="005C49E3" w:rsidRPr="00DB5A3F" w:rsidRDefault="005C49E3" w:rsidP="002257E2">
      <w:pPr>
        <w:widowControl/>
      </w:pPr>
      <w:r w:rsidRPr="009F575B">
        <w:rPr>
          <w:rStyle w:val="HideTWBExt"/>
        </w:rPr>
        <w:t>&lt;/Amend&gt;</w:t>
      </w:r>
    </w:p>
    <w:p w14:paraId="3476166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95</w:t>
      </w:r>
      <w:r w:rsidRPr="009F575B">
        <w:rPr>
          <w:rStyle w:val="HideTWBExt"/>
          <w:b w:val="0"/>
          <w:lang w:val="es-ES_tradnl"/>
        </w:rPr>
        <w:t>&lt;/NumAm&gt;</w:t>
      </w:r>
    </w:p>
    <w:p w14:paraId="314763E9"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1AD0B558" w14:textId="77777777" w:rsidR="005C49E3" w:rsidRPr="00DB5A3F" w:rsidRDefault="005C49E3" w:rsidP="002257E2">
      <w:pPr>
        <w:widowControl/>
      </w:pPr>
      <w:r w:rsidRPr="009F575B">
        <w:rPr>
          <w:rStyle w:val="HideTWBExt"/>
        </w:rPr>
        <w:lastRenderedPageBreak/>
        <w:t>&lt;/RepeatBlock-By&gt;</w:t>
      </w:r>
    </w:p>
    <w:p w14:paraId="53C9A05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9186232" w14:textId="77777777" w:rsidR="005C49E3" w:rsidRPr="00DB5A3F" w:rsidRDefault="005C49E3" w:rsidP="002257E2">
      <w:pPr>
        <w:pStyle w:val="NormalBold"/>
        <w:widowControl/>
      </w:pPr>
      <w:r w:rsidRPr="009F575B">
        <w:rPr>
          <w:rStyle w:val="HideTWBExt"/>
          <w:b w:val="0"/>
        </w:rPr>
        <w:t>&lt;Article&gt;</w:t>
      </w:r>
      <w:r w:rsidRPr="00DB5A3F">
        <w:t>Apartado 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E2746D3" w14:textId="77777777" w:rsidTr="008263E5">
        <w:trPr>
          <w:jc w:val="center"/>
        </w:trPr>
        <w:tc>
          <w:tcPr>
            <w:tcW w:w="9752" w:type="dxa"/>
            <w:gridSpan w:val="2"/>
          </w:tcPr>
          <w:p w14:paraId="377C1465" w14:textId="77777777" w:rsidR="005C49E3" w:rsidRPr="00DB5A3F" w:rsidRDefault="005C49E3" w:rsidP="002257E2">
            <w:pPr>
              <w:widowControl/>
            </w:pPr>
          </w:p>
        </w:tc>
      </w:tr>
      <w:tr w:rsidR="005C49E3" w:rsidRPr="00DB5A3F" w14:paraId="0C7E0F4B" w14:textId="77777777" w:rsidTr="008263E5">
        <w:trPr>
          <w:jc w:val="center"/>
        </w:trPr>
        <w:tc>
          <w:tcPr>
            <w:tcW w:w="4876" w:type="dxa"/>
            <w:hideMark/>
          </w:tcPr>
          <w:p w14:paraId="33D4E83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9DD5E7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B8DE280" w14:textId="77777777" w:rsidTr="008263E5">
        <w:trPr>
          <w:jc w:val="center"/>
        </w:trPr>
        <w:tc>
          <w:tcPr>
            <w:tcW w:w="4876" w:type="dxa"/>
            <w:hideMark/>
          </w:tcPr>
          <w:p w14:paraId="5B1D60B9" w14:textId="77777777" w:rsidR="005C49E3" w:rsidRPr="00DB5A3F" w:rsidRDefault="005C49E3" w:rsidP="002257E2">
            <w:pPr>
              <w:pStyle w:val="Normal6"/>
              <w:widowControl/>
              <w:rPr>
                <w:lang w:val="es-ES_tradnl"/>
              </w:rPr>
            </w:pPr>
            <w:r w:rsidRPr="00DB5A3F">
              <w:rPr>
                <w:lang w:val="es-ES_tradnl"/>
              </w:rPr>
              <w:t>1.</w:t>
            </w:r>
            <w:r w:rsidRPr="00DB5A3F">
              <w:rPr>
                <w:lang w:val="es-ES_tradnl"/>
              </w:rPr>
              <w:tab/>
              <w:t xml:space="preserve">Hace hincapié en que </w:t>
            </w:r>
            <w:r w:rsidRPr="00DB5A3F">
              <w:rPr>
                <w:b/>
                <w:i/>
                <w:lang w:val="es-ES_tradnl"/>
              </w:rPr>
              <w:t>toda</w:t>
            </w:r>
            <w:r w:rsidRPr="00DB5A3F">
              <w:rPr>
                <w:lang w:val="es-ES_tradnl"/>
              </w:rPr>
              <w:t xml:space="preserve"> nueva tecnología debe desplegarse y utilizarse con el objetivo general de servir a las personas y ha de ser gestionada por estas en consonancia con el principio irrefutable de «control humano»;</w:t>
            </w:r>
          </w:p>
        </w:tc>
        <w:tc>
          <w:tcPr>
            <w:tcW w:w="4876" w:type="dxa"/>
            <w:hideMark/>
          </w:tcPr>
          <w:p w14:paraId="1114870E" w14:textId="77777777" w:rsidR="005C49E3" w:rsidRPr="00DB5A3F" w:rsidRDefault="005C49E3" w:rsidP="002257E2">
            <w:pPr>
              <w:pStyle w:val="Normal6"/>
              <w:widowControl/>
              <w:rPr>
                <w:szCs w:val="24"/>
                <w:lang w:val="es-ES_tradnl"/>
              </w:rPr>
            </w:pPr>
            <w:r w:rsidRPr="00DB5A3F">
              <w:rPr>
                <w:lang w:val="es-ES_tradnl"/>
              </w:rPr>
              <w:t>1.</w:t>
            </w:r>
            <w:r w:rsidRPr="00DB5A3F">
              <w:rPr>
                <w:lang w:val="es-ES_tradnl"/>
              </w:rPr>
              <w:tab/>
              <w:t xml:space="preserve">Hace hincapié en que </w:t>
            </w:r>
            <w:r w:rsidRPr="00DB5A3F">
              <w:rPr>
                <w:b/>
                <w:i/>
                <w:lang w:val="es-ES_tradnl"/>
              </w:rPr>
              <w:t>cualquier</w:t>
            </w:r>
            <w:r w:rsidRPr="00DB5A3F">
              <w:rPr>
                <w:lang w:val="es-ES_tradnl"/>
              </w:rPr>
              <w:t xml:space="preserve"> nueva tecnología debe desplegarse y utilizarse con el objetivo general de servir a las personas y ha de ser gestionada por estas en consonancia con el principio irrefutable de «control humano»</w:t>
            </w:r>
            <w:r w:rsidRPr="00DB5A3F">
              <w:rPr>
                <w:b/>
                <w:i/>
                <w:lang w:val="es-ES_tradnl"/>
              </w:rPr>
              <w:t>, en especial en el lugar de trabajo</w:t>
            </w:r>
            <w:r w:rsidRPr="00DB5A3F">
              <w:rPr>
                <w:lang w:val="es-ES_tradnl"/>
              </w:rPr>
              <w:t>;</w:t>
            </w:r>
          </w:p>
        </w:tc>
      </w:tr>
    </w:tbl>
    <w:p w14:paraId="6D372E1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8F080F8" w14:textId="77777777" w:rsidR="005C49E3" w:rsidRPr="00DB5A3F" w:rsidRDefault="005C49E3" w:rsidP="002257E2">
      <w:pPr>
        <w:widowControl/>
      </w:pPr>
      <w:r w:rsidRPr="009F575B">
        <w:rPr>
          <w:rStyle w:val="HideTWBExt"/>
        </w:rPr>
        <w:t>&lt;/Amend&gt;</w:t>
      </w:r>
    </w:p>
    <w:p w14:paraId="6E283A6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96</w:t>
      </w:r>
      <w:r w:rsidRPr="009F575B">
        <w:rPr>
          <w:rStyle w:val="HideTWBExt"/>
          <w:b w:val="0"/>
          <w:lang w:val="es-ES_tradnl"/>
        </w:rPr>
        <w:t>&lt;/NumAm&gt;</w:t>
      </w:r>
    </w:p>
    <w:p w14:paraId="18546EDC" w14:textId="77777777" w:rsidR="005C49E3" w:rsidRPr="00DB5A3F" w:rsidRDefault="005C49E3" w:rsidP="002257E2">
      <w:pPr>
        <w:pStyle w:val="NormalBold"/>
        <w:widowControl/>
      </w:pPr>
      <w:r w:rsidRPr="009F575B">
        <w:rPr>
          <w:rStyle w:val="HideTWBExt"/>
          <w:b w:val="0"/>
        </w:rPr>
        <w:t>&lt;RepeatBlock-By&gt;&lt;Members&gt;</w:t>
      </w:r>
      <w:r w:rsidRPr="00DB5A3F">
        <w:t>Sérgio Humberto</w:t>
      </w:r>
      <w:r w:rsidRPr="009F575B">
        <w:rPr>
          <w:rStyle w:val="HideTWBExt"/>
          <w:b w:val="0"/>
        </w:rPr>
        <w:t>&lt;/Members&gt;</w:t>
      </w:r>
    </w:p>
    <w:p w14:paraId="7A2DBCAB" w14:textId="77777777" w:rsidR="005C49E3" w:rsidRPr="00DB5A3F" w:rsidRDefault="005C49E3" w:rsidP="002257E2">
      <w:pPr>
        <w:widowControl/>
      </w:pPr>
      <w:r w:rsidRPr="009F575B">
        <w:rPr>
          <w:rStyle w:val="HideTWBExt"/>
        </w:rPr>
        <w:t>&lt;/RepeatBlock-By&gt;</w:t>
      </w:r>
    </w:p>
    <w:p w14:paraId="47ABE8A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9092450" w14:textId="77777777" w:rsidR="005C49E3" w:rsidRPr="00DB5A3F" w:rsidRDefault="005C49E3" w:rsidP="002257E2">
      <w:pPr>
        <w:pStyle w:val="NormalBold"/>
        <w:widowControl/>
      </w:pPr>
      <w:r w:rsidRPr="009F575B">
        <w:rPr>
          <w:rStyle w:val="HideTWBExt"/>
          <w:b w:val="0"/>
        </w:rPr>
        <w:t>&lt;Article&gt;</w:t>
      </w:r>
      <w:r w:rsidRPr="00DB5A3F">
        <w:t>Apartado 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4842B10" w14:textId="77777777" w:rsidTr="008263E5">
        <w:trPr>
          <w:jc w:val="center"/>
        </w:trPr>
        <w:tc>
          <w:tcPr>
            <w:tcW w:w="9752" w:type="dxa"/>
            <w:gridSpan w:val="2"/>
          </w:tcPr>
          <w:p w14:paraId="5EC2DC24" w14:textId="77777777" w:rsidR="005C49E3" w:rsidRPr="00DB5A3F" w:rsidRDefault="005C49E3" w:rsidP="002257E2">
            <w:pPr>
              <w:widowControl/>
            </w:pPr>
          </w:p>
        </w:tc>
      </w:tr>
      <w:tr w:rsidR="005C49E3" w:rsidRPr="00DB5A3F" w14:paraId="48934A98" w14:textId="77777777" w:rsidTr="008263E5">
        <w:trPr>
          <w:jc w:val="center"/>
        </w:trPr>
        <w:tc>
          <w:tcPr>
            <w:tcW w:w="4876" w:type="dxa"/>
            <w:hideMark/>
          </w:tcPr>
          <w:p w14:paraId="0D750AC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E2B922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5DAA980" w14:textId="77777777" w:rsidTr="008263E5">
        <w:trPr>
          <w:jc w:val="center"/>
        </w:trPr>
        <w:tc>
          <w:tcPr>
            <w:tcW w:w="4876" w:type="dxa"/>
            <w:hideMark/>
          </w:tcPr>
          <w:p w14:paraId="55A1944A" w14:textId="77777777" w:rsidR="005C49E3" w:rsidRPr="00DB5A3F" w:rsidRDefault="005C49E3" w:rsidP="002257E2">
            <w:pPr>
              <w:pStyle w:val="Normal6"/>
              <w:widowControl/>
              <w:rPr>
                <w:lang w:val="es-ES_tradnl"/>
              </w:rPr>
            </w:pPr>
            <w:r w:rsidRPr="00DB5A3F">
              <w:rPr>
                <w:lang w:val="es-ES_tradnl"/>
              </w:rPr>
              <w:t>1.</w:t>
            </w:r>
            <w:r w:rsidRPr="00DB5A3F">
              <w:rPr>
                <w:lang w:val="es-ES_tradnl"/>
              </w:rPr>
              <w:tab/>
              <w:t>Hace hincapié en que toda nueva tecnología debe desplegarse y utilizarse con el objetivo general de servir a las personas y ha de ser gestionada por</w:t>
            </w:r>
            <w:r w:rsidRPr="00DB5A3F">
              <w:rPr>
                <w:b/>
                <w:i/>
                <w:lang w:val="es-ES_tradnl"/>
              </w:rPr>
              <w:t xml:space="preserve"> estas en consonancia</w:t>
            </w:r>
            <w:r w:rsidRPr="00DB5A3F">
              <w:rPr>
                <w:lang w:val="es-ES_tradnl"/>
              </w:rPr>
              <w:t xml:space="preserve"> con el principio </w:t>
            </w:r>
            <w:r w:rsidRPr="00DB5A3F">
              <w:rPr>
                <w:b/>
                <w:i/>
                <w:lang w:val="es-ES_tradnl"/>
              </w:rPr>
              <w:t>irrefutable</w:t>
            </w:r>
            <w:r w:rsidRPr="00DB5A3F">
              <w:rPr>
                <w:lang w:val="es-ES_tradnl"/>
              </w:rPr>
              <w:t xml:space="preserve"> de «control humano»;</w:t>
            </w:r>
          </w:p>
        </w:tc>
        <w:tc>
          <w:tcPr>
            <w:tcW w:w="4876" w:type="dxa"/>
            <w:hideMark/>
          </w:tcPr>
          <w:p w14:paraId="32C2CA61" w14:textId="77777777" w:rsidR="005C49E3" w:rsidRPr="00DB5A3F" w:rsidRDefault="005C49E3" w:rsidP="002257E2">
            <w:pPr>
              <w:pStyle w:val="Normal6"/>
              <w:widowControl/>
              <w:rPr>
                <w:szCs w:val="24"/>
                <w:lang w:val="es-ES_tradnl"/>
              </w:rPr>
            </w:pPr>
            <w:r w:rsidRPr="00DB5A3F">
              <w:rPr>
                <w:lang w:val="es-ES_tradnl"/>
              </w:rPr>
              <w:t>1.</w:t>
            </w:r>
            <w:r w:rsidRPr="00DB5A3F">
              <w:rPr>
                <w:lang w:val="es-ES_tradnl"/>
              </w:rPr>
              <w:tab/>
              <w:t xml:space="preserve">Hace hincapié en que toda nueva tecnología debe desplegarse y utilizarse con el objetivo general de servir a las personas y </w:t>
            </w:r>
            <w:r w:rsidRPr="00DB5A3F">
              <w:rPr>
                <w:b/>
                <w:i/>
                <w:lang w:val="es-ES_tradnl"/>
              </w:rPr>
              <w:t>apoyar la innovación, la productividad y la competitividad</w:t>
            </w:r>
            <w:r w:rsidRPr="00DB5A3F">
              <w:rPr>
                <w:lang w:val="es-ES_tradnl"/>
              </w:rPr>
              <w:t>, y ha de ser gestionada por</w:t>
            </w:r>
            <w:r w:rsidRPr="00DB5A3F">
              <w:rPr>
                <w:b/>
                <w:i/>
                <w:lang w:val="es-ES_tradnl"/>
              </w:rPr>
              <w:t xml:space="preserve"> personas de conformidad</w:t>
            </w:r>
            <w:r w:rsidRPr="00DB5A3F">
              <w:rPr>
                <w:lang w:val="es-ES_tradnl"/>
              </w:rPr>
              <w:t xml:space="preserve"> con el principio de «control humano»</w:t>
            </w:r>
            <w:r w:rsidRPr="00DB5A3F">
              <w:rPr>
                <w:b/>
                <w:i/>
                <w:lang w:val="es-ES_tradnl"/>
              </w:rPr>
              <w:t>, aplicando el principio de proporcionalidad y viabilidad operativa, en particular, para las pymes</w:t>
            </w:r>
            <w:r w:rsidRPr="00DB5A3F">
              <w:rPr>
                <w:lang w:val="es-ES_tradnl"/>
              </w:rPr>
              <w:t>;</w:t>
            </w:r>
          </w:p>
        </w:tc>
      </w:tr>
    </w:tbl>
    <w:p w14:paraId="60A5918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{PT}</w:t>
      </w:r>
      <w:r w:rsidRPr="00DB5A3F">
        <w:rPr>
          <w:noProof w:val="0"/>
          <w:lang w:val="es-ES_tradnl"/>
        </w:rPr>
        <w:t>pt</w:t>
      </w:r>
      <w:r w:rsidRPr="009F575B">
        <w:rPr>
          <w:rStyle w:val="HideTWBExt"/>
          <w:lang w:val="es-ES_tradnl"/>
        </w:rPr>
        <w:t>&lt;/Original&gt;</w:t>
      </w:r>
    </w:p>
    <w:p w14:paraId="4ACCD5F6" w14:textId="77777777" w:rsidR="005C49E3" w:rsidRPr="00DB5A3F" w:rsidRDefault="005C49E3" w:rsidP="002257E2">
      <w:pPr>
        <w:widowControl/>
      </w:pPr>
      <w:r w:rsidRPr="009F575B">
        <w:rPr>
          <w:rStyle w:val="HideTWBExt"/>
        </w:rPr>
        <w:t>&lt;/Amend&gt;</w:t>
      </w:r>
    </w:p>
    <w:p w14:paraId="5F74815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97</w:t>
      </w:r>
      <w:r w:rsidRPr="009F575B">
        <w:rPr>
          <w:rStyle w:val="HideTWBExt"/>
          <w:b w:val="0"/>
          <w:lang w:val="es-ES_tradnl"/>
        </w:rPr>
        <w:t>&lt;/NumAm&gt;</w:t>
      </w:r>
    </w:p>
    <w:p w14:paraId="13938B5A"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Miriam Lexmann</w:t>
      </w:r>
      <w:r w:rsidRPr="009F575B">
        <w:rPr>
          <w:rStyle w:val="HideTWBExt"/>
          <w:b w:val="0"/>
        </w:rPr>
        <w:t>&lt;/Members&gt;</w:t>
      </w:r>
    </w:p>
    <w:p w14:paraId="1E55C8E0" w14:textId="77777777" w:rsidR="005C49E3" w:rsidRPr="00DB5A3F" w:rsidRDefault="005C49E3" w:rsidP="002257E2">
      <w:pPr>
        <w:widowControl/>
      </w:pPr>
      <w:r w:rsidRPr="009F575B">
        <w:rPr>
          <w:rStyle w:val="HideTWBExt"/>
        </w:rPr>
        <w:t>&lt;/RepeatBlock-By&gt;</w:t>
      </w:r>
    </w:p>
    <w:p w14:paraId="5C07F04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79A72EB" w14:textId="77777777" w:rsidR="005C49E3" w:rsidRPr="00DB5A3F" w:rsidRDefault="005C49E3" w:rsidP="002257E2">
      <w:pPr>
        <w:pStyle w:val="NormalBold"/>
        <w:widowControl/>
      </w:pPr>
      <w:r w:rsidRPr="009F575B">
        <w:rPr>
          <w:rStyle w:val="HideTWBExt"/>
          <w:b w:val="0"/>
        </w:rPr>
        <w:t>&lt;Article&gt;</w:t>
      </w:r>
      <w:r w:rsidRPr="00DB5A3F">
        <w:t>Apartado 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AC3952F" w14:textId="77777777" w:rsidTr="008263E5">
        <w:trPr>
          <w:jc w:val="center"/>
        </w:trPr>
        <w:tc>
          <w:tcPr>
            <w:tcW w:w="9752" w:type="dxa"/>
            <w:gridSpan w:val="2"/>
          </w:tcPr>
          <w:p w14:paraId="3B377D02" w14:textId="77777777" w:rsidR="005C49E3" w:rsidRPr="00DB5A3F" w:rsidRDefault="005C49E3" w:rsidP="002257E2">
            <w:pPr>
              <w:widowControl/>
            </w:pPr>
          </w:p>
        </w:tc>
      </w:tr>
      <w:tr w:rsidR="005C49E3" w:rsidRPr="00DB5A3F" w14:paraId="7C06D0A3" w14:textId="77777777" w:rsidTr="008263E5">
        <w:trPr>
          <w:jc w:val="center"/>
        </w:trPr>
        <w:tc>
          <w:tcPr>
            <w:tcW w:w="4876" w:type="dxa"/>
            <w:hideMark/>
          </w:tcPr>
          <w:p w14:paraId="1C3F15A7" w14:textId="77777777" w:rsidR="005C49E3" w:rsidRPr="00DB5A3F" w:rsidRDefault="005C49E3" w:rsidP="002257E2">
            <w:pPr>
              <w:pStyle w:val="ColumnHeading"/>
              <w:widowControl/>
              <w:rPr>
                <w:lang w:val="es-ES_tradnl"/>
              </w:rPr>
            </w:pPr>
            <w:r w:rsidRPr="00DB5A3F">
              <w:rPr>
                <w:lang w:val="es-ES_tradnl"/>
              </w:rPr>
              <w:lastRenderedPageBreak/>
              <w:t>Propuesta de Resolución</w:t>
            </w:r>
          </w:p>
        </w:tc>
        <w:tc>
          <w:tcPr>
            <w:tcW w:w="4876" w:type="dxa"/>
            <w:hideMark/>
          </w:tcPr>
          <w:p w14:paraId="3B2E588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F00E8BC" w14:textId="77777777" w:rsidTr="008263E5">
        <w:trPr>
          <w:jc w:val="center"/>
        </w:trPr>
        <w:tc>
          <w:tcPr>
            <w:tcW w:w="4876" w:type="dxa"/>
            <w:hideMark/>
          </w:tcPr>
          <w:p w14:paraId="2C7EF3C1" w14:textId="77777777" w:rsidR="005C49E3" w:rsidRPr="00DB5A3F" w:rsidRDefault="005C49E3" w:rsidP="002257E2">
            <w:pPr>
              <w:pStyle w:val="Normal6"/>
              <w:widowControl/>
              <w:rPr>
                <w:lang w:val="es-ES_tradnl"/>
              </w:rPr>
            </w:pPr>
            <w:r w:rsidRPr="00DB5A3F">
              <w:rPr>
                <w:lang w:val="es-ES_tradnl"/>
              </w:rPr>
              <w:t>1.</w:t>
            </w:r>
            <w:r w:rsidRPr="00DB5A3F">
              <w:rPr>
                <w:lang w:val="es-ES_tradnl"/>
              </w:rPr>
              <w:tab/>
              <w:t>Hace hincapié en que toda nueva tecnología debe desplegarse y utilizarse con el objetivo general de servir a las personas y ha de ser gestionada por estas en consonancia con el principio irrefutable de «control humano»;</w:t>
            </w:r>
          </w:p>
        </w:tc>
        <w:tc>
          <w:tcPr>
            <w:tcW w:w="4876" w:type="dxa"/>
            <w:hideMark/>
          </w:tcPr>
          <w:p w14:paraId="1D59F461" w14:textId="77777777" w:rsidR="005C49E3" w:rsidRPr="00DB5A3F" w:rsidRDefault="005C49E3" w:rsidP="002257E2">
            <w:pPr>
              <w:pStyle w:val="Normal6"/>
              <w:widowControl/>
              <w:rPr>
                <w:szCs w:val="24"/>
                <w:lang w:val="es-ES_tradnl"/>
              </w:rPr>
            </w:pPr>
            <w:r w:rsidRPr="00DB5A3F">
              <w:rPr>
                <w:lang w:val="es-ES_tradnl"/>
              </w:rPr>
              <w:t>1.</w:t>
            </w:r>
            <w:r w:rsidRPr="00DB5A3F">
              <w:rPr>
                <w:lang w:val="es-ES_tradnl"/>
              </w:rPr>
              <w:tab/>
              <w:t>Hace hincapié en que toda nueva tecnología debe desplegarse y utilizarse con el objetivo general de servir a las personas y ha de ser gestionada por estas en consonancia con el principio irrefutable de «control humano»</w:t>
            </w:r>
            <w:r w:rsidRPr="00DB5A3F">
              <w:rPr>
                <w:b/>
                <w:i/>
                <w:lang w:val="es-ES_tradnl"/>
              </w:rPr>
              <w:t>, de conformidad con las disposiciones sobre supervisión humana previstas en el artículo 14 del Reglamento de Inteligencia Artificial y en el artículo 22 del RGPD</w:t>
            </w:r>
            <w:r w:rsidRPr="00DB5A3F">
              <w:rPr>
                <w:lang w:val="es-ES_tradnl"/>
              </w:rPr>
              <w:t>;</w:t>
            </w:r>
          </w:p>
        </w:tc>
      </w:tr>
    </w:tbl>
    <w:p w14:paraId="00ED305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66359DC" w14:textId="77777777" w:rsidR="005C49E3" w:rsidRPr="00DB5A3F" w:rsidRDefault="005C49E3" w:rsidP="002257E2">
      <w:pPr>
        <w:widowControl/>
      </w:pPr>
      <w:r w:rsidRPr="009F575B">
        <w:rPr>
          <w:rStyle w:val="HideTWBExt"/>
        </w:rPr>
        <w:t>&lt;/Amend&gt;</w:t>
      </w:r>
    </w:p>
    <w:p w14:paraId="0C1AD8C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98</w:t>
      </w:r>
      <w:r w:rsidRPr="009F575B">
        <w:rPr>
          <w:rStyle w:val="HideTWBExt"/>
          <w:b w:val="0"/>
          <w:lang w:val="es-ES_tradnl"/>
        </w:rPr>
        <w:t>&lt;/NumAm&gt;</w:t>
      </w:r>
    </w:p>
    <w:p w14:paraId="7CFB2CF8"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4AF92EC3" w14:textId="77777777" w:rsidR="005C49E3" w:rsidRPr="00DB5A3F" w:rsidRDefault="005C49E3" w:rsidP="002257E2">
      <w:pPr>
        <w:widowControl/>
      </w:pPr>
      <w:r w:rsidRPr="009F575B">
        <w:rPr>
          <w:rStyle w:val="HideTWBExt"/>
        </w:rPr>
        <w:t>&lt;/RepeatBlock-By&gt;</w:t>
      </w:r>
    </w:p>
    <w:p w14:paraId="5483D4A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0827830" w14:textId="77777777" w:rsidR="005C49E3" w:rsidRPr="00DB5A3F" w:rsidRDefault="005C49E3" w:rsidP="002257E2">
      <w:pPr>
        <w:pStyle w:val="NormalBold"/>
        <w:widowControl/>
      </w:pPr>
      <w:r w:rsidRPr="009F575B">
        <w:rPr>
          <w:rStyle w:val="HideTWBExt"/>
          <w:b w:val="0"/>
        </w:rPr>
        <w:t>&lt;Article&gt;</w:t>
      </w:r>
      <w:r w:rsidRPr="00DB5A3F">
        <w:t>Apartado 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0A43772" w14:textId="77777777" w:rsidTr="008263E5">
        <w:trPr>
          <w:jc w:val="center"/>
        </w:trPr>
        <w:tc>
          <w:tcPr>
            <w:tcW w:w="9752" w:type="dxa"/>
            <w:gridSpan w:val="2"/>
          </w:tcPr>
          <w:p w14:paraId="0849C200" w14:textId="77777777" w:rsidR="005C49E3" w:rsidRPr="00DB5A3F" w:rsidRDefault="005C49E3" w:rsidP="002257E2">
            <w:pPr>
              <w:widowControl/>
            </w:pPr>
          </w:p>
        </w:tc>
      </w:tr>
      <w:tr w:rsidR="005C49E3" w:rsidRPr="00DB5A3F" w14:paraId="571D19F3" w14:textId="77777777" w:rsidTr="008263E5">
        <w:trPr>
          <w:jc w:val="center"/>
        </w:trPr>
        <w:tc>
          <w:tcPr>
            <w:tcW w:w="4876" w:type="dxa"/>
            <w:hideMark/>
          </w:tcPr>
          <w:p w14:paraId="06EFC1C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6EA571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AF86DB3" w14:textId="77777777" w:rsidTr="008263E5">
        <w:trPr>
          <w:jc w:val="center"/>
        </w:trPr>
        <w:tc>
          <w:tcPr>
            <w:tcW w:w="4876" w:type="dxa"/>
            <w:hideMark/>
          </w:tcPr>
          <w:p w14:paraId="12796961" w14:textId="77777777" w:rsidR="005C49E3" w:rsidRPr="00DB5A3F" w:rsidRDefault="005C49E3" w:rsidP="002257E2">
            <w:pPr>
              <w:pStyle w:val="Normal6"/>
              <w:widowControl/>
              <w:rPr>
                <w:lang w:val="es-ES_tradnl"/>
              </w:rPr>
            </w:pPr>
            <w:r w:rsidRPr="00DB5A3F">
              <w:rPr>
                <w:lang w:val="es-ES_tradnl"/>
              </w:rPr>
              <w:t>1.</w:t>
            </w:r>
            <w:r w:rsidRPr="00DB5A3F">
              <w:rPr>
                <w:lang w:val="es-ES_tradnl"/>
              </w:rPr>
              <w:tab/>
              <w:t xml:space="preserve">Hace hincapié en que toda nueva tecnología debe desplegarse y utilizarse con el objetivo general de servir a las personas </w:t>
            </w:r>
            <w:r w:rsidRPr="00DB5A3F">
              <w:rPr>
                <w:b/>
                <w:i/>
                <w:lang w:val="es-ES_tradnl"/>
              </w:rPr>
              <w:t>y ha de</w:t>
            </w:r>
            <w:r w:rsidRPr="00DB5A3F">
              <w:rPr>
                <w:lang w:val="es-ES_tradnl"/>
              </w:rPr>
              <w:t xml:space="preserve"> ser gestionada por estas en consonancia con el principio irrefutable de «control humano»;</w:t>
            </w:r>
          </w:p>
        </w:tc>
        <w:tc>
          <w:tcPr>
            <w:tcW w:w="4876" w:type="dxa"/>
            <w:hideMark/>
          </w:tcPr>
          <w:p w14:paraId="56CC6981" w14:textId="77777777" w:rsidR="005C49E3" w:rsidRPr="00DB5A3F" w:rsidRDefault="005C49E3" w:rsidP="002257E2">
            <w:pPr>
              <w:pStyle w:val="Normal6"/>
              <w:widowControl/>
              <w:rPr>
                <w:szCs w:val="24"/>
                <w:lang w:val="es-ES_tradnl"/>
              </w:rPr>
            </w:pPr>
            <w:r w:rsidRPr="00DB5A3F">
              <w:rPr>
                <w:lang w:val="es-ES_tradnl"/>
              </w:rPr>
              <w:t>1.</w:t>
            </w:r>
            <w:r w:rsidRPr="00DB5A3F">
              <w:rPr>
                <w:lang w:val="es-ES_tradnl"/>
              </w:rPr>
              <w:tab/>
              <w:t>Hace hincapié en que toda nueva tecnología debe desplegarse y utilizarse con el objetivo general de servir a las personas</w:t>
            </w:r>
            <w:r w:rsidRPr="00DB5A3F">
              <w:rPr>
                <w:b/>
                <w:i/>
                <w:lang w:val="es-ES_tradnl"/>
              </w:rPr>
              <w:t xml:space="preserve">, regirse por los principios de la ética por defecto y el enfoque centrado en el ser humano, y </w:t>
            </w:r>
            <w:r w:rsidRPr="00DB5A3F">
              <w:rPr>
                <w:lang w:val="es-ES_tradnl"/>
              </w:rPr>
              <w:t>ser gestionada por estas en consonancia con el principio irrefutable de «control humano»;</w:t>
            </w:r>
          </w:p>
        </w:tc>
      </w:tr>
    </w:tbl>
    <w:p w14:paraId="2795653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957B157" w14:textId="77777777" w:rsidR="005C49E3" w:rsidRPr="00DB5A3F" w:rsidRDefault="005C49E3" w:rsidP="002257E2">
      <w:pPr>
        <w:widowControl/>
      </w:pPr>
      <w:r w:rsidRPr="009F575B">
        <w:rPr>
          <w:rStyle w:val="HideTWBExt"/>
        </w:rPr>
        <w:t>&lt;/Amend&gt;</w:t>
      </w:r>
    </w:p>
    <w:p w14:paraId="4DB0EF8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99</w:t>
      </w:r>
      <w:r w:rsidRPr="009F575B">
        <w:rPr>
          <w:rStyle w:val="HideTWBExt"/>
          <w:b w:val="0"/>
          <w:lang w:val="es-ES_tradnl"/>
        </w:rPr>
        <w:t>&lt;/NumAm&gt;</w:t>
      </w:r>
    </w:p>
    <w:p w14:paraId="17E107B3"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2EF11DB8" w14:textId="77777777" w:rsidR="005C49E3" w:rsidRPr="00DB5A3F" w:rsidRDefault="005C49E3" w:rsidP="002257E2">
      <w:pPr>
        <w:widowControl/>
      </w:pPr>
      <w:r w:rsidRPr="009F575B">
        <w:rPr>
          <w:rStyle w:val="HideTWBExt"/>
        </w:rPr>
        <w:t>&lt;/RepeatBlock-By&gt;</w:t>
      </w:r>
    </w:p>
    <w:p w14:paraId="730DDE7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61BF456" w14:textId="77777777" w:rsidR="005C49E3" w:rsidRPr="00DB5A3F" w:rsidRDefault="005C49E3" w:rsidP="002257E2">
      <w:pPr>
        <w:pStyle w:val="NormalBold"/>
        <w:widowControl/>
      </w:pPr>
      <w:r w:rsidRPr="009F575B">
        <w:rPr>
          <w:rStyle w:val="HideTWBExt"/>
          <w:b w:val="0"/>
        </w:rPr>
        <w:t>&lt;Article&gt;</w:t>
      </w:r>
      <w:r w:rsidRPr="00DB5A3F">
        <w:t>Apartado 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237A13D" w14:textId="77777777" w:rsidTr="008263E5">
        <w:trPr>
          <w:jc w:val="center"/>
        </w:trPr>
        <w:tc>
          <w:tcPr>
            <w:tcW w:w="9752" w:type="dxa"/>
            <w:gridSpan w:val="2"/>
          </w:tcPr>
          <w:p w14:paraId="29796C2C" w14:textId="77777777" w:rsidR="005C49E3" w:rsidRPr="00DB5A3F" w:rsidRDefault="005C49E3" w:rsidP="002257E2">
            <w:pPr>
              <w:widowControl/>
            </w:pPr>
          </w:p>
        </w:tc>
      </w:tr>
      <w:tr w:rsidR="005C49E3" w:rsidRPr="00DB5A3F" w14:paraId="4FE4D6A8" w14:textId="77777777" w:rsidTr="008263E5">
        <w:trPr>
          <w:jc w:val="center"/>
        </w:trPr>
        <w:tc>
          <w:tcPr>
            <w:tcW w:w="4876" w:type="dxa"/>
            <w:hideMark/>
          </w:tcPr>
          <w:p w14:paraId="1B315F0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01850E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D7F57E6" w14:textId="77777777" w:rsidTr="008263E5">
        <w:trPr>
          <w:jc w:val="center"/>
        </w:trPr>
        <w:tc>
          <w:tcPr>
            <w:tcW w:w="4876" w:type="dxa"/>
            <w:hideMark/>
          </w:tcPr>
          <w:p w14:paraId="190BC6F9" w14:textId="77777777" w:rsidR="005C49E3" w:rsidRPr="00DB5A3F" w:rsidRDefault="005C49E3" w:rsidP="002257E2">
            <w:pPr>
              <w:pStyle w:val="Normal6"/>
              <w:widowControl/>
              <w:rPr>
                <w:lang w:val="es-ES_tradnl"/>
              </w:rPr>
            </w:pPr>
            <w:r w:rsidRPr="00DB5A3F">
              <w:rPr>
                <w:lang w:val="es-ES_tradnl"/>
              </w:rPr>
              <w:lastRenderedPageBreak/>
              <w:t>1.</w:t>
            </w:r>
            <w:r w:rsidRPr="00DB5A3F">
              <w:rPr>
                <w:lang w:val="es-ES_tradnl"/>
              </w:rPr>
              <w:tab/>
              <w:t xml:space="preserve">Hace hincapié en que toda nueva tecnología debe desplegarse y utilizarse con el objetivo general de servir a las personas y ha de ser gestionada por estas en consonancia con el principio irrefutable de </w:t>
            </w:r>
            <w:r w:rsidRPr="00DB5A3F">
              <w:rPr>
                <w:b/>
                <w:i/>
                <w:lang w:val="es-ES_tradnl"/>
              </w:rPr>
              <w:t>«</w:t>
            </w:r>
            <w:r w:rsidRPr="00DB5A3F">
              <w:rPr>
                <w:lang w:val="es-ES_tradnl"/>
              </w:rPr>
              <w:t>control humano»;</w:t>
            </w:r>
          </w:p>
        </w:tc>
        <w:tc>
          <w:tcPr>
            <w:tcW w:w="4876" w:type="dxa"/>
            <w:hideMark/>
          </w:tcPr>
          <w:p w14:paraId="73DCED0F" w14:textId="77777777" w:rsidR="005C49E3" w:rsidRPr="00DB5A3F" w:rsidRDefault="005C49E3" w:rsidP="002257E2">
            <w:pPr>
              <w:pStyle w:val="Normal6"/>
              <w:widowControl/>
              <w:rPr>
                <w:szCs w:val="24"/>
                <w:lang w:val="es-ES_tradnl"/>
              </w:rPr>
            </w:pPr>
            <w:r w:rsidRPr="00DB5A3F">
              <w:rPr>
                <w:lang w:val="es-ES_tradnl"/>
              </w:rPr>
              <w:t>1.</w:t>
            </w:r>
            <w:r w:rsidRPr="00DB5A3F">
              <w:rPr>
                <w:lang w:val="es-ES_tradnl"/>
              </w:rPr>
              <w:tab/>
              <w:t xml:space="preserve">Hace hincapié en que toda nueva tecnología debe desplegarse y utilizarse con el objetivo general de servir a las personas y ha de ser gestionada por estas en consonancia con el </w:t>
            </w:r>
            <w:r w:rsidRPr="00DB5A3F">
              <w:rPr>
                <w:b/>
                <w:i/>
                <w:lang w:val="es-ES_tradnl"/>
              </w:rPr>
              <w:t>«</w:t>
            </w:r>
            <w:r w:rsidRPr="00DB5A3F">
              <w:rPr>
                <w:lang w:val="es-ES_tradnl"/>
              </w:rPr>
              <w:t>principio irrefutable de control humano»</w:t>
            </w:r>
            <w:r w:rsidRPr="00DB5A3F">
              <w:rPr>
                <w:b/>
                <w:i/>
                <w:lang w:val="es-ES_tradnl"/>
              </w:rPr>
              <w:t xml:space="preserve"> y el «principio de precaución»</w:t>
            </w:r>
            <w:r w:rsidRPr="00DB5A3F">
              <w:rPr>
                <w:lang w:val="es-ES_tradnl"/>
              </w:rPr>
              <w:t>;</w:t>
            </w:r>
          </w:p>
        </w:tc>
      </w:tr>
    </w:tbl>
    <w:p w14:paraId="195C11B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C203008" w14:textId="77777777" w:rsidR="005C49E3" w:rsidRPr="00DB5A3F" w:rsidRDefault="005C49E3" w:rsidP="002257E2">
      <w:pPr>
        <w:widowControl/>
      </w:pPr>
      <w:r w:rsidRPr="009F575B">
        <w:rPr>
          <w:rStyle w:val="HideTWBExt"/>
        </w:rPr>
        <w:t>&lt;/Amend&gt;</w:t>
      </w:r>
    </w:p>
    <w:p w14:paraId="16323F3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100</w:t>
      </w:r>
      <w:r w:rsidRPr="009F575B">
        <w:rPr>
          <w:rStyle w:val="HideTWBExt"/>
          <w:b w:val="0"/>
          <w:lang w:val="es-ES_tradnl"/>
        </w:rPr>
        <w:t>&lt;/NumAm&gt;</w:t>
      </w:r>
    </w:p>
    <w:p w14:paraId="20B0C0A2" w14:textId="77777777" w:rsidR="005C49E3" w:rsidRPr="00DB5A3F" w:rsidRDefault="005C49E3" w:rsidP="002257E2">
      <w:pPr>
        <w:pStyle w:val="NormalBold"/>
        <w:widowControl/>
      </w:pPr>
      <w:r w:rsidRPr="009F575B">
        <w:rPr>
          <w:rStyle w:val="HideTWBExt"/>
          <w:b w:val="0"/>
        </w:rPr>
        <w:t>&lt;RepeatBlock-By&gt;&lt;Members&gt;</w:t>
      </w:r>
      <w:r w:rsidRPr="00DB5A3F">
        <w:t>Sérgio Humberto</w:t>
      </w:r>
      <w:r w:rsidRPr="009F575B">
        <w:rPr>
          <w:rStyle w:val="HideTWBExt"/>
          <w:b w:val="0"/>
        </w:rPr>
        <w:t>&lt;/Members&gt;</w:t>
      </w:r>
    </w:p>
    <w:p w14:paraId="37DAC68B" w14:textId="77777777" w:rsidR="005C49E3" w:rsidRPr="00DB5A3F" w:rsidRDefault="005C49E3" w:rsidP="002257E2">
      <w:pPr>
        <w:widowControl/>
      </w:pPr>
      <w:r w:rsidRPr="009F575B">
        <w:rPr>
          <w:rStyle w:val="HideTWBExt"/>
        </w:rPr>
        <w:t>&lt;/RepeatBlock-By&gt;</w:t>
      </w:r>
    </w:p>
    <w:p w14:paraId="5EFF851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BA24902" w14:textId="77777777" w:rsidR="005C49E3" w:rsidRPr="00DB5A3F" w:rsidRDefault="005C49E3" w:rsidP="002257E2">
      <w:pPr>
        <w:pStyle w:val="NormalBold"/>
        <w:widowControl/>
      </w:pPr>
      <w:r w:rsidRPr="009F575B">
        <w:rPr>
          <w:rStyle w:val="HideTWBExt"/>
          <w:b w:val="0"/>
        </w:rPr>
        <w:t>&lt;Article&gt;</w:t>
      </w:r>
      <w:r w:rsidRPr="00DB5A3F">
        <w:t>Subtítulo 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7C75A6C" w14:textId="77777777" w:rsidTr="008263E5">
        <w:trPr>
          <w:jc w:val="center"/>
        </w:trPr>
        <w:tc>
          <w:tcPr>
            <w:tcW w:w="9752" w:type="dxa"/>
            <w:gridSpan w:val="2"/>
          </w:tcPr>
          <w:p w14:paraId="6BD7904A" w14:textId="77777777" w:rsidR="005C49E3" w:rsidRPr="00DB5A3F" w:rsidRDefault="005C49E3" w:rsidP="002257E2">
            <w:pPr>
              <w:widowControl/>
            </w:pPr>
          </w:p>
        </w:tc>
      </w:tr>
      <w:tr w:rsidR="005C49E3" w:rsidRPr="00DB5A3F" w14:paraId="33E9508B" w14:textId="77777777" w:rsidTr="008263E5">
        <w:trPr>
          <w:jc w:val="center"/>
        </w:trPr>
        <w:tc>
          <w:tcPr>
            <w:tcW w:w="4876" w:type="dxa"/>
            <w:hideMark/>
          </w:tcPr>
          <w:p w14:paraId="45E4BEA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373935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6DC0F00" w14:textId="77777777" w:rsidTr="008263E5">
        <w:trPr>
          <w:jc w:val="center"/>
        </w:trPr>
        <w:tc>
          <w:tcPr>
            <w:tcW w:w="4876" w:type="dxa"/>
            <w:hideMark/>
          </w:tcPr>
          <w:p w14:paraId="18C3C4C8" w14:textId="77777777" w:rsidR="005C49E3" w:rsidRPr="00DB5A3F" w:rsidRDefault="005C49E3" w:rsidP="002257E2">
            <w:pPr>
              <w:pStyle w:val="Normal6"/>
              <w:widowControl/>
              <w:rPr>
                <w:lang w:val="es-ES_tradnl"/>
              </w:rPr>
            </w:pPr>
            <w:r w:rsidRPr="00DB5A3F">
              <w:rPr>
                <w:b/>
                <w:i/>
                <w:lang w:val="es-ES_tradnl"/>
              </w:rPr>
              <w:t>Dotar a los trabajadores de capacidades y conocimientos</w:t>
            </w:r>
          </w:p>
        </w:tc>
        <w:tc>
          <w:tcPr>
            <w:tcW w:w="4876" w:type="dxa"/>
            <w:hideMark/>
          </w:tcPr>
          <w:p w14:paraId="2960EFCB" w14:textId="77777777" w:rsidR="005C49E3" w:rsidRPr="00DB5A3F" w:rsidRDefault="005C49E3" w:rsidP="002257E2">
            <w:pPr>
              <w:pStyle w:val="Normal6"/>
              <w:widowControl/>
              <w:rPr>
                <w:szCs w:val="24"/>
                <w:lang w:val="es-ES_tradnl"/>
              </w:rPr>
            </w:pPr>
            <w:r w:rsidRPr="00DB5A3F">
              <w:rPr>
                <w:b/>
                <w:i/>
                <w:lang w:val="es-ES_tradnl"/>
              </w:rPr>
              <w:t>suprimido</w:t>
            </w:r>
          </w:p>
        </w:tc>
      </w:tr>
    </w:tbl>
    <w:p w14:paraId="433814B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{PT}</w:t>
      </w:r>
      <w:r w:rsidRPr="00DB5A3F">
        <w:rPr>
          <w:noProof w:val="0"/>
          <w:lang w:val="es-ES_tradnl"/>
        </w:rPr>
        <w:t>pt</w:t>
      </w:r>
      <w:r w:rsidRPr="009F575B">
        <w:rPr>
          <w:rStyle w:val="HideTWBExt"/>
          <w:lang w:val="es-ES_tradnl"/>
        </w:rPr>
        <w:t>&lt;/Original&gt;</w:t>
      </w:r>
    </w:p>
    <w:p w14:paraId="597FA6A4" w14:textId="77777777" w:rsidR="005C49E3" w:rsidRPr="00DB5A3F" w:rsidRDefault="005C49E3" w:rsidP="002257E2">
      <w:pPr>
        <w:widowControl/>
      </w:pPr>
      <w:r w:rsidRPr="009F575B">
        <w:rPr>
          <w:rStyle w:val="HideTWBExt"/>
        </w:rPr>
        <w:t>&lt;/Amend&gt;</w:t>
      </w:r>
    </w:p>
    <w:p w14:paraId="51CFB74E"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101</w:t>
      </w:r>
      <w:r w:rsidRPr="009F575B">
        <w:rPr>
          <w:rStyle w:val="HideTWBExt"/>
          <w:b w:val="0"/>
          <w:lang w:val="es-ES_tradnl"/>
        </w:rPr>
        <w:t>&lt;/NumAm&gt;</w:t>
      </w:r>
    </w:p>
    <w:p w14:paraId="28B7FF55"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35CB2B1C" w14:textId="77777777" w:rsidR="005C49E3" w:rsidRPr="00DB5A3F" w:rsidRDefault="005C49E3" w:rsidP="002257E2">
      <w:pPr>
        <w:widowControl/>
      </w:pPr>
      <w:r w:rsidRPr="009F575B">
        <w:rPr>
          <w:rStyle w:val="HideTWBExt"/>
        </w:rPr>
        <w:t>&lt;/RepeatBlock-By&gt;</w:t>
      </w:r>
    </w:p>
    <w:p w14:paraId="4E4192B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4A70DAA" w14:textId="77777777" w:rsidR="005C49E3" w:rsidRPr="00DB5A3F" w:rsidRDefault="005C49E3" w:rsidP="002257E2">
      <w:pPr>
        <w:pStyle w:val="NormalBold"/>
        <w:widowControl/>
      </w:pPr>
      <w:r w:rsidRPr="009F575B">
        <w:rPr>
          <w:rStyle w:val="HideTWBExt"/>
          <w:b w:val="0"/>
        </w:rPr>
        <w:t>&lt;Article&gt;</w:t>
      </w:r>
      <w:r w:rsidRPr="00DB5A3F">
        <w:t>Apartado 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5F368F7" w14:textId="77777777" w:rsidTr="008263E5">
        <w:trPr>
          <w:jc w:val="center"/>
        </w:trPr>
        <w:tc>
          <w:tcPr>
            <w:tcW w:w="9752" w:type="dxa"/>
            <w:gridSpan w:val="2"/>
          </w:tcPr>
          <w:p w14:paraId="57C404A7" w14:textId="77777777" w:rsidR="005C49E3" w:rsidRPr="00DB5A3F" w:rsidRDefault="005C49E3" w:rsidP="002257E2">
            <w:pPr>
              <w:widowControl/>
            </w:pPr>
          </w:p>
        </w:tc>
      </w:tr>
      <w:tr w:rsidR="005C49E3" w:rsidRPr="00DB5A3F" w14:paraId="217AF97F" w14:textId="77777777" w:rsidTr="008263E5">
        <w:trPr>
          <w:jc w:val="center"/>
        </w:trPr>
        <w:tc>
          <w:tcPr>
            <w:tcW w:w="4876" w:type="dxa"/>
            <w:hideMark/>
          </w:tcPr>
          <w:p w14:paraId="360E8D9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75ACD1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5EAD31C" w14:textId="77777777" w:rsidTr="008263E5">
        <w:trPr>
          <w:jc w:val="center"/>
        </w:trPr>
        <w:tc>
          <w:tcPr>
            <w:tcW w:w="4876" w:type="dxa"/>
            <w:hideMark/>
          </w:tcPr>
          <w:p w14:paraId="05C24692" w14:textId="77777777" w:rsidR="005C49E3" w:rsidRPr="00DB5A3F" w:rsidRDefault="005C49E3" w:rsidP="002257E2">
            <w:pPr>
              <w:pStyle w:val="Normal6"/>
              <w:widowControl/>
              <w:rPr>
                <w:lang w:val="es-ES_tradnl"/>
              </w:rPr>
            </w:pPr>
            <w:r w:rsidRPr="00DB5A3F">
              <w:rPr>
                <w:lang w:val="es-ES_tradnl"/>
              </w:rPr>
              <w:t>2.</w:t>
            </w:r>
            <w:r w:rsidRPr="00DB5A3F">
              <w:rPr>
                <w:lang w:val="es-ES_tradnl"/>
              </w:rPr>
              <w:tab/>
              <w:t xml:space="preserve">Destaca que las nuevas tecnologías en el lugar de trabajo pueden constituir una ventaja competitiva y que se ha demostrado que aportan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 supervisarse </w:t>
            </w:r>
            <w:r w:rsidRPr="00DB5A3F">
              <w:rPr>
                <w:b/>
                <w:i/>
                <w:lang w:val="es-ES_tradnl"/>
              </w:rPr>
              <w:t>meticulosamente</w:t>
            </w:r>
            <w:r w:rsidRPr="00DB5A3F">
              <w:rPr>
                <w:lang w:val="es-ES_tradnl"/>
              </w:rPr>
              <w:t xml:space="preserve"> y destaca, en este sentido, la necesidad de un marco regulador claro que </w:t>
            </w:r>
            <w:r w:rsidRPr="00DB5A3F">
              <w:rPr>
                <w:b/>
                <w:i/>
                <w:lang w:val="es-ES_tradnl"/>
              </w:rPr>
              <w:t>garantice</w:t>
            </w:r>
            <w:r w:rsidRPr="00DB5A3F">
              <w:rPr>
                <w:lang w:val="es-ES_tradnl"/>
              </w:rPr>
              <w:t xml:space="preserve"> una </w:t>
            </w:r>
            <w:r w:rsidRPr="00DB5A3F">
              <w:rPr>
                <w:lang w:val="es-ES_tradnl"/>
              </w:rPr>
              <w:lastRenderedPageBreak/>
              <w:t xml:space="preserve">competencia leal y </w:t>
            </w:r>
            <w:r w:rsidRPr="00DB5A3F">
              <w:rPr>
                <w:b/>
                <w:i/>
                <w:lang w:val="es-ES_tradnl"/>
              </w:rPr>
              <w:t>evite</w:t>
            </w:r>
            <w:r w:rsidRPr="00DB5A3F">
              <w:rPr>
                <w:lang w:val="es-ES_tradnl"/>
              </w:rPr>
              <w:t xml:space="preserve"> la fragmentación del mercado único;</w:t>
            </w:r>
          </w:p>
        </w:tc>
        <w:tc>
          <w:tcPr>
            <w:tcW w:w="4876" w:type="dxa"/>
            <w:hideMark/>
          </w:tcPr>
          <w:p w14:paraId="091A02D1" w14:textId="77777777" w:rsidR="005C49E3" w:rsidRPr="00DB5A3F" w:rsidRDefault="005C49E3" w:rsidP="002257E2">
            <w:pPr>
              <w:pStyle w:val="Normal6"/>
              <w:widowControl/>
              <w:rPr>
                <w:szCs w:val="24"/>
                <w:lang w:val="es-ES_tradnl"/>
              </w:rPr>
            </w:pPr>
            <w:r w:rsidRPr="00DB5A3F">
              <w:rPr>
                <w:lang w:val="es-ES_tradnl"/>
              </w:rPr>
              <w:lastRenderedPageBreak/>
              <w:t>2.</w:t>
            </w:r>
            <w:r w:rsidRPr="00DB5A3F">
              <w:rPr>
                <w:lang w:val="es-ES_tradnl"/>
              </w:rPr>
              <w:tab/>
              <w:t>Destaca que las nuevas tecnologías en el lugar de trabajo</w:t>
            </w:r>
            <w:r w:rsidRPr="00DB5A3F">
              <w:rPr>
                <w:b/>
                <w:i/>
                <w:lang w:val="es-ES_tradnl"/>
              </w:rPr>
              <w:t>, como la IA,</w:t>
            </w:r>
            <w:r w:rsidRPr="00DB5A3F">
              <w:rPr>
                <w:lang w:val="es-ES_tradnl"/>
              </w:rPr>
              <w:t xml:space="preserve"> pueden constituir una ventaja competitiva </w:t>
            </w:r>
            <w:r w:rsidRPr="00DB5A3F">
              <w:rPr>
                <w:b/>
                <w:i/>
                <w:lang w:val="es-ES_tradnl"/>
              </w:rPr>
              <w:t>importante</w:t>
            </w:r>
            <w:r w:rsidRPr="00DB5A3F">
              <w:rPr>
                <w:lang w:val="es-ES_tradnl"/>
              </w:rPr>
              <w:t xml:space="preserve"> y que se ha demostrado que aportan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 supervisarse </w:t>
            </w:r>
            <w:r w:rsidRPr="00DB5A3F">
              <w:rPr>
                <w:b/>
                <w:i/>
                <w:lang w:val="es-ES_tradnl"/>
              </w:rPr>
              <w:t>cuidadosamente</w:t>
            </w:r>
            <w:r w:rsidRPr="00DB5A3F">
              <w:rPr>
                <w:lang w:val="es-ES_tradnl"/>
              </w:rPr>
              <w:t xml:space="preserve"> y destaca, en este sentido, la necesidad de un marco regulador claro </w:t>
            </w:r>
            <w:r w:rsidRPr="00DB5A3F">
              <w:rPr>
                <w:b/>
                <w:i/>
                <w:lang w:val="es-ES_tradnl"/>
              </w:rPr>
              <w:t>y predecible</w:t>
            </w:r>
            <w:r w:rsidRPr="00DB5A3F">
              <w:rPr>
                <w:lang w:val="es-ES_tradnl"/>
              </w:rPr>
              <w:t xml:space="preserve"> que </w:t>
            </w:r>
            <w:r w:rsidRPr="00DB5A3F">
              <w:rPr>
                <w:b/>
                <w:i/>
                <w:lang w:val="es-ES_tradnl"/>
              </w:rPr>
              <w:lastRenderedPageBreak/>
              <w:t xml:space="preserve">refuerce la competitividad de Europa; subraya que dicho marco regulador debe respetar los modelos nacionales del mercado de trabajo, evitar la duplicación de legislación existente, garantizar </w:t>
            </w:r>
            <w:r w:rsidRPr="00DB5A3F">
              <w:rPr>
                <w:lang w:val="es-ES_tradnl"/>
              </w:rPr>
              <w:t xml:space="preserve">una competencia leal y </w:t>
            </w:r>
            <w:r w:rsidRPr="00DB5A3F">
              <w:rPr>
                <w:b/>
                <w:i/>
                <w:lang w:val="es-ES_tradnl"/>
              </w:rPr>
              <w:t>evitar</w:t>
            </w:r>
            <w:r w:rsidRPr="00DB5A3F">
              <w:rPr>
                <w:lang w:val="es-ES_tradnl"/>
              </w:rPr>
              <w:t xml:space="preserve"> la fragmentación del mercado único; </w:t>
            </w:r>
            <w:r w:rsidRPr="00DB5A3F">
              <w:rPr>
                <w:b/>
                <w:i/>
                <w:lang w:val="es-ES_tradnl"/>
              </w:rPr>
              <w:t>destaca que la legislación actual y futura debe someterse a evaluaciones de impacto exhaustivas y evitar costes de cumplimiento desproporcionados, especialmente para las pequeñas y medianas empresas (pymes), apoyando al mismo tiempo la innovación y la adaptabilidad de las empresas;</w:t>
            </w:r>
          </w:p>
        </w:tc>
      </w:tr>
    </w:tbl>
    <w:p w14:paraId="5CB1A213"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5A3A8FE" w14:textId="77777777" w:rsidR="005C49E3" w:rsidRPr="00DB5A3F" w:rsidRDefault="005C49E3" w:rsidP="002257E2">
      <w:pPr>
        <w:widowControl/>
      </w:pPr>
      <w:r w:rsidRPr="009F575B">
        <w:rPr>
          <w:rStyle w:val="HideTWBExt"/>
        </w:rPr>
        <w:t>&lt;/Amend&gt;</w:t>
      </w:r>
    </w:p>
    <w:p w14:paraId="1DB63C5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102</w:t>
      </w:r>
      <w:r w:rsidRPr="009F575B">
        <w:rPr>
          <w:rStyle w:val="HideTWBExt"/>
          <w:b w:val="0"/>
          <w:lang w:val="es-ES_tradnl"/>
        </w:rPr>
        <w:t>&lt;/NumAm&gt;</w:t>
      </w:r>
    </w:p>
    <w:p w14:paraId="73350009"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534F48D6" w14:textId="77777777" w:rsidR="005C49E3" w:rsidRPr="00DB5A3F" w:rsidRDefault="005C49E3" w:rsidP="002257E2">
      <w:pPr>
        <w:widowControl/>
      </w:pPr>
      <w:r w:rsidRPr="009F575B">
        <w:rPr>
          <w:rStyle w:val="HideTWBExt"/>
        </w:rPr>
        <w:t>&lt;/RepeatBlock-By&gt;</w:t>
      </w:r>
    </w:p>
    <w:p w14:paraId="23AA256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16A2E05" w14:textId="77777777" w:rsidR="005C49E3" w:rsidRPr="00DB5A3F" w:rsidRDefault="005C49E3" w:rsidP="002257E2">
      <w:pPr>
        <w:pStyle w:val="NormalBold"/>
        <w:widowControl/>
      </w:pPr>
      <w:r w:rsidRPr="009F575B">
        <w:rPr>
          <w:rStyle w:val="HideTWBExt"/>
          <w:b w:val="0"/>
        </w:rPr>
        <w:t>&lt;Article&gt;</w:t>
      </w:r>
      <w:r w:rsidRPr="00DB5A3F">
        <w:t>Apartado 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88D95C5" w14:textId="77777777" w:rsidTr="008263E5">
        <w:trPr>
          <w:jc w:val="center"/>
        </w:trPr>
        <w:tc>
          <w:tcPr>
            <w:tcW w:w="9752" w:type="dxa"/>
            <w:gridSpan w:val="2"/>
          </w:tcPr>
          <w:p w14:paraId="71745FD6" w14:textId="77777777" w:rsidR="005C49E3" w:rsidRPr="00DB5A3F" w:rsidRDefault="005C49E3" w:rsidP="002257E2">
            <w:pPr>
              <w:widowControl/>
            </w:pPr>
          </w:p>
        </w:tc>
      </w:tr>
      <w:tr w:rsidR="005C49E3" w:rsidRPr="00DB5A3F" w14:paraId="09987A58" w14:textId="77777777" w:rsidTr="008263E5">
        <w:trPr>
          <w:jc w:val="center"/>
        </w:trPr>
        <w:tc>
          <w:tcPr>
            <w:tcW w:w="4876" w:type="dxa"/>
            <w:hideMark/>
          </w:tcPr>
          <w:p w14:paraId="0AB7785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B8F756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F15FB64" w14:textId="77777777" w:rsidTr="008263E5">
        <w:trPr>
          <w:jc w:val="center"/>
        </w:trPr>
        <w:tc>
          <w:tcPr>
            <w:tcW w:w="4876" w:type="dxa"/>
            <w:hideMark/>
          </w:tcPr>
          <w:p w14:paraId="399A27BC" w14:textId="77777777" w:rsidR="005C49E3" w:rsidRPr="00DB5A3F" w:rsidRDefault="005C49E3" w:rsidP="002257E2">
            <w:pPr>
              <w:pStyle w:val="Normal6"/>
              <w:widowControl/>
              <w:rPr>
                <w:lang w:val="es-ES_tradnl"/>
              </w:rPr>
            </w:pPr>
            <w:r w:rsidRPr="00DB5A3F">
              <w:rPr>
                <w:lang w:val="es-ES_tradnl"/>
              </w:rPr>
              <w:t>2.</w:t>
            </w:r>
            <w:r w:rsidRPr="00DB5A3F">
              <w:rPr>
                <w:lang w:val="es-ES_tradnl"/>
              </w:rPr>
              <w:tab/>
              <w:t xml:space="preserve">Destaca que las nuevas tecnologías en el lugar de trabajo pueden constituir una ventaja competitiva y </w:t>
            </w:r>
            <w:r w:rsidRPr="00DB5A3F">
              <w:rPr>
                <w:b/>
                <w:i/>
                <w:lang w:val="es-ES_tradnl"/>
              </w:rPr>
              <w:t>que se ha demostrado que aportan</w:t>
            </w:r>
            <w:r w:rsidRPr="00DB5A3F">
              <w:rPr>
                <w:lang w:val="es-ES_tradnl"/>
              </w:rPr>
              <w:t xml:space="preserve"> una mejor rentabilidad a las empresas que las utilizan; subraya, a este respecto, que se debe animar a las empresas a integrar estas tecnologías de manera responsable y transparente; hace hincapié en que el uso de estas tecnologías en el lugar de trabajo</w:t>
            </w:r>
            <w:r w:rsidRPr="00DB5A3F">
              <w:rPr>
                <w:b/>
                <w:i/>
                <w:lang w:val="es-ES_tradnl"/>
              </w:rPr>
              <w:t xml:space="preserve">, lejos de restringirse, </w:t>
            </w:r>
            <w:r w:rsidRPr="00DB5A3F">
              <w:rPr>
                <w:lang w:val="es-ES_tradnl"/>
              </w:rPr>
              <w:t>debe supervisarse meticulosamente y destaca, en este sentido, la necesidad de un marco regulador claro que garantice una competencia leal y evite la fragmentación del mercado único;</w:t>
            </w:r>
          </w:p>
        </w:tc>
        <w:tc>
          <w:tcPr>
            <w:tcW w:w="4876" w:type="dxa"/>
            <w:hideMark/>
          </w:tcPr>
          <w:p w14:paraId="69F31FC0" w14:textId="77777777" w:rsidR="005C49E3" w:rsidRPr="00DB5A3F" w:rsidRDefault="005C49E3" w:rsidP="002257E2">
            <w:pPr>
              <w:pStyle w:val="Normal6"/>
              <w:widowControl/>
              <w:rPr>
                <w:szCs w:val="24"/>
                <w:lang w:val="es-ES_tradnl"/>
              </w:rPr>
            </w:pPr>
            <w:r w:rsidRPr="00DB5A3F">
              <w:rPr>
                <w:lang w:val="es-ES_tradnl"/>
              </w:rPr>
              <w:t>2.</w:t>
            </w:r>
            <w:r w:rsidRPr="00DB5A3F">
              <w:rPr>
                <w:lang w:val="es-ES_tradnl"/>
              </w:rPr>
              <w:tab/>
              <w:t xml:space="preserve">Destaca que las nuevas tecnologías en el lugar de trabajo pueden constituir una ventaja competitiva y </w:t>
            </w:r>
            <w:r w:rsidRPr="00DB5A3F">
              <w:rPr>
                <w:b/>
                <w:i/>
                <w:lang w:val="es-ES_tradnl"/>
              </w:rPr>
              <w:t>podrían aportar</w:t>
            </w:r>
            <w:r w:rsidRPr="00DB5A3F">
              <w:rPr>
                <w:lang w:val="es-ES_tradnl"/>
              </w:rPr>
              <w:t xml:space="preserve"> una mejor rentabilidad a las empresas </w:t>
            </w:r>
            <w:r w:rsidRPr="00DB5A3F">
              <w:rPr>
                <w:b/>
                <w:i/>
                <w:lang w:val="es-ES_tradnl"/>
              </w:rPr>
              <w:t>y a las personas que trabajan</w:t>
            </w:r>
            <w:r w:rsidRPr="00DB5A3F">
              <w:rPr>
                <w:lang w:val="es-ES_tradnl"/>
              </w:rPr>
              <w:t xml:space="preserve"> que las utilizan</w:t>
            </w:r>
            <w:r w:rsidRPr="00DB5A3F">
              <w:rPr>
                <w:b/>
                <w:i/>
                <w:lang w:val="es-ES_tradnl"/>
              </w:rPr>
              <w:t>, pero también podrían dar lugar a efectos negativos que aún no se han comprendido plenamente</w:t>
            </w:r>
            <w:r w:rsidRPr="00DB5A3F">
              <w:rPr>
                <w:lang w:val="es-ES_tradnl"/>
              </w:rPr>
              <w:t>; subraya, a este respecto, que se debe animar a las empresas</w:t>
            </w:r>
            <w:r w:rsidRPr="00DB5A3F">
              <w:rPr>
                <w:b/>
                <w:i/>
                <w:lang w:val="es-ES_tradnl"/>
              </w:rPr>
              <w:t>, como principio fundamental,</w:t>
            </w:r>
            <w:r w:rsidRPr="00DB5A3F">
              <w:rPr>
                <w:lang w:val="es-ES_tradnl"/>
              </w:rPr>
              <w:t xml:space="preserve"> a integrar estas tecnologías de manera responsable y transparente; hace hincapié en que el uso de estas tecnologías en el lugar de trabajo debe supervisarse meticulosamente</w:t>
            </w:r>
            <w:r w:rsidRPr="00DB5A3F">
              <w:rPr>
                <w:b/>
                <w:i/>
                <w:lang w:val="es-ES_tradnl"/>
              </w:rPr>
              <w:t xml:space="preserve">, con normas claras establecidas a escala europea y nacional, y restringirse si se demuestra que su uso es peligroso, </w:t>
            </w:r>
            <w:r w:rsidRPr="00DB5A3F">
              <w:rPr>
                <w:lang w:val="es-ES_tradnl"/>
              </w:rPr>
              <w:t xml:space="preserve">y destaca, en este sentido, la necesidad de un marco regulador claro que garantice una </w:t>
            </w:r>
            <w:r w:rsidRPr="00DB5A3F">
              <w:rPr>
                <w:lang w:val="es-ES_tradnl"/>
              </w:rPr>
              <w:lastRenderedPageBreak/>
              <w:t>competencia leal y evite la fragmentación del mercado único;</w:t>
            </w:r>
          </w:p>
        </w:tc>
      </w:tr>
    </w:tbl>
    <w:p w14:paraId="795A01B8"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D00DA3F" w14:textId="77777777" w:rsidR="005C49E3" w:rsidRPr="00DB5A3F" w:rsidRDefault="005C49E3" w:rsidP="002257E2">
      <w:pPr>
        <w:widowControl/>
      </w:pPr>
      <w:r w:rsidRPr="009F575B">
        <w:rPr>
          <w:rStyle w:val="HideTWBExt"/>
        </w:rPr>
        <w:t>&lt;/Amend&gt;</w:t>
      </w:r>
    </w:p>
    <w:p w14:paraId="471B46D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103</w:t>
      </w:r>
      <w:r w:rsidRPr="009F575B">
        <w:rPr>
          <w:rStyle w:val="HideTWBExt"/>
          <w:b w:val="0"/>
          <w:lang w:val="es-ES_tradnl"/>
        </w:rPr>
        <w:t>&lt;/NumAm&gt;</w:t>
      </w:r>
    </w:p>
    <w:p w14:paraId="7C795EBF"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5734D1E0" w14:textId="77777777" w:rsidR="005C49E3" w:rsidRPr="00DB5A3F" w:rsidRDefault="005C49E3" w:rsidP="002257E2">
      <w:pPr>
        <w:widowControl/>
      </w:pPr>
      <w:r w:rsidRPr="009F575B">
        <w:rPr>
          <w:rStyle w:val="HideTWBExt"/>
        </w:rPr>
        <w:t>&lt;/RepeatBlock-By&gt;</w:t>
      </w:r>
    </w:p>
    <w:p w14:paraId="20646E6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7EBE15F" w14:textId="77777777" w:rsidR="005C49E3" w:rsidRPr="00DB5A3F" w:rsidRDefault="005C49E3" w:rsidP="002257E2">
      <w:pPr>
        <w:pStyle w:val="NormalBold"/>
        <w:widowControl/>
      </w:pPr>
      <w:r w:rsidRPr="009F575B">
        <w:rPr>
          <w:rStyle w:val="HideTWBExt"/>
          <w:b w:val="0"/>
        </w:rPr>
        <w:t>&lt;Article&gt;</w:t>
      </w:r>
      <w:r w:rsidRPr="00DB5A3F">
        <w:t>Apartado 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69FA8B1" w14:textId="77777777" w:rsidTr="008263E5">
        <w:trPr>
          <w:jc w:val="center"/>
        </w:trPr>
        <w:tc>
          <w:tcPr>
            <w:tcW w:w="9752" w:type="dxa"/>
            <w:gridSpan w:val="2"/>
          </w:tcPr>
          <w:p w14:paraId="3F31DAB2" w14:textId="77777777" w:rsidR="005C49E3" w:rsidRPr="00DB5A3F" w:rsidRDefault="005C49E3" w:rsidP="002257E2">
            <w:pPr>
              <w:widowControl/>
            </w:pPr>
          </w:p>
        </w:tc>
      </w:tr>
      <w:tr w:rsidR="005C49E3" w:rsidRPr="00DB5A3F" w14:paraId="55E06335" w14:textId="77777777" w:rsidTr="008263E5">
        <w:trPr>
          <w:jc w:val="center"/>
        </w:trPr>
        <w:tc>
          <w:tcPr>
            <w:tcW w:w="4876" w:type="dxa"/>
            <w:hideMark/>
          </w:tcPr>
          <w:p w14:paraId="661779D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DA9604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2E0539F" w14:textId="77777777" w:rsidTr="008263E5">
        <w:trPr>
          <w:jc w:val="center"/>
        </w:trPr>
        <w:tc>
          <w:tcPr>
            <w:tcW w:w="4876" w:type="dxa"/>
            <w:hideMark/>
          </w:tcPr>
          <w:p w14:paraId="1C4ABE0D" w14:textId="77777777" w:rsidR="005C49E3" w:rsidRPr="00DB5A3F" w:rsidRDefault="005C49E3" w:rsidP="002257E2">
            <w:pPr>
              <w:pStyle w:val="Normal6"/>
              <w:widowControl/>
              <w:rPr>
                <w:lang w:val="es-ES_tradnl"/>
              </w:rPr>
            </w:pPr>
            <w:r w:rsidRPr="00DB5A3F">
              <w:rPr>
                <w:lang w:val="es-ES_tradnl"/>
              </w:rPr>
              <w:t>2.</w:t>
            </w:r>
            <w:r w:rsidRPr="00DB5A3F">
              <w:rPr>
                <w:lang w:val="es-ES_tradnl"/>
              </w:rPr>
              <w:tab/>
              <w:t xml:space="preserve">Destaca que las nuevas tecnologías en el lugar de trabajo pueden constituir una ventaja competitiva y </w:t>
            </w:r>
            <w:r w:rsidRPr="00DB5A3F">
              <w:rPr>
                <w:b/>
                <w:i/>
                <w:lang w:val="es-ES_tradnl"/>
              </w:rPr>
              <w:t>que se ha demostrado que aportan</w:t>
            </w:r>
            <w:r w:rsidRPr="00DB5A3F">
              <w:rPr>
                <w:lang w:val="es-ES_tradnl"/>
              </w:rPr>
              <w:t xml:space="preserve">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 </w:t>
            </w:r>
            <w:r w:rsidRPr="00DB5A3F">
              <w:rPr>
                <w:b/>
                <w:i/>
                <w:lang w:val="es-ES_tradnl"/>
              </w:rPr>
              <w:t>supervisarse meticulosamente</w:t>
            </w:r>
            <w:r w:rsidRPr="00DB5A3F">
              <w:rPr>
                <w:lang w:val="es-ES_tradnl"/>
              </w:rPr>
              <w:t xml:space="preserve"> y destaca, en este sentido, la necesidad de un marco </w:t>
            </w:r>
            <w:r w:rsidRPr="00DB5A3F">
              <w:rPr>
                <w:b/>
                <w:i/>
                <w:lang w:val="es-ES_tradnl"/>
              </w:rPr>
              <w:t>regulador</w:t>
            </w:r>
            <w:r w:rsidRPr="00DB5A3F">
              <w:rPr>
                <w:lang w:val="es-ES_tradnl"/>
              </w:rPr>
              <w:t xml:space="preserve"> claro que garantice </w:t>
            </w:r>
            <w:r w:rsidRPr="00DB5A3F">
              <w:rPr>
                <w:b/>
                <w:i/>
                <w:lang w:val="es-ES_tradnl"/>
              </w:rPr>
              <w:t>una</w:t>
            </w:r>
            <w:r w:rsidRPr="00DB5A3F">
              <w:rPr>
                <w:lang w:val="es-ES_tradnl"/>
              </w:rPr>
              <w:t xml:space="preserve"> competencia </w:t>
            </w:r>
            <w:r w:rsidRPr="00DB5A3F">
              <w:rPr>
                <w:b/>
                <w:i/>
                <w:lang w:val="es-ES_tradnl"/>
              </w:rPr>
              <w:t>leal</w:t>
            </w:r>
            <w:r w:rsidRPr="00DB5A3F">
              <w:rPr>
                <w:lang w:val="es-ES_tradnl"/>
              </w:rPr>
              <w:t xml:space="preserve"> y evite </w:t>
            </w:r>
            <w:r w:rsidRPr="00DB5A3F">
              <w:rPr>
                <w:b/>
                <w:i/>
                <w:lang w:val="es-ES_tradnl"/>
              </w:rPr>
              <w:t>la</w:t>
            </w:r>
            <w:r w:rsidRPr="00DB5A3F">
              <w:rPr>
                <w:lang w:val="es-ES_tradnl"/>
              </w:rPr>
              <w:t xml:space="preserve"> fragmentación del mercado único;</w:t>
            </w:r>
          </w:p>
        </w:tc>
        <w:tc>
          <w:tcPr>
            <w:tcW w:w="4876" w:type="dxa"/>
            <w:hideMark/>
          </w:tcPr>
          <w:p w14:paraId="7A69AB5F" w14:textId="77777777" w:rsidR="005C49E3" w:rsidRPr="00DB5A3F" w:rsidRDefault="005C49E3" w:rsidP="002257E2">
            <w:pPr>
              <w:pStyle w:val="Normal6"/>
              <w:widowControl/>
              <w:rPr>
                <w:szCs w:val="24"/>
                <w:lang w:val="es-ES_tradnl"/>
              </w:rPr>
            </w:pPr>
            <w:r w:rsidRPr="00DB5A3F">
              <w:rPr>
                <w:lang w:val="es-ES_tradnl"/>
              </w:rPr>
              <w:t>2.</w:t>
            </w:r>
            <w:r w:rsidRPr="00DB5A3F">
              <w:rPr>
                <w:lang w:val="es-ES_tradnl"/>
              </w:rPr>
              <w:tab/>
              <w:t>Destaca que las nuevas tecnologías en el lugar de trabajo pueden constituir una ventaja competitiva y</w:t>
            </w:r>
            <w:r w:rsidRPr="00DB5A3F">
              <w:rPr>
                <w:b/>
                <w:i/>
                <w:lang w:val="es-ES_tradnl"/>
              </w:rPr>
              <w:t xml:space="preserve"> podrían aportar</w:t>
            </w:r>
            <w:r w:rsidRPr="00DB5A3F">
              <w:rPr>
                <w:lang w:val="es-ES_tradnl"/>
              </w:rPr>
              <w:t xml:space="preserve">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w:t>
            </w:r>
            <w:r w:rsidRPr="00DB5A3F">
              <w:rPr>
                <w:b/>
                <w:i/>
                <w:lang w:val="es-ES_tradnl"/>
              </w:rPr>
              <w:t xml:space="preserve"> regularse debidamente</w:t>
            </w:r>
            <w:r w:rsidRPr="00DB5A3F">
              <w:rPr>
                <w:lang w:val="es-ES_tradnl"/>
              </w:rPr>
              <w:t xml:space="preserve"> y destaca, en este sentido, la necesidad de un marco </w:t>
            </w:r>
            <w:r w:rsidRPr="00DB5A3F">
              <w:rPr>
                <w:b/>
                <w:i/>
                <w:lang w:val="es-ES_tradnl"/>
              </w:rPr>
              <w:t>jurídico</w:t>
            </w:r>
            <w:r w:rsidRPr="00DB5A3F">
              <w:rPr>
                <w:lang w:val="es-ES_tradnl"/>
              </w:rPr>
              <w:t xml:space="preserve"> claro que garantice</w:t>
            </w:r>
            <w:r w:rsidRPr="00DB5A3F">
              <w:rPr>
                <w:b/>
                <w:i/>
                <w:lang w:val="es-ES_tradnl"/>
              </w:rPr>
              <w:t xml:space="preserve"> unas condiciones de trabajo justas, empleo de calidad y bienestar, así como la</w:t>
            </w:r>
            <w:r w:rsidRPr="00DB5A3F">
              <w:rPr>
                <w:lang w:val="es-ES_tradnl"/>
              </w:rPr>
              <w:t xml:space="preserve"> competencia</w:t>
            </w:r>
            <w:r w:rsidRPr="00DB5A3F">
              <w:rPr>
                <w:b/>
                <w:i/>
                <w:lang w:val="es-ES_tradnl"/>
              </w:rPr>
              <w:t>,</w:t>
            </w:r>
            <w:r w:rsidRPr="00DB5A3F">
              <w:rPr>
                <w:lang w:val="es-ES_tradnl"/>
              </w:rPr>
              <w:t xml:space="preserve"> y evite </w:t>
            </w:r>
            <w:r w:rsidRPr="00DB5A3F">
              <w:rPr>
                <w:b/>
                <w:i/>
                <w:lang w:val="es-ES_tradnl"/>
              </w:rPr>
              <w:t xml:space="preserve">cualquier </w:t>
            </w:r>
            <w:r w:rsidRPr="00DB5A3F">
              <w:rPr>
                <w:lang w:val="es-ES_tradnl"/>
              </w:rPr>
              <w:t>fragmentación del mercado único;</w:t>
            </w:r>
          </w:p>
        </w:tc>
      </w:tr>
    </w:tbl>
    <w:p w14:paraId="32F4DB3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689DE3C" w14:textId="77777777" w:rsidR="005C49E3" w:rsidRPr="00DB5A3F" w:rsidRDefault="005C49E3" w:rsidP="002257E2">
      <w:pPr>
        <w:widowControl/>
      </w:pPr>
      <w:r w:rsidRPr="009F575B">
        <w:rPr>
          <w:rStyle w:val="HideTWBExt"/>
        </w:rPr>
        <w:t>&lt;/Amend&gt;</w:t>
      </w:r>
    </w:p>
    <w:p w14:paraId="6B12455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104</w:t>
      </w:r>
      <w:r w:rsidRPr="009F575B">
        <w:rPr>
          <w:rStyle w:val="HideTWBExt"/>
          <w:b w:val="0"/>
          <w:lang w:val="es-ES_tradnl"/>
        </w:rPr>
        <w:t>&lt;/NumAm&gt;</w:t>
      </w:r>
    </w:p>
    <w:p w14:paraId="36FB8415"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6A06F32A" w14:textId="77777777" w:rsidR="005C49E3" w:rsidRPr="00DB5A3F" w:rsidRDefault="005C49E3" w:rsidP="002257E2">
      <w:pPr>
        <w:widowControl/>
      </w:pPr>
      <w:r w:rsidRPr="009F575B">
        <w:rPr>
          <w:rStyle w:val="HideTWBExt"/>
        </w:rPr>
        <w:t>&lt;/RepeatBlock-By&gt;</w:t>
      </w:r>
    </w:p>
    <w:p w14:paraId="27AB94C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C77A687" w14:textId="77777777" w:rsidR="005C49E3" w:rsidRPr="00DB5A3F" w:rsidRDefault="005C49E3" w:rsidP="002257E2">
      <w:pPr>
        <w:pStyle w:val="NormalBold"/>
        <w:widowControl/>
      </w:pPr>
      <w:r w:rsidRPr="009F575B">
        <w:rPr>
          <w:rStyle w:val="HideTWBExt"/>
          <w:b w:val="0"/>
        </w:rPr>
        <w:t>&lt;Article&gt;</w:t>
      </w:r>
      <w:r w:rsidRPr="00DB5A3F">
        <w:t>Apartado 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C72FE31" w14:textId="77777777" w:rsidTr="008263E5">
        <w:trPr>
          <w:jc w:val="center"/>
        </w:trPr>
        <w:tc>
          <w:tcPr>
            <w:tcW w:w="9752" w:type="dxa"/>
            <w:gridSpan w:val="2"/>
          </w:tcPr>
          <w:p w14:paraId="153C7C23" w14:textId="77777777" w:rsidR="005C49E3" w:rsidRPr="00DB5A3F" w:rsidRDefault="005C49E3" w:rsidP="002257E2">
            <w:pPr>
              <w:widowControl/>
            </w:pPr>
          </w:p>
        </w:tc>
      </w:tr>
      <w:tr w:rsidR="005C49E3" w:rsidRPr="00DB5A3F" w14:paraId="79657AA1" w14:textId="77777777" w:rsidTr="008263E5">
        <w:trPr>
          <w:jc w:val="center"/>
        </w:trPr>
        <w:tc>
          <w:tcPr>
            <w:tcW w:w="4876" w:type="dxa"/>
            <w:hideMark/>
          </w:tcPr>
          <w:p w14:paraId="728E6F7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D574E5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056FB3C" w14:textId="77777777" w:rsidTr="008263E5">
        <w:trPr>
          <w:jc w:val="center"/>
        </w:trPr>
        <w:tc>
          <w:tcPr>
            <w:tcW w:w="4876" w:type="dxa"/>
            <w:hideMark/>
          </w:tcPr>
          <w:p w14:paraId="451E6B93" w14:textId="77777777" w:rsidR="005C49E3" w:rsidRPr="00DB5A3F" w:rsidRDefault="005C49E3" w:rsidP="002257E2">
            <w:pPr>
              <w:pStyle w:val="Normal6"/>
              <w:widowControl/>
              <w:rPr>
                <w:lang w:val="es-ES_tradnl"/>
              </w:rPr>
            </w:pPr>
            <w:r w:rsidRPr="00DB5A3F">
              <w:rPr>
                <w:lang w:val="es-ES_tradnl"/>
              </w:rPr>
              <w:t>2.</w:t>
            </w:r>
            <w:r w:rsidRPr="00DB5A3F">
              <w:rPr>
                <w:lang w:val="es-ES_tradnl"/>
              </w:rPr>
              <w:tab/>
              <w:t xml:space="preserve">Destaca que las nuevas tecnologías en el lugar de trabajo pueden constituir una ventaja competitiva y que se ha </w:t>
            </w:r>
            <w:r w:rsidRPr="00DB5A3F">
              <w:rPr>
                <w:lang w:val="es-ES_tradnl"/>
              </w:rPr>
              <w:lastRenderedPageBreak/>
              <w:t>demostrado que aportan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 supervisarse meticulosamente y destaca, en este sentido, la necesidad de un marco regulador claro que garantice una competencia leal</w:t>
            </w:r>
            <w:r w:rsidRPr="00DB5A3F">
              <w:rPr>
                <w:b/>
                <w:i/>
                <w:lang w:val="es-ES_tradnl"/>
              </w:rPr>
              <w:t xml:space="preserve"> y</w:t>
            </w:r>
            <w:r w:rsidRPr="00DB5A3F">
              <w:rPr>
                <w:lang w:val="es-ES_tradnl"/>
              </w:rPr>
              <w:t xml:space="preserve"> evite la fragmentación del mercado único;</w:t>
            </w:r>
          </w:p>
        </w:tc>
        <w:tc>
          <w:tcPr>
            <w:tcW w:w="4876" w:type="dxa"/>
            <w:hideMark/>
          </w:tcPr>
          <w:p w14:paraId="3B11AE42" w14:textId="77777777" w:rsidR="005C49E3" w:rsidRPr="00DB5A3F" w:rsidRDefault="005C49E3" w:rsidP="002257E2">
            <w:pPr>
              <w:pStyle w:val="Normal6"/>
              <w:widowControl/>
              <w:rPr>
                <w:szCs w:val="24"/>
                <w:lang w:val="es-ES_tradnl"/>
              </w:rPr>
            </w:pPr>
            <w:r w:rsidRPr="00DB5A3F">
              <w:rPr>
                <w:lang w:val="es-ES_tradnl"/>
              </w:rPr>
              <w:lastRenderedPageBreak/>
              <w:t>2.</w:t>
            </w:r>
            <w:r w:rsidRPr="00DB5A3F">
              <w:rPr>
                <w:lang w:val="es-ES_tradnl"/>
              </w:rPr>
              <w:tab/>
              <w:t xml:space="preserve">Destaca que las nuevas tecnologías en el lugar de trabajo pueden constituir una ventaja competitiva y que se ha </w:t>
            </w:r>
            <w:r w:rsidRPr="00DB5A3F">
              <w:rPr>
                <w:lang w:val="es-ES_tradnl"/>
              </w:rPr>
              <w:lastRenderedPageBreak/>
              <w:t>demostrado que aportan una mejor rentabilidad a las empresas que las utilizan; subraya, a este respecto, que se debe animar a las empresas a integrar estas tecnologías de manera responsable y transparente</w:t>
            </w:r>
            <w:r w:rsidRPr="00DB5A3F">
              <w:rPr>
                <w:b/>
                <w:i/>
                <w:lang w:val="es-ES_tradnl"/>
              </w:rPr>
              <w:t>, lo cual ayudará a que los trabajadores confíen en ellas y se adapten de forma inclusiva.</w:t>
            </w:r>
            <w:r w:rsidRPr="00DB5A3F">
              <w:rPr>
                <w:lang w:val="es-ES_tradnl"/>
              </w:rPr>
              <w:t>; hace hincapié en que el uso de estas tecnologías en el lugar de trabajo, lejos de restringirse, debe supervisarse meticulosamente y destaca, en este sentido, la necesidad de un marco regulador claro que garantice una competencia leal</w:t>
            </w:r>
            <w:r w:rsidRPr="00DB5A3F">
              <w:rPr>
                <w:b/>
                <w:i/>
                <w:lang w:val="es-ES_tradnl"/>
              </w:rPr>
              <w:t>,</w:t>
            </w:r>
            <w:r w:rsidRPr="00DB5A3F">
              <w:rPr>
                <w:lang w:val="es-ES_tradnl"/>
              </w:rPr>
              <w:t xml:space="preserve"> evite la fragmentación del mercado único</w:t>
            </w:r>
            <w:r w:rsidRPr="00DB5A3F">
              <w:rPr>
                <w:b/>
                <w:i/>
                <w:lang w:val="es-ES_tradnl"/>
              </w:rPr>
              <w:t xml:space="preserve"> y aporte claridad a los trabajadores y las empresas europeos, en especial a las pymes</w:t>
            </w:r>
            <w:r w:rsidRPr="00DB5A3F">
              <w:rPr>
                <w:lang w:val="es-ES_tradnl"/>
              </w:rPr>
              <w:t>;</w:t>
            </w:r>
          </w:p>
        </w:tc>
      </w:tr>
    </w:tbl>
    <w:p w14:paraId="13F0FDCC"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F453C26" w14:textId="77777777" w:rsidR="005C49E3" w:rsidRPr="00DB5A3F" w:rsidRDefault="005C49E3" w:rsidP="002257E2">
      <w:pPr>
        <w:widowControl/>
      </w:pPr>
      <w:r w:rsidRPr="009F575B">
        <w:rPr>
          <w:rStyle w:val="HideTWBExt"/>
        </w:rPr>
        <w:t>&lt;/Amend&gt;</w:t>
      </w:r>
    </w:p>
    <w:p w14:paraId="2A6E63D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105</w:t>
      </w:r>
      <w:r w:rsidRPr="009F575B">
        <w:rPr>
          <w:rStyle w:val="HideTWBExt"/>
          <w:b w:val="0"/>
          <w:lang w:val="es-ES_tradnl"/>
        </w:rPr>
        <w:t>&lt;/NumAm&gt;</w:t>
      </w:r>
    </w:p>
    <w:p w14:paraId="67F89913"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47155EAB" w14:textId="77777777" w:rsidR="005C49E3" w:rsidRPr="00DB5A3F" w:rsidRDefault="005C49E3" w:rsidP="002257E2">
      <w:pPr>
        <w:widowControl/>
      </w:pPr>
      <w:r w:rsidRPr="009F575B">
        <w:rPr>
          <w:rStyle w:val="HideTWBExt"/>
        </w:rPr>
        <w:t>&lt;/RepeatBlock-By&gt;</w:t>
      </w:r>
    </w:p>
    <w:p w14:paraId="19DDAE2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86DB998" w14:textId="77777777" w:rsidR="005C49E3" w:rsidRPr="00DB5A3F" w:rsidRDefault="005C49E3" w:rsidP="002257E2">
      <w:pPr>
        <w:pStyle w:val="NormalBold"/>
        <w:widowControl/>
      </w:pPr>
      <w:r w:rsidRPr="009F575B">
        <w:rPr>
          <w:rStyle w:val="HideTWBExt"/>
          <w:b w:val="0"/>
        </w:rPr>
        <w:t>&lt;Article&gt;</w:t>
      </w:r>
      <w:r w:rsidRPr="00DB5A3F">
        <w:t>Apartado 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B92C1BA" w14:textId="77777777" w:rsidTr="008263E5">
        <w:trPr>
          <w:jc w:val="center"/>
        </w:trPr>
        <w:tc>
          <w:tcPr>
            <w:tcW w:w="9752" w:type="dxa"/>
            <w:gridSpan w:val="2"/>
          </w:tcPr>
          <w:p w14:paraId="5475F05B" w14:textId="77777777" w:rsidR="005C49E3" w:rsidRPr="00DB5A3F" w:rsidRDefault="005C49E3" w:rsidP="002257E2">
            <w:pPr>
              <w:widowControl/>
            </w:pPr>
          </w:p>
        </w:tc>
      </w:tr>
      <w:tr w:rsidR="005C49E3" w:rsidRPr="00DB5A3F" w14:paraId="458F6476" w14:textId="77777777" w:rsidTr="008263E5">
        <w:trPr>
          <w:jc w:val="center"/>
        </w:trPr>
        <w:tc>
          <w:tcPr>
            <w:tcW w:w="4876" w:type="dxa"/>
            <w:hideMark/>
          </w:tcPr>
          <w:p w14:paraId="581EE14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3B5191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DA775A4" w14:textId="77777777" w:rsidTr="008263E5">
        <w:trPr>
          <w:jc w:val="center"/>
        </w:trPr>
        <w:tc>
          <w:tcPr>
            <w:tcW w:w="4876" w:type="dxa"/>
            <w:hideMark/>
          </w:tcPr>
          <w:p w14:paraId="290DE10E" w14:textId="77777777" w:rsidR="005C49E3" w:rsidRPr="00DB5A3F" w:rsidRDefault="005C49E3" w:rsidP="002257E2">
            <w:pPr>
              <w:pStyle w:val="Normal6"/>
              <w:widowControl/>
              <w:rPr>
                <w:lang w:val="es-ES_tradnl"/>
              </w:rPr>
            </w:pPr>
            <w:r w:rsidRPr="00DB5A3F">
              <w:rPr>
                <w:lang w:val="es-ES_tradnl"/>
              </w:rPr>
              <w:t>2.</w:t>
            </w:r>
            <w:r w:rsidRPr="00DB5A3F">
              <w:rPr>
                <w:lang w:val="es-ES_tradnl"/>
              </w:rPr>
              <w:tab/>
              <w:t>Destaca que las nuevas tecnologías en el lugar de trabajo pueden constituir una ventaja competitiva y que se ha demostrado que aportan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 supervisarse meticulosamente y destaca, en este sentido, la necesidad de un marco regulador claro que garantice una competencia leal y evite la fragmentación del mercado único;</w:t>
            </w:r>
          </w:p>
        </w:tc>
        <w:tc>
          <w:tcPr>
            <w:tcW w:w="4876" w:type="dxa"/>
            <w:hideMark/>
          </w:tcPr>
          <w:p w14:paraId="147F95EE" w14:textId="77777777" w:rsidR="005C49E3" w:rsidRPr="00DB5A3F" w:rsidRDefault="005C49E3" w:rsidP="002257E2">
            <w:pPr>
              <w:pStyle w:val="Normal6"/>
              <w:widowControl/>
              <w:rPr>
                <w:szCs w:val="24"/>
                <w:lang w:val="es-ES_tradnl"/>
              </w:rPr>
            </w:pPr>
            <w:r w:rsidRPr="00DB5A3F">
              <w:rPr>
                <w:lang w:val="es-ES_tradnl"/>
              </w:rPr>
              <w:t>2.</w:t>
            </w:r>
            <w:r w:rsidRPr="00DB5A3F">
              <w:rPr>
                <w:lang w:val="es-ES_tradnl"/>
              </w:rPr>
              <w:tab/>
              <w:t>Destaca que las nuevas tecnologías en el lugar de trabajo pueden constituir una ventaja competitiva y que se ha demostrado que aportan una mejor rentabilidad a las empresas</w:t>
            </w:r>
            <w:r w:rsidRPr="00DB5A3F">
              <w:rPr>
                <w:b/>
                <w:i/>
                <w:lang w:val="es-ES_tradnl"/>
              </w:rPr>
              <w:t xml:space="preserve"> y los trabajadores por cuenta propia sin asalariados</w:t>
            </w:r>
            <w:r w:rsidRPr="00DB5A3F">
              <w:rPr>
                <w:lang w:val="es-ES_tradnl"/>
              </w:rPr>
              <w:t xml:space="preserve"> que las utilizan; subraya, a este respecto, que se debe animar a las empresas a integrar estas tecnologías de manera responsable y transparente</w:t>
            </w:r>
            <w:r w:rsidRPr="00DB5A3F">
              <w:rPr>
                <w:b/>
                <w:i/>
                <w:lang w:val="es-ES_tradnl"/>
              </w:rPr>
              <w:t>, y que el objetivo principal declarado no es sustituir a la mano de obra, sino crecer y hacer que la mano de obra existente sea más productiva</w:t>
            </w:r>
            <w:r w:rsidRPr="00DB5A3F">
              <w:rPr>
                <w:lang w:val="es-ES_tradnl"/>
              </w:rPr>
              <w:t xml:space="preserve">; hace hincapié en que el uso de estas tecnologías en el lugar de trabajo, lejos de restringirse, debe supervisarse meticulosamente y destaca, en este sentido, la necesidad de un marco regulador claro que garantice una </w:t>
            </w:r>
            <w:r w:rsidRPr="00DB5A3F">
              <w:rPr>
                <w:lang w:val="es-ES_tradnl"/>
              </w:rPr>
              <w:lastRenderedPageBreak/>
              <w:t>competencia leal y evite la fragmentación del mercado único;</w:t>
            </w:r>
          </w:p>
        </w:tc>
      </w:tr>
    </w:tbl>
    <w:p w14:paraId="1C591EE6"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2031D05" w14:textId="77777777" w:rsidR="005C49E3" w:rsidRPr="00DB5A3F" w:rsidRDefault="005C49E3" w:rsidP="002257E2">
      <w:pPr>
        <w:widowControl/>
      </w:pPr>
      <w:r w:rsidRPr="009F575B">
        <w:rPr>
          <w:rStyle w:val="HideTWBExt"/>
        </w:rPr>
        <w:t>&lt;/Amend&gt;</w:t>
      </w:r>
    </w:p>
    <w:p w14:paraId="4E73577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106</w:t>
      </w:r>
      <w:r w:rsidRPr="009F575B">
        <w:rPr>
          <w:rStyle w:val="HideTWBExt"/>
          <w:b w:val="0"/>
          <w:lang w:val="es-ES_tradnl"/>
        </w:rPr>
        <w:t>&lt;/NumAm&gt;</w:t>
      </w:r>
    </w:p>
    <w:p w14:paraId="39EFAF13"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3B1C37E1" w14:textId="77777777" w:rsidR="005C49E3" w:rsidRPr="00DB5A3F" w:rsidRDefault="005C49E3" w:rsidP="002257E2">
      <w:pPr>
        <w:widowControl/>
      </w:pPr>
      <w:r w:rsidRPr="009F575B">
        <w:rPr>
          <w:rStyle w:val="HideTWBExt"/>
        </w:rPr>
        <w:t>&lt;/RepeatBlock-By&gt;</w:t>
      </w:r>
    </w:p>
    <w:p w14:paraId="4498939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C640F48" w14:textId="77777777" w:rsidR="005C49E3" w:rsidRPr="00DB5A3F" w:rsidRDefault="005C49E3" w:rsidP="002257E2">
      <w:pPr>
        <w:pStyle w:val="NormalBold"/>
        <w:widowControl/>
      </w:pPr>
      <w:r w:rsidRPr="009F575B">
        <w:rPr>
          <w:rStyle w:val="HideTWBExt"/>
          <w:b w:val="0"/>
        </w:rPr>
        <w:t>&lt;Article&gt;</w:t>
      </w:r>
      <w:r w:rsidRPr="00DB5A3F">
        <w:t>Apartado 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EFD0D8D" w14:textId="77777777" w:rsidTr="008263E5">
        <w:trPr>
          <w:jc w:val="center"/>
        </w:trPr>
        <w:tc>
          <w:tcPr>
            <w:tcW w:w="9752" w:type="dxa"/>
            <w:gridSpan w:val="2"/>
          </w:tcPr>
          <w:p w14:paraId="15AB12CD" w14:textId="77777777" w:rsidR="005C49E3" w:rsidRPr="00DB5A3F" w:rsidRDefault="005C49E3" w:rsidP="002257E2">
            <w:pPr>
              <w:widowControl/>
            </w:pPr>
          </w:p>
        </w:tc>
      </w:tr>
      <w:tr w:rsidR="005C49E3" w:rsidRPr="00DB5A3F" w14:paraId="7B739137" w14:textId="77777777" w:rsidTr="008263E5">
        <w:trPr>
          <w:jc w:val="center"/>
        </w:trPr>
        <w:tc>
          <w:tcPr>
            <w:tcW w:w="4876" w:type="dxa"/>
            <w:hideMark/>
          </w:tcPr>
          <w:p w14:paraId="2CFDB43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BF75B3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829AD5F" w14:textId="77777777" w:rsidTr="008263E5">
        <w:trPr>
          <w:jc w:val="center"/>
        </w:trPr>
        <w:tc>
          <w:tcPr>
            <w:tcW w:w="4876" w:type="dxa"/>
            <w:hideMark/>
          </w:tcPr>
          <w:p w14:paraId="1B96E052" w14:textId="77777777" w:rsidR="005C49E3" w:rsidRPr="00DB5A3F" w:rsidRDefault="005C49E3" w:rsidP="002257E2">
            <w:pPr>
              <w:pStyle w:val="Normal6"/>
              <w:widowControl/>
              <w:rPr>
                <w:lang w:val="es-ES_tradnl"/>
              </w:rPr>
            </w:pPr>
            <w:r w:rsidRPr="00DB5A3F">
              <w:rPr>
                <w:lang w:val="es-ES_tradnl"/>
              </w:rPr>
              <w:t>2.</w:t>
            </w:r>
            <w:r w:rsidRPr="00DB5A3F">
              <w:rPr>
                <w:lang w:val="es-ES_tradnl"/>
              </w:rPr>
              <w:tab/>
              <w:t xml:space="preserve">Destaca que las nuevas tecnologías en el lugar de trabajo pueden constituir una ventaja competitiva y que se ha demostrado que aportan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 </w:t>
            </w:r>
            <w:r w:rsidRPr="00DB5A3F">
              <w:rPr>
                <w:b/>
                <w:i/>
                <w:lang w:val="es-ES_tradnl"/>
              </w:rPr>
              <w:t>supervisarse meticulosamente y destaca, en este sentido,</w:t>
            </w:r>
            <w:r w:rsidRPr="00DB5A3F">
              <w:rPr>
                <w:lang w:val="es-ES_tradnl"/>
              </w:rPr>
              <w:t xml:space="preserve"> la necesidad de un </w:t>
            </w:r>
            <w:r w:rsidRPr="00DB5A3F">
              <w:rPr>
                <w:b/>
                <w:i/>
                <w:lang w:val="es-ES_tradnl"/>
              </w:rPr>
              <w:t>marco regulador</w:t>
            </w:r>
            <w:r w:rsidRPr="00DB5A3F">
              <w:rPr>
                <w:lang w:val="es-ES_tradnl"/>
              </w:rPr>
              <w:t xml:space="preserve"> claro </w:t>
            </w:r>
            <w:r w:rsidRPr="00DB5A3F">
              <w:rPr>
                <w:b/>
                <w:i/>
                <w:lang w:val="es-ES_tradnl"/>
              </w:rPr>
              <w:t>que garantice una competencia leal y evite</w:t>
            </w:r>
            <w:r w:rsidRPr="00DB5A3F">
              <w:rPr>
                <w:lang w:val="es-ES_tradnl"/>
              </w:rPr>
              <w:t xml:space="preserve"> la fragmentación del mercado único;</w:t>
            </w:r>
          </w:p>
        </w:tc>
        <w:tc>
          <w:tcPr>
            <w:tcW w:w="4876" w:type="dxa"/>
            <w:hideMark/>
          </w:tcPr>
          <w:p w14:paraId="06286EA7" w14:textId="77777777" w:rsidR="005C49E3" w:rsidRPr="00DB5A3F" w:rsidRDefault="005C49E3" w:rsidP="002257E2">
            <w:pPr>
              <w:pStyle w:val="Normal6"/>
              <w:widowControl/>
              <w:rPr>
                <w:szCs w:val="24"/>
                <w:lang w:val="es-ES_tradnl"/>
              </w:rPr>
            </w:pPr>
            <w:r w:rsidRPr="00DB5A3F">
              <w:rPr>
                <w:lang w:val="es-ES_tradnl"/>
              </w:rPr>
              <w:t>2.</w:t>
            </w:r>
            <w:r w:rsidRPr="00DB5A3F">
              <w:rPr>
                <w:lang w:val="es-ES_tradnl"/>
              </w:rPr>
              <w:tab/>
              <w:t xml:space="preserve">Destaca que las nuevas tecnologías en el lugar de trabajo pueden constituir una ventaja competitiva y que se ha demostrado que aportan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 </w:t>
            </w:r>
            <w:r w:rsidRPr="00DB5A3F">
              <w:rPr>
                <w:b/>
                <w:i/>
                <w:lang w:val="es-ES_tradnl"/>
              </w:rPr>
              <w:t>gestionarse cuidadosamente; subraya</w:t>
            </w:r>
            <w:r w:rsidRPr="00DB5A3F">
              <w:rPr>
                <w:lang w:val="es-ES_tradnl"/>
              </w:rPr>
              <w:t xml:space="preserve"> la necesidad de un </w:t>
            </w:r>
            <w:r w:rsidRPr="00DB5A3F">
              <w:rPr>
                <w:b/>
                <w:i/>
                <w:lang w:val="es-ES_tradnl"/>
              </w:rPr>
              <w:t>entorno empresarial</w:t>
            </w:r>
            <w:r w:rsidRPr="00DB5A3F">
              <w:rPr>
                <w:lang w:val="es-ES_tradnl"/>
              </w:rPr>
              <w:t xml:space="preserve"> claro </w:t>
            </w:r>
            <w:r w:rsidRPr="00DB5A3F">
              <w:rPr>
                <w:b/>
                <w:i/>
                <w:lang w:val="es-ES_tradnl"/>
              </w:rPr>
              <w:t>y predecible, evitando el exceso de regulación y la carga administrativa, promoviendo la competitividad y previniendo</w:t>
            </w:r>
            <w:r w:rsidRPr="00DB5A3F">
              <w:rPr>
                <w:lang w:val="es-ES_tradnl"/>
              </w:rPr>
              <w:t xml:space="preserve"> la fragmentación del mercado único;</w:t>
            </w:r>
          </w:p>
        </w:tc>
      </w:tr>
    </w:tbl>
    <w:p w14:paraId="51ECF1E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A08DCF9" w14:textId="77777777" w:rsidR="005C49E3" w:rsidRPr="00DB5A3F" w:rsidRDefault="005C49E3" w:rsidP="002257E2">
      <w:pPr>
        <w:widowControl/>
      </w:pPr>
      <w:r w:rsidRPr="009F575B">
        <w:rPr>
          <w:rStyle w:val="HideTWBExt"/>
        </w:rPr>
        <w:t>&lt;/Amend&gt;</w:t>
      </w:r>
    </w:p>
    <w:p w14:paraId="70D3ED9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107</w:t>
      </w:r>
      <w:r w:rsidRPr="009F575B">
        <w:rPr>
          <w:rStyle w:val="HideTWBExt"/>
          <w:b w:val="0"/>
          <w:lang w:val="es-ES_tradnl"/>
        </w:rPr>
        <w:t>&lt;/NumAm&gt;</w:t>
      </w:r>
    </w:p>
    <w:p w14:paraId="0D4FA376"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433EB06C"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5702EECF" w14:textId="77777777" w:rsidR="005C49E3" w:rsidRPr="00DB5A3F" w:rsidRDefault="005C49E3" w:rsidP="002257E2">
      <w:pPr>
        <w:widowControl/>
      </w:pPr>
      <w:r w:rsidRPr="009F575B">
        <w:rPr>
          <w:rStyle w:val="HideTWBExt"/>
        </w:rPr>
        <w:t>&lt;/RepeatBlock-By&gt;</w:t>
      </w:r>
    </w:p>
    <w:p w14:paraId="2690514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98B78C6" w14:textId="77777777" w:rsidR="005C49E3" w:rsidRPr="00DB5A3F" w:rsidRDefault="005C49E3" w:rsidP="002257E2">
      <w:pPr>
        <w:pStyle w:val="NormalBold"/>
        <w:widowControl/>
      </w:pPr>
      <w:r w:rsidRPr="009F575B">
        <w:rPr>
          <w:rStyle w:val="HideTWBExt"/>
          <w:b w:val="0"/>
        </w:rPr>
        <w:t>&lt;Article&gt;</w:t>
      </w:r>
      <w:r w:rsidRPr="00DB5A3F">
        <w:t>Apartado 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3C50AA8" w14:textId="77777777" w:rsidTr="008263E5">
        <w:trPr>
          <w:jc w:val="center"/>
        </w:trPr>
        <w:tc>
          <w:tcPr>
            <w:tcW w:w="9752" w:type="dxa"/>
            <w:gridSpan w:val="2"/>
          </w:tcPr>
          <w:p w14:paraId="46A50531" w14:textId="77777777" w:rsidR="005C49E3" w:rsidRPr="00DB5A3F" w:rsidRDefault="005C49E3" w:rsidP="002257E2">
            <w:pPr>
              <w:widowControl/>
            </w:pPr>
          </w:p>
        </w:tc>
      </w:tr>
      <w:tr w:rsidR="005C49E3" w:rsidRPr="00DB5A3F" w14:paraId="5127EE80" w14:textId="77777777" w:rsidTr="008263E5">
        <w:trPr>
          <w:jc w:val="center"/>
        </w:trPr>
        <w:tc>
          <w:tcPr>
            <w:tcW w:w="4876" w:type="dxa"/>
            <w:hideMark/>
          </w:tcPr>
          <w:p w14:paraId="7936B16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240F5F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D15DAC9" w14:textId="77777777" w:rsidTr="008263E5">
        <w:trPr>
          <w:jc w:val="center"/>
        </w:trPr>
        <w:tc>
          <w:tcPr>
            <w:tcW w:w="4876" w:type="dxa"/>
            <w:hideMark/>
          </w:tcPr>
          <w:p w14:paraId="03F57713" w14:textId="77777777" w:rsidR="005C49E3" w:rsidRPr="00DB5A3F" w:rsidRDefault="005C49E3" w:rsidP="002257E2">
            <w:pPr>
              <w:pStyle w:val="Normal6"/>
              <w:widowControl/>
              <w:rPr>
                <w:lang w:val="es-ES_tradnl"/>
              </w:rPr>
            </w:pPr>
            <w:r w:rsidRPr="00DB5A3F">
              <w:rPr>
                <w:lang w:val="es-ES_tradnl"/>
              </w:rPr>
              <w:t>2.</w:t>
            </w:r>
            <w:r w:rsidRPr="00DB5A3F">
              <w:rPr>
                <w:lang w:val="es-ES_tradnl"/>
              </w:rPr>
              <w:tab/>
              <w:t xml:space="preserve">Destaca que las nuevas tecnologías en el lugar de trabajo pueden constituir una ventaja competitiva y </w:t>
            </w:r>
            <w:r w:rsidRPr="00DB5A3F">
              <w:rPr>
                <w:b/>
                <w:i/>
                <w:lang w:val="es-ES_tradnl"/>
              </w:rPr>
              <w:t xml:space="preserve">que se ha </w:t>
            </w:r>
            <w:r w:rsidRPr="00DB5A3F">
              <w:rPr>
                <w:b/>
                <w:i/>
                <w:lang w:val="es-ES_tradnl"/>
              </w:rPr>
              <w:lastRenderedPageBreak/>
              <w:t>demostrado que aportan</w:t>
            </w:r>
            <w:r w:rsidRPr="00DB5A3F">
              <w:rPr>
                <w:lang w:val="es-ES_tradnl"/>
              </w:rPr>
              <w:t xml:space="preserve"> una mejor rentabilidad a las empresas que las utilizan; subraya, a este respecto, que se debe animar a las empresas a integrar estas tecnologías de manera responsable y transparente; hace hincapié en que el uso de estas tecnologías en el lugar de trabajo</w:t>
            </w:r>
            <w:r w:rsidRPr="00DB5A3F">
              <w:rPr>
                <w:b/>
                <w:i/>
                <w:lang w:val="es-ES_tradnl"/>
              </w:rPr>
              <w:t>, lejos de restringirse,</w:t>
            </w:r>
            <w:r w:rsidRPr="00DB5A3F">
              <w:rPr>
                <w:lang w:val="es-ES_tradnl"/>
              </w:rPr>
              <w:t xml:space="preserve"> debe supervisarse meticulosamente y destaca, en este sentido, la necesidad de un marco regulador claro que garantice una competencia leal y evite la fragmentación del mercado único;</w:t>
            </w:r>
          </w:p>
        </w:tc>
        <w:tc>
          <w:tcPr>
            <w:tcW w:w="4876" w:type="dxa"/>
            <w:hideMark/>
          </w:tcPr>
          <w:p w14:paraId="7AE5CDD2" w14:textId="77777777" w:rsidR="005C49E3" w:rsidRPr="00DB5A3F" w:rsidRDefault="005C49E3" w:rsidP="002257E2">
            <w:pPr>
              <w:pStyle w:val="Normal6"/>
              <w:widowControl/>
              <w:rPr>
                <w:szCs w:val="24"/>
                <w:lang w:val="es-ES_tradnl"/>
              </w:rPr>
            </w:pPr>
            <w:r w:rsidRPr="00DB5A3F">
              <w:rPr>
                <w:lang w:val="es-ES_tradnl"/>
              </w:rPr>
              <w:lastRenderedPageBreak/>
              <w:t>2.</w:t>
            </w:r>
            <w:r w:rsidRPr="00DB5A3F">
              <w:rPr>
                <w:lang w:val="es-ES_tradnl"/>
              </w:rPr>
              <w:tab/>
              <w:t xml:space="preserve">Destaca que las nuevas tecnologías en el lugar de trabajo pueden constituir una ventaja competitiva y </w:t>
            </w:r>
            <w:r w:rsidRPr="00DB5A3F">
              <w:rPr>
                <w:b/>
                <w:i/>
                <w:lang w:val="es-ES_tradnl"/>
              </w:rPr>
              <w:t>aportar</w:t>
            </w:r>
            <w:r w:rsidRPr="00DB5A3F">
              <w:rPr>
                <w:lang w:val="es-ES_tradnl"/>
              </w:rPr>
              <w:t xml:space="preserve"> una mejor </w:t>
            </w:r>
            <w:r w:rsidRPr="00DB5A3F">
              <w:rPr>
                <w:lang w:val="es-ES_tradnl"/>
              </w:rPr>
              <w:lastRenderedPageBreak/>
              <w:t xml:space="preserve">rentabilidad a las empresas que las utilizan; subraya, a este respecto, que se debe animar a las empresas a integrar estas tecnologías de manera responsable y transparente; hace hincapié en que el uso de estas tecnologías en el lugar de trabajo debe </w:t>
            </w:r>
            <w:r w:rsidRPr="00DB5A3F">
              <w:rPr>
                <w:b/>
                <w:i/>
                <w:lang w:val="es-ES_tradnl"/>
              </w:rPr>
              <w:t xml:space="preserve">seguirse, evaluarse y </w:t>
            </w:r>
            <w:r w:rsidRPr="00DB5A3F">
              <w:rPr>
                <w:lang w:val="es-ES_tradnl"/>
              </w:rPr>
              <w:t>supervisarse meticulosamente y destaca, en este sentido, la necesidad de un marco regulador claro que garantice</w:t>
            </w:r>
            <w:r w:rsidRPr="00DB5A3F">
              <w:rPr>
                <w:b/>
                <w:i/>
                <w:lang w:val="es-ES_tradnl"/>
              </w:rPr>
              <w:t xml:space="preserve"> la privacidad y la protección de los datos, unas condiciones de trabajo justas, la no discriminación, el empleo de calidad y el bienestar, así como</w:t>
            </w:r>
            <w:r w:rsidRPr="00DB5A3F">
              <w:rPr>
                <w:lang w:val="es-ES_tradnl"/>
              </w:rPr>
              <w:t xml:space="preserve"> una competencia leal</w:t>
            </w:r>
            <w:r w:rsidRPr="00DB5A3F">
              <w:rPr>
                <w:b/>
                <w:i/>
                <w:lang w:val="es-ES_tradnl"/>
              </w:rPr>
              <w:t>,</w:t>
            </w:r>
            <w:r w:rsidRPr="00DB5A3F">
              <w:rPr>
                <w:lang w:val="es-ES_tradnl"/>
              </w:rPr>
              <w:t xml:space="preserve"> y evite la fragmentación del mercado único;</w:t>
            </w:r>
          </w:p>
        </w:tc>
      </w:tr>
    </w:tbl>
    <w:p w14:paraId="2A7747A2"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D03D9EF" w14:textId="77777777" w:rsidR="005C49E3" w:rsidRPr="00DB5A3F" w:rsidRDefault="005C49E3" w:rsidP="002257E2">
      <w:pPr>
        <w:widowControl/>
      </w:pPr>
      <w:r w:rsidRPr="009F575B">
        <w:rPr>
          <w:rStyle w:val="HideTWBExt"/>
        </w:rPr>
        <w:t>&lt;/Amend&gt;</w:t>
      </w:r>
    </w:p>
    <w:p w14:paraId="3973937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108</w:t>
      </w:r>
      <w:r w:rsidRPr="009F575B">
        <w:rPr>
          <w:rStyle w:val="HideTWBExt"/>
          <w:b w:val="0"/>
          <w:lang w:val="es-ES_tradnl"/>
        </w:rPr>
        <w:t>&lt;/NumAm&gt;</w:t>
      </w:r>
    </w:p>
    <w:p w14:paraId="21ED165F"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Henrik Dahl, Maravillas Abadía Jover</w:t>
      </w:r>
      <w:r w:rsidRPr="009F575B">
        <w:rPr>
          <w:rStyle w:val="HideTWBExt"/>
          <w:b w:val="0"/>
        </w:rPr>
        <w:t>&lt;/Members&gt;</w:t>
      </w:r>
    </w:p>
    <w:p w14:paraId="1F8001B2" w14:textId="77777777" w:rsidR="005C49E3" w:rsidRPr="00DB5A3F" w:rsidRDefault="005C49E3" w:rsidP="002257E2">
      <w:pPr>
        <w:widowControl/>
      </w:pPr>
      <w:r w:rsidRPr="009F575B">
        <w:rPr>
          <w:rStyle w:val="HideTWBExt"/>
        </w:rPr>
        <w:t>&lt;/RepeatBlock-By&gt;</w:t>
      </w:r>
    </w:p>
    <w:p w14:paraId="0CCDD29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F13FAC3" w14:textId="77777777" w:rsidR="005C49E3" w:rsidRPr="00DB5A3F" w:rsidRDefault="005C49E3" w:rsidP="002257E2">
      <w:pPr>
        <w:pStyle w:val="NormalBold"/>
        <w:widowControl/>
      </w:pPr>
      <w:r w:rsidRPr="009F575B">
        <w:rPr>
          <w:rStyle w:val="HideTWBExt"/>
          <w:b w:val="0"/>
        </w:rPr>
        <w:t>&lt;Article&gt;</w:t>
      </w:r>
      <w:r w:rsidRPr="00DB5A3F">
        <w:t>Apartado 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5E3A74C" w14:textId="77777777" w:rsidTr="008263E5">
        <w:trPr>
          <w:jc w:val="center"/>
        </w:trPr>
        <w:tc>
          <w:tcPr>
            <w:tcW w:w="9752" w:type="dxa"/>
            <w:gridSpan w:val="2"/>
          </w:tcPr>
          <w:p w14:paraId="4C87EEDE" w14:textId="77777777" w:rsidR="005C49E3" w:rsidRPr="00DB5A3F" w:rsidRDefault="005C49E3" w:rsidP="002257E2">
            <w:pPr>
              <w:widowControl/>
            </w:pPr>
          </w:p>
        </w:tc>
      </w:tr>
      <w:tr w:rsidR="005C49E3" w:rsidRPr="00DB5A3F" w14:paraId="0A7A6CF1" w14:textId="77777777" w:rsidTr="008263E5">
        <w:trPr>
          <w:jc w:val="center"/>
        </w:trPr>
        <w:tc>
          <w:tcPr>
            <w:tcW w:w="4876" w:type="dxa"/>
            <w:hideMark/>
          </w:tcPr>
          <w:p w14:paraId="5995D09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3713E9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5FB7F39" w14:textId="77777777" w:rsidTr="008263E5">
        <w:trPr>
          <w:jc w:val="center"/>
        </w:trPr>
        <w:tc>
          <w:tcPr>
            <w:tcW w:w="4876" w:type="dxa"/>
            <w:hideMark/>
          </w:tcPr>
          <w:p w14:paraId="15B1FD5F" w14:textId="77777777" w:rsidR="005C49E3" w:rsidRPr="00DB5A3F" w:rsidRDefault="005C49E3" w:rsidP="002257E2">
            <w:pPr>
              <w:pStyle w:val="Normal6"/>
              <w:widowControl/>
              <w:rPr>
                <w:lang w:val="es-ES_tradnl"/>
              </w:rPr>
            </w:pPr>
            <w:r w:rsidRPr="00DB5A3F">
              <w:rPr>
                <w:lang w:val="es-ES_tradnl"/>
              </w:rPr>
              <w:t>2.</w:t>
            </w:r>
            <w:r w:rsidRPr="00DB5A3F">
              <w:rPr>
                <w:lang w:val="es-ES_tradnl"/>
              </w:rPr>
              <w:tab/>
              <w:t xml:space="preserve">Destaca que las nuevas tecnologías en el lugar de trabajo pueden constituir una ventaja competitiva y que se ha demostrado que aportan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 supervisarse meticulosamente y destaca, en este sentido, la necesidad de </w:t>
            </w:r>
            <w:r w:rsidRPr="00DB5A3F">
              <w:rPr>
                <w:b/>
                <w:i/>
                <w:lang w:val="es-ES_tradnl"/>
              </w:rPr>
              <w:t>un marco regulador claro que garantice</w:t>
            </w:r>
            <w:r w:rsidRPr="00DB5A3F">
              <w:rPr>
                <w:lang w:val="es-ES_tradnl"/>
              </w:rPr>
              <w:t xml:space="preserve"> una competencia leal y </w:t>
            </w:r>
            <w:r w:rsidRPr="00DB5A3F">
              <w:rPr>
                <w:b/>
                <w:i/>
                <w:lang w:val="es-ES_tradnl"/>
              </w:rPr>
              <w:t>evite</w:t>
            </w:r>
            <w:r w:rsidRPr="00DB5A3F">
              <w:rPr>
                <w:lang w:val="es-ES_tradnl"/>
              </w:rPr>
              <w:t xml:space="preserve"> la fragmentación del mercado único;</w:t>
            </w:r>
          </w:p>
        </w:tc>
        <w:tc>
          <w:tcPr>
            <w:tcW w:w="4876" w:type="dxa"/>
            <w:hideMark/>
          </w:tcPr>
          <w:p w14:paraId="6851D23E" w14:textId="77777777" w:rsidR="005C49E3" w:rsidRPr="00DB5A3F" w:rsidRDefault="005C49E3" w:rsidP="002257E2">
            <w:pPr>
              <w:pStyle w:val="Normal6"/>
              <w:widowControl/>
              <w:rPr>
                <w:szCs w:val="24"/>
                <w:lang w:val="es-ES_tradnl"/>
              </w:rPr>
            </w:pPr>
            <w:r w:rsidRPr="00DB5A3F">
              <w:rPr>
                <w:lang w:val="es-ES_tradnl"/>
              </w:rPr>
              <w:t>2.</w:t>
            </w:r>
            <w:r w:rsidRPr="00DB5A3F">
              <w:rPr>
                <w:lang w:val="es-ES_tradnl"/>
              </w:rPr>
              <w:tab/>
              <w:t xml:space="preserve">Destaca que las nuevas tecnologías en el lugar de trabajo pueden constituir una ventaja competitiva y que se ha demostrado que aportan una mejor rentabilidad a las empresas que las utilizan; subraya, a este respecto, que se debe animar a las empresas a integrar estas tecnologías de manera responsable y transparente; hace hincapié en que el uso de estas tecnologías en el lugar de trabajo, lejos de restringirse, debe supervisarse meticulosamente y destaca, en este sentido, la necesidad de </w:t>
            </w:r>
            <w:r w:rsidRPr="00DB5A3F">
              <w:rPr>
                <w:b/>
                <w:i/>
                <w:lang w:val="es-ES_tradnl"/>
              </w:rPr>
              <w:t>reforzar y aplicar el marco jurídico europeo existente, a fin de garantizar</w:t>
            </w:r>
            <w:r w:rsidRPr="00DB5A3F">
              <w:rPr>
                <w:lang w:val="es-ES_tradnl"/>
              </w:rPr>
              <w:t xml:space="preserve"> una competencia leal y </w:t>
            </w:r>
            <w:r w:rsidRPr="00DB5A3F">
              <w:rPr>
                <w:b/>
                <w:i/>
                <w:lang w:val="es-ES_tradnl"/>
              </w:rPr>
              <w:t>evitar</w:t>
            </w:r>
            <w:r w:rsidRPr="00DB5A3F">
              <w:rPr>
                <w:lang w:val="es-ES_tradnl"/>
              </w:rPr>
              <w:t xml:space="preserve"> la fragmentación del mercado único;</w:t>
            </w:r>
          </w:p>
        </w:tc>
      </w:tr>
    </w:tbl>
    <w:p w14:paraId="3C4C7A5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CFEEE4B" w14:textId="77777777" w:rsidR="005C49E3" w:rsidRPr="00DB5A3F" w:rsidRDefault="005C49E3" w:rsidP="002257E2">
      <w:pPr>
        <w:widowControl/>
      </w:pPr>
      <w:r w:rsidRPr="009F575B">
        <w:rPr>
          <w:rStyle w:val="HideTWBExt"/>
        </w:rPr>
        <w:t>&lt;/Amend&gt;</w:t>
      </w:r>
    </w:p>
    <w:p w14:paraId="46AF17E9"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109</w:t>
      </w:r>
      <w:r w:rsidRPr="009F575B">
        <w:rPr>
          <w:rStyle w:val="HideTWBExt"/>
          <w:b w:val="0"/>
          <w:lang w:val="es-ES_tradnl"/>
        </w:rPr>
        <w:t>&lt;/NumAm&gt;</w:t>
      </w:r>
    </w:p>
    <w:p w14:paraId="463513CB" w14:textId="77777777" w:rsidR="005C49E3" w:rsidRPr="00DB5A3F" w:rsidRDefault="005C49E3" w:rsidP="002257E2">
      <w:pPr>
        <w:pStyle w:val="NormalBold"/>
        <w:widowControl/>
      </w:pPr>
      <w:r w:rsidRPr="009F575B">
        <w:rPr>
          <w:rStyle w:val="HideTWBExt"/>
          <w:b w:val="0"/>
        </w:rPr>
        <w:t>&lt;RepeatBlock-By&gt;&lt;Members&gt;</w:t>
      </w:r>
      <w:r w:rsidRPr="00DB5A3F">
        <w:t>Maravillas Abadía Jover</w:t>
      </w:r>
      <w:r w:rsidRPr="009F575B">
        <w:rPr>
          <w:rStyle w:val="HideTWBExt"/>
          <w:b w:val="0"/>
        </w:rPr>
        <w:t>&lt;/Members&gt;</w:t>
      </w:r>
    </w:p>
    <w:p w14:paraId="7D453DE4" w14:textId="77777777" w:rsidR="005C49E3" w:rsidRPr="00DB5A3F" w:rsidRDefault="005C49E3" w:rsidP="002257E2">
      <w:pPr>
        <w:widowControl/>
      </w:pPr>
      <w:r w:rsidRPr="009F575B">
        <w:rPr>
          <w:rStyle w:val="HideTWBExt"/>
        </w:rPr>
        <w:t>&lt;/RepeatBlock-By&gt;</w:t>
      </w:r>
    </w:p>
    <w:p w14:paraId="64644A4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682D976" w14:textId="77777777" w:rsidR="005C49E3" w:rsidRPr="00DB5A3F" w:rsidRDefault="005C49E3" w:rsidP="002257E2">
      <w:pPr>
        <w:pStyle w:val="NormalBold"/>
        <w:widowControl/>
      </w:pPr>
      <w:r w:rsidRPr="009F575B">
        <w:rPr>
          <w:rStyle w:val="HideTWBExt"/>
          <w:b w:val="0"/>
        </w:rPr>
        <w:t>&lt;Article&gt;</w:t>
      </w:r>
      <w:r w:rsidRPr="00DB5A3F">
        <w:t>Apartado 2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1E6CF4A" w14:textId="77777777" w:rsidTr="008263E5">
        <w:trPr>
          <w:jc w:val="center"/>
        </w:trPr>
        <w:tc>
          <w:tcPr>
            <w:tcW w:w="9752" w:type="dxa"/>
            <w:gridSpan w:val="2"/>
          </w:tcPr>
          <w:p w14:paraId="14DD893E" w14:textId="77777777" w:rsidR="005C49E3" w:rsidRPr="00DB5A3F" w:rsidRDefault="005C49E3" w:rsidP="002257E2">
            <w:pPr>
              <w:widowControl/>
            </w:pPr>
          </w:p>
        </w:tc>
      </w:tr>
      <w:tr w:rsidR="005C49E3" w:rsidRPr="00DB5A3F" w14:paraId="4DEA6BDA" w14:textId="77777777" w:rsidTr="008263E5">
        <w:trPr>
          <w:jc w:val="center"/>
        </w:trPr>
        <w:tc>
          <w:tcPr>
            <w:tcW w:w="4876" w:type="dxa"/>
            <w:hideMark/>
          </w:tcPr>
          <w:p w14:paraId="5EAB137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4167DF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2172C94" w14:textId="77777777" w:rsidTr="008263E5">
        <w:trPr>
          <w:jc w:val="center"/>
        </w:trPr>
        <w:tc>
          <w:tcPr>
            <w:tcW w:w="4876" w:type="dxa"/>
          </w:tcPr>
          <w:p w14:paraId="35387A37" w14:textId="77777777" w:rsidR="005C49E3" w:rsidRPr="00DB5A3F" w:rsidRDefault="005C49E3" w:rsidP="002257E2">
            <w:pPr>
              <w:pStyle w:val="Normal6"/>
              <w:widowControl/>
              <w:rPr>
                <w:lang w:val="es-ES_tradnl"/>
              </w:rPr>
            </w:pPr>
          </w:p>
        </w:tc>
        <w:tc>
          <w:tcPr>
            <w:tcW w:w="4876" w:type="dxa"/>
            <w:hideMark/>
          </w:tcPr>
          <w:p w14:paraId="52B558A9" w14:textId="77777777" w:rsidR="005C49E3" w:rsidRPr="00DB5A3F" w:rsidRDefault="005C49E3" w:rsidP="002257E2">
            <w:pPr>
              <w:pStyle w:val="Normal6"/>
              <w:widowControl/>
              <w:rPr>
                <w:szCs w:val="24"/>
                <w:lang w:val="es-ES_tradnl"/>
              </w:rPr>
            </w:pPr>
            <w:r w:rsidRPr="00DB5A3F">
              <w:rPr>
                <w:b/>
                <w:i/>
                <w:lang w:val="es-ES_tradnl"/>
              </w:rPr>
              <w:t>2 bis.</w:t>
            </w:r>
            <w:r w:rsidRPr="00DB5A3F">
              <w:rPr>
                <w:b/>
                <w:i/>
                <w:lang w:val="es-ES_tradnl"/>
              </w:rPr>
              <w:tab/>
              <w:t>Destaca que la inteligencia artificial puede ser un facilitador clave para el emprendimiento innovador, en particular ayudando a las microempresas y a las pequeñas empresas a expandirse, mejorar la productividad y competir en la economía digital; pide a la Comisión y a los Estados miembros que faciliten a las empresas emergentes y a las pequeñas empresas el acceso a herramientas, conocimientos e infraestructuras relacionados con la IA, también a través de programas específicos de la Unión y de apoyo en forma de asesoramiento; resalta que la inversión en IA a escala europea puede contribuir a crear un ecosistema más resiliente y competitivo de microempresas y pequeñas empresas en toda la Unión;</w:t>
            </w:r>
          </w:p>
        </w:tc>
      </w:tr>
    </w:tbl>
    <w:p w14:paraId="1E15F3C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B369E45" w14:textId="77777777" w:rsidR="005C49E3" w:rsidRPr="00DB5A3F" w:rsidRDefault="005C49E3" w:rsidP="002257E2">
      <w:pPr>
        <w:widowControl/>
      </w:pPr>
      <w:r w:rsidRPr="009F575B">
        <w:rPr>
          <w:rStyle w:val="HideTWBExt"/>
        </w:rPr>
        <w:t>&lt;/Amend&gt;</w:t>
      </w:r>
    </w:p>
    <w:p w14:paraId="211D2C0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110</w:t>
      </w:r>
      <w:r w:rsidRPr="009F575B">
        <w:rPr>
          <w:rStyle w:val="HideTWBExt"/>
          <w:b w:val="0"/>
          <w:lang w:val="es-ES_tradnl"/>
        </w:rPr>
        <w:t>&lt;/NumAm&gt;</w:t>
      </w:r>
    </w:p>
    <w:p w14:paraId="772F2B22" w14:textId="77777777" w:rsidR="005C49E3" w:rsidRPr="00DB5A3F" w:rsidRDefault="005C49E3" w:rsidP="002257E2">
      <w:pPr>
        <w:pStyle w:val="NormalBold"/>
        <w:widowControl/>
      </w:pPr>
      <w:r w:rsidRPr="009F575B">
        <w:rPr>
          <w:rStyle w:val="HideTWBExt"/>
          <w:b w:val="0"/>
        </w:rPr>
        <w:t>&lt;RepeatBlock-By&gt;&lt;Members&gt;</w:t>
      </w:r>
      <w:r w:rsidRPr="00DB5A3F">
        <w:t>Angelika Winzig, Andrea Wechsler</w:t>
      </w:r>
      <w:r w:rsidRPr="009F575B">
        <w:rPr>
          <w:rStyle w:val="HideTWBExt"/>
          <w:b w:val="0"/>
        </w:rPr>
        <w:t>&lt;/Members&gt;</w:t>
      </w:r>
    </w:p>
    <w:p w14:paraId="6796BDB2" w14:textId="77777777" w:rsidR="005C49E3" w:rsidRPr="00DB5A3F" w:rsidRDefault="005C49E3" w:rsidP="002257E2">
      <w:pPr>
        <w:widowControl/>
      </w:pPr>
      <w:r w:rsidRPr="009F575B">
        <w:rPr>
          <w:rStyle w:val="HideTWBExt"/>
        </w:rPr>
        <w:t>&lt;/RepeatBlock-By&gt;</w:t>
      </w:r>
    </w:p>
    <w:p w14:paraId="1CF849B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C314C45" w14:textId="77777777" w:rsidR="005C49E3" w:rsidRPr="00DB5A3F" w:rsidRDefault="005C49E3" w:rsidP="002257E2">
      <w:pPr>
        <w:pStyle w:val="NormalBold"/>
        <w:widowControl/>
      </w:pPr>
      <w:r w:rsidRPr="009F575B">
        <w:rPr>
          <w:rStyle w:val="HideTWBExt"/>
          <w:b w:val="0"/>
        </w:rPr>
        <w:t>&lt;Article&gt;</w:t>
      </w:r>
      <w:r w:rsidRPr="00DB5A3F">
        <w:t>Apartado 2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1CB982B" w14:textId="77777777" w:rsidTr="008263E5">
        <w:trPr>
          <w:jc w:val="center"/>
        </w:trPr>
        <w:tc>
          <w:tcPr>
            <w:tcW w:w="9752" w:type="dxa"/>
            <w:gridSpan w:val="2"/>
          </w:tcPr>
          <w:p w14:paraId="0A47DBE5" w14:textId="77777777" w:rsidR="005C49E3" w:rsidRPr="00DB5A3F" w:rsidRDefault="005C49E3" w:rsidP="002257E2">
            <w:pPr>
              <w:widowControl/>
            </w:pPr>
          </w:p>
        </w:tc>
      </w:tr>
      <w:tr w:rsidR="005C49E3" w:rsidRPr="00DB5A3F" w14:paraId="6A58991B" w14:textId="77777777" w:rsidTr="008263E5">
        <w:trPr>
          <w:jc w:val="center"/>
        </w:trPr>
        <w:tc>
          <w:tcPr>
            <w:tcW w:w="4876" w:type="dxa"/>
            <w:hideMark/>
          </w:tcPr>
          <w:p w14:paraId="7A99510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6C68E9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9E79B77" w14:textId="77777777" w:rsidTr="008263E5">
        <w:trPr>
          <w:jc w:val="center"/>
        </w:trPr>
        <w:tc>
          <w:tcPr>
            <w:tcW w:w="4876" w:type="dxa"/>
          </w:tcPr>
          <w:p w14:paraId="63F69CBD" w14:textId="77777777" w:rsidR="005C49E3" w:rsidRPr="00DB5A3F" w:rsidRDefault="005C49E3" w:rsidP="002257E2">
            <w:pPr>
              <w:pStyle w:val="Normal6"/>
              <w:widowControl/>
              <w:rPr>
                <w:lang w:val="es-ES_tradnl"/>
              </w:rPr>
            </w:pPr>
          </w:p>
        </w:tc>
        <w:tc>
          <w:tcPr>
            <w:tcW w:w="4876" w:type="dxa"/>
            <w:hideMark/>
          </w:tcPr>
          <w:p w14:paraId="06E7E923" w14:textId="77777777" w:rsidR="005C49E3" w:rsidRPr="00DB5A3F" w:rsidRDefault="005C49E3" w:rsidP="002257E2">
            <w:pPr>
              <w:pStyle w:val="Normal6"/>
              <w:widowControl/>
              <w:rPr>
                <w:szCs w:val="24"/>
                <w:lang w:val="es-ES_tradnl"/>
              </w:rPr>
            </w:pPr>
            <w:r w:rsidRPr="00DB5A3F">
              <w:rPr>
                <w:b/>
                <w:i/>
                <w:lang w:val="es-ES_tradnl"/>
              </w:rPr>
              <w:t>2 bis.</w:t>
            </w:r>
            <w:r w:rsidRPr="00DB5A3F">
              <w:rPr>
                <w:b/>
                <w:i/>
                <w:lang w:val="es-ES_tradnl"/>
              </w:rPr>
              <w:tab/>
              <w:t xml:space="preserve">Destaca la necesidad de salvaguardar el liderazgo mundial de la Unión en materia de innovación garantizando que cualquier futura propuesta legislativa adopte un enfoque tecnológicamente neutro; hace hincapié en que dicha legislación debe evitar introducir restricciones desproporcionadas al desarrollo y la </w:t>
            </w:r>
            <w:r w:rsidRPr="00DB5A3F">
              <w:rPr>
                <w:b/>
                <w:i/>
                <w:lang w:val="es-ES_tradnl"/>
              </w:rPr>
              <w:lastRenderedPageBreak/>
              <w:t>implantación de sistemas emergentes o híbridos, en particular los que no entren explícitamente en la definición de herramienta de gestión algorítmica;</w:t>
            </w:r>
          </w:p>
        </w:tc>
      </w:tr>
    </w:tbl>
    <w:p w14:paraId="1543DD1B"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786031D" w14:textId="77777777" w:rsidR="005C49E3" w:rsidRPr="00DB5A3F" w:rsidRDefault="005C49E3" w:rsidP="002257E2">
      <w:pPr>
        <w:widowControl/>
      </w:pPr>
      <w:r w:rsidRPr="009F575B">
        <w:rPr>
          <w:rStyle w:val="HideTWBExt"/>
        </w:rPr>
        <w:t>&lt;/Amend&gt;</w:t>
      </w:r>
    </w:p>
    <w:p w14:paraId="4B97CE7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111</w:t>
      </w:r>
      <w:r w:rsidRPr="009F575B">
        <w:rPr>
          <w:rStyle w:val="HideTWBExt"/>
          <w:b w:val="0"/>
          <w:lang w:val="es-ES_tradnl"/>
        </w:rPr>
        <w:t>&lt;/NumAm&gt;</w:t>
      </w:r>
    </w:p>
    <w:p w14:paraId="19D9CB29"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5353A262" w14:textId="77777777" w:rsidR="005C49E3" w:rsidRPr="00DB5A3F" w:rsidRDefault="005C49E3" w:rsidP="002257E2">
      <w:pPr>
        <w:widowControl/>
      </w:pPr>
      <w:r w:rsidRPr="009F575B">
        <w:rPr>
          <w:rStyle w:val="HideTWBExt"/>
        </w:rPr>
        <w:t>&lt;/RepeatBlock-By&gt;</w:t>
      </w:r>
    </w:p>
    <w:p w14:paraId="4A89762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6875765" w14:textId="77777777" w:rsidR="005C49E3" w:rsidRPr="00DB5A3F" w:rsidRDefault="005C49E3" w:rsidP="002257E2">
      <w:pPr>
        <w:pStyle w:val="NormalBold"/>
        <w:widowControl/>
      </w:pPr>
      <w:r w:rsidRPr="009F575B">
        <w:rPr>
          <w:rStyle w:val="HideTWBExt"/>
          <w:b w:val="0"/>
        </w:rPr>
        <w:t>&lt;Article&gt;</w:t>
      </w:r>
      <w:r w:rsidRPr="00DB5A3F">
        <w:t>Apartado 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B35C780" w14:textId="77777777" w:rsidTr="008263E5">
        <w:trPr>
          <w:jc w:val="center"/>
        </w:trPr>
        <w:tc>
          <w:tcPr>
            <w:tcW w:w="9752" w:type="dxa"/>
            <w:gridSpan w:val="2"/>
          </w:tcPr>
          <w:p w14:paraId="61307643" w14:textId="77777777" w:rsidR="005C49E3" w:rsidRPr="00DB5A3F" w:rsidRDefault="005C49E3" w:rsidP="002257E2">
            <w:pPr>
              <w:widowControl/>
            </w:pPr>
          </w:p>
        </w:tc>
      </w:tr>
      <w:tr w:rsidR="005C49E3" w:rsidRPr="00DB5A3F" w14:paraId="7C0234E4" w14:textId="77777777" w:rsidTr="008263E5">
        <w:trPr>
          <w:jc w:val="center"/>
        </w:trPr>
        <w:tc>
          <w:tcPr>
            <w:tcW w:w="4876" w:type="dxa"/>
            <w:hideMark/>
          </w:tcPr>
          <w:p w14:paraId="7933473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F3F573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E856986" w14:textId="77777777" w:rsidTr="008263E5">
        <w:trPr>
          <w:jc w:val="center"/>
        </w:trPr>
        <w:tc>
          <w:tcPr>
            <w:tcW w:w="4876" w:type="dxa"/>
            <w:hideMark/>
          </w:tcPr>
          <w:p w14:paraId="7BB41373" w14:textId="77777777" w:rsidR="005C49E3" w:rsidRPr="00DB5A3F" w:rsidRDefault="005C49E3" w:rsidP="002257E2">
            <w:pPr>
              <w:pStyle w:val="Normal6"/>
              <w:widowControl/>
              <w:rPr>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subraya que los trabajadores deben disponer de tiempo y apoyo suficientes para familiarizarse con estas tecnologías antes de que estén plenamente implantadas;</w:t>
            </w:r>
          </w:p>
        </w:tc>
        <w:tc>
          <w:tcPr>
            <w:tcW w:w="4876" w:type="dxa"/>
            <w:hideMark/>
          </w:tcPr>
          <w:p w14:paraId="465B1019" w14:textId="77777777" w:rsidR="005C49E3" w:rsidRPr="00DB5A3F" w:rsidRDefault="005C49E3" w:rsidP="002257E2">
            <w:pPr>
              <w:pStyle w:val="Normal6"/>
              <w:widowControl/>
              <w:rPr>
                <w:szCs w:val="24"/>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w:t>
            </w:r>
            <w:r w:rsidRPr="00DB5A3F">
              <w:rPr>
                <w:b/>
                <w:i/>
                <w:lang w:val="es-ES_tradnl"/>
              </w:rPr>
              <w:t xml:space="preserve"> así como a los derechos fundamentales, los derechos psicosociales y la salud y la seguridad,</w:t>
            </w:r>
            <w:r w:rsidRPr="00DB5A3F">
              <w:rPr>
                <w:lang w:val="es-ES_tradnl"/>
              </w:rPr>
              <w:t xml:space="preserve">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xml:space="preserve">; subraya que los trabajadores deben disponer de tiempo y apoyo suficientes para familiarizarse con estas tecnologías antes de que estén plenamente implantadas; </w:t>
            </w:r>
            <w:r w:rsidRPr="00DB5A3F">
              <w:rPr>
                <w:b/>
                <w:i/>
                <w:lang w:val="es-ES_tradnl"/>
              </w:rPr>
              <w:t>destaca que, para mejorar el bienestar de los trabajadores, es esencial la formación de los empresarios y las partes que intervienen en el desarrollo y el despliegue de herramientas algorítmicas en relación con el impacto ético de la tecnología en los derechos fundamentales, así como la introducción de una gestión algorítmica justa en el lugar de trabajo;</w:t>
            </w:r>
          </w:p>
        </w:tc>
      </w:tr>
      <w:tr w:rsidR="005C49E3" w:rsidRPr="00DB5A3F" w14:paraId="1DA729D6" w14:textId="77777777" w:rsidTr="008263E5">
        <w:trPr>
          <w:jc w:val="center"/>
        </w:trPr>
        <w:tc>
          <w:tcPr>
            <w:tcW w:w="4876" w:type="dxa"/>
            <w:hideMark/>
          </w:tcPr>
          <w:p w14:paraId="4F2DF65F"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3151794C"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075C0888" w14:textId="77777777" w:rsidTr="008263E5">
        <w:trPr>
          <w:jc w:val="center"/>
        </w:trPr>
        <w:tc>
          <w:tcPr>
            <w:tcW w:w="4876" w:type="dxa"/>
            <w:hideMark/>
          </w:tcPr>
          <w:p w14:paraId="30FCA653" w14:textId="77777777" w:rsidR="005C49E3" w:rsidRPr="00DB5A3F" w:rsidRDefault="005C49E3" w:rsidP="002257E2">
            <w:pPr>
              <w:pStyle w:val="Normal6"/>
              <w:widowControl/>
              <w:rPr>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w:t>
            </w:r>
            <w:r w:rsidRPr="00DB5A3F">
              <w:rPr>
                <w:lang w:val="es-ES_tradnl"/>
              </w:rPr>
              <w:lastRenderedPageBreak/>
              <w:t>implementing-worker-management-through-ai.</w:t>
            </w:r>
          </w:p>
        </w:tc>
        <w:tc>
          <w:tcPr>
            <w:tcW w:w="4876" w:type="dxa"/>
            <w:hideMark/>
          </w:tcPr>
          <w:p w14:paraId="67857EBD" w14:textId="77777777" w:rsidR="005C49E3" w:rsidRPr="00DB5A3F" w:rsidRDefault="005C49E3" w:rsidP="002257E2">
            <w:pPr>
              <w:pStyle w:val="Normal6"/>
              <w:widowControl/>
              <w:rPr>
                <w:szCs w:val="24"/>
                <w:lang w:val="es-ES_tradnl"/>
              </w:rPr>
            </w:pPr>
            <w:r w:rsidRPr="00DB5A3F">
              <w:rPr>
                <w:vertAlign w:val="superscript"/>
                <w:lang w:val="es-ES_tradnl"/>
              </w:rPr>
              <w:lastRenderedPageBreak/>
              <w:t>12</w:t>
            </w:r>
            <w:r w:rsidRPr="00DB5A3F">
              <w:rPr>
                <w:lang w:val="es-ES_tradnl"/>
              </w:rPr>
              <w:t xml:space="preserve"> Estudios de casos: https://healthy-workplaces.osha.europa.eu/es/media-centre/news/real-world-learnings-</w:t>
            </w:r>
            <w:r w:rsidRPr="00DB5A3F">
              <w:rPr>
                <w:lang w:val="es-ES_tradnl"/>
              </w:rPr>
              <w:lastRenderedPageBreak/>
              <w:t>implementing-worker-management-through-ai.</w:t>
            </w:r>
          </w:p>
        </w:tc>
      </w:tr>
    </w:tbl>
    <w:p w14:paraId="70C00426"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16C0F3B" w14:textId="77777777" w:rsidR="005C49E3" w:rsidRPr="00DB5A3F" w:rsidRDefault="005C49E3" w:rsidP="002257E2">
      <w:pPr>
        <w:widowControl/>
      </w:pPr>
      <w:r w:rsidRPr="009F575B">
        <w:rPr>
          <w:rStyle w:val="HideTWBExt"/>
        </w:rPr>
        <w:t>&lt;/Amend&gt;</w:t>
      </w:r>
    </w:p>
    <w:p w14:paraId="5C77ACA2"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112</w:t>
      </w:r>
      <w:r w:rsidRPr="009F575B">
        <w:rPr>
          <w:rStyle w:val="HideTWBExt"/>
          <w:b w:val="0"/>
          <w:lang w:val="es-ES_tradnl"/>
        </w:rPr>
        <w:t>&lt;/NumAm&gt;</w:t>
      </w:r>
    </w:p>
    <w:p w14:paraId="7626B737"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464FA1A8"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77F97A6D" w14:textId="77777777" w:rsidR="005C49E3" w:rsidRPr="00DB5A3F" w:rsidRDefault="005C49E3" w:rsidP="002257E2">
      <w:pPr>
        <w:widowControl/>
      </w:pPr>
      <w:r w:rsidRPr="009F575B">
        <w:rPr>
          <w:rStyle w:val="HideTWBExt"/>
        </w:rPr>
        <w:t>&lt;/RepeatBlock-By&gt;</w:t>
      </w:r>
    </w:p>
    <w:p w14:paraId="38DAA3F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6D19BBE" w14:textId="77777777" w:rsidR="005C49E3" w:rsidRPr="00DB5A3F" w:rsidRDefault="005C49E3" w:rsidP="002257E2">
      <w:pPr>
        <w:pStyle w:val="NormalBold"/>
        <w:widowControl/>
      </w:pPr>
      <w:r w:rsidRPr="009F575B">
        <w:rPr>
          <w:rStyle w:val="HideTWBExt"/>
          <w:b w:val="0"/>
        </w:rPr>
        <w:t>&lt;Article&gt;</w:t>
      </w:r>
      <w:r w:rsidRPr="00DB5A3F">
        <w:t>Apartado 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74DB044" w14:textId="77777777" w:rsidTr="008263E5">
        <w:trPr>
          <w:jc w:val="center"/>
        </w:trPr>
        <w:tc>
          <w:tcPr>
            <w:tcW w:w="9752" w:type="dxa"/>
            <w:gridSpan w:val="2"/>
          </w:tcPr>
          <w:p w14:paraId="22508D69" w14:textId="77777777" w:rsidR="005C49E3" w:rsidRPr="00DB5A3F" w:rsidRDefault="005C49E3" w:rsidP="002257E2">
            <w:pPr>
              <w:widowControl/>
            </w:pPr>
          </w:p>
        </w:tc>
      </w:tr>
      <w:tr w:rsidR="005C49E3" w:rsidRPr="00DB5A3F" w14:paraId="65E2B363" w14:textId="77777777" w:rsidTr="008263E5">
        <w:trPr>
          <w:jc w:val="center"/>
        </w:trPr>
        <w:tc>
          <w:tcPr>
            <w:tcW w:w="4876" w:type="dxa"/>
            <w:hideMark/>
          </w:tcPr>
          <w:p w14:paraId="4A6FE03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0FA8590"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4493F87" w14:textId="77777777" w:rsidTr="008263E5">
        <w:trPr>
          <w:jc w:val="center"/>
        </w:trPr>
        <w:tc>
          <w:tcPr>
            <w:tcW w:w="4876" w:type="dxa"/>
            <w:hideMark/>
          </w:tcPr>
          <w:p w14:paraId="4508C125" w14:textId="77777777" w:rsidR="005C49E3" w:rsidRPr="00DB5A3F" w:rsidRDefault="005C49E3" w:rsidP="002257E2">
            <w:pPr>
              <w:pStyle w:val="Normal6"/>
              <w:widowControl/>
              <w:rPr>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subraya que los trabajadores deben disponer de tiempo y apoyo suficientes para familiarizarse con estas tecnologías antes de que estén plenamente implantadas;</w:t>
            </w:r>
          </w:p>
        </w:tc>
        <w:tc>
          <w:tcPr>
            <w:tcW w:w="4876" w:type="dxa"/>
            <w:hideMark/>
          </w:tcPr>
          <w:p w14:paraId="7BE67CA8" w14:textId="77777777" w:rsidR="005C49E3" w:rsidRPr="00DB5A3F" w:rsidRDefault="005C49E3" w:rsidP="002257E2">
            <w:pPr>
              <w:pStyle w:val="Normal6"/>
              <w:widowControl/>
              <w:rPr>
                <w:szCs w:val="24"/>
                <w:lang w:val="es-ES_tradnl"/>
              </w:rPr>
            </w:pPr>
            <w:r w:rsidRPr="00DB5A3F">
              <w:rPr>
                <w:lang w:val="es-ES_tradnl"/>
              </w:rPr>
              <w:t>3.</w:t>
            </w:r>
            <w:r w:rsidRPr="00DB5A3F">
              <w:rPr>
                <w:lang w:val="es-ES_tradnl"/>
              </w:rPr>
              <w:tab/>
              <w:t xml:space="preserve">Reconoce que la </w:t>
            </w:r>
            <w:r w:rsidRPr="00DB5A3F">
              <w:rPr>
                <w:b/>
                <w:i/>
                <w:lang w:val="es-ES_tradnl"/>
              </w:rPr>
              <w:t xml:space="preserve">alfabetización, la educación y la </w:t>
            </w:r>
            <w:r w:rsidRPr="00DB5A3F">
              <w:rPr>
                <w:lang w:val="es-ES_tradnl"/>
              </w:rPr>
              <w:t>formación en el empleo sobre las nuevas tecnologías introducidas en el lugar de trabajo, en particular las que afectan directamente a las tareas y al rendimiento de los trabajadores, es esencial para garantizar</w:t>
            </w:r>
            <w:r w:rsidRPr="00DB5A3F">
              <w:rPr>
                <w:b/>
                <w:i/>
                <w:lang w:val="es-ES_tradnl"/>
              </w:rPr>
              <w:t xml:space="preserve"> unas condiciones de trabajo adecuadas y</w:t>
            </w:r>
            <w:r w:rsidRPr="00DB5A3F">
              <w:rPr>
                <w:lang w:val="es-ES_tradnl"/>
              </w:rPr>
              <w:t xml:space="preserve"> el bienestar,</w:t>
            </w:r>
            <w:r w:rsidRPr="00DB5A3F">
              <w:rPr>
                <w:b/>
                <w:i/>
                <w:lang w:val="es-ES_tradnl"/>
              </w:rPr>
              <w:t xml:space="preserve"> la autonomía,</w:t>
            </w:r>
            <w:r w:rsidRPr="00DB5A3F">
              <w:rPr>
                <w:lang w:val="es-ES_tradnl"/>
              </w:rPr>
              <w:t xml:space="preserve">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subraya que los trabajadores deben disponer de tiempo y apoyo suficientes para familiarizarse con estas tecnologías antes de que estén plenamente implantadas</w:t>
            </w:r>
            <w:r w:rsidRPr="00DB5A3F">
              <w:rPr>
                <w:b/>
                <w:i/>
                <w:lang w:val="es-ES_tradnl"/>
              </w:rPr>
              <w:t>, respetando plenamente los derechos de información y consulta de los representantes de los trabajadores y las prerrogativas sindicales</w:t>
            </w:r>
            <w:r w:rsidRPr="00DB5A3F">
              <w:rPr>
                <w:lang w:val="es-ES_tradnl"/>
              </w:rPr>
              <w:t>;</w:t>
            </w:r>
          </w:p>
        </w:tc>
      </w:tr>
      <w:tr w:rsidR="005C49E3" w:rsidRPr="00DB5A3F" w14:paraId="3016F4B2" w14:textId="77777777" w:rsidTr="008263E5">
        <w:trPr>
          <w:jc w:val="center"/>
        </w:trPr>
        <w:tc>
          <w:tcPr>
            <w:tcW w:w="4876" w:type="dxa"/>
            <w:hideMark/>
          </w:tcPr>
          <w:p w14:paraId="1916F9AF"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217567AC"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1CDBAF10" w14:textId="77777777" w:rsidTr="008263E5">
        <w:trPr>
          <w:jc w:val="center"/>
        </w:trPr>
        <w:tc>
          <w:tcPr>
            <w:tcW w:w="4876" w:type="dxa"/>
            <w:hideMark/>
          </w:tcPr>
          <w:p w14:paraId="7BB627E1" w14:textId="77777777" w:rsidR="005C49E3" w:rsidRPr="00DB5A3F" w:rsidRDefault="005C49E3" w:rsidP="002257E2">
            <w:pPr>
              <w:pStyle w:val="Normal6"/>
              <w:widowControl/>
              <w:rPr>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c>
          <w:tcPr>
            <w:tcW w:w="4876" w:type="dxa"/>
            <w:hideMark/>
          </w:tcPr>
          <w:p w14:paraId="1624CD10" w14:textId="77777777" w:rsidR="005C49E3" w:rsidRPr="00DB5A3F" w:rsidRDefault="005C49E3" w:rsidP="002257E2">
            <w:pPr>
              <w:pStyle w:val="Normal6"/>
              <w:widowControl/>
              <w:rPr>
                <w:szCs w:val="24"/>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r>
    </w:tbl>
    <w:p w14:paraId="32D7C0E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A0FE0FE" w14:textId="77777777" w:rsidR="005C49E3" w:rsidRPr="00DB5A3F" w:rsidRDefault="005C49E3" w:rsidP="002257E2">
      <w:pPr>
        <w:widowControl/>
      </w:pPr>
      <w:r w:rsidRPr="009F575B">
        <w:rPr>
          <w:rStyle w:val="HideTWBExt"/>
        </w:rPr>
        <w:t>&lt;/Amend&gt;</w:t>
      </w:r>
    </w:p>
    <w:p w14:paraId="7FA0844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113</w:t>
      </w:r>
      <w:r w:rsidRPr="009F575B">
        <w:rPr>
          <w:rStyle w:val="HideTWBExt"/>
          <w:b w:val="0"/>
          <w:lang w:val="es-ES_tradnl"/>
        </w:rPr>
        <w:t>&lt;/NumAm&gt;</w:t>
      </w:r>
    </w:p>
    <w:p w14:paraId="4BFF2594" w14:textId="77777777" w:rsidR="005C49E3" w:rsidRPr="00DB5A3F" w:rsidRDefault="005C49E3" w:rsidP="002257E2">
      <w:pPr>
        <w:pStyle w:val="NormalBold"/>
        <w:widowControl/>
      </w:pPr>
      <w:r w:rsidRPr="009F575B">
        <w:rPr>
          <w:rStyle w:val="HideTWBExt"/>
          <w:b w:val="0"/>
        </w:rPr>
        <w:lastRenderedPageBreak/>
        <w:t>&lt;RepeatBlock-By&gt;&lt;Members&gt;</w:t>
      </w:r>
      <w:r w:rsidRPr="00DB5A3F">
        <w:t>Pál Szekeres</w:t>
      </w:r>
      <w:r w:rsidRPr="009F575B">
        <w:rPr>
          <w:rStyle w:val="HideTWBExt"/>
          <w:b w:val="0"/>
        </w:rPr>
        <w:t>&lt;/Members&gt;</w:t>
      </w:r>
    </w:p>
    <w:p w14:paraId="165188CB" w14:textId="77777777" w:rsidR="005C49E3" w:rsidRPr="00DB5A3F" w:rsidRDefault="005C49E3" w:rsidP="002257E2">
      <w:pPr>
        <w:widowControl/>
      </w:pPr>
      <w:r w:rsidRPr="009F575B">
        <w:rPr>
          <w:rStyle w:val="HideTWBExt"/>
        </w:rPr>
        <w:t>&lt;/RepeatBlock-By&gt;</w:t>
      </w:r>
    </w:p>
    <w:p w14:paraId="50F9880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FE505F6" w14:textId="77777777" w:rsidR="005C49E3" w:rsidRPr="00DB5A3F" w:rsidRDefault="005C49E3" w:rsidP="002257E2">
      <w:pPr>
        <w:pStyle w:val="NormalBold"/>
        <w:widowControl/>
      </w:pPr>
      <w:r w:rsidRPr="009F575B">
        <w:rPr>
          <w:rStyle w:val="HideTWBExt"/>
          <w:b w:val="0"/>
        </w:rPr>
        <w:t>&lt;Article&gt;</w:t>
      </w:r>
      <w:r w:rsidRPr="00DB5A3F">
        <w:t>Apartado 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0F3D9F2" w14:textId="77777777" w:rsidTr="008263E5">
        <w:trPr>
          <w:jc w:val="center"/>
        </w:trPr>
        <w:tc>
          <w:tcPr>
            <w:tcW w:w="9752" w:type="dxa"/>
            <w:gridSpan w:val="2"/>
          </w:tcPr>
          <w:p w14:paraId="60225A6C" w14:textId="77777777" w:rsidR="005C49E3" w:rsidRPr="00DB5A3F" w:rsidRDefault="005C49E3" w:rsidP="002257E2">
            <w:pPr>
              <w:widowControl/>
            </w:pPr>
          </w:p>
        </w:tc>
      </w:tr>
      <w:tr w:rsidR="005C49E3" w:rsidRPr="00DB5A3F" w14:paraId="4890CE83" w14:textId="77777777" w:rsidTr="008263E5">
        <w:trPr>
          <w:jc w:val="center"/>
        </w:trPr>
        <w:tc>
          <w:tcPr>
            <w:tcW w:w="4876" w:type="dxa"/>
            <w:hideMark/>
          </w:tcPr>
          <w:p w14:paraId="45FCE44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1CEE0C0"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5E3FCE3" w14:textId="77777777" w:rsidTr="008263E5">
        <w:trPr>
          <w:jc w:val="center"/>
        </w:trPr>
        <w:tc>
          <w:tcPr>
            <w:tcW w:w="4876" w:type="dxa"/>
            <w:hideMark/>
          </w:tcPr>
          <w:p w14:paraId="764F4A3C" w14:textId="77777777" w:rsidR="005C49E3" w:rsidRPr="00DB5A3F" w:rsidRDefault="005C49E3" w:rsidP="002257E2">
            <w:pPr>
              <w:pStyle w:val="Normal6"/>
              <w:widowControl/>
              <w:rPr>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subraya que los trabajadores deben disponer de tiempo y apoyo suficientes para familiarizarse con estas tecnologías antes de que estén plenamente implantadas;</w:t>
            </w:r>
          </w:p>
        </w:tc>
        <w:tc>
          <w:tcPr>
            <w:tcW w:w="4876" w:type="dxa"/>
            <w:hideMark/>
          </w:tcPr>
          <w:p w14:paraId="5ADFC70C" w14:textId="77777777" w:rsidR="005C49E3" w:rsidRPr="00DB5A3F" w:rsidRDefault="005C49E3" w:rsidP="002257E2">
            <w:pPr>
              <w:pStyle w:val="Normal6"/>
              <w:widowControl/>
              <w:rPr>
                <w:szCs w:val="24"/>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w:t>
            </w:r>
            <w:r w:rsidRPr="00DB5A3F">
              <w:rPr>
                <w:b/>
                <w:i/>
                <w:lang w:val="es-ES_tradnl"/>
              </w:rPr>
              <w:t xml:space="preserve"> así como a sus derechos,</w:t>
            </w:r>
            <w:r w:rsidRPr="00DB5A3F">
              <w:rPr>
                <w:lang w:val="es-ES_tradnl"/>
              </w:rPr>
              <w:t xml:space="preserve"> es esencial para garantizar el bienestar, la seguridad y el desarrollo profesional de los trabajadores</w:t>
            </w:r>
            <w:r w:rsidRPr="00DB5A3F">
              <w:rPr>
                <w:b/>
                <w:i/>
                <w:lang w:val="es-ES_tradnl"/>
              </w:rPr>
              <w:t xml:space="preserve"> y sus directivos</w:t>
            </w:r>
            <w:r w:rsidRPr="00DB5A3F">
              <w:rPr>
                <w:lang w:val="es-ES_tradnl"/>
              </w:rPr>
              <w:t>, así como para mejorar la adaptabilidad general y la competitividad de las empresas</w:t>
            </w:r>
            <w:r w:rsidRPr="00DB5A3F">
              <w:rPr>
                <w:vertAlign w:val="superscript"/>
                <w:lang w:val="es-ES_tradnl"/>
              </w:rPr>
              <w:t>12</w:t>
            </w:r>
            <w:r w:rsidRPr="00DB5A3F">
              <w:rPr>
                <w:lang w:val="es-ES_tradnl"/>
              </w:rPr>
              <w:t>; subraya que los trabajadores deben disponer de tiempo y apoyo suficientes</w:t>
            </w:r>
            <w:r w:rsidRPr="00DB5A3F">
              <w:rPr>
                <w:b/>
                <w:i/>
                <w:lang w:val="es-ES_tradnl"/>
              </w:rPr>
              <w:t>, así como de perspectivas a largo plazo, y de una formación y una información adecuadas para revisar los procesos de trabajo de manera humana,</w:t>
            </w:r>
            <w:r w:rsidRPr="00DB5A3F">
              <w:rPr>
                <w:lang w:val="es-ES_tradnl"/>
              </w:rPr>
              <w:t xml:space="preserve"> para familiarizarse con estas tecnologías antes de que estén plenamente implantadas;</w:t>
            </w:r>
          </w:p>
        </w:tc>
      </w:tr>
      <w:tr w:rsidR="005C49E3" w:rsidRPr="00DB5A3F" w14:paraId="4B9AA93A" w14:textId="77777777" w:rsidTr="008263E5">
        <w:trPr>
          <w:jc w:val="center"/>
        </w:trPr>
        <w:tc>
          <w:tcPr>
            <w:tcW w:w="4876" w:type="dxa"/>
            <w:hideMark/>
          </w:tcPr>
          <w:p w14:paraId="26696F07"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35D51BDC"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37331E52" w14:textId="77777777" w:rsidTr="008263E5">
        <w:trPr>
          <w:jc w:val="center"/>
        </w:trPr>
        <w:tc>
          <w:tcPr>
            <w:tcW w:w="4876" w:type="dxa"/>
            <w:hideMark/>
          </w:tcPr>
          <w:p w14:paraId="075AFBE7" w14:textId="77777777" w:rsidR="005C49E3" w:rsidRPr="00DB5A3F" w:rsidRDefault="005C49E3" w:rsidP="002257E2">
            <w:pPr>
              <w:pStyle w:val="Normal6"/>
              <w:widowControl/>
              <w:rPr>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c>
          <w:tcPr>
            <w:tcW w:w="4876" w:type="dxa"/>
            <w:hideMark/>
          </w:tcPr>
          <w:p w14:paraId="487E7AA0" w14:textId="77777777" w:rsidR="005C49E3" w:rsidRPr="00DB5A3F" w:rsidRDefault="005C49E3" w:rsidP="002257E2">
            <w:pPr>
              <w:pStyle w:val="Normal6"/>
              <w:widowControl/>
              <w:rPr>
                <w:szCs w:val="24"/>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r>
    </w:tbl>
    <w:p w14:paraId="3F1F139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63F85F6" w14:textId="77777777" w:rsidR="005C49E3" w:rsidRPr="00DB5A3F" w:rsidRDefault="005C49E3" w:rsidP="002257E2">
      <w:pPr>
        <w:widowControl/>
      </w:pPr>
      <w:r w:rsidRPr="009F575B">
        <w:rPr>
          <w:rStyle w:val="HideTWBExt"/>
        </w:rPr>
        <w:t>&lt;/Amend&gt;</w:t>
      </w:r>
    </w:p>
    <w:p w14:paraId="35AA304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114</w:t>
      </w:r>
      <w:r w:rsidRPr="009F575B">
        <w:rPr>
          <w:rStyle w:val="HideTWBExt"/>
          <w:b w:val="0"/>
          <w:lang w:val="es-ES_tradnl"/>
        </w:rPr>
        <w:t>&lt;/NumAm&gt;</w:t>
      </w:r>
    </w:p>
    <w:p w14:paraId="5D0B5ED9" w14:textId="77777777" w:rsidR="005C49E3" w:rsidRPr="00DB5A3F" w:rsidRDefault="005C49E3" w:rsidP="002257E2">
      <w:pPr>
        <w:pStyle w:val="NormalBold"/>
        <w:widowControl/>
      </w:pPr>
      <w:r w:rsidRPr="009F575B">
        <w:rPr>
          <w:rStyle w:val="HideTWBExt"/>
          <w:b w:val="0"/>
        </w:rPr>
        <w:t>&lt;RepeatBlock-By&gt;&lt;Members&gt;</w:t>
      </w:r>
      <w:r w:rsidRPr="00DB5A3F">
        <w:t>Henrik Dahl, Andrea Wechsler</w:t>
      </w:r>
      <w:r w:rsidRPr="009F575B">
        <w:rPr>
          <w:rStyle w:val="HideTWBExt"/>
          <w:b w:val="0"/>
        </w:rPr>
        <w:t>&lt;/Members&gt;</w:t>
      </w:r>
    </w:p>
    <w:p w14:paraId="18428E1D" w14:textId="77777777" w:rsidR="005C49E3" w:rsidRPr="00DB5A3F" w:rsidRDefault="005C49E3" w:rsidP="002257E2">
      <w:pPr>
        <w:widowControl/>
      </w:pPr>
      <w:r w:rsidRPr="009F575B">
        <w:rPr>
          <w:rStyle w:val="HideTWBExt"/>
        </w:rPr>
        <w:t>&lt;/RepeatBlock-By&gt;</w:t>
      </w:r>
    </w:p>
    <w:p w14:paraId="4C52BBD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CFDD226" w14:textId="77777777" w:rsidR="005C49E3" w:rsidRPr="00DB5A3F" w:rsidRDefault="005C49E3" w:rsidP="002257E2">
      <w:pPr>
        <w:pStyle w:val="NormalBold"/>
        <w:widowControl/>
      </w:pPr>
      <w:r w:rsidRPr="009F575B">
        <w:rPr>
          <w:rStyle w:val="HideTWBExt"/>
          <w:b w:val="0"/>
        </w:rPr>
        <w:t>&lt;Article&gt;</w:t>
      </w:r>
      <w:r w:rsidRPr="00DB5A3F">
        <w:t>Apartado 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0ADD39E" w14:textId="77777777" w:rsidTr="008263E5">
        <w:trPr>
          <w:jc w:val="center"/>
        </w:trPr>
        <w:tc>
          <w:tcPr>
            <w:tcW w:w="9752" w:type="dxa"/>
            <w:gridSpan w:val="2"/>
          </w:tcPr>
          <w:p w14:paraId="5073AC82" w14:textId="77777777" w:rsidR="005C49E3" w:rsidRPr="00DB5A3F" w:rsidRDefault="005C49E3" w:rsidP="002257E2">
            <w:pPr>
              <w:widowControl/>
            </w:pPr>
          </w:p>
        </w:tc>
      </w:tr>
      <w:tr w:rsidR="005C49E3" w:rsidRPr="00DB5A3F" w14:paraId="320D4B54" w14:textId="77777777" w:rsidTr="008263E5">
        <w:trPr>
          <w:jc w:val="center"/>
        </w:trPr>
        <w:tc>
          <w:tcPr>
            <w:tcW w:w="4876" w:type="dxa"/>
            <w:hideMark/>
          </w:tcPr>
          <w:p w14:paraId="279C067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7B0508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382DF3F" w14:textId="77777777" w:rsidTr="008263E5">
        <w:trPr>
          <w:jc w:val="center"/>
        </w:trPr>
        <w:tc>
          <w:tcPr>
            <w:tcW w:w="4876" w:type="dxa"/>
            <w:hideMark/>
          </w:tcPr>
          <w:p w14:paraId="430FAB45" w14:textId="5AB999F9" w:rsidR="005C49E3" w:rsidRPr="00DB5A3F" w:rsidRDefault="005C49E3" w:rsidP="002257E2">
            <w:pPr>
              <w:pStyle w:val="Normal6"/>
              <w:widowControl/>
              <w:rPr>
                <w:lang w:val="es-ES_tradnl"/>
              </w:rPr>
            </w:pPr>
            <w:r w:rsidRPr="00DB5A3F">
              <w:rPr>
                <w:lang w:val="es-ES_tradnl"/>
              </w:rPr>
              <w:t>3.</w:t>
            </w:r>
            <w:r w:rsidRPr="00DB5A3F">
              <w:rPr>
                <w:lang w:val="es-ES_tradnl"/>
              </w:rPr>
              <w:tab/>
              <w:t xml:space="preserve">Reconoce que la formación en el empleo sobre las nuevas tecnologías introducidas en el lugar de trabajo, en </w:t>
            </w:r>
            <w:r w:rsidRPr="00DB5A3F">
              <w:rPr>
                <w:lang w:val="es-ES_tradnl"/>
              </w:rPr>
              <w:lastRenderedPageBreak/>
              <w:t>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009B3AD8" w:rsidRPr="00DB5A3F">
              <w:rPr>
                <w:vertAlign w:val="superscript"/>
                <w:lang w:val="es-ES_tradnl"/>
              </w:rPr>
              <w:t>12</w:t>
            </w:r>
            <w:r w:rsidRPr="00DB5A3F">
              <w:rPr>
                <w:lang w:val="es-ES_tradnl"/>
              </w:rPr>
              <w:t>; subraya que los trabajadores deben disponer de tiempo y apoyo suficientes para familiarizarse con estas tecnologías antes de que estén plenamente implantadas;</w:t>
            </w:r>
          </w:p>
        </w:tc>
        <w:tc>
          <w:tcPr>
            <w:tcW w:w="4876" w:type="dxa"/>
            <w:hideMark/>
          </w:tcPr>
          <w:p w14:paraId="4B2A5EC7" w14:textId="6F2E11D2" w:rsidR="005C49E3" w:rsidRPr="00DB5A3F" w:rsidRDefault="005C49E3" w:rsidP="002257E2">
            <w:pPr>
              <w:pStyle w:val="Normal6"/>
              <w:widowControl/>
              <w:rPr>
                <w:szCs w:val="24"/>
                <w:lang w:val="es-ES_tradnl"/>
              </w:rPr>
            </w:pPr>
            <w:r w:rsidRPr="00DB5A3F">
              <w:rPr>
                <w:lang w:val="es-ES_tradnl"/>
              </w:rPr>
              <w:lastRenderedPageBreak/>
              <w:t>3.</w:t>
            </w:r>
            <w:r w:rsidRPr="00DB5A3F">
              <w:rPr>
                <w:lang w:val="es-ES_tradnl"/>
              </w:rPr>
              <w:tab/>
              <w:t xml:space="preserve">Reconoce que </w:t>
            </w:r>
            <w:r w:rsidRPr="00DB5A3F">
              <w:rPr>
                <w:b/>
                <w:i/>
                <w:lang w:val="es-ES_tradnl"/>
              </w:rPr>
              <w:t>la mejora de las capacidades y el reciclaje profesional mediante</w:t>
            </w:r>
            <w:r w:rsidRPr="00DB5A3F">
              <w:rPr>
                <w:lang w:val="es-ES_tradnl"/>
              </w:rPr>
              <w:t xml:space="preserve"> la formación en el empleo sobre </w:t>
            </w:r>
            <w:r w:rsidRPr="00DB5A3F">
              <w:rPr>
                <w:lang w:val="es-ES_tradnl"/>
              </w:rPr>
              <w:lastRenderedPageBreak/>
              <w:t>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009B3AD8" w:rsidRPr="00DB5A3F">
              <w:rPr>
                <w:vertAlign w:val="superscript"/>
                <w:lang w:val="es-ES_tradnl"/>
              </w:rPr>
              <w:t>12</w:t>
            </w:r>
            <w:r w:rsidRPr="00DB5A3F">
              <w:rPr>
                <w:lang w:val="es-ES_tradnl"/>
              </w:rPr>
              <w:t xml:space="preserve">; subraya que los trabajadores deben </w:t>
            </w:r>
            <w:r w:rsidRPr="00DB5A3F">
              <w:rPr>
                <w:b/>
                <w:i/>
                <w:lang w:val="es-ES_tradnl"/>
              </w:rPr>
              <w:t>estar informados y participar en los procedimientos de despliegue de las nuevas tecnologías con el fin de obtener buenos resultados y un despliegue satisfactorio de las mismas, y han de</w:t>
            </w:r>
            <w:r w:rsidRPr="00DB5A3F">
              <w:rPr>
                <w:lang w:val="es-ES_tradnl"/>
              </w:rPr>
              <w:t xml:space="preserve"> disponer de tiempo y apoyo suficientes para familiarizarse con estas tecnologías antes de que estén plenamente implantadas;</w:t>
            </w:r>
          </w:p>
        </w:tc>
      </w:tr>
      <w:tr w:rsidR="005C49E3" w:rsidRPr="00DB5A3F" w14:paraId="1716B9C0" w14:textId="77777777" w:rsidTr="008263E5">
        <w:trPr>
          <w:jc w:val="center"/>
        </w:trPr>
        <w:tc>
          <w:tcPr>
            <w:tcW w:w="4876" w:type="dxa"/>
            <w:hideMark/>
          </w:tcPr>
          <w:p w14:paraId="3EBB3D64" w14:textId="77777777" w:rsidR="005C49E3" w:rsidRPr="00DB5A3F" w:rsidRDefault="005C49E3" w:rsidP="002257E2">
            <w:pPr>
              <w:pStyle w:val="Normal6"/>
              <w:widowControl/>
              <w:rPr>
                <w:lang w:val="es-ES_tradnl"/>
              </w:rPr>
            </w:pPr>
            <w:r w:rsidRPr="00DB5A3F">
              <w:rPr>
                <w:lang w:val="es-ES_tradnl"/>
              </w:rPr>
              <w:lastRenderedPageBreak/>
              <w:t>__________________</w:t>
            </w:r>
          </w:p>
        </w:tc>
        <w:tc>
          <w:tcPr>
            <w:tcW w:w="4876" w:type="dxa"/>
            <w:hideMark/>
          </w:tcPr>
          <w:p w14:paraId="302F0670"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652E8898" w14:textId="77777777" w:rsidTr="008263E5">
        <w:trPr>
          <w:jc w:val="center"/>
        </w:trPr>
        <w:tc>
          <w:tcPr>
            <w:tcW w:w="4876" w:type="dxa"/>
            <w:hideMark/>
          </w:tcPr>
          <w:p w14:paraId="5DE0C407" w14:textId="7331B41A" w:rsidR="005C49E3" w:rsidRPr="00DB5A3F" w:rsidRDefault="009B3AD8" w:rsidP="002257E2">
            <w:pPr>
              <w:pStyle w:val="Normal6"/>
              <w:widowControl/>
              <w:rPr>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c>
          <w:tcPr>
            <w:tcW w:w="4876" w:type="dxa"/>
            <w:hideMark/>
          </w:tcPr>
          <w:p w14:paraId="12CD331D" w14:textId="57E888AF" w:rsidR="005C49E3" w:rsidRPr="00DB5A3F" w:rsidRDefault="005C49E3" w:rsidP="002257E2">
            <w:pPr>
              <w:pStyle w:val="Normal6"/>
              <w:widowControl/>
              <w:rPr>
                <w:szCs w:val="24"/>
                <w:lang w:val="es-ES_tradnl"/>
              </w:rPr>
            </w:pPr>
            <w:r w:rsidRPr="00DB5A3F">
              <w:rPr>
                <w:lang w:val="es-ES_tradnl"/>
              </w:rPr>
              <w:t xml:space="preserve"> </w:t>
            </w:r>
            <w:r w:rsidR="009B3AD8" w:rsidRPr="00DB5A3F">
              <w:rPr>
                <w:vertAlign w:val="superscript"/>
                <w:lang w:val="es-ES_tradnl"/>
              </w:rPr>
              <w:t>12</w:t>
            </w:r>
            <w:r w:rsidR="009B3AD8" w:rsidRPr="00DB5A3F">
              <w:rPr>
                <w:lang w:val="es-ES_tradnl"/>
              </w:rPr>
              <w:t xml:space="preserve"> Estudios de casos: https://healthy-workplaces.osha.europa.eu/es/media-centre/news/real-world-learnings-implementing-worker-management-through-ai.</w:t>
            </w:r>
          </w:p>
        </w:tc>
      </w:tr>
    </w:tbl>
    <w:p w14:paraId="453B1DB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7F0B26E" w14:textId="77777777" w:rsidR="005C49E3" w:rsidRPr="00DB5A3F" w:rsidRDefault="005C49E3" w:rsidP="002257E2">
      <w:pPr>
        <w:widowControl/>
      </w:pPr>
      <w:r w:rsidRPr="009F575B">
        <w:rPr>
          <w:rStyle w:val="HideTWBExt"/>
        </w:rPr>
        <w:t>&lt;/Amend&gt;</w:t>
      </w:r>
    </w:p>
    <w:p w14:paraId="72D368B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115</w:t>
      </w:r>
      <w:r w:rsidRPr="009F575B">
        <w:rPr>
          <w:rStyle w:val="HideTWBExt"/>
          <w:b w:val="0"/>
          <w:lang w:val="es-ES_tradnl"/>
        </w:rPr>
        <w:t>&lt;/NumAm&gt;</w:t>
      </w:r>
    </w:p>
    <w:p w14:paraId="3365C8BE"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62D2EFC5" w14:textId="77777777" w:rsidR="005C49E3" w:rsidRPr="00DB5A3F" w:rsidRDefault="005C49E3" w:rsidP="002257E2">
      <w:pPr>
        <w:widowControl/>
      </w:pPr>
      <w:r w:rsidRPr="009F575B">
        <w:rPr>
          <w:rStyle w:val="HideTWBExt"/>
        </w:rPr>
        <w:t>&lt;/RepeatBlock-By&gt;</w:t>
      </w:r>
    </w:p>
    <w:p w14:paraId="5145551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BDE7593" w14:textId="77777777" w:rsidR="005C49E3" w:rsidRPr="00DB5A3F" w:rsidRDefault="005C49E3" w:rsidP="002257E2">
      <w:pPr>
        <w:pStyle w:val="NormalBold"/>
        <w:widowControl/>
      </w:pPr>
      <w:r w:rsidRPr="009F575B">
        <w:rPr>
          <w:rStyle w:val="HideTWBExt"/>
          <w:b w:val="0"/>
        </w:rPr>
        <w:t>&lt;Article&gt;</w:t>
      </w:r>
      <w:r w:rsidRPr="00DB5A3F">
        <w:t>Apartado 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EA58583" w14:textId="77777777" w:rsidTr="008263E5">
        <w:trPr>
          <w:jc w:val="center"/>
        </w:trPr>
        <w:tc>
          <w:tcPr>
            <w:tcW w:w="9752" w:type="dxa"/>
            <w:gridSpan w:val="2"/>
          </w:tcPr>
          <w:p w14:paraId="50516BE8" w14:textId="77777777" w:rsidR="005C49E3" w:rsidRPr="00DB5A3F" w:rsidRDefault="005C49E3" w:rsidP="002257E2">
            <w:pPr>
              <w:widowControl/>
            </w:pPr>
          </w:p>
        </w:tc>
      </w:tr>
      <w:tr w:rsidR="005C49E3" w:rsidRPr="00DB5A3F" w14:paraId="7F18FBE9" w14:textId="77777777" w:rsidTr="008263E5">
        <w:trPr>
          <w:jc w:val="center"/>
        </w:trPr>
        <w:tc>
          <w:tcPr>
            <w:tcW w:w="4876" w:type="dxa"/>
            <w:hideMark/>
          </w:tcPr>
          <w:p w14:paraId="0EFFD17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71300F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DD76184" w14:textId="77777777" w:rsidTr="008263E5">
        <w:trPr>
          <w:jc w:val="center"/>
        </w:trPr>
        <w:tc>
          <w:tcPr>
            <w:tcW w:w="4876" w:type="dxa"/>
            <w:hideMark/>
          </w:tcPr>
          <w:p w14:paraId="7C852755" w14:textId="77777777" w:rsidR="005C49E3" w:rsidRPr="00DB5A3F" w:rsidRDefault="005C49E3" w:rsidP="002257E2">
            <w:pPr>
              <w:pStyle w:val="Normal6"/>
              <w:widowControl/>
              <w:rPr>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xml:space="preserve">; subraya que los trabajadores deben disponer de </w:t>
            </w:r>
            <w:r w:rsidRPr="00DB5A3F">
              <w:rPr>
                <w:lang w:val="es-ES_tradnl"/>
              </w:rPr>
              <w:lastRenderedPageBreak/>
              <w:t>tiempo y apoyo suficientes para familiarizarse con estas tecnologías antes de que estén plenamente implantadas;</w:t>
            </w:r>
          </w:p>
        </w:tc>
        <w:tc>
          <w:tcPr>
            <w:tcW w:w="4876" w:type="dxa"/>
            <w:hideMark/>
          </w:tcPr>
          <w:p w14:paraId="1B42D44D" w14:textId="77777777" w:rsidR="005C49E3" w:rsidRPr="00DB5A3F" w:rsidRDefault="005C49E3" w:rsidP="002257E2">
            <w:pPr>
              <w:pStyle w:val="Normal6"/>
              <w:widowControl/>
              <w:rPr>
                <w:szCs w:val="24"/>
                <w:lang w:val="es-ES_tradnl"/>
              </w:rPr>
            </w:pPr>
            <w:r w:rsidRPr="00DB5A3F">
              <w:rPr>
                <w:lang w:val="es-ES_tradnl"/>
              </w:rPr>
              <w:lastRenderedPageBreak/>
              <w:t>3.</w:t>
            </w:r>
            <w:r w:rsidRPr="00DB5A3F">
              <w:rPr>
                <w:lang w:val="es-ES_tradnl"/>
              </w:rPr>
              <w:tab/>
              <w:t xml:space="preserve">Reconoce que la formación </w:t>
            </w:r>
            <w:r w:rsidRPr="00DB5A3F">
              <w:rPr>
                <w:b/>
                <w:i/>
                <w:lang w:val="es-ES_tradnl"/>
              </w:rPr>
              <w:t>continua</w:t>
            </w:r>
            <w:r w:rsidRPr="00DB5A3F">
              <w:rPr>
                <w:lang w:val="es-ES_tradnl"/>
              </w:rPr>
              <w:t xml:space="preserve"> en el empleo sobre 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subraya que</w:t>
            </w:r>
            <w:r w:rsidRPr="00DB5A3F">
              <w:rPr>
                <w:b/>
                <w:i/>
                <w:lang w:val="es-ES_tradnl"/>
              </w:rPr>
              <w:t xml:space="preserve"> la formación </w:t>
            </w:r>
            <w:r w:rsidRPr="00DB5A3F">
              <w:rPr>
                <w:b/>
                <w:i/>
                <w:lang w:val="es-ES_tradnl"/>
              </w:rPr>
              <w:lastRenderedPageBreak/>
              <w:t>también es esencial para los empresarios y los directivos que despliegan estos sistemas y supervisan su uso cotidiano; resalta que</w:t>
            </w:r>
            <w:r w:rsidRPr="00DB5A3F">
              <w:rPr>
                <w:lang w:val="es-ES_tradnl"/>
              </w:rPr>
              <w:t xml:space="preserve"> los trabajadores </w:t>
            </w:r>
            <w:r w:rsidRPr="00DB5A3F">
              <w:rPr>
                <w:b/>
                <w:i/>
                <w:lang w:val="es-ES_tradnl"/>
              </w:rPr>
              <w:t xml:space="preserve">y sus representantes </w:t>
            </w:r>
            <w:r w:rsidRPr="00DB5A3F">
              <w:rPr>
                <w:lang w:val="es-ES_tradnl"/>
              </w:rPr>
              <w:t>deben disponer de tiempo y apoyo suficientes para familiarizarse con estas tecnologías antes de que estén plenamente implantadas;</w:t>
            </w:r>
          </w:p>
        </w:tc>
      </w:tr>
      <w:tr w:rsidR="005C49E3" w:rsidRPr="00DB5A3F" w14:paraId="7FE83171" w14:textId="77777777" w:rsidTr="008263E5">
        <w:trPr>
          <w:jc w:val="center"/>
        </w:trPr>
        <w:tc>
          <w:tcPr>
            <w:tcW w:w="4876" w:type="dxa"/>
            <w:hideMark/>
          </w:tcPr>
          <w:p w14:paraId="7AC4F318" w14:textId="77777777" w:rsidR="005C49E3" w:rsidRPr="00DB5A3F" w:rsidRDefault="005C49E3" w:rsidP="002257E2">
            <w:pPr>
              <w:pStyle w:val="Normal6"/>
              <w:widowControl/>
              <w:rPr>
                <w:lang w:val="es-ES_tradnl"/>
              </w:rPr>
            </w:pPr>
            <w:r w:rsidRPr="00DB5A3F">
              <w:rPr>
                <w:lang w:val="es-ES_tradnl"/>
              </w:rPr>
              <w:lastRenderedPageBreak/>
              <w:t>__________________</w:t>
            </w:r>
          </w:p>
        </w:tc>
        <w:tc>
          <w:tcPr>
            <w:tcW w:w="4876" w:type="dxa"/>
            <w:hideMark/>
          </w:tcPr>
          <w:p w14:paraId="70AEE085"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354D6749" w14:textId="77777777" w:rsidTr="008263E5">
        <w:trPr>
          <w:jc w:val="center"/>
        </w:trPr>
        <w:tc>
          <w:tcPr>
            <w:tcW w:w="4876" w:type="dxa"/>
            <w:hideMark/>
          </w:tcPr>
          <w:p w14:paraId="09BDC83F" w14:textId="77777777" w:rsidR="005C49E3" w:rsidRPr="00DB5A3F" w:rsidRDefault="005C49E3" w:rsidP="002257E2">
            <w:pPr>
              <w:pStyle w:val="Normal6"/>
              <w:widowControl/>
              <w:rPr>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c>
          <w:tcPr>
            <w:tcW w:w="4876" w:type="dxa"/>
            <w:hideMark/>
          </w:tcPr>
          <w:p w14:paraId="50B7C6AB" w14:textId="77777777" w:rsidR="005C49E3" w:rsidRPr="00DB5A3F" w:rsidRDefault="005C49E3" w:rsidP="002257E2">
            <w:pPr>
              <w:pStyle w:val="Normal6"/>
              <w:widowControl/>
              <w:rPr>
                <w:szCs w:val="24"/>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r>
    </w:tbl>
    <w:p w14:paraId="75803B33"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36C1201" w14:textId="77777777" w:rsidR="005C49E3" w:rsidRPr="00DB5A3F" w:rsidRDefault="005C49E3" w:rsidP="002257E2">
      <w:pPr>
        <w:widowControl/>
      </w:pPr>
      <w:r w:rsidRPr="009F575B">
        <w:rPr>
          <w:rStyle w:val="HideTWBExt"/>
        </w:rPr>
        <w:t>&lt;/Amend&gt;</w:t>
      </w:r>
    </w:p>
    <w:p w14:paraId="430C36E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116</w:t>
      </w:r>
      <w:r w:rsidRPr="009F575B">
        <w:rPr>
          <w:rStyle w:val="HideTWBExt"/>
          <w:b w:val="0"/>
          <w:lang w:val="es-ES_tradnl"/>
        </w:rPr>
        <w:t>&lt;/NumAm&gt;</w:t>
      </w:r>
    </w:p>
    <w:p w14:paraId="46A20C36"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51BB4F7B" w14:textId="77777777" w:rsidR="005C49E3" w:rsidRPr="00DB5A3F" w:rsidRDefault="005C49E3" w:rsidP="002257E2">
      <w:pPr>
        <w:widowControl/>
      </w:pPr>
      <w:r w:rsidRPr="009F575B">
        <w:rPr>
          <w:rStyle w:val="HideTWBExt"/>
        </w:rPr>
        <w:t>&lt;/RepeatBlock-By&gt;</w:t>
      </w:r>
    </w:p>
    <w:p w14:paraId="19E4EFB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ECBE9C8" w14:textId="77777777" w:rsidR="005C49E3" w:rsidRPr="00DB5A3F" w:rsidRDefault="005C49E3" w:rsidP="002257E2">
      <w:pPr>
        <w:pStyle w:val="NormalBold"/>
        <w:widowControl/>
      </w:pPr>
      <w:r w:rsidRPr="009F575B">
        <w:rPr>
          <w:rStyle w:val="HideTWBExt"/>
          <w:b w:val="0"/>
        </w:rPr>
        <w:t>&lt;Article&gt;</w:t>
      </w:r>
      <w:r w:rsidRPr="00DB5A3F">
        <w:t>Apartado 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A7F5541" w14:textId="77777777" w:rsidTr="008263E5">
        <w:trPr>
          <w:jc w:val="center"/>
        </w:trPr>
        <w:tc>
          <w:tcPr>
            <w:tcW w:w="9752" w:type="dxa"/>
            <w:gridSpan w:val="2"/>
          </w:tcPr>
          <w:p w14:paraId="6FD49C5B" w14:textId="77777777" w:rsidR="005C49E3" w:rsidRPr="00DB5A3F" w:rsidRDefault="005C49E3" w:rsidP="002257E2">
            <w:pPr>
              <w:widowControl/>
            </w:pPr>
          </w:p>
        </w:tc>
      </w:tr>
      <w:tr w:rsidR="005C49E3" w:rsidRPr="00DB5A3F" w14:paraId="2EEE9A06" w14:textId="77777777" w:rsidTr="008263E5">
        <w:trPr>
          <w:jc w:val="center"/>
        </w:trPr>
        <w:tc>
          <w:tcPr>
            <w:tcW w:w="4876" w:type="dxa"/>
            <w:hideMark/>
          </w:tcPr>
          <w:p w14:paraId="11F684B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94F369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359850D" w14:textId="77777777" w:rsidTr="008263E5">
        <w:trPr>
          <w:jc w:val="center"/>
        </w:trPr>
        <w:tc>
          <w:tcPr>
            <w:tcW w:w="4876" w:type="dxa"/>
            <w:hideMark/>
          </w:tcPr>
          <w:p w14:paraId="1297971F" w14:textId="77777777" w:rsidR="005C49E3" w:rsidRPr="00DB5A3F" w:rsidRDefault="005C49E3" w:rsidP="002257E2">
            <w:pPr>
              <w:pStyle w:val="Normal6"/>
              <w:widowControl/>
              <w:rPr>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xml:space="preserve">; subraya que los trabajadores deben disponer de tiempo y apoyo suficientes para </w:t>
            </w:r>
            <w:r w:rsidRPr="00DB5A3F">
              <w:rPr>
                <w:b/>
                <w:i/>
                <w:lang w:val="es-ES_tradnl"/>
              </w:rPr>
              <w:t>familiarizarse</w:t>
            </w:r>
            <w:r w:rsidRPr="00DB5A3F">
              <w:rPr>
                <w:lang w:val="es-ES_tradnl"/>
              </w:rPr>
              <w:t xml:space="preserve"> con estas tecnologías antes de que estén plenamente implantadas;</w:t>
            </w:r>
          </w:p>
        </w:tc>
        <w:tc>
          <w:tcPr>
            <w:tcW w:w="4876" w:type="dxa"/>
            <w:hideMark/>
          </w:tcPr>
          <w:p w14:paraId="5C8D49EA" w14:textId="77777777" w:rsidR="005C49E3" w:rsidRPr="00DB5A3F" w:rsidRDefault="005C49E3" w:rsidP="002257E2">
            <w:pPr>
              <w:pStyle w:val="Normal6"/>
              <w:widowControl/>
              <w:rPr>
                <w:szCs w:val="24"/>
                <w:lang w:val="es-ES_tradnl"/>
              </w:rPr>
            </w:pPr>
            <w:r w:rsidRPr="00DB5A3F">
              <w:rPr>
                <w:lang w:val="es-ES_tradnl"/>
              </w:rPr>
              <w:t>3.</w:t>
            </w:r>
            <w:r w:rsidRPr="00DB5A3F">
              <w:rPr>
                <w:lang w:val="es-ES_tradnl"/>
              </w:rPr>
              <w:tab/>
              <w:t xml:space="preserve">Reconoce que </w:t>
            </w:r>
            <w:r w:rsidRPr="00DB5A3F">
              <w:rPr>
                <w:b/>
                <w:i/>
                <w:lang w:val="es-ES_tradnl"/>
              </w:rPr>
              <w:t>la educación y</w:t>
            </w:r>
            <w:r w:rsidRPr="00DB5A3F">
              <w:rPr>
                <w:lang w:val="es-ES_tradnl"/>
              </w:rPr>
              <w:t xml:space="preserve"> la formación en el empleo sobre las nuevas tecnologías introducidas en el lugar de trabajo, en particular las que afectan directamente a las tareas y al rendimiento de los trabajadores, es esencial para garantizar el bienestar, la seguridad</w:t>
            </w:r>
            <w:r w:rsidRPr="00DB5A3F">
              <w:rPr>
                <w:b/>
                <w:i/>
                <w:lang w:val="es-ES_tradnl"/>
              </w:rPr>
              <w:t>, la autonomía</w:t>
            </w:r>
            <w:r w:rsidRPr="00DB5A3F">
              <w:rPr>
                <w:lang w:val="es-ES_tradnl"/>
              </w:rPr>
              <w:t xml:space="preserve">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subraya que los trabajadores deben disponer de tiempo</w:t>
            </w:r>
            <w:r w:rsidRPr="00DB5A3F">
              <w:rPr>
                <w:b/>
                <w:i/>
                <w:lang w:val="es-ES_tradnl"/>
              </w:rPr>
              <w:t>, formación</w:t>
            </w:r>
            <w:r w:rsidRPr="00DB5A3F">
              <w:rPr>
                <w:lang w:val="es-ES_tradnl"/>
              </w:rPr>
              <w:t xml:space="preserve"> y apoyo suficientes para </w:t>
            </w:r>
            <w:r w:rsidRPr="00DB5A3F">
              <w:rPr>
                <w:b/>
                <w:i/>
                <w:lang w:val="es-ES_tradnl"/>
              </w:rPr>
              <w:t>que se familiaricen</w:t>
            </w:r>
            <w:r w:rsidRPr="00DB5A3F">
              <w:rPr>
                <w:lang w:val="es-ES_tradnl"/>
              </w:rPr>
              <w:t xml:space="preserve"> con estas tecnologías antes de que estén plenamente implantadas</w:t>
            </w:r>
            <w:r w:rsidRPr="00DB5A3F">
              <w:rPr>
                <w:b/>
                <w:i/>
                <w:lang w:val="es-ES_tradnl"/>
              </w:rPr>
              <w:t xml:space="preserve">, respetando plenamente los derechos de información y consulta de los </w:t>
            </w:r>
            <w:r w:rsidRPr="00DB5A3F">
              <w:rPr>
                <w:b/>
                <w:i/>
                <w:lang w:val="es-ES_tradnl"/>
              </w:rPr>
              <w:lastRenderedPageBreak/>
              <w:t>representantes de los trabajadores y las prerrogativas sindicales</w:t>
            </w:r>
            <w:r w:rsidRPr="00DB5A3F">
              <w:rPr>
                <w:lang w:val="es-ES_tradnl"/>
              </w:rPr>
              <w:t>;</w:t>
            </w:r>
          </w:p>
        </w:tc>
      </w:tr>
      <w:tr w:rsidR="005C49E3" w:rsidRPr="00DB5A3F" w14:paraId="37859C39" w14:textId="77777777" w:rsidTr="008263E5">
        <w:trPr>
          <w:jc w:val="center"/>
        </w:trPr>
        <w:tc>
          <w:tcPr>
            <w:tcW w:w="4876" w:type="dxa"/>
            <w:hideMark/>
          </w:tcPr>
          <w:p w14:paraId="0C5224E8" w14:textId="77777777" w:rsidR="005C49E3" w:rsidRPr="00DB5A3F" w:rsidRDefault="005C49E3" w:rsidP="002257E2">
            <w:pPr>
              <w:pStyle w:val="Normal6"/>
              <w:widowControl/>
              <w:rPr>
                <w:lang w:val="es-ES_tradnl"/>
              </w:rPr>
            </w:pPr>
            <w:r w:rsidRPr="00DB5A3F">
              <w:rPr>
                <w:lang w:val="es-ES_tradnl"/>
              </w:rPr>
              <w:lastRenderedPageBreak/>
              <w:t>__________________</w:t>
            </w:r>
          </w:p>
        </w:tc>
        <w:tc>
          <w:tcPr>
            <w:tcW w:w="4876" w:type="dxa"/>
            <w:hideMark/>
          </w:tcPr>
          <w:p w14:paraId="465EA24F"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721CB025" w14:textId="77777777" w:rsidTr="008263E5">
        <w:trPr>
          <w:jc w:val="center"/>
        </w:trPr>
        <w:tc>
          <w:tcPr>
            <w:tcW w:w="4876" w:type="dxa"/>
            <w:hideMark/>
          </w:tcPr>
          <w:p w14:paraId="1BC70349" w14:textId="77777777" w:rsidR="005C49E3" w:rsidRPr="00DB5A3F" w:rsidRDefault="005C49E3" w:rsidP="002257E2">
            <w:pPr>
              <w:pStyle w:val="Normal6"/>
              <w:widowControl/>
              <w:rPr>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c>
          <w:tcPr>
            <w:tcW w:w="4876" w:type="dxa"/>
            <w:hideMark/>
          </w:tcPr>
          <w:p w14:paraId="3CD5D36C" w14:textId="77777777" w:rsidR="005C49E3" w:rsidRPr="00DB5A3F" w:rsidRDefault="005C49E3" w:rsidP="002257E2">
            <w:pPr>
              <w:pStyle w:val="Normal6"/>
              <w:widowControl/>
              <w:rPr>
                <w:szCs w:val="24"/>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r>
    </w:tbl>
    <w:p w14:paraId="519E7A7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7CC3CC2" w14:textId="77777777" w:rsidR="005C49E3" w:rsidRPr="00DB5A3F" w:rsidRDefault="005C49E3" w:rsidP="002257E2">
      <w:pPr>
        <w:widowControl/>
      </w:pPr>
      <w:r w:rsidRPr="009F575B">
        <w:rPr>
          <w:rStyle w:val="HideTWBExt"/>
        </w:rPr>
        <w:t>&lt;/Amend&gt;</w:t>
      </w:r>
    </w:p>
    <w:p w14:paraId="09E4227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117</w:t>
      </w:r>
      <w:r w:rsidRPr="009F575B">
        <w:rPr>
          <w:rStyle w:val="HideTWBExt"/>
          <w:b w:val="0"/>
          <w:lang w:val="es-ES_tradnl"/>
        </w:rPr>
        <w:t>&lt;/NumAm&gt;</w:t>
      </w:r>
    </w:p>
    <w:p w14:paraId="100ABCCC" w14:textId="77777777" w:rsidR="005C49E3" w:rsidRPr="00DB5A3F" w:rsidRDefault="005C49E3" w:rsidP="002257E2">
      <w:pPr>
        <w:pStyle w:val="NormalBold"/>
        <w:widowControl/>
      </w:pPr>
      <w:r w:rsidRPr="009F575B">
        <w:rPr>
          <w:rStyle w:val="HideTWBExt"/>
          <w:b w:val="0"/>
        </w:rPr>
        <w:t>&lt;RepeatBlock-By&gt;&lt;Members&gt;</w:t>
      </w:r>
      <w:r w:rsidRPr="00DB5A3F">
        <w:t>Marlena Maląg</w:t>
      </w:r>
      <w:r w:rsidRPr="009F575B">
        <w:rPr>
          <w:rStyle w:val="HideTWBExt"/>
          <w:b w:val="0"/>
        </w:rPr>
        <w:t>&lt;/Members&gt;</w:t>
      </w:r>
    </w:p>
    <w:p w14:paraId="06F98CDE" w14:textId="77777777" w:rsidR="005C49E3" w:rsidRPr="00DB5A3F" w:rsidRDefault="005C49E3" w:rsidP="002257E2">
      <w:pPr>
        <w:widowControl/>
      </w:pPr>
      <w:r w:rsidRPr="009F575B">
        <w:rPr>
          <w:rStyle w:val="HideTWBExt"/>
        </w:rPr>
        <w:t>&lt;/RepeatBlock-By&gt;</w:t>
      </w:r>
    </w:p>
    <w:p w14:paraId="2E9DE15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9D98A88" w14:textId="77777777" w:rsidR="005C49E3" w:rsidRPr="00DB5A3F" w:rsidRDefault="005C49E3" w:rsidP="002257E2">
      <w:pPr>
        <w:pStyle w:val="NormalBold"/>
        <w:widowControl/>
      </w:pPr>
      <w:r w:rsidRPr="009F575B">
        <w:rPr>
          <w:rStyle w:val="HideTWBExt"/>
          <w:b w:val="0"/>
        </w:rPr>
        <w:t>&lt;Article&gt;</w:t>
      </w:r>
      <w:r w:rsidRPr="00DB5A3F">
        <w:t>Apartado 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7D283FD" w14:textId="77777777" w:rsidTr="008263E5">
        <w:trPr>
          <w:jc w:val="center"/>
        </w:trPr>
        <w:tc>
          <w:tcPr>
            <w:tcW w:w="9752" w:type="dxa"/>
            <w:gridSpan w:val="2"/>
          </w:tcPr>
          <w:p w14:paraId="29A486C2" w14:textId="77777777" w:rsidR="005C49E3" w:rsidRPr="00DB5A3F" w:rsidRDefault="005C49E3" w:rsidP="002257E2">
            <w:pPr>
              <w:widowControl/>
            </w:pPr>
          </w:p>
        </w:tc>
      </w:tr>
      <w:tr w:rsidR="005C49E3" w:rsidRPr="00DB5A3F" w14:paraId="4BC72AC2" w14:textId="77777777" w:rsidTr="008263E5">
        <w:trPr>
          <w:jc w:val="center"/>
        </w:trPr>
        <w:tc>
          <w:tcPr>
            <w:tcW w:w="4876" w:type="dxa"/>
            <w:hideMark/>
          </w:tcPr>
          <w:p w14:paraId="521E4DA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F95400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B400FE8" w14:textId="77777777" w:rsidTr="008263E5">
        <w:trPr>
          <w:jc w:val="center"/>
        </w:trPr>
        <w:tc>
          <w:tcPr>
            <w:tcW w:w="4876" w:type="dxa"/>
            <w:hideMark/>
          </w:tcPr>
          <w:p w14:paraId="32C02E04" w14:textId="77777777" w:rsidR="005C49E3" w:rsidRPr="00DB5A3F" w:rsidRDefault="005C49E3" w:rsidP="002257E2">
            <w:pPr>
              <w:pStyle w:val="Normal6"/>
              <w:widowControl/>
              <w:rPr>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subraya que los trabajadores deben disponer de tiempo y apoyo suficientes para familiarizarse con estas tecnologías antes de que estén plenamente implantadas;</w:t>
            </w:r>
          </w:p>
        </w:tc>
        <w:tc>
          <w:tcPr>
            <w:tcW w:w="4876" w:type="dxa"/>
            <w:hideMark/>
          </w:tcPr>
          <w:p w14:paraId="11B22B9E" w14:textId="77777777" w:rsidR="005C49E3" w:rsidRPr="00DB5A3F" w:rsidRDefault="005C49E3" w:rsidP="002257E2">
            <w:pPr>
              <w:pStyle w:val="Normal6"/>
              <w:widowControl/>
              <w:rPr>
                <w:szCs w:val="24"/>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 es esencial para garantizar el bienestar, la seguridad y el desarrollo profesional de los trabajadores</w:t>
            </w:r>
            <w:r w:rsidRPr="00DB5A3F">
              <w:rPr>
                <w:b/>
                <w:i/>
                <w:lang w:val="es-ES_tradnl"/>
              </w:rPr>
              <w:t xml:space="preserve"> y para combatir la discriminación en el lugar de trabajo</w:t>
            </w:r>
            <w:r w:rsidRPr="00DB5A3F">
              <w:rPr>
                <w:lang w:val="es-ES_tradnl"/>
              </w:rPr>
              <w:t>, así como para mejorar la adaptabilidad general y la competitividad de las empresas</w:t>
            </w:r>
            <w:r w:rsidRPr="00DB5A3F">
              <w:rPr>
                <w:vertAlign w:val="superscript"/>
                <w:lang w:val="es-ES_tradnl"/>
              </w:rPr>
              <w:t>12</w:t>
            </w:r>
            <w:r w:rsidRPr="00DB5A3F">
              <w:rPr>
                <w:lang w:val="es-ES_tradnl"/>
              </w:rPr>
              <w:t>; subraya que los trabajadores deben disponer de tiempo y apoyo suficientes para familiarizarse con estas tecnologías antes de que estén plenamente implantadas;</w:t>
            </w:r>
          </w:p>
        </w:tc>
      </w:tr>
      <w:tr w:rsidR="005C49E3" w:rsidRPr="00DB5A3F" w14:paraId="65BF465D" w14:textId="77777777" w:rsidTr="008263E5">
        <w:trPr>
          <w:jc w:val="center"/>
        </w:trPr>
        <w:tc>
          <w:tcPr>
            <w:tcW w:w="4876" w:type="dxa"/>
            <w:hideMark/>
          </w:tcPr>
          <w:p w14:paraId="63AF2A5F"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51F9585A"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07B1A62E" w14:textId="77777777" w:rsidTr="008263E5">
        <w:trPr>
          <w:jc w:val="center"/>
        </w:trPr>
        <w:tc>
          <w:tcPr>
            <w:tcW w:w="4876" w:type="dxa"/>
            <w:hideMark/>
          </w:tcPr>
          <w:p w14:paraId="75FB5D89" w14:textId="77777777" w:rsidR="005C49E3" w:rsidRPr="00DB5A3F" w:rsidRDefault="005C49E3" w:rsidP="002257E2">
            <w:pPr>
              <w:pStyle w:val="Normal6"/>
              <w:widowControl/>
              <w:rPr>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c>
          <w:tcPr>
            <w:tcW w:w="4876" w:type="dxa"/>
            <w:hideMark/>
          </w:tcPr>
          <w:p w14:paraId="4740455C" w14:textId="77777777" w:rsidR="005C49E3" w:rsidRPr="00DB5A3F" w:rsidRDefault="005C49E3" w:rsidP="002257E2">
            <w:pPr>
              <w:pStyle w:val="Normal6"/>
              <w:widowControl/>
              <w:rPr>
                <w:szCs w:val="24"/>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r>
    </w:tbl>
    <w:p w14:paraId="4540D853"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{PL}</w:t>
      </w:r>
      <w:r w:rsidRPr="00DB5A3F">
        <w:rPr>
          <w:noProof w:val="0"/>
          <w:lang w:val="es-ES_tradnl"/>
        </w:rPr>
        <w:t>pl</w:t>
      </w:r>
      <w:r w:rsidRPr="009F575B">
        <w:rPr>
          <w:rStyle w:val="HideTWBExt"/>
          <w:lang w:val="es-ES_tradnl"/>
        </w:rPr>
        <w:t>&lt;/Original&gt;</w:t>
      </w:r>
    </w:p>
    <w:p w14:paraId="63B7C908" w14:textId="77777777" w:rsidR="005C49E3" w:rsidRPr="00DB5A3F" w:rsidRDefault="005C49E3" w:rsidP="002257E2">
      <w:pPr>
        <w:widowControl/>
      </w:pPr>
      <w:r w:rsidRPr="009F575B">
        <w:rPr>
          <w:rStyle w:val="HideTWBExt"/>
        </w:rPr>
        <w:t>&lt;/Amend&gt;</w:t>
      </w:r>
    </w:p>
    <w:p w14:paraId="1F4E468C"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118</w:t>
      </w:r>
      <w:r w:rsidRPr="009F575B">
        <w:rPr>
          <w:rStyle w:val="HideTWBExt"/>
          <w:b w:val="0"/>
          <w:lang w:val="es-ES_tradnl"/>
        </w:rPr>
        <w:t>&lt;/NumAm&gt;</w:t>
      </w:r>
    </w:p>
    <w:p w14:paraId="18F52913"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10358AEF" w14:textId="77777777" w:rsidR="005C49E3" w:rsidRPr="00DB5A3F" w:rsidRDefault="005C49E3" w:rsidP="002257E2">
      <w:pPr>
        <w:widowControl/>
      </w:pPr>
      <w:r w:rsidRPr="009F575B">
        <w:rPr>
          <w:rStyle w:val="HideTWBExt"/>
        </w:rPr>
        <w:t>&lt;/RepeatBlock-By&gt;</w:t>
      </w:r>
    </w:p>
    <w:p w14:paraId="711F9BC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4A93BC0" w14:textId="77777777" w:rsidR="005C49E3" w:rsidRPr="00DB5A3F" w:rsidRDefault="005C49E3" w:rsidP="002257E2">
      <w:pPr>
        <w:pStyle w:val="NormalBold"/>
        <w:widowControl/>
      </w:pPr>
      <w:r w:rsidRPr="009F575B">
        <w:rPr>
          <w:rStyle w:val="HideTWBExt"/>
          <w:b w:val="0"/>
        </w:rPr>
        <w:t>&lt;Article&gt;</w:t>
      </w:r>
      <w:r w:rsidRPr="00DB5A3F">
        <w:t>Apartado 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5788676" w14:textId="77777777" w:rsidTr="008263E5">
        <w:trPr>
          <w:jc w:val="center"/>
        </w:trPr>
        <w:tc>
          <w:tcPr>
            <w:tcW w:w="9752" w:type="dxa"/>
            <w:gridSpan w:val="2"/>
          </w:tcPr>
          <w:p w14:paraId="4B660FCA" w14:textId="77777777" w:rsidR="005C49E3" w:rsidRPr="00DB5A3F" w:rsidRDefault="005C49E3" w:rsidP="002257E2">
            <w:pPr>
              <w:widowControl/>
            </w:pPr>
          </w:p>
        </w:tc>
      </w:tr>
      <w:tr w:rsidR="005C49E3" w:rsidRPr="00DB5A3F" w14:paraId="6EF26EE0" w14:textId="77777777" w:rsidTr="008263E5">
        <w:trPr>
          <w:jc w:val="center"/>
        </w:trPr>
        <w:tc>
          <w:tcPr>
            <w:tcW w:w="4876" w:type="dxa"/>
            <w:hideMark/>
          </w:tcPr>
          <w:p w14:paraId="1BCB1AB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9CB7FC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350874E" w14:textId="77777777" w:rsidTr="008263E5">
        <w:trPr>
          <w:jc w:val="center"/>
        </w:trPr>
        <w:tc>
          <w:tcPr>
            <w:tcW w:w="4876" w:type="dxa"/>
            <w:hideMark/>
          </w:tcPr>
          <w:p w14:paraId="6594894C" w14:textId="77777777" w:rsidR="005C49E3" w:rsidRPr="00DB5A3F" w:rsidRDefault="005C49E3" w:rsidP="002257E2">
            <w:pPr>
              <w:pStyle w:val="Normal6"/>
              <w:widowControl/>
              <w:rPr>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xml:space="preserve">; subraya que los trabajadores deben disponer de </w:t>
            </w:r>
            <w:r w:rsidRPr="00DB5A3F">
              <w:rPr>
                <w:b/>
                <w:i/>
                <w:lang w:val="es-ES_tradnl"/>
              </w:rPr>
              <w:t>tiempo y</w:t>
            </w:r>
            <w:r w:rsidRPr="00DB5A3F">
              <w:rPr>
                <w:lang w:val="es-ES_tradnl"/>
              </w:rPr>
              <w:t xml:space="preserve"> apoyo</w:t>
            </w:r>
            <w:r w:rsidRPr="00DB5A3F">
              <w:rPr>
                <w:b/>
                <w:i/>
                <w:lang w:val="es-ES_tradnl"/>
              </w:rPr>
              <w:t xml:space="preserve"> suficientes</w:t>
            </w:r>
            <w:r w:rsidRPr="00DB5A3F">
              <w:rPr>
                <w:lang w:val="es-ES_tradnl"/>
              </w:rPr>
              <w:t xml:space="preserve"> para familiarizarse con estas tecnologías </w:t>
            </w:r>
            <w:r w:rsidRPr="00DB5A3F">
              <w:rPr>
                <w:b/>
                <w:i/>
                <w:lang w:val="es-ES_tradnl"/>
              </w:rPr>
              <w:t>antes de que estén plenamente implantadas</w:t>
            </w:r>
            <w:r w:rsidRPr="00DB5A3F">
              <w:rPr>
                <w:lang w:val="es-ES_tradnl"/>
              </w:rPr>
              <w:t>;</w:t>
            </w:r>
          </w:p>
        </w:tc>
        <w:tc>
          <w:tcPr>
            <w:tcW w:w="4876" w:type="dxa"/>
            <w:hideMark/>
          </w:tcPr>
          <w:p w14:paraId="0E64279E" w14:textId="77777777" w:rsidR="005C49E3" w:rsidRPr="00DB5A3F" w:rsidRDefault="005C49E3" w:rsidP="002257E2">
            <w:pPr>
              <w:pStyle w:val="Normal6"/>
              <w:widowControl/>
              <w:rPr>
                <w:szCs w:val="24"/>
                <w:lang w:val="es-ES_tradnl"/>
              </w:rPr>
            </w:pPr>
            <w:r w:rsidRPr="00DB5A3F">
              <w:rPr>
                <w:lang w:val="es-ES_tradnl"/>
              </w:rPr>
              <w:t>3.</w:t>
            </w:r>
            <w:r w:rsidRPr="00DB5A3F">
              <w:rPr>
                <w:lang w:val="es-ES_tradnl"/>
              </w:rPr>
              <w:tab/>
              <w:t>Reconoce que la formación en el empleo sobre las nuevas tecnologías introducidas en el lugar de trabajo, en particular las que afectan directamente a las tareas y al rendimiento de los trabajadores, es esencial para garantizar el bienestar, la seguridad y el desarrollo profesional de los trabajadores, así como para mejorar la adaptabilidad general y la competitividad de las empresas</w:t>
            </w:r>
            <w:r w:rsidRPr="00DB5A3F">
              <w:rPr>
                <w:vertAlign w:val="superscript"/>
                <w:lang w:val="es-ES_tradnl"/>
              </w:rPr>
              <w:t>12</w:t>
            </w:r>
            <w:r w:rsidRPr="00DB5A3F">
              <w:rPr>
                <w:lang w:val="es-ES_tradnl"/>
              </w:rPr>
              <w:t xml:space="preserve">; subraya que los trabajadores deben disponer de apoyo </w:t>
            </w:r>
            <w:r w:rsidRPr="00DB5A3F">
              <w:rPr>
                <w:b/>
                <w:i/>
                <w:lang w:val="es-ES_tradnl"/>
              </w:rPr>
              <w:t>suficiente</w:t>
            </w:r>
            <w:r w:rsidRPr="00DB5A3F">
              <w:rPr>
                <w:lang w:val="es-ES_tradnl"/>
              </w:rPr>
              <w:t xml:space="preserve"> para familiarizarse con estas tecnologías;</w:t>
            </w:r>
          </w:p>
        </w:tc>
      </w:tr>
      <w:tr w:rsidR="005C49E3" w:rsidRPr="00DB5A3F" w14:paraId="4477DA9B" w14:textId="77777777" w:rsidTr="008263E5">
        <w:trPr>
          <w:jc w:val="center"/>
        </w:trPr>
        <w:tc>
          <w:tcPr>
            <w:tcW w:w="4876" w:type="dxa"/>
            <w:hideMark/>
          </w:tcPr>
          <w:p w14:paraId="336389F0" w14:textId="77777777" w:rsidR="005C49E3" w:rsidRPr="00DB5A3F" w:rsidRDefault="005C49E3" w:rsidP="002257E2">
            <w:pPr>
              <w:pStyle w:val="Normal6"/>
              <w:widowControl/>
              <w:rPr>
                <w:lang w:val="es-ES_tradnl"/>
              </w:rPr>
            </w:pPr>
            <w:r w:rsidRPr="00DB5A3F">
              <w:rPr>
                <w:lang w:val="es-ES_tradnl"/>
              </w:rPr>
              <w:t>__________________</w:t>
            </w:r>
          </w:p>
        </w:tc>
        <w:tc>
          <w:tcPr>
            <w:tcW w:w="4876" w:type="dxa"/>
            <w:hideMark/>
          </w:tcPr>
          <w:p w14:paraId="0CAF846C"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77C4E7B2" w14:textId="77777777" w:rsidTr="008263E5">
        <w:trPr>
          <w:jc w:val="center"/>
        </w:trPr>
        <w:tc>
          <w:tcPr>
            <w:tcW w:w="4876" w:type="dxa"/>
            <w:hideMark/>
          </w:tcPr>
          <w:p w14:paraId="450A4F10" w14:textId="77777777" w:rsidR="005C49E3" w:rsidRPr="00DB5A3F" w:rsidRDefault="005C49E3" w:rsidP="002257E2">
            <w:pPr>
              <w:pStyle w:val="Normal6"/>
              <w:widowControl/>
              <w:rPr>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c>
          <w:tcPr>
            <w:tcW w:w="4876" w:type="dxa"/>
            <w:hideMark/>
          </w:tcPr>
          <w:p w14:paraId="37880216" w14:textId="77777777" w:rsidR="005C49E3" w:rsidRPr="00DB5A3F" w:rsidRDefault="005C49E3" w:rsidP="002257E2">
            <w:pPr>
              <w:pStyle w:val="Normal6"/>
              <w:widowControl/>
              <w:rPr>
                <w:szCs w:val="24"/>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r>
    </w:tbl>
    <w:p w14:paraId="57F9927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C74FAB6" w14:textId="77777777" w:rsidR="005C49E3" w:rsidRPr="00DB5A3F" w:rsidRDefault="005C49E3" w:rsidP="002257E2">
      <w:pPr>
        <w:widowControl/>
      </w:pPr>
      <w:r w:rsidRPr="009F575B">
        <w:rPr>
          <w:rStyle w:val="HideTWBExt"/>
        </w:rPr>
        <w:t>&lt;/Amend&gt;</w:t>
      </w:r>
    </w:p>
    <w:p w14:paraId="50CA3DD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119</w:t>
      </w:r>
      <w:r w:rsidRPr="009F575B">
        <w:rPr>
          <w:rStyle w:val="HideTWBExt"/>
          <w:b w:val="0"/>
          <w:lang w:val="es-ES_tradnl"/>
        </w:rPr>
        <w:t>&lt;/NumAm&gt;</w:t>
      </w:r>
    </w:p>
    <w:p w14:paraId="79B228A1" w14:textId="77777777" w:rsidR="005C49E3" w:rsidRPr="00DB5A3F" w:rsidRDefault="005C49E3" w:rsidP="002257E2">
      <w:pPr>
        <w:pStyle w:val="NormalBold"/>
        <w:widowControl/>
      </w:pPr>
      <w:r w:rsidRPr="009F575B">
        <w:rPr>
          <w:rStyle w:val="HideTWBExt"/>
          <w:b w:val="0"/>
        </w:rPr>
        <w:t>&lt;RepeatBlock-By&gt;&lt;Members&gt;</w:t>
      </w:r>
      <w:r w:rsidRPr="00DB5A3F">
        <w:t>Raúl de la Hoz Quintano, Maravillas Abadía Jover</w:t>
      </w:r>
      <w:r w:rsidRPr="009F575B">
        <w:rPr>
          <w:rStyle w:val="HideTWBExt"/>
          <w:b w:val="0"/>
        </w:rPr>
        <w:t>&lt;/Members&gt;</w:t>
      </w:r>
    </w:p>
    <w:p w14:paraId="42CDA10C" w14:textId="77777777" w:rsidR="005C49E3" w:rsidRPr="00DB5A3F" w:rsidRDefault="005C49E3" w:rsidP="002257E2">
      <w:pPr>
        <w:widowControl/>
      </w:pPr>
      <w:r w:rsidRPr="009F575B">
        <w:rPr>
          <w:rStyle w:val="HideTWBExt"/>
        </w:rPr>
        <w:t>&lt;/RepeatBlock-By&gt;</w:t>
      </w:r>
    </w:p>
    <w:p w14:paraId="65A82D3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FDC5BDE" w14:textId="77777777" w:rsidR="005C49E3" w:rsidRPr="00DB5A3F" w:rsidRDefault="005C49E3" w:rsidP="002257E2">
      <w:pPr>
        <w:pStyle w:val="NormalBold"/>
        <w:widowControl/>
      </w:pPr>
      <w:r w:rsidRPr="009F575B">
        <w:rPr>
          <w:rStyle w:val="HideTWBExt"/>
          <w:b w:val="0"/>
        </w:rPr>
        <w:t>&lt;Article&gt;</w:t>
      </w:r>
      <w:r w:rsidRPr="00DB5A3F">
        <w:t>Apartado 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EF0BED7" w14:textId="77777777" w:rsidTr="008263E5">
        <w:trPr>
          <w:jc w:val="center"/>
        </w:trPr>
        <w:tc>
          <w:tcPr>
            <w:tcW w:w="9752" w:type="dxa"/>
            <w:gridSpan w:val="2"/>
          </w:tcPr>
          <w:p w14:paraId="43BD4444" w14:textId="77777777" w:rsidR="005C49E3" w:rsidRPr="00DB5A3F" w:rsidRDefault="005C49E3" w:rsidP="002257E2">
            <w:pPr>
              <w:widowControl/>
            </w:pPr>
          </w:p>
        </w:tc>
      </w:tr>
      <w:tr w:rsidR="005C49E3" w:rsidRPr="00DB5A3F" w14:paraId="137FCD21" w14:textId="77777777" w:rsidTr="008263E5">
        <w:trPr>
          <w:jc w:val="center"/>
        </w:trPr>
        <w:tc>
          <w:tcPr>
            <w:tcW w:w="4876" w:type="dxa"/>
            <w:hideMark/>
          </w:tcPr>
          <w:p w14:paraId="04D62BA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7556E9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AB09470" w14:textId="77777777" w:rsidTr="008263E5">
        <w:trPr>
          <w:jc w:val="center"/>
        </w:trPr>
        <w:tc>
          <w:tcPr>
            <w:tcW w:w="4876" w:type="dxa"/>
            <w:hideMark/>
          </w:tcPr>
          <w:p w14:paraId="28ED28A8" w14:textId="77777777" w:rsidR="005C49E3" w:rsidRPr="00DB5A3F" w:rsidRDefault="005C49E3" w:rsidP="002257E2">
            <w:pPr>
              <w:pStyle w:val="Normal6"/>
              <w:widowControl/>
              <w:rPr>
                <w:lang w:val="es-ES_tradnl"/>
              </w:rPr>
            </w:pPr>
            <w:r w:rsidRPr="00DB5A3F">
              <w:rPr>
                <w:lang w:val="es-ES_tradnl"/>
              </w:rPr>
              <w:t>3.</w:t>
            </w:r>
            <w:r w:rsidRPr="00DB5A3F">
              <w:rPr>
                <w:lang w:val="es-ES_tradnl"/>
              </w:rPr>
              <w:tab/>
              <w:t xml:space="preserve">Reconoce que la formación en el empleo sobre las nuevas tecnologías introducidas en el lugar de trabajo, en particular las que afectan directamente a las tareas y al rendimiento de los trabajadores, es esencial para garantizar el bienestar, la seguridad y el desarrollo </w:t>
            </w:r>
            <w:r w:rsidRPr="00DB5A3F">
              <w:rPr>
                <w:lang w:val="es-ES_tradnl"/>
              </w:rPr>
              <w:lastRenderedPageBreak/>
              <w:t>profesional de los trabajadores, así como para mejorar la adaptabilidad general y la competitividad de las empresas</w:t>
            </w:r>
            <w:r w:rsidRPr="00DB5A3F">
              <w:rPr>
                <w:vertAlign w:val="superscript"/>
                <w:lang w:val="es-ES_tradnl"/>
              </w:rPr>
              <w:t>12</w:t>
            </w:r>
            <w:r w:rsidRPr="00DB5A3F">
              <w:rPr>
                <w:lang w:val="es-ES_tradnl"/>
              </w:rPr>
              <w:t xml:space="preserve">; subraya que los trabajadores deben disponer de tiempo y apoyo suficientes para familiarizarse con estas tecnologías </w:t>
            </w:r>
            <w:r w:rsidRPr="00DB5A3F">
              <w:rPr>
                <w:b/>
                <w:i/>
                <w:lang w:val="es-ES_tradnl"/>
              </w:rPr>
              <w:t>antes de que estén plenamente implantadas</w:t>
            </w:r>
            <w:r w:rsidRPr="00DB5A3F">
              <w:rPr>
                <w:lang w:val="es-ES_tradnl"/>
              </w:rPr>
              <w:t>;</w:t>
            </w:r>
          </w:p>
        </w:tc>
        <w:tc>
          <w:tcPr>
            <w:tcW w:w="4876" w:type="dxa"/>
            <w:hideMark/>
          </w:tcPr>
          <w:p w14:paraId="2D3D7B51" w14:textId="77777777" w:rsidR="005C49E3" w:rsidRPr="00DB5A3F" w:rsidRDefault="005C49E3" w:rsidP="002257E2">
            <w:pPr>
              <w:pStyle w:val="Normal6"/>
              <w:widowControl/>
              <w:rPr>
                <w:szCs w:val="24"/>
                <w:lang w:val="es-ES_tradnl"/>
              </w:rPr>
            </w:pPr>
            <w:r w:rsidRPr="00DB5A3F">
              <w:rPr>
                <w:lang w:val="es-ES_tradnl"/>
              </w:rPr>
              <w:lastRenderedPageBreak/>
              <w:t>3.</w:t>
            </w:r>
            <w:r w:rsidRPr="00DB5A3F">
              <w:rPr>
                <w:lang w:val="es-ES_tradnl"/>
              </w:rPr>
              <w:tab/>
              <w:t xml:space="preserve">Reconoce que la formación en el empleo sobre las nuevas tecnologías introducidas en el lugar de trabajo, en particular las que afectan directamente a las tareas y al rendimiento de los trabajadores, es esencial para garantizar el bienestar, la seguridad y el desarrollo </w:t>
            </w:r>
            <w:r w:rsidRPr="00DB5A3F">
              <w:rPr>
                <w:lang w:val="es-ES_tradnl"/>
              </w:rPr>
              <w:lastRenderedPageBreak/>
              <w:t>profesional de los trabajadores, así como para mejorar la adaptabilidad general y la competitividad de las empresas</w:t>
            </w:r>
            <w:r w:rsidRPr="00DB5A3F">
              <w:rPr>
                <w:vertAlign w:val="superscript"/>
                <w:lang w:val="es-ES_tradnl"/>
              </w:rPr>
              <w:t>12</w:t>
            </w:r>
            <w:r w:rsidRPr="00DB5A3F">
              <w:rPr>
                <w:lang w:val="es-ES_tradnl"/>
              </w:rPr>
              <w:t>; subraya que los trabajadores deben disponer de tiempo y apoyo suficientes para familiarizarse con estas tecnologías;</w:t>
            </w:r>
          </w:p>
        </w:tc>
      </w:tr>
      <w:tr w:rsidR="005C49E3" w:rsidRPr="00DB5A3F" w14:paraId="45761873" w14:textId="77777777" w:rsidTr="008263E5">
        <w:trPr>
          <w:jc w:val="center"/>
        </w:trPr>
        <w:tc>
          <w:tcPr>
            <w:tcW w:w="4876" w:type="dxa"/>
            <w:hideMark/>
          </w:tcPr>
          <w:p w14:paraId="533B6780" w14:textId="77777777" w:rsidR="005C49E3" w:rsidRPr="00DB5A3F" w:rsidRDefault="005C49E3" w:rsidP="002257E2">
            <w:pPr>
              <w:pStyle w:val="Normal6"/>
              <w:widowControl/>
              <w:rPr>
                <w:lang w:val="es-ES_tradnl"/>
              </w:rPr>
            </w:pPr>
            <w:r w:rsidRPr="00DB5A3F">
              <w:rPr>
                <w:lang w:val="es-ES_tradnl"/>
              </w:rPr>
              <w:lastRenderedPageBreak/>
              <w:t>__________________</w:t>
            </w:r>
          </w:p>
        </w:tc>
        <w:tc>
          <w:tcPr>
            <w:tcW w:w="4876" w:type="dxa"/>
            <w:hideMark/>
          </w:tcPr>
          <w:p w14:paraId="28FE7909"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2E9869C5" w14:textId="77777777" w:rsidTr="008263E5">
        <w:trPr>
          <w:jc w:val="center"/>
        </w:trPr>
        <w:tc>
          <w:tcPr>
            <w:tcW w:w="4876" w:type="dxa"/>
            <w:hideMark/>
          </w:tcPr>
          <w:p w14:paraId="5E94C6DF" w14:textId="77777777" w:rsidR="005C49E3" w:rsidRPr="00DB5A3F" w:rsidRDefault="005C49E3" w:rsidP="002257E2">
            <w:pPr>
              <w:pStyle w:val="Normal6"/>
              <w:widowControl/>
              <w:rPr>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c>
          <w:tcPr>
            <w:tcW w:w="4876" w:type="dxa"/>
            <w:hideMark/>
          </w:tcPr>
          <w:p w14:paraId="0C9E43B7" w14:textId="77777777" w:rsidR="005C49E3" w:rsidRPr="00DB5A3F" w:rsidRDefault="005C49E3" w:rsidP="002257E2">
            <w:pPr>
              <w:pStyle w:val="Normal6"/>
              <w:widowControl/>
              <w:rPr>
                <w:szCs w:val="24"/>
                <w:lang w:val="es-ES_tradnl"/>
              </w:rPr>
            </w:pPr>
            <w:r w:rsidRPr="00DB5A3F">
              <w:rPr>
                <w:vertAlign w:val="superscript"/>
                <w:lang w:val="es-ES_tradnl"/>
              </w:rPr>
              <w:t>12</w:t>
            </w:r>
            <w:r w:rsidRPr="00DB5A3F">
              <w:rPr>
                <w:lang w:val="es-ES_tradnl"/>
              </w:rPr>
              <w:t xml:space="preserve"> Estudios de casos: https://healthy-workplaces.osha.europa.eu/es/media-centre/news/real-world-learnings-implementing-worker-management-through-ai.</w:t>
            </w:r>
          </w:p>
        </w:tc>
      </w:tr>
    </w:tbl>
    <w:p w14:paraId="281E7D7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4BF077B" w14:textId="77777777" w:rsidR="005C49E3" w:rsidRPr="00DB5A3F" w:rsidRDefault="005C49E3" w:rsidP="002257E2">
      <w:pPr>
        <w:widowControl/>
      </w:pPr>
      <w:r w:rsidRPr="009F575B">
        <w:rPr>
          <w:rStyle w:val="HideTWBExt"/>
        </w:rPr>
        <w:t>&lt;/Amend&gt;</w:t>
      </w:r>
    </w:p>
    <w:p w14:paraId="14BA04F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120</w:t>
      </w:r>
      <w:r w:rsidRPr="009F575B">
        <w:rPr>
          <w:rStyle w:val="HideTWBExt"/>
          <w:b w:val="0"/>
          <w:lang w:val="es-ES_tradnl"/>
        </w:rPr>
        <w:t>&lt;/NumAm&gt;</w:t>
      </w:r>
    </w:p>
    <w:p w14:paraId="3F5D6C52"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7E11518A" w14:textId="77777777" w:rsidR="005C49E3" w:rsidRPr="00DB5A3F" w:rsidRDefault="005C49E3" w:rsidP="002257E2">
      <w:pPr>
        <w:widowControl/>
      </w:pPr>
      <w:r w:rsidRPr="009F575B">
        <w:rPr>
          <w:rStyle w:val="HideTWBExt"/>
        </w:rPr>
        <w:t>&lt;/RepeatBlock-By&gt;</w:t>
      </w:r>
    </w:p>
    <w:p w14:paraId="79720D7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77BBBFE" w14:textId="77777777" w:rsidR="005C49E3" w:rsidRPr="00DB5A3F" w:rsidRDefault="005C49E3" w:rsidP="002257E2">
      <w:pPr>
        <w:pStyle w:val="NormalBold"/>
        <w:widowControl/>
      </w:pPr>
      <w:r w:rsidRPr="009F575B">
        <w:rPr>
          <w:rStyle w:val="HideTWBExt"/>
          <w:b w:val="0"/>
        </w:rPr>
        <w:t>&lt;Article&gt;</w:t>
      </w:r>
      <w:r w:rsidRPr="00DB5A3F">
        <w:t>Apartado 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50EB26B" w14:textId="77777777" w:rsidTr="008263E5">
        <w:trPr>
          <w:jc w:val="center"/>
        </w:trPr>
        <w:tc>
          <w:tcPr>
            <w:tcW w:w="9752" w:type="dxa"/>
            <w:gridSpan w:val="2"/>
          </w:tcPr>
          <w:p w14:paraId="50E7BB71" w14:textId="77777777" w:rsidR="005C49E3" w:rsidRPr="00DB5A3F" w:rsidRDefault="005C49E3" w:rsidP="002257E2">
            <w:pPr>
              <w:widowControl/>
            </w:pPr>
          </w:p>
        </w:tc>
      </w:tr>
      <w:tr w:rsidR="005C49E3" w:rsidRPr="00DB5A3F" w14:paraId="1F4A1441" w14:textId="77777777" w:rsidTr="008263E5">
        <w:trPr>
          <w:jc w:val="center"/>
        </w:trPr>
        <w:tc>
          <w:tcPr>
            <w:tcW w:w="4876" w:type="dxa"/>
            <w:hideMark/>
          </w:tcPr>
          <w:p w14:paraId="7FDFA0F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12E10D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0357250" w14:textId="77777777" w:rsidTr="008263E5">
        <w:trPr>
          <w:jc w:val="center"/>
        </w:trPr>
        <w:tc>
          <w:tcPr>
            <w:tcW w:w="4876" w:type="dxa"/>
            <w:hideMark/>
          </w:tcPr>
          <w:p w14:paraId="77F7C1E6" w14:textId="77777777" w:rsidR="005C49E3" w:rsidRPr="00DB5A3F" w:rsidRDefault="005C49E3" w:rsidP="002257E2">
            <w:pPr>
              <w:pStyle w:val="Normal6"/>
              <w:widowControl/>
              <w:rPr>
                <w:lang w:val="es-ES_tradnl"/>
              </w:rPr>
            </w:pPr>
            <w:r w:rsidRPr="00DB5A3F">
              <w:rPr>
                <w:lang w:val="es-ES_tradnl"/>
              </w:rPr>
              <w:t>4.</w:t>
            </w:r>
            <w:r w:rsidRPr="00DB5A3F">
              <w:rPr>
                <w:lang w:val="es-ES_tradnl"/>
              </w:rPr>
              <w:tab/>
            </w:r>
            <w:r w:rsidRPr="00DB5A3F">
              <w:rPr>
                <w:b/>
                <w:i/>
                <w:lang w:val="es-ES_tradnl"/>
              </w:rPr>
              <w:t>Acoge con satisfacción la iniciativa de la Unión de las Competencias;</w:t>
            </w:r>
            <w:r w:rsidRPr="00DB5A3F">
              <w:rPr>
                <w:lang w:val="es-ES_tradnl"/>
              </w:rPr>
              <w:t xml:space="preserve"> pide a la Comisión que vele por que la hoja de ruta para el empleo de calidad prevista refleje plenamente la necesidad de una mejora continua de las capacidades, el reciclaje profesional y la formación en el empleo en materia de IA y gestión algorítmica; subraya que todas las iniciativas pertinentes destinadas a apoyar a los trabajadores </w:t>
            </w:r>
            <w:r w:rsidRPr="00DB5A3F">
              <w:rPr>
                <w:b/>
                <w:i/>
                <w:lang w:val="es-ES_tradnl"/>
              </w:rPr>
              <w:t>y a las empresas en esta</w:t>
            </w:r>
            <w:r w:rsidRPr="00DB5A3F">
              <w:rPr>
                <w:lang w:val="es-ES_tradnl"/>
              </w:rPr>
              <w:t xml:space="preserve"> transición deben recibir un respaldo adecuado, </w:t>
            </w:r>
            <w:r w:rsidRPr="00DB5A3F">
              <w:rPr>
                <w:b/>
                <w:i/>
                <w:lang w:val="es-ES_tradnl"/>
              </w:rPr>
              <w:t>también</w:t>
            </w:r>
            <w:r w:rsidRPr="00DB5A3F">
              <w:rPr>
                <w:lang w:val="es-ES_tradnl"/>
              </w:rPr>
              <w:t xml:space="preserve"> mediante recursos financieros suficientes en el ámbito nacional y de la Unión;</w:t>
            </w:r>
          </w:p>
        </w:tc>
        <w:tc>
          <w:tcPr>
            <w:tcW w:w="4876" w:type="dxa"/>
            <w:hideMark/>
          </w:tcPr>
          <w:p w14:paraId="76D68EE9" w14:textId="570ABA7B" w:rsidR="005C49E3" w:rsidRPr="00DB5A3F" w:rsidRDefault="005C49E3" w:rsidP="002257E2">
            <w:pPr>
              <w:pStyle w:val="Normal6"/>
              <w:widowControl/>
              <w:rPr>
                <w:szCs w:val="24"/>
                <w:lang w:val="es-ES_tradnl"/>
              </w:rPr>
            </w:pPr>
            <w:r w:rsidRPr="00DB5A3F">
              <w:rPr>
                <w:lang w:val="es-ES_tradnl"/>
              </w:rPr>
              <w:t>4.</w:t>
            </w:r>
            <w:r w:rsidRPr="00DB5A3F">
              <w:rPr>
                <w:lang w:val="es-ES_tradnl"/>
              </w:rPr>
              <w:tab/>
            </w:r>
            <w:r w:rsidR="009B3AD8">
              <w:rPr>
                <w:lang w:val="es-ES_tradnl"/>
              </w:rPr>
              <w:t>P</w:t>
            </w:r>
            <w:r w:rsidRPr="00DB5A3F">
              <w:rPr>
                <w:lang w:val="es-ES_tradnl"/>
              </w:rPr>
              <w:t xml:space="preserve">ide a la Comisión que </w:t>
            </w:r>
            <w:r w:rsidRPr="00DB5A3F">
              <w:rPr>
                <w:b/>
                <w:i/>
                <w:lang w:val="es-ES_tradnl"/>
              </w:rPr>
              <w:t xml:space="preserve">presente propuestas concretas en relación con la estrategia Unión de las Competencias y </w:t>
            </w:r>
            <w:r w:rsidRPr="00DB5A3F">
              <w:rPr>
                <w:lang w:val="es-ES_tradnl"/>
              </w:rPr>
              <w:t xml:space="preserve">vele por que la hoja de ruta para el empleo de calidad prevista refleje plenamente la necesidad de una mejora continua de las capacidades, el reciclaje profesional y la formación en el empleo en materia de IA y gestión algorítmica; </w:t>
            </w:r>
            <w:r w:rsidRPr="00DB5A3F">
              <w:rPr>
                <w:b/>
                <w:i/>
                <w:lang w:val="es-ES_tradnl"/>
              </w:rPr>
              <w:t>destaca los derechos a la formación y al aprendizaje permanente consagrados en el pilar europeo de derechos sociales; hace hincapié en que todos los trabajadores afectados por el desarrollo, el despliegue y la aplicación de la IA y los sistemas de gestión algorítmica deben recibir formación sobre cómo abordar los riesgos potenciales y los efectos adversos de estos sistemas;</w:t>
            </w:r>
            <w:r w:rsidRPr="00DB5A3F">
              <w:rPr>
                <w:lang w:val="es-ES_tradnl"/>
              </w:rPr>
              <w:t xml:space="preserve"> subraya que todas las iniciativas pertinentes destinadas a apoyar a los trabajadores </w:t>
            </w:r>
            <w:r w:rsidRPr="00DB5A3F">
              <w:rPr>
                <w:b/>
                <w:i/>
                <w:lang w:val="es-ES_tradnl"/>
              </w:rPr>
              <w:t>en la</w:t>
            </w:r>
            <w:r w:rsidRPr="00DB5A3F">
              <w:rPr>
                <w:lang w:val="es-ES_tradnl"/>
              </w:rPr>
              <w:t xml:space="preserve"> </w:t>
            </w:r>
            <w:r w:rsidRPr="00DB5A3F">
              <w:rPr>
                <w:lang w:val="es-ES_tradnl"/>
              </w:rPr>
              <w:lastRenderedPageBreak/>
              <w:t xml:space="preserve">transición </w:t>
            </w:r>
            <w:r w:rsidRPr="00DB5A3F">
              <w:rPr>
                <w:b/>
                <w:i/>
                <w:lang w:val="es-ES_tradnl"/>
              </w:rPr>
              <w:t>digital</w:t>
            </w:r>
            <w:r w:rsidRPr="00DB5A3F">
              <w:rPr>
                <w:lang w:val="es-ES_tradnl"/>
              </w:rPr>
              <w:t xml:space="preserve"> deben recibir un respaldo adecuado</w:t>
            </w:r>
            <w:r w:rsidRPr="00DB5A3F">
              <w:rPr>
                <w:b/>
                <w:i/>
                <w:lang w:val="es-ES_tradnl"/>
              </w:rPr>
              <w:t xml:space="preserve"> por parte de los empresarios y, en caso necesario</w:t>
            </w:r>
            <w:r w:rsidRPr="00DB5A3F">
              <w:rPr>
                <w:lang w:val="es-ES_tradnl"/>
              </w:rPr>
              <w:t xml:space="preserve">, mediante recursos financieros suficientes </w:t>
            </w:r>
            <w:r w:rsidRPr="00DB5A3F">
              <w:rPr>
                <w:b/>
                <w:i/>
                <w:lang w:val="es-ES_tradnl"/>
              </w:rPr>
              <w:t xml:space="preserve">para las empresas </w:t>
            </w:r>
            <w:r w:rsidRPr="00DB5A3F">
              <w:rPr>
                <w:lang w:val="es-ES_tradnl"/>
              </w:rPr>
              <w:t>en el ámbito nacional y de la Unión;</w:t>
            </w:r>
          </w:p>
        </w:tc>
      </w:tr>
    </w:tbl>
    <w:p w14:paraId="3D6F2FAB"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D848D55" w14:textId="77777777" w:rsidR="005C49E3" w:rsidRPr="00DB5A3F" w:rsidRDefault="005C49E3" w:rsidP="002257E2">
      <w:pPr>
        <w:widowControl/>
      </w:pPr>
      <w:r w:rsidRPr="009F575B">
        <w:rPr>
          <w:rStyle w:val="HideTWBExt"/>
        </w:rPr>
        <w:t>&lt;/Amend&gt;</w:t>
      </w:r>
    </w:p>
    <w:p w14:paraId="359A757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121</w:t>
      </w:r>
      <w:r w:rsidRPr="009F575B">
        <w:rPr>
          <w:rStyle w:val="HideTWBExt"/>
          <w:b w:val="0"/>
          <w:lang w:val="es-ES_tradnl"/>
        </w:rPr>
        <w:t>&lt;/NumAm&gt;</w:t>
      </w:r>
    </w:p>
    <w:p w14:paraId="01982118" w14:textId="77777777" w:rsidR="005C49E3" w:rsidRPr="00DB5A3F" w:rsidRDefault="005C49E3" w:rsidP="002257E2">
      <w:pPr>
        <w:pStyle w:val="NormalBold"/>
        <w:widowControl/>
      </w:pPr>
      <w:r w:rsidRPr="009F575B">
        <w:rPr>
          <w:rStyle w:val="HideTWBExt"/>
          <w:b w:val="0"/>
        </w:rPr>
        <w:t>&lt;RepeatBlock-By&gt;&lt;Members&gt;</w:t>
      </w:r>
      <w:r w:rsidRPr="00DB5A3F">
        <w:t>Arba Kokalari</w:t>
      </w:r>
      <w:r w:rsidRPr="009F575B">
        <w:rPr>
          <w:rStyle w:val="HideTWBExt"/>
          <w:b w:val="0"/>
        </w:rPr>
        <w:t>&lt;/Members&gt;</w:t>
      </w:r>
    </w:p>
    <w:p w14:paraId="443A57F5" w14:textId="77777777" w:rsidR="005C49E3" w:rsidRPr="00DB5A3F" w:rsidRDefault="005C49E3" w:rsidP="002257E2">
      <w:pPr>
        <w:widowControl/>
      </w:pPr>
      <w:r w:rsidRPr="009F575B">
        <w:rPr>
          <w:rStyle w:val="HideTWBExt"/>
        </w:rPr>
        <w:t>&lt;/RepeatBlock-By&gt;</w:t>
      </w:r>
    </w:p>
    <w:p w14:paraId="0D4D1B5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21F770E" w14:textId="77777777" w:rsidR="005C49E3" w:rsidRPr="00DB5A3F" w:rsidRDefault="005C49E3" w:rsidP="002257E2">
      <w:pPr>
        <w:pStyle w:val="NormalBold"/>
        <w:widowControl/>
      </w:pPr>
      <w:r w:rsidRPr="009F575B">
        <w:rPr>
          <w:rStyle w:val="HideTWBExt"/>
          <w:b w:val="0"/>
        </w:rPr>
        <w:t>&lt;Article&gt;</w:t>
      </w:r>
      <w:r w:rsidRPr="00DB5A3F">
        <w:t>Apartado 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878337C" w14:textId="77777777" w:rsidTr="008263E5">
        <w:trPr>
          <w:jc w:val="center"/>
        </w:trPr>
        <w:tc>
          <w:tcPr>
            <w:tcW w:w="9752" w:type="dxa"/>
            <w:gridSpan w:val="2"/>
          </w:tcPr>
          <w:p w14:paraId="6C273DBC" w14:textId="77777777" w:rsidR="005C49E3" w:rsidRPr="00DB5A3F" w:rsidRDefault="005C49E3" w:rsidP="002257E2">
            <w:pPr>
              <w:widowControl/>
            </w:pPr>
          </w:p>
        </w:tc>
      </w:tr>
      <w:tr w:rsidR="005C49E3" w:rsidRPr="00DB5A3F" w14:paraId="00C314F0" w14:textId="77777777" w:rsidTr="008263E5">
        <w:trPr>
          <w:jc w:val="center"/>
        </w:trPr>
        <w:tc>
          <w:tcPr>
            <w:tcW w:w="4876" w:type="dxa"/>
            <w:hideMark/>
          </w:tcPr>
          <w:p w14:paraId="765BDBF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D1243E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224E9FE" w14:textId="77777777" w:rsidTr="008263E5">
        <w:trPr>
          <w:jc w:val="center"/>
        </w:trPr>
        <w:tc>
          <w:tcPr>
            <w:tcW w:w="4876" w:type="dxa"/>
            <w:hideMark/>
          </w:tcPr>
          <w:p w14:paraId="5706FAE0" w14:textId="77777777" w:rsidR="005C49E3" w:rsidRPr="00DB5A3F" w:rsidRDefault="005C49E3" w:rsidP="002257E2">
            <w:pPr>
              <w:pStyle w:val="Normal6"/>
              <w:widowControl/>
              <w:rPr>
                <w:lang w:val="es-ES_tradnl"/>
              </w:rPr>
            </w:pPr>
            <w:r w:rsidRPr="00DB5A3F">
              <w:rPr>
                <w:lang w:val="es-ES_tradnl"/>
              </w:rPr>
              <w:t>4.</w:t>
            </w:r>
            <w:r w:rsidRPr="00DB5A3F">
              <w:rPr>
                <w:lang w:val="es-ES_tradnl"/>
              </w:rPr>
              <w:tab/>
              <w:t>Acoge con satisfacción la iniciativa de la Unión de las Competencias; pide a la Comisión que vele por que la hoja de ruta para el empleo de calidad prevista refleje plenamente la necesidad de una mejora continua de las capacidades, el reciclaje profesional y la formación en el empleo en materia de IA y gestión algorítmica; subraya que todas las iniciativas pertinentes destinadas a apoyar a los trabajadores y a las empresas en esta transición deben recibir un respaldo adecuado, también mediante recursos financieros suficientes en el ámbito nacional y de la Unión;</w:t>
            </w:r>
          </w:p>
        </w:tc>
        <w:tc>
          <w:tcPr>
            <w:tcW w:w="4876" w:type="dxa"/>
            <w:hideMark/>
          </w:tcPr>
          <w:p w14:paraId="41D34C5A" w14:textId="77777777" w:rsidR="005C49E3" w:rsidRPr="00DB5A3F" w:rsidRDefault="005C49E3" w:rsidP="002257E2">
            <w:pPr>
              <w:pStyle w:val="Normal6"/>
              <w:widowControl/>
              <w:rPr>
                <w:szCs w:val="24"/>
                <w:lang w:val="es-ES_tradnl"/>
              </w:rPr>
            </w:pPr>
            <w:r w:rsidRPr="00DB5A3F">
              <w:rPr>
                <w:lang w:val="es-ES_tradnl"/>
              </w:rPr>
              <w:t>4.</w:t>
            </w:r>
            <w:r w:rsidRPr="00DB5A3F">
              <w:rPr>
                <w:lang w:val="es-ES_tradnl"/>
              </w:rPr>
              <w:tab/>
              <w:t xml:space="preserve">Acoge con satisfacción la iniciativa de la Unión de las Competencias; pide a la Comisión que vele por que la hoja de ruta para el empleo de calidad prevista refleje plenamente la necesidad de una mejora continua de las capacidades, el reciclaje profesional y la formación en el empleo en materia de IA y gestión algorítmica; subraya que todas las iniciativas pertinentes destinadas a apoyar a los trabajadores y a las empresas en esta transición deben </w:t>
            </w:r>
            <w:r w:rsidRPr="00DB5A3F">
              <w:rPr>
                <w:b/>
                <w:i/>
                <w:lang w:val="es-ES_tradnl"/>
              </w:rPr>
              <w:t>dar prioridad al desarrollo de capacidades en materia de IA y digitalización y reforzar la competitividad mundial de Europa; señala que estas iniciativas deben</w:t>
            </w:r>
            <w:r w:rsidRPr="00DB5A3F">
              <w:rPr>
                <w:lang w:val="es-ES_tradnl"/>
              </w:rPr>
              <w:t xml:space="preserve"> recibir un respaldo adecuado, también mediante recursos financieros suficientes en el ámbito nacional y de la Unión</w:t>
            </w:r>
            <w:r w:rsidRPr="00DB5A3F">
              <w:rPr>
                <w:b/>
                <w:i/>
                <w:lang w:val="es-ES_tradnl"/>
              </w:rPr>
              <w:t>, a fin de garantizar que la Unión se convierta en líder mundial en IA e innovación tecnológica</w:t>
            </w:r>
            <w:r w:rsidRPr="00DB5A3F">
              <w:rPr>
                <w:lang w:val="es-ES_tradnl"/>
              </w:rPr>
              <w:t>;</w:t>
            </w:r>
          </w:p>
        </w:tc>
      </w:tr>
    </w:tbl>
    <w:p w14:paraId="3D31922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1C1F7E8" w14:textId="77777777" w:rsidR="005C49E3" w:rsidRPr="00DB5A3F" w:rsidRDefault="005C49E3" w:rsidP="002257E2">
      <w:pPr>
        <w:widowControl/>
      </w:pPr>
      <w:r w:rsidRPr="009F575B">
        <w:rPr>
          <w:rStyle w:val="HideTWBExt"/>
        </w:rPr>
        <w:t>&lt;/Amend&gt;</w:t>
      </w:r>
    </w:p>
    <w:p w14:paraId="688F484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122</w:t>
      </w:r>
      <w:r w:rsidRPr="009F575B">
        <w:rPr>
          <w:rStyle w:val="HideTWBExt"/>
          <w:b w:val="0"/>
          <w:lang w:val="es-ES_tradnl"/>
        </w:rPr>
        <w:t>&lt;/NumAm&gt;</w:t>
      </w:r>
    </w:p>
    <w:p w14:paraId="5BD5DC82"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367950F4" w14:textId="77777777" w:rsidR="005C49E3" w:rsidRPr="00DB5A3F" w:rsidRDefault="005C49E3" w:rsidP="002257E2">
      <w:pPr>
        <w:widowControl/>
      </w:pPr>
      <w:r w:rsidRPr="009F575B">
        <w:rPr>
          <w:rStyle w:val="HideTWBExt"/>
        </w:rPr>
        <w:t>&lt;/RepeatBlock-By&gt;</w:t>
      </w:r>
    </w:p>
    <w:p w14:paraId="67235F6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310E10B" w14:textId="77777777" w:rsidR="005C49E3" w:rsidRPr="00DB5A3F" w:rsidRDefault="005C49E3" w:rsidP="002257E2">
      <w:pPr>
        <w:pStyle w:val="NormalBold"/>
        <w:widowControl/>
      </w:pPr>
      <w:r w:rsidRPr="009F575B">
        <w:rPr>
          <w:rStyle w:val="HideTWBExt"/>
          <w:b w:val="0"/>
        </w:rPr>
        <w:lastRenderedPageBreak/>
        <w:t>&lt;Article&gt;</w:t>
      </w:r>
      <w:r w:rsidRPr="00DB5A3F">
        <w:t>Apartado 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2529ECE" w14:textId="77777777" w:rsidTr="008263E5">
        <w:trPr>
          <w:jc w:val="center"/>
        </w:trPr>
        <w:tc>
          <w:tcPr>
            <w:tcW w:w="9752" w:type="dxa"/>
            <w:gridSpan w:val="2"/>
          </w:tcPr>
          <w:p w14:paraId="499633EB" w14:textId="77777777" w:rsidR="005C49E3" w:rsidRPr="00DB5A3F" w:rsidRDefault="005C49E3" w:rsidP="002257E2">
            <w:pPr>
              <w:widowControl/>
            </w:pPr>
          </w:p>
        </w:tc>
      </w:tr>
      <w:tr w:rsidR="005C49E3" w:rsidRPr="00DB5A3F" w14:paraId="2771F680" w14:textId="77777777" w:rsidTr="008263E5">
        <w:trPr>
          <w:jc w:val="center"/>
        </w:trPr>
        <w:tc>
          <w:tcPr>
            <w:tcW w:w="4876" w:type="dxa"/>
            <w:hideMark/>
          </w:tcPr>
          <w:p w14:paraId="56A315E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98C53A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CBFD31D" w14:textId="77777777" w:rsidTr="008263E5">
        <w:trPr>
          <w:jc w:val="center"/>
        </w:trPr>
        <w:tc>
          <w:tcPr>
            <w:tcW w:w="4876" w:type="dxa"/>
            <w:hideMark/>
          </w:tcPr>
          <w:p w14:paraId="5A0A5541" w14:textId="77777777" w:rsidR="005C49E3" w:rsidRPr="00DB5A3F" w:rsidRDefault="005C49E3" w:rsidP="002257E2">
            <w:pPr>
              <w:pStyle w:val="Normal6"/>
              <w:widowControl/>
              <w:rPr>
                <w:lang w:val="es-ES_tradnl"/>
              </w:rPr>
            </w:pPr>
            <w:r w:rsidRPr="00DB5A3F">
              <w:rPr>
                <w:lang w:val="es-ES_tradnl"/>
              </w:rPr>
              <w:t>4.</w:t>
            </w:r>
            <w:r w:rsidRPr="00DB5A3F">
              <w:rPr>
                <w:lang w:val="es-ES_tradnl"/>
              </w:rPr>
              <w:tab/>
              <w:t xml:space="preserve">Acoge con satisfacción la iniciativa de la Unión de las Competencias; pide a la Comisión que vele por que la hoja de ruta para el empleo de calidad prevista refleje plenamente la necesidad de una mejora continua de las capacidades, el reciclaje profesional y la formación en el empleo en materia de IA y gestión algorítmica; subraya que todas las iniciativas pertinentes destinadas a apoyar a los trabajadores y a </w:t>
            </w:r>
            <w:r w:rsidRPr="00DB5A3F">
              <w:rPr>
                <w:b/>
                <w:i/>
                <w:lang w:val="es-ES_tradnl"/>
              </w:rPr>
              <w:t>las</w:t>
            </w:r>
            <w:r w:rsidRPr="00DB5A3F">
              <w:rPr>
                <w:lang w:val="es-ES_tradnl"/>
              </w:rPr>
              <w:t xml:space="preserve"> empresas en esta transición deben recibir un respaldo adecuado, también mediante recursos financieros suficientes en el ámbito nacional y de la Unión;</w:t>
            </w:r>
          </w:p>
        </w:tc>
        <w:tc>
          <w:tcPr>
            <w:tcW w:w="4876" w:type="dxa"/>
            <w:hideMark/>
          </w:tcPr>
          <w:p w14:paraId="597586C3" w14:textId="77777777" w:rsidR="005C49E3" w:rsidRPr="00DB5A3F" w:rsidRDefault="005C49E3" w:rsidP="002257E2">
            <w:pPr>
              <w:pStyle w:val="Normal6"/>
              <w:widowControl/>
              <w:rPr>
                <w:szCs w:val="24"/>
                <w:lang w:val="es-ES_tradnl"/>
              </w:rPr>
            </w:pPr>
            <w:r w:rsidRPr="00DB5A3F">
              <w:rPr>
                <w:lang w:val="es-ES_tradnl"/>
              </w:rPr>
              <w:t>4.</w:t>
            </w:r>
            <w:r w:rsidRPr="00DB5A3F">
              <w:rPr>
                <w:lang w:val="es-ES_tradnl"/>
              </w:rPr>
              <w:tab/>
              <w:t xml:space="preserve">Acoge con satisfacción la iniciativa de la Unión de las Competencias; pide a la Comisión que vele por que la hoja de ruta para el empleo de calidad prevista refleje plenamente la necesidad de una mejora continua de las capacidades, el reciclaje profesional y la formación en el empleo en materia de IA y gestión algorítmica; subraya que todas las iniciativas pertinentes destinadas a apoyar a los trabajadores y a </w:t>
            </w:r>
            <w:r w:rsidRPr="00DB5A3F">
              <w:rPr>
                <w:b/>
                <w:i/>
                <w:lang w:val="es-ES_tradnl"/>
              </w:rPr>
              <w:t>sus directivos y</w:t>
            </w:r>
            <w:r w:rsidRPr="00DB5A3F">
              <w:rPr>
                <w:lang w:val="es-ES_tradnl"/>
              </w:rPr>
              <w:t xml:space="preserve"> empresas en esta transición deben recibir un respaldo adecuado, también mediante recursos financieros suficientes en el ámbito nacional y de la Unión</w:t>
            </w:r>
            <w:r w:rsidRPr="00DB5A3F">
              <w:rPr>
                <w:b/>
                <w:i/>
                <w:lang w:val="es-ES_tradnl"/>
              </w:rPr>
              <w:t>, con incentivos específicos a la investigación innovadora para mejorar el bienestar de los trabajadores y proteger a largo plazo a la mano de obra europea envejecida</w:t>
            </w:r>
            <w:r w:rsidRPr="00DB5A3F">
              <w:rPr>
                <w:lang w:val="es-ES_tradnl"/>
              </w:rPr>
              <w:t>;</w:t>
            </w:r>
          </w:p>
        </w:tc>
      </w:tr>
    </w:tbl>
    <w:p w14:paraId="3612C51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91F0C99" w14:textId="77777777" w:rsidR="005C49E3" w:rsidRPr="00DB5A3F" w:rsidRDefault="005C49E3" w:rsidP="002257E2">
      <w:pPr>
        <w:widowControl/>
      </w:pPr>
      <w:r w:rsidRPr="009F575B">
        <w:rPr>
          <w:rStyle w:val="HideTWBExt"/>
        </w:rPr>
        <w:t>&lt;/Amend&gt;</w:t>
      </w:r>
    </w:p>
    <w:p w14:paraId="3B664B5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123</w:t>
      </w:r>
      <w:r w:rsidRPr="009F575B">
        <w:rPr>
          <w:rStyle w:val="HideTWBExt"/>
          <w:b w:val="0"/>
          <w:lang w:val="es-ES_tradnl"/>
        </w:rPr>
        <w:t>&lt;/NumAm&gt;</w:t>
      </w:r>
    </w:p>
    <w:p w14:paraId="5E65F331"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082F98CA" w14:textId="77777777" w:rsidR="005C49E3" w:rsidRPr="00DB5A3F" w:rsidRDefault="005C49E3" w:rsidP="002257E2">
      <w:pPr>
        <w:widowControl/>
      </w:pPr>
      <w:r w:rsidRPr="009F575B">
        <w:rPr>
          <w:rStyle w:val="HideTWBExt"/>
        </w:rPr>
        <w:t>&lt;/RepeatBlock-By&gt;</w:t>
      </w:r>
    </w:p>
    <w:p w14:paraId="250525C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186CCBC" w14:textId="77777777" w:rsidR="005C49E3" w:rsidRPr="00DB5A3F" w:rsidRDefault="005C49E3" w:rsidP="002257E2">
      <w:pPr>
        <w:pStyle w:val="NormalBold"/>
        <w:widowControl/>
      </w:pPr>
      <w:r w:rsidRPr="009F575B">
        <w:rPr>
          <w:rStyle w:val="HideTWBExt"/>
          <w:b w:val="0"/>
        </w:rPr>
        <w:t>&lt;Article&gt;</w:t>
      </w:r>
      <w:r w:rsidRPr="00DB5A3F">
        <w:t>Apartado 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AA8B1E3" w14:textId="77777777" w:rsidTr="008263E5">
        <w:trPr>
          <w:jc w:val="center"/>
        </w:trPr>
        <w:tc>
          <w:tcPr>
            <w:tcW w:w="9752" w:type="dxa"/>
            <w:gridSpan w:val="2"/>
          </w:tcPr>
          <w:p w14:paraId="3B691DCA" w14:textId="77777777" w:rsidR="005C49E3" w:rsidRPr="00DB5A3F" w:rsidRDefault="005C49E3" w:rsidP="002257E2">
            <w:pPr>
              <w:widowControl/>
            </w:pPr>
          </w:p>
        </w:tc>
      </w:tr>
      <w:tr w:rsidR="005C49E3" w:rsidRPr="00DB5A3F" w14:paraId="0B5476E0" w14:textId="77777777" w:rsidTr="008263E5">
        <w:trPr>
          <w:jc w:val="center"/>
        </w:trPr>
        <w:tc>
          <w:tcPr>
            <w:tcW w:w="4876" w:type="dxa"/>
            <w:hideMark/>
          </w:tcPr>
          <w:p w14:paraId="44BD33B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975128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60B99BC" w14:textId="77777777" w:rsidTr="008263E5">
        <w:trPr>
          <w:jc w:val="center"/>
        </w:trPr>
        <w:tc>
          <w:tcPr>
            <w:tcW w:w="4876" w:type="dxa"/>
            <w:hideMark/>
          </w:tcPr>
          <w:p w14:paraId="42611AD5" w14:textId="77777777" w:rsidR="005C49E3" w:rsidRPr="00DB5A3F" w:rsidRDefault="005C49E3" w:rsidP="002257E2">
            <w:pPr>
              <w:pStyle w:val="Normal6"/>
              <w:widowControl/>
              <w:rPr>
                <w:lang w:val="es-ES_tradnl"/>
              </w:rPr>
            </w:pPr>
            <w:r w:rsidRPr="00DB5A3F">
              <w:rPr>
                <w:lang w:val="es-ES_tradnl"/>
              </w:rPr>
              <w:t>4.</w:t>
            </w:r>
            <w:r w:rsidRPr="00DB5A3F">
              <w:rPr>
                <w:lang w:val="es-ES_tradnl"/>
              </w:rPr>
              <w:tab/>
              <w:t xml:space="preserve">Acoge con satisfacción la iniciativa de la Unión de las Competencias; pide a la Comisión que vele por que la hoja de ruta para el empleo de calidad prevista refleje plenamente la necesidad de una mejora continua de las capacidades, el reciclaje profesional y la formación en el empleo en materia de IA y gestión algorítmica; subraya que todas las iniciativas pertinentes destinadas a apoyar a los trabajadores y a las empresas en esta transición deben recibir un respaldo adecuado, también mediante recursos </w:t>
            </w:r>
            <w:r w:rsidRPr="00DB5A3F">
              <w:rPr>
                <w:lang w:val="es-ES_tradnl"/>
              </w:rPr>
              <w:lastRenderedPageBreak/>
              <w:t>financieros suficientes en el ámbito nacional y de la Unión;</w:t>
            </w:r>
          </w:p>
        </w:tc>
        <w:tc>
          <w:tcPr>
            <w:tcW w:w="4876" w:type="dxa"/>
            <w:hideMark/>
          </w:tcPr>
          <w:p w14:paraId="224F44B5" w14:textId="77777777" w:rsidR="005C49E3" w:rsidRPr="00DB5A3F" w:rsidRDefault="005C49E3" w:rsidP="002257E2">
            <w:pPr>
              <w:pStyle w:val="Normal6"/>
              <w:widowControl/>
              <w:rPr>
                <w:szCs w:val="24"/>
                <w:lang w:val="es-ES_tradnl"/>
              </w:rPr>
            </w:pPr>
            <w:r w:rsidRPr="00DB5A3F">
              <w:rPr>
                <w:lang w:val="es-ES_tradnl"/>
              </w:rPr>
              <w:lastRenderedPageBreak/>
              <w:t>4.</w:t>
            </w:r>
            <w:r w:rsidRPr="00DB5A3F">
              <w:rPr>
                <w:lang w:val="es-ES_tradnl"/>
              </w:rPr>
              <w:tab/>
              <w:t>Acoge con satisfacción la iniciativa de la Unión de las Competencias; pide a la Comisión que vele por que la hoja de ruta para el empleo de calidad prevista refleje plenamente la necesidad de una mejora continua de las capacidades, el reciclaje profesional y la formación en el empleo</w:t>
            </w:r>
            <w:r w:rsidRPr="00DB5A3F">
              <w:rPr>
                <w:b/>
                <w:i/>
                <w:lang w:val="es-ES_tradnl"/>
              </w:rPr>
              <w:t>, también</w:t>
            </w:r>
            <w:r w:rsidRPr="00DB5A3F">
              <w:rPr>
                <w:lang w:val="es-ES_tradnl"/>
              </w:rPr>
              <w:t xml:space="preserve"> en materia de IA y gestión algorítmica</w:t>
            </w:r>
            <w:r w:rsidRPr="00DB5A3F">
              <w:rPr>
                <w:b/>
                <w:i/>
                <w:lang w:val="es-ES_tradnl"/>
              </w:rPr>
              <w:t>, mediante un derecho individual a la formación para todos los trabajadores</w:t>
            </w:r>
            <w:r w:rsidRPr="00DB5A3F">
              <w:rPr>
                <w:lang w:val="es-ES_tradnl"/>
              </w:rPr>
              <w:t xml:space="preserve">; subraya que todas las iniciativas pertinentes destinadas a apoyar a los trabajadores y a las empresas en esta </w:t>
            </w:r>
            <w:r w:rsidRPr="00DB5A3F">
              <w:rPr>
                <w:lang w:val="es-ES_tradnl"/>
              </w:rPr>
              <w:lastRenderedPageBreak/>
              <w:t>transición deben recibir un respaldo adecuado, también mediante recursos financieros suficientes en el ámbito nacional y de la Unión;</w:t>
            </w:r>
          </w:p>
        </w:tc>
      </w:tr>
    </w:tbl>
    <w:p w14:paraId="1615B42A"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9AD7431" w14:textId="77777777" w:rsidR="005C49E3" w:rsidRPr="00DB5A3F" w:rsidRDefault="005C49E3" w:rsidP="002257E2">
      <w:pPr>
        <w:widowControl/>
      </w:pPr>
      <w:r w:rsidRPr="009F575B">
        <w:rPr>
          <w:rStyle w:val="HideTWBExt"/>
        </w:rPr>
        <w:t>&lt;/Amend&gt;</w:t>
      </w:r>
    </w:p>
    <w:p w14:paraId="5F1BCAF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124</w:t>
      </w:r>
      <w:r w:rsidRPr="009F575B">
        <w:rPr>
          <w:rStyle w:val="HideTWBExt"/>
          <w:b w:val="0"/>
          <w:lang w:val="es-ES_tradnl"/>
        </w:rPr>
        <w:t>&lt;/NumAm&gt;</w:t>
      </w:r>
    </w:p>
    <w:p w14:paraId="48456EF8" w14:textId="77777777" w:rsidR="005C49E3" w:rsidRPr="00DB5A3F" w:rsidRDefault="005C49E3" w:rsidP="002257E2">
      <w:pPr>
        <w:pStyle w:val="NormalBold"/>
        <w:widowControl/>
      </w:pPr>
      <w:r w:rsidRPr="009F575B">
        <w:rPr>
          <w:rStyle w:val="HideTWBExt"/>
          <w:b w:val="0"/>
        </w:rPr>
        <w:t>&lt;RepeatBlock-By&gt;&lt;Members&gt;</w:t>
      </w:r>
      <w:r w:rsidRPr="00DB5A3F">
        <w:t>Raúl de la Hoz Quintano, Maravillas Abadía Jover</w:t>
      </w:r>
      <w:r w:rsidRPr="009F575B">
        <w:rPr>
          <w:rStyle w:val="HideTWBExt"/>
          <w:b w:val="0"/>
        </w:rPr>
        <w:t>&lt;/Members&gt;</w:t>
      </w:r>
    </w:p>
    <w:p w14:paraId="2ABEFDC1" w14:textId="77777777" w:rsidR="005C49E3" w:rsidRPr="00DB5A3F" w:rsidRDefault="005C49E3" w:rsidP="002257E2">
      <w:pPr>
        <w:widowControl/>
      </w:pPr>
      <w:r w:rsidRPr="009F575B">
        <w:rPr>
          <w:rStyle w:val="HideTWBExt"/>
        </w:rPr>
        <w:t>&lt;/RepeatBlock-By&gt;</w:t>
      </w:r>
    </w:p>
    <w:p w14:paraId="7C19B0E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0A454F4" w14:textId="77777777" w:rsidR="005C49E3" w:rsidRPr="00DB5A3F" w:rsidRDefault="005C49E3" w:rsidP="002257E2">
      <w:pPr>
        <w:pStyle w:val="NormalBold"/>
        <w:widowControl/>
      </w:pPr>
      <w:r w:rsidRPr="009F575B">
        <w:rPr>
          <w:rStyle w:val="HideTWBExt"/>
          <w:b w:val="0"/>
        </w:rPr>
        <w:t>&lt;Article&gt;</w:t>
      </w:r>
      <w:r w:rsidRPr="00DB5A3F">
        <w:t>Apartado 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C386BA3" w14:textId="77777777" w:rsidTr="008263E5">
        <w:trPr>
          <w:jc w:val="center"/>
        </w:trPr>
        <w:tc>
          <w:tcPr>
            <w:tcW w:w="9752" w:type="dxa"/>
            <w:gridSpan w:val="2"/>
          </w:tcPr>
          <w:p w14:paraId="3B5BCF9C" w14:textId="77777777" w:rsidR="005C49E3" w:rsidRPr="00DB5A3F" w:rsidRDefault="005C49E3" w:rsidP="002257E2">
            <w:pPr>
              <w:widowControl/>
            </w:pPr>
          </w:p>
        </w:tc>
      </w:tr>
      <w:tr w:rsidR="005C49E3" w:rsidRPr="00DB5A3F" w14:paraId="65702B5C" w14:textId="77777777" w:rsidTr="008263E5">
        <w:trPr>
          <w:jc w:val="center"/>
        </w:trPr>
        <w:tc>
          <w:tcPr>
            <w:tcW w:w="4876" w:type="dxa"/>
            <w:hideMark/>
          </w:tcPr>
          <w:p w14:paraId="2B863AF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790B4A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F7662DC" w14:textId="77777777" w:rsidTr="008263E5">
        <w:trPr>
          <w:jc w:val="center"/>
        </w:trPr>
        <w:tc>
          <w:tcPr>
            <w:tcW w:w="4876" w:type="dxa"/>
            <w:hideMark/>
          </w:tcPr>
          <w:p w14:paraId="1B3C5273" w14:textId="77777777" w:rsidR="005C49E3" w:rsidRPr="00DB5A3F" w:rsidRDefault="005C49E3" w:rsidP="002257E2">
            <w:pPr>
              <w:pStyle w:val="Normal6"/>
              <w:widowControl/>
              <w:rPr>
                <w:lang w:val="es-ES_tradnl"/>
              </w:rPr>
            </w:pPr>
            <w:r w:rsidRPr="00DB5A3F">
              <w:rPr>
                <w:lang w:val="es-ES_tradnl"/>
              </w:rPr>
              <w:t>4.</w:t>
            </w:r>
            <w:r w:rsidRPr="00DB5A3F">
              <w:rPr>
                <w:lang w:val="es-ES_tradnl"/>
              </w:rPr>
              <w:tab/>
              <w:t>Acoge con satisfacción la iniciativa de la Unión de las Competencias; pide a la Comisión que vele por que la hoja de ruta para el empleo de calidad prevista refleje plenamente la necesidad de una mejora continua de las capacidades, el reciclaje profesional y la formación en el empleo en materia de IA y gestión algorítmica; subraya que todas las iniciativas pertinentes destinadas a apoyar a los trabajadores y a las empresas en esta transición deben recibir un respaldo adecuado</w:t>
            </w:r>
            <w:r w:rsidRPr="00DB5A3F">
              <w:rPr>
                <w:b/>
                <w:i/>
                <w:lang w:val="es-ES_tradnl"/>
              </w:rPr>
              <w:t>, también mediante recursos financieros suficientes en el ámbito nacional y de la Unión</w:t>
            </w:r>
            <w:r w:rsidRPr="00DB5A3F">
              <w:rPr>
                <w:lang w:val="es-ES_tradnl"/>
              </w:rPr>
              <w:t>;</w:t>
            </w:r>
          </w:p>
        </w:tc>
        <w:tc>
          <w:tcPr>
            <w:tcW w:w="4876" w:type="dxa"/>
            <w:hideMark/>
          </w:tcPr>
          <w:p w14:paraId="7433BA13" w14:textId="77777777" w:rsidR="005C49E3" w:rsidRPr="00DB5A3F" w:rsidRDefault="005C49E3" w:rsidP="002257E2">
            <w:pPr>
              <w:pStyle w:val="Normal6"/>
              <w:widowControl/>
              <w:rPr>
                <w:szCs w:val="24"/>
                <w:lang w:val="es-ES_tradnl"/>
              </w:rPr>
            </w:pPr>
            <w:r w:rsidRPr="00DB5A3F">
              <w:rPr>
                <w:lang w:val="es-ES_tradnl"/>
              </w:rPr>
              <w:t>4.</w:t>
            </w:r>
            <w:r w:rsidRPr="00DB5A3F">
              <w:rPr>
                <w:lang w:val="es-ES_tradnl"/>
              </w:rPr>
              <w:tab/>
              <w:t>Acoge con satisfacción la iniciativa de la Unión de las Competencias; pide a la Comisión que vele por que la hoja de ruta para el empleo de calidad prevista refleje plenamente la necesidad de una mejora continua de las capacidades, el reciclaje profesional y la formación en el empleo en materia de IA y gestión algorítmica; subraya que todas las iniciativas pertinentes destinadas a apoyar a los trabajadores y a las empresas en esta transición deben recibir un respaldo adecuado;</w:t>
            </w:r>
          </w:p>
        </w:tc>
      </w:tr>
    </w:tbl>
    <w:p w14:paraId="7BBB8AC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4C7F40B" w14:textId="77777777" w:rsidR="005C49E3" w:rsidRPr="00DB5A3F" w:rsidRDefault="005C49E3" w:rsidP="002257E2">
      <w:pPr>
        <w:widowControl/>
      </w:pPr>
      <w:r w:rsidRPr="009F575B">
        <w:rPr>
          <w:rStyle w:val="HideTWBExt"/>
        </w:rPr>
        <w:t>&lt;/Amend&gt;</w:t>
      </w:r>
    </w:p>
    <w:p w14:paraId="358F975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125</w:t>
      </w:r>
      <w:r w:rsidRPr="009F575B">
        <w:rPr>
          <w:rStyle w:val="HideTWBExt"/>
          <w:b w:val="0"/>
          <w:lang w:val="es-ES_tradnl"/>
        </w:rPr>
        <w:t>&lt;/NumAm&gt;</w:t>
      </w:r>
    </w:p>
    <w:p w14:paraId="60ADC5C9" w14:textId="77777777" w:rsidR="005C49E3" w:rsidRPr="00DB5A3F" w:rsidRDefault="005C49E3" w:rsidP="002257E2">
      <w:pPr>
        <w:pStyle w:val="NormalBold"/>
        <w:widowControl/>
      </w:pPr>
      <w:r w:rsidRPr="009F575B">
        <w:rPr>
          <w:rStyle w:val="HideTWBExt"/>
          <w:b w:val="0"/>
        </w:rPr>
        <w:t>&lt;RepeatBlock-By&gt;&lt;Members&gt;</w:t>
      </w:r>
      <w:r w:rsidRPr="00DB5A3F">
        <w:t>Henrik Dahl, Andrea Wechsler</w:t>
      </w:r>
      <w:r w:rsidRPr="009F575B">
        <w:rPr>
          <w:rStyle w:val="HideTWBExt"/>
          <w:b w:val="0"/>
        </w:rPr>
        <w:t>&lt;/Members&gt;</w:t>
      </w:r>
    </w:p>
    <w:p w14:paraId="0589A06A" w14:textId="77777777" w:rsidR="005C49E3" w:rsidRPr="00DB5A3F" w:rsidRDefault="005C49E3" w:rsidP="002257E2">
      <w:pPr>
        <w:widowControl/>
      </w:pPr>
      <w:r w:rsidRPr="009F575B">
        <w:rPr>
          <w:rStyle w:val="HideTWBExt"/>
        </w:rPr>
        <w:t>&lt;/RepeatBlock-By&gt;</w:t>
      </w:r>
    </w:p>
    <w:p w14:paraId="0BDBC7A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987B7B4" w14:textId="77777777" w:rsidR="005C49E3" w:rsidRPr="00DB5A3F" w:rsidRDefault="005C49E3" w:rsidP="002257E2">
      <w:pPr>
        <w:pStyle w:val="NormalBold"/>
        <w:widowControl/>
      </w:pPr>
      <w:r w:rsidRPr="009F575B">
        <w:rPr>
          <w:rStyle w:val="HideTWBExt"/>
          <w:b w:val="0"/>
        </w:rPr>
        <w:t>&lt;Article&gt;</w:t>
      </w:r>
      <w:r w:rsidRPr="00DB5A3F">
        <w:t>Apartado 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0B29961" w14:textId="77777777" w:rsidTr="008263E5">
        <w:trPr>
          <w:jc w:val="center"/>
        </w:trPr>
        <w:tc>
          <w:tcPr>
            <w:tcW w:w="9752" w:type="dxa"/>
            <w:gridSpan w:val="2"/>
          </w:tcPr>
          <w:p w14:paraId="369F19EE" w14:textId="77777777" w:rsidR="005C49E3" w:rsidRPr="00DB5A3F" w:rsidRDefault="005C49E3" w:rsidP="002257E2">
            <w:pPr>
              <w:widowControl/>
            </w:pPr>
          </w:p>
        </w:tc>
      </w:tr>
      <w:tr w:rsidR="005C49E3" w:rsidRPr="00DB5A3F" w14:paraId="2B31B24F" w14:textId="77777777" w:rsidTr="008263E5">
        <w:trPr>
          <w:jc w:val="center"/>
        </w:trPr>
        <w:tc>
          <w:tcPr>
            <w:tcW w:w="4876" w:type="dxa"/>
            <w:hideMark/>
          </w:tcPr>
          <w:p w14:paraId="2EB2D08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CF62D3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5E850EB" w14:textId="77777777" w:rsidTr="008263E5">
        <w:trPr>
          <w:jc w:val="center"/>
        </w:trPr>
        <w:tc>
          <w:tcPr>
            <w:tcW w:w="4876" w:type="dxa"/>
            <w:hideMark/>
          </w:tcPr>
          <w:p w14:paraId="2C9248EE" w14:textId="77777777" w:rsidR="005C49E3" w:rsidRPr="00DB5A3F" w:rsidRDefault="005C49E3" w:rsidP="002257E2">
            <w:pPr>
              <w:pStyle w:val="Normal6"/>
              <w:widowControl/>
              <w:rPr>
                <w:lang w:val="es-ES_tradnl"/>
              </w:rPr>
            </w:pPr>
            <w:r w:rsidRPr="00DB5A3F">
              <w:rPr>
                <w:lang w:val="es-ES_tradnl"/>
              </w:rPr>
              <w:t>4.</w:t>
            </w:r>
            <w:r w:rsidRPr="00DB5A3F">
              <w:rPr>
                <w:lang w:val="es-ES_tradnl"/>
              </w:rPr>
              <w:tab/>
              <w:t xml:space="preserve">Acoge con satisfacción la iniciativa de la Unión de las Competencias; pide a la Comisión que vele por que la hoja de ruta para el empleo de calidad prevista refleje </w:t>
            </w:r>
            <w:r w:rsidRPr="00DB5A3F">
              <w:rPr>
                <w:lang w:val="es-ES_tradnl"/>
              </w:rPr>
              <w:lastRenderedPageBreak/>
              <w:t>plenamente la necesidad de una mejora continua de las capacidades, el reciclaje profesional</w:t>
            </w:r>
            <w:r w:rsidRPr="00DB5A3F">
              <w:rPr>
                <w:b/>
                <w:i/>
                <w:lang w:val="es-ES_tradnl"/>
              </w:rPr>
              <w:t xml:space="preserve"> y la formación en el empleo</w:t>
            </w:r>
            <w:r w:rsidRPr="00DB5A3F">
              <w:rPr>
                <w:lang w:val="es-ES_tradnl"/>
              </w:rPr>
              <w:t xml:space="preserve"> en materia de IA y gestión algorítmica; subraya que todas las iniciativas pertinentes destinadas a apoyar a los trabajadores y a las empresas en esta transición deben recibir un respaldo adecuado, también mediante recursos financieros suficientes en el ámbito nacional y de la Unión;</w:t>
            </w:r>
          </w:p>
        </w:tc>
        <w:tc>
          <w:tcPr>
            <w:tcW w:w="4876" w:type="dxa"/>
            <w:hideMark/>
          </w:tcPr>
          <w:p w14:paraId="0304B033" w14:textId="77777777" w:rsidR="005C49E3" w:rsidRPr="00DB5A3F" w:rsidRDefault="005C49E3" w:rsidP="002257E2">
            <w:pPr>
              <w:pStyle w:val="Normal6"/>
              <w:widowControl/>
              <w:rPr>
                <w:szCs w:val="24"/>
                <w:lang w:val="es-ES_tradnl"/>
              </w:rPr>
            </w:pPr>
            <w:r w:rsidRPr="00DB5A3F">
              <w:rPr>
                <w:lang w:val="es-ES_tradnl"/>
              </w:rPr>
              <w:lastRenderedPageBreak/>
              <w:t>4.</w:t>
            </w:r>
            <w:r w:rsidRPr="00DB5A3F">
              <w:rPr>
                <w:lang w:val="es-ES_tradnl"/>
              </w:rPr>
              <w:tab/>
              <w:t xml:space="preserve">Acoge con satisfacción la iniciativa de la Unión de las Competencias; pide a la Comisión que vele por que la hoja de ruta para el empleo de calidad prevista refleje </w:t>
            </w:r>
            <w:r w:rsidRPr="00DB5A3F">
              <w:rPr>
                <w:lang w:val="es-ES_tradnl"/>
              </w:rPr>
              <w:lastRenderedPageBreak/>
              <w:t xml:space="preserve">plenamente la necesidad de una mejora continua de las capacidades, </w:t>
            </w:r>
            <w:r w:rsidRPr="00DB5A3F">
              <w:rPr>
                <w:b/>
                <w:i/>
                <w:lang w:val="es-ES_tradnl"/>
              </w:rPr>
              <w:t>y</w:t>
            </w:r>
            <w:r w:rsidRPr="00DB5A3F">
              <w:rPr>
                <w:lang w:val="es-ES_tradnl"/>
              </w:rPr>
              <w:t xml:space="preserve"> el reciclaje profesional en materia de IA y gestión algorítmica; subraya que todas las iniciativas pertinentes destinadas a apoyar a los trabajadores y a las empresas en esta transición deben recibir un respaldo adecuado, también mediante recursos financieros suficientes en el ámbito nacional y de la Unión;</w:t>
            </w:r>
          </w:p>
        </w:tc>
      </w:tr>
    </w:tbl>
    <w:p w14:paraId="1C7530A6"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6D822A6" w14:textId="77777777" w:rsidR="005C49E3" w:rsidRPr="00DB5A3F" w:rsidRDefault="005C49E3" w:rsidP="002257E2">
      <w:pPr>
        <w:widowControl/>
      </w:pPr>
      <w:r w:rsidRPr="009F575B">
        <w:rPr>
          <w:rStyle w:val="HideTWBExt"/>
        </w:rPr>
        <w:t>&lt;/Amend&gt;</w:t>
      </w:r>
    </w:p>
    <w:p w14:paraId="78E51FF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126</w:t>
      </w:r>
      <w:r w:rsidRPr="009F575B">
        <w:rPr>
          <w:rStyle w:val="HideTWBExt"/>
          <w:b w:val="0"/>
          <w:lang w:val="es-ES_tradnl"/>
        </w:rPr>
        <w:t>&lt;/NumAm&gt;</w:t>
      </w:r>
    </w:p>
    <w:p w14:paraId="0908AE90" w14:textId="77777777" w:rsidR="005C49E3" w:rsidRPr="00DB5A3F" w:rsidRDefault="005C49E3" w:rsidP="002257E2">
      <w:pPr>
        <w:pStyle w:val="NormalBold"/>
        <w:widowControl/>
      </w:pPr>
      <w:r w:rsidRPr="009F575B">
        <w:rPr>
          <w:rStyle w:val="HideTWBExt"/>
          <w:b w:val="0"/>
        </w:rPr>
        <w:t>&lt;RepeatBlock-By&gt;&lt;Members&gt;</w:t>
      </w:r>
      <w:r w:rsidRPr="00DB5A3F">
        <w:t>Maravillas Abadía Jover</w:t>
      </w:r>
      <w:r w:rsidRPr="009F575B">
        <w:rPr>
          <w:rStyle w:val="HideTWBExt"/>
          <w:b w:val="0"/>
        </w:rPr>
        <w:t>&lt;/Members&gt;</w:t>
      </w:r>
    </w:p>
    <w:p w14:paraId="2D1D7DCA" w14:textId="77777777" w:rsidR="005C49E3" w:rsidRPr="00DB5A3F" w:rsidRDefault="005C49E3" w:rsidP="002257E2">
      <w:pPr>
        <w:widowControl/>
      </w:pPr>
      <w:r w:rsidRPr="009F575B">
        <w:rPr>
          <w:rStyle w:val="HideTWBExt"/>
        </w:rPr>
        <w:t>&lt;/RepeatBlock-By&gt;</w:t>
      </w:r>
    </w:p>
    <w:p w14:paraId="5F6F800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3907279" w14:textId="77777777" w:rsidR="005C49E3" w:rsidRPr="00DB5A3F" w:rsidRDefault="005C49E3" w:rsidP="002257E2">
      <w:pPr>
        <w:pStyle w:val="NormalBold"/>
        <w:widowControl/>
      </w:pPr>
      <w:r w:rsidRPr="009F575B">
        <w:rPr>
          <w:rStyle w:val="HideTWBExt"/>
          <w:b w:val="0"/>
        </w:rPr>
        <w:t>&lt;Article&gt;</w:t>
      </w:r>
      <w:r w:rsidRPr="00DB5A3F">
        <w:t>Apartado 4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144469C" w14:textId="77777777" w:rsidTr="008263E5">
        <w:trPr>
          <w:jc w:val="center"/>
        </w:trPr>
        <w:tc>
          <w:tcPr>
            <w:tcW w:w="9752" w:type="dxa"/>
            <w:gridSpan w:val="2"/>
          </w:tcPr>
          <w:p w14:paraId="6784808B" w14:textId="77777777" w:rsidR="005C49E3" w:rsidRPr="00DB5A3F" w:rsidRDefault="005C49E3" w:rsidP="002257E2">
            <w:pPr>
              <w:widowControl/>
            </w:pPr>
          </w:p>
        </w:tc>
      </w:tr>
      <w:tr w:rsidR="005C49E3" w:rsidRPr="00DB5A3F" w14:paraId="662CD4F9" w14:textId="77777777" w:rsidTr="008263E5">
        <w:trPr>
          <w:jc w:val="center"/>
        </w:trPr>
        <w:tc>
          <w:tcPr>
            <w:tcW w:w="4876" w:type="dxa"/>
            <w:hideMark/>
          </w:tcPr>
          <w:p w14:paraId="1355C10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BDA70F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212A0AF" w14:textId="77777777" w:rsidTr="008263E5">
        <w:trPr>
          <w:jc w:val="center"/>
        </w:trPr>
        <w:tc>
          <w:tcPr>
            <w:tcW w:w="4876" w:type="dxa"/>
          </w:tcPr>
          <w:p w14:paraId="60F35076" w14:textId="77777777" w:rsidR="005C49E3" w:rsidRPr="00DB5A3F" w:rsidRDefault="005C49E3" w:rsidP="002257E2">
            <w:pPr>
              <w:pStyle w:val="Normal6"/>
              <w:widowControl/>
              <w:rPr>
                <w:lang w:val="es-ES_tradnl"/>
              </w:rPr>
            </w:pPr>
          </w:p>
        </w:tc>
        <w:tc>
          <w:tcPr>
            <w:tcW w:w="4876" w:type="dxa"/>
            <w:hideMark/>
          </w:tcPr>
          <w:p w14:paraId="7162B04E" w14:textId="77777777" w:rsidR="005C49E3" w:rsidRPr="00DB5A3F" w:rsidRDefault="005C49E3" w:rsidP="002257E2">
            <w:pPr>
              <w:pStyle w:val="Normal6"/>
              <w:widowControl/>
              <w:rPr>
                <w:szCs w:val="24"/>
                <w:lang w:val="es-ES_tradnl"/>
              </w:rPr>
            </w:pPr>
            <w:r w:rsidRPr="00DB5A3F">
              <w:rPr>
                <w:b/>
                <w:i/>
                <w:lang w:val="es-ES_tradnl"/>
              </w:rPr>
              <w:t>4 bis.</w:t>
            </w:r>
            <w:r w:rsidRPr="00DB5A3F">
              <w:rPr>
                <w:b/>
                <w:i/>
                <w:lang w:val="es-ES_tradnl"/>
              </w:rPr>
              <w:tab/>
              <w:t>Pide a la Comisión que desarrolle, como parte de la iniciativa de la Unión de las Competencias, una herramienta europea de evaluación de capacidades para ayudar a los trabajadores, los empresarios y los proveedores de formación a identificar las necesidades de reciclaje profesional y mejora de las capacidades relacionadas con la inteligencia artificial y la gestión algorítmica en el lugar de trabajo; subraya que dicha herramienta debe ser práctica, accesible y adaptada a las realidades específicas de las pymes, y servir de base para programas de formación específicos apoyados con la financiación nacional y de la Unión existente;</w:t>
            </w:r>
          </w:p>
        </w:tc>
      </w:tr>
    </w:tbl>
    <w:p w14:paraId="4FAB5F9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C802EF3" w14:textId="77777777" w:rsidR="005C49E3" w:rsidRPr="00DB5A3F" w:rsidRDefault="005C49E3" w:rsidP="002257E2">
      <w:pPr>
        <w:widowControl/>
      </w:pPr>
      <w:r w:rsidRPr="009F575B">
        <w:rPr>
          <w:rStyle w:val="HideTWBExt"/>
        </w:rPr>
        <w:t>&lt;/Amend&gt;</w:t>
      </w:r>
    </w:p>
    <w:p w14:paraId="425706A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127</w:t>
      </w:r>
      <w:r w:rsidRPr="009F575B">
        <w:rPr>
          <w:rStyle w:val="HideTWBExt"/>
          <w:b w:val="0"/>
          <w:lang w:val="es-ES_tradnl"/>
        </w:rPr>
        <w:t>&lt;/NumAm&gt;</w:t>
      </w:r>
    </w:p>
    <w:p w14:paraId="1FA6D377" w14:textId="77777777" w:rsidR="005C49E3" w:rsidRPr="00DB5A3F" w:rsidRDefault="005C49E3" w:rsidP="002257E2">
      <w:pPr>
        <w:pStyle w:val="NormalBold"/>
        <w:widowControl/>
      </w:pPr>
      <w:r w:rsidRPr="009F575B">
        <w:rPr>
          <w:rStyle w:val="HideTWBExt"/>
          <w:b w:val="0"/>
        </w:rPr>
        <w:t>&lt;RepeatBlock-By&gt;&lt;Members&gt;</w:t>
      </w:r>
      <w:r w:rsidRPr="00DB5A3F">
        <w:t>Arba Kokalari</w:t>
      </w:r>
      <w:r w:rsidRPr="009F575B">
        <w:rPr>
          <w:rStyle w:val="HideTWBExt"/>
          <w:b w:val="0"/>
        </w:rPr>
        <w:t>&lt;/Members&gt;</w:t>
      </w:r>
    </w:p>
    <w:p w14:paraId="5E0B48CE" w14:textId="77777777" w:rsidR="005C49E3" w:rsidRPr="00DB5A3F" w:rsidRDefault="005C49E3" w:rsidP="002257E2">
      <w:pPr>
        <w:widowControl/>
      </w:pPr>
      <w:r w:rsidRPr="009F575B">
        <w:rPr>
          <w:rStyle w:val="HideTWBExt"/>
        </w:rPr>
        <w:lastRenderedPageBreak/>
        <w:t>&lt;/RepeatBlock-By&gt;</w:t>
      </w:r>
    </w:p>
    <w:p w14:paraId="71F4F91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E05345C" w14:textId="77777777" w:rsidR="005C49E3" w:rsidRPr="00DB5A3F" w:rsidRDefault="005C49E3" w:rsidP="002257E2">
      <w:pPr>
        <w:pStyle w:val="NormalBold"/>
        <w:widowControl/>
      </w:pPr>
      <w:r w:rsidRPr="009F575B">
        <w:rPr>
          <w:rStyle w:val="HideTWBExt"/>
          <w:b w:val="0"/>
        </w:rPr>
        <w:t>&lt;Article&gt;</w:t>
      </w:r>
      <w:r w:rsidRPr="00DB5A3F">
        <w:t>Apartado 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D41E914" w14:textId="77777777" w:rsidTr="008263E5">
        <w:trPr>
          <w:jc w:val="center"/>
        </w:trPr>
        <w:tc>
          <w:tcPr>
            <w:tcW w:w="9752" w:type="dxa"/>
            <w:gridSpan w:val="2"/>
          </w:tcPr>
          <w:p w14:paraId="08B68611" w14:textId="77777777" w:rsidR="005C49E3" w:rsidRPr="00DB5A3F" w:rsidRDefault="005C49E3" w:rsidP="002257E2">
            <w:pPr>
              <w:widowControl/>
            </w:pPr>
          </w:p>
        </w:tc>
      </w:tr>
      <w:tr w:rsidR="005C49E3" w:rsidRPr="00DB5A3F" w14:paraId="15973B7F" w14:textId="77777777" w:rsidTr="008263E5">
        <w:trPr>
          <w:jc w:val="center"/>
        </w:trPr>
        <w:tc>
          <w:tcPr>
            <w:tcW w:w="4876" w:type="dxa"/>
            <w:hideMark/>
          </w:tcPr>
          <w:p w14:paraId="4497993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6DE34A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02C2423" w14:textId="77777777" w:rsidTr="008263E5">
        <w:trPr>
          <w:jc w:val="center"/>
        </w:trPr>
        <w:tc>
          <w:tcPr>
            <w:tcW w:w="4876" w:type="dxa"/>
            <w:hideMark/>
          </w:tcPr>
          <w:p w14:paraId="65D23387" w14:textId="77777777" w:rsidR="005C49E3" w:rsidRPr="00DB5A3F" w:rsidRDefault="005C49E3" w:rsidP="002257E2">
            <w:pPr>
              <w:pStyle w:val="Normal6"/>
              <w:widowControl/>
              <w:rPr>
                <w:lang w:val="es-ES_tradnl"/>
              </w:rPr>
            </w:pPr>
            <w:r w:rsidRPr="00DB5A3F">
              <w:rPr>
                <w:lang w:val="es-ES_tradnl"/>
              </w:rPr>
              <w:t>5.</w:t>
            </w:r>
            <w:r w:rsidRPr="00DB5A3F">
              <w:rPr>
                <w:lang w:val="es-ES_tradnl"/>
              </w:rPr>
              <w:tab/>
              <w:t>Destaca el importante papel del Fondo Social Europeo Plus en la preparación de la mano de obra actual y futura para la transición digital mediante la inversión en capacidades, formación y oportunidades de empleo inclusivas; pide a la Comisión que mantenga y siga reforzando el Fondo en el período posterior a 2027 de manera que se garantice el acceso a la mejora de las capacidades y el reciclaje profesional en el ámbito digital, para que pueda seguir actuando como un instrumento clave de la Unión para apoyar una transición digital justa</w:t>
            </w:r>
            <w:r w:rsidRPr="00DB5A3F">
              <w:rPr>
                <w:b/>
                <w:i/>
                <w:lang w:val="es-ES_tradnl"/>
              </w:rPr>
              <w:t xml:space="preserve"> e</w:t>
            </w:r>
            <w:r w:rsidRPr="00DB5A3F">
              <w:rPr>
                <w:lang w:val="es-ES_tradnl"/>
              </w:rPr>
              <w:t xml:space="preserve"> inclusiva;</w:t>
            </w:r>
          </w:p>
        </w:tc>
        <w:tc>
          <w:tcPr>
            <w:tcW w:w="4876" w:type="dxa"/>
            <w:hideMark/>
          </w:tcPr>
          <w:p w14:paraId="4C0FAB51" w14:textId="77777777" w:rsidR="005C49E3" w:rsidRPr="00DB5A3F" w:rsidRDefault="005C49E3" w:rsidP="002257E2">
            <w:pPr>
              <w:pStyle w:val="Normal6"/>
              <w:widowControl/>
              <w:rPr>
                <w:szCs w:val="24"/>
                <w:lang w:val="es-ES_tradnl"/>
              </w:rPr>
            </w:pPr>
            <w:r w:rsidRPr="00DB5A3F">
              <w:rPr>
                <w:lang w:val="es-ES_tradnl"/>
              </w:rPr>
              <w:t>5.</w:t>
            </w:r>
            <w:r w:rsidRPr="00DB5A3F">
              <w:rPr>
                <w:lang w:val="es-ES_tradnl"/>
              </w:rPr>
              <w:tab/>
              <w:t xml:space="preserve">Destaca el importante papel del Fondo Social Europeo Plus en la preparación de la mano de obra actual y futura para la transición digital mediante la inversión en capacidades, formación y oportunidades de empleo inclusivas; pide a la Comisión que mantenga y siga reforzando el Fondo en el período posterior a 2027 de manera que </w:t>
            </w:r>
            <w:r w:rsidRPr="00DB5A3F">
              <w:rPr>
                <w:b/>
                <w:i/>
                <w:lang w:val="es-ES_tradnl"/>
              </w:rPr>
              <w:t>dé prioridad y</w:t>
            </w:r>
            <w:r w:rsidRPr="00DB5A3F">
              <w:rPr>
                <w:lang w:val="es-ES_tradnl"/>
              </w:rPr>
              <w:t xml:space="preserve"> garantice el acceso a la mejora de las capacidades y el reciclaje profesional en el ámbito digital, </w:t>
            </w:r>
            <w:r w:rsidRPr="00DB5A3F">
              <w:rPr>
                <w:b/>
                <w:i/>
                <w:lang w:val="es-ES_tradnl"/>
              </w:rPr>
              <w:t>pero también se desarrolle de un modo que permita a los Estados miembros promover la innovación tecnológica y aumentar el uso de la inteligencia artificial, garantizando un acceso continuo a la mejora de las capacidades y el reciclaje profesional en el ámbito digital,</w:t>
            </w:r>
            <w:r w:rsidRPr="00DB5A3F">
              <w:rPr>
                <w:lang w:val="es-ES_tradnl"/>
              </w:rPr>
              <w:t xml:space="preserve"> para que </w:t>
            </w:r>
            <w:r w:rsidRPr="00DB5A3F">
              <w:rPr>
                <w:b/>
                <w:i/>
                <w:lang w:val="es-ES_tradnl"/>
              </w:rPr>
              <w:t>el Fondo</w:t>
            </w:r>
            <w:r w:rsidRPr="00DB5A3F">
              <w:rPr>
                <w:lang w:val="es-ES_tradnl"/>
              </w:rPr>
              <w:t xml:space="preserve"> pueda seguir actuando como un instrumento clave de la Unión para apoyar una transición digital justa</w:t>
            </w:r>
            <w:r w:rsidRPr="00DB5A3F">
              <w:rPr>
                <w:b/>
                <w:i/>
                <w:lang w:val="es-ES_tradnl"/>
              </w:rPr>
              <w:t>,</w:t>
            </w:r>
            <w:r w:rsidRPr="00DB5A3F">
              <w:rPr>
                <w:lang w:val="es-ES_tradnl"/>
              </w:rPr>
              <w:t xml:space="preserve"> inclusiva </w:t>
            </w:r>
            <w:r w:rsidRPr="00DB5A3F">
              <w:rPr>
                <w:b/>
                <w:i/>
                <w:lang w:val="es-ES_tradnl"/>
              </w:rPr>
              <w:t>y competitiva</w:t>
            </w:r>
            <w:r w:rsidRPr="00DB5A3F">
              <w:rPr>
                <w:lang w:val="es-ES_tradnl"/>
              </w:rPr>
              <w:t>;</w:t>
            </w:r>
          </w:p>
        </w:tc>
      </w:tr>
    </w:tbl>
    <w:p w14:paraId="087300C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EF260C9" w14:textId="77777777" w:rsidR="005C49E3" w:rsidRPr="00DB5A3F" w:rsidRDefault="005C49E3" w:rsidP="002257E2">
      <w:pPr>
        <w:widowControl/>
      </w:pPr>
      <w:r w:rsidRPr="009F575B">
        <w:rPr>
          <w:rStyle w:val="HideTWBExt"/>
        </w:rPr>
        <w:t>&lt;/Amend&gt;</w:t>
      </w:r>
    </w:p>
    <w:p w14:paraId="2C5E6402"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128</w:t>
      </w:r>
      <w:r w:rsidRPr="009F575B">
        <w:rPr>
          <w:rStyle w:val="HideTWBExt"/>
          <w:b w:val="0"/>
          <w:lang w:val="es-ES_tradnl"/>
        </w:rPr>
        <w:t>&lt;/NumAm&gt;</w:t>
      </w:r>
    </w:p>
    <w:p w14:paraId="3C2F6044" w14:textId="77777777" w:rsidR="005C49E3" w:rsidRPr="00DB5A3F" w:rsidRDefault="005C49E3" w:rsidP="002257E2">
      <w:pPr>
        <w:pStyle w:val="NormalBold"/>
        <w:widowControl/>
      </w:pPr>
      <w:r w:rsidRPr="009F575B">
        <w:rPr>
          <w:rStyle w:val="HideTWBExt"/>
          <w:b w:val="0"/>
        </w:rPr>
        <w:t>&lt;RepeatBlock-By&gt;&lt;Members&gt;</w:t>
      </w:r>
      <w:r w:rsidRPr="00DB5A3F">
        <w:t>Henrik Dahl, Andrea Wechsler</w:t>
      </w:r>
      <w:r w:rsidRPr="009F575B">
        <w:rPr>
          <w:rStyle w:val="HideTWBExt"/>
          <w:b w:val="0"/>
        </w:rPr>
        <w:t>&lt;/Members&gt;</w:t>
      </w:r>
    </w:p>
    <w:p w14:paraId="008CEBBF" w14:textId="77777777" w:rsidR="005C49E3" w:rsidRPr="00DB5A3F" w:rsidRDefault="005C49E3" w:rsidP="002257E2">
      <w:pPr>
        <w:widowControl/>
      </w:pPr>
      <w:r w:rsidRPr="009F575B">
        <w:rPr>
          <w:rStyle w:val="HideTWBExt"/>
        </w:rPr>
        <w:t>&lt;/RepeatBlock-By&gt;</w:t>
      </w:r>
    </w:p>
    <w:p w14:paraId="393CA61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6BCF143" w14:textId="77777777" w:rsidR="005C49E3" w:rsidRPr="00DB5A3F" w:rsidRDefault="005C49E3" w:rsidP="002257E2">
      <w:pPr>
        <w:pStyle w:val="NormalBold"/>
        <w:widowControl/>
      </w:pPr>
      <w:r w:rsidRPr="009F575B">
        <w:rPr>
          <w:rStyle w:val="HideTWBExt"/>
          <w:b w:val="0"/>
        </w:rPr>
        <w:t>&lt;Article&gt;</w:t>
      </w:r>
      <w:r w:rsidRPr="00DB5A3F">
        <w:t>Apartado 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062F94B" w14:textId="77777777" w:rsidTr="008263E5">
        <w:trPr>
          <w:jc w:val="center"/>
        </w:trPr>
        <w:tc>
          <w:tcPr>
            <w:tcW w:w="9752" w:type="dxa"/>
            <w:gridSpan w:val="2"/>
          </w:tcPr>
          <w:p w14:paraId="79807705" w14:textId="77777777" w:rsidR="005C49E3" w:rsidRPr="00DB5A3F" w:rsidRDefault="005C49E3" w:rsidP="002257E2">
            <w:pPr>
              <w:widowControl/>
            </w:pPr>
          </w:p>
        </w:tc>
      </w:tr>
      <w:tr w:rsidR="005C49E3" w:rsidRPr="00DB5A3F" w14:paraId="117BD60A" w14:textId="77777777" w:rsidTr="008263E5">
        <w:trPr>
          <w:jc w:val="center"/>
        </w:trPr>
        <w:tc>
          <w:tcPr>
            <w:tcW w:w="4876" w:type="dxa"/>
            <w:hideMark/>
          </w:tcPr>
          <w:p w14:paraId="0002A37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045D15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1DD016E" w14:textId="77777777" w:rsidTr="008263E5">
        <w:trPr>
          <w:jc w:val="center"/>
        </w:trPr>
        <w:tc>
          <w:tcPr>
            <w:tcW w:w="4876" w:type="dxa"/>
            <w:hideMark/>
          </w:tcPr>
          <w:p w14:paraId="56CEF521" w14:textId="77777777" w:rsidR="005C49E3" w:rsidRPr="00DB5A3F" w:rsidRDefault="005C49E3" w:rsidP="002257E2">
            <w:pPr>
              <w:pStyle w:val="Normal6"/>
              <w:widowControl/>
              <w:rPr>
                <w:lang w:val="es-ES_tradnl"/>
              </w:rPr>
            </w:pPr>
            <w:r w:rsidRPr="00DB5A3F">
              <w:rPr>
                <w:lang w:val="es-ES_tradnl"/>
              </w:rPr>
              <w:t>5.</w:t>
            </w:r>
            <w:r w:rsidRPr="00DB5A3F">
              <w:rPr>
                <w:lang w:val="es-ES_tradnl"/>
              </w:rPr>
              <w:tab/>
              <w:t xml:space="preserve">Destaca el importante papel del Fondo Social Europeo Plus en la preparación de la mano de obra actual y futura para la transición digital mediante la inversión en capacidades, formación y oportunidades de empleo inclusivas; pide a la Comisión que </w:t>
            </w:r>
            <w:r w:rsidRPr="00DB5A3F">
              <w:rPr>
                <w:b/>
                <w:i/>
                <w:lang w:val="es-ES_tradnl"/>
              </w:rPr>
              <w:t xml:space="preserve">mantenga y siga reforzando el Fondo en el período </w:t>
            </w:r>
            <w:r w:rsidRPr="00DB5A3F">
              <w:rPr>
                <w:b/>
                <w:i/>
                <w:lang w:val="es-ES_tradnl"/>
              </w:rPr>
              <w:lastRenderedPageBreak/>
              <w:t xml:space="preserve">posterior a 2027 de manera que se garantice </w:t>
            </w:r>
            <w:r w:rsidRPr="00DB5A3F">
              <w:rPr>
                <w:lang w:val="es-ES_tradnl"/>
              </w:rPr>
              <w:t>el acceso a la mejora de las capacidades y el reciclaje profesional en el ámbito digital, para que pueda seguir actuando como un instrumento clave de la Unión para apoyar una transición digital justa e inclusiva;</w:t>
            </w:r>
          </w:p>
        </w:tc>
        <w:tc>
          <w:tcPr>
            <w:tcW w:w="4876" w:type="dxa"/>
            <w:hideMark/>
          </w:tcPr>
          <w:p w14:paraId="5C9EC449" w14:textId="77777777" w:rsidR="005C49E3" w:rsidRPr="00DB5A3F" w:rsidRDefault="005C49E3" w:rsidP="002257E2">
            <w:pPr>
              <w:pStyle w:val="Normal6"/>
              <w:widowControl/>
              <w:rPr>
                <w:szCs w:val="24"/>
                <w:lang w:val="es-ES_tradnl"/>
              </w:rPr>
            </w:pPr>
            <w:r w:rsidRPr="00DB5A3F">
              <w:rPr>
                <w:lang w:val="es-ES_tradnl"/>
              </w:rPr>
              <w:lastRenderedPageBreak/>
              <w:t>5.</w:t>
            </w:r>
            <w:r w:rsidRPr="00DB5A3F">
              <w:rPr>
                <w:lang w:val="es-ES_tradnl"/>
              </w:rPr>
              <w:tab/>
              <w:t xml:space="preserve">Destaca el importante papel del Fondo Social Europeo Plus en la preparación de la mano de obra actual y futura para la transición digital mediante la inversión en capacidades, formación y oportunidades de empleo inclusivas; pide a la Comisión que </w:t>
            </w:r>
            <w:r w:rsidRPr="00DB5A3F">
              <w:rPr>
                <w:b/>
                <w:i/>
                <w:lang w:val="es-ES_tradnl"/>
              </w:rPr>
              <w:t xml:space="preserve">asigne más de la mitad del presupuesto a apoyar el desarrollo de </w:t>
            </w:r>
            <w:r w:rsidRPr="00DB5A3F">
              <w:rPr>
                <w:b/>
                <w:i/>
                <w:lang w:val="es-ES_tradnl"/>
              </w:rPr>
              <w:lastRenderedPageBreak/>
              <w:t>capacidades, especialmente en el ámbito de la IA y las nuevas tecnologías, con el fin de garantizar</w:t>
            </w:r>
            <w:r w:rsidRPr="00DB5A3F">
              <w:rPr>
                <w:lang w:val="es-ES_tradnl"/>
              </w:rPr>
              <w:t xml:space="preserve"> el acceso a la mejora de las capacidades y el reciclaje profesional en el ámbito digital, para que </w:t>
            </w:r>
            <w:r w:rsidRPr="00DB5A3F">
              <w:rPr>
                <w:b/>
                <w:i/>
                <w:lang w:val="es-ES_tradnl"/>
              </w:rPr>
              <w:t>el Fondo</w:t>
            </w:r>
            <w:r w:rsidRPr="00DB5A3F">
              <w:rPr>
                <w:lang w:val="es-ES_tradnl"/>
              </w:rPr>
              <w:t xml:space="preserve"> pueda seguir actuando como un instrumento clave de la Unión para apoyar una transición digital justa e inclusiva;</w:t>
            </w:r>
          </w:p>
        </w:tc>
      </w:tr>
    </w:tbl>
    <w:p w14:paraId="268CBBCB"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00D24A1" w14:textId="77777777" w:rsidR="005C49E3" w:rsidRPr="00DB5A3F" w:rsidRDefault="005C49E3" w:rsidP="002257E2">
      <w:pPr>
        <w:widowControl/>
      </w:pPr>
      <w:r w:rsidRPr="009F575B">
        <w:rPr>
          <w:rStyle w:val="HideTWBExt"/>
        </w:rPr>
        <w:t>&lt;/Amend&gt;</w:t>
      </w:r>
    </w:p>
    <w:p w14:paraId="6442C2E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129</w:t>
      </w:r>
      <w:r w:rsidRPr="009F575B">
        <w:rPr>
          <w:rStyle w:val="HideTWBExt"/>
          <w:b w:val="0"/>
          <w:lang w:val="es-ES_tradnl"/>
        </w:rPr>
        <w:t>&lt;/NumAm&gt;</w:t>
      </w:r>
    </w:p>
    <w:p w14:paraId="703BBFDA" w14:textId="77777777" w:rsidR="005C49E3" w:rsidRPr="00DB5A3F" w:rsidRDefault="005C49E3" w:rsidP="002257E2">
      <w:pPr>
        <w:pStyle w:val="NormalBold"/>
        <w:widowControl/>
      </w:pPr>
      <w:r w:rsidRPr="009F575B">
        <w:rPr>
          <w:rStyle w:val="HideTWBExt"/>
          <w:b w:val="0"/>
        </w:rPr>
        <w:t>&lt;RepeatBlock-By&gt;&lt;Members&gt;</w:t>
      </w:r>
      <w:r w:rsidRPr="00DB5A3F">
        <w:t>Maravillas Abadía Jover</w:t>
      </w:r>
      <w:r w:rsidRPr="009F575B">
        <w:rPr>
          <w:rStyle w:val="HideTWBExt"/>
          <w:b w:val="0"/>
        </w:rPr>
        <w:t>&lt;/Members&gt;</w:t>
      </w:r>
    </w:p>
    <w:p w14:paraId="3F3C0748" w14:textId="77777777" w:rsidR="005C49E3" w:rsidRPr="00DB5A3F" w:rsidRDefault="005C49E3" w:rsidP="002257E2">
      <w:pPr>
        <w:widowControl/>
      </w:pPr>
      <w:r w:rsidRPr="009F575B">
        <w:rPr>
          <w:rStyle w:val="HideTWBExt"/>
        </w:rPr>
        <w:t>&lt;/RepeatBlock-By&gt;</w:t>
      </w:r>
    </w:p>
    <w:p w14:paraId="7CF01D02"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295DD59" w14:textId="77777777" w:rsidR="005C49E3" w:rsidRPr="00DB5A3F" w:rsidRDefault="005C49E3" w:rsidP="002257E2">
      <w:pPr>
        <w:pStyle w:val="NormalBold"/>
        <w:widowControl/>
      </w:pPr>
      <w:r w:rsidRPr="009F575B">
        <w:rPr>
          <w:rStyle w:val="HideTWBExt"/>
          <w:b w:val="0"/>
        </w:rPr>
        <w:t>&lt;Article&gt;</w:t>
      </w:r>
      <w:r w:rsidRPr="00DB5A3F">
        <w:t>Apartado 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43CEDA9" w14:textId="77777777" w:rsidTr="008263E5">
        <w:trPr>
          <w:jc w:val="center"/>
        </w:trPr>
        <w:tc>
          <w:tcPr>
            <w:tcW w:w="9752" w:type="dxa"/>
            <w:gridSpan w:val="2"/>
          </w:tcPr>
          <w:p w14:paraId="6A59707A" w14:textId="77777777" w:rsidR="005C49E3" w:rsidRPr="00DB5A3F" w:rsidRDefault="005C49E3" w:rsidP="002257E2">
            <w:pPr>
              <w:widowControl/>
            </w:pPr>
          </w:p>
        </w:tc>
      </w:tr>
      <w:tr w:rsidR="005C49E3" w:rsidRPr="00DB5A3F" w14:paraId="4DBF58D1" w14:textId="77777777" w:rsidTr="008263E5">
        <w:trPr>
          <w:jc w:val="center"/>
        </w:trPr>
        <w:tc>
          <w:tcPr>
            <w:tcW w:w="4876" w:type="dxa"/>
            <w:hideMark/>
          </w:tcPr>
          <w:p w14:paraId="3076311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146A1F0"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E9156EF" w14:textId="77777777" w:rsidTr="008263E5">
        <w:trPr>
          <w:jc w:val="center"/>
        </w:trPr>
        <w:tc>
          <w:tcPr>
            <w:tcW w:w="4876" w:type="dxa"/>
            <w:hideMark/>
          </w:tcPr>
          <w:p w14:paraId="40BF2198" w14:textId="77777777" w:rsidR="005C49E3" w:rsidRPr="00DB5A3F" w:rsidRDefault="005C49E3" w:rsidP="002257E2">
            <w:pPr>
              <w:pStyle w:val="Normal6"/>
              <w:widowControl/>
              <w:rPr>
                <w:lang w:val="es-ES_tradnl"/>
              </w:rPr>
            </w:pPr>
            <w:r w:rsidRPr="00DB5A3F">
              <w:rPr>
                <w:lang w:val="es-ES_tradnl"/>
              </w:rPr>
              <w:t>5.</w:t>
            </w:r>
            <w:r w:rsidRPr="00DB5A3F">
              <w:rPr>
                <w:lang w:val="es-ES_tradnl"/>
              </w:rPr>
              <w:tab/>
              <w:t xml:space="preserve">Destaca el </w:t>
            </w:r>
            <w:r w:rsidRPr="00DB5A3F">
              <w:rPr>
                <w:b/>
                <w:i/>
                <w:lang w:val="es-ES_tradnl"/>
              </w:rPr>
              <w:t>importante</w:t>
            </w:r>
            <w:r w:rsidRPr="00DB5A3F">
              <w:rPr>
                <w:lang w:val="es-ES_tradnl"/>
              </w:rPr>
              <w:t xml:space="preserve"> papel del Fondo Social Europeo Plus en la preparación de la mano de obra actual y futura para la transición digital mediante </w:t>
            </w:r>
            <w:r w:rsidRPr="00DB5A3F">
              <w:rPr>
                <w:b/>
                <w:i/>
                <w:lang w:val="es-ES_tradnl"/>
              </w:rPr>
              <w:t>la inversión</w:t>
            </w:r>
            <w:r w:rsidRPr="00DB5A3F">
              <w:rPr>
                <w:lang w:val="es-ES_tradnl"/>
              </w:rPr>
              <w:t xml:space="preserve"> en capacidades, formación y oportunidades de empleo inclusivas; pide a la Comisión que mantenga y siga </w:t>
            </w:r>
            <w:r w:rsidRPr="00DB5A3F">
              <w:rPr>
                <w:b/>
                <w:i/>
                <w:lang w:val="es-ES_tradnl"/>
              </w:rPr>
              <w:t>reforzando</w:t>
            </w:r>
            <w:r w:rsidRPr="00DB5A3F">
              <w:rPr>
                <w:lang w:val="es-ES_tradnl"/>
              </w:rPr>
              <w:t xml:space="preserve"> el Fondo en el período posterior a 2027 </w:t>
            </w:r>
            <w:r w:rsidRPr="00DB5A3F">
              <w:rPr>
                <w:b/>
                <w:i/>
                <w:lang w:val="es-ES_tradnl"/>
              </w:rPr>
              <w:t>de manera que se garantice el</w:t>
            </w:r>
            <w:r w:rsidRPr="00DB5A3F">
              <w:rPr>
                <w:lang w:val="es-ES_tradnl"/>
              </w:rPr>
              <w:t xml:space="preserve"> acceso a la mejora de las capacidades y el reciclaje profesional en el ámbito digital</w:t>
            </w:r>
            <w:r w:rsidRPr="00DB5A3F">
              <w:rPr>
                <w:b/>
                <w:i/>
                <w:lang w:val="es-ES_tradnl"/>
              </w:rPr>
              <w:t>, para que pueda seguir actuando</w:t>
            </w:r>
            <w:r w:rsidRPr="00DB5A3F">
              <w:rPr>
                <w:lang w:val="es-ES_tradnl"/>
              </w:rPr>
              <w:t xml:space="preserve"> como un instrumento clave de la Unión para apoyar una transición digital justa </w:t>
            </w:r>
            <w:r w:rsidRPr="00DB5A3F">
              <w:rPr>
                <w:b/>
                <w:i/>
                <w:lang w:val="es-ES_tradnl"/>
              </w:rPr>
              <w:t>e inclusiva</w:t>
            </w:r>
            <w:r w:rsidRPr="00DB5A3F">
              <w:rPr>
                <w:lang w:val="es-ES_tradnl"/>
              </w:rPr>
              <w:t>;</w:t>
            </w:r>
          </w:p>
        </w:tc>
        <w:tc>
          <w:tcPr>
            <w:tcW w:w="4876" w:type="dxa"/>
            <w:hideMark/>
          </w:tcPr>
          <w:p w14:paraId="7F788B9F" w14:textId="77777777" w:rsidR="005C49E3" w:rsidRPr="00DB5A3F" w:rsidRDefault="005C49E3" w:rsidP="002257E2">
            <w:pPr>
              <w:pStyle w:val="Normal6"/>
              <w:widowControl/>
              <w:rPr>
                <w:szCs w:val="24"/>
                <w:lang w:val="es-ES_tradnl"/>
              </w:rPr>
            </w:pPr>
            <w:r w:rsidRPr="00DB5A3F">
              <w:rPr>
                <w:lang w:val="es-ES_tradnl"/>
              </w:rPr>
              <w:t>5.</w:t>
            </w:r>
            <w:r w:rsidRPr="00DB5A3F">
              <w:rPr>
                <w:lang w:val="es-ES_tradnl"/>
              </w:rPr>
              <w:tab/>
              <w:t xml:space="preserve">Destaca el papel </w:t>
            </w:r>
            <w:r w:rsidRPr="00DB5A3F">
              <w:rPr>
                <w:b/>
                <w:i/>
                <w:lang w:val="es-ES_tradnl"/>
              </w:rPr>
              <w:t xml:space="preserve">crucial </w:t>
            </w:r>
            <w:r w:rsidRPr="00DB5A3F">
              <w:rPr>
                <w:lang w:val="es-ES_tradnl"/>
              </w:rPr>
              <w:t xml:space="preserve">del Fondo Social Europeo Plus </w:t>
            </w:r>
            <w:r w:rsidRPr="00DB5A3F">
              <w:rPr>
                <w:b/>
                <w:i/>
                <w:lang w:val="es-ES_tradnl"/>
              </w:rPr>
              <w:t xml:space="preserve">(FSE+) </w:t>
            </w:r>
            <w:r w:rsidRPr="00DB5A3F">
              <w:rPr>
                <w:lang w:val="es-ES_tradnl"/>
              </w:rPr>
              <w:t xml:space="preserve">en la preparación de la mano de obra actual y futura para la transición digital mediante </w:t>
            </w:r>
            <w:r w:rsidRPr="00DB5A3F">
              <w:rPr>
                <w:b/>
                <w:i/>
                <w:lang w:val="es-ES_tradnl"/>
              </w:rPr>
              <w:t>inversiones selectivas</w:t>
            </w:r>
            <w:r w:rsidRPr="00DB5A3F">
              <w:rPr>
                <w:lang w:val="es-ES_tradnl"/>
              </w:rPr>
              <w:t xml:space="preserve"> en </w:t>
            </w:r>
            <w:r w:rsidRPr="00DB5A3F">
              <w:rPr>
                <w:b/>
                <w:i/>
                <w:lang w:val="es-ES_tradnl"/>
              </w:rPr>
              <w:t>el desarrollo de</w:t>
            </w:r>
            <w:r w:rsidRPr="00DB5A3F">
              <w:rPr>
                <w:lang w:val="es-ES_tradnl"/>
              </w:rPr>
              <w:t xml:space="preserve"> capacidades, formación y oportunidades de empleo inclusivas; pide a la Comisión que mantenga y siga </w:t>
            </w:r>
            <w:r w:rsidRPr="00DB5A3F">
              <w:rPr>
                <w:b/>
                <w:i/>
                <w:lang w:val="es-ES_tradnl"/>
              </w:rPr>
              <w:t>mejorando</w:t>
            </w:r>
            <w:r w:rsidRPr="00DB5A3F">
              <w:rPr>
                <w:lang w:val="es-ES_tradnl"/>
              </w:rPr>
              <w:t xml:space="preserve"> el Fondo en el período posterior a 2027</w:t>
            </w:r>
            <w:r w:rsidRPr="00DB5A3F">
              <w:rPr>
                <w:b/>
                <w:i/>
                <w:lang w:val="es-ES_tradnl"/>
              </w:rPr>
              <w:t>, garantizando así un</w:t>
            </w:r>
            <w:r w:rsidRPr="00DB5A3F">
              <w:rPr>
                <w:lang w:val="es-ES_tradnl"/>
              </w:rPr>
              <w:t xml:space="preserve"> acceso </w:t>
            </w:r>
            <w:r w:rsidRPr="00DB5A3F">
              <w:rPr>
                <w:b/>
                <w:i/>
                <w:lang w:val="es-ES_tradnl"/>
              </w:rPr>
              <w:t>continuado</w:t>
            </w:r>
            <w:r w:rsidRPr="00DB5A3F">
              <w:rPr>
                <w:lang w:val="es-ES_tradnl"/>
              </w:rPr>
              <w:t xml:space="preserve"> a la mejora de las capacidades y el reciclaje profesional en el ámbito digital </w:t>
            </w:r>
            <w:r w:rsidRPr="00DB5A3F">
              <w:rPr>
                <w:b/>
                <w:i/>
                <w:lang w:val="es-ES_tradnl"/>
              </w:rPr>
              <w:t>para todos los trabajadores, y prestando especial atención a los de los sectores y regiones más afectados por el cambio tecnológico; subraya la importancia del FSE+</w:t>
            </w:r>
            <w:r w:rsidRPr="00DB5A3F">
              <w:rPr>
                <w:lang w:val="es-ES_tradnl"/>
              </w:rPr>
              <w:t xml:space="preserve"> como un instrumento clave de la Unión para apoyar una transición digital justa </w:t>
            </w:r>
            <w:r w:rsidRPr="00DB5A3F">
              <w:rPr>
                <w:b/>
                <w:i/>
                <w:lang w:val="es-ES_tradnl"/>
              </w:rPr>
              <w:t>y competitiva</w:t>
            </w:r>
            <w:r w:rsidRPr="00DB5A3F">
              <w:rPr>
                <w:lang w:val="es-ES_tradnl"/>
              </w:rPr>
              <w:t>;</w:t>
            </w:r>
          </w:p>
        </w:tc>
      </w:tr>
    </w:tbl>
    <w:p w14:paraId="38C0F88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E0BF803" w14:textId="77777777" w:rsidR="005C49E3" w:rsidRPr="00DB5A3F" w:rsidRDefault="005C49E3" w:rsidP="002257E2">
      <w:pPr>
        <w:widowControl/>
      </w:pPr>
      <w:r w:rsidRPr="009F575B">
        <w:rPr>
          <w:rStyle w:val="HideTWBExt"/>
        </w:rPr>
        <w:t>&lt;/Amend&gt;</w:t>
      </w:r>
    </w:p>
    <w:p w14:paraId="73E1D03E"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130</w:t>
      </w:r>
      <w:r w:rsidRPr="009F575B">
        <w:rPr>
          <w:rStyle w:val="HideTWBExt"/>
          <w:b w:val="0"/>
          <w:lang w:val="es-ES_tradnl"/>
        </w:rPr>
        <w:t>&lt;/NumAm&gt;</w:t>
      </w:r>
    </w:p>
    <w:p w14:paraId="38FEC2C0"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20820CB4" w14:textId="77777777" w:rsidR="005C49E3" w:rsidRPr="00DB5A3F" w:rsidRDefault="005C49E3" w:rsidP="002257E2">
      <w:pPr>
        <w:widowControl/>
      </w:pPr>
      <w:r w:rsidRPr="009F575B">
        <w:rPr>
          <w:rStyle w:val="HideTWBExt"/>
        </w:rPr>
        <w:t>&lt;/RepeatBlock-By&gt;</w:t>
      </w:r>
    </w:p>
    <w:p w14:paraId="382E1DC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C38FA3D" w14:textId="77777777" w:rsidR="005C49E3" w:rsidRPr="00DB5A3F" w:rsidRDefault="005C49E3" w:rsidP="002257E2">
      <w:pPr>
        <w:pStyle w:val="NormalBold"/>
        <w:widowControl/>
      </w:pPr>
      <w:r w:rsidRPr="009F575B">
        <w:rPr>
          <w:rStyle w:val="HideTWBExt"/>
          <w:b w:val="0"/>
        </w:rPr>
        <w:t>&lt;Article&gt;</w:t>
      </w:r>
      <w:r w:rsidRPr="00DB5A3F">
        <w:t>Apartado 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5264082" w14:textId="77777777" w:rsidTr="008263E5">
        <w:trPr>
          <w:jc w:val="center"/>
        </w:trPr>
        <w:tc>
          <w:tcPr>
            <w:tcW w:w="9752" w:type="dxa"/>
            <w:gridSpan w:val="2"/>
          </w:tcPr>
          <w:p w14:paraId="10E4D0AD" w14:textId="77777777" w:rsidR="005C49E3" w:rsidRPr="00DB5A3F" w:rsidRDefault="005C49E3" w:rsidP="002257E2">
            <w:pPr>
              <w:widowControl/>
            </w:pPr>
          </w:p>
        </w:tc>
      </w:tr>
      <w:tr w:rsidR="005C49E3" w:rsidRPr="00DB5A3F" w14:paraId="3679B105" w14:textId="77777777" w:rsidTr="008263E5">
        <w:trPr>
          <w:jc w:val="center"/>
        </w:trPr>
        <w:tc>
          <w:tcPr>
            <w:tcW w:w="4876" w:type="dxa"/>
            <w:hideMark/>
          </w:tcPr>
          <w:p w14:paraId="178595E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AD41D6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C7251DC" w14:textId="77777777" w:rsidTr="008263E5">
        <w:trPr>
          <w:jc w:val="center"/>
        </w:trPr>
        <w:tc>
          <w:tcPr>
            <w:tcW w:w="4876" w:type="dxa"/>
            <w:hideMark/>
          </w:tcPr>
          <w:p w14:paraId="7588DF29" w14:textId="77777777" w:rsidR="005C49E3" w:rsidRPr="00DB5A3F" w:rsidRDefault="005C49E3" w:rsidP="002257E2">
            <w:pPr>
              <w:pStyle w:val="Normal6"/>
              <w:widowControl/>
              <w:rPr>
                <w:lang w:val="es-ES_tradnl"/>
              </w:rPr>
            </w:pPr>
            <w:r w:rsidRPr="00DB5A3F">
              <w:rPr>
                <w:lang w:val="es-ES_tradnl"/>
              </w:rPr>
              <w:t>5.</w:t>
            </w:r>
            <w:r w:rsidRPr="00DB5A3F">
              <w:rPr>
                <w:lang w:val="es-ES_tradnl"/>
              </w:rPr>
              <w:tab/>
              <w:t>Destaca el importante papel del Fondo Social Europeo Plus en la preparación de la mano de obra actual y futura para la transición digital mediante la inversión en capacidades, formación y oportunidades de empleo inclusivas; pide a la Comisión que mantenga y siga reforzando el Fondo en el período posterior a 2027 de manera que se garantice el acceso a la mejora de las capacidades y el reciclaje profesional en el ámbito digital, para que pueda seguir actuando como un instrumento clave de la Unión para apoyar una transición digital justa e inclusiva;</w:t>
            </w:r>
          </w:p>
        </w:tc>
        <w:tc>
          <w:tcPr>
            <w:tcW w:w="4876" w:type="dxa"/>
            <w:hideMark/>
          </w:tcPr>
          <w:p w14:paraId="1EE619A3" w14:textId="77777777" w:rsidR="005C49E3" w:rsidRPr="00DB5A3F" w:rsidRDefault="005C49E3" w:rsidP="002257E2">
            <w:pPr>
              <w:pStyle w:val="Normal6"/>
              <w:widowControl/>
              <w:rPr>
                <w:szCs w:val="24"/>
                <w:lang w:val="es-ES_tradnl"/>
              </w:rPr>
            </w:pPr>
            <w:r w:rsidRPr="00DB5A3F">
              <w:rPr>
                <w:lang w:val="es-ES_tradnl"/>
              </w:rPr>
              <w:t>5.</w:t>
            </w:r>
            <w:r w:rsidRPr="00DB5A3F">
              <w:rPr>
                <w:lang w:val="es-ES_tradnl"/>
              </w:rPr>
              <w:tab/>
              <w:t>Destaca el importante papel del Fondo Social Europeo Plus en la preparación de la mano de obra actual y futura</w:t>
            </w:r>
            <w:r w:rsidRPr="00DB5A3F">
              <w:rPr>
                <w:b/>
                <w:i/>
                <w:lang w:val="es-ES_tradnl"/>
              </w:rPr>
              <w:t>, así como de los empresarios y las personas que ocupan puestos de dirección,</w:t>
            </w:r>
            <w:r w:rsidRPr="00DB5A3F">
              <w:rPr>
                <w:lang w:val="es-ES_tradnl"/>
              </w:rPr>
              <w:t xml:space="preserve"> para la transición digital mediante la inversión en capacidades, formación y oportunidades de empleo inclusivas; pide a la Comisión que mantenga y siga reforzando el Fondo en el período posterior a 2027 de manera que se garantice el acceso a la mejora de las capacidades y el reciclaje profesional en el ámbito digital, para que pueda seguir actuando como un instrumento clave de la Unión para apoyar una transición digital justa e inclusiva;</w:t>
            </w:r>
          </w:p>
        </w:tc>
      </w:tr>
    </w:tbl>
    <w:p w14:paraId="48BB6859"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89EE8E2" w14:textId="77777777" w:rsidR="005C49E3" w:rsidRPr="00DB5A3F" w:rsidRDefault="005C49E3" w:rsidP="002257E2">
      <w:pPr>
        <w:widowControl/>
      </w:pPr>
      <w:r w:rsidRPr="009F575B">
        <w:rPr>
          <w:rStyle w:val="HideTWBExt"/>
        </w:rPr>
        <w:t>&lt;/Amend&gt;</w:t>
      </w:r>
    </w:p>
    <w:p w14:paraId="157CD02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131</w:t>
      </w:r>
      <w:r w:rsidRPr="009F575B">
        <w:rPr>
          <w:rStyle w:val="HideTWBExt"/>
          <w:b w:val="0"/>
          <w:lang w:val="es-ES_tradnl"/>
        </w:rPr>
        <w:t>&lt;/NumAm&gt;</w:t>
      </w:r>
    </w:p>
    <w:p w14:paraId="704B026C"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08A8CC4B" w14:textId="77777777" w:rsidR="005C49E3" w:rsidRPr="00DB5A3F" w:rsidRDefault="005C49E3" w:rsidP="002257E2">
      <w:pPr>
        <w:widowControl/>
      </w:pPr>
      <w:r w:rsidRPr="009F575B">
        <w:rPr>
          <w:rStyle w:val="HideTWBExt"/>
        </w:rPr>
        <w:t>&lt;/RepeatBlock-By&gt;</w:t>
      </w:r>
    </w:p>
    <w:p w14:paraId="4EB211D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0625E16" w14:textId="77777777" w:rsidR="005C49E3" w:rsidRPr="00DB5A3F" w:rsidRDefault="005C49E3" w:rsidP="002257E2">
      <w:pPr>
        <w:pStyle w:val="NormalBold"/>
        <w:widowControl/>
      </w:pPr>
      <w:r w:rsidRPr="009F575B">
        <w:rPr>
          <w:rStyle w:val="HideTWBExt"/>
          <w:b w:val="0"/>
        </w:rPr>
        <w:t>&lt;Article&gt;</w:t>
      </w:r>
      <w:r w:rsidRPr="00DB5A3F">
        <w:t>Apartado 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2585101" w14:textId="77777777" w:rsidTr="008263E5">
        <w:trPr>
          <w:jc w:val="center"/>
        </w:trPr>
        <w:tc>
          <w:tcPr>
            <w:tcW w:w="9752" w:type="dxa"/>
            <w:gridSpan w:val="2"/>
          </w:tcPr>
          <w:p w14:paraId="78C03FB1" w14:textId="77777777" w:rsidR="005C49E3" w:rsidRPr="00DB5A3F" w:rsidRDefault="005C49E3" w:rsidP="002257E2">
            <w:pPr>
              <w:widowControl/>
            </w:pPr>
          </w:p>
        </w:tc>
      </w:tr>
      <w:tr w:rsidR="005C49E3" w:rsidRPr="00DB5A3F" w14:paraId="3F2CB7D2" w14:textId="77777777" w:rsidTr="008263E5">
        <w:trPr>
          <w:jc w:val="center"/>
        </w:trPr>
        <w:tc>
          <w:tcPr>
            <w:tcW w:w="4876" w:type="dxa"/>
            <w:hideMark/>
          </w:tcPr>
          <w:p w14:paraId="112855D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3715DE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535E197" w14:textId="77777777" w:rsidTr="008263E5">
        <w:trPr>
          <w:jc w:val="center"/>
        </w:trPr>
        <w:tc>
          <w:tcPr>
            <w:tcW w:w="4876" w:type="dxa"/>
            <w:hideMark/>
          </w:tcPr>
          <w:p w14:paraId="3194B6A7" w14:textId="77777777" w:rsidR="005C49E3" w:rsidRPr="00DB5A3F" w:rsidRDefault="005C49E3" w:rsidP="002257E2">
            <w:pPr>
              <w:pStyle w:val="Normal6"/>
              <w:widowControl/>
              <w:rPr>
                <w:lang w:val="es-ES_tradnl"/>
              </w:rPr>
            </w:pPr>
            <w:r w:rsidRPr="00DB5A3F">
              <w:rPr>
                <w:lang w:val="es-ES_tradnl"/>
              </w:rPr>
              <w:t>5.</w:t>
            </w:r>
            <w:r w:rsidRPr="00DB5A3F">
              <w:rPr>
                <w:lang w:val="es-ES_tradnl"/>
              </w:rPr>
              <w:tab/>
              <w:t>Destaca el importante papel del Fondo Social Europeo Plus en la preparación de la mano de obra actual y futura para la transición digital mediante la inversión en capacidades, formación y oportunidades de empleo inclusivas; pide a la Comisión que mantenga y siga reforzando el Fondo en el período posterior a 2027 de manera que se garantice el acceso a la mejora de las capacidades y el reciclaje profesional en el ámbito digital, para que pueda seguir actuando como un instrumento clave de la Unión para apoyar una transición digital justa e inclusiva;</w:t>
            </w:r>
          </w:p>
        </w:tc>
        <w:tc>
          <w:tcPr>
            <w:tcW w:w="4876" w:type="dxa"/>
            <w:hideMark/>
          </w:tcPr>
          <w:p w14:paraId="312FE376" w14:textId="77777777" w:rsidR="005C49E3" w:rsidRPr="00DB5A3F" w:rsidRDefault="005C49E3" w:rsidP="002257E2">
            <w:pPr>
              <w:pStyle w:val="Normal6"/>
              <w:widowControl/>
              <w:rPr>
                <w:szCs w:val="24"/>
                <w:lang w:val="es-ES_tradnl"/>
              </w:rPr>
            </w:pPr>
            <w:r w:rsidRPr="00DB5A3F">
              <w:rPr>
                <w:lang w:val="es-ES_tradnl"/>
              </w:rPr>
              <w:t>5.</w:t>
            </w:r>
            <w:r w:rsidRPr="00DB5A3F">
              <w:rPr>
                <w:lang w:val="es-ES_tradnl"/>
              </w:rPr>
              <w:tab/>
              <w:t xml:space="preserve">Destaca el importante papel del Fondo Social Europeo Plus en la preparación de la mano de obra actual y futura para la transición digital mediante la inversión en capacidades, formación y oportunidades de empleo inclusivas; pide a la Comisión que mantenga y siga reforzando el Fondo en el período posterior a 2027 de manera que se garantice el acceso </w:t>
            </w:r>
            <w:r w:rsidRPr="00DB5A3F">
              <w:rPr>
                <w:b/>
                <w:i/>
                <w:lang w:val="es-ES_tradnl"/>
              </w:rPr>
              <w:t xml:space="preserve">de los trabajadores </w:t>
            </w:r>
            <w:r w:rsidRPr="00DB5A3F">
              <w:rPr>
                <w:lang w:val="es-ES_tradnl"/>
              </w:rPr>
              <w:t>a la mejora de las capacidades y el reciclaje profesional en el ámbito digital, para que pueda seguir actuando como un instrumento clave de la Unión para apoyar una transición digital justa e inclusiva;</w:t>
            </w:r>
          </w:p>
        </w:tc>
      </w:tr>
    </w:tbl>
    <w:p w14:paraId="4F1C086A"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17BAAF2" w14:textId="77777777" w:rsidR="005C49E3" w:rsidRPr="00DB5A3F" w:rsidRDefault="005C49E3" w:rsidP="002257E2">
      <w:pPr>
        <w:widowControl/>
      </w:pPr>
      <w:r w:rsidRPr="009F575B">
        <w:rPr>
          <w:rStyle w:val="HideTWBExt"/>
        </w:rPr>
        <w:t>&lt;/Amend&gt;</w:t>
      </w:r>
    </w:p>
    <w:p w14:paraId="6DA3B95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132</w:t>
      </w:r>
      <w:r w:rsidRPr="009F575B">
        <w:rPr>
          <w:rStyle w:val="HideTWBExt"/>
          <w:b w:val="0"/>
          <w:lang w:val="es-ES_tradnl"/>
        </w:rPr>
        <w:t>&lt;/NumAm&gt;</w:t>
      </w:r>
    </w:p>
    <w:p w14:paraId="3D0A2123" w14:textId="77777777" w:rsidR="005C49E3" w:rsidRPr="00DB5A3F" w:rsidRDefault="005C49E3" w:rsidP="002257E2">
      <w:pPr>
        <w:pStyle w:val="NormalBold"/>
        <w:widowControl/>
      </w:pPr>
      <w:r w:rsidRPr="009F575B">
        <w:rPr>
          <w:rStyle w:val="HideTWBExt"/>
          <w:b w:val="0"/>
        </w:rPr>
        <w:t>&lt;RepeatBlock-By&gt;&lt;Members&gt;</w:t>
      </w:r>
      <w:r w:rsidRPr="00DB5A3F">
        <w:t>Maravillas Abadía Jover</w:t>
      </w:r>
      <w:r w:rsidRPr="009F575B">
        <w:rPr>
          <w:rStyle w:val="HideTWBExt"/>
          <w:b w:val="0"/>
        </w:rPr>
        <w:t>&lt;/Members&gt;</w:t>
      </w:r>
    </w:p>
    <w:p w14:paraId="48A61029" w14:textId="77777777" w:rsidR="005C49E3" w:rsidRPr="00DB5A3F" w:rsidRDefault="005C49E3" w:rsidP="002257E2">
      <w:pPr>
        <w:widowControl/>
      </w:pPr>
      <w:r w:rsidRPr="009F575B">
        <w:rPr>
          <w:rStyle w:val="HideTWBExt"/>
        </w:rPr>
        <w:t>&lt;/RepeatBlock-By&gt;</w:t>
      </w:r>
    </w:p>
    <w:p w14:paraId="25C6C392"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549873D" w14:textId="77777777" w:rsidR="005C49E3" w:rsidRPr="00DB5A3F" w:rsidRDefault="005C49E3" w:rsidP="002257E2">
      <w:pPr>
        <w:pStyle w:val="NormalBold"/>
        <w:widowControl/>
      </w:pPr>
      <w:r w:rsidRPr="009F575B">
        <w:rPr>
          <w:rStyle w:val="HideTWBExt"/>
          <w:b w:val="0"/>
        </w:rPr>
        <w:t>&lt;Article&gt;</w:t>
      </w:r>
      <w:r w:rsidRPr="00DB5A3F">
        <w:t>Apartado 5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E1B7710" w14:textId="77777777" w:rsidTr="008263E5">
        <w:trPr>
          <w:jc w:val="center"/>
        </w:trPr>
        <w:tc>
          <w:tcPr>
            <w:tcW w:w="9752" w:type="dxa"/>
            <w:gridSpan w:val="2"/>
          </w:tcPr>
          <w:p w14:paraId="00D608C7" w14:textId="77777777" w:rsidR="005C49E3" w:rsidRPr="00DB5A3F" w:rsidRDefault="005C49E3" w:rsidP="002257E2">
            <w:pPr>
              <w:widowControl/>
            </w:pPr>
          </w:p>
        </w:tc>
      </w:tr>
      <w:tr w:rsidR="005C49E3" w:rsidRPr="00DB5A3F" w14:paraId="7A875DD9" w14:textId="77777777" w:rsidTr="008263E5">
        <w:trPr>
          <w:jc w:val="center"/>
        </w:trPr>
        <w:tc>
          <w:tcPr>
            <w:tcW w:w="4876" w:type="dxa"/>
            <w:hideMark/>
          </w:tcPr>
          <w:p w14:paraId="6EB3603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27E837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3C3C8D8" w14:textId="77777777" w:rsidTr="008263E5">
        <w:trPr>
          <w:jc w:val="center"/>
        </w:trPr>
        <w:tc>
          <w:tcPr>
            <w:tcW w:w="4876" w:type="dxa"/>
          </w:tcPr>
          <w:p w14:paraId="36284F62" w14:textId="77777777" w:rsidR="005C49E3" w:rsidRPr="00DB5A3F" w:rsidRDefault="005C49E3" w:rsidP="002257E2">
            <w:pPr>
              <w:pStyle w:val="Normal6"/>
              <w:widowControl/>
              <w:rPr>
                <w:lang w:val="es-ES_tradnl"/>
              </w:rPr>
            </w:pPr>
          </w:p>
        </w:tc>
        <w:tc>
          <w:tcPr>
            <w:tcW w:w="4876" w:type="dxa"/>
            <w:hideMark/>
          </w:tcPr>
          <w:p w14:paraId="437A3EB0" w14:textId="77777777" w:rsidR="005C49E3" w:rsidRPr="00DB5A3F" w:rsidRDefault="005C49E3" w:rsidP="002257E2">
            <w:pPr>
              <w:pStyle w:val="Normal6"/>
              <w:widowControl/>
              <w:rPr>
                <w:szCs w:val="24"/>
                <w:lang w:val="es-ES_tradnl"/>
              </w:rPr>
            </w:pPr>
            <w:r w:rsidRPr="00DB5A3F">
              <w:rPr>
                <w:b/>
                <w:i/>
                <w:lang w:val="es-ES_tradnl"/>
              </w:rPr>
              <w:t>5 bis.</w:t>
            </w:r>
            <w:r w:rsidRPr="00DB5A3F">
              <w:rPr>
                <w:b/>
                <w:i/>
                <w:lang w:val="es-ES_tradnl"/>
              </w:rPr>
              <w:tab/>
              <w:t>Destaca el papel clave del Fondo Social Europeo Plus (FSE+) en el apoyo al desarrollo de capacidades digitales y la adaptación de los trabajadores al cambio tecnológico; pide a la Comisión y a los Estados miembros que, en el marco de la programación del FSE+, den prioridad a los proyectos que aborden el impacto de la inteligencia artificial y la gestión algorítmica en la empleabilidad, la calidad del empleo y la inclusión social; destaca la necesidad de garantizar que la financiación del FSE+ llegue a los trabajadores de los sectores y regiones más afectados por la transformación digital;</w:t>
            </w:r>
          </w:p>
        </w:tc>
      </w:tr>
    </w:tbl>
    <w:p w14:paraId="48FCD751"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6DD17E4" w14:textId="77777777" w:rsidR="005C49E3" w:rsidRPr="00DB5A3F" w:rsidRDefault="005C49E3" w:rsidP="002257E2">
      <w:pPr>
        <w:widowControl/>
      </w:pPr>
      <w:r w:rsidRPr="009F575B">
        <w:rPr>
          <w:rStyle w:val="HideTWBExt"/>
        </w:rPr>
        <w:t>&lt;/Amend&gt;</w:t>
      </w:r>
    </w:p>
    <w:p w14:paraId="6205C36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133</w:t>
      </w:r>
      <w:r w:rsidRPr="009F575B">
        <w:rPr>
          <w:rStyle w:val="HideTWBExt"/>
          <w:b w:val="0"/>
          <w:lang w:val="es-ES_tradnl"/>
        </w:rPr>
        <w:t>&lt;/NumAm&gt;</w:t>
      </w:r>
    </w:p>
    <w:p w14:paraId="12271FFE"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0202FC43" w14:textId="77777777" w:rsidR="005C49E3" w:rsidRPr="00DB5A3F" w:rsidRDefault="005C49E3" w:rsidP="002257E2">
      <w:pPr>
        <w:widowControl/>
      </w:pPr>
      <w:r w:rsidRPr="009F575B">
        <w:rPr>
          <w:rStyle w:val="HideTWBExt"/>
        </w:rPr>
        <w:t>&lt;/RepeatBlock-By&gt;</w:t>
      </w:r>
    </w:p>
    <w:p w14:paraId="4794578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0EEB0F0" w14:textId="77777777" w:rsidR="005C49E3" w:rsidRPr="00DB5A3F" w:rsidRDefault="005C49E3" w:rsidP="002257E2">
      <w:pPr>
        <w:pStyle w:val="NormalBold"/>
        <w:widowControl/>
      </w:pPr>
      <w:r w:rsidRPr="009F575B">
        <w:rPr>
          <w:rStyle w:val="HideTWBExt"/>
          <w:b w:val="0"/>
        </w:rPr>
        <w:t>&lt;Article&gt;</w:t>
      </w:r>
      <w:r w:rsidRPr="00DB5A3F">
        <w:t>Apartado 5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800C217" w14:textId="77777777" w:rsidTr="008263E5">
        <w:trPr>
          <w:jc w:val="center"/>
        </w:trPr>
        <w:tc>
          <w:tcPr>
            <w:tcW w:w="9752" w:type="dxa"/>
            <w:gridSpan w:val="2"/>
          </w:tcPr>
          <w:p w14:paraId="000697F8" w14:textId="77777777" w:rsidR="005C49E3" w:rsidRPr="00DB5A3F" w:rsidRDefault="005C49E3" w:rsidP="002257E2">
            <w:pPr>
              <w:widowControl/>
            </w:pPr>
          </w:p>
        </w:tc>
      </w:tr>
      <w:tr w:rsidR="005C49E3" w:rsidRPr="00DB5A3F" w14:paraId="7BA090B0" w14:textId="77777777" w:rsidTr="008263E5">
        <w:trPr>
          <w:jc w:val="center"/>
        </w:trPr>
        <w:tc>
          <w:tcPr>
            <w:tcW w:w="4876" w:type="dxa"/>
            <w:hideMark/>
          </w:tcPr>
          <w:p w14:paraId="70229A4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A85D74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DC4DB09" w14:textId="77777777" w:rsidTr="008263E5">
        <w:trPr>
          <w:jc w:val="center"/>
        </w:trPr>
        <w:tc>
          <w:tcPr>
            <w:tcW w:w="4876" w:type="dxa"/>
          </w:tcPr>
          <w:p w14:paraId="59DB9E4E" w14:textId="77777777" w:rsidR="005C49E3" w:rsidRPr="00DB5A3F" w:rsidRDefault="005C49E3" w:rsidP="002257E2">
            <w:pPr>
              <w:pStyle w:val="Normal6"/>
              <w:widowControl/>
              <w:rPr>
                <w:lang w:val="es-ES_tradnl"/>
              </w:rPr>
            </w:pPr>
          </w:p>
        </w:tc>
        <w:tc>
          <w:tcPr>
            <w:tcW w:w="4876" w:type="dxa"/>
            <w:hideMark/>
          </w:tcPr>
          <w:p w14:paraId="5955059A" w14:textId="442A6CF4" w:rsidR="005C49E3" w:rsidRPr="00DB5A3F" w:rsidRDefault="005C49E3" w:rsidP="002257E2">
            <w:pPr>
              <w:pStyle w:val="Normal6"/>
              <w:widowControl/>
              <w:rPr>
                <w:szCs w:val="24"/>
                <w:lang w:val="es-ES_tradnl"/>
              </w:rPr>
            </w:pPr>
            <w:r w:rsidRPr="00DB5A3F">
              <w:rPr>
                <w:b/>
                <w:i/>
                <w:lang w:val="es-ES_tradnl"/>
              </w:rPr>
              <w:t>5 bis.</w:t>
            </w:r>
            <w:r w:rsidRPr="00DB5A3F">
              <w:rPr>
                <w:b/>
                <w:i/>
                <w:lang w:val="es-ES_tradnl"/>
              </w:rPr>
              <w:tab/>
              <w:t xml:space="preserve">Destaca el importante papel del Fondo Social Europeo Plus en la preparación de la mano de obra actual y futura para la transición digital mediante la inversión en capacidades, formación y oportunidades de empleo inclusivo, así como en investigación específica que garantice el acceso a la mejora de las </w:t>
            </w:r>
            <w:r w:rsidRPr="00DB5A3F">
              <w:rPr>
                <w:b/>
                <w:i/>
                <w:lang w:val="es-ES_tradnl"/>
              </w:rPr>
              <w:lastRenderedPageBreak/>
              <w:t>capacidades y el reciclaje profesional en el ámbito digital, junto con buenas prácticas basadas en datos que sean igualmente útiles y beneficiosas para los empleados y las empresas</w:t>
            </w:r>
            <w:r w:rsidR="009B3AD8">
              <w:rPr>
                <w:b/>
                <w:i/>
                <w:lang w:val="es-ES_tradnl"/>
              </w:rPr>
              <w:t>;</w:t>
            </w:r>
          </w:p>
        </w:tc>
      </w:tr>
    </w:tbl>
    <w:p w14:paraId="7413A5EF"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0D1AE79" w14:textId="77777777" w:rsidR="005C49E3" w:rsidRPr="00DB5A3F" w:rsidRDefault="005C49E3" w:rsidP="002257E2">
      <w:pPr>
        <w:widowControl/>
      </w:pPr>
      <w:r w:rsidRPr="009F575B">
        <w:rPr>
          <w:rStyle w:val="HideTWBExt"/>
        </w:rPr>
        <w:t>&lt;/Amend&gt;</w:t>
      </w:r>
    </w:p>
    <w:p w14:paraId="6A1A6E4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134</w:t>
      </w:r>
      <w:r w:rsidRPr="009F575B">
        <w:rPr>
          <w:rStyle w:val="HideTWBExt"/>
          <w:b w:val="0"/>
          <w:lang w:val="es-ES_tradnl"/>
        </w:rPr>
        <w:t>&lt;/NumAm&gt;</w:t>
      </w:r>
    </w:p>
    <w:p w14:paraId="1305434E" w14:textId="77777777" w:rsidR="005C49E3" w:rsidRPr="00DB5A3F" w:rsidRDefault="005C49E3" w:rsidP="002257E2">
      <w:pPr>
        <w:pStyle w:val="NormalBold"/>
        <w:widowControl/>
      </w:pPr>
      <w:r w:rsidRPr="009F575B">
        <w:rPr>
          <w:rStyle w:val="HideTWBExt"/>
          <w:b w:val="0"/>
        </w:rPr>
        <w:t>&lt;RepeatBlock-By&gt;&lt;Members&gt;</w:t>
      </w:r>
      <w:r w:rsidRPr="00DB5A3F">
        <w:t>Maravillas Abadía Jover</w:t>
      </w:r>
      <w:r w:rsidRPr="009F575B">
        <w:rPr>
          <w:rStyle w:val="HideTWBExt"/>
          <w:b w:val="0"/>
        </w:rPr>
        <w:t>&lt;/Members&gt;</w:t>
      </w:r>
    </w:p>
    <w:p w14:paraId="4BF3D2F0" w14:textId="77777777" w:rsidR="005C49E3" w:rsidRPr="00DB5A3F" w:rsidRDefault="005C49E3" w:rsidP="002257E2">
      <w:pPr>
        <w:widowControl/>
      </w:pPr>
      <w:r w:rsidRPr="009F575B">
        <w:rPr>
          <w:rStyle w:val="HideTWBExt"/>
        </w:rPr>
        <w:t>&lt;/RepeatBlock-By&gt;</w:t>
      </w:r>
    </w:p>
    <w:p w14:paraId="63F0259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EDEFAFC" w14:textId="77777777" w:rsidR="005C49E3" w:rsidRPr="00DB5A3F" w:rsidRDefault="005C49E3" w:rsidP="002257E2">
      <w:pPr>
        <w:pStyle w:val="NormalBold"/>
        <w:widowControl/>
      </w:pPr>
      <w:r w:rsidRPr="009F575B">
        <w:rPr>
          <w:rStyle w:val="HideTWBExt"/>
          <w:b w:val="0"/>
        </w:rPr>
        <w:t>&lt;Article&gt;</w:t>
      </w:r>
      <w:r w:rsidRPr="00DB5A3F">
        <w:t>Apartado 5 ter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AC86754" w14:textId="77777777" w:rsidTr="008263E5">
        <w:trPr>
          <w:jc w:val="center"/>
        </w:trPr>
        <w:tc>
          <w:tcPr>
            <w:tcW w:w="9752" w:type="dxa"/>
            <w:gridSpan w:val="2"/>
          </w:tcPr>
          <w:p w14:paraId="1B4F42F5" w14:textId="77777777" w:rsidR="005C49E3" w:rsidRPr="00DB5A3F" w:rsidRDefault="005C49E3" w:rsidP="002257E2">
            <w:pPr>
              <w:widowControl/>
            </w:pPr>
          </w:p>
        </w:tc>
      </w:tr>
      <w:tr w:rsidR="005C49E3" w:rsidRPr="00DB5A3F" w14:paraId="6D4C31B5" w14:textId="77777777" w:rsidTr="008263E5">
        <w:trPr>
          <w:jc w:val="center"/>
        </w:trPr>
        <w:tc>
          <w:tcPr>
            <w:tcW w:w="4876" w:type="dxa"/>
            <w:hideMark/>
          </w:tcPr>
          <w:p w14:paraId="0530CF7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C92F84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8072DFF" w14:textId="77777777" w:rsidTr="008263E5">
        <w:trPr>
          <w:jc w:val="center"/>
        </w:trPr>
        <w:tc>
          <w:tcPr>
            <w:tcW w:w="4876" w:type="dxa"/>
          </w:tcPr>
          <w:p w14:paraId="1F1BCC24" w14:textId="77777777" w:rsidR="005C49E3" w:rsidRPr="00DB5A3F" w:rsidRDefault="005C49E3" w:rsidP="002257E2">
            <w:pPr>
              <w:pStyle w:val="Normal6"/>
              <w:widowControl/>
              <w:rPr>
                <w:lang w:val="es-ES_tradnl"/>
              </w:rPr>
            </w:pPr>
          </w:p>
        </w:tc>
        <w:tc>
          <w:tcPr>
            <w:tcW w:w="4876" w:type="dxa"/>
            <w:hideMark/>
          </w:tcPr>
          <w:p w14:paraId="08733D66" w14:textId="77777777" w:rsidR="005C49E3" w:rsidRPr="00DB5A3F" w:rsidRDefault="005C49E3" w:rsidP="002257E2">
            <w:pPr>
              <w:pStyle w:val="Normal6"/>
              <w:widowControl/>
              <w:rPr>
                <w:szCs w:val="24"/>
                <w:lang w:val="es-ES_tradnl"/>
              </w:rPr>
            </w:pPr>
            <w:r w:rsidRPr="00DB5A3F">
              <w:rPr>
                <w:b/>
                <w:i/>
                <w:lang w:val="es-ES_tradnl"/>
              </w:rPr>
              <w:t>5 ter.</w:t>
            </w:r>
            <w:r w:rsidRPr="00DB5A3F">
              <w:rPr>
                <w:b/>
                <w:i/>
                <w:lang w:val="es-ES_tradnl"/>
              </w:rPr>
              <w:tab/>
              <w:t>Pide a la Comisión y a los Estados miembros que den prioridad al uso del Mecanismo de Recuperación y Resiliencia (MRR) para reforzar las capacidades del sector público en materia de inteligencia artificial, incluidas las inversiones en investigación, desarrollo, despliegue y formación; destaca que la inversión pública estratégica en IA es esencial para complementar la innovación privada, garantizar una gobernanza ética y transparente de la IA y facilitar un acceso equitativo a las herramientas y capacidades digitales en todas las regiones; anima a los Estados miembros a que integren medidas relacionadas con la IA en sus planes de recuperación y resiliencia para apoyar una transformación digital sostenible e inclusiva; insta a los Estados miembros a que aceleren la aplicación de las medidas relacionadas con la IA en el marco de sus planes nacionales de recuperación y resiliencia, en estrecha coordinación con las autoridades regionales y locales, a fin de maximizar la contribución del Mecanismo a una transición digital justa y competitiva;</w:t>
            </w:r>
          </w:p>
        </w:tc>
      </w:tr>
    </w:tbl>
    <w:p w14:paraId="567C757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FB32A4C" w14:textId="77777777" w:rsidR="005C49E3" w:rsidRPr="00DB5A3F" w:rsidRDefault="005C49E3" w:rsidP="002257E2">
      <w:pPr>
        <w:widowControl/>
      </w:pPr>
      <w:r w:rsidRPr="009F575B">
        <w:rPr>
          <w:rStyle w:val="HideTWBExt"/>
        </w:rPr>
        <w:lastRenderedPageBreak/>
        <w:t>&lt;/Amend&gt;</w:t>
      </w:r>
    </w:p>
    <w:p w14:paraId="1CC02DDE"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135</w:t>
      </w:r>
      <w:r w:rsidRPr="009F575B">
        <w:rPr>
          <w:rStyle w:val="HideTWBExt"/>
          <w:b w:val="0"/>
          <w:lang w:val="es-ES_tradnl"/>
        </w:rPr>
        <w:t>&lt;/NumAm&gt;</w:t>
      </w:r>
    </w:p>
    <w:p w14:paraId="13AC62E3"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575A4BA5" w14:textId="77777777" w:rsidR="005C49E3" w:rsidRPr="00DB5A3F" w:rsidRDefault="005C49E3" w:rsidP="002257E2">
      <w:pPr>
        <w:widowControl/>
      </w:pPr>
      <w:r w:rsidRPr="009F575B">
        <w:rPr>
          <w:rStyle w:val="HideTWBExt"/>
        </w:rPr>
        <w:t>&lt;/RepeatBlock-By&gt;</w:t>
      </w:r>
    </w:p>
    <w:p w14:paraId="3E14E71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2F21148" w14:textId="77777777" w:rsidR="005C49E3" w:rsidRPr="00DB5A3F" w:rsidRDefault="005C49E3" w:rsidP="002257E2">
      <w:pPr>
        <w:pStyle w:val="NormalBold"/>
        <w:widowControl/>
      </w:pPr>
      <w:r w:rsidRPr="009F575B">
        <w:rPr>
          <w:rStyle w:val="HideTWBExt"/>
          <w:b w:val="0"/>
        </w:rPr>
        <w:t>&lt;Article&gt;</w:t>
      </w:r>
      <w:r w:rsidRPr="00DB5A3F">
        <w:t>Apartado 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9E28074" w14:textId="77777777" w:rsidTr="008263E5">
        <w:trPr>
          <w:jc w:val="center"/>
        </w:trPr>
        <w:tc>
          <w:tcPr>
            <w:tcW w:w="9752" w:type="dxa"/>
            <w:gridSpan w:val="2"/>
          </w:tcPr>
          <w:p w14:paraId="5B8DCC46" w14:textId="77777777" w:rsidR="005C49E3" w:rsidRPr="00DB5A3F" w:rsidRDefault="005C49E3" w:rsidP="002257E2">
            <w:pPr>
              <w:widowControl/>
            </w:pPr>
          </w:p>
        </w:tc>
      </w:tr>
      <w:tr w:rsidR="005C49E3" w:rsidRPr="00DB5A3F" w14:paraId="53FD87A2" w14:textId="77777777" w:rsidTr="008263E5">
        <w:trPr>
          <w:jc w:val="center"/>
        </w:trPr>
        <w:tc>
          <w:tcPr>
            <w:tcW w:w="4876" w:type="dxa"/>
            <w:hideMark/>
          </w:tcPr>
          <w:p w14:paraId="3166D8F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19ECBC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DB5752A" w14:textId="77777777" w:rsidTr="008263E5">
        <w:trPr>
          <w:jc w:val="center"/>
        </w:trPr>
        <w:tc>
          <w:tcPr>
            <w:tcW w:w="4876" w:type="dxa"/>
            <w:hideMark/>
          </w:tcPr>
          <w:p w14:paraId="40493DF9" w14:textId="77777777" w:rsidR="005C49E3" w:rsidRPr="00DB5A3F" w:rsidRDefault="005C49E3" w:rsidP="002257E2">
            <w:pPr>
              <w:pStyle w:val="Normal6"/>
              <w:widowControl/>
              <w:rPr>
                <w:lang w:val="es-ES_tradnl"/>
              </w:rPr>
            </w:pPr>
            <w:r w:rsidRPr="00DB5A3F">
              <w:rPr>
                <w:lang w:val="es-ES_tradnl"/>
              </w:rPr>
              <w:t>6.</w:t>
            </w:r>
            <w:r w:rsidRPr="00DB5A3F">
              <w:rPr>
                <w:lang w:val="es-ES_tradnl"/>
              </w:rPr>
              <w:tab/>
              <w:t>Pide a la Comisión y a los Estados miembros que realicen un seguimiento periódico de la oferta y la demanda en el mercado laboral, en cooperación con los interlocutores sociales, a fin de anticipar mejor las futuras capacidades necesarias para aprovechar el potencial de la transición digital; acoge con satisfacción, a este respecto, la propuesta de crear un Observatorio Europeo de Inteligencia Estratégica sobre Competencias;</w:t>
            </w:r>
          </w:p>
        </w:tc>
        <w:tc>
          <w:tcPr>
            <w:tcW w:w="4876" w:type="dxa"/>
            <w:hideMark/>
          </w:tcPr>
          <w:p w14:paraId="54DB576B" w14:textId="77777777" w:rsidR="005C49E3" w:rsidRPr="00DB5A3F" w:rsidRDefault="005C49E3" w:rsidP="002257E2">
            <w:pPr>
              <w:pStyle w:val="Normal6"/>
              <w:widowControl/>
              <w:rPr>
                <w:szCs w:val="24"/>
                <w:lang w:val="es-ES_tradnl"/>
              </w:rPr>
            </w:pPr>
            <w:r w:rsidRPr="00DB5A3F">
              <w:rPr>
                <w:lang w:val="es-ES_tradnl"/>
              </w:rPr>
              <w:t>6.</w:t>
            </w:r>
            <w:r w:rsidRPr="00DB5A3F">
              <w:rPr>
                <w:lang w:val="es-ES_tradnl"/>
              </w:rPr>
              <w:tab/>
              <w:t xml:space="preserve">Pide a la Comisión y a los Estados miembros que realicen un seguimiento periódico de la oferta y la demanda en el mercado laboral, en cooperación con los interlocutores sociales, a fin de anticipar mejor las futuras capacidades necesarias para aprovechar el potencial de la transición digital; acoge con satisfacción, a este respecto, la propuesta de crear un Observatorio Europeo de Inteligencia Estratégica sobre Competencias; </w:t>
            </w:r>
            <w:r w:rsidRPr="00DB5A3F">
              <w:rPr>
                <w:b/>
                <w:i/>
                <w:lang w:val="es-ES_tradnl"/>
              </w:rPr>
              <w:t>destaca que la actual falta de datos desagregados sobre la prevalencia y el tipo de IA y sistemas de gestión algorítmica implantados y las categorías de trabajadores sujetos a ellos dificulta la elaboración de políticas basadas en datos empíricos, e insta a la Comisión a que mejore la recogida de datos en este ámbito;</w:t>
            </w:r>
          </w:p>
        </w:tc>
      </w:tr>
    </w:tbl>
    <w:p w14:paraId="355CCF8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492773D" w14:textId="77777777" w:rsidR="005C49E3" w:rsidRPr="00DB5A3F" w:rsidRDefault="005C49E3" w:rsidP="002257E2">
      <w:pPr>
        <w:widowControl/>
      </w:pPr>
      <w:r w:rsidRPr="009F575B">
        <w:rPr>
          <w:rStyle w:val="HideTWBExt"/>
        </w:rPr>
        <w:t>&lt;/Amend&gt;</w:t>
      </w:r>
    </w:p>
    <w:p w14:paraId="3A016F1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136</w:t>
      </w:r>
      <w:r w:rsidRPr="009F575B">
        <w:rPr>
          <w:rStyle w:val="HideTWBExt"/>
          <w:b w:val="0"/>
          <w:lang w:val="es-ES_tradnl"/>
        </w:rPr>
        <w:t>&lt;/NumAm&gt;</w:t>
      </w:r>
    </w:p>
    <w:p w14:paraId="64103114"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Henrik Dahl, Maravillas Abadía Jover</w:t>
      </w:r>
      <w:r w:rsidRPr="009F575B">
        <w:rPr>
          <w:rStyle w:val="HideTWBExt"/>
          <w:b w:val="0"/>
        </w:rPr>
        <w:t>&lt;/Members&gt;</w:t>
      </w:r>
    </w:p>
    <w:p w14:paraId="5C37B709" w14:textId="77777777" w:rsidR="005C49E3" w:rsidRPr="00DB5A3F" w:rsidRDefault="005C49E3" w:rsidP="002257E2">
      <w:pPr>
        <w:widowControl/>
      </w:pPr>
      <w:r w:rsidRPr="009F575B">
        <w:rPr>
          <w:rStyle w:val="HideTWBExt"/>
        </w:rPr>
        <w:t>&lt;/RepeatBlock-By&gt;</w:t>
      </w:r>
    </w:p>
    <w:p w14:paraId="6075CE4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276625D" w14:textId="77777777" w:rsidR="005C49E3" w:rsidRPr="00DB5A3F" w:rsidRDefault="005C49E3" w:rsidP="002257E2">
      <w:pPr>
        <w:pStyle w:val="NormalBold"/>
        <w:widowControl/>
      </w:pPr>
      <w:r w:rsidRPr="009F575B">
        <w:rPr>
          <w:rStyle w:val="HideTWBExt"/>
          <w:b w:val="0"/>
        </w:rPr>
        <w:t>&lt;Article&gt;</w:t>
      </w:r>
      <w:r w:rsidRPr="00DB5A3F">
        <w:t>Apartado 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075E923" w14:textId="77777777" w:rsidTr="008263E5">
        <w:trPr>
          <w:jc w:val="center"/>
        </w:trPr>
        <w:tc>
          <w:tcPr>
            <w:tcW w:w="9752" w:type="dxa"/>
            <w:gridSpan w:val="2"/>
          </w:tcPr>
          <w:p w14:paraId="32A85FF4" w14:textId="77777777" w:rsidR="005C49E3" w:rsidRPr="00DB5A3F" w:rsidRDefault="005C49E3" w:rsidP="002257E2">
            <w:pPr>
              <w:widowControl/>
            </w:pPr>
          </w:p>
        </w:tc>
      </w:tr>
      <w:tr w:rsidR="005C49E3" w:rsidRPr="00DB5A3F" w14:paraId="3B19D6B5" w14:textId="77777777" w:rsidTr="008263E5">
        <w:trPr>
          <w:jc w:val="center"/>
        </w:trPr>
        <w:tc>
          <w:tcPr>
            <w:tcW w:w="4876" w:type="dxa"/>
            <w:hideMark/>
          </w:tcPr>
          <w:p w14:paraId="467DA0D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C90D3C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31A8F53" w14:textId="77777777" w:rsidTr="008263E5">
        <w:trPr>
          <w:jc w:val="center"/>
        </w:trPr>
        <w:tc>
          <w:tcPr>
            <w:tcW w:w="4876" w:type="dxa"/>
            <w:hideMark/>
          </w:tcPr>
          <w:p w14:paraId="694EADED" w14:textId="77777777" w:rsidR="005C49E3" w:rsidRPr="00DB5A3F" w:rsidRDefault="005C49E3" w:rsidP="002257E2">
            <w:pPr>
              <w:pStyle w:val="Normal6"/>
              <w:widowControl/>
              <w:rPr>
                <w:lang w:val="es-ES_tradnl"/>
              </w:rPr>
            </w:pPr>
            <w:r w:rsidRPr="00DB5A3F">
              <w:rPr>
                <w:lang w:val="es-ES_tradnl"/>
              </w:rPr>
              <w:t>6.</w:t>
            </w:r>
            <w:r w:rsidRPr="00DB5A3F">
              <w:rPr>
                <w:lang w:val="es-ES_tradnl"/>
              </w:rPr>
              <w:tab/>
              <w:t xml:space="preserve">Pide a la Comisión y a los Estados miembros que realicen un seguimiento periódico de la oferta y la demanda en el mercado laboral, en cooperación con los interlocutores sociales, a fin de anticipar </w:t>
            </w:r>
            <w:r w:rsidRPr="00DB5A3F">
              <w:rPr>
                <w:lang w:val="es-ES_tradnl"/>
              </w:rPr>
              <w:lastRenderedPageBreak/>
              <w:t xml:space="preserve">mejor las futuras capacidades necesarias para aprovechar el potencial de la transición digital; </w:t>
            </w:r>
            <w:r w:rsidRPr="00DB5A3F">
              <w:rPr>
                <w:b/>
                <w:i/>
                <w:lang w:val="es-ES_tradnl"/>
              </w:rPr>
              <w:t>acoge con satisfacción, a este respecto, la propuesta de crear un Observatorio Europeo de Inteligencia Estratégica sobre Competencias;</w:t>
            </w:r>
          </w:p>
        </w:tc>
        <w:tc>
          <w:tcPr>
            <w:tcW w:w="4876" w:type="dxa"/>
            <w:hideMark/>
          </w:tcPr>
          <w:p w14:paraId="0A734494" w14:textId="77777777" w:rsidR="005C49E3" w:rsidRPr="00DB5A3F" w:rsidRDefault="005C49E3" w:rsidP="002257E2">
            <w:pPr>
              <w:pStyle w:val="Normal6"/>
              <w:widowControl/>
              <w:rPr>
                <w:szCs w:val="24"/>
                <w:lang w:val="es-ES_tradnl"/>
              </w:rPr>
            </w:pPr>
            <w:r w:rsidRPr="00DB5A3F">
              <w:rPr>
                <w:lang w:val="es-ES_tradnl"/>
              </w:rPr>
              <w:lastRenderedPageBreak/>
              <w:t>6.</w:t>
            </w:r>
            <w:r w:rsidRPr="00DB5A3F">
              <w:rPr>
                <w:lang w:val="es-ES_tradnl"/>
              </w:rPr>
              <w:tab/>
              <w:t xml:space="preserve">Pide a la Comisión y a los Estados miembros que realicen un seguimiento periódico de la oferta y la demanda en el mercado laboral, en cooperación con los interlocutores sociales, a fin de anticipar </w:t>
            </w:r>
            <w:r w:rsidRPr="00DB5A3F">
              <w:rPr>
                <w:lang w:val="es-ES_tradnl"/>
              </w:rPr>
              <w:lastRenderedPageBreak/>
              <w:t>mejor las futuras capacidades necesarias para aprovechar el potencial de la transición digital;</w:t>
            </w:r>
          </w:p>
        </w:tc>
      </w:tr>
    </w:tbl>
    <w:p w14:paraId="2CF9276A"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D69D331" w14:textId="77777777" w:rsidR="005C49E3" w:rsidRPr="00DB5A3F" w:rsidRDefault="005C49E3" w:rsidP="002257E2">
      <w:pPr>
        <w:widowControl/>
      </w:pPr>
      <w:r w:rsidRPr="009F575B">
        <w:rPr>
          <w:rStyle w:val="HideTWBExt"/>
        </w:rPr>
        <w:t>&lt;/Amend&gt;</w:t>
      </w:r>
    </w:p>
    <w:p w14:paraId="1664B6C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137</w:t>
      </w:r>
      <w:r w:rsidRPr="009F575B">
        <w:rPr>
          <w:rStyle w:val="HideTWBExt"/>
          <w:b w:val="0"/>
          <w:lang w:val="es-ES_tradnl"/>
        </w:rPr>
        <w:t>&lt;/NumAm&gt;</w:t>
      </w:r>
    </w:p>
    <w:p w14:paraId="30C46DF9"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7ABBAB17" w14:textId="77777777" w:rsidR="005C49E3" w:rsidRPr="00DB5A3F" w:rsidRDefault="005C49E3" w:rsidP="002257E2">
      <w:pPr>
        <w:widowControl/>
      </w:pPr>
      <w:r w:rsidRPr="009F575B">
        <w:rPr>
          <w:rStyle w:val="HideTWBExt"/>
        </w:rPr>
        <w:t>&lt;/RepeatBlock-By&gt;</w:t>
      </w:r>
    </w:p>
    <w:p w14:paraId="0C9F960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14C64EF" w14:textId="77777777" w:rsidR="005C49E3" w:rsidRPr="00DB5A3F" w:rsidRDefault="005C49E3" w:rsidP="002257E2">
      <w:pPr>
        <w:pStyle w:val="NormalBold"/>
        <w:widowControl/>
      </w:pPr>
      <w:r w:rsidRPr="009F575B">
        <w:rPr>
          <w:rStyle w:val="HideTWBExt"/>
          <w:b w:val="0"/>
        </w:rPr>
        <w:t>&lt;Article&gt;</w:t>
      </w:r>
      <w:r w:rsidRPr="00DB5A3F">
        <w:t>Apartado 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0090174" w14:textId="77777777" w:rsidTr="008263E5">
        <w:trPr>
          <w:jc w:val="center"/>
        </w:trPr>
        <w:tc>
          <w:tcPr>
            <w:tcW w:w="9752" w:type="dxa"/>
            <w:gridSpan w:val="2"/>
          </w:tcPr>
          <w:p w14:paraId="4AC91A76" w14:textId="77777777" w:rsidR="005C49E3" w:rsidRPr="00DB5A3F" w:rsidRDefault="005C49E3" w:rsidP="002257E2">
            <w:pPr>
              <w:widowControl/>
            </w:pPr>
          </w:p>
        </w:tc>
      </w:tr>
      <w:tr w:rsidR="005C49E3" w:rsidRPr="00DB5A3F" w14:paraId="423ABB62" w14:textId="77777777" w:rsidTr="008263E5">
        <w:trPr>
          <w:jc w:val="center"/>
        </w:trPr>
        <w:tc>
          <w:tcPr>
            <w:tcW w:w="4876" w:type="dxa"/>
            <w:hideMark/>
          </w:tcPr>
          <w:p w14:paraId="148977C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8C5402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647F59B" w14:textId="77777777" w:rsidTr="008263E5">
        <w:trPr>
          <w:jc w:val="center"/>
        </w:trPr>
        <w:tc>
          <w:tcPr>
            <w:tcW w:w="4876" w:type="dxa"/>
            <w:hideMark/>
          </w:tcPr>
          <w:p w14:paraId="623386D3" w14:textId="77777777" w:rsidR="005C49E3" w:rsidRPr="00DB5A3F" w:rsidRDefault="005C49E3" w:rsidP="002257E2">
            <w:pPr>
              <w:pStyle w:val="Normal6"/>
              <w:widowControl/>
              <w:rPr>
                <w:lang w:val="es-ES_tradnl"/>
              </w:rPr>
            </w:pPr>
            <w:r w:rsidRPr="00DB5A3F">
              <w:rPr>
                <w:lang w:val="es-ES_tradnl"/>
              </w:rPr>
              <w:t>6.</w:t>
            </w:r>
            <w:r w:rsidRPr="00DB5A3F">
              <w:rPr>
                <w:lang w:val="es-ES_tradnl"/>
              </w:rPr>
              <w:tab/>
              <w:t xml:space="preserve">Pide a la Comisión y a los Estados miembros que realicen un seguimiento periódico de la oferta y la demanda en el mercado laboral, </w:t>
            </w:r>
            <w:r w:rsidRPr="00DB5A3F">
              <w:rPr>
                <w:b/>
                <w:i/>
                <w:lang w:val="es-ES_tradnl"/>
              </w:rPr>
              <w:t>en</w:t>
            </w:r>
            <w:r w:rsidRPr="00DB5A3F">
              <w:rPr>
                <w:lang w:val="es-ES_tradnl"/>
              </w:rPr>
              <w:t xml:space="preserve"> cooperación </w:t>
            </w:r>
            <w:r w:rsidRPr="00DB5A3F">
              <w:rPr>
                <w:b/>
                <w:i/>
                <w:lang w:val="es-ES_tradnl"/>
              </w:rPr>
              <w:t>con los interlocutores sociales</w:t>
            </w:r>
            <w:r w:rsidRPr="00DB5A3F">
              <w:rPr>
                <w:lang w:val="es-ES_tradnl"/>
              </w:rPr>
              <w:t>, a fin de anticipar mejor las futuras capacidades necesarias para aprovechar el potencial de la transición digital; acoge con satisfacción, a este respecto, la propuesta de crear un Observatorio Europeo de Inteligencia Estratégica sobre Competencias;</w:t>
            </w:r>
          </w:p>
        </w:tc>
        <w:tc>
          <w:tcPr>
            <w:tcW w:w="4876" w:type="dxa"/>
            <w:hideMark/>
          </w:tcPr>
          <w:p w14:paraId="6DC83FE4" w14:textId="77777777" w:rsidR="005C49E3" w:rsidRPr="00DB5A3F" w:rsidRDefault="005C49E3" w:rsidP="002257E2">
            <w:pPr>
              <w:pStyle w:val="Normal6"/>
              <w:widowControl/>
              <w:rPr>
                <w:szCs w:val="24"/>
                <w:lang w:val="es-ES_tradnl"/>
              </w:rPr>
            </w:pPr>
            <w:r w:rsidRPr="00DB5A3F">
              <w:rPr>
                <w:lang w:val="es-ES_tradnl"/>
              </w:rPr>
              <w:t>6.</w:t>
            </w:r>
            <w:r w:rsidRPr="00DB5A3F">
              <w:rPr>
                <w:lang w:val="es-ES_tradnl"/>
              </w:rPr>
              <w:tab/>
              <w:t>Pide a la Comisión y a los Estados miembros que realicen un seguimiento periódico de la oferta y la demanda en el mercado laboral,</w:t>
            </w:r>
            <w:r w:rsidRPr="00DB5A3F">
              <w:rPr>
                <w:b/>
                <w:i/>
                <w:lang w:val="es-ES_tradnl"/>
              </w:rPr>
              <w:t xml:space="preserve"> y promuevan la</w:t>
            </w:r>
            <w:r w:rsidRPr="00DB5A3F">
              <w:rPr>
                <w:lang w:val="es-ES_tradnl"/>
              </w:rPr>
              <w:t xml:space="preserve"> cooperación </w:t>
            </w:r>
            <w:r w:rsidRPr="00DB5A3F">
              <w:rPr>
                <w:b/>
                <w:i/>
                <w:lang w:val="es-ES_tradnl"/>
              </w:rPr>
              <w:t>entre las instituciones educativas y los empresarios</w:t>
            </w:r>
            <w:r w:rsidRPr="00DB5A3F">
              <w:rPr>
                <w:lang w:val="es-ES_tradnl"/>
              </w:rPr>
              <w:t>, a fin de anticipar mejor las futuras capacidades necesarias para aprovechar el potencial de la transición digital; acoge con satisfacción, a este respecto, la propuesta de crear un Observatorio Europeo de Inteligencia Estratégica sobre Competencias;</w:t>
            </w:r>
          </w:p>
        </w:tc>
      </w:tr>
    </w:tbl>
    <w:p w14:paraId="01A604D1"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91380AB" w14:textId="77777777" w:rsidR="005C49E3" w:rsidRPr="00DB5A3F" w:rsidRDefault="005C49E3" w:rsidP="002257E2">
      <w:pPr>
        <w:widowControl/>
      </w:pPr>
      <w:r w:rsidRPr="009F575B">
        <w:rPr>
          <w:rStyle w:val="HideTWBExt"/>
        </w:rPr>
        <w:t>&lt;/Amend&gt;</w:t>
      </w:r>
    </w:p>
    <w:p w14:paraId="31471AA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138</w:t>
      </w:r>
      <w:r w:rsidRPr="009F575B">
        <w:rPr>
          <w:rStyle w:val="HideTWBExt"/>
          <w:b w:val="0"/>
          <w:lang w:val="es-ES_tradnl"/>
        </w:rPr>
        <w:t>&lt;/NumAm&gt;</w:t>
      </w:r>
    </w:p>
    <w:p w14:paraId="0FD6BF62"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3C78BAFD" w14:textId="77777777" w:rsidR="005C49E3" w:rsidRPr="00DB5A3F" w:rsidRDefault="005C49E3" w:rsidP="002257E2">
      <w:pPr>
        <w:widowControl/>
      </w:pPr>
      <w:r w:rsidRPr="009F575B">
        <w:rPr>
          <w:rStyle w:val="HideTWBExt"/>
        </w:rPr>
        <w:t>&lt;/RepeatBlock-By&gt;</w:t>
      </w:r>
    </w:p>
    <w:p w14:paraId="7EAA521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71B9EC2" w14:textId="77777777" w:rsidR="005C49E3" w:rsidRPr="00DB5A3F" w:rsidRDefault="005C49E3" w:rsidP="002257E2">
      <w:pPr>
        <w:pStyle w:val="NormalBold"/>
        <w:widowControl/>
      </w:pPr>
      <w:r w:rsidRPr="009F575B">
        <w:rPr>
          <w:rStyle w:val="HideTWBExt"/>
          <w:b w:val="0"/>
        </w:rPr>
        <w:t>&lt;Article&gt;</w:t>
      </w:r>
      <w:r w:rsidRPr="00DB5A3F">
        <w:t>Apartado 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E266E48" w14:textId="77777777" w:rsidTr="008263E5">
        <w:trPr>
          <w:jc w:val="center"/>
        </w:trPr>
        <w:tc>
          <w:tcPr>
            <w:tcW w:w="9752" w:type="dxa"/>
            <w:gridSpan w:val="2"/>
          </w:tcPr>
          <w:p w14:paraId="29A65C0F" w14:textId="77777777" w:rsidR="005C49E3" w:rsidRPr="00DB5A3F" w:rsidRDefault="005C49E3" w:rsidP="002257E2">
            <w:pPr>
              <w:widowControl/>
            </w:pPr>
          </w:p>
        </w:tc>
      </w:tr>
      <w:tr w:rsidR="005C49E3" w:rsidRPr="00DB5A3F" w14:paraId="748C57AA" w14:textId="77777777" w:rsidTr="008263E5">
        <w:trPr>
          <w:jc w:val="center"/>
        </w:trPr>
        <w:tc>
          <w:tcPr>
            <w:tcW w:w="4876" w:type="dxa"/>
            <w:hideMark/>
          </w:tcPr>
          <w:p w14:paraId="5361C14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83FD99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E15744B" w14:textId="77777777" w:rsidTr="008263E5">
        <w:trPr>
          <w:jc w:val="center"/>
        </w:trPr>
        <w:tc>
          <w:tcPr>
            <w:tcW w:w="4876" w:type="dxa"/>
            <w:hideMark/>
          </w:tcPr>
          <w:p w14:paraId="470C09B9" w14:textId="77777777" w:rsidR="005C49E3" w:rsidRPr="00DB5A3F" w:rsidRDefault="005C49E3" w:rsidP="002257E2">
            <w:pPr>
              <w:pStyle w:val="Normal6"/>
              <w:widowControl/>
              <w:rPr>
                <w:lang w:val="es-ES_tradnl"/>
              </w:rPr>
            </w:pPr>
            <w:r w:rsidRPr="00DB5A3F">
              <w:rPr>
                <w:lang w:val="es-ES_tradnl"/>
              </w:rPr>
              <w:t>6.</w:t>
            </w:r>
            <w:r w:rsidRPr="00DB5A3F">
              <w:rPr>
                <w:lang w:val="es-ES_tradnl"/>
              </w:rPr>
              <w:tab/>
              <w:t xml:space="preserve">Pide a la Comisión y a los Estados miembros que </w:t>
            </w:r>
            <w:r w:rsidRPr="00DB5A3F">
              <w:rPr>
                <w:b/>
                <w:i/>
                <w:lang w:val="es-ES_tradnl"/>
              </w:rPr>
              <w:t>realicen</w:t>
            </w:r>
            <w:r w:rsidRPr="00DB5A3F">
              <w:rPr>
                <w:lang w:val="es-ES_tradnl"/>
              </w:rPr>
              <w:t xml:space="preserve"> un seguimiento </w:t>
            </w:r>
            <w:r w:rsidRPr="00DB5A3F">
              <w:rPr>
                <w:b/>
                <w:i/>
                <w:lang w:val="es-ES_tradnl"/>
              </w:rPr>
              <w:lastRenderedPageBreak/>
              <w:t>periódico</w:t>
            </w:r>
            <w:r w:rsidRPr="00DB5A3F">
              <w:rPr>
                <w:lang w:val="es-ES_tradnl"/>
              </w:rPr>
              <w:t xml:space="preserve"> de la oferta y la demanda en el mercado laboral, en cooperación con los interlocutores sociales, a fin de anticipar mejor las futuras capacidades necesarias para aprovechar el potencial de la transición digital; acoge con satisfacción, a este respecto, la propuesta de crear un Observatorio Europeo de Inteligencia Estratégica sobre Competencias;</w:t>
            </w:r>
          </w:p>
        </w:tc>
        <w:tc>
          <w:tcPr>
            <w:tcW w:w="4876" w:type="dxa"/>
            <w:hideMark/>
          </w:tcPr>
          <w:p w14:paraId="33DDC684" w14:textId="77777777" w:rsidR="005C49E3" w:rsidRPr="00DB5A3F" w:rsidRDefault="005C49E3" w:rsidP="002257E2">
            <w:pPr>
              <w:pStyle w:val="Normal6"/>
              <w:widowControl/>
              <w:rPr>
                <w:szCs w:val="24"/>
                <w:lang w:val="es-ES_tradnl"/>
              </w:rPr>
            </w:pPr>
            <w:r w:rsidRPr="00DB5A3F">
              <w:rPr>
                <w:lang w:val="es-ES_tradnl"/>
              </w:rPr>
              <w:lastRenderedPageBreak/>
              <w:t>6.</w:t>
            </w:r>
            <w:r w:rsidRPr="00DB5A3F">
              <w:rPr>
                <w:lang w:val="es-ES_tradnl"/>
              </w:rPr>
              <w:tab/>
              <w:t xml:space="preserve">Pide a la Comisión y a los Estados miembros que </w:t>
            </w:r>
            <w:r w:rsidRPr="00DB5A3F">
              <w:rPr>
                <w:b/>
                <w:i/>
                <w:lang w:val="es-ES_tradnl"/>
              </w:rPr>
              <w:t xml:space="preserve">continúen efectuando </w:t>
            </w:r>
            <w:r w:rsidRPr="00DB5A3F">
              <w:rPr>
                <w:lang w:val="es-ES_tradnl"/>
              </w:rPr>
              <w:t xml:space="preserve">un </w:t>
            </w:r>
            <w:r w:rsidRPr="00DB5A3F">
              <w:rPr>
                <w:lang w:val="es-ES_tradnl"/>
              </w:rPr>
              <w:lastRenderedPageBreak/>
              <w:t>seguimiento de la oferta y la demanda en el mercado laboral, en cooperación con los interlocutores sociales, a fin de anticipar mejor las futuras capacidades necesarias para aprovechar el potencial de la transición digital; acoge con satisfacción, a este respecto, la propuesta de crear un Observatorio Europeo de Inteligencia Estratégica sobre Competencias;</w:t>
            </w:r>
          </w:p>
        </w:tc>
      </w:tr>
    </w:tbl>
    <w:p w14:paraId="781B3FE1"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86E8463" w14:textId="77777777" w:rsidR="005C49E3" w:rsidRPr="00DB5A3F" w:rsidRDefault="005C49E3" w:rsidP="002257E2">
      <w:pPr>
        <w:widowControl/>
      </w:pPr>
      <w:r w:rsidRPr="009F575B">
        <w:rPr>
          <w:rStyle w:val="HideTWBExt"/>
        </w:rPr>
        <w:t>&lt;/Amend&gt;</w:t>
      </w:r>
    </w:p>
    <w:p w14:paraId="11D3F76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139</w:t>
      </w:r>
      <w:r w:rsidRPr="009F575B">
        <w:rPr>
          <w:rStyle w:val="HideTWBExt"/>
          <w:b w:val="0"/>
          <w:lang w:val="es-ES_tradnl"/>
        </w:rPr>
        <w:t>&lt;/NumAm&gt;</w:t>
      </w:r>
    </w:p>
    <w:p w14:paraId="0BC75C4D" w14:textId="77777777" w:rsidR="005C49E3" w:rsidRPr="00DB5A3F" w:rsidRDefault="005C49E3" w:rsidP="002257E2">
      <w:pPr>
        <w:pStyle w:val="NormalBold"/>
        <w:widowControl/>
      </w:pPr>
      <w:r w:rsidRPr="009F575B">
        <w:rPr>
          <w:rStyle w:val="HideTWBExt"/>
          <w:b w:val="0"/>
        </w:rPr>
        <w:t>&lt;RepeatBlock-By&gt;&lt;Members&gt;</w:t>
      </w:r>
      <w:r w:rsidRPr="00DB5A3F">
        <w:t>Angelika Winzig, Andrea Wechsler</w:t>
      </w:r>
      <w:r w:rsidRPr="009F575B">
        <w:rPr>
          <w:rStyle w:val="HideTWBExt"/>
          <w:b w:val="0"/>
        </w:rPr>
        <w:t>&lt;/Members&gt;</w:t>
      </w:r>
    </w:p>
    <w:p w14:paraId="7A2CB1B0" w14:textId="77777777" w:rsidR="005C49E3" w:rsidRPr="00DB5A3F" w:rsidRDefault="005C49E3" w:rsidP="002257E2">
      <w:pPr>
        <w:widowControl/>
      </w:pPr>
      <w:r w:rsidRPr="009F575B">
        <w:rPr>
          <w:rStyle w:val="HideTWBExt"/>
        </w:rPr>
        <w:t>&lt;/RepeatBlock-By&gt;</w:t>
      </w:r>
    </w:p>
    <w:p w14:paraId="1FA9A43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A0DFF24" w14:textId="77777777" w:rsidR="005C49E3" w:rsidRPr="00DB5A3F" w:rsidRDefault="005C49E3" w:rsidP="002257E2">
      <w:pPr>
        <w:pStyle w:val="NormalBold"/>
        <w:widowControl/>
      </w:pPr>
      <w:r w:rsidRPr="009F575B">
        <w:rPr>
          <w:rStyle w:val="HideTWBExt"/>
          <w:b w:val="0"/>
        </w:rPr>
        <w:t>&lt;Article&gt;</w:t>
      </w:r>
      <w:r w:rsidRPr="00DB5A3F">
        <w:t>Apartado 6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FF4752C" w14:textId="77777777" w:rsidTr="008263E5">
        <w:trPr>
          <w:jc w:val="center"/>
        </w:trPr>
        <w:tc>
          <w:tcPr>
            <w:tcW w:w="9752" w:type="dxa"/>
            <w:gridSpan w:val="2"/>
          </w:tcPr>
          <w:p w14:paraId="1601D927" w14:textId="77777777" w:rsidR="005C49E3" w:rsidRPr="00DB5A3F" w:rsidRDefault="005C49E3" w:rsidP="002257E2">
            <w:pPr>
              <w:widowControl/>
            </w:pPr>
          </w:p>
        </w:tc>
      </w:tr>
      <w:tr w:rsidR="005C49E3" w:rsidRPr="00DB5A3F" w14:paraId="0D20DE62" w14:textId="77777777" w:rsidTr="008263E5">
        <w:trPr>
          <w:jc w:val="center"/>
        </w:trPr>
        <w:tc>
          <w:tcPr>
            <w:tcW w:w="4876" w:type="dxa"/>
            <w:hideMark/>
          </w:tcPr>
          <w:p w14:paraId="4040082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3869577"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3B20676" w14:textId="77777777" w:rsidTr="008263E5">
        <w:trPr>
          <w:jc w:val="center"/>
        </w:trPr>
        <w:tc>
          <w:tcPr>
            <w:tcW w:w="4876" w:type="dxa"/>
          </w:tcPr>
          <w:p w14:paraId="41001BA9" w14:textId="77777777" w:rsidR="005C49E3" w:rsidRPr="00DB5A3F" w:rsidRDefault="005C49E3" w:rsidP="002257E2">
            <w:pPr>
              <w:pStyle w:val="Normal6"/>
              <w:widowControl/>
              <w:rPr>
                <w:lang w:val="es-ES_tradnl"/>
              </w:rPr>
            </w:pPr>
          </w:p>
        </w:tc>
        <w:tc>
          <w:tcPr>
            <w:tcW w:w="4876" w:type="dxa"/>
            <w:hideMark/>
          </w:tcPr>
          <w:p w14:paraId="3C31F5DD" w14:textId="3EE1D6F3" w:rsidR="005C49E3" w:rsidRPr="00DB5A3F" w:rsidRDefault="005C49E3" w:rsidP="002257E2">
            <w:pPr>
              <w:pStyle w:val="Normal6"/>
              <w:widowControl/>
              <w:rPr>
                <w:szCs w:val="24"/>
                <w:lang w:val="es-ES_tradnl"/>
              </w:rPr>
            </w:pPr>
            <w:r w:rsidRPr="00DB5A3F">
              <w:rPr>
                <w:b/>
                <w:i/>
                <w:lang w:val="es-ES_tradnl"/>
              </w:rPr>
              <w:t>6 bis.</w:t>
            </w:r>
            <w:r w:rsidRPr="00DB5A3F">
              <w:rPr>
                <w:b/>
                <w:i/>
                <w:lang w:val="es-ES_tradnl"/>
              </w:rPr>
              <w:tab/>
              <w:t>Destaca que, en consonancia con los principios de subsidiariedad y respeto de los sistemas nacionales de relaciones laborales, los Estados miembros con estructuras de diálogo social que funcionen correctamente deben poder aplicar cualquier futura propuesta legislativa a través de los mecanismos de cooperación existentes entre los empresarios y los representantes de los trabajadores, siempre que estos cumplan los criterios de transparencia y consulta significativa</w:t>
            </w:r>
            <w:r w:rsidR="009B3AD8">
              <w:rPr>
                <w:b/>
                <w:i/>
                <w:lang w:val="es-ES_tradnl"/>
              </w:rPr>
              <w:t>;</w:t>
            </w:r>
          </w:p>
        </w:tc>
      </w:tr>
    </w:tbl>
    <w:p w14:paraId="3FAEBB4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D53678A" w14:textId="77777777" w:rsidR="005C49E3" w:rsidRPr="00DB5A3F" w:rsidRDefault="005C49E3" w:rsidP="002257E2">
      <w:pPr>
        <w:widowControl/>
      </w:pPr>
      <w:r w:rsidRPr="009F575B">
        <w:rPr>
          <w:rStyle w:val="HideTWBExt"/>
        </w:rPr>
        <w:t>&lt;/Amend&gt;</w:t>
      </w:r>
    </w:p>
    <w:p w14:paraId="04D7A28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140</w:t>
      </w:r>
      <w:r w:rsidRPr="009F575B">
        <w:rPr>
          <w:rStyle w:val="HideTWBExt"/>
          <w:b w:val="0"/>
          <w:lang w:val="es-ES_tradnl"/>
        </w:rPr>
        <w:t>&lt;/NumAm&gt;</w:t>
      </w:r>
    </w:p>
    <w:p w14:paraId="5F8397EB"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Henrik Dahl, Maravillas Abadía Jover</w:t>
      </w:r>
      <w:r w:rsidRPr="009F575B">
        <w:rPr>
          <w:rStyle w:val="HideTWBExt"/>
          <w:b w:val="0"/>
        </w:rPr>
        <w:t>&lt;/Members&gt;</w:t>
      </w:r>
    </w:p>
    <w:p w14:paraId="56680203" w14:textId="77777777" w:rsidR="005C49E3" w:rsidRPr="00DB5A3F" w:rsidRDefault="005C49E3" w:rsidP="002257E2">
      <w:pPr>
        <w:widowControl/>
      </w:pPr>
      <w:r w:rsidRPr="009F575B">
        <w:rPr>
          <w:rStyle w:val="HideTWBExt"/>
        </w:rPr>
        <w:t>&lt;/RepeatBlock-By&gt;</w:t>
      </w:r>
    </w:p>
    <w:p w14:paraId="6F221FA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B253F75" w14:textId="77777777" w:rsidR="005C49E3" w:rsidRPr="00DB5A3F" w:rsidRDefault="005C49E3" w:rsidP="002257E2">
      <w:pPr>
        <w:pStyle w:val="NormalBold"/>
        <w:widowControl/>
      </w:pPr>
      <w:r w:rsidRPr="009F575B">
        <w:rPr>
          <w:rStyle w:val="HideTWBExt"/>
          <w:b w:val="0"/>
        </w:rPr>
        <w:t>&lt;Article&gt;</w:t>
      </w:r>
      <w:r w:rsidRPr="00DB5A3F">
        <w:t>Apartado 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5CAB12A" w14:textId="77777777" w:rsidTr="008263E5">
        <w:trPr>
          <w:jc w:val="center"/>
        </w:trPr>
        <w:tc>
          <w:tcPr>
            <w:tcW w:w="9752" w:type="dxa"/>
            <w:gridSpan w:val="2"/>
          </w:tcPr>
          <w:p w14:paraId="2F0033A9" w14:textId="77777777" w:rsidR="005C49E3" w:rsidRPr="00DB5A3F" w:rsidRDefault="005C49E3" w:rsidP="002257E2">
            <w:pPr>
              <w:widowControl/>
            </w:pPr>
          </w:p>
        </w:tc>
      </w:tr>
      <w:tr w:rsidR="005C49E3" w:rsidRPr="00DB5A3F" w14:paraId="162CC876" w14:textId="77777777" w:rsidTr="008263E5">
        <w:trPr>
          <w:jc w:val="center"/>
        </w:trPr>
        <w:tc>
          <w:tcPr>
            <w:tcW w:w="4876" w:type="dxa"/>
            <w:hideMark/>
          </w:tcPr>
          <w:p w14:paraId="3BFB58C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489667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BE89BC5" w14:textId="77777777" w:rsidTr="008263E5">
        <w:trPr>
          <w:jc w:val="center"/>
        </w:trPr>
        <w:tc>
          <w:tcPr>
            <w:tcW w:w="4876" w:type="dxa"/>
            <w:hideMark/>
          </w:tcPr>
          <w:p w14:paraId="4F13198E" w14:textId="77777777" w:rsidR="005C49E3" w:rsidRPr="00DB5A3F" w:rsidRDefault="005C49E3" w:rsidP="002257E2">
            <w:pPr>
              <w:pStyle w:val="Normal6"/>
              <w:widowControl/>
              <w:rPr>
                <w:lang w:val="es-ES_tradnl"/>
              </w:rPr>
            </w:pPr>
            <w:r w:rsidRPr="00DB5A3F">
              <w:rPr>
                <w:b/>
                <w:i/>
                <w:lang w:val="es-ES_tradnl"/>
              </w:rPr>
              <w:lastRenderedPageBreak/>
              <w:t>7.</w:t>
            </w:r>
            <w:r w:rsidRPr="00DB5A3F">
              <w:rPr>
                <w:b/>
                <w:i/>
                <w:lang w:val="es-ES_tradnl"/>
              </w:rPr>
              <w:tab/>
              <w:t>Expresa su preocupación por el hecho de que el uso de la IA y los sistemas de gestión algorítmica esté contribuyendo a la eliminación progresiva de los puestos de trabajo de nivel inicial, que tradicionalmente sirven de puerta de acceso esencial al mercado laboral, y subraya que esta tendencia puede afectar de manera desproporcionada a los jóvenes y a las personas que buscan su primer empleo; pide, por tanto, a la Comisión y a los Estados miembros que adopten medidas proactivas para garantizar que los jóvenes que acceden al mercado laboral reciban el apoyo adecuado y oportunidades de empleo significativas en el contexto de una economía digital cambiante;</w:t>
            </w:r>
          </w:p>
        </w:tc>
        <w:tc>
          <w:tcPr>
            <w:tcW w:w="4876" w:type="dxa"/>
            <w:hideMark/>
          </w:tcPr>
          <w:p w14:paraId="2AC82964" w14:textId="77777777" w:rsidR="005C49E3" w:rsidRPr="00DB5A3F" w:rsidRDefault="005C49E3" w:rsidP="002257E2">
            <w:pPr>
              <w:pStyle w:val="Normal6"/>
              <w:widowControl/>
              <w:rPr>
                <w:szCs w:val="24"/>
                <w:lang w:val="es-ES_tradnl"/>
              </w:rPr>
            </w:pPr>
            <w:r w:rsidRPr="00DB5A3F">
              <w:rPr>
                <w:b/>
                <w:i/>
                <w:lang w:val="es-ES_tradnl"/>
              </w:rPr>
              <w:t>suprimido</w:t>
            </w:r>
          </w:p>
        </w:tc>
      </w:tr>
    </w:tbl>
    <w:p w14:paraId="05ACC87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093F072" w14:textId="77777777" w:rsidR="005C49E3" w:rsidRPr="00DB5A3F" w:rsidRDefault="005C49E3" w:rsidP="002257E2">
      <w:pPr>
        <w:widowControl/>
      </w:pPr>
      <w:r w:rsidRPr="009F575B">
        <w:rPr>
          <w:rStyle w:val="HideTWBExt"/>
        </w:rPr>
        <w:t>&lt;/Amend&gt;</w:t>
      </w:r>
    </w:p>
    <w:p w14:paraId="3765747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141</w:t>
      </w:r>
      <w:r w:rsidRPr="009F575B">
        <w:rPr>
          <w:rStyle w:val="HideTWBExt"/>
          <w:b w:val="0"/>
          <w:lang w:val="es-ES_tradnl"/>
        </w:rPr>
        <w:t>&lt;/NumAm&gt;</w:t>
      </w:r>
    </w:p>
    <w:p w14:paraId="4A3132DF"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5C797FB5" w14:textId="77777777" w:rsidR="005C49E3" w:rsidRPr="00DB5A3F" w:rsidRDefault="005C49E3" w:rsidP="002257E2">
      <w:pPr>
        <w:widowControl/>
      </w:pPr>
      <w:r w:rsidRPr="009F575B">
        <w:rPr>
          <w:rStyle w:val="HideTWBExt"/>
        </w:rPr>
        <w:t>&lt;/RepeatBlock-By&gt;</w:t>
      </w:r>
    </w:p>
    <w:p w14:paraId="3C2535C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A8C996F" w14:textId="77777777" w:rsidR="005C49E3" w:rsidRPr="00DB5A3F" w:rsidRDefault="005C49E3" w:rsidP="002257E2">
      <w:pPr>
        <w:pStyle w:val="NormalBold"/>
        <w:widowControl/>
      </w:pPr>
      <w:r w:rsidRPr="009F575B">
        <w:rPr>
          <w:rStyle w:val="HideTWBExt"/>
          <w:b w:val="0"/>
        </w:rPr>
        <w:t>&lt;Article&gt;</w:t>
      </w:r>
      <w:r w:rsidRPr="00DB5A3F">
        <w:t>Apartado 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6AECEC7" w14:textId="77777777" w:rsidTr="008263E5">
        <w:trPr>
          <w:jc w:val="center"/>
        </w:trPr>
        <w:tc>
          <w:tcPr>
            <w:tcW w:w="9752" w:type="dxa"/>
            <w:gridSpan w:val="2"/>
          </w:tcPr>
          <w:p w14:paraId="7EE7337A" w14:textId="77777777" w:rsidR="005C49E3" w:rsidRPr="00DB5A3F" w:rsidRDefault="005C49E3" w:rsidP="002257E2">
            <w:pPr>
              <w:widowControl/>
            </w:pPr>
          </w:p>
        </w:tc>
      </w:tr>
      <w:tr w:rsidR="005C49E3" w:rsidRPr="00DB5A3F" w14:paraId="2A754115" w14:textId="77777777" w:rsidTr="008263E5">
        <w:trPr>
          <w:jc w:val="center"/>
        </w:trPr>
        <w:tc>
          <w:tcPr>
            <w:tcW w:w="4876" w:type="dxa"/>
            <w:hideMark/>
          </w:tcPr>
          <w:p w14:paraId="7B3F5AB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888280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DB6EDC4" w14:textId="77777777" w:rsidTr="008263E5">
        <w:trPr>
          <w:jc w:val="center"/>
        </w:trPr>
        <w:tc>
          <w:tcPr>
            <w:tcW w:w="4876" w:type="dxa"/>
            <w:hideMark/>
          </w:tcPr>
          <w:p w14:paraId="6F4E8B9B" w14:textId="77777777" w:rsidR="005C49E3" w:rsidRPr="00DB5A3F" w:rsidRDefault="005C49E3" w:rsidP="002257E2">
            <w:pPr>
              <w:pStyle w:val="Normal6"/>
              <w:widowControl/>
              <w:rPr>
                <w:lang w:val="es-ES_tradnl"/>
              </w:rPr>
            </w:pPr>
            <w:r w:rsidRPr="00DB5A3F">
              <w:rPr>
                <w:lang w:val="es-ES_tradnl"/>
              </w:rPr>
              <w:t>7.</w:t>
            </w:r>
            <w:r w:rsidRPr="00DB5A3F">
              <w:rPr>
                <w:lang w:val="es-ES_tradnl"/>
              </w:rPr>
              <w:tab/>
            </w:r>
            <w:r w:rsidRPr="00DB5A3F">
              <w:rPr>
                <w:b/>
                <w:i/>
                <w:lang w:val="es-ES_tradnl"/>
              </w:rPr>
              <w:t>Expresa su preocupación por el hecho de</w:t>
            </w:r>
            <w:r w:rsidRPr="00DB5A3F">
              <w:rPr>
                <w:lang w:val="es-ES_tradnl"/>
              </w:rPr>
              <w:t xml:space="preserve"> que </w:t>
            </w:r>
            <w:r w:rsidRPr="00DB5A3F">
              <w:rPr>
                <w:b/>
                <w:i/>
                <w:lang w:val="es-ES_tradnl"/>
              </w:rPr>
              <w:t>el</w:t>
            </w:r>
            <w:r w:rsidRPr="00DB5A3F">
              <w:rPr>
                <w:lang w:val="es-ES_tradnl"/>
              </w:rPr>
              <w:t xml:space="preserve"> uso de la IA y los sistemas de gestión algorítmica </w:t>
            </w:r>
            <w:r w:rsidRPr="00DB5A3F">
              <w:rPr>
                <w:b/>
                <w:i/>
                <w:lang w:val="es-ES_tradnl"/>
              </w:rPr>
              <w:t>esté</w:t>
            </w:r>
            <w:r w:rsidRPr="00DB5A3F">
              <w:rPr>
                <w:lang w:val="es-ES_tradnl"/>
              </w:rPr>
              <w:t xml:space="preserve"> contribuyendo a la eliminación progresiva de los puestos de trabajo de nivel inicial, que tradicionalmente sirven de puerta de acceso esencial al mercado laboral, y subraya que esta tendencia puede afectar de manera desproporcionada a los jóvenes y a las personas que buscan su primer empleo; pide, por tanto, a la Comisión y a los Estados miembros que adopten medidas proactivas para garantizar que los jóvenes que acceden al mercado laboral reciban el apoyo adecuado y oportunidades de empleo significativas en el contexto de una economía digital cambiante;</w:t>
            </w:r>
          </w:p>
        </w:tc>
        <w:tc>
          <w:tcPr>
            <w:tcW w:w="4876" w:type="dxa"/>
            <w:hideMark/>
          </w:tcPr>
          <w:p w14:paraId="334EB65D" w14:textId="77777777" w:rsidR="005C49E3" w:rsidRPr="00DB5A3F" w:rsidRDefault="005C49E3" w:rsidP="002257E2">
            <w:pPr>
              <w:pStyle w:val="Normal6"/>
              <w:widowControl/>
              <w:rPr>
                <w:szCs w:val="24"/>
                <w:lang w:val="es-ES_tradnl"/>
              </w:rPr>
            </w:pPr>
            <w:r w:rsidRPr="00DB5A3F">
              <w:rPr>
                <w:lang w:val="es-ES_tradnl"/>
              </w:rPr>
              <w:t>7.</w:t>
            </w:r>
            <w:r w:rsidRPr="00DB5A3F">
              <w:rPr>
                <w:lang w:val="es-ES_tradnl"/>
              </w:rPr>
              <w:tab/>
            </w:r>
            <w:r w:rsidRPr="00DB5A3F">
              <w:rPr>
                <w:b/>
                <w:i/>
                <w:lang w:val="es-ES_tradnl"/>
              </w:rPr>
              <w:t>Observa</w:t>
            </w:r>
            <w:r w:rsidRPr="00DB5A3F">
              <w:rPr>
                <w:lang w:val="es-ES_tradnl"/>
              </w:rPr>
              <w:t xml:space="preserve"> que</w:t>
            </w:r>
            <w:r w:rsidRPr="00DB5A3F">
              <w:rPr>
                <w:b/>
                <w:i/>
                <w:lang w:val="es-ES_tradnl"/>
              </w:rPr>
              <w:t xml:space="preserve"> la Unión podría no aprovechar los beneficios del</w:t>
            </w:r>
            <w:r w:rsidRPr="00DB5A3F">
              <w:rPr>
                <w:lang w:val="es-ES_tradnl"/>
              </w:rPr>
              <w:t xml:space="preserve"> uso de la IA y los sistemas de gestión algorítmica</w:t>
            </w:r>
            <w:r w:rsidRPr="00DB5A3F">
              <w:rPr>
                <w:b/>
                <w:i/>
                <w:lang w:val="es-ES_tradnl"/>
              </w:rPr>
              <w:t>, que está</w:t>
            </w:r>
            <w:r w:rsidRPr="00DB5A3F">
              <w:rPr>
                <w:lang w:val="es-ES_tradnl"/>
              </w:rPr>
              <w:t xml:space="preserve"> contribuyendo a la eliminación progresiva de los puestos de trabajo de nivel inicial, que tradicionalmente sirven de puerta de acceso esencial al mercado laboral, y subraya que esta tendencia puede afectar de manera desproporcionada a los jóvenes y a las personas que buscan su primer empleo; </w:t>
            </w:r>
            <w:r w:rsidRPr="00DB5A3F">
              <w:rPr>
                <w:b/>
                <w:i/>
                <w:lang w:val="es-ES_tradnl"/>
              </w:rPr>
              <w:t>destaca que la IA y la transición digital pueden crear simultáneamente nuevos tipos de puestos de trabajo y trayectorias profesionales de nivel inicial, en especial en las pequeñas y medianas empresas;</w:t>
            </w:r>
            <w:r w:rsidRPr="00DB5A3F">
              <w:rPr>
                <w:lang w:val="es-ES_tradnl"/>
              </w:rPr>
              <w:t xml:space="preserve"> pide, por tanto, a la Comisión y a los Estados miembros que adopten medidas proactivas</w:t>
            </w:r>
            <w:r w:rsidRPr="00DB5A3F">
              <w:rPr>
                <w:b/>
                <w:i/>
                <w:lang w:val="es-ES_tradnl"/>
              </w:rPr>
              <w:t xml:space="preserve">, incluida la </w:t>
            </w:r>
            <w:r w:rsidRPr="00DB5A3F">
              <w:rPr>
                <w:b/>
                <w:i/>
                <w:lang w:val="es-ES_tradnl"/>
              </w:rPr>
              <w:lastRenderedPageBreak/>
              <w:t>integración de formación en las capacidades digitales pertinentes en los sistemas educativos nacionales,</w:t>
            </w:r>
            <w:r w:rsidRPr="00DB5A3F">
              <w:rPr>
                <w:lang w:val="es-ES_tradnl"/>
              </w:rPr>
              <w:t xml:space="preserve"> para garantizar que los jóvenes que acceden al mercado laboral reciban el apoyo adecuado y oportunidades de empleo significativas en el contexto de una economía digital cambiante;</w:t>
            </w:r>
          </w:p>
        </w:tc>
      </w:tr>
    </w:tbl>
    <w:p w14:paraId="1DCC6C32"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65F7488" w14:textId="77777777" w:rsidR="005C49E3" w:rsidRPr="00DB5A3F" w:rsidRDefault="005C49E3" w:rsidP="002257E2">
      <w:pPr>
        <w:widowControl/>
      </w:pPr>
      <w:r w:rsidRPr="009F575B">
        <w:rPr>
          <w:rStyle w:val="HideTWBExt"/>
        </w:rPr>
        <w:t>&lt;/Amend&gt;</w:t>
      </w:r>
    </w:p>
    <w:p w14:paraId="50DB5AD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142</w:t>
      </w:r>
      <w:r w:rsidRPr="009F575B">
        <w:rPr>
          <w:rStyle w:val="HideTWBExt"/>
          <w:b w:val="0"/>
          <w:lang w:val="es-ES_tradnl"/>
        </w:rPr>
        <w:t>&lt;/NumAm&gt;</w:t>
      </w:r>
    </w:p>
    <w:p w14:paraId="0A3914CC" w14:textId="77777777" w:rsidR="005C49E3" w:rsidRPr="00DB5A3F" w:rsidRDefault="005C49E3" w:rsidP="002257E2">
      <w:pPr>
        <w:pStyle w:val="NormalBold"/>
        <w:widowControl/>
      </w:pPr>
      <w:r w:rsidRPr="009F575B">
        <w:rPr>
          <w:rStyle w:val="HideTWBExt"/>
          <w:b w:val="0"/>
        </w:rPr>
        <w:t>&lt;RepeatBlock-By&gt;&lt;Members&gt;</w:t>
      </w:r>
      <w:r w:rsidRPr="00DB5A3F">
        <w:t>Henrik Dahl</w:t>
      </w:r>
      <w:r w:rsidRPr="009F575B">
        <w:rPr>
          <w:rStyle w:val="HideTWBExt"/>
          <w:b w:val="0"/>
        </w:rPr>
        <w:t>&lt;/Members&gt;</w:t>
      </w:r>
    </w:p>
    <w:p w14:paraId="4ADF810B" w14:textId="77777777" w:rsidR="005C49E3" w:rsidRPr="00DB5A3F" w:rsidRDefault="005C49E3" w:rsidP="002257E2">
      <w:pPr>
        <w:widowControl/>
      </w:pPr>
      <w:r w:rsidRPr="009F575B">
        <w:rPr>
          <w:rStyle w:val="HideTWBExt"/>
        </w:rPr>
        <w:t>&lt;/RepeatBlock-By&gt;</w:t>
      </w:r>
    </w:p>
    <w:p w14:paraId="7B665FE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17A2A1D" w14:textId="77777777" w:rsidR="005C49E3" w:rsidRPr="00DB5A3F" w:rsidRDefault="005C49E3" w:rsidP="002257E2">
      <w:pPr>
        <w:pStyle w:val="NormalBold"/>
        <w:widowControl/>
      </w:pPr>
      <w:r w:rsidRPr="009F575B">
        <w:rPr>
          <w:rStyle w:val="HideTWBExt"/>
          <w:b w:val="0"/>
        </w:rPr>
        <w:t>&lt;Article&gt;</w:t>
      </w:r>
      <w:r w:rsidRPr="00DB5A3F">
        <w:t>Apartado 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B51F3F7" w14:textId="77777777" w:rsidTr="008263E5">
        <w:trPr>
          <w:jc w:val="center"/>
        </w:trPr>
        <w:tc>
          <w:tcPr>
            <w:tcW w:w="9752" w:type="dxa"/>
            <w:gridSpan w:val="2"/>
          </w:tcPr>
          <w:p w14:paraId="66AE647D" w14:textId="77777777" w:rsidR="005C49E3" w:rsidRPr="00DB5A3F" w:rsidRDefault="005C49E3" w:rsidP="002257E2">
            <w:pPr>
              <w:widowControl/>
            </w:pPr>
          </w:p>
        </w:tc>
      </w:tr>
      <w:tr w:rsidR="005C49E3" w:rsidRPr="00DB5A3F" w14:paraId="646196D8" w14:textId="77777777" w:rsidTr="008263E5">
        <w:trPr>
          <w:jc w:val="center"/>
        </w:trPr>
        <w:tc>
          <w:tcPr>
            <w:tcW w:w="4876" w:type="dxa"/>
            <w:hideMark/>
          </w:tcPr>
          <w:p w14:paraId="22091B6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26E167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32E2596" w14:textId="77777777" w:rsidTr="008263E5">
        <w:trPr>
          <w:jc w:val="center"/>
        </w:trPr>
        <w:tc>
          <w:tcPr>
            <w:tcW w:w="4876" w:type="dxa"/>
            <w:hideMark/>
          </w:tcPr>
          <w:p w14:paraId="0EE4C9B8" w14:textId="77777777" w:rsidR="005C49E3" w:rsidRPr="00DB5A3F" w:rsidRDefault="005C49E3" w:rsidP="002257E2">
            <w:pPr>
              <w:pStyle w:val="Normal6"/>
              <w:widowControl/>
              <w:rPr>
                <w:lang w:val="es-ES_tradnl"/>
              </w:rPr>
            </w:pPr>
            <w:r w:rsidRPr="00DB5A3F">
              <w:rPr>
                <w:lang w:val="es-ES_tradnl"/>
              </w:rPr>
              <w:t>7.</w:t>
            </w:r>
            <w:r w:rsidRPr="00DB5A3F">
              <w:rPr>
                <w:lang w:val="es-ES_tradnl"/>
              </w:rPr>
              <w:tab/>
              <w:t xml:space="preserve">Expresa su preocupación por el hecho de que </w:t>
            </w:r>
            <w:r w:rsidRPr="00DB5A3F">
              <w:rPr>
                <w:b/>
                <w:i/>
                <w:lang w:val="es-ES_tradnl"/>
              </w:rPr>
              <w:t>el uso</w:t>
            </w:r>
            <w:r w:rsidRPr="00DB5A3F">
              <w:rPr>
                <w:lang w:val="es-ES_tradnl"/>
              </w:rPr>
              <w:t xml:space="preserve"> de la IA y los sistemas de gestión algorítmica</w:t>
            </w:r>
            <w:r w:rsidRPr="00DB5A3F">
              <w:rPr>
                <w:b/>
                <w:i/>
                <w:lang w:val="es-ES_tradnl"/>
              </w:rPr>
              <w:t xml:space="preserve"> esté contribuyendo a la eliminación progresiva de los</w:t>
            </w:r>
            <w:r w:rsidRPr="00DB5A3F">
              <w:rPr>
                <w:lang w:val="es-ES_tradnl"/>
              </w:rPr>
              <w:t xml:space="preserve"> puestos de trabajo de nivel inicial, que tradicionalmente sirven de puerta de acceso esencial al mercado laboral, y </w:t>
            </w:r>
            <w:r w:rsidRPr="00DB5A3F">
              <w:rPr>
                <w:b/>
                <w:i/>
                <w:lang w:val="es-ES_tradnl"/>
              </w:rPr>
              <w:t>subraya que esta tendencia puede afectar de manera desproporcionada a los jóvenes y a las personas que buscan su primer empleo</w:t>
            </w:r>
            <w:r w:rsidRPr="00DB5A3F">
              <w:rPr>
                <w:lang w:val="es-ES_tradnl"/>
              </w:rPr>
              <w:t>; pide, por tanto, a la Comisión y a los Estados miembros que adopten medidas proactivas para garantizar que los jóvenes que acceden al mercado laboral reciban el apoyo adecuado y oportunidades de empleo significativas en el contexto de una economía digital cambiante;</w:t>
            </w:r>
          </w:p>
        </w:tc>
        <w:tc>
          <w:tcPr>
            <w:tcW w:w="4876" w:type="dxa"/>
            <w:hideMark/>
          </w:tcPr>
          <w:p w14:paraId="7A1B44DF" w14:textId="0DC048B5" w:rsidR="005C49E3" w:rsidRPr="00DB5A3F" w:rsidRDefault="005C49E3" w:rsidP="002257E2">
            <w:pPr>
              <w:pStyle w:val="Normal6"/>
              <w:widowControl/>
              <w:rPr>
                <w:szCs w:val="24"/>
                <w:lang w:val="es-ES_tradnl"/>
              </w:rPr>
            </w:pPr>
            <w:r w:rsidRPr="00DB5A3F">
              <w:rPr>
                <w:lang w:val="es-ES_tradnl"/>
              </w:rPr>
              <w:t>7.</w:t>
            </w:r>
            <w:r w:rsidRPr="00DB5A3F">
              <w:rPr>
                <w:lang w:val="es-ES_tradnl"/>
              </w:rPr>
              <w:tab/>
              <w:t xml:space="preserve">Expresa su preocupación por el hecho de que la </w:t>
            </w:r>
            <w:r w:rsidRPr="00DB5A3F">
              <w:rPr>
                <w:b/>
                <w:i/>
                <w:lang w:val="es-ES_tradnl"/>
              </w:rPr>
              <w:t>Unión no aproveche los beneficios</w:t>
            </w:r>
            <w:r w:rsidRPr="00DB5A3F">
              <w:rPr>
                <w:lang w:val="es-ES_tradnl"/>
              </w:rPr>
              <w:t xml:space="preserve"> de la IA y los sistemas de gestión algorítmica </w:t>
            </w:r>
            <w:r w:rsidRPr="00DB5A3F">
              <w:rPr>
                <w:b/>
                <w:i/>
                <w:lang w:val="es-ES_tradnl"/>
              </w:rPr>
              <w:t>a la hora de crear y remodelar</w:t>
            </w:r>
            <w:r w:rsidRPr="00DB5A3F">
              <w:rPr>
                <w:lang w:val="es-ES_tradnl"/>
              </w:rPr>
              <w:t xml:space="preserve"> puestos de trabajo de nivel inicial, que tradicionalmente sirven de puerta de acceso esencial al mercado laboral, y </w:t>
            </w:r>
            <w:r w:rsidRPr="00DB5A3F">
              <w:rPr>
                <w:b/>
                <w:i/>
                <w:lang w:val="es-ES_tradnl"/>
              </w:rPr>
              <w:t>señala que, hasta la fecha, hay pocas pruebas de efectos negativos significativos en el empleo debido a la IA</w:t>
            </w:r>
            <w:r w:rsidRPr="00DB5A3F">
              <w:rPr>
                <w:b/>
                <w:i/>
                <w:vertAlign w:val="superscript"/>
                <w:lang w:val="es-ES_tradnl"/>
              </w:rPr>
              <w:t>1</w:t>
            </w:r>
            <w:r w:rsidR="009B3AD8">
              <w:rPr>
                <w:b/>
                <w:i/>
                <w:vertAlign w:val="superscript"/>
                <w:lang w:val="es-ES_tradnl"/>
              </w:rPr>
              <w:t> </w:t>
            </w:r>
            <w:r w:rsidRPr="00DB5A3F">
              <w:rPr>
                <w:b/>
                <w:i/>
                <w:vertAlign w:val="superscript"/>
                <w:lang w:val="es-ES_tradnl"/>
              </w:rPr>
              <w:t>bis</w:t>
            </w:r>
            <w:r w:rsidRPr="00DB5A3F">
              <w:rPr>
                <w:lang w:val="es-ES_tradnl"/>
              </w:rPr>
              <w:t>;</w:t>
            </w:r>
            <w:r w:rsidRPr="00DB5A3F">
              <w:rPr>
                <w:b/>
                <w:i/>
                <w:lang w:val="es-ES_tradnl"/>
              </w:rPr>
              <w:t xml:space="preserve"> hace hincapié en la necesidad de garantizar, en particular, que la mano de obra de nivel inicial y poco cualificada disponga de las capacidades necesarias para afrontar con éxito por la transformación del trabajo que se espera en especial de la inteligencia artificial generativa</w:t>
            </w:r>
            <w:r w:rsidRPr="00DB5A3F">
              <w:rPr>
                <w:b/>
                <w:i/>
                <w:vertAlign w:val="superscript"/>
                <w:lang w:val="es-ES_tradnl"/>
              </w:rPr>
              <w:t>1 ter</w:t>
            </w:r>
            <w:r w:rsidRPr="00DB5A3F">
              <w:rPr>
                <w:b/>
                <w:i/>
                <w:lang w:val="es-ES_tradnl"/>
              </w:rPr>
              <w:t>;</w:t>
            </w:r>
            <w:r w:rsidRPr="00DB5A3F">
              <w:rPr>
                <w:lang w:val="es-ES_tradnl"/>
              </w:rPr>
              <w:t xml:space="preserve"> pide, por tanto, a la Comisión y a los Estados miembros que adopten medidas proactivas para garantizar que los jóvenes que acceden al mercado laboral </w:t>
            </w:r>
            <w:r w:rsidRPr="00DB5A3F">
              <w:rPr>
                <w:b/>
                <w:i/>
                <w:lang w:val="es-ES_tradnl"/>
              </w:rPr>
              <w:t>y la mano de obra poco cualificada de sectores especialmente expuestos a la transformación de los puestos de trabajo debido a la IA</w:t>
            </w:r>
            <w:r w:rsidRPr="00DB5A3F">
              <w:rPr>
                <w:lang w:val="es-ES_tradnl"/>
              </w:rPr>
              <w:t xml:space="preserve"> reciban el apoyo adecuado y oportunidades de empleo significativas en </w:t>
            </w:r>
            <w:r w:rsidRPr="00DB5A3F">
              <w:rPr>
                <w:lang w:val="es-ES_tradnl"/>
              </w:rPr>
              <w:lastRenderedPageBreak/>
              <w:t>el contexto de una economía digital cambiante;</w:t>
            </w:r>
          </w:p>
        </w:tc>
      </w:tr>
      <w:tr w:rsidR="005C49E3" w:rsidRPr="00DB5A3F" w14:paraId="552287E9" w14:textId="77777777" w:rsidTr="008263E5">
        <w:trPr>
          <w:jc w:val="center"/>
        </w:trPr>
        <w:tc>
          <w:tcPr>
            <w:tcW w:w="4876" w:type="dxa"/>
          </w:tcPr>
          <w:p w14:paraId="1C64A7A9" w14:textId="77777777" w:rsidR="005C49E3" w:rsidRPr="00DB5A3F" w:rsidRDefault="005C49E3" w:rsidP="002257E2">
            <w:pPr>
              <w:pStyle w:val="Normal6"/>
              <w:widowControl/>
              <w:rPr>
                <w:lang w:val="es-ES_tradnl"/>
              </w:rPr>
            </w:pPr>
          </w:p>
        </w:tc>
        <w:tc>
          <w:tcPr>
            <w:tcW w:w="4876" w:type="dxa"/>
            <w:hideMark/>
          </w:tcPr>
          <w:p w14:paraId="5C80D2C4"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52ABBFFE" w14:textId="77777777" w:rsidTr="008263E5">
        <w:trPr>
          <w:jc w:val="center"/>
        </w:trPr>
        <w:tc>
          <w:tcPr>
            <w:tcW w:w="4876" w:type="dxa"/>
          </w:tcPr>
          <w:p w14:paraId="28C4E643" w14:textId="77777777" w:rsidR="005C49E3" w:rsidRPr="00DB5A3F" w:rsidRDefault="005C49E3" w:rsidP="002257E2">
            <w:pPr>
              <w:pStyle w:val="Normal6"/>
              <w:widowControl/>
              <w:rPr>
                <w:lang w:val="es-ES_tradnl"/>
              </w:rPr>
            </w:pPr>
          </w:p>
        </w:tc>
        <w:tc>
          <w:tcPr>
            <w:tcW w:w="4876" w:type="dxa"/>
            <w:hideMark/>
          </w:tcPr>
          <w:p w14:paraId="24C27268" w14:textId="77777777" w:rsidR="005C49E3" w:rsidRPr="00DB5A3F" w:rsidRDefault="005C49E3" w:rsidP="002257E2">
            <w:pPr>
              <w:pStyle w:val="Normal6"/>
              <w:widowControl/>
              <w:rPr>
                <w:szCs w:val="24"/>
                <w:lang w:val="es-ES_tradnl"/>
              </w:rPr>
            </w:pPr>
            <w:r w:rsidRPr="00DB5A3F">
              <w:rPr>
                <w:b/>
                <w:i/>
                <w:vertAlign w:val="superscript"/>
                <w:lang w:val="es-ES_tradnl"/>
              </w:rPr>
              <w:t>1 bis</w:t>
            </w:r>
            <w:r w:rsidRPr="00DB5A3F">
              <w:rPr>
                <w:lang w:val="es-ES_tradnl"/>
              </w:rPr>
              <w:t xml:space="preserve"> </w:t>
            </w:r>
            <w:r w:rsidRPr="00DB5A3F">
              <w:rPr>
                <w:b/>
                <w:i/>
                <w:lang w:val="es-ES_tradnl"/>
              </w:rPr>
              <w:t>OCDE (2023), «Employment Outlook 2023: Artificial Intelligence and the Labour Market» (Perspectivas de empleo 2023: inteligencia artificial y mercado laboral), OECD Publishing, París, https://doi.org/10.1787/08785bba-en.</w:t>
            </w:r>
          </w:p>
        </w:tc>
      </w:tr>
      <w:tr w:rsidR="005C49E3" w:rsidRPr="00DB5A3F" w14:paraId="1FA68E5D" w14:textId="77777777" w:rsidTr="008263E5">
        <w:trPr>
          <w:jc w:val="center"/>
        </w:trPr>
        <w:tc>
          <w:tcPr>
            <w:tcW w:w="4876" w:type="dxa"/>
          </w:tcPr>
          <w:p w14:paraId="21F166AA" w14:textId="77777777" w:rsidR="005C49E3" w:rsidRPr="00DB5A3F" w:rsidRDefault="005C49E3" w:rsidP="002257E2">
            <w:pPr>
              <w:pStyle w:val="Normal6"/>
              <w:widowControl/>
              <w:rPr>
                <w:lang w:val="es-ES_tradnl"/>
              </w:rPr>
            </w:pPr>
          </w:p>
        </w:tc>
        <w:tc>
          <w:tcPr>
            <w:tcW w:w="4876" w:type="dxa"/>
            <w:hideMark/>
          </w:tcPr>
          <w:p w14:paraId="44FC571B" w14:textId="1399D1A9" w:rsidR="005C49E3" w:rsidRPr="00DB5A3F" w:rsidRDefault="005C49E3" w:rsidP="002257E2">
            <w:pPr>
              <w:pStyle w:val="Normal6"/>
              <w:widowControl/>
              <w:rPr>
                <w:szCs w:val="24"/>
                <w:lang w:val="es-ES_tradnl"/>
              </w:rPr>
            </w:pPr>
            <w:r w:rsidRPr="00DB5A3F">
              <w:rPr>
                <w:b/>
                <w:i/>
                <w:vertAlign w:val="superscript"/>
                <w:lang w:val="es-ES_tradnl"/>
              </w:rPr>
              <w:t>1 ter</w:t>
            </w:r>
            <w:r w:rsidRPr="00DB5A3F">
              <w:rPr>
                <w:lang w:val="es-ES_tradnl"/>
              </w:rPr>
              <w:t xml:space="preserve"> </w:t>
            </w:r>
            <w:r w:rsidRPr="00DB5A3F">
              <w:rPr>
                <w:b/>
                <w:i/>
                <w:lang w:val="es-ES_tradnl"/>
              </w:rPr>
              <w:t>Gmyrek, P., Berg, J., Bescond, D. «Generative AI and jobs: A global analysis of potential effects on job quantity and quality» (La inteligencia artificial generativa y el empleo: análisis global de posibles efectos en la cantidad y la calidad del empleo, documento en inglés], OIT Documento de trabajo 96. Ginebra, Organización Internacional del Trabajo, 2023.</w:t>
            </w:r>
          </w:p>
        </w:tc>
      </w:tr>
    </w:tbl>
    <w:p w14:paraId="53B03A4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AB9CF34" w14:textId="77777777" w:rsidR="005C49E3" w:rsidRPr="00DB5A3F" w:rsidRDefault="005C49E3" w:rsidP="002257E2">
      <w:pPr>
        <w:widowControl/>
      </w:pPr>
      <w:r w:rsidRPr="009F575B">
        <w:rPr>
          <w:rStyle w:val="HideTWBExt"/>
        </w:rPr>
        <w:t>&lt;/Amend&gt;</w:t>
      </w:r>
    </w:p>
    <w:p w14:paraId="766BE65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143</w:t>
      </w:r>
      <w:r w:rsidRPr="009F575B">
        <w:rPr>
          <w:rStyle w:val="HideTWBExt"/>
          <w:b w:val="0"/>
          <w:lang w:val="es-ES_tradnl"/>
        </w:rPr>
        <w:t>&lt;/NumAm&gt;</w:t>
      </w:r>
    </w:p>
    <w:p w14:paraId="2471C1F3"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3B2A4F6F" w14:textId="77777777" w:rsidR="005C49E3" w:rsidRPr="00DB5A3F" w:rsidRDefault="005C49E3" w:rsidP="002257E2">
      <w:pPr>
        <w:widowControl/>
      </w:pPr>
      <w:r w:rsidRPr="009F575B">
        <w:rPr>
          <w:rStyle w:val="HideTWBExt"/>
        </w:rPr>
        <w:t>&lt;/RepeatBlock-By&gt;</w:t>
      </w:r>
    </w:p>
    <w:p w14:paraId="61362C1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646553B" w14:textId="77777777" w:rsidR="005C49E3" w:rsidRPr="00DB5A3F" w:rsidRDefault="005C49E3" w:rsidP="002257E2">
      <w:pPr>
        <w:pStyle w:val="NormalBold"/>
        <w:widowControl/>
      </w:pPr>
      <w:r w:rsidRPr="009F575B">
        <w:rPr>
          <w:rStyle w:val="HideTWBExt"/>
          <w:b w:val="0"/>
        </w:rPr>
        <w:t>&lt;Article&gt;</w:t>
      </w:r>
      <w:r w:rsidRPr="00DB5A3F">
        <w:t>Apartado 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17A1F1B" w14:textId="77777777" w:rsidTr="008263E5">
        <w:trPr>
          <w:jc w:val="center"/>
        </w:trPr>
        <w:tc>
          <w:tcPr>
            <w:tcW w:w="9752" w:type="dxa"/>
            <w:gridSpan w:val="2"/>
          </w:tcPr>
          <w:p w14:paraId="0340A156" w14:textId="77777777" w:rsidR="005C49E3" w:rsidRPr="00DB5A3F" w:rsidRDefault="005C49E3" w:rsidP="002257E2">
            <w:pPr>
              <w:widowControl/>
            </w:pPr>
          </w:p>
        </w:tc>
      </w:tr>
      <w:tr w:rsidR="005C49E3" w:rsidRPr="00DB5A3F" w14:paraId="7661754F" w14:textId="77777777" w:rsidTr="008263E5">
        <w:trPr>
          <w:jc w:val="center"/>
        </w:trPr>
        <w:tc>
          <w:tcPr>
            <w:tcW w:w="4876" w:type="dxa"/>
            <w:hideMark/>
          </w:tcPr>
          <w:p w14:paraId="250837D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753D6B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69692B7" w14:textId="77777777" w:rsidTr="008263E5">
        <w:trPr>
          <w:jc w:val="center"/>
        </w:trPr>
        <w:tc>
          <w:tcPr>
            <w:tcW w:w="4876" w:type="dxa"/>
            <w:hideMark/>
          </w:tcPr>
          <w:p w14:paraId="13DE4C71" w14:textId="77777777" w:rsidR="005C49E3" w:rsidRPr="00DB5A3F" w:rsidRDefault="005C49E3" w:rsidP="002257E2">
            <w:pPr>
              <w:pStyle w:val="Normal6"/>
              <w:widowControl/>
              <w:rPr>
                <w:lang w:val="es-ES_tradnl"/>
              </w:rPr>
            </w:pPr>
            <w:r w:rsidRPr="00DB5A3F">
              <w:rPr>
                <w:lang w:val="es-ES_tradnl"/>
              </w:rPr>
              <w:t>7.</w:t>
            </w:r>
            <w:r w:rsidRPr="00DB5A3F">
              <w:rPr>
                <w:lang w:val="es-ES_tradnl"/>
              </w:rPr>
              <w:tab/>
              <w:t xml:space="preserve">Expresa su preocupación por el hecho de que el uso de la IA y los sistemas de gestión algorítmica esté contribuyendo a la eliminación progresiva de los puestos de trabajo de nivel inicial, que tradicionalmente sirven de puerta de acceso esencial al mercado laboral, y subraya que esta tendencia puede afectar de manera desproporcionada a los jóvenes y a las personas que buscan su primer empleo; pide, por tanto, a la Comisión y a los Estados miembros que adopten medidas proactivas para garantizar que los jóvenes que acceden al mercado laboral reciban el apoyo adecuado y oportunidades de </w:t>
            </w:r>
            <w:r w:rsidRPr="00DB5A3F">
              <w:rPr>
                <w:lang w:val="es-ES_tradnl"/>
              </w:rPr>
              <w:lastRenderedPageBreak/>
              <w:t>empleo significativas en el contexto de una economía digital cambiante;</w:t>
            </w:r>
          </w:p>
        </w:tc>
        <w:tc>
          <w:tcPr>
            <w:tcW w:w="4876" w:type="dxa"/>
            <w:hideMark/>
          </w:tcPr>
          <w:p w14:paraId="52273E87" w14:textId="77777777" w:rsidR="005C49E3" w:rsidRPr="00DB5A3F" w:rsidRDefault="005C49E3" w:rsidP="002257E2">
            <w:pPr>
              <w:pStyle w:val="Normal6"/>
              <w:widowControl/>
              <w:rPr>
                <w:szCs w:val="24"/>
                <w:lang w:val="es-ES_tradnl"/>
              </w:rPr>
            </w:pPr>
            <w:r w:rsidRPr="00DB5A3F">
              <w:rPr>
                <w:lang w:val="es-ES_tradnl"/>
              </w:rPr>
              <w:lastRenderedPageBreak/>
              <w:t>7.</w:t>
            </w:r>
            <w:r w:rsidRPr="00DB5A3F">
              <w:rPr>
                <w:lang w:val="es-ES_tradnl"/>
              </w:rPr>
              <w:tab/>
              <w:t xml:space="preserve">Expresa su preocupación por el hecho de que el uso de la IA y los sistemas de gestión algorítmica esté contribuyendo a la eliminación progresiva de los puestos de trabajo de nivel inicial, que tradicionalmente sirven de puerta de acceso esencial al mercado laboral, y subraya que esta tendencia puede afectar de manera desproporcionada a los jóvenes y a las personas que buscan su primer empleo; </w:t>
            </w:r>
            <w:r w:rsidRPr="00DB5A3F">
              <w:rPr>
                <w:b/>
                <w:i/>
                <w:lang w:val="es-ES_tradnl"/>
              </w:rPr>
              <w:t xml:space="preserve">subraya que el impacto total desconocido de la evolución de la IA y la gestión algorítmica ya está afectando a otros tipos de trabajo y otras categorías de trabajadores, incluidos puestos de trabajo </w:t>
            </w:r>
            <w:r w:rsidRPr="00DB5A3F">
              <w:rPr>
                <w:b/>
                <w:i/>
                <w:lang w:val="es-ES_tradnl"/>
              </w:rPr>
              <w:lastRenderedPageBreak/>
              <w:t>altamente cualificados</w:t>
            </w:r>
            <w:r w:rsidRPr="00DB5A3F">
              <w:rPr>
                <w:b/>
                <w:i/>
                <w:vertAlign w:val="superscript"/>
                <w:lang w:val="es-ES_tradnl"/>
              </w:rPr>
              <w:t>1 bis</w:t>
            </w:r>
            <w:r w:rsidRPr="00DB5A3F">
              <w:rPr>
                <w:b/>
                <w:i/>
                <w:lang w:val="es-ES_tradnl"/>
              </w:rPr>
              <w:t>;</w:t>
            </w:r>
            <w:r w:rsidRPr="00DB5A3F">
              <w:rPr>
                <w:lang w:val="es-ES_tradnl"/>
              </w:rPr>
              <w:t xml:space="preserve"> pide, por tanto, a la Comisión y a los Estados miembros que adopten medidas proactivas para garantizar que los jóvenes que acceden al mercado laboral reciban el apoyo adecuado y oportunidades de empleo significativas en el contexto de una economía digital cambiante;</w:t>
            </w:r>
          </w:p>
        </w:tc>
      </w:tr>
      <w:tr w:rsidR="005C49E3" w:rsidRPr="00DB5A3F" w14:paraId="38E6ABEA" w14:textId="77777777" w:rsidTr="008263E5">
        <w:trPr>
          <w:jc w:val="center"/>
        </w:trPr>
        <w:tc>
          <w:tcPr>
            <w:tcW w:w="4876" w:type="dxa"/>
          </w:tcPr>
          <w:p w14:paraId="19874FDF" w14:textId="77777777" w:rsidR="005C49E3" w:rsidRPr="00DB5A3F" w:rsidRDefault="005C49E3" w:rsidP="002257E2">
            <w:pPr>
              <w:pStyle w:val="Normal6"/>
              <w:widowControl/>
              <w:rPr>
                <w:lang w:val="es-ES_tradnl"/>
              </w:rPr>
            </w:pPr>
          </w:p>
        </w:tc>
        <w:tc>
          <w:tcPr>
            <w:tcW w:w="4876" w:type="dxa"/>
            <w:hideMark/>
          </w:tcPr>
          <w:p w14:paraId="770FEC3C" w14:textId="77777777" w:rsidR="005C49E3" w:rsidRPr="00DB5A3F" w:rsidRDefault="005C49E3" w:rsidP="002257E2">
            <w:pPr>
              <w:pStyle w:val="Normal6"/>
              <w:widowControl/>
              <w:rPr>
                <w:szCs w:val="24"/>
                <w:lang w:val="es-ES_tradnl"/>
              </w:rPr>
            </w:pPr>
            <w:r w:rsidRPr="00DB5A3F">
              <w:rPr>
                <w:lang w:val="es-ES_tradnl"/>
              </w:rPr>
              <w:t>__________________</w:t>
            </w:r>
          </w:p>
        </w:tc>
      </w:tr>
      <w:tr w:rsidR="005C49E3" w:rsidRPr="00DB5A3F" w14:paraId="043A6160" w14:textId="77777777" w:rsidTr="008263E5">
        <w:trPr>
          <w:jc w:val="center"/>
        </w:trPr>
        <w:tc>
          <w:tcPr>
            <w:tcW w:w="4876" w:type="dxa"/>
          </w:tcPr>
          <w:p w14:paraId="045DFC10" w14:textId="77777777" w:rsidR="005C49E3" w:rsidRPr="00DB5A3F" w:rsidRDefault="005C49E3" w:rsidP="002257E2">
            <w:pPr>
              <w:pStyle w:val="Normal6"/>
              <w:widowControl/>
              <w:rPr>
                <w:lang w:val="es-ES_tradnl"/>
              </w:rPr>
            </w:pPr>
          </w:p>
        </w:tc>
        <w:tc>
          <w:tcPr>
            <w:tcW w:w="4876" w:type="dxa"/>
            <w:hideMark/>
          </w:tcPr>
          <w:p w14:paraId="249BB34D" w14:textId="77777777" w:rsidR="005C49E3" w:rsidRPr="00DB5A3F" w:rsidRDefault="005C49E3" w:rsidP="002257E2">
            <w:pPr>
              <w:pStyle w:val="Normal6"/>
              <w:widowControl/>
              <w:rPr>
                <w:szCs w:val="24"/>
                <w:lang w:val="es-ES_tradnl"/>
              </w:rPr>
            </w:pPr>
            <w:r w:rsidRPr="00DB5A3F">
              <w:rPr>
                <w:b/>
                <w:i/>
                <w:vertAlign w:val="superscript"/>
                <w:lang w:val="es-ES_tradnl"/>
              </w:rPr>
              <w:t>1 bis</w:t>
            </w:r>
            <w:r w:rsidRPr="00DB5A3F">
              <w:rPr>
                <w:lang w:val="es-ES_tradnl"/>
              </w:rPr>
              <w:t xml:space="preserve"> </w:t>
            </w:r>
            <w:r w:rsidRPr="00DB5A3F">
              <w:rPr>
                <w:b/>
                <w:i/>
                <w:lang w:val="es-ES_tradnl"/>
              </w:rPr>
              <w:t xml:space="preserve">OCDE (2023), «Employment Outlook 2023: Artificial Intelligence and the Labour Market» (Perspectivas de empleo 2023: inteligencia artificial y mercado laboral), OECD Publishing, París, https://doi.org/10.1787/08785bba-en. </w:t>
            </w:r>
          </w:p>
        </w:tc>
      </w:tr>
    </w:tbl>
    <w:p w14:paraId="4EB64F8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315DBF7" w14:textId="77777777" w:rsidR="005C49E3" w:rsidRPr="00DB5A3F" w:rsidRDefault="005C49E3" w:rsidP="002257E2">
      <w:pPr>
        <w:widowControl/>
      </w:pPr>
      <w:r w:rsidRPr="009F575B">
        <w:rPr>
          <w:rStyle w:val="HideTWBExt"/>
        </w:rPr>
        <w:t>&lt;/Amend&gt;</w:t>
      </w:r>
    </w:p>
    <w:p w14:paraId="7BA5BED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144</w:t>
      </w:r>
      <w:r w:rsidRPr="009F575B">
        <w:rPr>
          <w:rStyle w:val="HideTWBExt"/>
          <w:b w:val="0"/>
          <w:lang w:val="es-ES_tradnl"/>
        </w:rPr>
        <w:t>&lt;/NumAm&gt;</w:t>
      </w:r>
    </w:p>
    <w:p w14:paraId="20966013"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43F06E07" w14:textId="77777777" w:rsidR="005C49E3" w:rsidRPr="00DB5A3F" w:rsidRDefault="005C49E3" w:rsidP="002257E2">
      <w:pPr>
        <w:widowControl/>
      </w:pPr>
      <w:r w:rsidRPr="009F575B">
        <w:rPr>
          <w:rStyle w:val="HideTWBExt"/>
        </w:rPr>
        <w:t>&lt;/RepeatBlock-By&gt;</w:t>
      </w:r>
    </w:p>
    <w:p w14:paraId="79B9D41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9095BA0" w14:textId="77777777" w:rsidR="005C49E3" w:rsidRPr="00DB5A3F" w:rsidRDefault="005C49E3" w:rsidP="002257E2">
      <w:pPr>
        <w:pStyle w:val="NormalBold"/>
        <w:widowControl/>
      </w:pPr>
      <w:r w:rsidRPr="009F575B">
        <w:rPr>
          <w:rStyle w:val="HideTWBExt"/>
          <w:b w:val="0"/>
        </w:rPr>
        <w:t>&lt;Article&gt;</w:t>
      </w:r>
      <w:r w:rsidRPr="00DB5A3F">
        <w:t>Apartado 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9AD32E1" w14:textId="77777777" w:rsidTr="008263E5">
        <w:trPr>
          <w:jc w:val="center"/>
        </w:trPr>
        <w:tc>
          <w:tcPr>
            <w:tcW w:w="9752" w:type="dxa"/>
            <w:gridSpan w:val="2"/>
          </w:tcPr>
          <w:p w14:paraId="270D0608" w14:textId="77777777" w:rsidR="005C49E3" w:rsidRPr="00DB5A3F" w:rsidRDefault="005C49E3" w:rsidP="002257E2">
            <w:pPr>
              <w:widowControl/>
            </w:pPr>
          </w:p>
        </w:tc>
      </w:tr>
      <w:tr w:rsidR="005C49E3" w:rsidRPr="00DB5A3F" w14:paraId="5194B40A" w14:textId="77777777" w:rsidTr="008263E5">
        <w:trPr>
          <w:jc w:val="center"/>
        </w:trPr>
        <w:tc>
          <w:tcPr>
            <w:tcW w:w="4876" w:type="dxa"/>
            <w:hideMark/>
          </w:tcPr>
          <w:p w14:paraId="4485B0A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7D6415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B3124AE" w14:textId="77777777" w:rsidTr="008263E5">
        <w:trPr>
          <w:jc w:val="center"/>
        </w:trPr>
        <w:tc>
          <w:tcPr>
            <w:tcW w:w="4876" w:type="dxa"/>
            <w:hideMark/>
          </w:tcPr>
          <w:p w14:paraId="50CBC7E3" w14:textId="77777777" w:rsidR="005C49E3" w:rsidRPr="00DB5A3F" w:rsidRDefault="005C49E3" w:rsidP="002257E2">
            <w:pPr>
              <w:pStyle w:val="Normal6"/>
              <w:widowControl/>
              <w:rPr>
                <w:lang w:val="es-ES_tradnl"/>
              </w:rPr>
            </w:pPr>
            <w:r w:rsidRPr="00DB5A3F">
              <w:rPr>
                <w:lang w:val="es-ES_tradnl"/>
              </w:rPr>
              <w:t>7.</w:t>
            </w:r>
            <w:r w:rsidRPr="00DB5A3F">
              <w:rPr>
                <w:lang w:val="es-ES_tradnl"/>
              </w:rPr>
              <w:tab/>
              <w:t>Expresa su preocupación por el hecho de que el uso de la IA y los sistemas de gestión algorítmica esté contribuyendo a la eliminación progresiva de los puestos de trabajo de nivel inicial, que tradicionalmente sirven de puerta de acceso esencial al mercado laboral, y subraya que esta tendencia puede afectar de manera desproporcionada a los jóvenes y a las personas que buscan su primer empleo; pide, por tanto, a la Comisión y a los Estados miembros que adopten medidas proactivas para garantizar que los jóvenes que acceden al mercado laboral reciban el apoyo adecuado y oportunidades de empleo significativas en el contexto de una economía digital cambiante;</w:t>
            </w:r>
          </w:p>
        </w:tc>
        <w:tc>
          <w:tcPr>
            <w:tcW w:w="4876" w:type="dxa"/>
            <w:hideMark/>
          </w:tcPr>
          <w:p w14:paraId="34C02AA7" w14:textId="77777777" w:rsidR="005C49E3" w:rsidRPr="00DB5A3F" w:rsidRDefault="005C49E3" w:rsidP="002257E2">
            <w:pPr>
              <w:pStyle w:val="Normal6"/>
              <w:widowControl/>
              <w:rPr>
                <w:szCs w:val="24"/>
                <w:lang w:val="es-ES_tradnl"/>
              </w:rPr>
            </w:pPr>
            <w:r w:rsidRPr="00DB5A3F">
              <w:rPr>
                <w:lang w:val="es-ES_tradnl"/>
              </w:rPr>
              <w:t>7.</w:t>
            </w:r>
            <w:r w:rsidRPr="00DB5A3F">
              <w:rPr>
                <w:lang w:val="es-ES_tradnl"/>
              </w:rPr>
              <w:tab/>
              <w:t>Expresa su preocupación por el hecho de que el uso de la IA y los sistemas de gestión algorítmica esté contribuyendo a la eliminación progresiva de los puestos de trabajo de nivel inicial, que tradicionalmente sirven de puerta de acceso esencial al mercado laboral,</w:t>
            </w:r>
            <w:r w:rsidRPr="00DB5A3F">
              <w:rPr>
                <w:b/>
                <w:i/>
                <w:lang w:val="es-ES_tradnl"/>
              </w:rPr>
              <w:t xml:space="preserve"> y en consecuencia a la falta de un suministro de posibles trabajadores europeos con una cualificación adecuada,</w:t>
            </w:r>
            <w:r w:rsidRPr="00DB5A3F">
              <w:rPr>
                <w:lang w:val="es-ES_tradnl"/>
              </w:rPr>
              <w:t xml:space="preserve"> y subraya que esta tendencia puede afectar de manera desproporcionada a los jóvenes y a las personas que buscan su primer empleo; pide, por tanto, a la Comisión y a los Estados miembros que adopten medidas proactivas para garantizar que los jóvenes que acceden al mercado laboral reciban el apoyo adecuado y oportunidades de </w:t>
            </w:r>
            <w:r w:rsidRPr="00DB5A3F">
              <w:rPr>
                <w:lang w:val="es-ES_tradnl"/>
              </w:rPr>
              <w:lastRenderedPageBreak/>
              <w:t>empleo significativas en el contexto de una economía digital cambiante;</w:t>
            </w:r>
          </w:p>
        </w:tc>
      </w:tr>
    </w:tbl>
    <w:p w14:paraId="37590326"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CDA9DC5" w14:textId="77777777" w:rsidR="005C49E3" w:rsidRPr="00DB5A3F" w:rsidRDefault="005C49E3" w:rsidP="002257E2">
      <w:pPr>
        <w:widowControl/>
      </w:pPr>
      <w:r w:rsidRPr="009F575B">
        <w:rPr>
          <w:rStyle w:val="HideTWBExt"/>
        </w:rPr>
        <w:t>&lt;/Amend&gt;</w:t>
      </w:r>
    </w:p>
    <w:p w14:paraId="7DBFF4C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145</w:t>
      </w:r>
      <w:r w:rsidRPr="009F575B">
        <w:rPr>
          <w:rStyle w:val="HideTWBExt"/>
          <w:b w:val="0"/>
          <w:lang w:val="es-ES_tradnl"/>
        </w:rPr>
        <w:t>&lt;/NumAm&gt;</w:t>
      </w:r>
    </w:p>
    <w:p w14:paraId="481F22FB"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6D8DCE2C" w14:textId="77777777" w:rsidR="005C49E3" w:rsidRPr="00DB5A3F" w:rsidRDefault="005C49E3" w:rsidP="002257E2">
      <w:pPr>
        <w:widowControl/>
      </w:pPr>
      <w:r w:rsidRPr="009F575B">
        <w:rPr>
          <w:rStyle w:val="HideTWBExt"/>
        </w:rPr>
        <w:t>&lt;/RepeatBlock-By&gt;</w:t>
      </w:r>
    </w:p>
    <w:p w14:paraId="742B69C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08560BD" w14:textId="77777777" w:rsidR="005C49E3" w:rsidRPr="00DB5A3F" w:rsidRDefault="005C49E3" w:rsidP="002257E2">
      <w:pPr>
        <w:pStyle w:val="NormalBold"/>
        <w:widowControl/>
      </w:pPr>
      <w:r w:rsidRPr="009F575B">
        <w:rPr>
          <w:rStyle w:val="HideTWBExt"/>
          <w:b w:val="0"/>
        </w:rPr>
        <w:t>&lt;Article&gt;</w:t>
      </w:r>
      <w:r w:rsidRPr="00DB5A3F">
        <w:t>Apartado 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8184672" w14:textId="77777777" w:rsidTr="008263E5">
        <w:trPr>
          <w:jc w:val="center"/>
        </w:trPr>
        <w:tc>
          <w:tcPr>
            <w:tcW w:w="9752" w:type="dxa"/>
            <w:gridSpan w:val="2"/>
          </w:tcPr>
          <w:p w14:paraId="57DD1916" w14:textId="77777777" w:rsidR="005C49E3" w:rsidRPr="00DB5A3F" w:rsidRDefault="005C49E3" w:rsidP="002257E2">
            <w:pPr>
              <w:widowControl/>
            </w:pPr>
          </w:p>
        </w:tc>
      </w:tr>
      <w:tr w:rsidR="005C49E3" w:rsidRPr="00DB5A3F" w14:paraId="75605930" w14:textId="77777777" w:rsidTr="008263E5">
        <w:trPr>
          <w:jc w:val="center"/>
        </w:trPr>
        <w:tc>
          <w:tcPr>
            <w:tcW w:w="4876" w:type="dxa"/>
            <w:hideMark/>
          </w:tcPr>
          <w:p w14:paraId="36535B0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6D71C2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83CEEBA" w14:textId="77777777" w:rsidTr="008263E5">
        <w:trPr>
          <w:jc w:val="center"/>
        </w:trPr>
        <w:tc>
          <w:tcPr>
            <w:tcW w:w="4876" w:type="dxa"/>
            <w:hideMark/>
          </w:tcPr>
          <w:p w14:paraId="0C4A6FCA" w14:textId="77777777" w:rsidR="005C49E3" w:rsidRPr="00DB5A3F" w:rsidRDefault="005C49E3" w:rsidP="002257E2">
            <w:pPr>
              <w:pStyle w:val="Normal6"/>
              <w:widowControl/>
              <w:rPr>
                <w:lang w:val="es-ES_tradnl"/>
              </w:rPr>
            </w:pPr>
            <w:r w:rsidRPr="00DB5A3F">
              <w:rPr>
                <w:lang w:val="es-ES_tradnl"/>
              </w:rPr>
              <w:t>7.</w:t>
            </w:r>
            <w:r w:rsidRPr="00DB5A3F">
              <w:rPr>
                <w:lang w:val="es-ES_tradnl"/>
              </w:rPr>
              <w:tab/>
              <w:t xml:space="preserve">Expresa su preocupación por el hecho de que el uso de la IA y los sistemas de gestión algorítmica </w:t>
            </w:r>
            <w:r w:rsidRPr="00DB5A3F">
              <w:rPr>
                <w:b/>
                <w:i/>
                <w:lang w:val="es-ES_tradnl"/>
              </w:rPr>
              <w:t>esté contribuyendo</w:t>
            </w:r>
            <w:r w:rsidRPr="00DB5A3F">
              <w:rPr>
                <w:lang w:val="es-ES_tradnl"/>
              </w:rPr>
              <w:t xml:space="preserve"> a la eliminación progresiva de los puestos de trabajo de nivel inicial, que tradicionalmente sirven de puerta de acceso esencial al mercado laboral</w:t>
            </w:r>
            <w:r w:rsidRPr="00DB5A3F">
              <w:rPr>
                <w:b/>
                <w:i/>
                <w:lang w:val="es-ES_tradnl"/>
              </w:rPr>
              <w:t>, y</w:t>
            </w:r>
            <w:r w:rsidRPr="00DB5A3F">
              <w:rPr>
                <w:lang w:val="es-ES_tradnl"/>
              </w:rPr>
              <w:t xml:space="preserve"> subraya que </w:t>
            </w:r>
            <w:r w:rsidRPr="00DB5A3F">
              <w:rPr>
                <w:b/>
                <w:i/>
                <w:lang w:val="es-ES_tradnl"/>
              </w:rPr>
              <w:t>esta tendencia</w:t>
            </w:r>
            <w:r w:rsidRPr="00DB5A3F">
              <w:rPr>
                <w:lang w:val="es-ES_tradnl"/>
              </w:rPr>
              <w:t xml:space="preserve"> puede afectar de manera desproporcionada a los jóvenes y a las personas que buscan su primer empleo; pide, por tanto, a la Comisión y a los Estados miembros que adopten medidas proactivas para garantizar que los jóvenes que acceden al mercado laboral reciban el apoyo adecuado y oportunidades de empleo significativas en el contexto de una economía digital cambiante;</w:t>
            </w:r>
          </w:p>
        </w:tc>
        <w:tc>
          <w:tcPr>
            <w:tcW w:w="4876" w:type="dxa"/>
            <w:hideMark/>
          </w:tcPr>
          <w:p w14:paraId="1EAF5AD9" w14:textId="77777777" w:rsidR="005C49E3" w:rsidRPr="00DB5A3F" w:rsidRDefault="005C49E3" w:rsidP="002257E2">
            <w:pPr>
              <w:pStyle w:val="Normal6"/>
              <w:widowControl/>
              <w:rPr>
                <w:szCs w:val="24"/>
                <w:lang w:val="es-ES_tradnl"/>
              </w:rPr>
            </w:pPr>
            <w:r w:rsidRPr="00DB5A3F">
              <w:rPr>
                <w:lang w:val="es-ES_tradnl"/>
              </w:rPr>
              <w:t>7.</w:t>
            </w:r>
            <w:r w:rsidRPr="00DB5A3F">
              <w:rPr>
                <w:lang w:val="es-ES_tradnl"/>
              </w:rPr>
              <w:tab/>
              <w:t xml:space="preserve">Expresa su preocupación por el hecho de que el uso de la IA y los sistemas de gestión algorítmica </w:t>
            </w:r>
            <w:r w:rsidRPr="00DB5A3F">
              <w:rPr>
                <w:b/>
                <w:i/>
                <w:lang w:val="es-ES_tradnl"/>
              </w:rPr>
              <w:t>pueda contribuir</w:t>
            </w:r>
            <w:r w:rsidRPr="00DB5A3F">
              <w:rPr>
                <w:lang w:val="es-ES_tradnl"/>
              </w:rPr>
              <w:t xml:space="preserve"> a la eliminación progresiva de los puestos de trabajo de nivel inicial, que tradicionalmente sirven de puerta de acceso esencial al mercado laboral</w:t>
            </w:r>
            <w:r w:rsidRPr="00DB5A3F">
              <w:rPr>
                <w:b/>
                <w:i/>
                <w:lang w:val="es-ES_tradnl"/>
              </w:rPr>
              <w:t>;</w:t>
            </w:r>
            <w:r w:rsidRPr="00DB5A3F">
              <w:rPr>
                <w:lang w:val="es-ES_tradnl"/>
              </w:rPr>
              <w:t xml:space="preserve"> subraya que</w:t>
            </w:r>
            <w:r w:rsidRPr="00DB5A3F">
              <w:rPr>
                <w:b/>
                <w:i/>
                <w:lang w:val="es-ES_tradnl"/>
              </w:rPr>
              <w:t xml:space="preserve"> esto</w:t>
            </w:r>
            <w:r w:rsidRPr="00DB5A3F">
              <w:rPr>
                <w:lang w:val="es-ES_tradnl"/>
              </w:rPr>
              <w:t xml:space="preserve"> puede afectar de manera desproporcionada a los jóvenes y a los solicitantes de empleo por primera vez; pide, por tanto, a la Comisión y a los Estados miembros que adopten medidas proactivas para garantizar que los jóvenes que acceden al mercado laboral reciban el apoyo adecuado y oportunidades de empleo significativas en el contexto de una economía digital cambiante;</w:t>
            </w:r>
          </w:p>
        </w:tc>
      </w:tr>
    </w:tbl>
    <w:p w14:paraId="649F42B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CD03F73" w14:textId="77777777" w:rsidR="005C49E3" w:rsidRPr="00DB5A3F" w:rsidRDefault="005C49E3" w:rsidP="002257E2">
      <w:pPr>
        <w:widowControl/>
      </w:pPr>
      <w:r w:rsidRPr="009F575B">
        <w:rPr>
          <w:rStyle w:val="HideTWBExt"/>
        </w:rPr>
        <w:t>&lt;/Amend&gt;</w:t>
      </w:r>
    </w:p>
    <w:p w14:paraId="2D084A9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146</w:t>
      </w:r>
      <w:r w:rsidRPr="009F575B">
        <w:rPr>
          <w:rStyle w:val="HideTWBExt"/>
          <w:b w:val="0"/>
          <w:lang w:val="es-ES_tradnl"/>
        </w:rPr>
        <w:t>&lt;/NumAm&gt;</w:t>
      </w:r>
    </w:p>
    <w:p w14:paraId="32228083"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Henrik Dahl</w:t>
      </w:r>
      <w:r w:rsidRPr="009F575B">
        <w:rPr>
          <w:rStyle w:val="HideTWBExt"/>
          <w:b w:val="0"/>
        </w:rPr>
        <w:t>&lt;/Members&gt;</w:t>
      </w:r>
    </w:p>
    <w:p w14:paraId="70A8EC84" w14:textId="77777777" w:rsidR="005C49E3" w:rsidRPr="00DB5A3F" w:rsidRDefault="005C49E3" w:rsidP="002257E2">
      <w:pPr>
        <w:widowControl/>
      </w:pPr>
      <w:r w:rsidRPr="009F575B">
        <w:rPr>
          <w:rStyle w:val="HideTWBExt"/>
        </w:rPr>
        <w:t>&lt;/RepeatBlock-By&gt;</w:t>
      </w:r>
    </w:p>
    <w:p w14:paraId="1B86765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077DC14" w14:textId="77777777" w:rsidR="005C49E3" w:rsidRPr="00DB5A3F" w:rsidRDefault="005C49E3" w:rsidP="002257E2">
      <w:pPr>
        <w:pStyle w:val="NormalBold"/>
        <w:widowControl/>
      </w:pPr>
      <w:r w:rsidRPr="009F575B">
        <w:rPr>
          <w:rStyle w:val="HideTWBExt"/>
          <w:b w:val="0"/>
        </w:rPr>
        <w:t>&lt;Article&gt;</w:t>
      </w:r>
      <w:r w:rsidRPr="00DB5A3F">
        <w:t>Apartado 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371D4F6" w14:textId="77777777" w:rsidTr="008263E5">
        <w:trPr>
          <w:jc w:val="center"/>
        </w:trPr>
        <w:tc>
          <w:tcPr>
            <w:tcW w:w="9752" w:type="dxa"/>
            <w:gridSpan w:val="2"/>
          </w:tcPr>
          <w:p w14:paraId="61429C44" w14:textId="77777777" w:rsidR="005C49E3" w:rsidRPr="00DB5A3F" w:rsidRDefault="005C49E3" w:rsidP="002257E2">
            <w:pPr>
              <w:widowControl/>
            </w:pPr>
          </w:p>
        </w:tc>
      </w:tr>
      <w:tr w:rsidR="005C49E3" w:rsidRPr="00DB5A3F" w14:paraId="019A96A4" w14:textId="77777777" w:rsidTr="008263E5">
        <w:trPr>
          <w:jc w:val="center"/>
        </w:trPr>
        <w:tc>
          <w:tcPr>
            <w:tcW w:w="4876" w:type="dxa"/>
            <w:hideMark/>
          </w:tcPr>
          <w:p w14:paraId="5103CFA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A426E9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35E9609" w14:textId="77777777" w:rsidTr="008263E5">
        <w:trPr>
          <w:jc w:val="center"/>
        </w:trPr>
        <w:tc>
          <w:tcPr>
            <w:tcW w:w="4876" w:type="dxa"/>
            <w:hideMark/>
          </w:tcPr>
          <w:p w14:paraId="2291D2FE" w14:textId="77777777" w:rsidR="005C49E3" w:rsidRPr="00DB5A3F" w:rsidRDefault="005C49E3" w:rsidP="002257E2">
            <w:pPr>
              <w:pStyle w:val="Normal6"/>
              <w:widowControl/>
              <w:rPr>
                <w:lang w:val="es-ES_tradnl"/>
              </w:rPr>
            </w:pPr>
            <w:r w:rsidRPr="00DB5A3F">
              <w:rPr>
                <w:b/>
                <w:i/>
                <w:lang w:val="es-ES_tradnl"/>
              </w:rPr>
              <w:t>8.</w:t>
            </w:r>
            <w:r w:rsidRPr="00DB5A3F">
              <w:rPr>
                <w:b/>
                <w:i/>
                <w:lang w:val="es-ES_tradnl"/>
              </w:rPr>
              <w:tab/>
              <w:t xml:space="preserve">Subraya que el creciente uso de tecnologías digitales en el lugar de trabajo, incluidas herramientas que </w:t>
            </w:r>
            <w:r w:rsidRPr="00DB5A3F">
              <w:rPr>
                <w:b/>
                <w:i/>
                <w:lang w:val="es-ES_tradnl"/>
              </w:rPr>
              <w:lastRenderedPageBreak/>
              <w:t>permiten una conectividad constante, así como el seguimiento y la vigilancia en tiempo real, plantean numerosos riesgos para la salud mental de los trabajadores al difuminar los límites entre la vida profesional y la vida privada; destaca que estos cambios pueden dar lugar a un estrés excesivo relacionado con el trabajo, a un desgaste laboral, a un deterioro del equilibrio entre la vida profesional y la vida privada y a un aumento de la sensación de aislamiento social;</w:t>
            </w:r>
          </w:p>
        </w:tc>
        <w:tc>
          <w:tcPr>
            <w:tcW w:w="4876" w:type="dxa"/>
            <w:hideMark/>
          </w:tcPr>
          <w:p w14:paraId="4F5823B4" w14:textId="77777777" w:rsidR="005C49E3" w:rsidRPr="00DB5A3F" w:rsidRDefault="005C49E3" w:rsidP="002257E2">
            <w:pPr>
              <w:pStyle w:val="Normal6"/>
              <w:widowControl/>
              <w:rPr>
                <w:szCs w:val="24"/>
                <w:lang w:val="es-ES_tradnl"/>
              </w:rPr>
            </w:pPr>
            <w:r w:rsidRPr="00DB5A3F">
              <w:rPr>
                <w:b/>
                <w:i/>
                <w:lang w:val="es-ES_tradnl"/>
              </w:rPr>
              <w:lastRenderedPageBreak/>
              <w:t>suprimido</w:t>
            </w:r>
          </w:p>
        </w:tc>
      </w:tr>
    </w:tbl>
    <w:p w14:paraId="5EAE86C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87539E9" w14:textId="77777777" w:rsidR="005C49E3" w:rsidRPr="00DB5A3F" w:rsidRDefault="005C49E3" w:rsidP="002257E2">
      <w:pPr>
        <w:widowControl/>
      </w:pPr>
      <w:r w:rsidRPr="009F575B">
        <w:rPr>
          <w:rStyle w:val="HideTWBExt"/>
        </w:rPr>
        <w:t>&lt;/Amend&gt;</w:t>
      </w:r>
    </w:p>
    <w:p w14:paraId="4FE016C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147</w:t>
      </w:r>
      <w:r w:rsidRPr="009F575B">
        <w:rPr>
          <w:rStyle w:val="HideTWBExt"/>
          <w:b w:val="0"/>
          <w:lang w:val="es-ES_tradnl"/>
        </w:rPr>
        <w:t>&lt;/NumAm&gt;</w:t>
      </w:r>
    </w:p>
    <w:p w14:paraId="62D6CE78"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65BBCD4C" w14:textId="77777777" w:rsidR="005C49E3" w:rsidRPr="00DB5A3F" w:rsidRDefault="005C49E3" w:rsidP="002257E2">
      <w:pPr>
        <w:widowControl/>
      </w:pPr>
      <w:r w:rsidRPr="009F575B">
        <w:rPr>
          <w:rStyle w:val="HideTWBExt"/>
        </w:rPr>
        <w:t>&lt;/RepeatBlock-By&gt;</w:t>
      </w:r>
    </w:p>
    <w:p w14:paraId="70BFD88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AE3109C" w14:textId="77777777" w:rsidR="005C49E3" w:rsidRPr="00DB5A3F" w:rsidRDefault="005C49E3" w:rsidP="002257E2">
      <w:pPr>
        <w:pStyle w:val="NormalBold"/>
        <w:widowControl/>
      </w:pPr>
      <w:r w:rsidRPr="009F575B">
        <w:rPr>
          <w:rStyle w:val="HideTWBExt"/>
          <w:b w:val="0"/>
        </w:rPr>
        <w:t>&lt;Article&gt;</w:t>
      </w:r>
      <w:r w:rsidRPr="00DB5A3F">
        <w:t>Apartado 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1E40FF9" w14:textId="77777777" w:rsidTr="008263E5">
        <w:trPr>
          <w:jc w:val="center"/>
        </w:trPr>
        <w:tc>
          <w:tcPr>
            <w:tcW w:w="9752" w:type="dxa"/>
            <w:gridSpan w:val="2"/>
          </w:tcPr>
          <w:p w14:paraId="4400E87E" w14:textId="77777777" w:rsidR="005C49E3" w:rsidRPr="00DB5A3F" w:rsidRDefault="005C49E3" w:rsidP="002257E2">
            <w:pPr>
              <w:widowControl/>
            </w:pPr>
          </w:p>
        </w:tc>
      </w:tr>
      <w:tr w:rsidR="005C49E3" w:rsidRPr="00DB5A3F" w14:paraId="290D86FF" w14:textId="77777777" w:rsidTr="008263E5">
        <w:trPr>
          <w:jc w:val="center"/>
        </w:trPr>
        <w:tc>
          <w:tcPr>
            <w:tcW w:w="4876" w:type="dxa"/>
            <w:hideMark/>
          </w:tcPr>
          <w:p w14:paraId="5545BA5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F0B8C2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2257737" w14:textId="77777777" w:rsidTr="008263E5">
        <w:trPr>
          <w:jc w:val="center"/>
        </w:trPr>
        <w:tc>
          <w:tcPr>
            <w:tcW w:w="4876" w:type="dxa"/>
            <w:hideMark/>
          </w:tcPr>
          <w:p w14:paraId="0700A6CD" w14:textId="77777777" w:rsidR="005C49E3" w:rsidRPr="00DB5A3F" w:rsidRDefault="005C49E3" w:rsidP="002257E2">
            <w:pPr>
              <w:pStyle w:val="Normal6"/>
              <w:widowControl/>
              <w:rPr>
                <w:lang w:val="es-ES_tradnl"/>
              </w:rPr>
            </w:pPr>
            <w:r w:rsidRPr="00DB5A3F">
              <w:rPr>
                <w:lang w:val="es-ES_tradnl"/>
              </w:rPr>
              <w:t>8.</w:t>
            </w:r>
            <w:r w:rsidRPr="00DB5A3F">
              <w:rPr>
                <w:lang w:val="es-ES_tradnl"/>
              </w:rPr>
              <w:tab/>
              <w:t>Subraya que el creciente uso de tecnologías digitales en el lugar de trabajo, incluidas herramientas que permiten una conectividad constante, así como el seguimiento y la vigilancia en tiempo real, plantean numerosos riesgos para la salud mental de los trabajadores al difuminar los límites entre la vida profesional y la vida privada; destaca que estos cambios pueden dar lugar a un estrés excesivo relacionado con el trabajo, a un desgaste laboral, a un deterioro del equilibrio entre la vida profesional y la vida privada y a un aumento de la sensación de aislamiento social;</w:t>
            </w:r>
          </w:p>
        </w:tc>
        <w:tc>
          <w:tcPr>
            <w:tcW w:w="4876" w:type="dxa"/>
            <w:hideMark/>
          </w:tcPr>
          <w:p w14:paraId="3F0BC8DC" w14:textId="77777777" w:rsidR="005C49E3" w:rsidRPr="00DB5A3F" w:rsidRDefault="005C49E3" w:rsidP="002257E2">
            <w:pPr>
              <w:pStyle w:val="Normal6"/>
              <w:widowControl/>
              <w:rPr>
                <w:szCs w:val="24"/>
                <w:lang w:val="es-ES_tradnl"/>
              </w:rPr>
            </w:pPr>
            <w:r w:rsidRPr="00DB5A3F">
              <w:rPr>
                <w:lang w:val="es-ES_tradnl"/>
              </w:rPr>
              <w:t>8.</w:t>
            </w:r>
            <w:r w:rsidRPr="00DB5A3F">
              <w:rPr>
                <w:lang w:val="es-ES_tradnl"/>
              </w:rPr>
              <w:tab/>
              <w:t xml:space="preserve">Subraya que el creciente uso de tecnologías digitales en el lugar de trabajo, incluidas herramientas que permiten una conectividad constante, así como el seguimiento y la vigilancia en tiempo real, </w:t>
            </w:r>
            <w:r w:rsidRPr="00DB5A3F">
              <w:rPr>
                <w:b/>
                <w:i/>
                <w:lang w:val="es-ES_tradnl"/>
              </w:rPr>
              <w:t xml:space="preserve">presentan tanto oportunidades como retos; por una parte, estas tecnologías pueden aumentar la flexibilidad y la eficiencia y hacer posible un mejor equilibrio entre la vida profesional y la vida privada gracias al trabajo a distancia y los horarios de trabajo flexibles; por otra, </w:t>
            </w:r>
            <w:r w:rsidRPr="00DB5A3F">
              <w:rPr>
                <w:lang w:val="es-ES_tradnl"/>
              </w:rPr>
              <w:t>plantean numerosos riesgos para la salud mental de los trabajadores al difuminar los límites entre la vida profesional y la vida privada; destaca que</w:t>
            </w:r>
            <w:r w:rsidRPr="00DB5A3F">
              <w:rPr>
                <w:b/>
                <w:i/>
                <w:lang w:val="es-ES_tradnl"/>
              </w:rPr>
              <w:t>, si no se gestionan debidamente,</w:t>
            </w:r>
            <w:r w:rsidRPr="00DB5A3F">
              <w:rPr>
                <w:lang w:val="es-ES_tradnl"/>
              </w:rPr>
              <w:t xml:space="preserve"> estos cambios pueden dar lugar a un estrés excesivo relacionado con el trabajo, a un desgaste laboral, a un deterioro del equilibrio entre la vida profesional y la vida privada y a un aumento de la sensación de aislamiento social;</w:t>
            </w:r>
          </w:p>
        </w:tc>
      </w:tr>
    </w:tbl>
    <w:p w14:paraId="325B43E9"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2490DB2" w14:textId="77777777" w:rsidR="005C49E3" w:rsidRPr="00DB5A3F" w:rsidRDefault="005C49E3" w:rsidP="002257E2">
      <w:pPr>
        <w:widowControl/>
      </w:pPr>
      <w:r w:rsidRPr="009F575B">
        <w:rPr>
          <w:rStyle w:val="HideTWBExt"/>
        </w:rPr>
        <w:t>&lt;/Amend&gt;</w:t>
      </w:r>
    </w:p>
    <w:p w14:paraId="2A200F3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148</w:t>
      </w:r>
      <w:r w:rsidRPr="009F575B">
        <w:rPr>
          <w:rStyle w:val="HideTWBExt"/>
          <w:b w:val="0"/>
          <w:lang w:val="es-ES_tradnl"/>
        </w:rPr>
        <w:t>&lt;/NumAm&gt;</w:t>
      </w:r>
    </w:p>
    <w:p w14:paraId="2AF43866"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76247A37" w14:textId="77777777" w:rsidR="005C49E3" w:rsidRPr="00DB5A3F" w:rsidRDefault="005C49E3" w:rsidP="002257E2">
      <w:pPr>
        <w:widowControl/>
      </w:pPr>
      <w:r w:rsidRPr="009F575B">
        <w:rPr>
          <w:rStyle w:val="HideTWBExt"/>
        </w:rPr>
        <w:t>&lt;/RepeatBlock-By&gt;</w:t>
      </w:r>
    </w:p>
    <w:p w14:paraId="7071960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09562BC" w14:textId="77777777" w:rsidR="005C49E3" w:rsidRPr="00DB5A3F" w:rsidRDefault="005C49E3" w:rsidP="002257E2">
      <w:pPr>
        <w:pStyle w:val="NormalBold"/>
        <w:widowControl/>
      </w:pPr>
      <w:r w:rsidRPr="009F575B">
        <w:rPr>
          <w:rStyle w:val="HideTWBExt"/>
          <w:b w:val="0"/>
        </w:rPr>
        <w:t>&lt;Article&gt;</w:t>
      </w:r>
      <w:r w:rsidRPr="00DB5A3F">
        <w:t>Apartado 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B507E19" w14:textId="77777777" w:rsidTr="008263E5">
        <w:trPr>
          <w:jc w:val="center"/>
        </w:trPr>
        <w:tc>
          <w:tcPr>
            <w:tcW w:w="9752" w:type="dxa"/>
            <w:gridSpan w:val="2"/>
          </w:tcPr>
          <w:p w14:paraId="0DF99832" w14:textId="77777777" w:rsidR="005C49E3" w:rsidRPr="00DB5A3F" w:rsidRDefault="005C49E3" w:rsidP="002257E2">
            <w:pPr>
              <w:widowControl/>
            </w:pPr>
          </w:p>
        </w:tc>
      </w:tr>
      <w:tr w:rsidR="005C49E3" w:rsidRPr="00DB5A3F" w14:paraId="17D4F329" w14:textId="77777777" w:rsidTr="008263E5">
        <w:trPr>
          <w:jc w:val="center"/>
        </w:trPr>
        <w:tc>
          <w:tcPr>
            <w:tcW w:w="4876" w:type="dxa"/>
            <w:hideMark/>
          </w:tcPr>
          <w:p w14:paraId="1A0246F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4687EC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FD7836E" w14:textId="77777777" w:rsidTr="008263E5">
        <w:trPr>
          <w:jc w:val="center"/>
        </w:trPr>
        <w:tc>
          <w:tcPr>
            <w:tcW w:w="4876" w:type="dxa"/>
            <w:hideMark/>
          </w:tcPr>
          <w:p w14:paraId="5F813553" w14:textId="3E7A5712" w:rsidR="005C49E3" w:rsidRPr="00DB5A3F" w:rsidRDefault="005C49E3" w:rsidP="002257E2">
            <w:pPr>
              <w:pStyle w:val="Normal6"/>
              <w:widowControl/>
              <w:rPr>
                <w:lang w:val="es-ES_tradnl"/>
              </w:rPr>
            </w:pPr>
            <w:r w:rsidRPr="00DB5A3F">
              <w:rPr>
                <w:lang w:val="es-ES_tradnl"/>
              </w:rPr>
              <w:t>8.</w:t>
            </w:r>
            <w:r w:rsidRPr="00DB5A3F">
              <w:rPr>
                <w:lang w:val="es-ES_tradnl"/>
              </w:rPr>
              <w:tab/>
              <w:t xml:space="preserve">Subraya que el creciente uso de tecnologías digitales, incluidas herramientas que permiten </w:t>
            </w:r>
            <w:r w:rsidRPr="00DB5A3F">
              <w:rPr>
                <w:b/>
                <w:i/>
                <w:lang w:val="es-ES_tradnl"/>
              </w:rPr>
              <w:t>en el lugar de trabajo</w:t>
            </w:r>
            <w:r w:rsidRPr="00DB5A3F">
              <w:rPr>
                <w:lang w:val="es-ES_tradnl"/>
              </w:rPr>
              <w:t xml:space="preserve"> una conectividad constante, </w:t>
            </w:r>
            <w:r w:rsidRPr="00DB5A3F">
              <w:rPr>
                <w:b/>
                <w:i/>
                <w:lang w:val="es-ES_tradnl"/>
              </w:rPr>
              <w:t>así como el seguimiento y la vigilancia en tiempo real, plantean numerosos riesgos para la salud mental de los trabajadores al difuminar</w:t>
            </w:r>
            <w:r w:rsidRPr="00DB5A3F">
              <w:rPr>
                <w:lang w:val="es-ES_tradnl"/>
              </w:rPr>
              <w:t xml:space="preserve"> los límites entre la vida profesional y la vida privada</w:t>
            </w:r>
            <w:r w:rsidRPr="00DB5A3F">
              <w:rPr>
                <w:b/>
                <w:i/>
                <w:lang w:val="es-ES_tradnl"/>
              </w:rPr>
              <w:t>; destaca que estos cambios</w:t>
            </w:r>
            <w:r w:rsidRPr="00DB5A3F">
              <w:rPr>
                <w:lang w:val="es-ES_tradnl"/>
              </w:rPr>
              <w:t xml:space="preserve"> pueden dar lugar a un estrés </w:t>
            </w:r>
            <w:r w:rsidRPr="00DB5A3F">
              <w:rPr>
                <w:b/>
                <w:i/>
                <w:lang w:val="es-ES_tradnl"/>
              </w:rPr>
              <w:t>excesivo relacionado con el trabajo</w:t>
            </w:r>
            <w:r w:rsidRPr="00DB5A3F">
              <w:rPr>
                <w:lang w:val="es-ES_tradnl"/>
              </w:rPr>
              <w:t>, a un desgaste laboral, a un deterioro del equilibrio entre la vida profesional y la vida privada y a un aumento de la sensación de aislamiento social;</w:t>
            </w:r>
          </w:p>
        </w:tc>
        <w:tc>
          <w:tcPr>
            <w:tcW w:w="4876" w:type="dxa"/>
            <w:hideMark/>
          </w:tcPr>
          <w:p w14:paraId="7AE78B4A" w14:textId="77777777" w:rsidR="005C49E3" w:rsidRPr="00DB5A3F" w:rsidRDefault="005C49E3" w:rsidP="002257E2">
            <w:pPr>
              <w:pStyle w:val="Normal6"/>
              <w:widowControl/>
              <w:rPr>
                <w:szCs w:val="24"/>
                <w:lang w:val="es-ES_tradnl"/>
              </w:rPr>
            </w:pPr>
            <w:r w:rsidRPr="00DB5A3F">
              <w:rPr>
                <w:lang w:val="es-ES_tradnl"/>
              </w:rPr>
              <w:t>8.</w:t>
            </w:r>
            <w:r w:rsidRPr="00DB5A3F">
              <w:rPr>
                <w:lang w:val="es-ES_tradnl"/>
              </w:rPr>
              <w:tab/>
              <w:t>Destaca que el creciente uso de las tecnologías digitales</w:t>
            </w:r>
            <w:r w:rsidRPr="00DB5A3F">
              <w:rPr>
                <w:b/>
                <w:i/>
                <w:lang w:val="es-ES_tradnl"/>
              </w:rPr>
              <w:t>,</w:t>
            </w:r>
            <w:r w:rsidRPr="00DB5A3F">
              <w:rPr>
                <w:lang w:val="es-ES_tradnl"/>
              </w:rPr>
              <w:t xml:space="preserve"> la conectividad constante </w:t>
            </w:r>
            <w:r w:rsidRPr="00DB5A3F">
              <w:rPr>
                <w:b/>
                <w:i/>
                <w:lang w:val="es-ES_tradnl"/>
              </w:rPr>
              <w:t>y la difuminación de</w:t>
            </w:r>
            <w:r w:rsidRPr="00DB5A3F">
              <w:rPr>
                <w:lang w:val="es-ES_tradnl"/>
              </w:rPr>
              <w:t xml:space="preserve"> los límites entre la vida profesional y la vida privada pueden dar lugar a un </w:t>
            </w:r>
            <w:r w:rsidRPr="00DB5A3F">
              <w:rPr>
                <w:b/>
                <w:i/>
                <w:lang w:val="es-ES_tradnl"/>
              </w:rPr>
              <w:t>aumento del</w:t>
            </w:r>
            <w:r w:rsidRPr="00DB5A3F">
              <w:rPr>
                <w:lang w:val="es-ES_tradnl"/>
              </w:rPr>
              <w:t xml:space="preserve"> estrés, a un desgaste laboral, a un deterioro del equilibrio entre la vida profesional y la vida privada y a un aumento de la sensación de aislamiento social;</w:t>
            </w:r>
          </w:p>
        </w:tc>
      </w:tr>
    </w:tbl>
    <w:p w14:paraId="29D9DC0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5DA631E" w14:textId="77777777" w:rsidR="005C49E3" w:rsidRPr="00DB5A3F" w:rsidRDefault="005C49E3" w:rsidP="002257E2">
      <w:pPr>
        <w:widowControl/>
      </w:pPr>
      <w:r w:rsidRPr="009F575B">
        <w:rPr>
          <w:rStyle w:val="HideTWBExt"/>
        </w:rPr>
        <w:t>&lt;/Amend&gt;</w:t>
      </w:r>
    </w:p>
    <w:p w14:paraId="2019C01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149</w:t>
      </w:r>
      <w:r w:rsidRPr="009F575B">
        <w:rPr>
          <w:rStyle w:val="HideTWBExt"/>
          <w:b w:val="0"/>
          <w:lang w:val="es-ES_tradnl"/>
        </w:rPr>
        <w:t>&lt;/NumAm&gt;</w:t>
      </w:r>
    </w:p>
    <w:p w14:paraId="16EBAB7F"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6A1ED8E3" w14:textId="77777777" w:rsidR="005C49E3" w:rsidRPr="00DB5A3F" w:rsidRDefault="005C49E3" w:rsidP="002257E2">
      <w:pPr>
        <w:widowControl/>
      </w:pPr>
      <w:r w:rsidRPr="009F575B">
        <w:rPr>
          <w:rStyle w:val="HideTWBExt"/>
        </w:rPr>
        <w:t>&lt;/RepeatBlock-By&gt;</w:t>
      </w:r>
    </w:p>
    <w:p w14:paraId="3C736DA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34397A9" w14:textId="77777777" w:rsidR="005C49E3" w:rsidRPr="00DB5A3F" w:rsidRDefault="005C49E3" w:rsidP="002257E2">
      <w:pPr>
        <w:pStyle w:val="NormalBold"/>
        <w:widowControl/>
      </w:pPr>
      <w:r w:rsidRPr="009F575B">
        <w:rPr>
          <w:rStyle w:val="HideTWBExt"/>
          <w:b w:val="0"/>
        </w:rPr>
        <w:t>&lt;Article&gt;</w:t>
      </w:r>
      <w:r w:rsidRPr="00DB5A3F">
        <w:t>Apartado 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F269A62" w14:textId="77777777" w:rsidTr="008263E5">
        <w:trPr>
          <w:jc w:val="center"/>
        </w:trPr>
        <w:tc>
          <w:tcPr>
            <w:tcW w:w="9752" w:type="dxa"/>
            <w:gridSpan w:val="2"/>
          </w:tcPr>
          <w:p w14:paraId="431DF401" w14:textId="77777777" w:rsidR="005C49E3" w:rsidRPr="00DB5A3F" w:rsidRDefault="005C49E3" w:rsidP="002257E2">
            <w:pPr>
              <w:widowControl/>
            </w:pPr>
          </w:p>
        </w:tc>
      </w:tr>
      <w:tr w:rsidR="005C49E3" w:rsidRPr="00DB5A3F" w14:paraId="4908E5EC" w14:textId="77777777" w:rsidTr="008263E5">
        <w:trPr>
          <w:jc w:val="center"/>
        </w:trPr>
        <w:tc>
          <w:tcPr>
            <w:tcW w:w="4876" w:type="dxa"/>
            <w:hideMark/>
          </w:tcPr>
          <w:p w14:paraId="36FDA18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B29AE1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609D476" w14:textId="77777777" w:rsidTr="008263E5">
        <w:trPr>
          <w:jc w:val="center"/>
        </w:trPr>
        <w:tc>
          <w:tcPr>
            <w:tcW w:w="4876" w:type="dxa"/>
            <w:hideMark/>
          </w:tcPr>
          <w:p w14:paraId="75697DB3" w14:textId="77777777" w:rsidR="005C49E3" w:rsidRPr="00DB5A3F" w:rsidRDefault="005C49E3" w:rsidP="002257E2">
            <w:pPr>
              <w:pStyle w:val="Normal6"/>
              <w:widowControl/>
              <w:rPr>
                <w:lang w:val="es-ES_tradnl"/>
              </w:rPr>
            </w:pPr>
            <w:r w:rsidRPr="00DB5A3F">
              <w:rPr>
                <w:lang w:val="es-ES_tradnl"/>
              </w:rPr>
              <w:t>8.</w:t>
            </w:r>
            <w:r w:rsidRPr="00DB5A3F">
              <w:rPr>
                <w:lang w:val="es-ES_tradnl"/>
              </w:rPr>
              <w:tab/>
              <w:t xml:space="preserve">Subraya que el creciente uso de tecnologías digitales en el lugar de trabajo, incluidas herramientas que permiten una conectividad constante, así como el seguimiento y la vigilancia en tiempo real, plantean numerosos riesgos para la salud mental de los trabajadores al difuminar los límites entre la vida profesional y la vida privada; destaca que estos cambios pueden </w:t>
            </w:r>
            <w:r w:rsidRPr="00DB5A3F">
              <w:rPr>
                <w:lang w:val="es-ES_tradnl"/>
              </w:rPr>
              <w:lastRenderedPageBreak/>
              <w:t>dar lugar a un estrés excesivo relacionado con el trabajo, a un desgaste laboral, a un deterioro del equilibrio entre la vida profesional y la vida privada y a un aumento de la sensación de aislamiento social;</w:t>
            </w:r>
          </w:p>
        </w:tc>
        <w:tc>
          <w:tcPr>
            <w:tcW w:w="4876" w:type="dxa"/>
            <w:hideMark/>
          </w:tcPr>
          <w:p w14:paraId="6B083C9A" w14:textId="77777777" w:rsidR="005C49E3" w:rsidRPr="00DB5A3F" w:rsidRDefault="005C49E3" w:rsidP="002257E2">
            <w:pPr>
              <w:pStyle w:val="Normal6"/>
              <w:widowControl/>
              <w:rPr>
                <w:szCs w:val="24"/>
                <w:lang w:val="es-ES_tradnl"/>
              </w:rPr>
            </w:pPr>
            <w:r w:rsidRPr="00DB5A3F">
              <w:rPr>
                <w:lang w:val="es-ES_tradnl"/>
              </w:rPr>
              <w:lastRenderedPageBreak/>
              <w:t>8.</w:t>
            </w:r>
            <w:r w:rsidRPr="00DB5A3F">
              <w:rPr>
                <w:lang w:val="es-ES_tradnl"/>
              </w:rPr>
              <w:tab/>
              <w:t xml:space="preserve">Subraya que el creciente uso de tecnologías digitales en el lugar de trabajo, incluidas herramientas que permiten una conectividad constante, así como el seguimiento y la vigilancia en tiempo real, plantean numerosos riesgos para la salud mental de los trabajadores </w:t>
            </w:r>
            <w:r w:rsidRPr="00DB5A3F">
              <w:rPr>
                <w:b/>
                <w:i/>
                <w:lang w:val="es-ES_tradnl"/>
              </w:rPr>
              <w:t xml:space="preserve">por la naturaleza de la gestión algorítmica, y </w:t>
            </w:r>
            <w:r w:rsidRPr="00DB5A3F">
              <w:rPr>
                <w:lang w:val="es-ES_tradnl"/>
              </w:rPr>
              <w:t xml:space="preserve">al difuminar los límites entre la vida </w:t>
            </w:r>
            <w:r w:rsidRPr="00DB5A3F">
              <w:rPr>
                <w:lang w:val="es-ES_tradnl"/>
              </w:rPr>
              <w:lastRenderedPageBreak/>
              <w:t>profesional y la vida privada; destaca que estos cambios pueden dar lugar a un estrés excesivo relacionado con el trabajo, a un desgaste laboral, a un deterioro del equilibrio entre la vida profesional y la vida privada</w:t>
            </w:r>
            <w:r w:rsidRPr="00DB5A3F">
              <w:rPr>
                <w:b/>
                <w:i/>
                <w:lang w:val="es-ES_tradnl"/>
              </w:rPr>
              <w:t>, a un incremento de los riesgos psicosociales relacionados con el trabajo</w:t>
            </w:r>
            <w:r w:rsidRPr="00DB5A3F">
              <w:rPr>
                <w:lang w:val="es-ES_tradnl"/>
              </w:rPr>
              <w:t xml:space="preserve"> y a un aumento de la sensación de aislamiento social;</w:t>
            </w:r>
          </w:p>
        </w:tc>
      </w:tr>
    </w:tbl>
    <w:p w14:paraId="322877BA"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585F1A3" w14:textId="77777777" w:rsidR="005C49E3" w:rsidRPr="00DB5A3F" w:rsidRDefault="005C49E3" w:rsidP="002257E2">
      <w:pPr>
        <w:widowControl/>
      </w:pPr>
      <w:r w:rsidRPr="009F575B">
        <w:rPr>
          <w:rStyle w:val="HideTWBExt"/>
        </w:rPr>
        <w:t>&lt;/Amend&gt;</w:t>
      </w:r>
    </w:p>
    <w:p w14:paraId="20AD836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150</w:t>
      </w:r>
      <w:r w:rsidRPr="009F575B">
        <w:rPr>
          <w:rStyle w:val="HideTWBExt"/>
          <w:b w:val="0"/>
          <w:lang w:val="es-ES_tradnl"/>
        </w:rPr>
        <w:t>&lt;/NumAm&gt;</w:t>
      </w:r>
    </w:p>
    <w:p w14:paraId="3B968BE3"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19816746" w14:textId="77777777" w:rsidR="005C49E3" w:rsidRPr="00DB5A3F" w:rsidRDefault="005C49E3" w:rsidP="002257E2">
      <w:pPr>
        <w:widowControl/>
      </w:pPr>
      <w:r w:rsidRPr="009F575B">
        <w:rPr>
          <w:rStyle w:val="HideTWBExt"/>
        </w:rPr>
        <w:t>&lt;/RepeatBlock-By&gt;</w:t>
      </w:r>
    </w:p>
    <w:p w14:paraId="146399C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C106893" w14:textId="77777777" w:rsidR="005C49E3" w:rsidRPr="00DB5A3F" w:rsidRDefault="005C49E3" w:rsidP="002257E2">
      <w:pPr>
        <w:pStyle w:val="NormalBold"/>
        <w:widowControl/>
      </w:pPr>
      <w:r w:rsidRPr="009F575B">
        <w:rPr>
          <w:rStyle w:val="HideTWBExt"/>
          <w:b w:val="0"/>
        </w:rPr>
        <w:t>&lt;Article&gt;</w:t>
      </w:r>
      <w:r w:rsidRPr="00DB5A3F">
        <w:t>Apartado 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1CBC175" w14:textId="77777777" w:rsidTr="008263E5">
        <w:trPr>
          <w:jc w:val="center"/>
        </w:trPr>
        <w:tc>
          <w:tcPr>
            <w:tcW w:w="9752" w:type="dxa"/>
            <w:gridSpan w:val="2"/>
          </w:tcPr>
          <w:p w14:paraId="2C88A918" w14:textId="77777777" w:rsidR="005C49E3" w:rsidRPr="00DB5A3F" w:rsidRDefault="005C49E3" w:rsidP="002257E2">
            <w:pPr>
              <w:widowControl/>
            </w:pPr>
          </w:p>
        </w:tc>
      </w:tr>
      <w:tr w:rsidR="005C49E3" w:rsidRPr="00DB5A3F" w14:paraId="017CBD95" w14:textId="77777777" w:rsidTr="008263E5">
        <w:trPr>
          <w:jc w:val="center"/>
        </w:trPr>
        <w:tc>
          <w:tcPr>
            <w:tcW w:w="4876" w:type="dxa"/>
            <w:hideMark/>
          </w:tcPr>
          <w:p w14:paraId="50C960C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892596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440E326" w14:textId="77777777" w:rsidTr="008263E5">
        <w:trPr>
          <w:jc w:val="center"/>
        </w:trPr>
        <w:tc>
          <w:tcPr>
            <w:tcW w:w="4876" w:type="dxa"/>
            <w:hideMark/>
          </w:tcPr>
          <w:p w14:paraId="2981A598" w14:textId="77777777" w:rsidR="005C49E3" w:rsidRPr="00DB5A3F" w:rsidRDefault="005C49E3" w:rsidP="002257E2">
            <w:pPr>
              <w:pStyle w:val="Normal6"/>
              <w:widowControl/>
              <w:rPr>
                <w:lang w:val="es-ES_tradnl"/>
              </w:rPr>
            </w:pPr>
            <w:r w:rsidRPr="00DB5A3F">
              <w:rPr>
                <w:lang w:val="es-ES_tradnl"/>
              </w:rPr>
              <w:t>8.</w:t>
            </w:r>
            <w:r w:rsidRPr="00DB5A3F">
              <w:rPr>
                <w:lang w:val="es-ES_tradnl"/>
              </w:rPr>
              <w:tab/>
              <w:t>Subraya que el creciente uso de tecnologías digitales en el lugar de trabajo, incluidas herramientas que permiten una conectividad constante, así como el seguimiento y la vigilancia en tiempo real, plantean numerosos riesgos para la salud mental de los trabajadores</w:t>
            </w:r>
            <w:r w:rsidRPr="00DB5A3F">
              <w:rPr>
                <w:b/>
                <w:i/>
                <w:lang w:val="es-ES_tradnl"/>
              </w:rPr>
              <w:t xml:space="preserve"> al difuminar</w:t>
            </w:r>
            <w:r w:rsidRPr="00DB5A3F">
              <w:rPr>
                <w:lang w:val="es-ES_tradnl"/>
              </w:rPr>
              <w:t xml:space="preserve"> los límites entre la vida profesional y la vida privada; destaca que estos cambios pueden dar lugar a un estrés excesivo relacionado con el trabajo, a un desgaste laboral, a un deterioro del equilibrio entre la vida profesional y la vida privada y a un aumento de la sensación de aislamiento social;</w:t>
            </w:r>
          </w:p>
        </w:tc>
        <w:tc>
          <w:tcPr>
            <w:tcW w:w="4876" w:type="dxa"/>
            <w:hideMark/>
          </w:tcPr>
          <w:p w14:paraId="6DBA6EFD" w14:textId="77777777" w:rsidR="005C49E3" w:rsidRPr="00DB5A3F" w:rsidRDefault="005C49E3" w:rsidP="002257E2">
            <w:pPr>
              <w:pStyle w:val="Normal6"/>
              <w:widowControl/>
              <w:rPr>
                <w:szCs w:val="24"/>
                <w:lang w:val="es-ES_tradnl"/>
              </w:rPr>
            </w:pPr>
            <w:r w:rsidRPr="00DB5A3F">
              <w:rPr>
                <w:lang w:val="es-ES_tradnl"/>
              </w:rPr>
              <w:t>8.</w:t>
            </w:r>
            <w:r w:rsidRPr="00DB5A3F">
              <w:rPr>
                <w:lang w:val="es-ES_tradnl"/>
              </w:rPr>
              <w:tab/>
              <w:t xml:space="preserve">Subraya que el creciente uso de tecnologías digitales en el lugar de trabajo, incluidas herramientas que permiten una conectividad constante, así como el seguimiento y la vigilancia en tiempo real, plantean numerosos riesgos para la salud mental de los trabajadores, </w:t>
            </w:r>
            <w:r w:rsidRPr="00DB5A3F">
              <w:rPr>
                <w:b/>
                <w:i/>
                <w:lang w:val="es-ES_tradnl"/>
              </w:rPr>
              <w:t xml:space="preserve">entre otros la difuminación de </w:t>
            </w:r>
            <w:r w:rsidRPr="00DB5A3F">
              <w:rPr>
                <w:lang w:val="es-ES_tradnl"/>
              </w:rPr>
              <w:t xml:space="preserve">los límites entre la vida profesional y la vida privada; destaca que estos cambios pueden dar lugar a un estrés excesivo relacionado con el trabajo, a un desgaste laboral, </w:t>
            </w:r>
            <w:r w:rsidRPr="00DB5A3F">
              <w:rPr>
                <w:b/>
                <w:i/>
                <w:lang w:val="es-ES_tradnl"/>
              </w:rPr>
              <w:t>a un aumento de la prevalencia de los riesgos psicosociales relacionados con el trabajo,</w:t>
            </w:r>
            <w:r w:rsidRPr="00DB5A3F">
              <w:rPr>
                <w:lang w:val="es-ES_tradnl"/>
              </w:rPr>
              <w:t xml:space="preserve"> a un deterioro del equilibrio entre la vida profesional y la vida privada y a un aumento de la sensación de aislamiento social </w:t>
            </w:r>
            <w:r w:rsidRPr="00DB5A3F">
              <w:rPr>
                <w:b/>
                <w:i/>
                <w:lang w:val="es-ES_tradnl"/>
              </w:rPr>
              <w:t>y profesional</w:t>
            </w:r>
            <w:r w:rsidRPr="00DB5A3F">
              <w:rPr>
                <w:lang w:val="es-ES_tradnl"/>
              </w:rPr>
              <w:t>;</w:t>
            </w:r>
          </w:p>
        </w:tc>
      </w:tr>
    </w:tbl>
    <w:p w14:paraId="6856F501"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B021D26" w14:textId="77777777" w:rsidR="005C49E3" w:rsidRPr="00DB5A3F" w:rsidRDefault="005C49E3" w:rsidP="002257E2">
      <w:pPr>
        <w:widowControl/>
      </w:pPr>
      <w:r w:rsidRPr="009F575B">
        <w:rPr>
          <w:rStyle w:val="HideTWBExt"/>
        </w:rPr>
        <w:t>&lt;/Amend&gt;</w:t>
      </w:r>
    </w:p>
    <w:p w14:paraId="1D955F5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151</w:t>
      </w:r>
      <w:r w:rsidRPr="009F575B">
        <w:rPr>
          <w:rStyle w:val="HideTWBExt"/>
          <w:b w:val="0"/>
          <w:lang w:val="es-ES_tradnl"/>
        </w:rPr>
        <w:t>&lt;/NumAm&gt;</w:t>
      </w:r>
    </w:p>
    <w:p w14:paraId="067634BE"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7FD204BB" w14:textId="77777777" w:rsidR="005C49E3" w:rsidRPr="00DB5A3F" w:rsidRDefault="005C49E3" w:rsidP="002257E2">
      <w:pPr>
        <w:widowControl/>
      </w:pPr>
      <w:r w:rsidRPr="009F575B">
        <w:rPr>
          <w:rStyle w:val="HideTWBExt"/>
        </w:rPr>
        <w:lastRenderedPageBreak/>
        <w:t>&lt;/RepeatBlock-By&gt;</w:t>
      </w:r>
    </w:p>
    <w:p w14:paraId="370C847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643109D" w14:textId="77777777" w:rsidR="005C49E3" w:rsidRPr="00DB5A3F" w:rsidRDefault="005C49E3" w:rsidP="002257E2">
      <w:pPr>
        <w:pStyle w:val="NormalBold"/>
        <w:widowControl/>
      </w:pPr>
      <w:r w:rsidRPr="009F575B">
        <w:rPr>
          <w:rStyle w:val="HideTWBExt"/>
          <w:b w:val="0"/>
        </w:rPr>
        <w:t>&lt;Article&gt;</w:t>
      </w:r>
      <w:r w:rsidRPr="00DB5A3F">
        <w:t>Apartado 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D199C28" w14:textId="77777777" w:rsidTr="008263E5">
        <w:trPr>
          <w:jc w:val="center"/>
        </w:trPr>
        <w:tc>
          <w:tcPr>
            <w:tcW w:w="9752" w:type="dxa"/>
            <w:gridSpan w:val="2"/>
          </w:tcPr>
          <w:p w14:paraId="05E13E24" w14:textId="77777777" w:rsidR="005C49E3" w:rsidRPr="00DB5A3F" w:rsidRDefault="005C49E3" w:rsidP="002257E2">
            <w:pPr>
              <w:widowControl/>
            </w:pPr>
          </w:p>
        </w:tc>
      </w:tr>
      <w:tr w:rsidR="005C49E3" w:rsidRPr="00DB5A3F" w14:paraId="290C3DE3" w14:textId="77777777" w:rsidTr="008263E5">
        <w:trPr>
          <w:jc w:val="center"/>
        </w:trPr>
        <w:tc>
          <w:tcPr>
            <w:tcW w:w="4876" w:type="dxa"/>
            <w:hideMark/>
          </w:tcPr>
          <w:p w14:paraId="4A88836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225A3D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954DF2C" w14:textId="77777777" w:rsidTr="008263E5">
        <w:trPr>
          <w:jc w:val="center"/>
        </w:trPr>
        <w:tc>
          <w:tcPr>
            <w:tcW w:w="4876" w:type="dxa"/>
            <w:hideMark/>
          </w:tcPr>
          <w:p w14:paraId="55AEF6D2" w14:textId="77777777" w:rsidR="005C49E3" w:rsidRPr="00DB5A3F" w:rsidRDefault="005C49E3" w:rsidP="002257E2">
            <w:pPr>
              <w:pStyle w:val="Normal6"/>
              <w:widowControl/>
              <w:rPr>
                <w:lang w:val="es-ES_tradnl"/>
              </w:rPr>
            </w:pPr>
            <w:r w:rsidRPr="00DB5A3F">
              <w:rPr>
                <w:lang w:val="es-ES_tradnl"/>
              </w:rPr>
              <w:t>8.</w:t>
            </w:r>
            <w:r w:rsidRPr="00DB5A3F">
              <w:rPr>
                <w:lang w:val="es-ES_tradnl"/>
              </w:rPr>
              <w:tab/>
              <w:t>Subraya que el creciente uso de tecnologías digitales en el lugar de trabajo, incluidas herramientas que permiten una conectividad constante, así como el seguimiento y la vigilancia en tiempo real, plantean numerosos riesgos para la salud mental de los trabajadores al difuminar los límites entre la vida profesional y la vida privada; destaca que estos cambios pueden dar lugar a un estrés excesivo relacionado con el trabajo, a un desgaste laboral, a un deterioro del equilibrio entre la vida profesional y la vida privada y a un aumento de la sensación de aislamiento social;</w:t>
            </w:r>
          </w:p>
        </w:tc>
        <w:tc>
          <w:tcPr>
            <w:tcW w:w="4876" w:type="dxa"/>
            <w:hideMark/>
          </w:tcPr>
          <w:p w14:paraId="343FA976" w14:textId="77777777" w:rsidR="005C49E3" w:rsidRPr="00DB5A3F" w:rsidRDefault="005C49E3" w:rsidP="002257E2">
            <w:pPr>
              <w:pStyle w:val="Normal6"/>
              <w:widowControl/>
              <w:rPr>
                <w:szCs w:val="24"/>
                <w:lang w:val="es-ES_tradnl"/>
              </w:rPr>
            </w:pPr>
            <w:r w:rsidRPr="00DB5A3F">
              <w:rPr>
                <w:lang w:val="es-ES_tradnl"/>
              </w:rPr>
              <w:t>8.</w:t>
            </w:r>
            <w:r w:rsidRPr="00DB5A3F">
              <w:rPr>
                <w:lang w:val="es-ES_tradnl"/>
              </w:rPr>
              <w:tab/>
              <w:t xml:space="preserve">Subraya que el creciente uso de tecnologías digitales en el lugar de trabajo, incluidas herramientas que permiten una conectividad constante, así como el seguimiento y la vigilancia en tiempo real, plantean numerosos riesgos para la salud mental </w:t>
            </w:r>
            <w:r w:rsidRPr="00DB5A3F">
              <w:rPr>
                <w:b/>
                <w:i/>
                <w:lang w:val="es-ES_tradnl"/>
              </w:rPr>
              <w:t xml:space="preserve">y la productividad </w:t>
            </w:r>
            <w:r w:rsidRPr="00DB5A3F">
              <w:rPr>
                <w:lang w:val="es-ES_tradnl"/>
              </w:rPr>
              <w:t xml:space="preserve">de los trabajadores al difuminar los límites entre la vida profesional y la vida privada; destaca que estos cambios pueden dar lugar a un estrés excesivo relacionado con el trabajo, a un desgaste laboral, </w:t>
            </w:r>
            <w:r w:rsidRPr="00DB5A3F">
              <w:rPr>
                <w:b/>
                <w:i/>
                <w:lang w:val="es-ES_tradnl"/>
              </w:rPr>
              <w:t xml:space="preserve">a una radicalización política demagógica, </w:t>
            </w:r>
            <w:r w:rsidRPr="00DB5A3F">
              <w:rPr>
                <w:lang w:val="es-ES_tradnl"/>
              </w:rPr>
              <w:t>a un deterioro del equilibrio entre la vida profesional y la vida privada y a un aumento de la sensación de aislamiento social;</w:t>
            </w:r>
          </w:p>
        </w:tc>
      </w:tr>
    </w:tbl>
    <w:p w14:paraId="1802638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EB09233" w14:textId="77777777" w:rsidR="005C49E3" w:rsidRPr="00DB5A3F" w:rsidRDefault="005C49E3" w:rsidP="002257E2">
      <w:pPr>
        <w:widowControl/>
      </w:pPr>
      <w:r w:rsidRPr="009F575B">
        <w:rPr>
          <w:rStyle w:val="HideTWBExt"/>
        </w:rPr>
        <w:t>&lt;/Amend&gt;</w:t>
      </w:r>
    </w:p>
    <w:p w14:paraId="1AC3CF3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152</w:t>
      </w:r>
      <w:r w:rsidRPr="009F575B">
        <w:rPr>
          <w:rStyle w:val="HideTWBExt"/>
          <w:b w:val="0"/>
          <w:lang w:val="es-ES_tradnl"/>
        </w:rPr>
        <w:t>&lt;/NumAm&gt;</w:t>
      </w:r>
    </w:p>
    <w:p w14:paraId="64F165CB"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1BDAFD68" w14:textId="77777777" w:rsidR="005C49E3" w:rsidRPr="00DB5A3F" w:rsidRDefault="005C49E3" w:rsidP="002257E2">
      <w:pPr>
        <w:widowControl/>
      </w:pPr>
      <w:r w:rsidRPr="009F575B">
        <w:rPr>
          <w:rStyle w:val="HideTWBExt"/>
        </w:rPr>
        <w:t>&lt;/RepeatBlock-By&gt;</w:t>
      </w:r>
    </w:p>
    <w:p w14:paraId="3B383E6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7BE8AB2" w14:textId="77777777" w:rsidR="005C49E3" w:rsidRPr="00DB5A3F" w:rsidRDefault="005C49E3" w:rsidP="002257E2">
      <w:pPr>
        <w:pStyle w:val="NormalBold"/>
        <w:widowControl/>
      </w:pPr>
      <w:r w:rsidRPr="009F575B">
        <w:rPr>
          <w:rStyle w:val="HideTWBExt"/>
          <w:b w:val="0"/>
        </w:rPr>
        <w:t>&lt;Article&gt;</w:t>
      </w:r>
      <w:r w:rsidRPr="00DB5A3F">
        <w:t>Apartado 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03A87D1" w14:textId="77777777" w:rsidTr="008263E5">
        <w:trPr>
          <w:jc w:val="center"/>
        </w:trPr>
        <w:tc>
          <w:tcPr>
            <w:tcW w:w="9752" w:type="dxa"/>
            <w:gridSpan w:val="2"/>
          </w:tcPr>
          <w:p w14:paraId="63DBBEFB" w14:textId="77777777" w:rsidR="005C49E3" w:rsidRPr="00DB5A3F" w:rsidRDefault="005C49E3" w:rsidP="002257E2">
            <w:pPr>
              <w:widowControl/>
            </w:pPr>
          </w:p>
        </w:tc>
      </w:tr>
      <w:tr w:rsidR="005C49E3" w:rsidRPr="00DB5A3F" w14:paraId="37DD884E" w14:textId="77777777" w:rsidTr="008263E5">
        <w:trPr>
          <w:jc w:val="center"/>
        </w:trPr>
        <w:tc>
          <w:tcPr>
            <w:tcW w:w="4876" w:type="dxa"/>
            <w:hideMark/>
          </w:tcPr>
          <w:p w14:paraId="60790E3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F23B4D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8245B02" w14:textId="77777777" w:rsidTr="008263E5">
        <w:trPr>
          <w:jc w:val="center"/>
        </w:trPr>
        <w:tc>
          <w:tcPr>
            <w:tcW w:w="4876" w:type="dxa"/>
            <w:hideMark/>
          </w:tcPr>
          <w:p w14:paraId="48C2D6E7" w14:textId="77777777" w:rsidR="005C49E3" w:rsidRPr="00DB5A3F" w:rsidRDefault="005C49E3" w:rsidP="002257E2">
            <w:pPr>
              <w:pStyle w:val="Normal6"/>
              <w:widowControl/>
              <w:rPr>
                <w:lang w:val="es-ES_tradnl"/>
              </w:rPr>
            </w:pPr>
            <w:r w:rsidRPr="00DB5A3F">
              <w:rPr>
                <w:lang w:val="es-ES_tradnl"/>
              </w:rPr>
              <w:t>8.</w:t>
            </w:r>
            <w:r w:rsidRPr="00DB5A3F">
              <w:rPr>
                <w:lang w:val="es-ES_tradnl"/>
              </w:rPr>
              <w:tab/>
              <w:t xml:space="preserve">Subraya que el creciente uso de tecnologías digitales en el lugar de trabajo, incluidas herramientas que permiten una conectividad constante, así como el seguimiento y la vigilancia en tiempo real, plantean numerosos riesgos para la salud mental de los trabajadores al difuminar los límites entre la vida profesional y la vida privada; destaca que estos cambios pueden dar lugar a un estrés excesivo relacionado con el trabajo, a un desgaste laboral, a un deterioro del equilibrio entre la vida profesional y la vida privada y a un </w:t>
            </w:r>
            <w:r w:rsidRPr="00DB5A3F">
              <w:rPr>
                <w:lang w:val="es-ES_tradnl"/>
              </w:rPr>
              <w:lastRenderedPageBreak/>
              <w:t>aumento de la sensación de aislamiento social;</w:t>
            </w:r>
          </w:p>
        </w:tc>
        <w:tc>
          <w:tcPr>
            <w:tcW w:w="4876" w:type="dxa"/>
            <w:hideMark/>
          </w:tcPr>
          <w:p w14:paraId="75BB2917" w14:textId="77777777" w:rsidR="005C49E3" w:rsidRPr="00DB5A3F" w:rsidRDefault="005C49E3" w:rsidP="002257E2">
            <w:pPr>
              <w:pStyle w:val="Normal6"/>
              <w:widowControl/>
              <w:rPr>
                <w:szCs w:val="24"/>
                <w:lang w:val="es-ES_tradnl"/>
              </w:rPr>
            </w:pPr>
            <w:r w:rsidRPr="00DB5A3F">
              <w:rPr>
                <w:lang w:val="es-ES_tradnl"/>
              </w:rPr>
              <w:lastRenderedPageBreak/>
              <w:t>8.</w:t>
            </w:r>
            <w:r w:rsidRPr="00DB5A3F">
              <w:rPr>
                <w:lang w:val="es-ES_tradnl"/>
              </w:rPr>
              <w:tab/>
              <w:t xml:space="preserve">Subraya que el creciente uso de tecnologías digitales en el lugar de trabajo, incluidas herramientas que permiten una conectividad constante, así como el seguimiento y la vigilancia en tiempo real, plantean numerosos riesgos para la salud mental de los trabajadores al difuminar los límites entre la vida profesional y la vida privada; destaca que estos cambios pueden dar lugar a un estrés excesivo relacionado con el trabajo, a un desgaste laboral, </w:t>
            </w:r>
            <w:r w:rsidRPr="00DB5A3F">
              <w:rPr>
                <w:b/>
                <w:i/>
                <w:lang w:val="es-ES_tradnl"/>
              </w:rPr>
              <w:t xml:space="preserve">a una pérdida de autonomía, </w:t>
            </w:r>
            <w:r w:rsidRPr="00DB5A3F">
              <w:rPr>
                <w:lang w:val="es-ES_tradnl"/>
              </w:rPr>
              <w:t xml:space="preserve">a un deterioro del equilibrio entre la vida profesional y la </w:t>
            </w:r>
            <w:r w:rsidRPr="00DB5A3F">
              <w:rPr>
                <w:lang w:val="es-ES_tradnl"/>
              </w:rPr>
              <w:lastRenderedPageBreak/>
              <w:t>vida privada y a un aumento de la sensación de aislamiento social;</w:t>
            </w:r>
          </w:p>
        </w:tc>
      </w:tr>
    </w:tbl>
    <w:p w14:paraId="15C414C0"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E5CC5FF" w14:textId="77777777" w:rsidR="005C49E3" w:rsidRPr="00DB5A3F" w:rsidRDefault="005C49E3" w:rsidP="002257E2">
      <w:pPr>
        <w:widowControl/>
      </w:pPr>
      <w:r w:rsidRPr="009F575B">
        <w:rPr>
          <w:rStyle w:val="HideTWBExt"/>
        </w:rPr>
        <w:t>&lt;/Amend&gt;</w:t>
      </w:r>
    </w:p>
    <w:p w14:paraId="036BAB8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153</w:t>
      </w:r>
      <w:r w:rsidRPr="009F575B">
        <w:rPr>
          <w:rStyle w:val="HideTWBExt"/>
          <w:b w:val="0"/>
          <w:lang w:val="es-ES_tradnl"/>
        </w:rPr>
        <w:t>&lt;/NumAm&gt;</w:t>
      </w:r>
    </w:p>
    <w:p w14:paraId="54A1442C"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49C120CE"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111449FE" w14:textId="77777777" w:rsidR="005C49E3" w:rsidRPr="00DB5A3F" w:rsidRDefault="005C49E3" w:rsidP="002257E2">
      <w:pPr>
        <w:widowControl/>
      </w:pPr>
      <w:r w:rsidRPr="009F575B">
        <w:rPr>
          <w:rStyle w:val="HideTWBExt"/>
        </w:rPr>
        <w:t>&lt;/RepeatBlock-By&gt;</w:t>
      </w:r>
    </w:p>
    <w:p w14:paraId="52674FD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06FD322" w14:textId="77777777" w:rsidR="005C49E3" w:rsidRPr="00DB5A3F" w:rsidRDefault="005C49E3" w:rsidP="002257E2">
      <w:pPr>
        <w:pStyle w:val="NormalBold"/>
        <w:widowControl/>
      </w:pPr>
      <w:r w:rsidRPr="009F575B">
        <w:rPr>
          <w:rStyle w:val="HideTWBExt"/>
          <w:b w:val="0"/>
        </w:rPr>
        <w:t>&lt;Article&gt;</w:t>
      </w:r>
      <w:r w:rsidRPr="00DB5A3F">
        <w:t>Apartado 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2996A9D" w14:textId="77777777" w:rsidTr="008263E5">
        <w:trPr>
          <w:jc w:val="center"/>
        </w:trPr>
        <w:tc>
          <w:tcPr>
            <w:tcW w:w="9752" w:type="dxa"/>
            <w:gridSpan w:val="2"/>
          </w:tcPr>
          <w:p w14:paraId="3D03B73D" w14:textId="77777777" w:rsidR="005C49E3" w:rsidRPr="00DB5A3F" w:rsidRDefault="005C49E3" w:rsidP="002257E2">
            <w:pPr>
              <w:widowControl/>
            </w:pPr>
          </w:p>
        </w:tc>
      </w:tr>
      <w:tr w:rsidR="005C49E3" w:rsidRPr="00DB5A3F" w14:paraId="1B7871AC" w14:textId="77777777" w:rsidTr="008263E5">
        <w:trPr>
          <w:jc w:val="center"/>
        </w:trPr>
        <w:tc>
          <w:tcPr>
            <w:tcW w:w="4876" w:type="dxa"/>
            <w:hideMark/>
          </w:tcPr>
          <w:p w14:paraId="629BDF8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0DA22D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C8FBBBC" w14:textId="77777777" w:rsidTr="008263E5">
        <w:trPr>
          <w:jc w:val="center"/>
        </w:trPr>
        <w:tc>
          <w:tcPr>
            <w:tcW w:w="4876" w:type="dxa"/>
            <w:hideMark/>
          </w:tcPr>
          <w:p w14:paraId="76AD90D9" w14:textId="77777777" w:rsidR="005C49E3" w:rsidRPr="00DB5A3F" w:rsidRDefault="005C49E3" w:rsidP="002257E2">
            <w:pPr>
              <w:pStyle w:val="Normal6"/>
              <w:widowControl/>
              <w:rPr>
                <w:lang w:val="es-ES_tradnl"/>
              </w:rPr>
            </w:pPr>
            <w:r w:rsidRPr="00DB5A3F">
              <w:rPr>
                <w:lang w:val="es-ES_tradnl"/>
              </w:rPr>
              <w:t>8.</w:t>
            </w:r>
            <w:r w:rsidRPr="00DB5A3F">
              <w:rPr>
                <w:lang w:val="es-ES_tradnl"/>
              </w:rPr>
              <w:tab/>
              <w:t>Subraya que el creciente uso de tecnologías digitales en el lugar de trabajo, incluidas herramientas que permiten una conectividad constante, así como el seguimiento y la vigilancia en tiempo real, plantean numerosos riesgos para la salud mental de los trabajadores al difuminar los límites entre la vida profesional y la vida privada; destaca que estos cambios pueden dar lugar a un estrés excesivo relacionado con el trabajo, a un desgaste laboral, a un deterioro del equilibrio entre la vida profesional y la vida privada y a un aumento de la sensación de aislamiento social;</w:t>
            </w:r>
          </w:p>
        </w:tc>
        <w:tc>
          <w:tcPr>
            <w:tcW w:w="4876" w:type="dxa"/>
            <w:hideMark/>
          </w:tcPr>
          <w:p w14:paraId="7B9ACBF7" w14:textId="77777777" w:rsidR="005C49E3" w:rsidRPr="00DB5A3F" w:rsidRDefault="005C49E3" w:rsidP="002257E2">
            <w:pPr>
              <w:pStyle w:val="Normal6"/>
              <w:widowControl/>
              <w:rPr>
                <w:szCs w:val="24"/>
                <w:lang w:val="es-ES_tradnl"/>
              </w:rPr>
            </w:pPr>
            <w:r w:rsidRPr="00DB5A3F">
              <w:rPr>
                <w:lang w:val="es-ES_tradnl"/>
              </w:rPr>
              <w:t>8.</w:t>
            </w:r>
            <w:r w:rsidRPr="00DB5A3F">
              <w:rPr>
                <w:lang w:val="es-ES_tradnl"/>
              </w:rPr>
              <w:tab/>
              <w:t xml:space="preserve">Subraya que el creciente uso de tecnologías digitales en el lugar de trabajo, incluidas herramientas que permiten una conectividad constante, así como el seguimiento y la vigilancia en tiempo real, plantean numerosos riesgos para la salud mental de los trabajadores al difuminar los límites entre la vida profesional y la vida privada; destaca que estos cambios pueden dar lugar a un estrés excesivo relacionado con el trabajo, a un desgaste laboral, a un deterioro del equilibrio entre la vida profesional y la vida privada y a un aumento de la sensación de aislamiento social </w:t>
            </w:r>
            <w:r w:rsidRPr="00DB5A3F">
              <w:rPr>
                <w:b/>
                <w:i/>
                <w:lang w:val="es-ES_tradnl"/>
              </w:rPr>
              <w:t>y profesional</w:t>
            </w:r>
            <w:r w:rsidRPr="00DB5A3F">
              <w:rPr>
                <w:lang w:val="es-ES_tradnl"/>
              </w:rPr>
              <w:t>;</w:t>
            </w:r>
          </w:p>
        </w:tc>
      </w:tr>
    </w:tbl>
    <w:p w14:paraId="312228F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68B37F9" w14:textId="77777777" w:rsidR="005C49E3" w:rsidRPr="00DB5A3F" w:rsidRDefault="005C49E3" w:rsidP="002257E2">
      <w:pPr>
        <w:widowControl/>
      </w:pPr>
      <w:r w:rsidRPr="009F575B">
        <w:rPr>
          <w:rStyle w:val="HideTWBExt"/>
        </w:rPr>
        <w:t>&lt;/Amend&gt;</w:t>
      </w:r>
    </w:p>
    <w:p w14:paraId="173B5D8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154</w:t>
      </w:r>
      <w:r w:rsidRPr="009F575B">
        <w:rPr>
          <w:rStyle w:val="HideTWBExt"/>
          <w:b w:val="0"/>
          <w:lang w:val="es-ES_tradnl"/>
        </w:rPr>
        <w:t>&lt;/NumAm&gt;</w:t>
      </w:r>
    </w:p>
    <w:p w14:paraId="5B803A6B"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614DF90E" w14:textId="77777777" w:rsidR="005C49E3" w:rsidRPr="00DB5A3F" w:rsidRDefault="005C49E3" w:rsidP="002257E2">
      <w:pPr>
        <w:widowControl/>
      </w:pPr>
      <w:r w:rsidRPr="009F575B">
        <w:rPr>
          <w:rStyle w:val="HideTWBExt"/>
        </w:rPr>
        <w:t>&lt;/RepeatBlock-By&gt;</w:t>
      </w:r>
    </w:p>
    <w:p w14:paraId="0758744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7720B6E" w14:textId="77777777" w:rsidR="005C49E3" w:rsidRPr="00DB5A3F" w:rsidRDefault="005C49E3" w:rsidP="002257E2">
      <w:pPr>
        <w:pStyle w:val="NormalBold"/>
        <w:widowControl/>
      </w:pPr>
      <w:r w:rsidRPr="009F575B">
        <w:rPr>
          <w:rStyle w:val="HideTWBExt"/>
          <w:b w:val="0"/>
        </w:rPr>
        <w:t>&lt;Article&gt;</w:t>
      </w:r>
      <w:r w:rsidRPr="00DB5A3F">
        <w:t>Apartado 8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09F1CAF" w14:textId="77777777" w:rsidTr="008263E5">
        <w:trPr>
          <w:jc w:val="center"/>
        </w:trPr>
        <w:tc>
          <w:tcPr>
            <w:tcW w:w="9752" w:type="dxa"/>
            <w:gridSpan w:val="2"/>
          </w:tcPr>
          <w:p w14:paraId="1D2D5EEB" w14:textId="77777777" w:rsidR="005C49E3" w:rsidRPr="00DB5A3F" w:rsidRDefault="005C49E3" w:rsidP="002257E2">
            <w:pPr>
              <w:widowControl/>
            </w:pPr>
          </w:p>
        </w:tc>
      </w:tr>
      <w:tr w:rsidR="005C49E3" w:rsidRPr="00DB5A3F" w14:paraId="666697E0" w14:textId="77777777" w:rsidTr="008263E5">
        <w:trPr>
          <w:jc w:val="center"/>
        </w:trPr>
        <w:tc>
          <w:tcPr>
            <w:tcW w:w="4876" w:type="dxa"/>
            <w:hideMark/>
          </w:tcPr>
          <w:p w14:paraId="231C521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08556F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C9795D8" w14:textId="77777777" w:rsidTr="008263E5">
        <w:trPr>
          <w:jc w:val="center"/>
        </w:trPr>
        <w:tc>
          <w:tcPr>
            <w:tcW w:w="4876" w:type="dxa"/>
          </w:tcPr>
          <w:p w14:paraId="08DD4B2A" w14:textId="77777777" w:rsidR="005C49E3" w:rsidRPr="00DB5A3F" w:rsidRDefault="005C49E3" w:rsidP="002257E2">
            <w:pPr>
              <w:pStyle w:val="Normal6"/>
              <w:widowControl/>
              <w:rPr>
                <w:lang w:val="es-ES_tradnl"/>
              </w:rPr>
            </w:pPr>
          </w:p>
        </w:tc>
        <w:tc>
          <w:tcPr>
            <w:tcW w:w="4876" w:type="dxa"/>
            <w:hideMark/>
          </w:tcPr>
          <w:p w14:paraId="2C99351E" w14:textId="77777777" w:rsidR="005C49E3" w:rsidRPr="00DB5A3F" w:rsidRDefault="005C49E3" w:rsidP="002257E2">
            <w:pPr>
              <w:pStyle w:val="Normal6"/>
              <w:widowControl/>
              <w:rPr>
                <w:szCs w:val="24"/>
                <w:lang w:val="es-ES_tradnl"/>
              </w:rPr>
            </w:pPr>
            <w:r w:rsidRPr="00DB5A3F">
              <w:rPr>
                <w:b/>
                <w:i/>
                <w:lang w:val="es-ES_tradnl"/>
              </w:rPr>
              <w:t>8 bis.</w:t>
            </w:r>
            <w:r w:rsidRPr="00DB5A3F">
              <w:rPr>
                <w:b/>
                <w:i/>
                <w:lang w:val="es-ES_tradnl"/>
              </w:rPr>
              <w:tab/>
            </w:r>
            <w:proofErr w:type="gramStart"/>
            <w:r w:rsidRPr="00DB5A3F">
              <w:rPr>
                <w:b/>
                <w:i/>
                <w:lang w:val="es-ES_tradnl"/>
              </w:rPr>
              <w:t>Hace especial hincapié</w:t>
            </w:r>
            <w:proofErr w:type="gramEnd"/>
            <w:r w:rsidRPr="00DB5A3F">
              <w:rPr>
                <w:b/>
                <w:i/>
                <w:lang w:val="es-ES_tradnl"/>
              </w:rPr>
              <w:t xml:space="preserve"> en que el diseño, el despliegue y el uso de la IA y los sistemas de gestión algorítmica deben abordar de forma activa la prevención de sesgos y resultados discriminatorios, en </w:t>
            </w:r>
            <w:r w:rsidRPr="00DB5A3F">
              <w:rPr>
                <w:b/>
                <w:i/>
                <w:lang w:val="es-ES_tradnl"/>
              </w:rPr>
              <w:lastRenderedPageBreak/>
              <w:t>particular por razón de género, origen racial o étnico, edad, discapacidad, orientación sexual u otras características protegidas, con el fin de promover la igualdad y salvaguardar la diversidad en el lugar de trabajo;</w:t>
            </w:r>
          </w:p>
        </w:tc>
      </w:tr>
    </w:tbl>
    <w:p w14:paraId="2E5C400F"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41248F5" w14:textId="77777777" w:rsidR="005C49E3" w:rsidRPr="00DB5A3F" w:rsidRDefault="005C49E3" w:rsidP="002257E2">
      <w:pPr>
        <w:widowControl/>
      </w:pPr>
      <w:r w:rsidRPr="009F575B">
        <w:rPr>
          <w:rStyle w:val="HideTWBExt"/>
        </w:rPr>
        <w:t>&lt;/Amend&gt;</w:t>
      </w:r>
    </w:p>
    <w:p w14:paraId="4CF238A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155</w:t>
      </w:r>
      <w:r w:rsidRPr="009F575B">
        <w:rPr>
          <w:rStyle w:val="HideTWBExt"/>
          <w:b w:val="0"/>
          <w:lang w:val="es-ES_tradnl"/>
        </w:rPr>
        <w:t>&lt;/NumAm&gt;</w:t>
      </w:r>
    </w:p>
    <w:p w14:paraId="03757169"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4B8C88D5"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696A3C5A" w14:textId="77777777" w:rsidR="005C49E3" w:rsidRPr="00DB5A3F" w:rsidRDefault="005C49E3" w:rsidP="002257E2">
      <w:pPr>
        <w:widowControl/>
      </w:pPr>
      <w:r w:rsidRPr="009F575B">
        <w:rPr>
          <w:rStyle w:val="HideTWBExt"/>
        </w:rPr>
        <w:t>&lt;/RepeatBlock-By&gt;</w:t>
      </w:r>
    </w:p>
    <w:p w14:paraId="2B9A34E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5EBF3C1" w14:textId="77777777" w:rsidR="005C49E3" w:rsidRPr="00DB5A3F" w:rsidRDefault="005C49E3" w:rsidP="002257E2">
      <w:pPr>
        <w:pStyle w:val="NormalBold"/>
        <w:widowControl/>
      </w:pPr>
      <w:r w:rsidRPr="009F575B">
        <w:rPr>
          <w:rStyle w:val="HideTWBExt"/>
          <w:b w:val="0"/>
        </w:rPr>
        <w:t>&lt;Article&gt;</w:t>
      </w:r>
      <w:r w:rsidRPr="00DB5A3F">
        <w:t>Apartado 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61EB1F5" w14:textId="77777777" w:rsidTr="008263E5">
        <w:trPr>
          <w:jc w:val="center"/>
        </w:trPr>
        <w:tc>
          <w:tcPr>
            <w:tcW w:w="9752" w:type="dxa"/>
            <w:gridSpan w:val="2"/>
          </w:tcPr>
          <w:p w14:paraId="57F326A7" w14:textId="77777777" w:rsidR="005C49E3" w:rsidRPr="00DB5A3F" w:rsidRDefault="005C49E3" w:rsidP="002257E2">
            <w:pPr>
              <w:widowControl/>
            </w:pPr>
          </w:p>
        </w:tc>
      </w:tr>
      <w:tr w:rsidR="005C49E3" w:rsidRPr="00DB5A3F" w14:paraId="11F89D79" w14:textId="77777777" w:rsidTr="008263E5">
        <w:trPr>
          <w:jc w:val="center"/>
        </w:trPr>
        <w:tc>
          <w:tcPr>
            <w:tcW w:w="4876" w:type="dxa"/>
            <w:hideMark/>
          </w:tcPr>
          <w:p w14:paraId="029DBCF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86691E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E97A05E" w14:textId="77777777" w:rsidTr="008263E5">
        <w:trPr>
          <w:jc w:val="center"/>
        </w:trPr>
        <w:tc>
          <w:tcPr>
            <w:tcW w:w="4876" w:type="dxa"/>
            <w:hideMark/>
          </w:tcPr>
          <w:p w14:paraId="09BDDEE3" w14:textId="77777777" w:rsidR="005C49E3" w:rsidRPr="00DB5A3F" w:rsidRDefault="005C49E3" w:rsidP="002257E2">
            <w:pPr>
              <w:pStyle w:val="Normal6"/>
              <w:widowControl/>
              <w:rPr>
                <w:lang w:val="es-ES_tradnl"/>
              </w:rPr>
            </w:pPr>
            <w:r w:rsidRPr="00DB5A3F">
              <w:rPr>
                <w:lang w:val="es-ES_tradnl"/>
              </w:rPr>
              <w:t>9.</w:t>
            </w:r>
            <w:r w:rsidRPr="00DB5A3F">
              <w:rPr>
                <w:lang w:val="es-ES_tradnl"/>
              </w:rPr>
              <w:tab/>
              <w:t>Reconoce que la gestión algorítmica puede aumentar la presión con respecto al rendimiento, lo que puede derivar en riesgos graves para la salud y la seguridad, como trastornos musculoesqueléticos y cardiovasculares o agotamiento, y provocar que los trabajadores pasen por alto o hagan caso omiso de las alertas de seguridad, algo que aumenta significativamente el riesgo de accidentes en el lugar de trabajo;</w:t>
            </w:r>
          </w:p>
        </w:tc>
        <w:tc>
          <w:tcPr>
            <w:tcW w:w="4876" w:type="dxa"/>
            <w:hideMark/>
          </w:tcPr>
          <w:p w14:paraId="541C5938" w14:textId="77777777" w:rsidR="005C49E3" w:rsidRPr="00DB5A3F" w:rsidRDefault="005C49E3" w:rsidP="002257E2">
            <w:pPr>
              <w:pStyle w:val="Normal6"/>
              <w:widowControl/>
              <w:rPr>
                <w:szCs w:val="24"/>
                <w:lang w:val="es-ES_tradnl"/>
              </w:rPr>
            </w:pPr>
            <w:r w:rsidRPr="00DB5A3F">
              <w:rPr>
                <w:lang w:val="es-ES_tradnl"/>
              </w:rPr>
              <w:t>9.</w:t>
            </w:r>
            <w:r w:rsidRPr="00DB5A3F">
              <w:rPr>
                <w:lang w:val="es-ES_tradnl"/>
              </w:rPr>
              <w:tab/>
              <w:t xml:space="preserve">Reconoce que la gestión algorítmica puede aumentar la presión con respecto al rendimiento, lo que puede derivar en riesgos graves para la salud y la seguridad, como trastornos musculoesqueléticos y cardiovasculares o agotamiento, y provocar que los trabajadores pasen por alto o hagan caso omiso de las alertas de seguridad, algo que aumenta significativamente el riesgo de accidentes en el lugar de trabajo; </w:t>
            </w:r>
            <w:r w:rsidRPr="00DB5A3F">
              <w:rPr>
                <w:b/>
                <w:i/>
                <w:lang w:val="es-ES_tradnl"/>
              </w:rPr>
              <w:t>reconoce que la gestión algorítmica es una fuente de discriminación y sesgo perjudicial para los trabajadores y, en particular, para las trabajadoras; considera, además, que el uso de sistemas de gestión algorítmica puede dar lugar a una pérdida de autonomía de los trabajadores y menoscabar la confianza entre los trabajadores y la dirección; manifiesta su preocupación por que la gestión algorítmica entrañe riesgos en materia de protección de los datos, incluida la vigilancia indebida y el seguimiento de los trabajadores fuera del lugar de trabajo;</w:t>
            </w:r>
          </w:p>
        </w:tc>
      </w:tr>
    </w:tbl>
    <w:p w14:paraId="79F02CFB"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DFA9C89" w14:textId="77777777" w:rsidR="005C49E3" w:rsidRPr="00DB5A3F" w:rsidRDefault="005C49E3" w:rsidP="002257E2">
      <w:pPr>
        <w:widowControl/>
      </w:pPr>
      <w:r w:rsidRPr="009F575B">
        <w:rPr>
          <w:rStyle w:val="HideTWBExt"/>
        </w:rPr>
        <w:t>&lt;/Amend&gt;</w:t>
      </w:r>
    </w:p>
    <w:p w14:paraId="3EAB9A8A"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156</w:t>
      </w:r>
      <w:r w:rsidRPr="009F575B">
        <w:rPr>
          <w:rStyle w:val="HideTWBExt"/>
          <w:b w:val="0"/>
          <w:lang w:val="es-ES_tradnl"/>
        </w:rPr>
        <w:t>&lt;/NumAm&gt;</w:t>
      </w:r>
    </w:p>
    <w:p w14:paraId="585486D2"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3DC510FD" w14:textId="77777777" w:rsidR="005C49E3" w:rsidRPr="00DB5A3F" w:rsidRDefault="005C49E3" w:rsidP="002257E2">
      <w:pPr>
        <w:widowControl/>
      </w:pPr>
      <w:r w:rsidRPr="009F575B">
        <w:rPr>
          <w:rStyle w:val="HideTWBExt"/>
        </w:rPr>
        <w:t>&lt;/RepeatBlock-By&gt;</w:t>
      </w:r>
    </w:p>
    <w:p w14:paraId="4C29869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01C152E" w14:textId="77777777" w:rsidR="005C49E3" w:rsidRPr="00DB5A3F" w:rsidRDefault="005C49E3" w:rsidP="002257E2">
      <w:pPr>
        <w:pStyle w:val="NormalBold"/>
        <w:widowControl/>
      </w:pPr>
      <w:r w:rsidRPr="009F575B">
        <w:rPr>
          <w:rStyle w:val="HideTWBExt"/>
          <w:b w:val="0"/>
        </w:rPr>
        <w:t>&lt;Article&gt;</w:t>
      </w:r>
      <w:r w:rsidRPr="00DB5A3F">
        <w:t>Apartado 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133FABD" w14:textId="77777777" w:rsidTr="008263E5">
        <w:trPr>
          <w:jc w:val="center"/>
        </w:trPr>
        <w:tc>
          <w:tcPr>
            <w:tcW w:w="9752" w:type="dxa"/>
            <w:gridSpan w:val="2"/>
          </w:tcPr>
          <w:p w14:paraId="006581DF" w14:textId="77777777" w:rsidR="005C49E3" w:rsidRPr="00DB5A3F" w:rsidRDefault="005C49E3" w:rsidP="002257E2">
            <w:pPr>
              <w:widowControl/>
            </w:pPr>
          </w:p>
        </w:tc>
      </w:tr>
      <w:tr w:rsidR="005C49E3" w:rsidRPr="00DB5A3F" w14:paraId="0DDE9230" w14:textId="77777777" w:rsidTr="008263E5">
        <w:trPr>
          <w:jc w:val="center"/>
        </w:trPr>
        <w:tc>
          <w:tcPr>
            <w:tcW w:w="4876" w:type="dxa"/>
            <w:hideMark/>
          </w:tcPr>
          <w:p w14:paraId="5226FD6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CD33680"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3FF2CC1" w14:textId="77777777" w:rsidTr="008263E5">
        <w:trPr>
          <w:jc w:val="center"/>
        </w:trPr>
        <w:tc>
          <w:tcPr>
            <w:tcW w:w="4876" w:type="dxa"/>
            <w:hideMark/>
          </w:tcPr>
          <w:p w14:paraId="2E9AEC11" w14:textId="77777777" w:rsidR="005C49E3" w:rsidRPr="00DB5A3F" w:rsidRDefault="005C49E3" w:rsidP="002257E2">
            <w:pPr>
              <w:pStyle w:val="Normal6"/>
              <w:widowControl/>
              <w:rPr>
                <w:lang w:val="es-ES_tradnl"/>
              </w:rPr>
            </w:pPr>
            <w:r w:rsidRPr="00DB5A3F">
              <w:rPr>
                <w:lang w:val="es-ES_tradnl"/>
              </w:rPr>
              <w:t>9.</w:t>
            </w:r>
            <w:r w:rsidRPr="00DB5A3F">
              <w:rPr>
                <w:lang w:val="es-ES_tradnl"/>
              </w:rPr>
              <w:tab/>
              <w:t>Reconoce que la gestión algorítmica puede aumentar la presión con respecto al rendimiento, lo que puede derivar en riesgos graves para la salud y la seguridad, como trastornos musculoesqueléticos y cardiovasculares o agotamiento, y provocar que los trabajadores pasen por alto o hagan caso omiso de las alertas de seguridad, algo que aumenta significativamente el riesgo de accidentes en el lugar de trabajo;</w:t>
            </w:r>
          </w:p>
        </w:tc>
        <w:tc>
          <w:tcPr>
            <w:tcW w:w="4876" w:type="dxa"/>
            <w:hideMark/>
          </w:tcPr>
          <w:p w14:paraId="085F1D99" w14:textId="5B1C96D0" w:rsidR="005C49E3" w:rsidRPr="00DB5A3F" w:rsidRDefault="005C49E3" w:rsidP="002257E2">
            <w:pPr>
              <w:pStyle w:val="Normal6"/>
              <w:widowControl/>
              <w:rPr>
                <w:szCs w:val="24"/>
                <w:lang w:val="es-ES_tradnl"/>
              </w:rPr>
            </w:pPr>
            <w:r w:rsidRPr="00DB5A3F">
              <w:rPr>
                <w:lang w:val="es-ES_tradnl"/>
              </w:rPr>
              <w:t>9.</w:t>
            </w:r>
            <w:r w:rsidRPr="00DB5A3F">
              <w:rPr>
                <w:lang w:val="es-ES_tradnl"/>
              </w:rPr>
              <w:tab/>
              <w:t>Reconoce que la gestión algorítmica puede aumentar la presión con respecto al rendimiento</w:t>
            </w:r>
            <w:r w:rsidRPr="00DB5A3F">
              <w:rPr>
                <w:b/>
                <w:i/>
                <w:lang w:val="es-ES_tradnl"/>
              </w:rPr>
              <w:t xml:space="preserve"> del propio sistema y del empresario</w:t>
            </w:r>
            <w:r w:rsidRPr="00DB5A3F">
              <w:rPr>
                <w:lang w:val="es-ES_tradnl"/>
              </w:rPr>
              <w:t xml:space="preserve">, lo que puede derivar en riesgos graves para la salud y la seguridad, como trastornos musculoesqueléticos y cardiovasculares o agotamiento, y provocar que los trabajadores pasen por alto o hagan caso omiso de las alertas de seguridad, algo que aumenta significativamente el riesgo de accidentes en el lugar de trabajo; </w:t>
            </w:r>
            <w:r w:rsidRPr="00DB5A3F">
              <w:rPr>
                <w:b/>
                <w:i/>
                <w:lang w:val="es-ES_tradnl"/>
              </w:rPr>
              <w:t>hace hincapié en que la Directiva marco sobre salud y seguridad en el trabajo</w:t>
            </w:r>
            <w:r w:rsidR="009B3AD8">
              <w:rPr>
                <w:b/>
                <w:i/>
                <w:lang w:val="es-ES_tradnl"/>
              </w:rPr>
              <w:t> </w:t>
            </w:r>
            <w:r w:rsidRPr="00DB5A3F">
              <w:rPr>
                <w:b/>
                <w:i/>
                <w:lang w:val="es-ES_tradnl"/>
              </w:rPr>
              <w:t>(89/391/CEE) atribuye al empresario la responsabilidad de la seguridad y la salud de los trabajadores, pero aun cuando se aplicara plenamente, sería insuficiente;</w:t>
            </w:r>
          </w:p>
        </w:tc>
      </w:tr>
    </w:tbl>
    <w:p w14:paraId="2F64CE7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95189B7" w14:textId="77777777" w:rsidR="005C49E3" w:rsidRPr="00DB5A3F" w:rsidRDefault="005C49E3" w:rsidP="002257E2">
      <w:pPr>
        <w:widowControl/>
      </w:pPr>
      <w:r w:rsidRPr="009F575B">
        <w:rPr>
          <w:rStyle w:val="HideTWBExt"/>
        </w:rPr>
        <w:t>&lt;/Amend&gt;</w:t>
      </w:r>
    </w:p>
    <w:p w14:paraId="5B998A8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157</w:t>
      </w:r>
      <w:r w:rsidRPr="009F575B">
        <w:rPr>
          <w:rStyle w:val="HideTWBExt"/>
          <w:b w:val="0"/>
          <w:lang w:val="es-ES_tradnl"/>
        </w:rPr>
        <w:t>&lt;/NumAm&gt;</w:t>
      </w:r>
    </w:p>
    <w:p w14:paraId="2C651831"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3D5DE8E4" w14:textId="77777777" w:rsidR="005C49E3" w:rsidRPr="00DB5A3F" w:rsidRDefault="005C49E3" w:rsidP="002257E2">
      <w:pPr>
        <w:widowControl/>
      </w:pPr>
      <w:r w:rsidRPr="009F575B">
        <w:rPr>
          <w:rStyle w:val="HideTWBExt"/>
        </w:rPr>
        <w:t>&lt;/RepeatBlock-By&gt;</w:t>
      </w:r>
    </w:p>
    <w:p w14:paraId="56BC4B8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0AAEFBC" w14:textId="77777777" w:rsidR="005C49E3" w:rsidRPr="00DB5A3F" w:rsidRDefault="005C49E3" w:rsidP="002257E2">
      <w:pPr>
        <w:pStyle w:val="NormalBold"/>
        <w:widowControl/>
      </w:pPr>
      <w:r w:rsidRPr="009F575B">
        <w:rPr>
          <w:rStyle w:val="HideTWBExt"/>
          <w:b w:val="0"/>
        </w:rPr>
        <w:t>&lt;Article&gt;</w:t>
      </w:r>
      <w:r w:rsidRPr="00DB5A3F">
        <w:t>Apartado 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7389FE6" w14:textId="77777777" w:rsidTr="008263E5">
        <w:trPr>
          <w:jc w:val="center"/>
        </w:trPr>
        <w:tc>
          <w:tcPr>
            <w:tcW w:w="9752" w:type="dxa"/>
            <w:gridSpan w:val="2"/>
          </w:tcPr>
          <w:p w14:paraId="08BBC9C8" w14:textId="77777777" w:rsidR="005C49E3" w:rsidRPr="00DB5A3F" w:rsidRDefault="005C49E3" w:rsidP="002257E2">
            <w:pPr>
              <w:widowControl/>
            </w:pPr>
          </w:p>
        </w:tc>
      </w:tr>
      <w:tr w:rsidR="005C49E3" w:rsidRPr="00DB5A3F" w14:paraId="052132A2" w14:textId="77777777" w:rsidTr="008263E5">
        <w:trPr>
          <w:jc w:val="center"/>
        </w:trPr>
        <w:tc>
          <w:tcPr>
            <w:tcW w:w="4876" w:type="dxa"/>
            <w:hideMark/>
          </w:tcPr>
          <w:p w14:paraId="425B14C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B3897B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A4D510B" w14:textId="77777777" w:rsidTr="008263E5">
        <w:trPr>
          <w:jc w:val="center"/>
        </w:trPr>
        <w:tc>
          <w:tcPr>
            <w:tcW w:w="4876" w:type="dxa"/>
            <w:hideMark/>
          </w:tcPr>
          <w:p w14:paraId="65A01A96" w14:textId="77777777" w:rsidR="005C49E3" w:rsidRPr="00DB5A3F" w:rsidRDefault="005C49E3" w:rsidP="002257E2">
            <w:pPr>
              <w:pStyle w:val="Normal6"/>
              <w:widowControl/>
              <w:rPr>
                <w:lang w:val="es-ES_tradnl"/>
              </w:rPr>
            </w:pPr>
            <w:r w:rsidRPr="00DB5A3F">
              <w:rPr>
                <w:lang w:val="es-ES_tradnl"/>
              </w:rPr>
              <w:t>9.</w:t>
            </w:r>
            <w:r w:rsidRPr="00DB5A3F">
              <w:rPr>
                <w:lang w:val="es-ES_tradnl"/>
              </w:rPr>
              <w:tab/>
              <w:t>Reconoce que la gestión algorítmica puede aumentar la presión con respecto al rendimiento, lo que puede derivar en riesgos graves para la salud y la seguridad, como trastornos musculoesqueléticos y cardiovasculares o agotamiento</w:t>
            </w:r>
            <w:r w:rsidRPr="00DB5A3F">
              <w:rPr>
                <w:b/>
                <w:i/>
                <w:lang w:val="es-ES_tradnl"/>
              </w:rPr>
              <w:t xml:space="preserve">, y provocar que los trabajadores pasen por alto o hagan caso omiso de las alertas de seguridad, algo </w:t>
            </w:r>
            <w:r w:rsidRPr="00DB5A3F">
              <w:rPr>
                <w:b/>
                <w:i/>
                <w:lang w:val="es-ES_tradnl"/>
              </w:rPr>
              <w:lastRenderedPageBreak/>
              <w:t>que aumenta significativamente el riesgo de accidentes en el lugar de trabajo</w:t>
            </w:r>
            <w:r w:rsidRPr="00DB5A3F">
              <w:rPr>
                <w:lang w:val="es-ES_tradnl"/>
              </w:rPr>
              <w:t>;</w:t>
            </w:r>
          </w:p>
        </w:tc>
        <w:tc>
          <w:tcPr>
            <w:tcW w:w="4876" w:type="dxa"/>
            <w:hideMark/>
          </w:tcPr>
          <w:p w14:paraId="4A28CD00" w14:textId="77777777" w:rsidR="005C49E3" w:rsidRPr="00DB5A3F" w:rsidRDefault="005C49E3" w:rsidP="002257E2">
            <w:pPr>
              <w:pStyle w:val="Normal6"/>
              <w:widowControl/>
              <w:rPr>
                <w:szCs w:val="24"/>
                <w:lang w:val="es-ES_tradnl"/>
              </w:rPr>
            </w:pPr>
            <w:r w:rsidRPr="00DB5A3F">
              <w:rPr>
                <w:lang w:val="es-ES_tradnl"/>
              </w:rPr>
              <w:lastRenderedPageBreak/>
              <w:t>9.</w:t>
            </w:r>
            <w:r w:rsidRPr="00DB5A3F">
              <w:rPr>
                <w:lang w:val="es-ES_tradnl"/>
              </w:rPr>
              <w:tab/>
              <w:t>Reconoce que la gestión algorítmica puede aumentar la presión con respecto al rendimiento, lo que puede derivar en riesgos graves para la salud y la seguridad, como trastornos musculoesqueléticos y cardiovasculares o agotamiento;</w:t>
            </w:r>
          </w:p>
        </w:tc>
      </w:tr>
    </w:tbl>
    <w:p w14:paraId="232AD6E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D82654F" w14:textId="77777777" w:rsidR="005C49E3" w:rsidRPr="00DB5A3F" w:rsidRDefault="005C49E3" w:rsidP="002257E2">
      <w:pPr>
        <w:widowControl/>
      </w:pPr>
      <w:r w:rsidRPr="009F575B">
        <w:rPr>
          <w:rStyle w:val="HideTWBExt"/>
        </w:rPr>
        <w:t>&lt;/Amend&gt;</w:t>
      </w:r>
    </w:p>
    <w:p w14:paraId="77CDF9E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158</w:t>
      </w:r>
      <w:r w:rsidRPr="009F575B">
        <w:rPr>
          <w:rStyle w:val="HideTWBExt"/>
          <w:b w:val="0"/>
          <w:lang w:val="es-ES_tradnl"/>
        </w:rPr>
        <w:t>&lt;/NumAm&gt;</w:t>
      </w:r>
    </w:p>
    <w:p w14:paraId="33F9A53C"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0B44B8C1" w14:textId="77777777" w:rsidR="005C49E3" w:rsidRPr="00DB5A3F" w:rsidRDefault="005C49E3" w:rsidP="002257E2">
      <w:pPr>
        <w:widowControl/>
      </w:pPr>
      <w:r w:rsidRPr="009F575B">
        <w:rPr>
          <w:rStyle w:val="HideTWBExt"/>
        </w:rPr>
        <w:t>&lt;/RepeatBlock-By&gt;</w:t>
      </w:r>
    </w:p>
    <w:p w14:paraId="6670824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543BB0A" w14:textId="77777777" w:rsidR="005C49E3" w:rsidRPr="00DB5A3F" w:rsidRDefault="005C49E3" w:rsidP="002257E2">
      <w:pPr>
        <w:pStyle w:val="NormalBold"/>
        <w:widowControl/>
      </w:pPr>
      <w:r w:rsidRPr="009F575B">
        <w:rPr>
          <w:rStyle w:val="HideTWBExt"/>
          <w:b w:val="0"/>
        </w:rPr>
        <w:t>&lt;Article&gt;</w:t>
      </w:r>
      <w:r w:rsidRPr="00DB5A3F">
        <w:t>Apartado 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0E3568C" w14:textId="77777777" w:rsidTr="008263E5">
        <w:trPr>
          <w:jc w:val="center"/>
        </w:trPr>
        <w:tc>
          <w:tcPr>
            <w:tcW w:w="9752" w:type="dxa"/>
            <w:gridSpan w:val="2"/>
          </w:tcPr>
          <w:p w14:paraId="126B13CD" w14:textId="77777777" w:rsidR="005C49E3" w:rsidRPr="00DB5A3F" w:rsidRDefault="005C49E3" w:rsidP="002257E2">
            <w:pPr>
              <w:widowControl/>
            </w:pPr>
          </w:p>
        </w:tc>
      </w:tr>
      <w:tr w:rsidR="005C49E3" w:rsidRPr="00DB5A3F" w14:paraId="4403BC14" w14:textId="77777777" w:rsidTr="008263E5">
        <w:trPr>
          <w:jc w:val="center"/>
        </w:trPr>
        <w:tc>
          <w:tcPr>
            <w:tcW w:w="4876" w:type="dxa"/>
            <w:hideMark/>
          </w:tcPr>
          <w:p w14:paraId="1C7BFFB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C0EEF6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58E9963" w14:textId="77777777" w:rsidTr="008263E5">
        <w:trPr>
          <w:jc w:val="center"/>
        </w:trPr>
        <w:tc>
          <w:tcPr>
            <w:tcW w:w="4876" w:type="dxa"/>
            <w:hideMark/>
          </w:tcPr>
          <w:p w14:paraId="5E532DCB" w14:textId="77777777" w:rsidR="005C49E3" w:rsidRPr="00DB5A3F" w:rsidRDefault="005C49E3" w:rsidP="002257E2">
            <w:pPr>
              <w:pStyle w:val="Normal6"/>
              <w:widowControl/>
              <w:rPr>
                <w:lang w:val="es-ES_tradnl"/>
              </w:rPr>
            </w:pPr>
            <w:r w:rsidRPr="00DB5A3F">
              <w:rPr>
                <w:lang w:val="es-ES_tradnl"/>
              </w:rPr>
              <w:t>9.</w:t>
            </w:r>
            <w:r w:rsidRPr="00DB5A3F">
              <w:rPr>
                <w:lang w:val="es-ES_tradnl"/>
              </w:rPr>
              <w:tab/>
              <w:t>Reconoce que la gestión algorítmica puede aumentar la presión con respecto al rendimiento, lo que puede derivar en riesgos graves para la salud y la seguridad, como trastornos musculoesqueléticos y cardiovasculares o agotamiento, y provocar que los trabajadores pasen por alto o hagan caso omiso de las alertas de seguridad, algo que aumenta significativamente el riesgo de accidentes en el lugar de trabajo;</w:t>
            </w:r>
          </w:p>
        </w:tc>
        <w:tc>
          <w:tcPr>
            <w:tcW w:w="4876" w:type="dxa"/>
            <w:hideMark/>
          </w:tcPr>
          <w:p w14:paraId="3810BF7B" w14:textId="77777777" w:rsidR="005C49E3" w:rsidRPr="00DB5A3F" w:rsidRDefault="005C49E3" w:rsidP="002257E2">
            <w:pPr>
              <w:pStyle w:val="Normal6"/>
              <w:widowControl/>
              <w:rPr>
                <w:szCs w:val="24"/>
                <w:lang w:val="es-ES_tradnl"/>
              </w:rPr>
            </w:pPr>
            <w:r w:rsidRPr="00DB5A3F">
              <w:rPr>
                <w:lang w:val="es-ES_tradnl"/>
              </w:rPr>
              <w:t>9.</w:t>
            </w:r>
            <w:r w:rsidRPr="00DB5A3F">
              <w:rPr>
                <w:lang w:val="es-ES_tradnl"/>
              </w:rPr>
              <w:tab/>
              <w:t xml:space="preserve">Reconoce que la gestión algorítmica puede aumentar la presión </w:t>
            </w:r>
            <w:r w:rsidRPr="00DB5A3F">
              <w:rPr>
                <w:b/>
                <w:i/>
                <w:lang w:val="es-ES_tradnl"/>
              </w:rPr>
              <w:t xml:space="preserve">interesada </w:t>
            </w:r>
            <w:r w:rsidRPr="00DB5A3F">
              <w:rPr>
                <w:lang w:val="es-ES_tradnl"/>
              </w:rPr>
              <w:t>con respecto al rendimiento, lo que puede derivar en riesgos graves para la salud y la seguridad</w:t>
            </w:r>
            <w:r w:rsidRPr="00DB5A3F">
              <w:rPr>
                <w:b/>
                <w:i/>
                <w:lang w:val="es-ES_tradnl"/>
              </w:rPr>
              <w:t xml:space="preserve"> que también perjudican la productividad de los trabajadores y la empresa</w:t>
            </w:r>
            <w:r w:rsidRPr="00DB5A3F">
              <w:rPr>
                <w:lang w:val="es-ES_tradnl"/>
              </w:rPr>
              <w:t>, como trastornos musculoesqueléticos y cardiovasculares o agotamiento, y provocar que los trabajadores pasen por alto o hagan caso omiso de las alertas de seguridad, algo que aumenta significativamente el riesgo de accidentes en el lugar de trabajo;</w:t>
            </w:r>
          </w:p>
        </w:tc>
      </w:tr>
    </w:tbl>
    <w:p w14:paraId="7A9F64A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FE50D8B" w14:textId="77777777" w:rsidR="005C49E3" w:rsidRPr="00DB5A3F" w:rsidRDefault="005C49E3" w:rsidP="002257E2">
      <w:pPr>
        <w:widowControl/>
      </w:pPr>
      <w:r w:rsidRPr="009F575B">
        <w:rPr>
          <w:rStyle w:val="HideTWBExt"/>
        </w:rPr>
        <w:t>&lt;/Amend&gt;</w:t>
      </w:r>
    </w:p>
    <w:p w14:paraId="6BEE268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159</w:t>
      </w:r>
      <w:r w:rsidRPr="009F575B">
        <w:rPr>
          <w:rStyle w:val="HideTWBExt"/>
          <w:b w:val="0"/>
          <w:lang w:val="es-ES_tradnl"/>
        </w:rPr>
        <w:t>&lt;/NumAm&gt;</w:t>
      </w:r>
    </w:p>
    <w:p w14:paraId="2A49EC34"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70F75FD4" w14:textId="77777777" w:rsidR="005C49E3" w:rsidRPr="00DB5A3F" w:rsidRDefault="005C49E3" w:rsidP="002257E2">
      <w:pPr>
        <w:widowControl/>
      </w:pPr>
      <w:r w:rsidRPr="009F575B">
        <w:rPr>
          <w:rStyle w:val="HideTWBExt"/>
        </w:rPr>
        <w:t>&lt;/RepeatBlock-By&gt;</w:t>
      </w:r>
    </w:p>
    <w:p w14:paraId="5D24392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1B19829" w14:textId="77777777" w:rsidR="005C49E3" w:rsidRPr="00DB5A3F" w:rsidRDefault="005C49E3" w:rsidP="002257E2">
      <w:pPr>
        <w:pStyle w:val="NormalBold"/>
        <w:widowControl/>
      </w:pPr>
      <w:r w:rsidRPr="009F575B">
        <w:rPr>
          <w:rStyle w:val="HideTWBExt"/>
          <w:b w:val="0"/>
        </w:rPr>
        <w:t>&lt;Article&gt;</w:t>
      </w:r>
      <w:r w:rsidRPr="00DB5A3F">
        <w:t>Apartado 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C183FB8" w14:textId="77777777" w:rsidTr="008263E5">
        <w:trPr>
          <w:jc w:val="center"/>
        </w:trPr>
        <w:tc>
          <w:tcPr>
            <w:tcW w:w="9752" w:type="dxa"/>
            <w:gridSpan w:val="2"/>
          </w:tcPr>
          <w:p w14:paraId="25273490" w14:textId="77777777" w:rsidR="005C49E3" w:rsidRPr="00DB5A3F" w:rsidRDefault="005C49E3" w:rsidP="002257E2">
            <w:pPr>
              <w:widowControl/>
            </w:pPr>
          </w:p>
        </w:tc>
      </w:tr>
      <w:tr w:rsidR="005C49E3" w:rsidRPr="00DB5A3F" w14:paraId="51A53C8E" w14:textId="77777777" w:rsidTr="008263E5">
        <w:trPr>
          <w:jc w:val="center"/>
        </w:trPr>
        <w:tc>
          <w:tcPr>
            <w:tcW w:w="4876" w:type="dxa"/>
            <w:hideMark/>
          </w:tcPr>
          <w:p w14:paraId="795153A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003176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C916842" w14:textId="77777777" w:rsidTr="008263E5">
        <w:trPr>
          <w:jc w:val="center"/>
        </w:trPr>
        <w:tc>
          <w:tcPr>
            <w:tcW w:w="4876" w:type="dxa"/>
            <w:hideMark/>
          </w:tcPr>
          <w:p w14:paraId="4B10FCA3" w14:textId="77777777" w:rsidR="005C49E3" w:rsidRPr="00DB5A3F" w:rsidRDefault="005C49E3" w:rsidP="002257E2">
            <w:pPr>
              <w:pStyle w:val="Normal6"/>
              <w:widowControl/>
              <w:rPr>
                <w:lang w:val="es-ES_tradnl"/>
              </w:rPr>
            </w:pPr>
            <w:r w:rsidRPr="00DB5A3F">
              <w:rPr>
                <w:lang w:val="es-ES_tradnl"/>
              </w:rPr>
              <w:t>9.</w:t>
            </w:r>
            <w:r w:rsidRPr="00DB5A3F">
              <w:rPr>
                <w:lang w:val="es-ES_tradnl"/>
              </w:rPr>
              <w:tab/>
              <w:t>Reconoce que la gestión algorítmica puede aumentar la presión con respecto al rendimiento, lo que puede derivar en riesgos graves para la salud y la seguridad</w:t>
            </w:r>
            <w:r w:rsidRPr="00DB5A3F">
              <w:rPr>
                <w:b/>
                <w:i/>
                <w:lang w:val="es-ES_tradnl"/>
              </w:rPr>
              <w:t>, como trastornos musculoesqueléticos y cardiovasculares o agotamiento, y provocar que</w:t>
            </w:r>
            <w:r w:rsidRPr="00DB5A3F">
              <w:rPr>
                <w:lang w:val="es-ES_tradnl"/>
              </w:rPr>
              <w:t xml:space="preserve"> los trabajadores </w:t>
            </w:r>
            <w:r w:rsidRPr="00DB5A3F">
              <w:rPr>
                <w:b/>
                <w:i/>
                <w:lang w:val="es-ES_tradnl"/>
              </w:rPr>
              <w:t xml:space="preserve">pasen por alto o hagan caso </w:t>
            </w:r>
            <w:r w:rsidRPr="00DB5A3F">
              <w:rPr>
                <w:b/>
                <w:i/>
                <w:lang w:val="es-ES_tradnl"/>
              </w:rPr>
              <w:lastRenderedPageBreak/>
              <w:t>omiso de las alertas de seguridad, algo que aumenta significativamente el riesgo de accidentes en el lugar de trabajo</w:t>
            </w:r>
            <w:r w:rsidRPr="00DB5A3F">
              <w:rPr>
                <w:lang w:val="es-ES_tradnl"/>
              </w:rPr>
              <w:t>;</w:t>
            </w:r>
          </w:p>
        </w:tc>
        <w:tc>
          <w:tcPr>
            <w:tcW w:w="4876" w:type="dxa"/>
            <w:hideMark/>
          </w:tcPr>
          <w:p w14:paraId="65B8C604" w14:textId="77777777" w:rsidR="005C49E3" w:rsidRPr="00DB5A3F" w:rsidRDefault="005C49E3" w:rsidP="002257E2">
            <w:pPr>
              <w:pStyle w:val="Normal6"/>
              <w:widowControl/>
              <w:rPr>
                <w:szCs w:val="24"/>
                <w:lang w:val="es-ES_tradnl"/>
              </w:rPr>
            </w:pPr>
            <w:r w:rsidRPr="00DB5A3F">
              <w:rPr>
                <w:lang w:val="es-ES_tradnl"/>
              </w:rPr>
              <w:lastRenderedPageBreak/>
              <w:t>9.</w:t>
            </w:r>
            <w:r w:rsidRPr="00DB5A3F">
              <w:rPr>
                <w:lang w:val="es-ES_tradnl"/>
              </w:rPr>
              <w:tab/>
              <w:t>Reconoce que la gestión algorítmica puede</w:t>
            </w:r>
            <w:r w:rsidRPr="00DB5A3F">
              <w:rPr>
                <w:b/>
                <w:i/>
                <w:lang w:val="es-ES_tradnl"/>
              </w:rPr>
              <w:t xml:space="preserve"> dar lugar a un funcionamiento más eficaz y a mejores condiciones en el lugar de trabajo para los empleados, pero también puede</w:t>
            </w:r>
            <w:r w:rsidRPr="00DB5A3F">
              <w:rPr>
                <w:lang w:val="es-ES_tradnl"/>
              </w:rPr>
              <w:t xml:space="preserve"> aumentar la presión con respecto al rendimiento, lo que puede derivar en </w:t>
            </w:r>
            <w:r w:rsidRPr="00DB5A3F">
              <w:rPr>
                <w:lang w:val="es-ES_tradnl"/>
              </w:rPr>
              <w:lastRenderedPageBreak/>
              <w:t xml:space="preserve">riesgos graves para la salud y la seguridad </w:t>
            </w:r>
            <w:r w:rsidRPr="00DB5A3F">
              <w:rPr>
                <w:b/>
                <w:i/>
                <w:lang w:val="es-ES_tradnl"/>
              </w:rPr>
              <w:t>de</w:t>
            </w:r>
            <w:r w:rsidRPr="00DB5A3F">
              <w:rPr>
                <w:lang w:val="es-ES_tradnl"/>
              </w:rPr>
              <w:t xml:space="preserve"> los trabajadores;</w:t>
            </w:r>
          </w:p>
        </w:tc>
      </w:tr>
    </w:tbl>
    <w:p w14:paraId="71599FE3"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657C7AC" w14:textId="77777777" w:rsidR="005C49E3" w:rsidRPr="00DB5A3F" w:rsidRDefault="005C49E3" w:rsidP="002257E2">
      <w:pPr>
        <w:widowControl/>
      </w:pPr>
      <w:r w:rsidRPr="009F575B">
        <w:rPr>
          <w:rStyle w:val="HideTWBExt"/>
        </w:rPr>
        <w:t>&lt;/Amend&gt;</w:t>
      </w:r>
    </w:p>
    <w:p w14:paraId="7DB1E99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160</w:t>
      </w:r>
      <w:r w:rsidRPr="009F575B">
        <w:rPr>
          <w:rStyle w:val="HideTWBExt"/>
          <w:b w:val="0"/>
          <w:lang w:val="es-ES_tradnl"/>
        </w:rPr>
        <w:t>&lt;/NumAm&gt;</w:t>
      </w:r>
    </w:p>
    <w:p w14:paraId="2D5B9A21"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2E34AE18" w14:textId="77777777" w:rsidR="005C49E3" w:rsidRPr="00DB5A3F" w:rsidRDefault="005C49E3" w:rsidP="002257E2">
      <w:pPr>
        <w:widowControl/>
      </w:pPr>
      <w:r w:rsidRPr="009F575B">
        <w:rPr>
          <w:rStyle w:val="HideTWBExt"/>
        </w:rPr>
        <w:t>&lt;/RepeatBlock-By&gt;</w:t>
      </w:r>
    </w:p>
    <w:p w14:paraId="36079AD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CCC3F49" w14:textId="77777777" w:rsidR="005C49E3" w:rsidRPr="00DB5A3F" w:rsidRDefault="005C49E3" w:rsidP="002257E2">
      <w:pPr>
        <w:pStyle w:val="NormalBold"/>
        <w:widowControl/>
      </w:pPr>
      <w:r w:rsidRPr="009F575B">
        <w:rPr>
          <w:rStyle w:val="HideTWBExt"/>
          <w:b w:val="0"/>
        </w:rPr>
        <w:t>&lt;Article&gt;</w:t>
      </w:r>
      <w:r w:rsidRPr="00DB5A3F">
        <w:t>Apartado 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652E94A" w14:textId="77777777" w:rsidTr="008263E5">
        <w:trPr>
          <w:jc w:val="center"/>
        </w:trPr>
        <w:tc>
          <w:tcPr>
            <w:tcW w:w="9752" w:type="dxa"/>
            <w:gridSpan w:val="2"/>
          </w:tcPr>
          <w:p w14:paraId="22A4C629" w14:textId="77777777" w:rsidR="005C49E3" w:rsidRPr="00DB5A3F" w:rsidRDefault="005C49E3" w:rsidP="002257E2">
            <w:pPr>
              <w:widowControl/>
            </w:pPr>
          </w:p>
        </w:tc>
      </w:tr>
      <w:tr w:rsidR="005C49E3" w:rsidRPr="00DB5A3F" w14:paraId="35FC51F2" w14:textId="77777777" w:rsidTr="008263E5">
        <w:trPr>
          <w:jc w:val="center"/>
        </w:trPr>
        <w:tc>
          <w:tcPr>
            <w:tcW w:w="4876" w:type="dxa"/>
            <w:hideMark/>
          </w:tcPr>
          <w:p w14:paraId="55CC7FE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154318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A365F7F" w14:textId="77777777" w:rsidTr="008263E5">
        <w:trPr>
          <w:jc w:val="center"/>
        </w:trPr>
        <w:tc>
          <w:tcPr>
            <w:tcW w:w="4876" w:type="dxa"/>
            <w:hideMark/>
          </w:tcPr>
          <w:p w14:paraId="2BE08536" w14:textId="77777777" w:rsidR="005C49E3" w:rsidRPr="00DB5A3F" w:rsidRDefault="005C49E3" w:rsidP="002257E2">
            <w:pPr>
              <w:pStyle w:val="Normal6"/>
              <w:widowControl/>
              <w:rPr>
                <w:lang w:val="es-ES_tradnl"/>
              </w:rPr>
            </w:pPr>
            <w:r w:rsidRPr="00DB5A3F">
              <w:rPr>
                <w:lang w:val="es-ES_tradnl"/>
              </w:rPr>
              <w:t>9.</w:t>
            </w:r>
            <w:r w:rsidRPr="00DB5A3F">
              <w:rPr>
                <w:lang w:val="es-ES_tradnl"/>
              </w:rPr>
              <w:tab/>
              <w:t>Reconoce que la gestión algorítmica puede aumentar la presión con respecto al rendimiento, lo que puede derivar en riesgos graves para la salud y la seguridad, como trastornos musculoesqueléticos y cardiovasculares o agotamiento, y provocar que los trabajadores pasen por alto o hagan caso omiso de las alertas de seguridad, algo que aumenta significativamente el riesgo de accidentes en el lugar de trabajo;</w:t>
            </w:r>
          </w:p>
        </w:tc>
        <w:tc>
          <w:tcPr>
            <w:tcW w:w="4876" w:type="dxa"/>
            <w:hideMark/>
          </w:tcPr>
          <w:p w14:paraId="5F63295B" w14:textId="77777777" w:rsidR="005C49E3" w:rsidRPr="00DB5A3F" w:rsidRDefault="005C49E3" w:rsidP="002257E2">
            <w:pPr>
              <w:pStyle w:val="Normal6"/>
              <w:widowControl/>
              <w:rPr>
                <w:szCs w:val="24"/>
                <w:lang w:val="es-ES_tradnl"/>
              </w:rPr>
            </w:pPr>
            <w:r w:rsidRPr="00DB5A3F">
              <w:rPr>
                <w:lang w:val="es-ES_tradnl"/>
              </w:rPr>
              <w:t>9.</w:t>
            </w:r>
            <w:r w:rsidRPr="00DB5A3F">
              <w:rPr>
                <w:lang w:val="es-ES_tradnl"/>
              </w:rPr>
              <w:tab/>
              <w:t xml:space="preserve">Reconoce que la gestión algorítmica puede aumentar la presión con respecto al rendimiento, lo que puede derivar en riesgos graves para la salud y la seguridad, como trastornos musculoesqueléticos y cardiovasculares o agotamiento </w:t>
            </w:r>
            <w:r w:rsidRPr="00DB5A3F">
              <w:rPr>
                <w:b/>
                <w:i/>
                <w:lang w:val="es-ES_tradnl"/>
              </w:rPr>
              <w:t>físico o mental</w:t>
            </w:r>
            <w:r w:rsidRPr="00DB5A3F">
              <w:rPr>
                <w:lang w:val="es-ES_tradnl"/>
              </w:rPr>
              <w:t>, y provocar que los trabajadores pasen por alto o hagan caso omiso de las alertas de seguridad, algo que aumenta significativamente el riesgo de accidentes en el lugar de trabajo;</w:t>
            </w:r>
          </w:p>
        </w:tc>
      </w:tr>
    </w:tbl>
    <w:p w14:paraId="12FA8A5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09AFC1C" w14:textId="77777777" w:rsidR="005C49E3" w:rsidRPr="00DB5A3F" w:rsidRDefault="005C49E3" w:rsidP="002257E2">
      <w:pPr>
        <w:widowControl/>
      </w:pPr>
      <w:r w:rsidRPr="009F575B">
        <w:rPr>
          <w:rStyle w:val="HideTWBExt"/>
        </w:rPr>
        <w:t>&lt;/Amend&gt;</w:t>
      </w:r>
    </w:p>
    <w:p w14:paraId="48F0305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161</w:t>
      </w:r>
      <w:r w:rsidRPr="009F575B">
        <w:rPr>
          <w:rStyle w:val="HideTWBExt"/>
          <w:b w:val="0"/>
          <w:lang w:val="es-ES_tradnl"/>
        </w:rPr>
        <w:t>&lt;/NumAm&gt;</w:t>
      </w:r>
    </w:p>
    <w:p w14:paraId="417B5B03"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345F6106" w14:textId="77777777" w:rsidR="005C49E3" w:rsidRPr="00DB5A3F" w:rsidRDefault="005C49E3" w:rsidP="002257E2">
      <w:pPr>
        <w:widowControl/>
      </w:pPr>
      <w:r w:rsidRPr="009F575B">
        <w:rPr>
          <w:rStyle w:val="HideTWBExt"/>
        </w:rPr>
        <w:t>&lt;/RepeatBlock-By&gt;</w:t>
      </w:r>
    </w:p>
    <w:p w14:paraId="4A1A025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2D8914E" w14:textId="77777777" w:rsidR="005C49E3" w:rsidRPr="00DB5A3F" w:rsidRDefault="005C49E3" w:rsidP="002257E2">
      <w:pPr>
        <w:pStyle w:val="NormalBold"/>
        <w:widowControl/>
      </w:pPr>
      <w:r w:rsidRPr="009F575B">
        <w:rPr>
          <w:rStyle w:val="HideTWBExt"/>
          <w:b w:val="0"/>
        </w:rPr>
        <w:t>&lt;Article&gt;</w:t>
      </w:r>
      <w:r w:rsidRPr="00DB5A3F">
        <w:t>Apartado 9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7A45318" w14:textId="77777777" w:rsidTr="008263E5">
        <w:trPr>
          <w:jc w:val="center"/>
        </w:trPr>
        <w:tc>
          <w:tcPr>
            <w:tcW w:w="9752" w:type="dxa"/>
            <w:gridSpan w:val="2"/>
          </w:tcPr>
          <w:p w14:paraId="294B450A" w14:textId="77777777" w:rsidR="005C49E3" w:rsidRPr="00DB5A3F" w:rsidRDefault="005C49E3" w:rsidP="002257E2">
            <w:pPr>
              <w:widowControl/>
            </w:pPr>
          </w:p>
        </w:tc>
      </w:tr>
      <w:tr w:rsidR="005C49E3" w:rsidRPr="00DB5A3F" w14:paraId="184B18B4" w14:textId="77777777" w:rsidTr="008263E5">
        <w:trPr>
          <w:jc w:val="center"/>
        </w:trPr>
        <w:tc>
          <w:tcPr>
            <w:tcW w:w="4876" w:type="dxa"/>
            <w:hideMark/>
          </w:tcPr>
          <w:p w14:paraId="06149DF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FFD6CF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CF68DDE" w14:textId="77777777" w:rsidTr="008263E5">
        <w:trPr>
          <w:jc w:val="center"/>
        </w:trPr>
        <w:tc>
          <w:tcPr>
            <w:tcW w:w="4876" w:type="dxa"/>
          </w:tcPr>
          <w:p w14:paraId="13FF6F5C" w14:textId="77777777" w:rsidR="005C49E3" w:rsidRPr="00DB5A3F" w:rsidRDefault="005C49E3" w:rsidP="002257E2">
            <w:pPr>
              <w:pStyle w:val="Normal6"/>
              <w:widowControl/>
              <w:rPr>
                <w:lang w:val="es-ES_tradnl"/>
              </w:rPr>
            </w:pPr>
          </w:p>
        </w:tc>
        <w:tc>
          <w:tcPr>
            <w:tcW w:w="4876" w:type="dxa"/>
            <w:hideMark/>
          </w:tcPr>
          <w:p w14:paraId="495FD837" w14:textId="77777777" w:rsidR="005C49E3" w:rsidRPr="00DB5A3F" w:rsidRDefault="005C49E3" w:rsidP="002257E2">
            <w:pPr>
              <w:pStyle w:val="Normal6"/>
              <w:widowControl/>
              <w:rPr>
                <w:szCs w:val="24"/>
                <w:lang w:val="es-ES_tradnl"/>
              </w:rPr>
            </w:pPr>
            <w:r w:rsidRPr="00DB5A3F">
              <w:rPr>
                <w:b/>
                <w:i/>
                <w:lang w:val="es-ES_tradnl"/>
              </w:rPr>
              <w:t>9 bis.</w:t>
            </w:r>
            <w:r w:rsidRPr="00DB5A3F">
              <w:rPr>
                <w:b/>
                <w:i/>
                <w:lang w:val="es-ES_tradnl"/>
              </w:rPr>
              <w:tab/>
              <w:t xml:space="preserve">Destaca que las herramientas de IA o los sistemas de gestión algorítmica pueden permitir ajustes individualizados de los entornos de trabajo en aras de la salud, como la optimización de la iluminación para la comodidad visual o el ajuste de la altura de la mesa, y facilitar comportamientos laborales más saludables, incluido el mantenimiento de </w:t>
            </w:r>
            <w:r w:rsidRPr="00DB5A3F">
              <w:rPr>
                <w:b/>
                <w:i/>
                <w:lang w:val="es-ES_tradnl"/>
              </w:rPr>
              <w:lastRenderedPageBreak/>
              <w:t>una postura adecuada; destaca que las perspectivas de los trabajadores sobre la incorporación de la IA en los espacios de oficinas están en gran medida inexploradas;</w:t>
            </w:r>
          </w:p>
        </w:tc>
      </w:tr>
    </w:tbl>
    <w:p w14:paraId="19AD8053"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020C19A" w14:textId="77777777" w:rsidR="005C49E3" w:rsidRPr="00DB5A3F" w:rsidRDefault="005C49E3" w:rsidP="002257E2">
      <w:pPr>
        <w:widowControl/>
      </w:pPr>
      <w:r w:rsidRPr="009F575B">
        <w:rPr>
          <w:rStyle w:val="HideTWBExt"/>
        </w:rPr>
        <w:t>&lt;/Amend&gt;</w:t>
      </w:r>
    </w:p>
    <w:p w14:paraId="44693C9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162</w:t>
      </w:r>
      <w:r w:rsidRPr="009F575B">
        <w:rPr>
          <w:rStyle w:val="HideTWBExt"/>
          <w:b w:val="0"/>
          <w:lang w:val="es-ES_tradnl"/>
        </w:rPr>
        <w:t>&lt;/NumAm&gt;</w:t>
      </w:r>
    </w:p>
    <w:p w14:paraId="1445DBB3"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570A2503"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3B3ACCC4" w14:textId="77777777" w:rsidR="005C49E3" w:rsidRPr="00DB5A3F" w:rsidRDefault="005C49E3" w:rsidP="002257E2">
      <w:pPr>
        <w:widowControl/>
      </w:pPr>
      <w:r w:rsidRPr="009F575B">
        <w:rPr>
          <w:rStyle w:val="HideTWBExt"/>
        </w:rPr>
        <w:t>&lt;/RepeatBlock-By&gt;</w:t>
      </w:r>
    </w:p>
    <w:p w14:paraId="59CE4B8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A344917" w14:textId="77777777" w:rsidR="005C49E3" w:rsidRPr="00DB5A3F" w:rsidRDefault="005C49E3" w:rsidP="002257E2">
      <w:pPr>
        <w:pStyle w:val="NormalBold"/>
        <w:widowControl/>
      </w:pPr>
      <w:r w:rsidRPr="009F575B">
        <w:rPr>
          <w:rStyle w:val="HideTWBExt"/>
          <w:b w:val="0"/>
        </w:rPr>
        <w:t>&lt;Article&gt;</w:t>
      </w:r>
      <w:r w:rsidRPr="00DB5A3F">
        <w:t>Apartado 9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2DAB310" w14:textId="77777777" w:rsidTr="008263E5">
        <w:trPr>
          <w:jc w:val="center"/>
        </w:trPr>
        <w:tc>
          <w:tcPr>
            <w:tcW w:w="9752" w:type="dxa"/>
            <w:gridSpan w:val="2"/>
          </w:tcPr>
          <w:p w14:paraId="22E4E966" w14:textId="77777777" w:rsidR="005C49E3" w:rsidRPr="00DB5A3F" w:rsidRDefault="005C49E3" w:rsidP="002257E2">
            <w:pPr>
              <w:widowControl/>
            </w:pPr>
          </w:p>
        </w:tc>
      </w:tr>
      <w:tr w:rsidR="005C49E3" w:rsidRPr="00DB5A3F" w14:paraId="797DF2B3" w14:textId="77777777" w:rsidTr="008263E5">
        <w:trPr>
          <w:jc w:val="center"/>
        </w:trPr>
        <w:tc>
          <w:tcPr>
            <w:tcW w:w="4876" w:type="dxa"/>
            <w:hideMark/>
          </w:tcPr>
          <w:p w14:paraId="5B1451D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593931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30DD29E" w14:textId="77777777" w:rsidTr="008263E5">
        <w:trPr>
          <w:jc w:val="center"/>
        </w:trPr>
        <w:tc>
          <w:tcPr>
            <w:tcW w:w="4876" w:type="dxa"/>
          </w:tcPr>
          <w:p w14:paraId="6FD4C312" w14:textId="77777777" w:rsidR="005C49E3" w:rsidRPr="00DB5A3F" w:rsidRDefault="005C49E3" w:rsidP="002257E2">
            <w:pPr>
              <w:pStyle w:val="Normal6"/>
              <w:widowControl/>
              <w:rPr>
                <w:lang w:val="es-ES_tradnl"/>
              </w:rPr>
            </w:pPr>
          </w:p>
        </w:tc>
        <w:tc>
          <w:tcPr>
            <w:tcW w:w="4876" w:type="dxa"/>
            <w:hideMark/>
          </w:tcPr>
          <w:p w14:paraId="504C8818" w14:textId="77777777" w:rsidR="005C49E3" w:rsidRPr="00DB5A3F" w:rsidRDefault="005C49E3" w:rsidP="002257E2">
            <w:pPr>
              <w:pStyle w:val="Normal6"/>
              <w:widowControl/>
              <w:rPr>
                <w:szCs w:val="24"/>
                <w:lang w:val="es-ES_tradnl"/>
              </w:rPr>
            </w:pPr>
            <w:r w:rsidRPr="00DB5A3F">
              <w:rPr>
                <w:b/>
                <w:i/>
                <w:lang w:val="es-ES_tradnl"/>
              </w:rPr>
              <w:t>9 bis.</w:t>
            </w:r>
            <w:r w:rsidRPr="00DB5A3F">
              <w:rPr>
                <w:b/>
                <w:i/>
                <w:lang w:val="es-ES_tradnl"/>
              </w:rPr>
              <w:tab/>
              <w:t>Destaca que es más probable que los usuarios de la IA en el lugar de trabajo tienen sean hombres formados en universidades; manifiesta su preocupación por que las mujeres y los trabajadores con un nivel educativo más bajo tengan menos acceso a las oportunidades de empleo relacionadas con la IA y a herramientas de IA que mejoren la productividad en el lugar de trabajo, lo que podría impedir un reparto amplio y equitativo de los beneficios de la IA;</w:t>
            </w:r>
          </w:p>
        </w:tc>
      </w:tr>
    </w:tbl>
    <w:p w14:paraId="6455BF5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899E1BE" w14:textId="77777777" w:rsidR="005C49E3" w:rsidRPr="00DB5A3F" w:rsidRDefault="005C49E3" w:rsidP="002257E2">
      <w:pPr>
        <w:widowControl/>
      </w:pPr>
      <w:r w:rsidRPr="009F575B">
        <w:rPr>
          <w:rStyle w:val="HideTWBExt"/>
        </w:rPr>
        <w:t>&lt;/Amend&gt;</w:t>
      </w:r>
    </w:p>
    <w:p w14:paraId="43CFF5C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163</w:t>
      </w:r>
      <w:r w:rsidRPr="009F575B">
        <w:rPr>
          <w:rStyle w:val="HideTWBExt"/>
          <w:b w:val="0"/>
          <w:lang w:val="es-ES_tradnl"/>
        </w:rPr>
        <w:t>&lt;/NumAm&gt;</w:t>
      </w:r>
    </w:p>
    <w:p w14:paraId="1C14261D"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4C06EC11" w14:textId="77777777" w:rsidR="005C49E3" w:rsidRPr="00DB5A3F" w:rsidRDefault="005C49E3" w:rsidP="002257E2">
      <w:pPr>
        <w:widowControl/>
      </w:pPr>
      <w:r w:rsidRPr="009F575B">
        <w:rPr>
          <w:rStyle w:val="HideTWBExt"/>
        </w:rPr>
        <w:t>&lt;/RepeatBlock-By&gt;</w:t>
      </w:r>
    </w:p>
    <w:p w14:paraId="409B379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DB09FE2" w14:textId="77777777" w:rsidR="005C49E3" w:rsidRPr="00DB5A3F" w:rsidRDefault="005C49E3" w:rsidP="002257E2">
      <w:pPr>
        <w:pStyle w:val="NormalBold"/>
        <w:widowControl/>
      </w:pPr>
      <w:r w:rsidRPr="009F575B">
        <w:rPr>
          <w:rStyle w:val="HideTWBExt"/>
          <w:b w:val="0"/>
        </w:rPr>
        <w:t>&lt;Article&gt;</w:t>
      </w:r>
      <w:r w:rsidRPr="00DB5A3F">
        <w:t>Apartado 10</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AEE4013" w14:textId="77777777" w:rsidTr="008263E5">
        <w:trPr>
          <w:jc w:val="center"/>
        </w:trPr>
        <w:tc>
          <w:tcPr>
            <w:tcW w:w="9752" w:type="dxa"/>
            <w:gridSpan w:val="2"/>
          </w:tcPr>
          <w:p w14:paraId="1BF25687" w14:textId="77777777" w:rsidR="005C49E3" w:rsidRPr="00DB5A3F" w:rsidRDefault="005C49E3" w:rsidP="002257E2">
            <w:pPr>
              <w:widowControl/>
            </w:pPr>
          </w:p>
        </w:tc>
      </w:tr>
      <w:tr w:rsidR="005C49E3" w:rsidRPr="00DB5A3F" w14:paraId="5A08C71E" w14:textId="77777777" w:rsidTr="008263E5">
        <w:trPr>
          <w:jc w:val="center"/>
        </w:trPr>
        <w:tc>
          <w:tcPr>
            <w:tcW w:w="4876" w:type="dxa"/>
            <w:hideMark/>
          </w:tcPr>
          <w:p w14:paraId="611CFA3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FB8A7C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A82598D" w14:textId="77777777" w:rsidTr="008263E5">
        <w:trPr>
          <w:jc w:val="center"/>
        </w:trPr>
        <w:tc>
          <w:tcPr>
            <w:tcW w:w="4876" w:type="dxa"/>
            <w:hideMark/>
          </w:tcPr>
          <w:p w14:paraId="1DCBBD97" w14:textId="77777777" w:rsidR="005C49E3" w:rsidRPr="00DB5A3F" w:rsidRDefault="005C49E3" w:rsidP="002257E2">
            <w:pPr>
              <w:pStyle w:val="Normal6"/>
              <w:widowControl/>
              <w:rPr>
                <w:lang w:val="es-ES_tradnl"/>
              </w:rPr>
            </w:pPr>
            <w:r w:rsidRPr="00DB5A3F">
              <w:rPr>
                <w:lang w:val="es-ES_tradnl"/>
              </w:rPr>
              <w:t>10.</w:t>
            </w:r>
            <w:r w:rsidRPr="00DB5A3F">
              <w:rPr>
                <w:lang w:val="es-ES_tradnl"/>
              </w:rPr>
              <w:tab/>
              <w:t xml:space="preserve">Subraya que estos riesgos deben abordarse de manera exhaustiva y que cualquier nuevo despliegue o cambio significativo de herramientas de IA o </w:t>
            </w:r>
            <w:r w:rsidRPr="00DB5A3F">
              <w:rPr>
                <w:lang w:val="es-ES_tradnl"/>
              </w:rPr>
              <w:lastRenderedPageBreak/>
              <w:t xml:space="preserve">sistemas de gestión algorítmica en el lugar de trabajo debe someterse a </w:t>
            </w:r>
            <w:r w:rsidRPr="00DB5A3F">
              <w:rPr>
                <w:b/>
                <w:i/>
                <w:lang w:val="es-ES_tradnl"/>
              </w:rPr>
              <w:t>una evaluación</w:t>
            </w:r>
            <w:r w:rsidRPr="00DB5A3F">
              <w:rPr>
                <w:lang w:val="es-ES_tradnl"/>
              </w:rPr>
              <w:t xml:space="preserve"> de salud y seguridad y a un seguimiento continuo </w:t>
            </w:r>
            <w:r w:rsidRPr="00DB5A3F">
              <w:rPr>
                <w:b/>
                <w:i/>
                <w:lang w:val="es-ES_tradnl"/>
              </w:rPr>
              <w:t>y</w:t>
            </w:r>
            <w:r w:rsidRPr="00DB5A3F">
              <w:rPr>
                <w:lang w:val="es-ES_tradnl"/>
              </w:rPr>
              <w:t xml:space="preserve"> anima a los Estados miembros a que, en cooperación con los interlocutores sociales, elaboren orientaciones sectoriales específicas sobre el despliegue responsable de la IA en el lugar de trabajo e intercambien buenas prácticas;</w:t>
            </w:r>
          </w:p>
        </w:tc>
        <w:tc>
          <w:tcPr>
            <w:tcW w:w="4876" w:type="dxa"/>
            <w:hideMark/>
          </w:tcPr>
          <w:p w14:paraId="2C350EB7" w14:textId="77777777" w:rsidR="005C49E3" w:rsidRPr="00DB5A3F" w:rsidRDefault="005C49E3" w:rsidP="002257E2">
            <w:pPr>
              <w:pStyle w:val="Normal6"/>
              <w:widowControl/>
              <w:rPr>
                <w:szCs w:val="24"/>
                <w:lang w:val="es-ES_tradnl"/>
              </w:rPr>
            </w:pPr>
            <w:r w:rsidRPr="00DB5A3F">
              <w:rPr>
                <w:lang w:val="es-ES_tradnl"/>
              </w:rPr>
              <w:lastRenderedPageBreak/>
              <w:t>10.</w:t>
            </w:r>
            <w:r w:rsidRPr="00DB5A3F">
              <w:rPr>
                <w:lang w:val="es-ES_tradnl"/>
              </w:rPr>
              <w:tab/>
              <w:t xml:space="preserve">Subraya que estos riesgos deben abordarse de manera exhaustiva y que cualquier nuevo despliegue o cambio significativo </w:t>
            </w:r>
            <w:r w:rsidRPr="00DB5A3F">
              <w:rPr>
                <w:b/>
                <w:i/>
                <w:lang w:val="es-ES_tradnl"/>
              </w:rPr>
              <w:t xml:space="preserve">en el uso </w:t>
            </w:r>
            <w:r w:rsidRPr="00DB5A3F">
              <w:rPr>
                <w:lang w:val="es-ES_tradnl"/>
              </w:rPr>
              <w:t xml:space="preserve">de herramientas de </w:t>
            </w:r>
            <w:r w:rsidRPr="00DB5A3F">
              <w:rPr>
                <w:lang w:val="es-ES_tradnl"/>
              </w:rPr>
              <w:lastRenderedPageBreak/>
              <w:t xml:space="preserve">IA o sistemas de gestión algorítmica en el lugar de trabajo debe someterse a </w:t>
            </w:r>
            <w:r w:rsidRPr="00DB5A3F">
              <w:rPr>
                <w:b/>
                <w:i/>
                <w:lang w:val="es-ES_tradnl"/>
              </w:rPr>
              <w:t>evaluaciones</w:t>
            </w:r>
            <w:r w:rsidRPr="00DB5A3F">
              <w:rPr>
                <w:lang w:val="es-ES_tradnl"/>
              </w:rPr>
              <w:t xml:space="preserve"> de salud y seguridad </w:t>
            </w:r>
            <w:r w:rsidRPr="00DB5A3F">
              <w:rPr>
                <w:b/>
                <w:i/>
                <w:lang w:val="es-ES_tradnl"/>
              </w:rPr>
              <w:t>y de derechos fundamentales,</w:t>
            </w:r>
            <w:r w:rsidRPr="00DB5A3F">
              <w:rPr>
                <w:lang w:val="es-ES_tradnl"/>
              </w:rPr>
              <w:t xml:space="preserve"> y a un seguimiento continuo</w:t>
            </w:r>
            <w:r w:rsidRPr="00DB5A3F">
              <w:rPr>
                <w:b/>
                <w:i/>
                <w:lang w:val="es-ES_tradnl"/>
              </w:rPr>
              <w:t>; destaca la necesidad de imponer la obligación de garantizar la adopción de medidas sólidas de evaluación de riesgos, prevención y protección en materia de salud y seguridad en el trabajo de los trabajadores y su uso de la gestión algorítmica y la IA en el trabajo;</w:t>
            </w:r>
            <w:r w:rsidRPr="00DB5A3F">
              <w:rPr>
                <w:lang w:val="es-ES_tradnl"/>
              </w:rPr>
              <w:t xml:space="preserve"> anima a los Estados miembros a que, en cooperación con los interlocutores sociales, elaboren orientaciones sectoriales específicas sobre el despliegue responsable de la IA en el lugar de trabajo e intercambien buenas prácticas;</w:t>
            </w:r>
          </w:p>
        </w:tc>
      </w:tr>
    </w:tbl>
    <w:p w14:paraId="45B22C3F"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F58454D" w14:textId="77777777" w:rsidR="005C49E3" w:rsidRPr="00DB5A3F" w:rsidRDefault="005C49E3" w:rsidP="002257E2">
      <w:pPr>
        <w:widowControl/>
      </w:pPr>
      <w:r w:rsidRPr="009F575B">
        <w:rPr>
          <w:rStyle w:val="HideTWBExt"/>
        </w:rPr>
        <w:t>&lt;/Amend&gt;</w:t>
      </w:r>
    </w:p>
    <w:p w14:paraId="2C73531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164</w:t>
      </w:r>
      <w:r w:rsidRPr="009F575B">
        <w:rPr>
          <w:rStyle w:val="HideTWBExt"/>
          <w:b w:val="0"/>
          <w:lang w:val="es-ES_tradnl"/>
        </w:rPr>
        <w:t>&lt;/NumAm&gt;</w:t>
      </w:r>
    </w:p>
    <w:p w14:paraId="5F47D9EB" w14:textId="77777777" w:rsidR="005C49E3" w:rsidRPr="00DB5A3F" w:rsidRDefault="005C49E3" w:rsidP="002257E2">
      <w:pPr>
        <w:pStyle w:val="NormalBold"/>
        <w:widowControl/>
      </w:pPr>
      <w:r w:rsidRPr="009F575B">
        <w:rPr>
          <w:rStyle w:val="HideTWBExt"/>
          <w:b w:val="0"/>
        </w:rPr>
        <w:t>&lt;RepeatBlock-By&gt;&lt;Members&gt;</w:t>
      </w:r>
      <w:r w:rsidRPr="00DB5A3F">
        <w:t>Arba Kokalari</w:t>
      </w:r>
      <w:r w:rsidRPr="009F575B">
        <w:rPr>
          <w:rStyle w:val="HideTWBExt"/>
          <w:b w:val="0"/>
        </w:rPr>
        <w:t>&lt;/Members&gt;</w:t>
      </w:r>
    </w:p>
    <w:p w14:paraId="62800587" w14:textId="77777777" w:rsidR="005C49E3" w:rsidRPr="00DB5A3F" w:rsidRDefault="005C49E3" w:rsidP="002257E2">
      <w:pPr>
        <w:widowControl/>
      </w:pPr>
      <w:r w:rsidRPr="009F575B">
        <w:rPr>
          <w:rStyle w:val="HideTWBExt"/>
        </w:rPr>
        <w:t>&lt;/RepeatBlock-By&gt;</w:t>
      </w:r>
    </w:p>
    <w:p w14:paraId="6461013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8791191" w14:textId="77777777" w:rsidR="005C49E3" w:rsidRPr="00DB5A3F" w:rsidRDefault="005C49E3" w:rsidP="002257E2">
      <w:pPr>
        <w:pStyle w:val="NormalBold"/>
        <w:widowControl/>
      </w:pPr>
      <w:r w:rsidRPr="009F575B">
        <w:rPr>
          <w:rStyle w:val="HideTWBExt"/>
          <w:b w:val="0"/>
        </w:rPr>
        <w:t>&lt;Article&gt;</w:t>
      </w:r>
      <w:r w:rsidRPr="00DB5A3F">
        <w:t>Apartado 10</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4BEA32D" w14:textId="77777777" w:rsidTr="008263E5">
        <w:trPr>
          <w:jc w:val="center"/>
        </w:trPr>
        <w:tc>
          <w:tcPr>
            <w:tcW w:w="9752" w:type="dxa"/>
            <w:gridSpan w:val="2"/>
          </w:tcPr>
          <w:p w14:paraId="57A3DF69" w14:textId="77777777" w:rsidR="005C49E3" w:rsidRPr="00DB5A3F" w:rsidRDefault="005C49E3" w:rsidP="002257E2">
            <w:pPr>
              <w:widowControl/>
            </w:pPr>
          </w:p>
        </w:tc>
      </w:tr>
      <w:tr w:rsidR="005C49E3" w:rsidRPr="00DB5A3F" w14:paraId="3DA9B419" w14:textId="77777777" w:rsidTr="008263E5">
        <w:trPr>
          <w:jc w:val="center"/>
        </w:trPr>
        <w:tc>
          <w:tcPr>
            <w:tcW w:w="4876" w:type="dxa"/>
            <w:hideMark/>
          </w:tcPr>
          <w:p w14:paraId="6086BBA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BD8F7D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CAECDDC" w14:textId="77777777" w:rsidTr="008263E5">
        <w:trPr>
          <w:jc w:val="center"/>
        </w:trPr>
        <w:tc>
          <w:tcPr>
            <w:tcW w:w="4876" w:type="dxa"/>
            <w:hideMark/>
          </w:tcPr>
          <w:p w14:paraId="326F029E" w14:textId="77777777" w:rsidR="005C49E3" w:rsidRPr="00DB5A3F" w:rsidRDefault="005C49E3" w:rsidP="002257E2">
            <w:pPr>
              <w:pStyle w:val="Normal6"/>
              <w:widowControl/>
              <w:rPr>
                <w:lang w:val="es-ES_tradnl"/>
              </w:rPr>
            </w:pPr>
            <w:r w:rsidRPr="00DB5A3F">
              <w:rPr>
                <w:lang w:val="es-ES_tradnl"/>
              </w:rPr>
              <w:t>10.</w:t>
            </w:r>
            <w:r w:rsidRPr="00DB5A3F">
              <w:rPr>
                <w:lang w:val="es-ES_tradnl"/>
              </w:rPr>
              <w:tab/>
              <w:t xml:space="preserve">Subraya que estos riesgos deben abordarse de manera exhaustiva y que cualquier nuevo despliegue o cambio significativo de herramientas de IA o sistemas de gestión algorítmica en el lugar de trabajo </w:t>
            </w:r>
            <w:r w:rsidRPr="00DB5A3F">
              <w:rPr>
                <w:b/>
                <w:i/>
                <w:lang w:val="es-ES_tradnl"/>
              </w:rPr>
              <w:t>debe</w:t>
            </w:r>
            <w:r w:rsidRPr="00DB5A3F">
              <w:rPr>
                <w:lang w:val="es-ES_tradnl"/>
              </w:rPr>
              <w:t xml:space="preserve"> someterse a una evaluación de salud y seguridad y a un seguimiento continuo y anima a los Estados miembros a que, en cooperación con los interlocutores sociales, elaboren orientaciones sectoriales específicas sobre el despliegue responsable de la IA en el lugar de trabajo e intercambien buenas prácticas;</w:t>
            </w:r>
          </w:p>
        </w:tc>
        <w:tc>
          <w:tcPr>
            <w:tcW w:w="4876" w:type="dxa"/>
            <w:hideMark/>
          </w:tcPr>
          <w:p w14:paraId="67C43193" w14:textId="6B92D877" w:rsidR="005C49E3" w:rsidRPr="00DB5A3F" w:rsidRDefault="005C49E3" w:rsidP="002257E2">
            <w:pPr>
              <w:pStyle w:val="Normal6"/>
              <w:widowControl/>
              <w:rPr>
                <w:szCs w:val="24"/>
                <w:lang w:val="es-ES_tradnl"/>
              </w:rPr>
            </w:pPr>
            <w:r w:rsidRPr="00DB5A3F">
              <w:rPr>
                <w:lang w:val="es-ES_tradnl"/>
              </w:rPr>
              <w:t>10.</w:t>
            </w:r>
            <w:r w:rsidRPr="00DB5A3F">
              <w:rPr>
                <w:lang w:val="es-ES_tradnl"/>
              </w:rPr>
              <w:tab/>
              <w:t xml:space="preserve">Subraya que estos riesgos deben abordarse de manera exhaustiva y que cualquier nuevo despliegue o cambio significativo de herramientas de IA o sistemas de gestión algorítmica en el lugar de trabajo </w:t>
            </w:r>
            <w:r w:rsidRPr="00DB5A3F">
              <w:rPr>
                <w:b/>
                <w:i/>
                <w:lang w:val="es-ES_tradnl"/>
              </w:rPr>
              <w:t>puede</w:t>
            </w:r>
            <w:r w:rsidRPr="00DB5A3F">
              <w:rPr>
                <w:lang w:val="es-ES_tradnl"/>
              </w:rPr>
              <w:t xml:space="preserve"> someterse a una evaluación de salud y seguridad</w:t>
            </w:r>
            <w:r w:rsidRPr="00DB5A3F">
              <w:rPr>
                <w:b/>
                <w:i/>
                <w:lang w:val="es-ES_tradnl"/>
              </w:rPr>
              <w:t xml:space="preserve"> de conformidad con la Directiva marco sobre salud y seguridad en el trabajo</w:t>
            </w:r>
            <w:r w:rsidR="00C52D12">
              <w:rPr>
                <w:b/>
                <w:i/>
                <w:lang w:val="es-ES_tradnl"/>
              </w:rPr>
              <w:t> </w:t>
            </w:r>
            <w:r w:rsidRPr="00DB5A3F">
              <w:rPr>
                <w:b/>
                <w:i/>
                <w:lang w:val="es-ES_tradnl"/>
              </w:rPr>
              <w:t>(89/391/CEE)</w:t>
            </w:r>
            <w:r w:rsidRPr="00DB5A3F">
              <w:rPr>
                <w:lang w:val="es-ES_tradnl"/>
              </w:rPr>
              <w:t xml:space="preserve"> y a un seguimiento continuo y anima a los Estados miembros a que, en cooperación con los interlocutores sociales,</w:t>
            </w:r>
            <w:r w:rsidRPr="00DB5A3F">
              <w:rPr>
                <w:b/>
                <w:i/>
                <w:lang w:val="es-ES_tradnl"/>
              </w:rPr>
              <w:t xml:space="preserve"> al nivel adecuado, europeo o nacional,</w:t>
            </w:r>
            <w:r w:rsidRPr="00DB5A3F">
              <w:rPr>
                <w:lang w:val="es-ES_tradnl"/>
              </w:rPr>
              <w:t xml:space="preserve"> elaboren orientaciones sectoriales específicas sobre el despliegue responsable de la IA en el lugar de trabajo e intercambien buenas prácticas;</w:t>
            </w:r>
          </w:p>
        </w:tc>
      </w:tr>
    </w:tbl>
    <w:p w14:paraId="091C5BA0"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FF3AF6A" w14:textId="77777777" w:rsidR="005C49E3" w:rsidRPr="00DB5A3F" w:rsidRDefault="005C49E3" w:rsidP="002257E2">
      <w:pPr>
        <w:widowControl/>
      </w:pPr>
      <w:r w:rsidRPr="009F575B">
        <w:rPr>
          <w:rStyle w:val="HideTWBExt"/>
        </w:rPr>
        <w:t>&lt;/Amend&gt;</w:t>
      </w:r>
    </w:p>
    <w:p w14:paraId="1DEE95D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165</w:t>
      </w:r>
      <w:r w:rsidRPr="009F575B">
        <w:rPr>
          <w:rStyle w:val="HideTWBExt"/>
          <w:b w:val="0"/>
          <w:lang w:val="es-ES_tradnl"/>
        </w:rPr>
        <w:t>&lt;/NumAm&gt;</w:t>
      </w:r>
    </w:p>
    <w:p w14:paraId="64F757E2"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7FF35FD3" w14:textId="77777777" w:rsidR="005C49E3" w:rsidRPr="00DB5A3F" w:rsidRDefault="005C49E3" w:rsidP="002257E2">
      <w:pPr>
        <w:widowControl/>
      </w:pPr>
      <w:r w:rsidRPr="009F575B">
        <w:rPr>
          <w:rStyle w:val="HideTWBExt"/>
        </w:rPr>
        <w:t>&lt;/RepeatBlock-By&gt;</w:t>
      </w:r>
    </w:p>
    <w:p w14:paraId="36B022F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E3ABE71" w14:textId="77777777" w:rsidR="005C49E3" w:rsidRPr="00DB5A3F" w:rsidRDefault="005C49E3" w:rsidP="002257E2">
      <w:pPr>
        <w:pStyle w:val="NormalBold"/>
        <w:widowControl/>
      </w:pPr>
      <w:r w:rsidRPr="009F575B">
        <w:rPr>
          <w:rStyle w:val="HideTWBExt"/>
          <w:b w:val="0"/>
        </w:rPr>
        <w:t>&lt;Article&gt;</w:t>
      </w:r>
      <w:r w:rsidRPr="00DB5A3F">
        <w:t>Apartado 10</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B9783B3" w14:textId="77777777" w:rsidTr="008263E5">
        <w:trPr>
          <w:jc w:val="center"/>
        </w:trPr>
        <w:tc>
          <w:tcPr>
            <w:tcW w:w="9752" w:type="dxa"/>
            <w:gridSpan w:val="2"/>
          </w:tcPr>
          <w:p w14:paraId="4EA8C4EC" w14:textId="77777777" w:rsidR="005C49E3" w:rsidRPr="00DB5A3F" w:rsidRDefault="005C49E3" w:rsidP="002257E2">
            <w:pPr>
              <w:widowControl/>
            </w:pPr>
          </w:p>
        </w:tc>
      </w:tr>
      <w:tr w:rsidR="005C49E3" w:rsidRPr="00DB5A3F" w14:paraId="00530EC4" w14:textId="77777777" w:rsidTr="008263E5">
        <w:trPr>
          <w:jc w:val="center"/>
        </w:trPr>
        <w:tc>
          <w:tcPr>
            <w:tcW w:w="4876" w:type="dxa"/>
            <w:hideMark/>
          </w:tcPr>
          <w:p w14:paraId="3EA44E6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061BB1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C7CB9B4" w14:textId="77777777" w:rsidTr="008263E5">
        <w:trPr>
          <w:jc w:val="center"/>
        </w:trPr>
        <w:tc>
          <w:tcPr>
            <w:tcW w:w="4876" w:type="dxa"/>
            <w:hideMark/>
          </w:tcPr>
          <w:p w14:paraId="0D6A2B88" w14:textId="77777777" w:rsidR="005C49E3" w:rsidRPr="00DB5A3F" w:rsidRDefault="005C49E3" w:rsidP="002257E2">
            <w:pPr>
              <w:pStyle w:val="Normal6"/>
              <w:widowControl/>
              <w:rPr>
                <w:lang w:val="es-ES_tradnl"/>
              </w:rPr>
            </w:pPr>
            <w:r w:rsidRPr="00DB5A3F">
              <w:rPr>
                <w:lang w:val="es-ES_tradnl"/>
              </w:rPr>
              <w:t>10.</w:t>
            </w:r>
            <w:r w:rsidRPr="00DB5A3F">
              <w:rPr>
                <w:lang w:val="es-ES_tradnl"/>
              </w:rPr>
              <w:tab/>
              <w:t xml:space="preserve">Subraya que estos riesgos deben abordarse de manera exhaustiva y que cualquier nuevo despliegue o cambio significativo de herramientas de IA o sistemas de gestión algorítmica en el lugar de trabajo debe someterse a una evaluación de salud y seguridad y a un seguimiento continuo </w:t>
            </w:r>
            <w:r w:rsidRPr="00DB5A3F">
              <w:rPr>
                <w:b/>
                <w:i/>
                <w:lang w:val="es-ES_tradnl"/>
              </w:rPr>
              <w:t>y</w:t>
            </w:r>
            <w:r w:rsidRPr="00DB5A3F">
              <w:rPr>
                <w:lang w:val="es-ES_tradnl"/>
              </w:rPr>
              <w:t xml:space="preserve"> anima a los Estados miembros a que, en cooperación con los interlocutores sociales, elaboren orientaciones sectoriales específicas sobre el despliegue responsable de la IA en el lugar de trabajo e intercambien buenas prácticas;</w:t>
            </w:r>
          </w:p>
        </w:tc>
        <w:tc>
          <w:tcPr>
            <w:tcW w:w="4876" w:type="dxa"/>
            <w:hideMark/>
          </w:tcPr>
          <w:p w14:paraId="3D14A7F8" w14:textId="77777777" w:rsidR="005C49E3" w:rsidRPr="00DB5A3F" w:rsidRDefault="005C49E3" w:rsidP="002257E2">
            <w:pPr>
              <w:pStyle w:val="Normal6"/>
              <w:widowControl/>
              <w:rPr>
                <w:szCs w:val="24"/>
                <w:lang w:val="es-ES_tradnl"/>
              </w:rPr>
            </w:pPr>
            <w:r w:rsidRPr="00DB5A3F">
              <w:rPr>
                <w:lang w:val="es-ES_tradnl"/>
              </w:rPr>
              <w:t>10.</w:t>
            </w:r>
            <w:r w:rsidRPr="00DB5A3F">
              <w:rPr>
                <w:lang w:val="es-ES_tradnl"/>
              </w:rPr>
              <w:tab/>
              <w:t>Subraya que estos riesgos deben abordarse de manera exhaustiva y que cualquier nuevo despliegue o cambio significativo de herramientas de IA o sistemas de gestión algorítmica en el lugar de trabajo debe someterse a una evaluación de salud y seguridad y a un seguimiento continuo</w:t>
            </w:r>
            <w:r w:rsidRPr="00DB5A3F">
              <w:rPr>
                <w:b/>
                <w:i/>
                <w:lang w:val="es-ES_tradnl"/>
              </w:rPr>
              <w:t>, teniendo en cuenta los últimos avances científicos y a fin de garantizar la supervisión y el control humanos de esas evaluaciones</w:t>
            </w:r>
            <w:r w:rsidRPr="00DB5A3F">
              <w:rPr>
                <w:lang w:val="es-ES_tradnl"/>
              </w:rPr>
              <w:t>; anima a los Estados miembros a que, en cooperación con los interlocutores sociales, elaboren orientaciones sectoriales específicas sobre el despliegue responsable de la IA en el lugar de trabajo e intercambien buenas prácticas;</w:t>
            </w:r>
          </w:p>
        </w:tc>
      </w:tr>
    </w:tbl>
    <w:p w14:paraId="37ED0DE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C3C0747" w14:textId="77777777" w:rsidR="005C49E3" w:rsidRPr="00DB5A3F" w:rsidRDefault="005C49E3" w:rsidP="002257E2">
      <w:pPr>
        <w:widowControl/>
      </w:pPr>
      <w:r w:rsidRPr="009F575B">
        <w:rPr>
          <w:rStyle w:val="HideTWBExt"/>
        </w:rPr>
        <w:t>&lt;/Amend&gt;</w:t>
      </w:r>
    </w:p>
    <w:p w14:paraId="407D41E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166</w:t>
      </w:r>
      <w:r w:rsidRPr="009F575B">
        <w:rPr>
          <w:rStyle w:val="HideTWBExt"/>
          <w:b w:val="0"/>
          <w:lang w:val="es-ES_tradnl"/>
        </w:rPr>
        <w:t>&lt;/NumAm&gt;</w:t>
      </w:r>
    </w:p>
    <w:p w14:paraId="20552630"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Miriam Lexmann, Maravillas Abadía Jover</w:t>
      </w:r>
      <w:r w:rsidRPr="009F575B">
        <w:rPr>
          <w:rStyle w:val="HideTWBExt"/>
          <w:b w:val="0"/>
        </w:rPr>
        <w:t>&lt;/Members&gt;</w:t>
      </w:r>
    </w:p>
    <w:p w14:paraId="7DA6C3EB" w14:textId="77777777" w:rsidR="005C49E3" w:rsidRPr="00DB5A3F" w:rsidRDefault="005C49E3" w:rsidP="002257E2">
      <w:pPr>
        <w:widowControl/>
      </w:pPr>
      <w:r w:rsidRPr="009F575B">
        <w:rPr>
          <w:rStyle w:val="HideTWBExt"/>
        </w:rPr>
        <w:t>&lt;/RepeatBlock-By&gt;</w:t>
      </w:r>
    </w:p>
    <w:p w14:paraId="01B70F5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6D3ADDB" w14:textId="77777777" w:rsidR="005C49E3" w:rsidRPr="00DB5A3F" w:rsidRDefault="005C49E3" w:rsidP="002257E2">
      <w:pPr>
        <w:pStyle w:val="NormalBold"/>
        <w:widowControl/>
      </w:pPr>
      <w:r w:rsidRPr="009F575B">
        <w:rPr>
          <w:rStyle w:val="HideTWBExt"/>
          <w:b w:val="0"/>
        </w:rPr>
        <w:t>&lt;Article&gt;</w:t>
      </w:r>
      <w:r w:rsidRPr="00DB5A3F">
        <w:t>Apartado 10</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88DFF64" w14:textId="77777777" w:rsidTr="008263E5">
        <w:trPr>
          <w:jc w:val="center"/>
        </w:trPr>
        <w:tc>
          <w:tcPr>
            <w:tcW w:w="9752" w:type="dxa"/>
            <w:gridSpan w:val="2"/>
          </w:tcPr>
          <w:p w14:paraId="61C18812" w14:textId="77777777" w:rsidR="005C49E3" w:rsidRPr="00DB5A3F" w:rsidRDefault="005C49E3" w:rsidP="002257E2">
            <w:pPr>
              <w:widowControl/>
            </w:pPr>
          </w:p>
        </w:tc>
      </w:tr>
      <w:tr w:rsidR="005C49E3" w:rsidRPr="00DB5A3F" w14:paraId="54A3D74D" w14:textId="77777777" w:rsidTr="008263E5">
        <w:trPr>
          <w:jc w:val="center"/>
        </w:trPr>
        <w:tc>
          <w:tcPr>
            <w:tcW w:w="4876" w:type="dxa"/>
            <w:hideMark/>
          </w:tcPr>
          <w:p w14:paraId="5A8B8BE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682D7F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78E0C6D" w14:textId="77777777" w:rsidTr="008263E5">
        <w:trPr>
          <w:jc w:val="center"/>
        </w:trPr>
        <w:tc>
          <w:tcPr>
            <w:tcW w:w="4876" w:type="dxa"/>
            <w:hideMark/>
          </w:tcPr>
          <w:p w14:paraId="2C878422" w14:textId="77777777" w:rsidR="005C49E3" w:rsidRPr="00DB5A3F" w:rsidRDefault="005C49E3" w:rsidP="002257E2">
            <w:pPr>
              <w:pStyle w:val="Normal6"/>
              <w:widowControl/>
              <w:rPr>
                <w:lang w:val="es-ES_tradnl"/>
              </w:rPr>
            </w:pPr>
            <w:r w:rsidRPr="00DB5A3F">
              <w:rPr>
                <w:lang w:val="es-ES_tradnl"/>
              </w:rPr>
              <w:t>10.</w:t>
            </w:r>
            <w:r w:rsidRPr="00DB5A3F">
              <w:rPr>
                <w:lang w:val="es-ES_tradnl"/>
              </w:rPr>
              <w:tab/>
            </w:r>
            <w:r w:rsidRPr="00DB5A3F">
              <w:rPr>
                <w:b/>
                <w:i/>
                <w:lang w:val="es-ES_tradnl"/>
              </w:rPr>
              <w:t>Subraya que estos</w:t>
            </w:r>
            <w:r w:rsidRPr="00DB5A3F">
              <w:rPr>
                <w:lang w:val="es-ES_tradnl"/>
              </w:rPr>
              <w:t xml:space="preserve"> riesgos </w:t>
            </w:r>
            <w:r w:rsidRPr="00DB5A3F">
              <w:rPr>
                <w:b/>
                <w:i/>
                <w:lang w:val="es-ES_tradnl"/>
              </w:rPr>
              <w:t>deben abordarse de manera exhaustiva y que cualquier nuevo despliegue o cambio significativo de herramientas de IA o sistemas de</w:t>
            </w:r>
            <w:r w:rsidRPr="00DB5A3F">
              <w:rPr>
                <w:lang w:val="es-ES_tradnl"/>
              </w:rPr>
              <w:t xml:space="preserve"> gestión algorítmica </w:t>
            </w:r>
            <w:r w:rsidRPr="00DB5A3F">
              <w:rPr>
                <w:b/>
                <w:i/>
                <w:lang w:val="es-ES_tradnl"/>
              </w:rPr>
              <w:t xml:space="preserve">en el lugar de trabajo debe someterse a una </w:t>
            </w:r>
            <w:r w:rsidRPr="00DB5A3F">
              <w:rPr>
                <w:b/>
                <w:i/>
                <w:lang w:val="es-ES_tradnl"/>
              </w:rPr>
              <w:lastRenderedPageBreak/>
              <w:t>evaluación de salud y seguridad y a un seguimiento continuo y anima a los Estados miembros a que, en cooperación con los interlocutores sociales, elaboren orientaciones sectoriales específicas sobre el despliegue responsable de la IA en el lugar de trabajo e intercambien buenas prácticas</w:t>
            </w:r>
            <w:r w:rsidRPr="00DB5A3F">
              <w:rPr>
                <w:lang w:val="es-ES_tradnl"/>
              </w:rPr>
              <w:t>;</w:t>
            </w:r>
          </w:p>
        </w:tc>
        <w:tc>
          <w:tcPr>
            <w:tcW w:w="4876" w:type="dxa"/>
            <w:hideMark/>
          </w:tcPr>
          <w:p w14:paraId="65E4DA0D" w14:textId="77777777" w:rsidR="005C49E3" w:rsidRPr="00DB5A3F" w:rsidRDefault="005C49E3" w:rsidP="002257E2">
            <w:pPr>
              <w:pStyle w:val="Normal6"/>
              <w:widowControl/>
              <w:rPr>
                <w:szCs w:val="24"/>
                <w:lang w:val="es-ES_tradnl"/>
              </w:rPr>
            </w:pPr>
            <w:r w:rsidRPr="00DB5A3F">
              <w:rPr>
                <w:lang w:val="es-ES_tradnl"/>
              </w:rPr>
              <w:lastRenderedPageBreak/>
              <w:t>10.</w:t>
            </w:r>
            <w:r w:rsidRPr="00DB5A3F">
              <w:rPr>
                <w:lang w:val="es-ES_tradnl"/>
              </w:rPr>
              <w:tab/>
            </w:r>
            <w:r w:rsidRPr="00DB5A3F">
              <w:rPr>
                <w:b/>
                <w:i/>
                <w:lang w:val="es-ES_tradnl"/>
              </w:rPr>
              <w:t xml:space="preserve">Recuerda que el marco jurídico europeo, en particular la Directiva marco sobre salud y seguridad en el trabajo, el Reglamento de Inteligencia Artificial y la Directiva sobre el trabajo en plataformas, ya sigue un enfoque basado en el riesgo; </w:t>
            </w:r>
            <w:r w:rsidRPr="00DB5A3F">
              <w:rPr>
                <w:b/>
                <w:i/>
                <w:lang w:val="es-ES_tradnl"/>
              </w:rPr>
              <w:lastRenderedPageBreak/>
              <w:t>pide a los Estados miembros que utilicen el marco jurídico existente para abordar los</w:t>
            </w:r>
            <w:r w:rsidRPr="00DB5A3F">
              <w:rPr>
                <w:lang w:val="es-ES_tradnl"/>
              </w:rPr>
              <w:t xml:space="preserve"> riesgos </w:t>
            </w:r>
            <w:r w:rsidRPr="00DB5A3F">
              <w:rPr>
                <w:b/>
                <w:i/>
                <w:lang w:val="es-ES_tradnl"/>
              </w:rPr>
              <w:t>anteriormente mencionados para la seguridad y la salud en el trabajo asociados a la</w:t>
            </w:r>
            <w:r w:rsidRPr="00DB5A3F">
              <w:rPr>
                <w:lang w:val="es-ES_tradnl"/>
              </w:rPr>
              <w:t xml:space="preserve"> gestión algorítmica;</w:t>
            </w:r>
          </w:p>
        </w:tc>
      </w:tr>
    </w:tbl>
    <w:p w14:paraId="3F7F740F"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79441B6" w14:textId="77777777" w:rsidR="005C49E3" w:rsidRPr="00DB5A3F" w:rsidRDefault="005C49E3" w:rsidP="002257E2">
      <w:pPr>
        <w:widowControl/>
      </w:pPr>
      <w:r w:rsidRPr="009F575B">
        <w:rPr>
          <w:rStyle w:val="HideTWBExt"/>
        </w:rPr>
        <w:t>&lt;/Amend&gt;</w:t>
      </w:r>
    </w:p>
    <w:p w14:paraId="24B862B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167</w:t>
      </w:r>
      <w:r w:rsidRPr="009F575B">
        <w:rPr>
          <w:rStyle w:val="HideTWBExt"/>
          <w:b w:val="0"/>
          <w:lang w:val="es-ES_tradnl"/>
        </w:rPr>
        <w:t>&lt;/NumAm&gt;</w:t>
      </w:r>
    </w:p>
    <w:p w14:paraId="50B08A8E"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1FC055A3" w14:textId="77777777" w:rsidR="005C49E3" w:rsidRPr="00DB5A3F" w:rsidRDefault="005C49E3" w:rsidP="002257E2">
      <w:pPr>
        <w:widowControl/>
      </w:pPr>
      <w:r w:rsidRPr="009F575B">
        <w:rPr>
          <w:rStyle w:val="HideTWBExt"/>
        </w:rPr>
        <w:t>&lt;/RepeatBlock-By&gt;</w:t>
      </w:r>
    </w:p>
    <w:p w14:paraId="30A1FED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1BA79E3" w14:textId="77777777" w:rsidR="005C49E3" w:rsidRPr="00DB5A3F" w:rsidRDefault="005C49E3" w:rsidP="002257E2">
      <w:pPr>
        <w:pStyle w:val="NormalBold"/>
        <w:widowControl/>
      </w:pPr>
      <w:r w:rsidRPr="009F575B">
        <w:rPr>
          <w:rStyle w:val="HideTWBExt"/>
          <w:b w:val="0"/>
        </w:rPr>
        <w:t>&lt;Article&gt;</w:t>
      </w:r>
      <w:r w:rsidRPr="00DB5A3F">
        <w:t>Apartado 10</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E38A45B" w14:textId="77777777" w:rsidTr="008263E5">
        <w:trPr>
          <w:jc w:val="center"/>
        </w:trPr>
        <w:tc>
          <w:tcPr>
            <w:tcW w:w="9752" w:type="dxa"/>
            <w:gridSpan w:val="2"/>
          </w:tcPr>
          <w:p w14:paraId="79E2D600" w14:textId="77777777" w:rsidR="005C49E3" w:rsidRPr="00DB5A3F" w:rsidRDefault="005C49E3" w:rsidP="002257E2">
            <w:pPr>
              <w:widowControl/>
            </w:pPr>
          </w:p>
        </w:tc>
      </w:tr>
      <w:tr w:rsidR="005C49E3" w:rsidRPr="00DB5A3F" w14:paraId="11725072" w14:textId="77777777" w:rsidTr="008263E5">
        <w:trPr>
          <w:jc w:val="center"/>
        </w:trPr>
        <w:tc>
          <w:tcPr>
            <w:tcW w:w="4876" w:type="dxa"/>
            <w:hideMark/>
          </w:tcPr>
          <w:p w14:paraId="2E05EF5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4BB532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CC16BDA" w14:textId="77777777" w:rsidTr="008263E5">
        <w:trPr>
          <w:jc w:val="center"/>
        </w:trPr>
        <w:tc>
          <w:tcPr>
            <w:tcW w:w="4876" w:type="dxa"/>
            <w:hideMark/>
          </w:tcPr>
          <w:p w14:paraId="6984E540" w14:textId="77777777" w:rsidR="005C49E3" w:rsidRPr="00DB5A3F" w:rsidRDefault="005C49E3" w:rsidP="002257E2">
            <w:pPr>
              <w:pStyle w:val="Normal6"/>
              <w:widowControl/>
              <w:rPr>
                <w:lang w:val="es-ES_tradnl"/>
              </w:rPr>
            </w:pPr>
            <w:r w:rsidRPr="00DB5A3F">
              <w:rPr>
                <w:lang w:val="es-ES_tradnl"/>
              </w:rPr>
              <w:t>10.</w:t>
            </w:r>
            <w:r w:rsidRPr="00DB5A3F">
              <w:rPr>
                <w:lang w:val="es-ES_tradnl"/>
              </w:rPr>
              <w:tab/>
              <w:t>Subraya que estos riesgos deben abordarse de manera exhaustiva y que cualquier nuevo despliegue o cambio significativo de herramientas de IA o sistemas de gestión algorítmica en el lugar de trabajo debe someterse a una evaluación de salud y seguridad y a un seguimiento continuo y anima a los Estados miembros a que, en cooperación con los interlocutores sociales, elaboren orientaciones sectoriales específicas sobre el despliegue responsable de la IA en el lugar de trabajo e intercambien buenas prácticas;</w:t>
            </w:r>
          </w:p>
        </w:tc>
        <w:tc>
          <w:tcPr>
            <w:tcW w:w="4876" w:type="dxa"/>
            <w:hideMark/>
          </w:tcPr>
          <w:p w14:paraId="2A5BBF2A" w14:textId="77777777" w:rsidR="005C49E3" w:rsidRPr="00DB5A3F" w:rsidRDefault="005C49E3" w:rsidP="002257E2">
            <w:pPr>
              <w:pStyle w:val="Normal6"/>
              <w:widowControl/>
              <w:rPr>
                <w:szCs w:val="24"/>
                <w:lang w:val="es-ES_tradnl"/>
              </w:rPr>
            </w:pPr>
            <w:r w:rsidRPr="00DB5A3F">
              <w:rPr>
                <w:lang w:val="es-ES_tradnl"/>
              </w:rPr>
              <w:t>10.</w:t>
            </w:r>
            <w:r w:rsidRPr="00DB5A3F">
              <w:rPr>
                <w:lang w:val="es-ES_tradnl"/>
              </w:rPr>
              <w:tab/>
              <w:t>Subraya que estos riesgos deben abordarse de manera exhaustiva</w:t>
            </w:r>
            <w:r w:rsidRPr="00DB5A3F">
              <w:rPr>
                <w:b/>
                <w:i/>
                <w:lang w:val="es-ES_tradnl"/>
              </w:rPr>
              <w:t>, responsable y con rendición de cuentas,</w:t>
            </w:r>
            <w:r w:rsidRPr="00DB5A3F">
              <w:rPr>
                <w:lang w:val="es-ES_tradnl"/>
              </w:rPr>
              <w:t xml:space="preserve"> y que cualquier nuevo despliegue o cambio significativo de herramientas de IA o sistemas de gestión algorítmica en el lugar de trabajo debe someterse a una evaluación de salud y seguridad y a un seguimiento continuo y anima a los Estados miembros a que, en cooperación con los interlocutores sociales, elaboren orientaciones sectoriales específicas sobre el despliegue responsable de la IA en el lugar de trabajo e intercambien buenas prácticas;</w:t>
            </w:r>
          </w:p>
        </w:tc>
      </w:tr>
    </w:tbl>
    <w:p w14:paraId="43534983"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D37ECB8" w14:textId="77777777" w:rsidR="005C49E3" w:rsidRPr="00DB5A3F" w:rsidRDefault="005C49E3" w:rsidP="002257E2">
      <w:pPr>
        <w:widowControl/>
      </w:pPr>
      <w:r w:rsidRPr="009F575B">
        <w:rPr>
          <w:rStyle w:val="HideTWBExt"/>
        </w:rPr>
        <w:t>&lt;/Amend&gt;</w:t>
      </w:r>
    </w:p>
    <w:p w14:paraId="52E82C9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168</w:t>
      </w:r>
      <w:r w:rsidRPr="009F575B">
        <w:rPr>
          <w:rStyle w:val="HideTWBExt"/>
          <w:b w:val="0"/>
          <w:lang w:val="es-ES_tradnl"/>
        </w:rPr>
        <w:t>&lt;/NumAm&gt;</w:t>
      </w:r>
    </w:p>
    <w:p w14:paraId="30034ADD"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095BC7FF"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21142E99" w14:textId="77777777" w:rsidR="005C49E3" w:rsidRPr="00DB5A3F" w:rsidRDefault="005C49E3" w:rsidP="002257E2">
      <w:pPr>
        <w:widowControl/>
      </w:pPr>
      <w:r w:rsidRPr="009F575B">
        <w:rPr>
          <w:rStyle w:val="HideTWBExt"/>
        </w:rPr>
        <w:t>&lt;/RepeatBlock-By&gt;</w:t>
      </w:r>
    </w:p>
    <w:p w14:paraId="1E4C567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19DAD27" w14:textId="77777777" w:rsidR="005C49E3" w:rsidRPr="00DB5A3F" w:rsidRDefault="005C49E3" w:rsidP="002257E2">
      <w:pPr>
        <w:pStyle w:val="NormalBold"/>
        <w:widowControl/>
      </w:pPr>
      <w:r w:rsidRPr="009F575B">
        <w:rPr>
          <w:rStyle w:val="HideTWBExt"/>
          <w:b w:val="0"/>
        </w:rPr>
        <w:t>&lt;Article&gt;</w:t>
      </w:r>
      <w:r w:rsidRPr="00DB5A3F">
        <w:t>Apartado 10</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CA92558" w14:textId="77777777" w:rsidTr="008263E5">
        <w:trPr>
          <w:jc w:val="center"/>
        </w:trPr>
        <w:tc>
          <w:tcPr>
            <w:tcW w:w="9752" w:type="dxa"/>
            <w:gridSpan w:val="2"/>
          </w:tcPr>
          <w:p w14:paraId="4908AB87" w14:textId="77777777" w:rsidR="005C49E3" w:rsidRPr="00DB5A3F" w:rsidRDefault="005C49E3" w:rsidP="002257E2">
            <w:pPr>
              <w:widowControl/>
            </w:pPr>
          </w:p>
        </w:tc>
      </w:tr>
      <w:tr w:rsidR="005C49E3" w:rsidRPr="00DB5A3F" w14:paraId="017507AF" w14:textId="77777777" w:rsidTr="008263E5">
        <w:trPr>
          <w:jc w:val="center"/>
        </w:trPr>
        <w:tc>
          <w:tcPr>
            <w:tcW w:w="4876" w:type="dxa"/>
            <w:hideMark/>
          </w:tcPr>
          <w:p w14:paraId="300A8FD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03DE48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93126DB" w14:textId="77777777" w:rsidTr="008263E5">
        <w:trPr>
          <w:jc w:val="center"/>
        </w:trPr>
        <w:tc>
          <w:tcPr>
            <w:tcW w:w="4876" w:type="dxa"/>
            <w:hideMark/>
          </w:tcPr>
          <w:p w14:paraId="01B462A0" w14:textId="77777777" w:rsidR="005C49E3" w:rsidRPr="00DB5A3F" w:rsidRDefault="005C49E3" w:rsidP="002257E2">
            <w:pPr>
              <w:pStyle w:val="Normal6"/>
              <w:widowControl/>
              <w:rPr>
                <w:lang w:val="es-ES_tradnl"/>
              </w:rPr>
            </w:pPr>
            <w:r w:rsidRPr="00DB5A3F">
              <w:rPr>
                <w:lang w:val="es-ES_tradnl"/>
              </w:rPr>
              <w:lastRenderedPageBreak/>
              <w:t>10.</w:t>
            </w:r>
            <w:r w:rsidRPr="00DB5A3F">
              <w:rPr>
                <w:lang w:val="es-ES_tradnl"/>
              </w:rPr>
              <w:tab/>
              <w:t xml:space="preserve">Subraya que estos riesgos deben abordarse de manera exhaustiva y que cualquier nuevo despliegue o cambio significativo de herramientas de IA o sistemas de gestión algorítmica en el lugar de trabajo debe someterse a una evaluación de salud y seguridad y a un seguimiento continuo y anima a los Estados miembros a que, en cooperación con los interlocutores sociales, </w:t>
            </w:r>
            <w:r w:rsidRPr="00DB5A3F">
              <w:rPr>
                <w:b/>
                <w:i/>
                <w:lang w:val="es-ES_tradnl"/>
              </w:rPr>
              <w:t>elaboren orientaciones sectoriales específicas</w:t>
            </w:r>
            <w:r w:rsidRPr="00DB5A3F">
              <w:rPr>
                <w:lang w:val="es-ES_tradnl"/>
              </w:rPr>
              <w:t xml:space="preserve"> sobre el despliegue responsable de la IA en el lugar de trabajo e intercambien buenas prácticas;</w:t>
            </w:r>
          </w:p>
        </w:tc>
        <w:tc>
          <w:tcPr>
            <w:tcW w:w="4876" w:type="dxa"/>
            <w:hideMark/>
          </w:tcPr>
          <w:p w14:paraId="00384163" w14:textId="77777777" w:rsidR="005C49E3" w:rsidRPr="00DB5A3F" w:rsidRDefault="005C49E3" w:rsidP="002257E2">
            <w:pPr>
              <w:pStyle w:val="Normal6"/>
              <w:widowControl/>
              <w:rPr>
                <w:szCs w:val="24"/>
                <w:lang w:val="es-ES_tradnl"/>
              </w:rPr>
            </w:pPr>
            <w:r w:rsidRPr="00DB5A3F">
              <w:rPr>
                <w:lang w:val="es-ES_tradnl"/>
              </w:rPr>
              <w:t>10.</w:t>
            </w:r>
            <w:r w:rsidRPr="00DB5A3F">
              <w:rPr>
                <w:lang w:val="es-ES_tradnl"/>
              </w:rPr>
              <w:tab/>
              <w:t xml:space="preserve">Subraya que estos riesgos deben abordarse de manera exhaustiva y que cualquier nuevo despliegue o cambio significativo de herramientas de IA o sistemas de gestión algorítmica en el lugar de trabajo debe someterse a una evaluación de salud y seguridad y a un seguimiento continuo y anima a los Estados miembros a que, en cooperación con los interlocutores sociales, </w:t>
            </w:r>
            <w:r w:rsidRPr="00DB5A3F">
              <w:rPr>
                <w:b/>
                <w:i/>
                <w:lang w:val="es-ES_tradnl"/>
              </w:rPr>
              <w:t>desarrollen una negociación colectiva específica por sector para orientar</w:t>
            </w:r>
            <w:r w:rsidRPr="00DB5A3F">
              <w:rPr>
                <w:lang w:val="es-ES_tradnl"/>
              </w:rPr>
              <w:t xml:space="preserve"> sobre el despliegue responsable de la IA en el lugar de trabajo e intercambien buenas prácticas;</w:t>
            </w:r>
          </w:p>
        </w:tc>
      </w:tr>
    </w:tbl>
    <w:p w14:paraId="3DAC470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52D4A0F" w14:textId="77777777" w:rsidR="005C49E3" w:rsidRPr="00DB5A3F" w:rsidRDefault="005C49E3" w:rsidP="002257E2">
      <w:pPr>
        <w:widowControl/>
      </w:pPr>
      <w:r w:rsidRPr="009F575B">
        <w:rPr>
          <w:rStyle w:val="HideTWBExt"/>
        </w:rPr>
        <w:t>&lt;/Amend&gt;</w:t>
      </w:r>
    </w:p>
    <w:p w14:paraId="57C96FC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169</w:t>
      </w:r>
      <w:r w:rsidRPr="009F575B">
        <w:rPr>
          <w:rStyle w:val="HideTWBExt"/>
          <w:b w:val="0"/>
          <w:lang w:val="es-ES_tradnl"/>
        </w:rPr>
        <w:t>&lt;/NumAm&gt;</w:t>
      </w:r>
    </w:p>
    <w:p w14:paraId="65D2F0D9"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686EABD1" w14:textId="77777777" w:rsidR="005C49E3" w:rsidRPr="00DB5A3F" w:rsidRDefault="005C49E3" w:rsidP="002257E2">
      <w:pPr>
        <w:widowControl/>
      </w:pPr>
      <w:r w:rsidRPr="009F575B">
        <w:rPr>
          <w:rStyle w:val="HideTWBExt"/>
        </w:rPr>
        <w:t>&lt;/RepeatBlock-By&gt;</w:t>
      </w:r>
    </w:p>
    <w:p w14:paraId="78C25BD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34A7563" w14:textId="77777777" w:rsidR="005C49E3" w:rsidRPr="00DB5A3F" w:rsidRDefault="005C49E3" w:rsidP="002257E2">
      <w:pPr>
        <w:pStyle w:val="NormalBold"/>
        <w:widowControl/>
      </w:pPr>
      <w:r w:rsidRPr="009F575B">
        <w:rPr>
          <w:rStyle w:val="HideTWBExt"/>
          <w:b w:val="0"/>
        </w:rPr>
        <w:t>&lt;Article&gt;</w:t>
      </w:r>
      <w:r w:rsidRPr="00DB5A3F">
        <w:t>Apartado 10</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BEAFF67" w14:textId="77777777" w:rsidTr="008263E5">
        <w:trPr>
          <w:jc w:val="center"/>
        </w:trPr>
        <w:tc>
          <w:tcPr>
            <w:tcW w:w="9752" w:type="dxa"/>
            <w:gridSpan w:val="2"/>
          </w:tcPr>
          <w:p w14:paraId="6A8643FC" w14:textId="77777777" w:rsidR="005C49E3" w:rsidRPr="00DB5A3F" w:rsidRDefault="005C49E3" w:rsidP="002257E2">
            <w:pPr>
              <w:widowControl/>
            </w:pPr>
          </w:p>
        </w:tc>
      </w:tr>
      <w:tr w:rsidR="005C49E3" w:rsidRPr="00DB5A3F" w14:paraId="071C6758" w14:textId="77777777" w:rsidTr="008263E5">
        <w:trPr>
          <w:jc w:val="center"/>
        </w:trPr>
        <w:tc>
          <w:tcPr>
            <w:tcW w:w="4876" w:type="dxa"/>
            <w:hideMark/>
          </w:tcPr>
          <w:p w14:paraId="4154D8A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F075387"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2F51682" w14:textId="77777777" w:rsidTr="008263E5">
        <w:trPr>
          <w:jc w:val="center"/>
        </w:trPr>
        <w:tc>
          <w:tcPr>
            <w:tcW w:w="4876" w:type="dxa"/>
            <w:hideMark/>
          </w:tcPr>
          <w:p w14:paraId="67B553D6" w14:textId="77777777" w:rsidR="005C49E3" w:rsidRPr="00DB5A3F" w:rsidRDefault="005C49E3" w:rsidP="002257E2">
            <w:pPr>
              <w:pStyle w:val="Normal6"/>
              <w:widowControl/>
              <w:rPr>
                <w:lang w:val="es-ES_tradnl"/>
              </w:rPr>
            </w:pPr>
            <w:r w:rsidRPr="00DB5A3F">
              <w:rPr>
                <w:lang w:val="es-ES_tradnl"/>
              </w:rPr>
              <w:t>10.</w:t>
            </w:r>
            <w:r w:rsidRPr="00DB5A3F">
              <w:rPr>
                <w:lang w:val="es-ES_tradnl"/>
              </w:rPr>
              <w:tab/>
              <w:t xml:space="preserve">Subraya </w:t>
            </w:r>
            <w:r w:rsidRPr="00DB5A3F">
              <w:rPr>
                <w:b/>
                <w:i/>
                <w:lang w:val="es-ES_tradnl"/>
              </w:rPr>
              <w:t>que</w:t>
            </w:r>
            <w:r w:rsidRPr="00DB5A3F">
              <w:rPr>
                <w:lang w:val="es-ES_tradnl"/>
              </w:rPr>
              <w:t xml:space="preserve"> estos riesgos </w:t>
            </w:r>
            <w:r w:rsidRPr="00DB5A3F">
              <w:rPr>
                <w:b/>
                <w:i/>
                <w:lang w:val="es-ES_tradnl"/>
              </w:rPr>
              <w:t>deben abordarse</w:t>
            </w:r>
            <w:r w:rsidRPr="00DB5A3F">
              <w:rPr>
                <w:lang w:val="es-ES_tradnl"/>
              </w:rPr>
              <w:t xml:space="preserve"> de manera exhaustiva y que cualquier nuevo despliegue o cambio significativo de herramientas de IA o sistemas de gestión algorítmica en el lugar de trabajo debe someterse a una evaluación de salud y seguridad y a un seguimiento continuo </w:t>
            </w:r>
            <w:r w:rsidRPr="00DB5A3F">
              <w:rPr>
                <w:b/>
                <w:i/>
                <w:lang w:val="es-ES_tradnl"/>
              </w:rPr>
              <w:t>y</w:t>
            </w:r>
            <w:r w:rsidRPr="00DB5A3F">
              <w:rPr>
                <w:lang w:val="es-ES_tradnl"/>
              </w:rPr>
              <w:t xml:space="preserve"> anima a los Estados miembros a que, en cooperación con los interlocutores sociales, elaboren orientaciones sectoriales específicas sobre el despliegue responsable de la IA en el lugar de trabajo e intercambien buenas prácticas;</w:t>
            </w:r>
          </w:p>
        </w:tc>
        <w:tc>
          <w:tcPr>
            <w:tcW w:w="4876" w:type="dxa"/>
            <w:hideMark/>
          </w:tcPr>
          <w:p w14:paraId="325E33C7" w14:textId="77777777" w:rsidR="005C49E3" w:rsidRPr="00DB5A3F" w:rsidRDefault="005C49E3" w:rsidP="002257E2">
            <w:pPr>
              <w:pStyle w:val="Normal6"/>
              <w:widowControl/>
              <w:rPr>
                <w:szCs w:val="24"/>
                <w:lang w:val="es-ES_tradnl"/>
              </w:rPr>
            </w:pPr>
            <w:r w:rsidRPr="00DB5A3F">
              <w:rPr>
                <w:lang w:val="es-ES_tradnl"/>
              </w:rPr>
              <w:t>10.</w:t>
            </w:r>
            <w:r w:rsidRPr="00DB5A3F">
              <w:rPr>
                <w:lang w:val="es-ES_tradnl"/>
              </w:rPr>
              <w:tab/>
              <w:t xml:space="preserve">Subraya </w:t>
            </w:r>
            <w:r w:rsidRPr="00DB5A3F">
              <w:rPr>
                <w:b/>
                <w:i/>
                <w:lang w:val="es-ES_tradnl"/>
              </w:rPr>
              <w:t xml:space="preserve">la necesidad de seguir y abordar </w:t>
            </w:r>
            <w:r w:rsidRPr="00DB5A3F">
              <w:rPr>
                <w:lang w:val="es-ES_tradnl"/>
              </w:rPr>
              <w:t>estos riesgos de manera exhaustiva y que cualquier nuevo despliegue o cambio significativo de herramientas de IA o sistemas de gestión algorítmica en el lugar de trabajo debe someterse a una evaluación de salud y seguridad y a un seguimiento continuo</w:t>
            </w:r>
            <w:r w:rsidRPr="00DB5A3F">
              <w:rPr>
                <w:b/>
                <w:i/>
                <w:lang w:val="es-ES_tradnl"/>
              </w:rPr>
              <w:t>;</w:t>
            </w:r>
            <w:r w:rsidRPr="00DB5A3F">
              <w:rPr>
                <w:lang w:val="es-ES_tradnl"/>
              </w:rPr>
              <w:t xml:space="preserve"> anima a los Estados miembros a que, en cooperación con los interlocutores sociales, elaboren orientaciones sectoriales específicas sobre el despliegue responsable de la IA en el lugar de trabajo e intercambien buenas prácticas;</w:t>
            </w:r>
          </w:p>
        </w:tc>
      </w:tr>
    </w:tbl>
    <w:p w14:paraId="6F6D626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265CA56" w14:textId="77777777" w:rsidR="005C49E3" w:rsidRPr="00DB5A3F" w:rsidRDefault="005C49E3" w:rsidP="002257E2">
      <w:pPr>
        <w:widowControl/>
      </w:pPr>
      <w:r w:rsidRPr="009F575B">
        <w:rPr>
          <w:rStyle w:val="HideTWBExt"/>
        </w:rPr>
        <w:t>&lt;/Amend&gt;</w:t>
      </w:r>
    </w:p>
    <w:p w14:paraId="68CEBB5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170</w:t>
      </w:r>
      <w:r w:rsidRPr="009F575B">
        <w:rPr>
          <w:rStyle w:val="HideTWBExt"/>
          <w:b w:val="0"/>
          <w:lang w:val="es-ES_tradnl"/>
        </w:rPr>
        <w:t>&lt;/NumAm&gt;</w:t>
      </w:r>
    </w:p>
    <w:p w14:paraId="5DF54DAC" w14:textId="77777777" w:rsidR="005C49E3" w:rsidRPr="00DB5A3F" w:rsidRDefault="005C49E3" w:rsidP="002257E2">
      <w:pPr>
        <w:pStyle w:val="NormalBold"/>
        <w:widowControl/>
      </w:pPr>
      <w:r w:rsidRPr="009F575B">
        <w:rPr>
          <w:rStyle w:val="HideTWBExt"/>
          <w:b w:val="0"/>
        </w:rPr>
        <w:lastRenderedPageBreak/>
        <w:t>&lt;RepeatBlock-By&gt;&lt;Members&gt;</w:t>
      </w:r>
      <w:r w:rsidRPr="00DB5A3F">
        <w:t>Kim Van Sparrentak</w:t>
      </w:r>
      <w:r w:rsidRPr="009F575B">
        <w:rPr>
          <w:rStyle w:val="HideTWBExt"/>
          <w:b w:val="0"/>
        </w:rPr>
        <w:t>&lt;/Members&gt;</w:t>
      </w:r>
    </w:p>
    <w:p w14:paraId="26B19641"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05DDFC21" w14:textId="77777777" w:rsidR="005C49E3" w:rsidRPr="00DB5A3F" w:rsidRDefault="005C49E3" w:rsidP="002257E2">
      <w:pPr>
        <w:widowControl/>
      </w:pPr>
      <w:r w:rsidRPr="009F575B">
        <w:rPr>
          <w:rStyle w:val="HideTWBExt"/>
        </w:rPr>
        <w:t>&lt;/RepeatBlock-By&gt;</w:t>
      </w:r>
    </w:p>
    <w:p w14:paraId="301E408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39E39E9" w14:textId="77777777" w:rsidR="005C49E3" w:rsidRPr="00DB5A3F" w:rsidRDefault="005C49E3" w:rsidP="002257E2">
      <w:pPr>
        <w:pStyle w:val="NormalBold"/>
        <w:widowControl/>
      </w:pPr>
      <w:r w:rsidRPr="009F575B">
        <w:rPr>
          <w:rStyle w:val="HideTWBExt"/>
          <w:b w:val="0"/>
        </w:rPr>
        <w:t>&lt;Article&gt;</w:t>
      </w:r>
      <w:r w:rsidRPr="00DB5A3F">
        <w:t>Apartado 11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D6923AE" w14:textId="77777777" w:rsidTr="008263E5">
        <w:trPr>
          <w:jc w:val="center"/>
        </w:trPr>
        <w:tc>
          <w:tcPr>
            <w:tcW w:w="9752" w:type="dxa"/>
            <w:gridSpan w:val="2"/>
          </w:tcPr>
          <w:p w14:paraId="38206255" w14:textId="77777777" w:rsidR="005C49E3" w:rsidRPr="00DB5A3F" w:rsidRDefault="005C49E3" w:rsidP="002257E2">
            <w:pPr>
              <w:widowControl/>
            </w:pPr>
          </w:p>
        </w:tc>
      </w:tr>
      <w:tr w:rsidR="005C49E3" w:rsidRPr="00DB5A3F" w14:paraId="11146BEA" w14:textId="77777777" w:rsidTr="008263E5">
        <w:trPr>
          <w:jc w:val="center"/>
        </w:trPr>
        <w:tc>
          <w:tcPr>
            <w:tcW w:w="4876" w:type="dxa"/>
            <w:hideMark/>
          </w:tcPr>
          <w:p w14:paraId="558AAB0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3CFAC5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A2BAF56" w14:textId="77777777" w:rsidTr="008263E5">
        <w:trPr>
          <w:jc w:val="center"/>
        </w:trPr>
        <w:tc>
          <w:tcPr>
            <w:tcW w:w="4876" w:type="dxa"/>
            <w:hideMark/>
          </w:tcPr>
          <w:p w14:paraId="577CBAB6" w14:textId="77777777" w:rsidR="005C49E3" w:rsidRPr="00DB5A3F" w:rsidRDefault="005C49E3" w:rsidP="002257E2">
            <w:pPr>
              <w:pStyle w:val="Normal6"/>
              <w:widowControl/>
              <w:rPr>
                <w:lang w:val="es-ES_tradnl"/>
              </w:rPr>
            </w:pPr>
            <w:r w:rsidRPr="00DB5A3F">
              <w:rPr>
                <w:lang w:val="es-ES_tradnl"/>
              </w:rPr>
              <w:t>11.</w:t>
            </w:r>
            <w:r w:rsidRPr="00DB5A3F">
              <w:rPr>
                <w:lang w:val="es-ES_tradnl"/>
              </w:rPr>
              <w:tab/>
              <w:t>Subraya el papel crucial del diálogo social y la participación activa de los representantes de los trabajadores en el despliegue de la IA y las tecnologías de gestión algorítmica en el lugar de trabajo; destaca que la participación significativa de los trabajadores en los procesos de toma de decisiones, así como el suministro de información y la impartición de formación en el empleo, contribuyen a garantizar que los trabajadores comprendan y adopten de manera decidida nuevas tecnologías, para impulsar así una sensación de autonomía y confianza y hacer posible una mejor integración de la IA en el lugar de trabajo;</w:t>
            </w:r>
          </w:p>
        </w:tc>
        <w:tc>
          <w:tcPr>
            <w:tcW w:w="4876" w:type="dxa"/>
            <w:hideMark/>
          </w:tcPr>
          <w:p w14:paraId="6713B5A0" w14:textId="77777777" w:rsidR="005C49E3" w:rsidRPr="00DB5A3F" w:rsidRDefault="005C49E3" w:rsidP="002257E2">
            <w:pPr>
              <w:pStyle w:val="Normal6"/>
              <w:widowControl/>
              <w:rPr>
                <w:szCs w:val="24"/>
                <w:lang w:val="es-ES_tradnl"/>
              </w:rPr>
            </w:pPr>
            <w:r w:rsidRPr="00DB5A3F">
              <w:rPr>
                <w:lang w:val="es-ES_tradnl"/>
              </w:rPr>
              <w:t>11.</w:t>
            </w:r>
            <w:r w:rsidRPr="00DB5A3F">
              <w:rPr>
                <w:lang w:val="es-ES_tradnl"/>
              </w:rPr>
              <w:tab/>
              <w:t>Subraya el papel crucial del diálogo social y la participación activa de los representantes de los trabajadores en el despliegue de la IA y las tecnologías de gestión algorítmica en el lugar de trabajo; destaca que la participación significativa de los trabajadores</w:t>
            </w:r>
            <w:r w:rsidRPr="00DB5A3F">
              <w:rPr>
                <w:b/>
                <w:i/>
                <w:lang w:val="es-ES_tradnl"/>
              </w:rPr>
              <w:t>, los representantes de los trabajadores y los sindicatos</w:t>
            </w:r>
            <w:r w:rsidRPr="00DB5A3F">
              <w:rPr>
                <w:lang w:val="es-ES_tradnl"/>
              </w:rPr>
              <w:t xml:space="preserve"> en los procesos de toma de decisiones, así como el suministro de información</w:t>
            </w:r>
            <w:r w:rsidRPr="00DB5A3F">
              <w:rPr>
                <w:b/>
                <w:i/>
                <w:lang w:val="es-ES_tradnl"/>
              </w:rPr>
              <w:t>, la consulta</w:t>
            </w:r>
            <w:r w:rsidRPr="00DB5A3F">
              <w:rPr>
                <w:lang w:val="es-ES_tradnl"/>
              </w:rPr>
              <w:t xml:space="preserve"> y la impartición de formación en el empleo, contribuyen a garantizar que los trabajadores comprendan y adopten de manera decidida nuevas tecnologías, para impulsar así una sensación de autonomía y confianza y hacer posible una mejor integración de la IA en el lugar de trabajo; </w:t>
            </w:r>
            <w:r w:rsidRPr="00DB5A3F">
              <w:rPr>
                <w:b/>
                <w:i/>
                <w:lang w:val="es-ES_tradnl"/>
              </w:rPr>
              <w:t>destaca que se debe prever la codeterminación de los trabajadores, los representantes de los trabajadores y los empresarios en relación con la introducción de la IA y las tecnologías de gestión algorítmica, o con cambios significativos en su despliegue;</w:t>
            </w:r>
          </w:p>
        </w:tc>
      </w:tr>
    </w:tbl>
    <w:p w14:paraId="78F26BE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7217779" w14:textId="77777777" w:rsidR="005C49E3" w:rsidRPr="00DB5A3F" w:rsidRDefault="005C49E3" w:rsidP="002257E2">
      <w:pPr>
        <w:widowControl/>
      </w:pPr>
      <w:r w:rsidRPr="009F575B">
        <w:rPr>
          <w:rStyle w:val="HideTWBExt"/>
        </w:rPr>
        <w:t>&lt;/Amend&gt;</w:t>
      </w:r>
    </w:p>
    <w:p w14:paraId="1A6E6F2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171</w:t>
      </w:r>
      <w:r w:rsidRPr="009F575B">
        <w:rPr>
          <w:rStyle w:val="HideTWBExt"/>
          <w:b w:val="0"/>
          <w:lang w:val="es-ES_tradnl"/>
        </w:rPr>
        <w:t>&lt;/NumAm&gt;</w:t>
      </w:r>
    </w:p>
    <w:p w14:paraId="19AA9105"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3F8A3798" w14:textId="77777777" w:rsidR="005C49E3" w:rsidRPr="00DB5A3F" w:rsidRDefault="005C49E3" w:rsidP="002257E2">
      <w:pPr>
        <w:widowControl/>
      </w:pPr>
      <w:r w:rsidRPr="009F575B">
        <w:rPr>
          <w:rStyle w:val="HideTWBExt"/>
        </w:rPr>
        <w:t>&lt;/RepeatBlock-By&gt;</w:t>
      </w:r>
    </w:p>
    <w:p w14:paraId="3483A6B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99EEAC2" w14:textId="77777777" w:rsidR="005C49E3" w:rsidRPr="00DB5A3F" w:rsidRDefault="005C49E3" w:rsidP="002257E2">
      <w:pPr>
        <w:pStyle w:val="NormalBold"/>
        <w:widowControl/>
      </w:pPr>
      <w:r w:rsidRPr="009F575B">
        <w:rPr>
          <w:rStyle w:val="HideTWBExt"/>
          <w:b w:val="0"/>
        </w:rPr>
        <w:t>&lt;Article&gt;</w:t>
      </w:r>
      <w:r w:rsidRPr="00DB5A3F">
        <w:t>Apartado 11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75C7CAF" w14:textId="77777777" w:rsidTr="008263E5">
        <w:trPr>
          <w:jc w:val="center"/>
        </w:trPr>
        <w:tc>
          <w:tcPr>
            <w:tcW w:w="9752" w:type="dxa"/>
            <w:gridSpan w:val="2"/>
          </w:tcPr>
          <w:p w14:paraId="20A0E421" w14:textId="77777777" w:rsidR="005C49E3" w:rsidRPr="00DB5A3F" w:rsidRDefault="005C49E3" w:rsidP="002257E2">
            <w:pPr>
              <w:widowControl/>
            </w:pPr>
          </w:p>
        </w:tc>
      </w:tr>
      <w:tr w:rsidR="005C49E3" w:rsidRPr="00DB5A3F" w14:paraId="08C70BA6" w14:textId="77777777" w:rsidTr="008263E5">
        <w:trPr>
          <w:jc w:val="center"/>
        </w:trPr>
        <w:tc>
          <w:tcPr>
            <w:tcW w:w="4876" w:type="dxa"/>
            <w:hideMark/>
          </w:tcPr>
          <w:p w14:paraId="1228365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BB98F9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1DADB81" w14:textId="77777777" w:rsidTr="008263E5">
        <w:trPr>
          <w:jc w:val="center"/>
        </w:trPr>
        <w:tc>
          <w:tcPr>
            <w:tcW w:w="4876" w:type="dxa"/>
            <w:hideMark/>
          </w:tcPr>
          <w:p w14:paraId="571686B7" w14:textId="77777777" w:rsidR="005C49E3" w:rsidRPr="00DB5A3F" w:rsidRDefault="005C49E3" w:rsidP="002257E2">
            <w:pPr>
              <w:pStyle w:val="Normal6"/>
              <w:widowControl/>
              <w:rPr>
                <w:lang w:val="es-ES_tradnl"/>
              </w:rPr>
            </w:pPr>
            <w:r w:rsidRPr="00DB5A3F">
              <w:rPr>
                <w:lang w:val="es-ES_tradnl"/>
              </w:rPr>
              <w:t>11.</w:t>
            </w:r>
            <w:r w:rsidRPr="00DB5A3F">
              <w:rPr>
                <w:lang w:val="es-ES_tradnl"/>
              </w:rPr>
              <w:tab/>
              <w:t xml:space="preserve">Subraya el papel crucial del diálogo social y la participación activa de los </w:t>
            </w:r>
            <w:r w:rsidRPr="00DB5A3F">
              <w:rPr>
                <w:lang w:val="es-ES_tradnl"/>
              </w:rPr>
              <w:lastRenderedPageBreak/>
              <w:t>representantes</w:t>
            </w:r>
            <w:r w:rsidRPr="00DB5A3F">
              <w:rPr>
                <w:b/>
                <w:i/>
                <w:lang w:val="es-ES_tradnl"/>
              </w:rPr>
              <w:t xml:space="preserve"> de los trabajadores</w:t>
            </w:r>
            <w:r w:rsidRPr="00DB5A3F">
              <w:rPr>
                <w:lang w:val="es-ES_tradnl"/>
              </w:rPr>
              <w:t xml:space="preserve"> en el despliegue de la IA y las tecnologías de gestión algorítmica en el lugar de trabajo; destaca que la participación significativa de los trabajadores en los procesos de toma de decisiones, así como el suministro de información y la impartición de formación en el empleo, contribuyen a </w:t>
            </w:r>
            <w:r w:rsidRPr="00DB5A3F">
              <w:rPr>
                <w:b/>
                <w:i/>
                <w:lang w:val="es-ES_tradnl"/>
              </w:rPr>
              <w:t>garantizar que los trabajadores comprendan y adopten de manera decidida</w:t>
            </w:r>
            <w:r w:rsidRPr="00DB5A3F">
              <w:rPr>
                <w:lang w:val="es-ES_tradnl"/>
              </w:rPr>
              <w:t xml:space="preserve"> nuevas tecnologías, </w:t>
            </w:r>
            <w:r w:rsidRPr="00DB5A3F">
              <w:rPr>
                <w:b/>
                <w:i/>
                <w:lang w:val="es-ES_tradnl"/>
              </w:rPr>
              <w:t>para impulsar así una sensación de autonomía y confianza y hacer posible una mejor</w:t>
            </w:r>
            <w:r w:rsidRPr="00DB5A3F">
              <w:rPr>
                <w:lang w:val="es-ES_tradnl"/>
              </w:rPr>
              <w:t xml:space="preserve"> integración de la IA en el lugar de trabajo;</w:t>
            </w:r>
          </w:p>
        </w:tc>
        <w:tc>
          <w:tcPr>
            <w:tcW w:w="4876" w:type="dxa"/>
            <w:hideMark/>
          </w:tcPr>
          <w:p w14:paraId="163B0927" w14:textId="77777777" w:rsidR="005C49E3" w:rsidRPr="00DB5A3F" w:rsidRDefault="005C49E3" w:rsidP="002257E2">
            <w:pPr>
              <w:pStyle w:val="Normal6"/>
              <w:widowControl/>
              <w:rPr>
                <w:szCs w:val="24"/>
                <w:lang w:val="es-ES_tradnl"/>
              </w:rPr>
            </w:pPr>
            <w:r w:rsidRPr="00DB5A3F">
              <w:rPr>
                <w:lang w:val="es-ES_tradnl"/>
              </w:rPr>
              <w:lastRenderedPageBreak/>
              <w:t>11.</w:t>
            </w:r>
            <w:r w:rsidRPr="00DB5A3F">
              <w:rPr>
                <w:lang w:val="es-ES_tradnl"/>
              </w:rPr>
              <w:tab/>
              <w:t xml:space="preserve">Subraya el papel crucial del diálogo social y la participación activa de los </w:t>
            </w:r>
            <w:r w:rsidRPr="00DB5A3F">
              <w:rPr>
                <w:b/>
                <w:i/>
                <w:lang w:val="es-ES_tradnl"/>
              </w:rPr>
              <w:lastRenderedPageBreak/>
              <w:t xml:space="preserve">trabajadores y sus </w:t>
            </w:r>
            <w:r w:rsidRPr="00DB5A3F">
              <w:rPr>
                <w:lang w:val="es-ES_tradnl"/>
              </w:rPr>
              <w:t xml:space="preserve">representantes en el despliegue de la IA y las tecnologías de gestión algorítmica en el lugar de trabajo; destaca que la participación significativa de los trabajadores </w:t>
            </w:r>
            <w:r w:rsidRPr="00DB5A3F">
              <w:rPr>
                <w:b/>
                <w:i/>
                <w:lang w:val="es-ES_tradnl"/>
              </w:rPr>
              <w:t>y sus representantes</w:t>
            </w:r>
            <w:r w:rsidRPr="00DB5A3F">
              <w:rPr>
                <w:lang w:val="es-ES_tradnl"/>
              </w:rPr>
              <w:t xml:space="preserve"> en los procesos de toma de decisiones, así como el suministro de información</w:t>
            </w:r>
            <w:r w:rsidRPr="00DB5A3F">
              <w:rPr>
                <w:b/>
                <w:i/>
                <w:lang w:val="es-ES_tradnl"/>
              </w:rPr>
              <w:t>, la consulta</w:t>
            </w:r>
            <w:r w:rsidRPr="00DB5A3F">
              <w:rPr>
                <w:lang w:val="es-ES_tradnl"/>
              </w:rPr>
              <w:t xml:space="preserve"> y la impartición de formación en el empleo, contribuyen a </w:t>
            </w:r>
            <w:r w:rsidRPr="00DB5A3F">
              <w:rPr>
                <w:b/>
                <w:i/>
                <w:lang w:val="es-ES_tradnl"/>
              </w:rPr>
              <w:t>mitigar los riesgos de estas</w:t>
            </w:r>
            <w:r w:rsidRPr="00DB5A3F">
              <w:rPr>
                <w:lang w:val="es-ES_tradnl"/>
              </w:rPr>
              <w:t xml:space="preserve"> nuevas tecnologías, </w:t>
            </w:r>
            <w:r w:rsidRPr="00DB5A3F">
              <w:rPr>
                <w:b/>
                <w:i/>
                <w:lang w:val="es-ES_tradnl"/>
              </w:rPr>
              <w:t>permitiendo la</w:t>
            </w:r>
            <w:r w:rsidRPr="00DB5A3F">
              <w:rPr>
                <w:lang w:val="es-ES_tradnl"/>
              </w:rPr>
              <w:t xml:space="preserve"> integración </w:t>
            </w:r>
            <w:r w:rsidRPr="00DB5A3F">
              <w:rPr>
                <w:b/>
                <w:i/>
                <w:lang w:val="es-ES_tradnl"/>
              </w:rPr>
              <w:t>efectiva y centrada en el ser humano</w:t>
            </w:r>
            <w:r w:rsidRPr="00DB5A3F">
              <w:rPr>
                <w:lang w:val="es-ES_tradnl"/>
              </w:rPr>
              <w:t xml:space="preserve"> de la IA en el lugar de trabajo;</w:t>
            </w:r>
          </w:p>
        </w:tc>
      </w:tr>
    </w:tbl>
    <w:p w14:paraId="7423E8DC"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0A929A6" w14:textId="77777777" w:rsidR="005C49E3" w:rsidRPr="00DB5A3F" w:rsidRDefault="005C49E3" w:rsidP="002257E2">
      <w:pPr>
        <w:widowControl/>
      </w:pPr>
      <w:r w:rsidRPr="009F575B">
        <w:rPr>
          <w:rStyle w:val="HideTWBExt"/>
        </w:rPr>
        <w:t>&lt;/Amend&gt;</w:t>
      </w:r>
    </w:p>
    <w:p w14:paraId="704F54E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172</w:t>
      </w:r>
      <w:r w:rsidRPr="009F575B">
        <w:rPr>
          <w:rStyle w:val="HideTWBExt"/>
          <w:b w:val="0"/>
          <w:lang w:val="es-ES_tradnl"/>
        </w:rPr>
        <w:t>&lt;/NumAm&gt;</w:t>
      </w:r>
    </w:p>
    <w:p w14:paraId="2E79DF17"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14704ADA" w14:textId="77777777" w:rsidR="005C49E3" w:rsidRPr="00DB5A3F" w:rsidRDefault="005C49E3" w:rsidP="002257E2">
      <w:pPr>
        <w:widowControl/>
      </w:pPr>
      <w:r w:rsidRPr="009F575B">
        <w:rPr>
          <w:rStyle w:val="HideTWBExt"/>
        </w:rPr>
        <w:t>&lt;/RepeatBlock-By&gt;</w:t>
      </w:r>
    </w:p>
    <w:p w14:paraId="32F44A5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0D4A779" w14:textId="77777777" w:rsidR="005C49E3" w:rsidRPr="00DB5A3F" w:rsidRDefault="005C49E3" w:rsidP="002257E2">
      <w:pPr>
        <w:pStyle w:val="NormalBold"/>
        <w:widowControl/>
      </w:pPr>
      <w:r w:rsidRPr="009F575B">
        <w:rPr>
          <w:rStyle w:val="HideTWBExt"/>
          <w:b w:val="0"/>
        </w:rPr>
        <w:t>&lt;Article&gt;</w:t>
      </w:r>
      <w:r w:rsidRPr="00DB5A3F">
        <w:t>Apartado 11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EB1491E" w14:textId="77777777" w:rsidTr="008263E5">
        <w:trPr>
          <w:jc w:val="center"/>
        </w:trPr>
        <w:tc>
          <w:tcPr>
            <w:tcW w:w="9752" w:type="dxa"/>
            <w:gridSpan w:val="2"/>
          </w:tcPr>
          <w:p w14:paraId="5929ABD1" w14:textId="77777777" w:rsidR="005C49E3" w:rsidRPr="00DB5A3F" w:rsidRDefault="005C49E3" w:rsidP="002257E2">
            <w:pPr>
              <w:widowControl/>
            </w:pPr>
          </w:p>
        </w:tc>
      </w:tr>
      <w:tr w:rsidR="005C49E3" w:rsidRPr="00DB5A3F" w14:paraId="4909ECF8" w14:textId="77777777" w:rsidTr="008263E5">
        <w:trPr>
          <w:jc w:val="center"/>
        </w:trPr>
        <w:tc>
          <w:tcPr>
            <w:tcW w:w="4876" w:type="dxa"/>
            <w:hideMark/>
          </w:tcPr>
          <w:p w14:paraId="624ED5B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569DB2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BEE11FD" w14:textId="77777777" w:rsidTr="008263E5">
        <w:trPr>
          <w:jc w:val="center"/>
        </w:trPr>
        <w:tc>
          <w:tcPr>
            <w:tcW w:w="4876" w:type="dxa"/>
            <w:hideMark/>
          </w:tcPr>
          <w:p w14:paraId="1CD4B299" w14:textId="77777777" w:rsidR="005C49E3" w:rsidRPr="00DB5A3F" w:rsidRDefault="005C49E3" w:rsidP="002257E2">
            <w:pPr>
              <w:pStyle w:val="Normal6"/>
              <w:widowControl/>
              <w:rPr>
                <w:lang w:val="es-ES_tradnl"/>
              </w:rPr>
            </w:pPr>
            <w:r w:rsidRPr="00DB5A3F">
              <w:rPr>
                <w:lang w:val="es-ES_tradnl"/>
              </w:rPr>
              <w:t>11.</w:t>
            </w:r>
            <w:r w:rsidRPr="00DB5A3F">
              <w:rPr>
                <w:lang w:val="es-ES_tradnl"/>
              </w:rPr>
              <w:tab/>
              <w:t>Subraya el papel crucial del diálogo social y la participación activa de los representantes de los trabajadores en el despliegue de la IA y las tecnologías de gestión algorítmica en el lugar de trabajo; destaca que la participación significativa de los trabajadores en los procesos de toma de decisiones, así como el suministro de información y la impartición de formación en el empleo, contribuyen a garantizar que los trabajadores comprendan y adopten de manera decidida nuevas tecnologías, para impulsar así una sensación de autonomía y confianza y hacer posible una mejor integración de la IA en el lugar de trabajo;</w:t>
            </w:r>
          </w:p>
        </w:tc>
        <w:tc>
          <w:tcPr>
            <w:tcW w:w="4876" w:type="dxa"/>
            <w:hideMark/>
          </w:tcPr>
          <w:p w14:paraId="26D45C85" w14:textId="77777777" w:rsidR="005C49E3" w:rsidRPr="00DB5A3F" w:rsidRDefault="005C49E3" w:rsidP="002257E2">
            <w:pPr>
              <w:pStyle w:val="Normal6"/>
              <w:widowControl/>
              <w:rPr>
                <w:szCs w:val="24"/>
                <w:lang w:val="es-ES_tradnl"/>
              </w:rPr>
            </w:pPr>
            <w:r w:rsidRPr="00DB5A3F">
              <w:rPr>
                <w:lang w:val="es-ES_tradnl"/>
              </w:rPr>
              <w:t>11.</w:t>
            </w:r>
            <w:r w:rsidRPr="00DB5A3F">
              <w:rPr>
                <w:lang w:val="es-ES_tradnl"/>
              </w:rPr>
              <w:tab/>
              <w:t>Subraya el papel crucial del diálogo social</w:t>
            </w:r>
            <w:r w:rsidRPr="00DB5A3F">
              <w:rPr>
                <w:b/>
                <w:i/>
                <w:lang w:val="es-ES_tradnl"/>
              </w:rPr>
              <w:t>, la negociación colectiva</w:t>
            </w:r>
            <w:r w:rsidRPr="00DB5A3F">
              <w:rPr>
                <w:lang w:val="es-ES_tradnl"/>
              </w:rPr>
              <w:t xml:space="preserve"> y la participación activa de </w:t>
            </w:r>
            <w:r w:rsidRPr="00DB5A3F">
              <w:rPr>
                <w:b/>
                <w:i/>
                <w:lang w:val="es-ES_tradnl"/>
              </w:rPr>
              <w:t>los interlocutores sociales y</w:t>
            </w:r>
            <w:r w:rsidRPr="00DB5A3F">
              <w:rPr>
                <w:lang w:val="es-ES_tradnl"/>
              </w:rPr>
              <w:t xml:space="preserve"> los representantes de los trabajadores en el despliegue de la IA y las tecnologías de gestión algorítmica en el lugar de trabajo</w:t>
            </w:r>
            <w:r w:rsidRPr="00DB5A3F">
              <w:rPr>
                <w:b/>
                <w:i/>
                <w:lang w:val="es-ES_tradnl"/>
              </w:rPr>
              <w:t>, en particular para su uso adaptado a los distintos sectores</w:t>
            </w:r>
            <w:r w:rsidRPr="00DB5A3F">
              <w:rPr>
                <w:lang w:val="es-ES_tradnl"/>
              </w:rPr>
              <w:t>; destaca que la participación significativa de los trabajadores en los procesos de toma de decisiones, así como el suministro de información y la impartición de formación en el empleo, contribuyen a garantizar que los trabajadores comprendan y adopten de manera decidida nuevas tecnologías, para impulsar así una sensación de autonomía y confianza y hacer posible una mejor integración de la IA en el lugar de trabajo;</w:t>
            </w:r>
          </w:p>
        </w:tc>
      </w:tr>
    </w:tbl>
    <w:p w14:paraId="3734EF2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4C86A24" w14:textId="77777777" w:rsidR="005C49E3" w:rsidRPr="00DB5A3F" w:rsidRDefault="005C49E3" w:rsidP="002257E2">
      <w:pPr>
        <w:widowControl/>
      </w:pPr>
      <w:r w:rsidRPr="009F575B">
        <w:rPr>
          <w:rStyle w:val="HideTWBExt"/>
        </w:rPr>
        <w:t>&lt;/Amend&gt;</w:t>
      </w:r>
    </w:p>
    <w:p w14:paraId="3BAF9C4D"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173</w:t>
      </w:r>
      <w:r w:rsidRPr="009F575B">
        <w:rPr>
          <w:rStyle w:val="HideTWBExt"/>
          <w:b w:val="0"/>
          <w:lang w:val="es-ES_tradnl"/>
        </w:rPr>
        <w:t>&lt;/NumAm&gt;</w:t>
      </w:r>
    </w:p>
    <w:p w14:paraId="5B0C1102"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78F56E29" w14:textId="77777777" w:rsidR="005C49E3" w:rsidRPr="00DB5A3F" w:rsidRDefault="005C49E3" w:rsidP="002257E2">
      <w:pPr>
        <w:widowControl/>
      </w:pPr>
      <w:r w:rsidRPr="009F575B">
        <w:rPr>
          <w:rStyle w:val="HideTWBExt"/>
        </w:rPr>
        <w:t>&lt;/RepeatBlock-By&gt;</w:t>
      </w:r>
    </w:p>
    <w:p w14:paraId="7A90256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6F90DFC" w14:textId="77777777" w:rsidR="005C49E3" w:rsidRPr="00DB5A3F" w:rsidRDefault="005C49E3" w:rsidP="002257E2">
      <w:pPr>
        <w:pStyle w:val="NormalBold"/>
        <w:widowControl/>
      </w:pPr>
      <w:r w:rsidRPr="009F575B">
        <w:rPr>
          <w:rStyle w:val="HideTWBExt"/>
          <w:b w:val="0"/>
        </w:rPr>
        <w:t>&lt;Article&gt;</w:t>
      </w:r>
      <w:r w:rsidRPr="00DB5A3F">
        <w:t>Apartado 11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730D0D6" w14:textId="77777777" w:rsidTr="008263E5">
        <w:trPr>
          <w:jc w:val="center"/>
        </w:trPr>
        <w:tc>
          <w:tcPr>
            <w:tcW w:w="9752" w:type="dxa"/>
            <w:gridSpan w:val="2"/>
          </w:tcPr>
          <w:p w14:paraId="1B9A3D5D" w14:textId="77777777" w:rsidR="005C49E3" w:rsidRPr="00DB5A3F" w:rsidRDefault="005C49E3" w:rsidP="002257E2">
            <w:pPr>
              <w:widowControl/>
            </w:pPr>
          </w:p>
        </w:tc>
      </w:tr>
      <w:tr w:rsidR="005C49E3" w:rsidRPr="00DB5A3F" w14:paraId="621DAD6D" w14:textId="77777777" w:rsidTr="008263E5">
        <w:trPr>
          <w:jc w:val="center"/>
        </w:trPr>
        <w:tc>
          <w:tcPr>
            <w:tcW w:w="4876" w:type="dxa"/>
            <w:hideMark/>
          </w:tcPr>
          <w:p w14:paraId="76C8501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DB69FC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12D3E82" w14:textId="77777777" w:rsidTr="008263E5">
        <w:trPr>
          <w:jc w:val="center"/>
        </w:trPr>
        <w:tc>
          <w:tcPr>
            <w:tcW w:w="4876" w:type="dxa"/>
            <w:hideMark/>
          </w:tcPr>
          <w:p w14:paraId="279317B9" w14:textId="77777777" w:rsidR="005C49E3" w:rsidRPr="00DB5A3F" w:rsidRDefault="005C49E3" w:rsidP="002257E2">
            <w:pPr>
              <w:pStyle w:val="Normal6"/>
              <w:widowControl/>
              <w:rPr>
                <w:lang w:val="es-ES_tradnl"/>
              </w:rPr>
            </w:pPr>
            <w:r w:rsidRPr="00DB5A3F">
              <w:rPr>
                <w:lang w:val="es-ES_tradnl"/>
              </w:rPr>
              <w:t>11.</w:t>
            </w:r>
            <w:r w:rsidRPr="00DB5A3F">
              <w:rPr>
                <w:lang w:val="es-ES_tradnl"/>
              </w:rPr>
              <w:tab/>
              <w:t>Subraya el papel crucial del diálogo social y la participación activa de los representantes de los trabajadores en el despliegue de la IA y las tecnologías de gestión algorítmica en el lugar de trabajo; destaca que la participación significativa de los trabajadores en</w:t>
            </w:r>
            <w:r w:rsidRPr="00DB5A3F">
              <w:rPr>
                <w:b/>
                <w:i/>
                <w:lang w:val="es-ES_tradnl"/>
              </w:rPr>
              <w:t xml:space="preserve"> los procesos de</w:t>
            </w:r>
            <w:r w:rsidRPr="00DB5A3F">
              <w:rPr>
                <w:lang w:val="es-ES_tradnl"/>
              </w:rPr>
              <w:t xml:space="preserve"> toma de decisiones, así como el suministro de información y la impartición de formación en el empleo, contribuyen a garantizar que los trabajadores comprendan y adopten de manera decidida nuevas tecnologías, para impulsar así una sensación de autonomía y confianza y hacer posible una mejor integración de la IA en el lugar de trabajo;</w:t>
            </w:r>
          </w:p>
        </w:tc>
        <w:tc>
          <w:tcPr>
            <w:tcW w:w="4876" w:type="dxa"/>
            <w:hideMark/>
          </w:tcPr>
          <w:p w14:paraId="5101E7FA" w14:textId="77777777" w:rsidR="005C49E3" w:rsidRPr="00DB5A3F" w:rsidRDefault="005C49E3" w:rsidP="002257E2">
            <w:pPr>
              <w:pStyle w:val="Normal6"/>
              <w:widowControl/>
              <w:rPr>
                <w:szCs w:val="24"/>
                <w:lang w:val="es-ES_tradnl"/>
              </w:rPr>
            </w:pPr>
            <w:r w:rsidRPr="00DB5A3F">
              <w:rPr>
                <w:lang w:val="es-ES_tradnl"/>
              </w:rPr>
              <w:t>11.</w:t>
            </w:r>
            <w:r w:rsidRPr="00DB5A3F">
              <w:rPr>
                <w:lang w:val="es-ES_tradnl"/>
              </w:rPr>
              <w:tab/>
              <w:t>Subraya el papel crucial del diálogo social y la participación activa de los representantes de los trabajadores en el despliegue de la IA y las tecnologías de gestión algorítmica en el lugar de trabajo</w:t>
            </w:r>
            <w:r w:rsidRPr="00DB5A3F">
              <w:rPr>
                <w:b/>
                <w:i/>
                <w:lang w:val="es-ES_tradnl"/>
              </w:rPr>
              <w:t>, y su desarrollo en las empresas</w:t>
            </w:r>
            <w:r w:rsidRPr="00DB5A3F">
              <w:rPr>
                <w:lang w:val="es-ES_tradnl"/>
              </w:rPr>
              <w:t>; destaca que la participación significativa de los trabajadores en</w:t>
            </w:r>
            <w:r w:rsidRPr="00DB5A3F">
              <w:rPr>
                <w:b/>
                <w:i/>
                <w:lang w:val="es-ES_tradnl"/>
              </w:rPr>
              <w:t xml:space="preserve"> la</w:t>
            </w:r>
            <w:r w:rsidRPr="00DB5A3F">
              <w:rPr>
                <w:lang w:val="es-ES_tradnl"/>
              </w:rPr>
              <w:t xml:space="preserve"> toma de decisiones</w:t>
            </w:r>
            <w:r w:rsidRPr="00DB5A3F">
              <w:rPr>
                <w:b/>
                <w:i/>
                <w:lang w:val="es-ES_tradnl"/>
              </w:rPr>
              <w:t xml:space="preserve"> y en posibles soluciones para mejorar los procesos de rendimiento</w:t>
            </w:r>
            <w:r w:rsidRPr="00DB5A3F">
              <w:rPr>
                <w:lang w:val="es-ES_tradnl"/>
              </w:rPr>
              <w:t>, así como el suministro de información y la impartición de formación en el empleo, contribuyen a garantizar que los trabajadores comprendan y adopten de manera decidida nuevas tecnologías, para impulsar así una sensación de autonomía y confianza y hacer posible una mejor integración de la IA en el lugar de trabajo;</w:t>
            </w:r>
          </w:p>
        </w:tc>
      </w:tr>
    </w:tbl>
    <w:p w14:paraId="4FC3CF2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5EEE16A" w14:textId="77777777" w:rsidR="005C49E3" w:rsidRPr="00DB5A3F" w:rsidRDefault="005C49E3" w:rsidP="002257E2">
      <w:pPr>
        <w:widowControl/>
      </w:pPr>
      <w:r w:rsidRPr="009F575B">
        <w:rPr>
          <w:rStyle w:val="HideTWBExt"/>
        </w:rPr>
        <w:t>&lt;/Amend&gt;</w:t>
      </w:r>
    </w:p>
    <w:p w14:paraId="576ECEF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174</w:t>
      </w:r>
      <w:r w:rsidRPr="009F575B">
        <w:rPr>
          <w:rStyle w:val="HideTWBExt"/>
          <w:b w:val="0"/>
          <w:lang w:val="es-ES_tradnl"/>
        </w:rPr>
        <w:t>&lt;/NumAm&gt;</w:t>
      </w:r>
    </w:p>
    <w:p w14:paraId="5106D30A"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0DDB0366" w14:textId="77777777" w:rsidR="005C49E3" w:rsidRPr="00DB5A3F" w:rsidRDefault="005C49E3" w:rsidP="002257E2">
      <w:pPr>
        <w:widowControl/>
      </w:pPr>
      <w:r w:rsidRPr="009F575B">
        <w:rPr>
          <w:rStyle w:val="HideTWBExt"/>
        </w:rPr>
        <w:t>&lt;/RepeatBlock-By&gt;</w:t>
      </w:r>
    </w:p>
    <w:p w14:paraId="261E0E9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A22629D" w14:textId="77777777" w:rsidR="005C49E3" w:rsidRPr="00DB5A3F" w:rsidRDefault="005C49E3" w:rsidP="002257E2">
      <w:pPr>
        <w:pStyle w:val="NormalBold"/>
        <w:widowControl/>
      </w:pPr>
      <w:r w:rsidRPr="009F575B">
        <w:rPr>
          <w:rStyle w:val="HideTWBExt"/>
          <w:b w:val="0"/>
        </w:rPr>
        <w:t>&lt;Article&gt;</w:t>
      </w:r>
      <w:r w:rsidRPr="00DB5A3F">
        <w:t>Apartado 11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3712FE0" w14:textId="77777777" w:rsidTr="008263E5">
        <w:trPr>
          <w:jc w:val="center"/>
        </w:trPr>
        <w:tc>
          <w:tcPr>
            <w:tcW w:w="9752" w:type="dxa"/>
            <w:gridSpan w:val="2"/>
          </w:tcPr>
          <w:p w14:paraId="442DFDDF" w14:textId="77777777" w:rsidR="005C49E3" w:rsidRPr="00DB5A3F" w:rsidRDefault="005C49E3" w:rsidP="002257E2">
            <w:pPr>
              <w:widowControl/>
            </w:pPr>
          </w:p>
        </w:tc>
      </w:tr>
      <w:tr w:rsidR="005C49E3" w:rsidRPr="00DB5A3F" w14:paraId="1EEFE656" w14:textId="77777777" w:rsidTr="008263E5">
        <w:trPr>
          <w:jc w:val="center"/>
        </w:trPr>
        <w:tc>
          <w:tcPr>
            <w:tcW w:w="4876" w:type="dxa"/>
            <w:hideMark/>
          </w:tcPr>
          <w:p w14:paraId="1846726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19EAA1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C93E6C8" w14:textId="77777777" w:rsidTr="008263E5">
        <w:trPr>
          <w:jc w:val="center"/>
        </w:trPr>
        <w:tc>
          <w:tcPr>
            <w:tcW w:w="4876" w:type="dxa"/>
            <w:hideMark/>
          </w:tcPr>
          <w:p w14:paraId="74642AA2" w14:textId="77777777" w:rsidR="005C49E3" w:rsidRPr="00DB5A3F" w:rsidRDefault="005C49E3" w:rsidP="002257E2">
            <w:pPr>
              <w:pStyle w:val="Normal6"/>
              <w:widowControl/>
              <w:rPr>
                <w:lang w:val="es-ES_tradnl"/>
              </w:rPr>
            </w:pPr>
            <w:r w:rsidRPr="00DB5A3F">
              <w:rPr>
                <w:lang w:val="es-ES_tradnl"/>
              </w:rPr>
              <w:t>11.</w:t>
            </w:r>
            <w:r w:rsidRPr="00DB5A3F">
              <w:rPr>
                <w:lang w:val="es-ES_tradnl"/>
              </w:rPr>
              <w:tab/>
              <w:t>Subraya el papel crucial del diálogo social</w:t>
            </w:r>
            <w:r w:rsidRPr="00DB5A3F">
              <w:rPr>
                <w:b/>
                <w:i/>
                <w:lang w:val="es-ES_tradnl"/>
              </w:rPr>
              <w:t xml:space="preserve"> y la participación activa de los representantes de los trabajadores en el despliegue de la IA y las tecnologías de gestión algorítmica en el lugar de trabajo</w:t>
            </w:r>
            <w:r w:rsidRPr="00DB5A3F">
              <w:rPr>
                <w:lang w:val="es-ES_tradnl"/>
              </w:rPr>
              <w:t xml:space="preserve">; destaca que la participación significativa de los trabajadores en los procesos de toma de decisiones, así como el suministro de información y la impartición de formación en el empleo, contribuyen a garantizar que </w:t>
            </w:r>
            <w:r w:rsidRPr="00DB5A3F">
              <w:rPr>
                <w:lang w:val="es-ES_tradnl"/>
              </w:rPr>
              <w:lastRenderedPageBreak/>
              <w:t>los trabajadores comprendan y adopten de manera decidida nuevas tecnologías, para impulsar así una sensación de autonomía y confianza y hacer posible una mejor integración de la IA en el lugar de trabajo;</w:t>
            </w:r>
          </w:p>
        </w:tc>
        <w:tc>
          <w:tcPr>
            <w:tcW w:w="4876" w:type="dxa"/>
            <w:hideMark/>
          </w:tcPr>
          <w:p w14:paraId="41C48E4D" w14:textId="77777777" w:rsidR="005C49E3" w:rsidRPr="00DB5A3F" w:rsidRDefault="005C49E3" w:rsidP="002257E2">
            <w:pPr>
              <w:pStyle w:val="Normal6"/>
              <w:widowControl/>
              <w:rPr>
                <w:szCs w:val="24"/>
                <w:lang w:val="es-ES_tradnl"/>
              </w:rPr>
            </w:pPr>
            <w:r w:rsidRPr="00DB5A3F">
              <w:rPr>
                <w:lang w:val="es-ES_tradnl"/>
              </w:rPr>
              <w:lastRenderedPageBreak/>
              <w:t>11.</w:t>
            </w:r>
            <w:r w:rsidRPr="00DB5A3F">
              <w:rPr>
                <w:lang w:val="es-ES_tradnl"/>
              </w:rPr>
              <w:tab/>
              <w:t xml:space="preserve">Subraya el papel crucial del diálogo social; destaca que la participación significativa de los trabajadores en los procesos de toma de decisiones, así como el suministro de información y la impartición </w:t>
            </w:r>
            <w:r w:rsidRPr="00DB5A3F">
              <w:rPr>
                <w:b/>
                <w:i/>
                <w:lang w:val="es-ES_tradnl"/>
              </w:rPr>
              <w:t xml:space="preserve">significativa </w:t>
            </w:r>
            <w:r w:rsidRPr="00DB5A3F">
              <w:rPr>
                <w:lang w:val="es-ES_tradnl"/>
              </w:rPr>
              <w:t xml:space="preserve">de formación en el empleo, contribuyen a garantizar que los trabajadores comprendan y adopten de manera decidida nuevas tecnologías, para impulsar así una sensación de autonomía y </w:t>
            </w:r>
            <w:r w:rsidRPr="00DB5A3F">
              <w:rPr>
                <w:lang w:val="es-ES_tradnl"/>
              </w:rPr>
              <w:lastRenderedPageBreak/>
              <w:t>confianza y hacer posible una mejor integración de la IA en el lugar de trabajo;</w:t>
            </w:r>
          </w:p>
        </w:tc>
      </w:tr>
    </w:tbl>
    <w:p w14:paraId="41095315"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DC530F6" w14:textId="77777777" w:rsidR="005C49E3" w:rsidRPr="00DB5A3F" w:rsidRDefault="005C49E3" w:rsidP="002257E2">
      <w:pPr>
        <w:widowControl/>
      </w:pPr>
      <w:r w:rsidRPr="009F575B">
        <w:rPr>
          <w:rStyle w:val="HideTWBExt"/>
        </w:rPr>
        <w:t>&lt;/Amend&gt;</w:t>
      </w:r>
    </w:p>
    <w:p w14:paraId="3F89EDE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175</w:t>
      </w:r>
      <w:r w:rsidRPr="009F575B">
        <w:rPr>
          <w:rStyle w:val="HideTWBExt"/>
          <w:b w:val="0"/>
          <w:lang w:val="es-ES_tradnl"/>
        </w:rPr>
        <w:t>&lt;/NumAm&gt;</w:t>
      </w:r>
    </w:p>
    <w:p w14:paraId="297851D2"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07E7A0C9" w14:textId="77777777" w:rsidR="005C49E3" w:rsidRPr="00DB5A3F" w:rsidRDefault="005C49E3" w:rsidP="002257E2">
      <w:pPr>
        <w:widowControl/>
      </w:pPr>
      <w:r w:rsidRPr="009F575B">
        <w:rPr>
          <w:rStyle w:val="HideTWBExt"/>
        </w:rPr>
        <w:t>&lt;/RepeatBlock-By&gt;</w:t>
      </w:r>
    </w:p>
    <w:p w14:paraId="5C0FFB0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C1E7510" w14:textId="77777777" w:rsidR="005C49E3" w:rsidRPr="00DB5A3F" w:rsidRDefault="005C49E3" w:rsidP="002257E2">
      <w:pPr>
        <w:pStyle w:val="NormalBold"/>
        <w:widowControl/>
      </w:pPr>
      <w:r w:rsidRPr="009F575B">
        <w:rPr>
          <w:rStyle w:val="HideTWBExt"/>
          <w:b w:val="0"/>
        </w:rPr>
        <w:t>&lt;Article&gt;</w:t>
      </w:r>
      <w:r w:rsidRPr="00DB5A3F">
        <w:t>Apartado 11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298E745" w14:textId="77777777" w:rsidTr="008263E5">
        <w:trPr>
          <w:jc w:val="center"/>
        </w:trPr>
        <w:tc>
          <w:tcPr>
            <w:tcW w:w="9752" w:type="dxa"/>
            <w:gridSpan w:val="2"/>
          </w:tcPr>
          <w:p w14:paraId="677DDD1F" w14:textId="77777777" w:rsidR="005C49E3" w:rsidRPr="00DB5A3F" w:rsidRDefault="005C49E3" w:rsidP="002257E2">
            <w:pPr>
              <w:widowControl/>
            </w:pPr>
          </w:p>
        </w:tc>
      </w:tr>
      <w:tr w:rsidR="005C49E3" w:rsidRPr="00DB5A3F" w14:paraId="20EDC876" w14:textId="77777777" w:rsidTr="008263E5">
        <w:trPr>
          <w:jc w:val="center"/>
        </w:trPr>
        <w:tc>
          <w:tcPr>
            <w:tcW w:w="4876" w:type="dxa"/>
            <w:hideMark/>
          </w:tcPr>
          <w:p w14:paraId="1EED295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B56EDC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E8DF30B" w14:textId="77777777" w:rsidTr="008263E5">
        <w:trPr>
          <w:jc w:val="center"/>
        </w:trPr>
        <w:tc>
          <w:tcPr>
            <w:tcW w:w="4876" w:type="dxa"/>
            <w:hideMark/>
          </w:tcPr>
          <w:p w14:paraId="5D301B6D" w14:textId="77777777" w:rsidR="005C49E3" w:rsidRPr="00DB5A3F" w:rsidRDefault="005C49E3" w:rsidP="002257E2">
            <w:pPr>
              <w:pStyle w:val="Normal6"/>
              <w:widowControl/>
              <w:rPr>
                <w:lang w:val="es-ES_tradnl"/>
              </w:rPr>
            </w:pPr>
            <w:r w:rsidRPr="00DB5A3F">
              <w:rPr>
                <w:lang w:val="es-ES_tradnl"/>
              </w:rPr>
              <w:t>11.</w:t>
            </w:r>
            <w:r w:rsidRPr="00DB5A3F">
              <w:rPr>
                <w:lang w:val="es-ES_tradnl"/>
              </w:rPr>
              <w:tab/>
              <w:t>Subraya el papel crucial del diálogo social y la participación activa de los representantes de</w:t>
            </w:r>
            <w:r w:rsidRPr="00DB5A3F">
              <w:rPr>
                <w:b/>
                <w:i/>
                <w:lang w:val="es-ES_tradnl"/>
              </w:rPr>
              <w:t xml:space="preserve"> los trabajadores</w:t>
            </w:r>
            <w:r w:rsidRPr="00DB5A3F">
              <w:rPr>
                <w:lang w:val="es-ES_tradnl"/>
              </w:rPr>
              <w:t xml:space="preserve"> en el despliegue de la IA y las tecnologías de gestión algorítmica en el lugar de trabajo; destaca que la participación significativa de los trabajadores en los procesos de toma de decisiones, así como el suministro de información y la impartición de formación en el empleo, contribuyen a garantizar que </w:t>
            </w:r>
            <w:r w:rsidRPr="00DB5A3F">
              <w:rPr>
                <w:b/>
                <w:i/>
                <w:lang w:val="es-ES_tradnl"/>
              </w:rPr>
              <w:t>los trabajadores</w:t>
            </w:r>
            <w:r w:rsidRPr="00DB5A3F">
              <w:rPr>
                <w:lang w:val="es-ES_tradnl"/>
              </w:rPr>
              <w:t xml:space="preserve"> comprendan y adopten de manera decidida nuevas tecnologías, para impulsar así una sensación de autonomía y confianza y hacer posible una mejor integración de la IA en el lugar de trabajo;</w:t>
            </w:r>
          </w:p>
        </w:tc>
        <w:tc>
          <w:tcPr>
            <w:tcW w:w="4876" w:type="dxa"/>
            <w:hideMark/>
          </w:tcPr>
          <w:p w14:paraId="19990628" w14:textId="77777777" w:rsidR="005C49E3" w:rsidRPr="00DB5A3F" w:rsidRDefault="005C49E3" w:rsidP="002257E2">
            <w:pPr>
              <w:pStyle w:val="Normal6"/>
              <w:widowControl/>
              <w:rPr>
                <w:szCs w:val="24"/>
                <w:lang w:val="es-ES_tradnl"/>
              </w:rPr>
            </w:pPr>
            <w:r w:rsidRPr="00DB5A3F">
              <w:rPr>
                <w:lang w:val="es-ES_tradnl"/>
              </w:rPr>
              <w:t>11.</w:t>
            </w:r>
            <w:r w:rsidRPr="00DB5A3F">
              <w:rPr>
                <w:lang w:val="es-ES_tradnl"/>
              </w:rPr>
              <w:tab/>
              <w:t>Subraya el papel crucial del diálogo social y la participación activa de los representantes de</w:t>
            </w:r>
            <w:r w:rsidRPr="00DB5A3F">
              <w:rPr>
                <w:b/>
                <w:i/>
                <w:lang w:val="es-ES_tradnl"/>
              </w:rPr>
              <w:t xml:space="preserve"> las personas que trabajan </w:t>
            </w:r>
            <w:r w:rsidRPr="00DB5A3F">
              <w:rPr>
                <w:lang w:val="es-ES_tradnl"/>
              </w:rPr>
              <w:t>en el despliegue de la IA y las tecnologías de gestión algorítmica en el lugar de trabajo</w:t>
            </w:r>
            <w:r w:rsidRPr="00DB5A3F">
              <w:rPr>
                <w:b/>
                <w:i/>
                <w:lang w:val="es-ES_tradnl"/>
              </w:rPr>
              <w:t>, así como el impacto y el objetivo de esas tecnologías</w:t>
            </w:r>
            <w:r w:rsidRPr="00DB5A3F">
              <w:rPr>
                <w:lang w:val="es-ES_tradnl"/>
              </w:rPr>
              <w:t xml:space="preserve">; destaca que la participación significativa de los trabajadores en los procesos de toma de decisiones, así como el suministro de información y la impartición de formación en el empleo, contribuyen a garantizar que </w:t>
            </w:r>
            <w:r w:rsidRPr="00DB5A3F">
              <w:rPr>
                <w:b/>
                <w:i/>
                <w:lang w:val="es-ES_tradnl"/>
              </w:rPr>
              <w:t>las personas que trabajan</w:t>
            </w:r>
            <w:r w:rsidRPr="00DB5A3F">
              <w:rPr>
                <w:lang w:val="es-ES_tradnl"/>
              </w:rPr>
              <w:t xml:space="preserve"> comprendan y adopten de manera decidida nuevas tecnologías, para impulsar así una sensación de autonomía y confianza y hacer posible una mejor integración de la IA en el lugar de trabajo;</w:t>
            </w:r>
          </w:p>
        </w:tc>
      </w:tr>
    </w:tbl>
    <w:p w14:paraId="46B19D8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6F5F8AD" w14:textId="77777777" w:rsidR="005C49E3" w:rsidRPr="00DB5A3F" w:rsidRDefault="005C49E3" w:rsidP="002257E2">
      <w:pPr>
        <w:widowControl/>
      </w:pPr>
      <w:r w:rsidRPr="009F575B">
        <w:rPr>
          <w:rStyle w:val="HideTWBExt"/>
        </w:rPr>
        <w:t>&lt;/Amend&gt;</w:t>
      </w:r>
    </w:p>
    <w:p w14:paraId="3C3FBD8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176</w:t>
      </w:r>
      <w:r w:rsidRPr="009F575B">
        <w:rPr>
          <w:rStyle w:val="HideTWBExt"/>
          <w:b w:val="0"/>
          <w:lang w:val="es-ES_tradnl"/>
        </w:rPr>
        <w:t>&lt;/NumAm&gt;</w:t>
      </w:r>
    </w:p>
    <w:p w14:paraId="7457F20F"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6CEE24DB" w14:textId="77777777" w:rsidR="005C49E3" w:rsidRPr="00DB5A3F" w:rsidRDefault="005C49E3" w:rsidP="002257E2">
      <w:pPr>
        <w:widowControl/>
      </w:pPr>
      <w:r w:rsidRPr="009F575B">
        <w:rPr>
          <w:rStyle w:val="HideTWBExt"/>
        </w:rPr>
        <w:t>&lt;/RepeatBlock-By&gt;</w:t>
      </w:r>
    </w:p>
    <w:p w14:paraId="0708C5B2"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694F2EF" w14:textId="77777777" w:rsidR="005C49E3" w:rsidRPr="00DB5A3F" w:rsidRDefault="005C49E3" w:rsidP="002257E2">
      <w:pPr>
        <w:pStyle w:val="NormalBold"/>
        <w:widowControl/>
      </w:pPr>
      <w:r w:rsidRPr="009F575B">
        <w:rPr>
          <w:rStyle w:val="HideTWBExt"/>
          <w:b w:val="0"/>
        </w:rPr>
        <w:t>&lt;Article&gt;</w:t>
      </w:r>
      <w:r w:rsidRPr="00DB5A3F">
        <w:t>Apartado 11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B4363AA" w14:textId="77777777" w:rsidTr="008263E5">
        <w:trPr>
          <w:jc w:val="center"/>
        </w:trPr>
        <w:tc>
          <w:tcPr>
            <w:tcW w:w="9752" w:type="dxa"/>
            <w:gridSpan w:val="2"/>
          </w:tcPr>
          <w:p w14:paraId="4B38C0A5" w14:textId="77777777" w:rsidR="005C49E3" w:rsidRPr="00DB5A3F" w:rsidRDefault="005C49E3" w:rsidP="002257E2">
            <w:pPr>
              <w:widowControl/>
            </w:pPr>
          </w:p>
        </w:tc>
      </w:tr>
      <w:tr w:rsidR="005C49E3" w:rsidRPr="00DB5A3F" w14:paraId="60FC897E" w14:textId="77777777" w:rsidTr="008263E5">
        <w:trPr>
          <w:jc w:val="center"/>
        </w:trPr>
        <w:tc>
          <w:tcPr>
            <w:tcW w:w="4876" w:type="dxa"/>
            <w:hideMark/>
          </w:tcPr>
          <w:p w14:paraId="435355E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F13ADB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D8FD786" w14:textId="77777777" w:rsidTr="008263E5">
        <w:trPr>
          <w:jc w:val="center"/>
        </w:trPr>
        <w:tc>
          <w:tcPr>
            <w:tcW w:w="4876" w:type="dxa"/>
            <w:hideMark/>
          </w:tcPr>
          <w:p w14:paraId="53338735" w14:textId="77777777" w:rsidR="005C49E3" w:rsidRPr="00DB5A3F" w:rsidRDefault="005C49E3" w:rsidP="002257E2">
            <w:pPr>
              <w:pStyle w:val="Normal6"/>
              <w:widowControl/>
              <w:rPr>
                <w:lang w:val="es-ES_tradnl"/>
              </w:rPr>
            </w:pPr>
            <w:r w:rsidRPr="00DB5A3F">
              <w:rPr>
                <w:lang w:val="es-ES_tradnl"/>
              </w:rPr>
              <w:lastRenderedPageBreak/>
              <w:t>11.</w:t>
            </w:r>
            <w:r w:rsidRPr="00DB5A3F">
              <w:rPr>
                <w:lang w:val="es-ES_tradnl"/>
              </w:rPr>
              <w:tab/>
              <w:t>Subraya el papel crucial del diálogo social y la participación activa de los representantes de los trabajadores en el despliegue de la IA y las tecnologías de gestión algorítmica en el lugar de trabajo; destaca que la participación significativa de los trabajadores en los procesos de toma de decisiones, así como el suministro de información y la impartición de formación en el empleo, contribuyen a garantizar que los trabajadores comprendan y adopten de manera decidida nuevas tecnologías, para impulsar así una sensación de autonomía y confianza y hacer posible una mejor integración de la IA en el lugar de trabajo;</w:t>
            </w:r>
          </w:p>
        </w:tc>
        <w:tc>
          <w:tcPr>
            <w:tcW w:w="4876" w:type="dxa"/>
            <w:hideMark/>
          </w:tcPr>
          <w:p w14:paraId="7AD6CD53" w14:textId="77777777" w:rsidR="005C49E3" w:rsidRPr="00DB5A3F" w:rsidRDefault="005C49E3" w:rsidP="002257E2">
            <w:pPr>
              <w:pStyle w:val="Normal6"/>
              <w:widowControl/>
              <w:rPr>
                <w:szCs w:val="24"/>
                <w:lang w:val="es-ES_tradnl"/>
              </w:rPr>
            </w:pPr>
            <w:r w:rsidRPr="00DB5A3F">
              <w:rPr>
                <w:lang w:val="es-ES_tradnl"/>
              </w:rPr>
              <w:t>11.</w:t>
            </w:r>
            <w:r w:rsidRPr="00DB5A3F">
              <w:rPr>
                <w:lang w:val="es-ES_tradnl"/>
              </w:rPr>
              <w:tab/>
              <w:t xml:space="preserve">Subraya el papel crucial del diálogo social y la participación activa de los representantes de los trabajadores en </w:t>
            </w:r>
            <w:r w:rsidRPr="00DB5A3F">
              <w:rPr>
                <w:b/>
                <w:i/>
                <w:lang w:val="es-ES_tradnl"/>
              </w:rPr>
              <w:t xml:space="preserve">la introducción, </w:t>
            </w:r>
            <w:r w:rsidRPr="00DB5A3F">
              <w:rPr>
                <w:lang w:val="es-ES_tradnl"/>
              </w:rPr>
              <w:t>el despliegue</w:t>
            </w:r>
            <w:r w:rsidRPr="00DB5A3F">
              <w:rPr>
                <w:b/>
                <w:i/>
                <w:lang w:val="es-ES_tradnl"/>
              </w:rPr>
              <w:t>, el uso y la evaluación</w:t>
            </w:r>
            <w:r w:rsidRPr="00DB5A3F">
              <w:rPr>
                <w:lang w:val="es-ES_tradnl"/>
              </w:rPr>
              <w:t xml:space="preserve"> de la IA y las tecnologías de gestión algorítmica en el lugar de trabajo; destaca que la participación significativa de los trabajadores en los procesos de toma de decisiones, así como el suministro de información y la impartición de formación en el empleo, contribuyen a garantizar que los trabajadores comprendan y adopten de manera decidida nuevas tecnologías, para impulsar así una sensación de autonomía y confianza y hacer posible una mejor integración de la IA en el lugar de trabajo;</w:t>
            </w:r>
          </w:p>
        </w:tc>
      </w:tr>
    </w:tbl>
    <w:p w14:paraId="324BF89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78C6238" w14:textId="77777777" w:rsidR="005C49E3" w:rsidRPr="00DB5A3F" w:rsidRDefault="005C49E3" w:rsidP="002257E2">
      <w:pPr>
        <w:widowControl/>
      </w:pPr>
      <w:r w:rsidRPr="009F575B">
        <w:rPr>
          <w:rStyle w:val="HideTWBExt"/>
        </w:rPr>
        <w:t>&lt;/Amend&gt;</w:t>
      </w:r>
    </w:p>
    <w:p w14:paraId="2A6F7A0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177</w:t>
      </w:r>
      <w:r w:rsidRPr="009F575B">
        <w:rPr>
          <w:rStyle w:val="HideTWBExt"/>
          <w:b w:val="0"/>
          <w:lang w:val="es-ES_tradnl"/>
        </w:rPr>
        <w:t>&lt;/NumAm&gt;</w:t>
      </w:r>
    </w:p>
    <w:p w14:paraId="11AA55B6"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4EA6ECCD" w14:textId="77777777" w:rsidR="005C49E3" w:rsidRPr="00DB5A3F" w:rsidRDefault="005C49E3" w:rsidP="002257E2">
      <w:pPr>
        <w:widowControl/>
      </w:pPr>
      <w:r w:rsidRPr="009F575B">
        <w:rPr>
          <w:rStyle w:val="HideTWBExt"/>
        </w:rPr>
        <w:t>&lt;/RepeatBlock-By&gt;</w:t>
      </w:r>
    </w:p>
    <w:p w14:paraId="74D74B7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276E9A7" w14:textId="77777777" w:rsidR="005C49E3" w:rsidRPr="00DB5A3F" w:rsidRDefault="005C49E3" w:rsidP="002257E2">
      <w:pPr>
        <w:pStyle w:val="NormalBold"/>
        <w:widowControl/>
      </w:pPr>
      <w:r w:rsidRPr="009F575B">
        <w:rPr>
          <w:rStyle w:val="HideTWBExt"/>
          <w:b w:val="0"/>
        </w:rPr>
        <w:t>&lt;Article&gt;</w:t>
      </w:r>
      <w:r w:rsidRPr="00DB5A3F">
        <w:t>Apartado 11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22C5B76" w14:textId="77777777" w:rsidTr="008263E5">
        <w:trPr>
          <w:jc w:val="center"/>
        </w:trPr>
        <w:tc>
          <w:tcPr>
            <w:tcW w:w="9752" w:type="dxa"/>
            <w:gridSpan w:val="2"/>
          </w:tcPr>
          <w:p w14:paraId="26EE61D8" w14:textId="77777777" w:rsidR="005C49E3" w:rsidRPr="00DB5A3F" w:rsidRDefault="005C49E3" w:rsidP="002257E2">
            <w:pPr>
              <w:widowControl/>
            </w:pPr>
          </w:p>
        </w:tc>
      </w:tr>
      <w:tr w:rsidR="005C49E3" w:rsidRPr="00DB5A3F" w14:paraId="6D67249F" w14:textId="77777777" w:rsidTr="008263E5">
        <w:trPr>
          <w:jc w:val="center"/>
        </w:trPr>
        <w:tc>
          <w:tcPr>
            <w:tcW w:w="4876" w:type="dxa"/>
            <w:hideMark/>
          </w:tcPr>
          <w:p w14:paraId="1ABD8CF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4D6BEE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7C0A79A" w14:textId="77777777" w:rsidTr="008263E5">
        <w:trPr>
          <w:jc w:val="center"/>
        </w:trPr>
        <w:tc>
          <w:tcPr>
            <w:tcW w:w="4876" w:type="dxa"/>
            <w:hideMark/>
          </w:tcPr>
          <w:p w14:paraId="28F4CD4B" w14:textId="77777777" w:rsidR="005C49E3" w:rsidRPr="00DB5A3F" w:rsidRDefault="005C49E3" w:rsidP="002257E2">
            <w:pPr>
              <w:pStyle w:val="Normal6"/>
              <w:widowControl/>
              <w:rPr>
                <w:lang w:val="es-ES_tradnl"/>
              </w:rPr>
            </w:pPr>
            <w:r w:rsidRPr="00DB5A3F">
              <w:rPr>
                <w:lang w:val="es-ES_tradnl"/>
              </w:rPr>
              <w:t>11.</w:t>
            </w:r>
            <w:r w:rsidRPr="00DB5A3F">
              <w:rPr>
                <w:lang w:val="es-ES_tradnl"/>
              </w:rPr>
              <w:tab/>
              <w:t>Subraya el papel crucial del diálogo social y la participación</w:t>
            </w:r>
            <w:r w:rsidRPr="00DB5A3F">
              <w:rPr>
                <w:b/>
                <w:i/>
                <w:lang w:val="es-ES_tradnl"/>
              </w:rPr>
              <w:t xml:space="preserve"> activa</w:t>
            </w:r>
            <w:r w:rsidRPr="00DB5A3F">
              <w:rPr>
                <w:lang w:val="es-ES_tradnl"/>
              </w:rPr>
              <w:t xml:space="preserve"> de los representantes de los trabajadores en el despliegue de la IA y las tecnologías de gestión algorítmica en el lugar de trabajo; destaca que </w:t>
            </w:r>
            <w:r w:rsidRPr="00DB5A3F">
              <w:rPr>
                <w:b/>
                <w:i/>
                <w:lang w:val="es-ES_tradnl"/>
              </w:rPr>
              <w:t>la</w:t>
            </w:r>
            <w:r w:rsidRPr="00DB5A3F">
              <w:rPr>
                <w:lang w:val="es-ES_tradnl"/>
              </w:rPr>
              <w:t xml:space="preserve"> participación </w:t>
            </w:r>
            <w:r w:rsidRPr="00DB5A3F">
              <w:rPr>
                <w:b/>
                <w:i/>
                <w:lang w:val="es-ES_tradnl"/>
              </w:rPr>
              <w:t>significativa de los trabajadores en los procesos de toma de decisiones, así como el suministro de</w:t>
            </w:r>
            <w:r w:rsidRPr="00DB5A3F">
              <w:rPr>
                <w:lang w:val="es-ES_tradnl"/>
              </w:rPr>
              <w:t xml:space="preserve"> información y la impartición de formación en el empleo, </w:t>
            </w:r>
            <w:r w:rsidRPr="00DB5A3F">
              <w:rPr>
                <w:b/>
                <w:i/>
                <w:lang w:val="es-ES_tradnl"/>
              </w:rPr>
              <w:t xml:space="preserve">contribuyen </w:t>
            </w:r>
            <w:r w:rsidRPr="00DB5A3F">
              <w:rPr>
                <w:lang w:val="es-ES_tradnl"/>
              </w:rPr>
              <w:t>a garantizar que</w:t>
            </w:r>
            <w:r w:rsidRPr="00DB5A3F">
              <w:rPr>
                <w:b/>
                <w:i/>
                <w:lang w:val="es-ES_tradnl"/>
              </w:rPr>
              <w:t xml:space="preserve"> los trabajadores comprendan y adopten de manera decidida</w:t>
            </w:r>
            <w:r w:rsidRPr="00DB5A3F">
              <w:rPr>
                <w:lang w:val="es-ES_tradnl"/>
              </w:rPr>
              <w:t xml:space="preserve"> nuevas tecnologías, </w:t>
            </w:r>
            <w:r w:rsidRPr="00DB5A3F">
              <w:rPr>
                <w:b/>
                <w:i/>
                <w:lang w:val="es-ES_tradnl"/>
              </w:rPr>
              <w:t>para impulsar así una sensación de autonomía y</w:t>
            </w:r>
            <w:r w:rsidRPr="00DB5A3F">
              <w:rPr>
                <w:lang w:val="es-ES_tradnl"/>
              </w:rPr>
              <w:t xml:space="preserve"> confianza y</w:t>
            </w:r>
            <w:r w:rsidRPr="00DB5A3F">
              <w:rPr>
                <w:b/>
                <w:i/>
                <w:lang w:val="es-ES_tradnl"/>
              </w:rPr>
              <w:t xml:space="preserve"> hacer posible una mejor integración</w:t>
            </w:r>
            <w:r w:rsidRPr="00DB5A3F">
              <w:rPr>
                <w:lang w:val="es-ES_tradnl"/>
              </w:rPr>
              <w:t xml:space="preserve"> de la IA en el lugar de trabajo;</w:t>
            </w:r>
          </w:p>
        </w:tc>
        <w:tc>
          <w:tcPr>
            <w:tcW w:w="4876" w:type="dxa"/>
            <w:hideMark/>
          </w:tcPr>
          <w:p w14:paraId="52746E84" w14:textId="77777777" w:rsidR="005C49E3" w:rsidRPr="00DB5A3F" w:rsidRDefault="005C49E3" w:rsidP="002257E2">
            <w:pPr>
              <w:pStyle w:val="Normal6"/>
              <w:widowControl/>
              <w:rPr>
                <w:szCs w:val="24"/>
                <w:lang w:val="es-ES_tradnl"/>
              </w:rPr>
            </w:pPr>
            <w:r w:rsidRPr="00DB5A3F">
              <w:rPr>
                <w:lang w:val="es-ES_tradnl"/>
              </w:rPr>
              <w:t>11.</w:t>
            </w:r>
            <w:r w:rsidRPr="00DB5A3F">
              <w:rPr>
                <w:lang w:val="es-ES_tradnl"/>
              </w:rPr>
              <w:tab/>
              <w:t>Subraya el papel crucial del diálogo social y la participación de los representantes de los trabajadores</w:t>
            </w:r>
            <w:r w:rsidRPr="00DB5A3F">
              <w:rPr>
                <w:b/>
                <w:i/>
                <w:lang w:val="es-ES_tradnl"/>
              </w:rPr>
              <w:t>, de conformidad con la Directiva 2002/14/CE,</w:t>
            </w:r>
            <w:r w:rsidRPr="00DB5A3F">
              <w:rPr>
                <w:lang w:val="es-ES_tradnl"/>
              </w:rPr>
              <w:t xml:space="preserve"> en el despliegue de la IA y las tecnologías de gestión algorítmica en el lugar de trabajo; destaca que </w:t>
            </w:r>
            <w:r w:rsidRPr="00DB5A3F">
              <w:rPr>
                <w:b/>
                <w:i/>
                <w:lang w:val="es-ES_tradnl"/>
              </w:rPr>
              <w:t>ofrecer a los trabajadores oportunidades de</w:t>
            </w:r>
            <w:r w:rsidRPr="00DB5A3F">
              <w:rPr>
                <w:lang w:val="es-ES_tradnl"/>
              </w:rPr>
              <w:t xml:space="preserve"> participación</w:t>
            </w:r>
            <w:r w:rsidRPr="00DB5A3F">
              <w:rPr>
                <w:b/>
                <w:i/>
                <w:lang w:val="es-ES_tradnl"/>
              </w:rPr>
              <w:t>, además del acceso a</w:t>
            </w:r>
            <w:r w:rsidRPr="00DB5A3F">
              <w:rPr>
                <w:lang w:val="es-ES_tradnl"/>
              </w:rPr>
              <w:t xml:space="preserve"> información y la impartición de formación en el empleo, </w:t>
            </w:r>
            <w:r w:rsidRPr="00DB5A3F">
              <w:rPr>
                <w:b/>
                <w:i/>
                <w:lang w:val="es-ES_tradnl"/>
              </w:rPr>
              <w:t>contribuye</w:t>
            </w:r>
            <w:r w:rsidRPr="00DB5A3F">
              <w:rPr>
                <w:lang w:val="es-ES_tradnl"/>
              </w:rPr>
              <w:t xml:space="preserve"> a garantizar que </w:t>
            </w:r>
            <w:r w:rsidRPr="00DB5A3F">
              <w:rPr>
                <w:b/>
                <w:i/>
                <w:lang w:val="es-ES_tradnl"/>
              </w:rPr>
              <w:t>las</w:t>
            </w:r>
            <w:r w:rsidRPr="00DB5A3F">
              <w:rPr>
                <w:lang w:val="es-ES_tradnl"/>
              </w:rPr>
              <w:t xml:space="preserve"> nuevas tecnologías </w:t>
            </w:r>
            <w:r w:rsidRPr="00DB5A3F">
              <w:rPr>
                <w:b/>
                <w:i/>
                <w:lang w:val="es-ES_tradnl"/>
              </w:rPr>
              <w:t>se entiendan bien y se integren eficazmente</w:t>
            </w:r>
            <w:r w:rsidRPr="00DB5A3F">
              <w:rPr>
                <w:lang w:val="es-ES_tradnl"/>
              </w:rPr>
              <w:t xml:space="preserve">, </w:t>
            </w:r>
            <w:r w:rsidRPr="00DB5A3F">
              <w:rPr>
                <w:b/>
                <w:i/>
                <w:lang w:val="es-ES_tradnl"/>
              </w:rPr>
              <w:t>fomentando así la</w:t>
            </w:r>
            <w:r w:rsidRPr="00DB5A3F">
              <w:rPr>
                <w:lang w:val="es-ES_tradnl"/>
              </w:rPr>
              <w:t xml:space="preserve"> confianza y </w:t>
            </w:r>
            <w:r w:rsidRPr="00DB5A3F">
              <w:rPr>
                <w:b/>
                <w:i/>
                <w:lang w:val="es-ES_tradnl"/>
              </w:rPr>
              <w:t>permitiendo que se materialice todo el potencial</w:t>
            </w:r>
            <w:r w:rsidRPr="00DB5A3F">
              <w:rPr>
                <w:lang w:val="es-ES_tradnl"/>
              </w:rPr>
              <w:t xml:space="preserve"> de la IA en el lugar de trabajo;</w:t>
            </w:r>
          </w:p>
        </w:tc>
      </w:tr>
    </w:tbl>
    <w:p w14:paraId="14EA9D2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79AE132" w14:textId="77777777" w:rsidR="005C49E3" w:rsidRPr="00DB5A3F" w:rsidRDefault="005C49E3" w:rsidP="002257E2">
      <w:pPr>
        <w:widowControl/>
      </w:pPr>
      <w:r w:rsidRPr="009F575B">
        <w:rPr>
          <w:rStyle w:val="HideTWBExt"/>
        </w:rPr>
        <w:t>&lt;/Amend&gt;</w:t>
      </w:r>
    </w:p>
    <w:p w14:paraId="4FD06D05"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178</w:t>
      </w:r>
      <w:r w:rsidRPr="009F575B">
        <w:rPr>
          <w:rStyle w:val="HideTWBExt"/>
          <w:b w:val="0"/>
          <w:lang w:val="es-ES_tradnl"/>
        </w:rPr>
        <w:t>&lt;/NumAm&gt;</w:t>
      </w:r>
    </w:p>
    <w:p w14:paraId="09F325C5"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4FFCBEF2" w14:textId="77777777" w:rsidR="005C49E3" w:rsidRPr="00DB5A3F" w:rsidRDefault="005C49E3" w:rsidP="002257E2">
      <w:pPr>
        <w:widowControl/>
      </w:pPr>
      <w:r w:rsidRPr="009F575B">
        <w:rPr>
          <w:rStyle w:val="HideTWBExt"/>
        </w:rPr>
        <w:t>&lt;/RepeatBlock-By&gt;</w:t>
      </w:r>
    </w:p>
    <w:p w14:paraId="2E36359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0B29601" w14:textId="77777777" w:rsidR="005C49E3" w:rsidRPr="00DB5A3F" w:rsidRDefault="005C49E3" w:rsidP="002257E2">
      <w:pPr>
        <w:pStyle w:val="NormalBold"/>
        <w:widowControl/>
      </w:pPr>
      <w:r w:rsidRPr="009F575B">
        <w:rPr>
          <w:rStyle w:val="HideTWBExt"/>
          <w:b w:val="0"/>
        </w:rPr>
        <w:t>&lt;Article&gt;</w:t>
      </w:r>
      <w:r w:rsidRPr="00DB5A3F">
        <w:t>Apartado 12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E3046B5" w14:textId="77777777" w:rsidTr="008263E5">
        <w:trPr>
          <w:jc w:val="center"/>
        </w:trPr>
        <w:tc>
          <w:tcPr>
            <w:tcW w:w="9752" w:type="dxa"/>
            <w:gridSpan w:val="2"/>
          </w:tcPr>
          <w:p w14:paraId="0E318E64" w14:textId="77777777" w:rsidR="005C49E3" w:rsidRPr="00DB5A3F" w:rsidRDefault="005C49E3" w:rsidP="002257E2">
            <w:pPr>
              <w:widowControl/>
            </w:pPr>
          </w:p>
        </w:tc>
      </w:tr>
      <w:tr w:rsidR="005C49E3" w:rsidRPr="00DB5A3F" w14:paraId="7C054B0E" w14:textId="77777777" w:rsidTr="008263E5">
        <w:trPr>
          <w:jc w:val="center"/>
        </w:trPr>
        <w:tc>
          <w:tcPr>
            <w:tcW w:w="4876" w:type="dxa"/>
            <w:hideMark/>
          </w:tcPr>
          <w:p w14:paraId="3D153FF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343684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8431B2A" w14:textId="77777777" w:rsidTr="008263E5">
        <w:trPr>
          <w:jc w:val="center"/>
        </w:trPr>
        <w:tc>
          <w:tcPr>
            <w:tcW w:w="4876" w:type="dxa"/>
            <w:hideMark/>
          </w:tcPr>
          <w:p w14:paraId="721D464D" w14:textId="77777777" w:rsidR="005C49E3" w:rsidRPr="00DB5A3F" w:rsidRDefault="005C49E3" w:rsidP="002257E2">
            <w:pPr>
              <w:pStyle w:val="Normal6"/>
              <w:widowControl/>
              <w:rPr>
                <w:lang w:val="es-ES_tradnl"/>
              </w:rPr>
            </w:pPr>
            <w:r w:rsidRPr="00DB5A3F">
              <w:rPr>
                <w:lang w:val="es-ES_tradnl"/>
              </w:rPr>
              <w:t>12.</w:t>
            </w:r>
            <w:r w:rsidRPr="00DB5A3F">
              <w:rPr>
                <w:lang w:val="es-ES_tradnl"/>
              </w:rPr>
              <w:tab/>
              <w:t xml:space="preserve">Subraya la necesidad de asignar claramente las responsabilidades de supervisión en </w:t>
            </w:r>
            <w:r w:rsidRPr="00DB5A3F">
              <w:rPr>
                <w:b/>
                <w:i/>
                <w:lang w:val="es-ES_tradnl"/>
              </w:rPr>
              <w:t>la estructura organizativa de</w:t>
            </w:r>
            <w:r w:rsidRPr="00DB5A3F">
              <w:rPr>
                <w:lang w:val="es-ES_tradnl"/>
              </w:rPr>
              <w:t xml:space="preserve"> los lugares de trabajo, </w:t>
            </w:r>
            <w:r w:rsidRPr="00DB5A3F">
              <w:rPr>
                <w:b/>
                <w:i/>
                <w:lang w:val="es-ES_tradnl"/>
              </w:rPr>
              <w:t>habitualmente compleja, lo que garantizará</w:t>
            </w:r>
            <w:r w:rsidRPr="00DB5A3F">
              <w:rPr>
                <w:lang w:val="es-ES_tradnl"/>
              </w:rPr>
              <w:t xml:space="preserve"> la rendición de cuentas</w:t>
            </w:r>
            <w:r w:rsidRPr="00DB5A3F">
              <w:rPr>
                <w:b/>
                <w:i/>
                <w:lang w:val="es-ES_tradnl"/>
              </w:rPr>
              <w:t>, facilitará</w:t>
            </w:r>
            <w:r w:rsidRPr="00DB5A3F">
              <w:rPr>
                <w:lang w:val="es-ES_tradnl"/>
              </w:rPr>
              <w:t xml:space="preserve"> una supervisión humana efectiva y</w:t>
            </w:r>
            <w:r w:rsidRPr="00DB5A3F">
              <w:rPr>
                <w:b/>
                <w:i/>
                <w:lang w:val="es-ES_tradnl"/>
              </w:rPr>
              <w:t xml:space="preserve"> permitirá</w:t>
            </w:r>
            <w:r w:rsidRPr="00DB5A3F">
              <w:rPr>
                <w:lang w:val="es-ES_tradnl"/>
              </w:rPr>
              <w:t xml:space="preserve"> a los trabajadores identificar el punto de contacto humano en caso de duda, preocupación o necesidad de aclaración;</w:t>
            </w:r>
          </w:p>
        </w:tc>
        <w:tc>
          <w:tcPr>
            <w:tcW w:w="4876" w:type="dxa"/>
            <w:hideMark/>
          </w:tcPr>
          <w:p w14:paraId="681EFFAA" w14:textId="77777777" w:rsidR="005C49E3" w:rsidRPr="00DB5A3F" w:rsidRDefault="005C49E3" w:rsidP="002257E2">
            <w:pPr>
              <w:pStyle w:val="Normal6"/>
              <w:widowControl/>
              <w:rPr>
                <w:szCs w:val="24"/>
                <w:lang w:val="es-ES_tradnl"/>
              </w:rPr>
            </w:pPr>
            <w:r w:rsidRPr="00DB5A3F">
              <w:rPr>
                <w:lang w:val="es-ES_tradnl"/>
              </w:rPr>
              <w:t>12.</w:t>
            </w:r>
            <w:r w:rsidRPr="00DB5A3F">
              <w:rPr>
                <w:lang w:val="es-ES_tradnl"/>
              </w:rPr>
              <w:tab/>
              <w:t xml:space="preserve">Subraya la necesidad de asignar claramente las responsabilidades de supervisión en los lugares de trabajo, </w:t>
            </w:r>
            <w:r w:rsidRPr="00DB5A3F">
              <w:rPr>
                <w:b/>
                <w:i/>
                <w:lang w:val="es-ES_tradnl"/>
              </w:rPr>
              <w:t>en consonancia con el «principio de control humano», garantizando</w:t>
            </w:r>
            <w:r w:rsidRPr="00DB5A3F">
              <w:rPr>
                <w:lang w:val="es-ES_tradnl"/>
              </w:rPr>
              <w:t xml:space="preserve"> la rendición de cuentas </w:t>
            </w:r>
            <w:r w:rsidRPr="00DB5A3F">
              <w:rPr>
                <w:b/>
                <w:i/>
                <w:lang w:val="es-ES_tradnl"/>
              </w:rPr>
              <w:t>y</w:t>
            </w:r>
            <w:r w:rsidRPr="00DB5A3F">
              <w:rPr>
                <w:lang w:val="es-ES_tradnl"/>
              </w:rPr>
              <w:t xml:space="preserve"> una supervisión humana efectiva y </w:t>
            </w:r>
            <w:r w:rsidRPr="00DB5A3F">
              <w:rPr>
                <w:b/>
                <w:i/>
                <w:lang w:val="es-ES_tradnl"/>
              </w:rPr>
              <w:t>permitiendo</w:t>
            </w:r>
            <w:r w:rsidRPr="00DB5A3F">
              <w:rPr>
                <w:lang w:val="es-ES_tradnl"/>
              </w:rPr>
              <w:t xml:space="preserve"> a los trabajadores </w:t>
            </w:r>
            <w:r w:rsidRPr="00DB5A3F">
              <w:rPr>
                <w:b/>
                <w:i/>
                <w:lang w:val="es-ES_tradnl"/>
              </w:rPr>
              <w:t>y sus representantes</w:t>
            </w:r>
            <w:r w:rsidRPr="00DB5A3F">
              <w:rPr>
                <w:lang w:val="es-ES_tradnl"/>
              </w:rPr>
              <w:t xml:space="preserve"> identificar el punto de contacto humano en caso de duda, preocupación o necesidad de aclaración; </w:t>
            </w:r>
            <w:r w:rsidRPr="00DB5A3F">
              <w:rPr>
                <w:b/>
                <w:i/>
                <w:lang w:val="es-ES_tradnl"/>
              </w:rPr>
              <w:t>destaca que una supervisión humana eficaz requiere auténtica capacidad para comprender, supervisar y, en caso necesario, intervenir en el funcionamiento de los sistemas de IA, teniendo en cuenta los retos inherentes que plantean los sistemas de IA complejos y opacos (caja negra), así como los riesgos de sesgo de automatización; subraya que la supervisión humana no debe convertirse en una garantía formalista que genere una falsa sensación de seguridad, y pide medidas complementarias, como obligaciones de transparencia, evaluaciones de impacto algorítmico y vías accesibles para impugnar las decisiones basadas en la IA;</w:t>
            </w:r>
          </w:p>
        </w:tc>
      </w:tr>
    </w:tbl>
    <w:p w14:paraId="1175DE2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1D7FAA5" w14:textId="77777777" w:rsidR="005C49E3" w:rsidRPr="00DB5A3F" w:rsidRDefault="005C49E3" w:rsidP="002257E2">
      <w:pPr>
        <w:widowControl/>
      </w:pPr>
      <w:r w:rsidRPr="009F575B">
        <w:rPr>
          <w:rStyle w:val="HideTWBExt"/>
        </w:rPr>
        <w:t>&lt;/Amend&gt;</w:t>
      </w:r>
    </w:p>
    <w:p w14:paraId="65011FA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179</w:t>
      </w:r>
      <w:r w:rsidRPr="009F575B">
        <w:rPr>
          <w:rStyle w:val="HideTWBExt"/>
          <w:b w:val="0"/>
          <w:lang w:val="es-ES_tradnl"/>
        </w:rPr>
        <w:t>&lt;/NumAm&gt;</w:t>
      </w:r>
    </w:p>
    <w:p w14:paraId="772742B8"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383787E0"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4564801B" w14:textId="77777777" w:rsidR="005C49E3" w:rsidRPr="00DB5A3F" w:rsidRDefault="005C49E3" w:rsidP="002257E2">
      <w:pPr>
        <w:widowControl/>
      </w:pPr>
      <w:r w:rsidRPr="009F575B">
        <w:rPr>
          <w:rStyle w:val="HideTWBExt"/>
        </w:rPr>
        <w:t>&lt;/RepeatBlock-By&gt;</w:t>
      </w:r>
    </w:p>
    <w:p w14:paraId="3B935C9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F5392A1" w14:textId="77777777" w:rsidR="005C49E3" w:rsidRPr="00DB5A3F" w:rsidRDefault="005C49E3" w:rsidP="002257E2">
      <w:pPr>
        <w:pStyle w:val="NormalBold"/>
        <w:widowControl/>
      </w:pPr>
      <w:r w:rsidRPr="009F575B">
        <w:rPr>
          <w:rStyle w:val="HideTWBExt"/>
          <w:b w:val="0"/>
        </w:rPr>
        <w:t>&lt;Article&gt;</w:t>
      </w:r>
      <w:r w:rsidRPr="00DB5A3F">
        <w:t>Apartado 12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837FF4F" w14:textId="77777777" w:rsidTr="008263E5">
        <w:trPr>
          <w:jc w:val="center"/>
        </w:trPr>
        <w:tc>
          <w:tcPr>
            <w:tcW w:w="9752" w:type="dxa"/>
            <w:gridSpan w:val="2"/>
          </w:tcPr>
          <w:p w14:paraId="642CDD70" w14:textId="77777777" w:rsidR="005C49E3" w:rsidRPr="00DB5A3F" w:rsidRDefault="005C49E3" w:rsidP="002257E2">
            <w:pPr>
              <w:widowControl/>
            </w:pPr>
          </w:p>
        </w:tc>
      </w:tr>
      <w:tr w:rsidR="005C49E3" w:rsidRPr="00DB5A3F" w14:paraId="2A3E02C5" w14:textId="77777777" w:rsidTr="008263E5">
        <w:trPr>
          <w:jc w:val="center"/>
        </w:trPr>
        <w:tc>
          <w:tcPr>
            <w:tcW w:w="4876" w:type="dxa"/>
            <w:hideMark/>
          </w:tcPr>
          <w:p w14:paraId="074A4994" w14:textId="77777777" w:rsidR="005C49E3" w:rsidRPr="00DB5A3F" w:rsidRDefault="005C49E3" w:rsidP="002257E2">
            <w:pPr>
              <w:pStyle w:val="ColumnHeading"/>
              <w:widowControl/>
              <w:rPr>
                <w:lang w:val="es-ES_tradnl"/>
              </w:rPr>
            </w:pPr>
            <w:r w:rsidRPr="00DB5A3F">
              <w:rPr>
                <w:lang w:val="es-ES_tradnl"/>
              </w:rPr>
              <w:lastRenderedPageBreak/>
              <w:t>Propuesta de Resolución</w:t>
            </w:r>
          </w:p>
        </w:tc>
        <w:tc>
          <w:tcPr>
            <w:tcW w:w="4876" w:type="dxa"/>
            <w:hideMark/>
          </w:tcPr>
          <w:p w14:paraId="47F5580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72FE134" w14:textId="77777777" w:rsidTr="008263E5">
        <w:trPr>
          <w:jc w:val="center"/>
        </w:trPr>
        <w:tc>
          <w:tcPr>
            <w:tcW w:w="4876" w:type="dxa"/>
            <w:hideMark/>
          </w:tcPr>
          <w:p w14:paraId="27FD0254" w14:textId="77777777" w:rsidR="005C49E3" w:rsidRPr="00DB5A3F" w:rsidRDefault="005C49E3" w:rsidP="002257E2">
            <w:pPr>
              <w:pStyle w:val="Normal6"/>
              <w:widowControl/>
              <w:rPr>
                <w:lang w:val="es-ES_tradnl"/>
              </w:rPr>
            </w:pPr>
            <w:r w:rsidRPr="00DB5A3F">
              <w:rPr>
                <w:lang w:val="es-ES_tradnl"/>
              </w:rPr>
              <w:t>12.</w:t>
            </w:r>
            <w:r w:rsidRPr="00DB5A3F">
              <w:rPr>
                <w:lang w:val="es-ES_tradnl"/>
              </w:rPr>
              <w:tab/>
              <w:t>Subraya la necesidad de asignar claramente las responsabilidades de supervisión en la estructura organizativa de los lugares de trabajo, habitualmente compleja, lo que garantizará la rendición de cuentas, facilitará una supervisión humana efectiva y permitirá a los trabajadores identificar el punto de contacto humano en caso de duda, preocupación o necesidad de aclaración;</w:t>
            </w:r>
          </w:p>
        </w:tc>
        <w:tc>
          <w:tcPr>
            <w:tcW w:w="4876" w:type="dxa"/>
            <w:hideMark/>
          </w:tcPr>
          <w:p w14:paraId="304F2449" w14:textId="77777777" w:rsidR="005C49E3" w:rsidRPr="00DB5A3F" w:rsidRDefault="005C49E3" w:rsidP="002257E2">
            <w:pPr>
              <w:pStyle w:val="Normal6"/>
              <w:widowControl/>
              <w:rPr>
                <w:szCs w:val="24"/>
                <w:lang w:val="es-ES_tradnl"/>
              </w:rPr>
            </w:pPr>
            <w:r w:rsidRPr="00DB5A3F">
              <w:rPr>
                <w:lang w:val="es-ES_tradnl"/>
              </w:rPr>
              <w:t>12.</w:t>
            </w:r>
            <w:r w:rsidRPr="00DB5A3F">
              <w:rPr>
                <w:lang w:val="es-ES_tradnl"/>
              </w:rPr>
              <w:tab/>
              <w:t xml:space="preserve">Subraya la necesidad de asignar claramente las responsabilidades de supervisión en la estructura organizativa de los lugares de trabajo, habitualmente compleja, lo que garantizará la rendición de cuentas, facilitará una supervisión humana efectiva y permitirá a los trabajadores </w:t>
            </w:r>
            <w:r w:rsidRPr="00DB5A3F">
              <w:rPr>
                <w:b/>
                <w:i/>
                <w:lang w:val="es-ES_tradnl"/>
              </w:rPr>
              <w:t>y sus representantes</w:t>
            </w:r>
            <w:r w:rsidRPr="00DB5A3F">
              <w:rPr>
                <w:lang w:val="es-ES_tradnl"/>
              </w:rPr>
              <w:t xml:space="preserve"> identificar el punto de contacto humano en caso de duda, preocupación o necesidad de aclaración</w:t>
            </w:r>
            <w:r w:rsidRPr="00DB5A3F">
              <w:rPr>
                <w:b/>
                <w:i/>
                <w:lang w:val="es-ES_tradnl"/>
              </w:rPr>
              <w:t xml:space="preserve"> o de revisión de una decisión</w:t>
            </w:r>
            <w:r w:rsidRPr="00DB5A3F">
              <w:rPr>
                <w:lang w:val="es-ES_tradnl"/>
              </w:rPr>
              <w:t xml:space="preserve">; </w:t>
            </w:r>
            <w:r w:rsidRPr="00DB5A3F">
              <w:rPr>
                <w:b/>
                <w:i/>
                <w:lang w:val="es-ES_tradnl"/>
              </w:rPr>
              <w:t>subraya la necesidad de que el punto de contacto humano posea la competencia, la formación y la autoridad necesarias para ejercer dicha función;</w:t>
            </w:r>
          </w:p>
        </w:tc>
      </w:tr>
    </w:tbl>
    <w:p w14:paraId="32DF7C2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2ABC6F4" w14:textId="77777777" w:rsidR="005C49E3" w:rsidRPr="00DB5A3F" w:rsidRDefault="005C49E3" w:rsidP="002257E2">
      <w:pPr>
        <w:widowControl/>
      </w:pPr>
      <w:r w:rsidRPr="009F575B">
        <w:rPr>
          <w:rStyle w:val="HideTWBExt"/>
        </w:rPr>
        <w:t>&lt;/Amend&gt;</w:t>
      </w:r>
    </w:p>
    <w:p w14:paraId="52D6EDC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180</w:t>
      </w:r>
      <w:r w:rsidRPr="009F575B">
        <w:rPr>
          <w:rStyle w:val="HideTWBExt"/>
          <w:b w:val="0"/>
          <w:lang w:val="es-ES_tradnl"/>
        </w:rPr>
        <w:t>&lt;/NumAm&gt;</w:t>
      </w:r>
    </w:p>
    <w:p w14:paraId="1A6DF6EB"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07A64B40" w14:textId="77777777" w:rsidR="005C49E3" w:rsidRPr="00DB5A3F" w:rsidRDefault="005C49E3" w:rsidP="002257E2">
      <w:pPr>
        <w:widowControl/>
      </w:pPr>
      <w:r w:rsidRPr="009F575B">
        <w:rPr>
          <w:rStyle w:val="HideTWBExt"/>
        </w:rPr>
        <w:t>&lt;/RepeatBlock-By&gt;</w:t>
      </w:r>
    </w:p>
    <w:p w14:paraId="11A17A5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AE030C0" w14:textId="77777777" w:rsidR="005C49E3" w:rsidRPr="00DB5A3F" w:rsidRDefault="005C49E3" w:rsidP="002257E2">
      <w:pPr>
        <w:pStyle w:val="NormalBold"/>
        <w:widowControl/>
      </w:pPr>
      <w:r w:rsidRPr="009F575B">
        <w:rPr>
          <w:rStyle w:val="HideTWBExt"/>
          <w:b w:val="0"/>
        </w:rPr>
        <w:t>&lt;Article&gt;</w:t>
      </w:r>
      <w:r w:rsidRPr="00DB5A3F">
        <w:t>Apartado 12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A2002AA" w14:textId="77777777" w:rsidTr="008263E5">
        <w:trPr>
          <w:jc w:val="center"/>
        </w:trPr>
        <w:tc>
          <w:tcPr>
            <w:tcW w:w="9752" w:type="dxa"/>
            <w:gridSpan w:val="2"/>
          </w:tcPr>
          <w:p w14:paraId="05BB3655" w14:textId="77777777" w:rsidR="005C49E3" w:rsidRPr="00DB5A3F" w:rsidRDefault="005C49E3" w:rsidP="002257E2">
            <w:pPr>
              <w:widowControl/>
            </w:pPr>
          </w:p>
        </w:tc>
      </w:tr>
      <w:tr w:rsidR="005C49E3" w:rsidRPr="00DB5A3F" w14:paraId="5A8A7B7C" w14:textId="77777777" w:rsidTr="008263E5">
        <w:trPr>
          <w:jc w:val="center"/>
        </w:trPr>
        <w:tc>
          <w:tcPr>
            <w:tcW w:w="4876" w:type="dxa"/>
            <w:hideMark/>
          </w:tcPr>
          <w:p w14:paraId="39131EE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D957A8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A81F5C7" w14:textId="77777777" w:rsidTr="008263E5">
        <w:trPr>
          <w:jc w:val="center"/>
        </w:trPr>
        <w:tc>
          <w:tcPr>
            <w:tcW w:w="4876" w:type="dxa"/>
            <w:hideMark/>
          </w:tcPr>
          <w:p w14:paraId="0DB03A36" w14:textId="77777777" w:rsidR="005C49E3" w:rsidRPr="00DB5A3F" w:rsidRDefault="005C49E3" w:rsidP="002257E2">
            <w:pPr>
              <w:pStyle w:val="Normal6"/>
              <w:widowControl/>
              <w:rPr>
                <w:lang w:val="es-ES_tradnl"/>
              </w:rPr>
            </w:pPr>
            <w:r w:rsidRPr="00DB5A3F">
              <w:rPr>
                <w:lang w:val="es-ES_tradnl"/>
              </w:rPr>
              <w:t>12.</w:t>
            </w:r>
            <w:r w:rsidRPr="00DB5A3F">
              <w:rPr>
                <w:lang w:val="es-ES_tradnl"/>
              </w:rPr>
              <w:tab/>
              <w:t xml:space="preserve">Subraya la necesidad de </w:t>
            </w:r>
            <w:r w:rsidRPr="00DB5A3F">
              <w:rPr>
                <w:b/>
                <w:i/>
                <w:lang w:val="es-ES_tradnl"/>
              </w:rPr>
              <w:t>asignar claramente</w:t>
            </w:r>
            <w:r w:rsidRPr="00DB5A3F">
              <w:rPr>
                <w:lang w:val="es-ES_tradnl"/>
              </w:rPr>
              <w:t xml:space="preserve"> las responsabilidades </w:t>
            </w:r>
            <w:r w:rsidRPr="00DB5A3F">
              <w:rPr>
                <w:b/>
                <w:i/>
                <w:lang w:val="es-ES_tradnl"/>
              </w:rPr>
              <w:t>de supervisión</w:t>
            </w:r>
            <w:r w:rsidRPr="00DB5A3F">
              <w:rPr>
                <w:lang w:val="es-ES_tradnl"/>
              </w:rPr>
              <w:t xml:space="preserve"> en la estructura organizativa de los lugares de trabajo, habitualmente compleja, lo que garantizará la rendición de cuentas, facilitará una supervisión humana efectiva y permitirá a los trabajadores identificar el punto de contacto humano en caso de duda, preocupación o necesidad de aclaración;</w:t>
            </w:r>
          </w:p>
        </w:tc>
        <w:tc>
          <w:tcPr>
            <w:tcW w:w="4876" w:type="dxa"/>
            <w:hideMark/>
          </w:tcPr>
          <w:p w14:paraId="3CB5EE41" w14:textId="77777777" w:rsidR="005C49E3" w:rsidRPr="00DB5A3F" w:rsidRDefault="005C49E3" w:rsidP="002257E2">
            <w:pPr>
              <w:pStyle w:val="Normal6"/>
              <w:widowControl/>
              <w:rPr>
                <w:szCs w:val="24"/>
                <w:lang w:val="es-ES_tradnl"/>
              </w:rPr>
            </w:pPr>
            <w:r w:rsidRPr="00DB5A3F">
              <w:rPr>
                <w:lang w:val="es-ES_tradnl"/>
              </w:rPr>
              <w:t>12.</w:t>
            </w:r>
            <w:r w:rsidRPr="00DB5A3F">
              <w:rPr>
                <w:lang w:val="es-ES_tradnl"/>
              </w:rPr>
              <w:tab/>
              <w:t xml:space="preserve">Subraya la necesidad de </w:t>
            </w:r>
            <w:r w:rsidRPr="00DB5A3F">
              <w:rPr>
                <w:b/>
                <w:i/>
                <w:lang w:val="es-ES_tradnl"/>
              </w:rPr>
              <w:t xml:space="preserve">claridad en las políticas a nivel de centro de trabajo, en la asignación de los procedimientos de supervisión y en la división de </w:t>
            </w:r>
            <w:r w:rsidRPr="00DB5A3F">
              <w:rPr>
                <w:lang w:val="es-ES_tradnl"/>
              </w:rPr>
              <w:t>las responsabilidades en la estructura organizativa de los lugares de trabajo, habitualmente compleja, lo que garantizará la rendición de cuentas, facilitará una supervisión humana efectiva y permitirá a los trabajadores identificar el punto de contacto humano en caso de duda, preocupación o necesidad de aclaración;</w:t>
            </w:r>
          </w:p>
        </w:tc>
      </w:tr>
    </w:tbl>
    <w:p w14:paraId="56BE95A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8810B80" w14:textId="77777777" w:rsidR="005C49E3" w:rsidRPr="00DB5A3F" w:rsidRDefault="005C49E3" w:rsidP="002257E2">
      <w:pPr>
        <w:widowControl/>
      </w:pPr>
      <w:r w:rsidRPr="009F575B">
        <w:rPr>
          <w:rStyle w:val="HideTWBExt"/>
        </w:rPr>
        <w:t>&lt;/Amend&gt;</w:t>
      </w:r>
    </w:p>
    <w:p w14:paraId="606AEC4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181</w:t>
      </w:r>
      <w:r w:rsidRPr="009F575B">
        <w:rPr>
          <w:rStyle w:val="HideTWBExt"/>
          <w:b w:val="0"/>
          <w:lang w:val="es-ES_tradnl"/>
        </w:rPr>
        <w:t>&lt;/NumAm&gt;</w:t>
      </w:r>
    </w:p>
    <w:p w14:paraId="00F6C8DE"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1684B029" w14:textId="77777777" w:rsidR="005C49E3" w:rsidRPr="00DB5A3F" w:rsidRDefault="005C49E3" w:rsidP="002257E2">
      <w:pPr>
        <w:widowControl/>
      </w:pPr>
      <w:r w:rsidRPr="009F575B">
        <w:rPr>
          <w:rStyle w:val="HideTWBExt"/>
        </w:rPr>
        <w:lastRenderedPageBreak/>
        <w:t>&lt;/RepeatBlock-By&gt;</w:t>
      </w:r>
    </w:p>
    <w:p w14:paraId="7B66E19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4EA761A" w14:textId="77777777" w:rsidR="005C49E3" w:rsidRPr="00DB5A3F" w:rsidRDefault="005C49E3" w:rsidP="002257E2">
      <w:pPr>
        <w:pStyle w:val="NormalBold"/>
        <w:widowControl/>
      </w:pPr>
      <w:r w:rsidRPr="009F575B">
        <w:rPr>
          <w:rStyle w:val="HideTWBExt"/>
          <w:b w:val="0"/>
        </w:rPr>
        <w:t>&lt;Article&gt;</w:t>
      </w:r>
      <w:r w:rsidRPr="00DB5A3F">
        <w:t>Apartado 12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CB8BFD0" w14:textId="77777777" w:rsidTr="008263E5">
        <w:trPr>
          <w:jc w:val="center"/>
        </w:trPr>
        <w:tc>
          <w:tcPr>
            <w:tcW w:w="9752" w:type="dxa"/>
            <w:gridSpan w:val="2"/>
          </w:tcPr>
          <w:p w14:paraId="21C1A3E1" w14:textId="77777777" w:rsidR="005C49E3" w:rsidRPr="00DB5A3F" w:rsidRDefault="005C49E3" w:rsidP="002257E2">
            <w:pPr>
              <w:widowControl/>
            </w:pPr>
          </w:p>
        </w:tc>
      </w:tr>
      <w:tr w:rsidR="005C49E3" w:rsidRPr="00DB5A3F" w14:paraId="02981EC5" w14:textId="77777777" w:rsidTr="008263E5">
        <w:trPr>
          <w:jc w:val="center"/>
        </w:trPr>
        <w:tc>
          <w:tcPr>
            <w:tcW w:w="4876" w:type="dxa"/>
            <w:hideMark/>
          </w:tcPr>
          <w:p w14:paraId="76A3569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33CE7D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F858D85" w14:textId="77777777" w:rsidTr="008263E5">
        <w:trPr>
          <w:jc w:val="center"/>
        </w:trPr>
        <w:tc>
          <w:tcPr>
            <w:tcW w:w="4876" w:type="dxa"/>
            <w:hideMark/>
          </w:tcPr>
          <w:p w14:paraId="20E12D6E" w14:textId="77777777" w:rsidR="005C49E3" w:rsidRPr="00DB5A3F" w:rsidRDefault="005C49E3" w:rsidP="002257E2">
            <w:pPr>
              <w:pStyle w:val="Normal6"/>
              <w:widowControl/>
              <w:rPr>
                <w:lang w:val="es-ES_tradnl"/>
              </w:rPr>
            </w:pPr>
            <w:r w:rsidRPr="00DB5A3F">
              <w:rPr>
                <w:lang w:val="es-ES_tradnl"/>
              </w:rPr>
              <w:t>12.</w:t>
            </w:r>
            <w:r w:rsidRPr="00DB5A3F">
              <w:rPr>
                <w:lang w:val="es-ES_tradnl"/>
              </w:rPr>
              <w:tab/>
              <w:t>Subraya la necesidad de asignar claramente las responsabilidades de supervisión en la estructura organizativa de los lugares de trabajo, habitualmente compleja, lo que garantizará la rendición de cuentas, facilitará una supervisión humana efectiva y permitirá a los trabajadores identificar el punto de contacto humano en caso de duda, preocupación o necesidad de aclaración;</w:t>
            </w:r>
          </w:p>
        </w:tc>
        <w:tc>
          <w:tcPr>
            <w:tcW w:w="4876" w:type="dxa"/>
            <w:hideMark/>
          </w:tcPr>
          <w:p w14:paraId="7998A1D6" w14:textId="77777777" w:rsidR="005C49E3" w:rsidRPr="00DB5A3F" w:rsidRDefault="005C49E3" w:rsidP="002257E2">
            <w:pPr>
              <w:pStyle w:val="Normal6"/>
              <w:widowControl/>
              <w:rPr>
                <w:szCs w:val="24"/>
                <w:lang w:val="es-ES_tradnl"/>
              </w:rPr>
            </w:pPr>
            <w:r w:rsidRPr="00DB5A3F">
              <w:rPr>
                <w:lang w:val="es-ES_tradnl"/>
              </w:rPr>
              <w:t>12.</w:t>
            </w:r>
            <w:r w:rsidRPr="00DB5A3F">
              <w:rPr>
                <w:lang w:val="es-ES_tradnl"/>
              </w:rPr>
              <w:tab/>
              <w:t xml:space="preserve">Subraya la necesidad de asignar claramente </w:t>
            </w:r>
            <w:r w:rsidRPr="00DB5A3F">
              <w:rPr>
                <w:b/>
                <w:i/>
                <w:lang w:val="es-ES_tradnl"/>
              </w:rPr>
              <w:t>y personalizar</w:t>
            </w:r>
            <w:r w:rsidRPr="00DB5A3F">
              <w:rPr>
                <w:lang w:val="es-ES_tradnl"/>
              </w:rPr>
              <w:t xml:space="preserve"> las responsabilidades de supervisión en la estructura organizativa de los lugares de trabajo, habitualmente compleja, lo que garantizará la rendición de cuentas </w:t>
            </w:r>
            <w:r w:rsidRPr="00DB5A3F">
              <w:rPr>
                <w:b/>
                <w:i/>
                <w:lang w:val="es-ES_tradnl"/>
              </w:rPr>
              <w:t>y la humanización</w:t>
            </w:r>
            <w:r w:rsidRPr="00DB5A3F">
              <w:rPr>
                <w:lang w:val="es-ES_tradnl"/>
              </w:rPr>
              <w:t>, facilitará una supervisión humana efectiva y permitirá a los trabajadores identificar el punto de contacto humano en caso de duda, preocupación o necesidad de aclaración;</w:t>
            </w:r>
          </w:p>
        </w:tc>
      </w:tr>
    </w:tbl>
    <w:p w14:paraId="71930E0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18E9709" w14:textId="77777777" w:rsidR="005C49E3" w:rsidRPr="00DB5A3F" w:rsidRDefault="005C49E3" w:rsidP="002257E2">
      <w:pPr>
        <w:widowControl/>
      </w:pPr>
      <w:r w:rsidRPr="009F575B">
        <w:rPr>
          <w:rStyle w:val="HideTWBExt"/>
        </w:rPr>
        <w:t>&lt;/Amend&gt;</w:t>
      </w:r>
    </w:p>
    <w:p w14:paraId="70C4954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182</w:t>
      </w:r>
      <w:r w:rsidRPr="009F575B">
        <w:rPr>
          <w:rStyle w:val="HideTWBExt"/>
          <w:b w:val="0"/>
          <w:lang w:val="es-ES_tradnl"/>
        </w:rPr>
        <w:t>&lt;/NumAm&gt;</w:t>
      </w:r>
    </w:p>
    <w:p w14:paraId="409ECD48"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273627F0" w14:textId="77777777" w:rsidR="005C49E3" w:rsidRPr="00DB5A3F" w:rsidRDefault="005C49E3" w:rsidP="002257E2">
      <w:pPr>
        <w:widowControl/>
      </w:pPr>
      <w:r w:rsidRPr="009F575B">
        <w:rPr>
          <w:rStyle w:val="HideTWBExt"/>
        </w:rPr>
        <w:t>&lt;/RepeatBlock-By&gt;</w:t>
      </w:r>
    </w:p>
    <w:p w14:paraId="63A6E16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422F821" w14:textId="77777777" w:rsidR="005C49E3" w:rsidRPr="00DB5A3F" w:rsidRDefault="005C49E3" w:rsidP="002257E2">
      <w:pPr>
        <w:pStyle w:val="NormalBold"/>
        <w:widowControl/>
      </w:pPr>
      <w:r w:rsidRPr="009F575B">
        <w:rPr>
          <w:rStyle w:val="HideTWBExt"/>
          <w:b w:val="0"/>
        </w:rPr>
        <w:t>&lt;Article&gt;</w:t>
      </w:r>
      <w:r w:rsidRPr="00DB5A3F">
        <w:t>Apartado 12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84767C1" w14:textId="77777777" w:rsidTr="008263E5">
        <w:trPr>
          <w:jc w:val="center"/>
        </w:trPr>
        <w:tc>
          <w:tcPr>
            <w:tcW w:w="9752" w:type="dxa"/>
            <w:gridSpan w:val="2"/>
          </w:tcPr>
          <w:p w14:paraId="1C95C230" w14:textId="77777777" w:rsidR="005C49E3" w:rsidRPr="00DB5A3F" w:rsidRDefault="005C49E3" w:rsidP="002257E2">
            <w:pPr>
              <w:widowControl/>
            </w:pPr>
          </w:p>
        </w:tc>
      </w:tr>
      <w:tr w:rsidR="005C49E3" w:rsidRPr="00DB5A3F" w14:paraId="69C3DE18" w14:textId="77777777" w:rsidTr="008263E5">
        <w:trPr>
          <w:jc w:val="center"/>
        </w:trPr>
        <w:tc>
          <w:tcPr>
            <w:tcW w:w="4876" w:type="dxa"/>
            <w:hideMark/>
          </w:tcPr>
          <w:p w14:paraId="2664396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DFBA3B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798D31C" w14:textId="77777777" w:rsidTr="008263E5">
        <w:trPr>
          <w:jc w:val="center"/>
        </w:trPr>
        <w:tc>
          <w:tcPr>
            <w:tcW w:w="4876" w:type="dxa"/>
            <w:hideMark/>
          </w:tcPr>
          <w:p w14:paraId="1A2C376E" w14:textId="77777777" w:rsidR="005C49E3" w:rsidRPr="00DB5A3F" w:rsidRDefault="005C49E3" w:rsidP="002257E2">
            <w:pPr>
              <w:pStyle w:val="Normal6"/>
              <w:widowControl/>
              <w:rPr>
                <w:lang w:val="es-ES_tradnl"/>
              </w:rPr>
            </w:pPr>
            <w:r w:rsidRPr="00DB5A3F">
              <w:rPr>
                <w:lang w:val="es-ES_tradnl"/>
              </w:rPr>
              <w:t>12.</w:t>
            </w:r>
            <w:r w:rsidRPr="00DB5A3F">
              <w:rPr>
                <w:lang w:val="es-ES_tradnl"/>
              </w:rPr>
              <w:tab/>
              <w:t xml:space="preserve">Subraya la necesidad de asignar claramente las responsabilidades de supervisión </w:t>
            </w:r>
            <w:r w:rsidRPr="00DB5A3F">
              <w:rPr>
                <w:b/>
                <w:i/>
                <w:lang w:val="es-ES_tradnl"/>
              </w:rPr>
              <w:t>en la estructura organizativa de</w:t>
            </w:r>
            <w:r w:rsidRPr="00DB5A3F">
              <w:rPr>
                <w:lang w:val="es-ES_tradnl"/>
              </w:rPr>
              <w:t xml:space="preserve"> los lugares de trabajo,</w:t>
            </w:r>
            <w:r w:rsidRPr="00DB5A3F">
              <w:rPr>
                <w:b/>
                <w:i/>
                <w:lang w:val="es-ES_tradnl"/>
              </w:rPr>
              <w:t xml:space="preserve"> habitualmente compleja, lo que garantizará</w:t>
            </w:r>
            <w:r w:rsidRPr="00DB5A3F">
              <w:rPr>
                <w:lang w:val="es-ES_tradnl"/>
              </w:rPr>
              <w:t xml:space="preserve"> la rendición de cuentas, </w:t>
            </w:r>
            <w:r w:rsidRPr="00DB5A3F">
              <w:rPr>
                <w:b/>
                <w:i/>
                <w:lang w:val="es-ES_tradnl"/>
              </w:rPr>
              <w:t>facilitará</w:t>
            </w:r>
            <w:r w:rsidRPr="00DB5A3F">
              <w:rPr>
                <w:lang w:val="es-ES_tradnl"/>
              </w:rPr>
              <w:t xml:space="preserve"> una supervisión </w:t>
            </w:r>
            <w:r w:rsidRPr="00DB5A3F">
              <w:rPr>
                <w:b/>
                <w:i/>
                <w:lang w:val="es-ES_tradnl"/>
              </w:rPr>
              <w:t>humana efectiva y permitirá</w:t>
            </w:r>
            <w:r w:rsidRPr="00DB5A3F">
              <w:rPr>
                <w:lang w:val="es-ES_tradnl"/>
              </w:rPr>
              <w:t xml:space="preserve"> a los trabajadores identificar el punto de contacto humano en caso de </w:t>
            </w:r>
            <w:r w:rsidRPr="00DB5A3F">
              <w:rPr>
                <w:b/>
                <w:i/>
                <w:lang w:val="es-ES_tradnl"/>
              </w:rPr>
              <w:t>duda, preocupación o necesidad de aclaración</w:t>
            </w:r>
            <w:r w:rsidRPr="00DB5A3F">
              <w:rPr>
                <w:lang w:val="es-ES_tradnl"/>
              </w:rPr>
              <w:t>;</w:t>
            </w:r>
          </w:p>
        </w:tc>
        <w:tc>
          <w:tcPr>
            <w:tcW w:w="4876" w:type="dxa"/>
            <w:hideMark/>
          </w:tcPr>
          <w:p w14:paraId="2D574257" w14:textId="77777777" w:rsidR="005C49E3" w:rsidRPr="00DB5A3F" w:rsidRDefault="005C49E3" w:rsidP="002257E2">
            <w:pPr>
              <w:pStyle w:val="Normal6"/>
              <w:widowControl/>
              <w:rPr>
                <w:szCs w:val="24"/>
                <w:lang w:val="es-ES_tradnl"/>
              </w:rPr>
            </w:pPr>
            <w:r w:rsidRPr="00DB5A3F">
              <w:rPr>
                <w:lang w:val="es-ES_tradnl"/>
              </w:rPr>
              <w:t>12.</w:t>
            </w:r>
            <w:r w:rsidRPr="00DB5A3F">
              <w:rPr>
                <w:lang w:val="es-ES_tradnl"/>
              </w:rPr>
              <w:tab/>
              <w:t xml:space="preserve">Subraya la necesidad de asignar claramente las responsabilidades de supervisión </w:t>
            </w:r>
            <w:r w:rsidRPr="00DB5A3F">
              <w:rPr>
                <w:b/>
                <w:i/>
                <w:lang w:val="es-ES_tradnl"/>
              </w:rPr>
              <w:t xml:space="preserve">en relación con el despliegue y el uso de la IA y los sistemas de gestión algorítmica en </w:t>
            </w:r>
            <w:r w:rsidRPr="00DB5A3F">
              <w:rPr>
                <w:lang w:val="es-ES_tradnl"/>
              </w:rPr>
              <w:t>los lugares de trabajo,</w:t>
            </w:r>
            <w:r w:rsidRPr="00DB5A3F">
              <w:rPr>
                <w:b/>
                <w:i/>
                <w:lang w:val="es-ES_tradnl"/>
              </w:rPr>
              <w:t xml:space="preserve"> con el fin de garantizar</w:t>
            </w:r>
            <w:r w:rsidRPr="00DB5A3F">
              <w:rPr>
                <w:lang w:val="es-ES_tradnl"/>
              </w:rPr>
              <w:t xml:space="preserve"> la rendición de cuentas, </w:t>
            </w:r>
            <w:r w:rsidRPr="00DB5A3F">
              <w:rPr>
                <w:b/>
                <w:i/>
                <w:lang w:val="es-ES_tradnl"/>
              </w:rPr>
              <w:t>facilitar</w:t>
            </w:r>
            <w:r w:rsidRPr="00DB5A3F">
              <w:rPr>
                <w:lang w:val="es-ES_tradnl"/>
              </w:rPr>
              <w:t xml:space="preserve"> una supervisión </w:t>
            </w:r>
            <w:r w:rsidRPr="00DB5A3F">
              <w:rPr>
                <w:b/>
                <w:i/>
                <w:lang w:val="es-ES_tradnl"/>
              </w:rPr>
              <w:t>y revisión humanas efectivas, y permitir</w:t>
            </w:r>
            <w:r w:rsidRPr="00DB5A3F">
              <w:rPr>
                <w:lang w:val="es-ES_tradnl"/>
              </w:rPr>
              <w:t xml:space="preserve"> a los trabajadores identificar el punto de contacto humano en caso de </w:t>
            </w:r>
            <w:r w:rsidRPr="00DB5A3F">
              <w:rPr>
                <w:b/>
                <w:i/>
                <w:lang w:val="es-ES_tradnl"/>
              </w:rPr>
              <w:t>que necesiten ejercer sus derechos</w:t>
            </w:r>
            <w:r w:rsidRPr="00DB5A3F">
              <w:rPr>
                <w:lang w:val="es-ES_tradnl"/>
              </w:rPr>
              <w:t>;</w:t>
            </w:r>
          </w:p>
        </w:tc>
      </w:tr>
    </w:tbl>
    <w:p w14:paraId="0CE781F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8708079" w14:textId="77777777" w:rsidR="005C49E3" w:rsidRPr="00DB5A3F" w:rsidRDefault="005C49E3" w:rsidP="002257E2">
      <w:pPr>
        <w:widowControl/>
      </w:pPr>
      <w:r w:rsidRPr="009F575B">
        <w:rPr>
          <w:rStyle w:val="HideTWBExt"/>
        </w:rPr>
        <w:t>&lt;/Amend&gt;</w:t>
      </w:r>
    </w:p>
    <w:p w14:paraId="622AEF0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183</w:t>
      </w:r>
      <w:r w:rsidRPr="009F575B">
        <w:rPr>
          <w:rStyle w:val="HideTWBExt"/>
          <w:b w:val="0"/>
          <w:lang w:val="es-ES_tradnl"/>
        </w:rPr>
        <w:t>&lt;/NumAm&gt;</w:t>
      </w:r>
    </w:p>
    <w:p w14:paraId="241FC172"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714D0236" w14:textId="77777777" w:rsidR="005C49E3" w:rsidRPr="00DB5A3F" w:rsidRDefault="005C49E3" w:rsidP="002257E2">
      <w:pPr>
        <w:widowControl/>
      </w:pPr>
      <w:r w:rsidRPr="009F575B">
        <w:rPr>
          <w:rStyle w:val="HideTWBExt"/>
        </w:rPr>
        <w:t>&lt;/RepeatBlock-By&gt;</w:t>
      </w:r>
    </w:p>
    <w:p w14:paraId="325ABC9E" w14:textId="77777777" w:rsidR="005C49E3" w:rsidRPr="00DB5A3F" w:rsidRDefault="005C49E3" w:rsidP="002257E2">
      <w:pPr>
        <w:pStyle w:val="NormalBold"/>
        <w:widowControl/>
      </w:pPr>
      <w:r w:rsidRPr="009F575B">
        <w:rPr>
          <w:rStyle w:val="HideTWBExt"/>
          <w:b w:val="0"/>
        </w:rPr>
        <w:lastRenderedPageBreak/>
        <w:t>&lt;DocAmend&gt;</w:t>
      </w:r>
      <w:r w:rsidRPr="00DB5A3F">
        <w:t>Propuesta de Resolución</w:t>
      </w:r>
      <w:r w:rsidRPr="009F575B">
        <w:rPr>
          <w:rStyle w:val="HideTWBExt"/>
          <w:b w:val="0"/>
        </w:rPr>
        <w:t>&lt;/DocAmend&gt;</w:t>
      </w:r>
    </w:p>
    <w:p w14:paraId="5E02BB8F" w14:textId="77777777" w:rsidR="005C49E3" w:rsidRPr="00DB5A3F" w:rsidRDefault="005C49E3" w:rsidP="002257E2">
      <w:pPr>
        <w:pStyle w:val="NormalBold"/>
        <w:widowControl/>
      </w:pPr>
      <w:r w:rsidRPr="009F575B">
        <w:rPr>
          <w:rStyle w:val="HideTWBExt"/>
          <w:b w:val="0"/>
        </w:rPr>
        <w:t>&lt;Article&gt;</w:t>
      </w:r>
      <w:r w:rsidRPr="00DB5A3F">
        <w:t>Apartado 12</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898BB51" w14:textId="77777777" w:rsidTr="008263E5">
        <w:trPr>
          <w:jc w:val="center"/>
        </w:trPr>
        <w:tc>
          <w:tcPr>
            <w:tcW w:w="9752" w:type="dxa"/>
            <w:gridSpan w:val="2"/>
          </w:tcPr>
          <w:p w14:paraId="29E245B3" w14:textId="77777777" w:rsidR="005C49E3" w:rsidRPr="00DB5A3F" w:rsidRDefault="005C49E3" w:rsidP="002257E2">
            <w:pPr>
              <w:widowControl/>
            </w:pPr>
          </w:p>
        </w:tc>
      </w:tr>
      <w:tr w:rsidR="005C49E3" w:rsidRPr="00DB5A3F" w14:paraId="2B55BA0B" w14:textId="77777777" w:rsidTr="008263E5">
        <w:trPr>
          <w:jc w:val="center"/>
        </w:trPr>
        <w:tc>
          <w:tcPr>
            <w:tcW w:w="4876" w:type="dxa"/>
            <w:hideMark/>
          </w:tcPr>
          <w:p w14:paraId="465703B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33675E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0966DAD" w14:textId="77777777" w:rsidTr="008263E5">
        <w:trPr>
          <w:jc w:val="center"/>
        </w:trPr>
        <w:tc>
          <w:tcPr>
            <w:tcW w:w="4876" w:type="dxa"/>
            <w:hideMark/>
          </w:tcPr>
          <w:p w14:paraId="12CF0866" w14:textId="77777777" w:rsidR="005C49E3" w:rsidRPr="00DB5A3F" w:rsidRDefault="005C49E3" w:rsidP="002257E2">
            <w:pPr>
              <w:pStyle w:val="Normal6"/>
              <w:widowControl/>
              <w:rPr>
                <w:lang w:val="es-ES_tradnl"/>
              </w:rPr>
            </w:pPr>
            <w:r w:rsidRPr="00DB5A3F">
              <w:rPr>
                <w:lang w:val="es-ES_tradnl"/>
              </w:rPr>
              <w:t>12.</w:t>
            </w:r>
            <w:r w:rsidRPr="00DB5A3F">
              <w:rPr>
                <w:lang w:val="es-ES_tradnl"/>
              </w:rPr>
              <w:tab/>
              <w:t>Subraya la necesidad de asignar claramente las responsabilidades de supervisión en la estructura organizativa de los lugares de trabajo, habitualmente compleja, lo que garantizará la rendición de cuentas</w:t>
            </w:r>
            <w:r w:rsidRPr="00DB5A3F">
              <w:rPr>
                <w:b/>
                <w:i/>
                <w:lang w:val="es-ES_tradnl"/>
              </w:rPr>
              <w:t>, facilitará</w:t>
            </w:r>
            <w:r w:rsidRPr="00DB5A3F">
              <w:rPr>
                <w:lang w:val="es-ES_tradnl"/>
              </w:rPr>
              <w:t xml:space="preserve"> una supervisión humana efectiva y permitirá a los trabajadores identificar el punto de contacto humano en caso de duda, preocupación o necesidad de aclaración;</w:t>
            </w:r>
          </w:p>
        </w:tc>
        <w:tc>
          <w:tcPr>
            <w:tcW w:w="4876" w:type="dxa"/>
            <w:hideMark/>
          </w:tcPr>
          <w:p w14:paraId="2B81E0B6" w14:textId="77777777" w:rsidR="005C49E3" w:rsidRPr="00DB5A3F" w:rsidRDefault="005C49E3" w:rsidP="002257E2">
            <w:pPr>
              <w:pStyle w:val="Normal6"/>
              <w:widowControl/>
              <w:rPr>
                <w:szCs w:val="24"/>
                <w:lang w:val="es-ES_tradnl"/>
              </w:rPr>
            </w:pPr>
            <w:r w:rsidRPr="00DB5A3F">
              <w:rPr>
                <w:lang w:val="es-ES_tradnl"/>
              </w:rPr>
              <w:t>12.</w:t>
            </w:r>
            <w:r w:rsidRPr="00DB5A3F">
              <w:rPr>
                <w:lang w:val="es-ES_tradnl"/>
              </w:rPr>
              <w:tab/>
              <w:t xml:space="preserve">Subraya la necesidad de asignar claramente las responsabilidades de supervisión en la estructura organizativa de los lugares de trabajo, habitualmente compleja, lo que garantizará la rendición de cuentas </w:t>
            </w:r>
            <w:r w:rsidRPr="00DB5A3F">
              <w:rPr>
                <w:b/>
                <w:i/>
                <w:lang w:val="es-ES_tradnl"/>
              </w:rPr>
              <w:t>y</w:t>
            </w:r>
            <w:r w:rsidRPr="00DB5A3F">
              <w:rPr>
                <w:lang w:val="es-ES_tradnl"/>
              </w:rPr>
              <w:t xml:space="preserve"> una supervisión humana efectiva y permitirá a los trabajadores identificar el punto de contacto humano en caso de duda, preocupación o necesidad de aclaración;</w:t>
            </w:r>
          </w:p>
        </w:tc>
      </w:tr>
    </w:tbl>
    <w:p w14:paraId="15FA4B3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E24F7EA" w14:textId="77777777" w:rsidR="005C49E3" w:rsidRPr="00DB5A3F" w:rsidRDefault="005C49E3" w:rsidP="002257E2">
      <w:pPr>
        <w:widowControl/>
      </w:pPr>
      <w:r w:rsidRPr="009F575B">
        <w:rPr>
          <w:rStyle w:val="HideTWBExt"/>
        </w:rPr>
        <w:t>&lt;/Amend&gt;</w:t>
      </w:r>
    </w:p>
    <w:p w14:paraId="227F682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184</w:t>
      </w:r>
      <w:r w:rsidRPr="009F575B">
        <w:rPr>
          <w:rStyle w:val="HideTWBExt"/>
          <w:b w:val="0"/>
          <w:lang w:val="es-ES_tradnl"/>
        </w:rPr>
        <w:t>&lt;/NumAm&gt;</w:t>
      </w:r>
    </w:p>
    <w:p w14:paraId="0CCB2A49"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6921FA00" w14:textId="77777777" w:rsidR="005C49E3" w:rsidRPr="00DB5A3F" w:rsidRDefault="005C49E3" w:rsidP="002257E2">
      <w:pPr>
        <w:widowControl/>
      </w:pPr>
      <w:r w:rsidRPr="009F575B">
        <w:rPr>
          <w:rStyle w:val="HideTWBExt"/>
        </w:rPr>
        <w:t>&lt;/RepeatBlock-By&gt;</w:t>
      </w:r>
    </w:p>
    <w:p w14:paraId="5780B6C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FF0D5E4" w14:textId="77777777" w:rsidR="005C49E3" w:rsidRPr="00DB5A3F" w:rsidRDefault="005C49E3" w:rsidP="002257E2">
      <w:pPr>
        <w:pStyle w:val="NormalBold"/>
        <w:widowControl/>
      </w:pPr>
      <w:r w:rsidRPr="009F575B">
        <w:rPr>
          <w:rStyle w:val="HideTWBExt"/>
          <w:b w:val="0"/>
        </w:rPr>
        <w:t>&lt;Article&gt;</w:t>
      </w:r>
      <w:r w:rsidRPr="00DB5A3F">
        <w:t>Apartado 12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9AB4C7B" w14:textId="77777777" w:rsidTr="008263E5">
        <w:trPr>
          <w:jc w:val="center"/>
        </w:trPr>
        <w:tc>
          <w:tcPr>
            <w:tcW w:w="9752" w:type="dxa"/>
            <w:gridSpan w:val="2"/>
          </w:tcPr>
          <w:p w14:paraId="554A97B8" w14:textId="77777777" w:rsidR="005C49E3" w:rsidRPr="00DB5A3F" w:rsidRDefault="005C49E3" w:rsidP="002257E2">
            <w:pPr>
              <w:widowControl/>
            </w:pPr>
          </w:p>
        </w:tc>
      </w:tr>
      <w:tr w:rsidR="005C49E3" w:rsidRPr="00DB5A3F" w14:paraId="12D76700" w14:textId="77777777" w:rsidTr="008263E5">
        <w:trPr>
          <w:jc w:val="center"/>
        </w:trPr>
        <w:tc>
          <w:tcPr>
            <w:tcW w:w="4876" w:type="dxa"/>
            <w:hideMark/>
          </w:tcPr>
          <w:p w14:paraId="2BA1CDF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9678147"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EE6425E" w14:textId="77777777" w:rsidTr="008263E5">
        <w:trPr>
          <w:jc w:val="center"/>
        </w:trPr>
        <w:tc>
          <w:tcPr>
            <w:tcW w:w="4876" w:type="dxa"/>
          </w:tcPr>
          <w:p w14:paraId="6C97152F" w14:textId="77777777" w:rsidR="005C49E3" w:rsidRPr="00DB5A3F" w:rsidRDefault="005C49E3" w:rsidP="002257E2">
            <w:pPr>
              <w:pStyle w:val="Normal6"/>
              <w:widowControl/>
              <w:rPr>
                <w:lang w:val="es-ES_tradnl"/>
              </w:rPr>
            </w:pPr>
          </w:p>
        </w:tc>
        <w:tc>
          <w:tcPr>
            <w:tcW w:w="4876" w:type="dxa"/>
            <w:hideMark/>
          </w:tcPr>
          <w:p w14:paraId="7B149006" w14:textId="77777777" w:rsidR="005C49E3" w:rsidRPr="00DB5A3F" w:rsidRDefault="005C49E3" w:rsidP="002257E2">
            <w:pPr>
              <w:pStyle w:val="Normal6"/>
              <w:widowControl/>
              <w:rPr>
                <w:szCs w:val="24"/>
                <w:lang w:val="es-ES_tradnl"/>
              </w:rPr>
            </w:pPr>
            <w:r w:rsidRPr="00DB5A3F">
              <w:rPr>
                <w:b/>
                <w:i/>
                <w:lang w:val="es-ES_tradnl"/>
              </w:rPr>
              <w:t>12 bis.</w:t>
            </w:r>
            <w:r w:rsidRPr="00DB5A3F">
              <w:rPr>
                <w:b/>
                <w:i/>
                <w:lang w:val="es-ES_tradnl"/>
              </w:rPr>
              <w:tab/>
              <w:t>Subraya la necesidad de flexibilidad y autonomía para que los interlocutores sociales adapten las soluciones y la aplicación de las nuevas tecnologías a las circunstancias y especificidades de los empresarios y las empresas;</w:t>
            </w:r>
          </w:p>
        </w:tc>
      </w:tr>
    </w:tbl>
    <w:p w14:paraId="428D0AA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7DEA832" w14:textId="77777777" w:rsidR="005C49E3" w:rsidRPr="00DB5A3F" w:rsidRDefault="005C49E3" w:rsidP="002257E2">
      <w:pPr>
        <w:widowControl/>
      </w:pPr>
      <w:r w:rsidRPr="009F575B">
        <w:rPr>
          <w:rStyle w:val="HideTWBExt"/>
        </w:rPr>
        <w:t>&lt;/Amend&gt;</w:t>
      </w:r>
    </w:p>
    <w:p w14:paraId="64E56B6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185</w:t>
      </w:r>
      <w:r w:rsidRPr="009F575B">
        <w:rPr>
          <w:rStyle w:val="HideTWBExt"/>
          <w:b w:val="0"/>
          <w:lang w:val="es-ES_tradnl"/>
        </w:rPr>
        <w:t>&lt;/NumAm&gt;</w:t>
      </w:r>
    </w:p>
    <w:p w14:paraId="505712B5"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377588FD" w14:textId="77777777" w:rsidR="005C49E3" w:rsidRPr="00DB5A3F" w:rsidRDefault="005C49E3" w:rsidP="002257E2">
      <w:pPr>
        <w:widowControl/>
      </w:pPr>
      <w:r w:rsidRPr="009F575B">
        <w:rPr>
          <w:rStyle w:val="HideTWBExt"/>
        </w:rPr>
        <w:t>&lt;/RepeatBlock-By&gt;</w:t>
      </w:r>
    </w:p>
    <w:p w14:paraId="3315269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D75DF58" w14:textId="77777777" w:rsidR="005C49E3" w:rsidRPr="00DB5A3F" w:rsidRDefault="005C49E3" w:rsidP="002257E2">
      <w:pPr>
        <w:pStyle w:val="NormalBold"/>
        <w:widowControl/>
      </w:pPr>
      <w:r w:rsidRPr="009F575B">
        <w:rPr>
          <w:rStyle w:val="HideTWBExt"/>
          <w:b w:val="0"/>
        </w:rPr>
        <w:t>&lt;Article&gt;</w:t>
      </w:r>
      <w:r w:rsidRPr="00DB5A3F">
        <w:t>Apartado 13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B73785D" w14:textId="77777777" w:rsidTr="008263E5">
        <w:trPr>
          <w:jc w:val="center"/>
        </w:trPr>
        <w:tc>
          <w:tcPr>
            <w:tcW w:w="9752" w:type="dxa"/>
            <w:gridSpan w:val="2"/>
          </w:tcPr>
          <w:p w14:paraId="3E061C2B" w14:textId="77777777" w:rsidR="005C49E3" w:rsidRPr="00DB5A3F" w:rsidRDefault="005C49E3" w:rsidP="002257E2">
            <w:pPr>
              <w:widowControl/>
            </w:pPr>
          </w:p>
        </w:tc>
      </w:tr>
      <w:tr w:rsidR="005C49E3" w:rsidRPr="00DB5A3F" w14:paraId="6A988356" w14:textId="77777777" w:rsidTr="008263E5">
        <w:trPr>
          <w:jc w:val="center"/>
        </w:trPr>
        <w:tc>
          <w:tcPr>
            <w:tcW w:w="4876" w:type="dxa"/>
            <w:hideMark/>
          </w:tcPr>
          <w:p w14:paraId="67DD39F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D066D3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87094C5" w14:textId="77777777" w:rsidTr="008263E5">
        <w:trPr>
          <w:jc w:val="center"/>
        </w:trPr>
        <w:tc>
          <w:tcPr>
            <w:tcW w:w="4876" w:type="dxa"/>
            <w:hideMark/>
          </w:tcPr>
          <w:p w14:paraId="77F36875" w14:textId="77777777" w:rsidR="005C49E3" w:rsidRPr="00DB5A3F" w:rsidRDefault="005C49E3" w:rsidP="002257E2">
            <w:pPr>
              <w:pStyle w:val="Normal6"/>
              <w:widowControl/>
              <w:rPr>
                <w:lang w:val="es-ES_tradnl"/>
              </w:rPr>
            </w:pPr>
            <w:r w:rsidRPr="00DB5A3F">
              <w:rPr>
                <w:lang w:val="es-ES_tradnl"/>
              </w:rPr>
              <w:lastRenderedPageBreak/>
              <w:t>13.</w:t>
            </w:r>
            <w:r w:rsidRPr="00DB5A3F">
              <w:rPr>
                <w:lang w:val="es-ES_tradnl"/>
              </w:rPr>
              <w:tab/>
              <w:t>Destaca que existen retos particulares a los que pueden enfrentarse las personas con discapacidad, los trabajadores de más edad y las personas vulnerables a la hora de adaptarse a las nuevas tecnologías en el lugar de trabajo; pide, por tanto, a la Comisión y a los Estados miembros que introduzcan medidas de apoyo inclusivas y adaptadas para aumentar su participación en el mercado laboral y garantizar que todas las personas se beneficien de los avances tecnológicos;</w:t>
            </w:r>
          </w:p>
        </w:tc>
        <w:tc>
          <w:tcPr>
            <w:tcW w:w="4876" w:type="dxa"/>
            <w:hideMark/>
          </w:tcPr>
          <w:p w14:paraId="4FFB5820" w14:textId="77777777" w:rsidR="005C49E3" w:rsidRPr="00DB5A3F" w:rsidRDefault="005C49E3" w:rsidP="002257E2">
            <w:pPr>
              <w:pStyle w:val="Normal6"/>
              <w:widowControl/>
              <w:rPr>
                <w:szCs w:val="24"/>
                <w:lang w:val="es-ES_tradnl"/>
              </w:rPr>
            </w:pPr>
            <w:r w:rsidRPr="00DB5A3F">
              <w:rPr>
                <w:lang w:val="es-ES_tradnl"/>
              </w:rPr>
              <w:t>13.</w:t>
            </w:r>
            <w:r w:rsidRPr="00DB5A3F">
              <w:rPr>
                <w:lang w:val="es-ES_tradnl"/>
              </w:rPr>
              <w:tab/>
              <w:t xml:space="preserve">Destaca </w:t>
            </w:r>
            <w:r w:rsidRPr="00DB5A3F">
              <w:rPr>
                <w:b/>
                <w:i/>
                <w:lang w:val="es-ES_tradnl"/>
              </w:rPr>
              <w:t xml:space="preserve">el potencial de la inteligencia artificial para la inclusión de los trabajadores con discapacidad en el mercado laboral; reconoce, no obstante, </w:t>
            </w:r>
            <w:r w:rsidRPr="00DB5A3F">
              <w:rPr>
                <w:lang w:val="es-ES_tradnl"/>
              </w:rPr>
              <w:t>que existen retos particulares a los que pueden enfrentarse las personas con discapacidad, los trabajadores de más edad y las personas vulnerables a la hora de adaptarse a las nuevas tecnologías en el lugar de trabajo; pide, por tanto, a la Comisión y a los Estados miembros que introduzcan medidas de apoyo inclusivas y adaptadas para aumentar su participación en el mercado laboral y garantizar que todas las personas se beneficien de los avances tecnológicos;</w:t>
            </w:r>
          </w:p>
        </w:tc>
      </w:tr>
    </w:tbl>
    <w:p w14:paraId="12083EE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1620F23" w14:textId="77777777" w:rsidR="005C49E3" w:rsidRPr="00DB5A3F" w:rsidRDefault="005C49E3" w:rsidP="002257E2">
      <w:pPr>
        <w:widowControl/>
      </w:pPr>
      <w:r w:rsidRPr="009F575B">
        <w:rPr>
          <w:rStyle w:val="HideTWBExt"/>
        </w:rPr>
        <w:t>&lt;/Amend&gt;</w:t>
      </w:r>
    </w:p>
    <w:p w14:paraId="1411F3B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186</w:t>
      </w:r>
      <w:r w:rsidRPr="009F575B">
        <w:rPr>
          <w:rStyle w:val="HideTWBExt"/>
          <w:b w:val="0"/>
          <w:lang w:val="es-ES_tradnl"/>
        </w:rPr>
        <w:t>&lt;/NumAm&gt;</w:t>
      </w:r>
    </w:p>
    <w:p w14:paraId="0FBF5CC5"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3B56A844" w14:textId="77777777" w:rsidR="005C49E3" w:rsidRPr="00DB5A3F" w:rsidRDefault="005C49E3" w:rsidP="002257E2">
      <w:pPr>
        <w:widowControl/>
      </w:pPr>
      <w:r w:rsidRPr="009F575B">
        <w:rPr>
          <w:rStyle w:val="HideTWBExt"/>
        </w:rPr>
        <w:t>&lt;/RepeatBlock-By&gt;</w:t>
      </w:r>
    </w:p>
    <w:p w14:paraId="0682031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4BE0ACF" w14:textId="77777777" w:rsidR="005C49E3" w:rsidRPr="00DB5A3F" w:rsidRDefault="005C49E3" w:rsidP="002257E2">
      <w:pPr>
        <w:pStyle w:val="NormalBold"/>
        <w:widowControl/>
      </w:pPr>
      <w:r w:rsidRPr="009F575B">
        <w:rPr>
          <w:rStyle w:val="HideTWBExt"/>
          <w:b w:val="0"/>
        </w:rPr>
        <w:t>&lt;Article&gt;</w:t>
      </w:r>
      <w:r w:rsidRPr="00DB5A3F">
        <w:t>Apartado 13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A5CA68C" w14:textId="77777777" w:rsidTr="008263E5">
        <w:trPr>
          <w:jc w:val="center"/>
        </w:trPr>
        <w:tc>
          <w:tcPr>
            <w:tcW w:w="9752" w:type="dxa"/>
            <w:gridSpan w:val="2"/>
          </w:tcPr>
          <w:p w14:paraId="49B18589" w14:textId="77777777" w:rsidR="005C49E3" w:rsidRPr="00DB5A3F" w:rsidRDefault="005C49E3" w:rsidP="002257E2">
            <w:pPr>
              <w:widowControl/>
            </w:pPr>
          </w:p>
        </w:tc>
      </w:tr>
      <w:tr w:rsidR="005C49E3" w:rsidRPr="00DB5A3F" w14:paraId="591C2800" w14:textId="77777777" w:rsidTr="008263E5">
        <w:trPr>
          <w:jc w:val="center"/>
        </w:trPr>
        <w:tc>
          <w:tcPr>
            <w:tcW w:w="4876" w:type="dxa"/>
            <w:hideMark/>
          </w:tcPr>
          <w:p w14:paraId="0F6E112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C955CF7"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2FE609C" w14:textId="77777777" w:rsidTr="008263E5">
        <w:trPr>
          <w:jc w:val="center"/>
        </w:trPr>
        <w:tc>
          <w:tcPr>
            <w:tcW w:w="4876" w:type="dxa"/>
            <w:hideMark/>
          </w:tcPr>
          <w:p w14:paraId="283771A7" w14:textId="77777777" w:rsidR="005C49E3" w:rsidRPr="00DB5A3F" w:rsidRDefault="005C49E3" w:rsidP="002257E2">
            <w:pPr>
              <w:pStyle w:val="Normal6"/>
              <w:widowControl/>
              <w:rPr>
                <w:lang w:val="es-ES_tradnl"/>
              </w:rPr>
            </w:pPr>
            <w:r w:rsidRPr="00DB5A3F">
              <w:rPr>
                <w:lang w:val="es-ES_tradnl"/>
              </w:rPr>
              <w:t>13.</w:t>
            </w:r>
            <w:r w:rsidRPr="00DB5A3F">
              <w:rPr>
                <w:lang w:val="es-ES_tradnl"/>
              </w:rPr>
              <w:tab/>
              <w:t>Destaca que existen retos particulares a los que pueden enfrentarse las personas con discapacidad, los trabajadores de más edad y las personas vulnerables a la hora de adaptarse a las nuevas tecnologías en el lugar de trabajo; pide, por tanto, a la Comisión y a los Estados miembros que introduzcan medidas de apoyo inclusivas y adaptadas para aumentar su participación en el mercado laboral y garantizar que todas las personas se beneficien de los avances tecnológicos;</w:t>
            </w:r>
          </w:p>
        </w:tc>
        <w:tc>
          <w:tcPr>
            <w:tcW w:w="4876" w:type="dxa"/>
            <w:hideMark/>
          </w:tcPr>
          <w:p w14:paraId="720FCB7D" w14:textId="77777777" w:rsidR="005C49E3" w:rsidRPr="00DB5A3F" w:rsidRDefault="005C49E3" w:rsidP="002257E2">
            <w:pPr>
              <w:pStyle w:val="Normal6"/>
              <w:widowControl/>
              <w:rPr>
                <w:szCs w:val="24"/>
                <w:lang w:val="es-ES_tradnl"/>
              </w:rPr>
            </w:pPr>
            <w:r w:rsidRPr="00DB5A3F">
              <w:rPr>
                <w:lang w:val="es-ES_tradnl"/>
              </w:rPr>
              <w:t>13.</w:t>
            </w:r>
            <w:r w:rsidRPr="00DB5A3F">
              <w:rPr>
                <w:lang w:val="es-ES_tradnl"/>
              </w:rPr>
              <w:tab/>
              <w:t xml:space="preserve">Destaca que existen retos particulares a los que pueden enfrentarse las personas con discapacidad, los trabajadores de más edad y las personas vulnerables a la hora de adaptarse a las nuevas tecnologías en el lugar de trabajo; pide, por tanto, a la Comisión y a los Estados miembros que introduzcan medidas de apoyo inclusivas y adaptadas para aumentar su participación en el mercado laboral y garantizar que todas las personas se beneficien de los avances tecnológicos; </w:t>
            </w:r>
            <w:r w:rsidRPr="00DB5A3F">
              <w:rPr>
                <w:b/>
                <w:i/>
                <w:lang w:val="es-ES_tradnl"/>
              </w:rPr>
              <w:t>observa que varios Estados miembros ya cuentan con sistemas eficaces para la transición y el desarrollo de capacidades;</w:t>
            </w:r>
          </w:p>
        </w:tc>
      </w:tr>
    </w:tbl>
    <w:p w14:paraId="53CD379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2DA3316" w14:textId="77777777" w:rsidR="005C49E3" w:rsidRPr="00DB5A3F" w:rsidRDefault="005C49E3" w:rsidP="002257E2">
      <w:pPr>
        <w:widowControl/>
      </w:pPr>
      <w:r w:rsidRPr="009F575B">
        <w:rPr>
          <w:rStyle w:val="HideTWBExt"/>
        </w:rPr>
        <w:t>&lt;/Amend&gt;</w:t>
      </w:r>
    </w:p>
    <w:p w14:paraId="41759F7E"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187</w:t>
      </w:r>
      <w:r w:rsidRPr="009F575B">
        <w:rPr>
          <w:rStyle w:val="HideTWBExt"/>
          <w:b w:val="0"/>
          <w:lang w:val="es-ES_tradnl"/>
        </w:rPr>
        <w:t>&lt;/NumAm&gt;</w:t>
      </w:r>
    </w:p>
    <w:p w14:paraId="58747EE9"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08359E32" w14:textId="77777777" w:rsidR="005C49E3" w:rsidRPr="00DB5A3F" w:rsidRDefault="005C49E3" w:rsidP="002257E2">
      <w:pPr>
        <w:widowControl/>
      </w:pPr>
      <w:r w:rsidRPr="009F575B">
        <w:rPr>
          <w:rStyle w:val="HideTWBExt"/>
        </w:rPr>
        <w:t>&lt;/RepeatBlock-By&gt;</w:t>
      </w:r>
    </w:p>
    <w:p w14:paraId="0C0286B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7F69D7A" w14:textId="77777777" w:rsidR="005C49E3" w:rsidRPr="00DB5A3F" w:rsidRDefault="005C49E3" w:rsidP="002257E2">
      <w:pPr>
        <w:pStyle w:val="NormalBold"/>
        <w:widowControl/>
      </w:pPr>
      <w:r w:rsidRPr="009F575B">
        <w:rPr>
          <w:rStyle w:val="HideTWBExt"/>
          <w:b w:val="0"/>
        </w:rPr>
        <w:t>&lt;Article&gt;</w:t>
      </w:r>
      <w:r w:rsidRPr="00DB5A3F">
        <w:t>Apartado 13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B7F83FA" w14:textId="77777777" w:rsidTr="008263E5">
        <w:trPr>
          <w:jc w:val="center"/>
        </w:trPr>
        <w:tc>
          <w:tcPr>
            <w:tcW w:w="9752" w:type="dxa"/>
            <w:gridSpan w:val="2"/>
          </w:tcPr>
          <w:p w14:paraId="2B04355A" w14:textId="77777777" w:rsidR="005C49E3" w:rsidRPr="00DB5A3F" w:rsidRDefault="005C49E3" w:rsidP="002257E2">
            <w:pPr>
              <w:widowControl/>
            </w:pPr>
          </w:p>
        </w:tc>
      </w:tr>
      <w:tr w:rsidR="005C49E3" w:rsidRPr="00DB5A3F" w14:paraId="432B745B" w14:textId="77777777" w:rsidTr="008263E5">
        <w:trPr>
          <w:jc w:val="center"/>
        </w:trPr>
        <w:tc>
          <w:tcPr>
            <w:tcW w:w="4876" w:type="dxa"/>
            <w:hideMark/>
          </w:tcPr>
          <w:p w14:paraId="45F6F63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E4FB6F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06D3C63" w14:textId="77777777" w:rsidTr="008263E5">
        <w:trPr>
          <w:jc w:val="center"/>
        </w:trPr>
        <w:tc>
          <w:tcPr>
            <w:tcW w:w="4876" w:type="dxa"/>
            <w:hideMark/>
          </w:tcPr>
          <w:p w14:paraId="751B913C" w14:textId="77777777" w:rsidR="005C49E3" w:rsidRPr="00DB5A3F" w:rsidRDefault="005C49E3" w:rsidP="002257E2">
            <w:pPr>
              <w:pStyle w:val="Normal6"/>
              <w:widowControl/>
              <w:rPr>
                <w:lang w:val="es-ES_tradnl"/>
              </w:rPr>
            </w:pPr>
            <w:r w:rsidRPr="00DB5A3F">
              <w:rPr>
                <w:lang w:val="es-ES_tradnl"/>
              </w:rPr>
              <w:t>13.</w:t>
            </w:r>
            <w:r w:rsidRPr="00DB5A3F">
              <w:rPr>
                <w:lang w:val="es-ES_tradnl"/>
              </w:rPr>
              <w:tab/>
              <w:t>Destaca que existen retos particulares a los que pueden enfrentarse las personas con discapacidad, los trabajadores de más edad y las personas vulnerables a la hora de adaptarse a las nuevas tecnologías en el lugar de trabajo; pide, por tanto, a la Comisión y a los Estados miembros que introduzcan medidas de apoyo inclusivas y adaptadas</w:t>
            </w:r>
            <w:r w:rsidRPr="00DB5A3F">
              <w:rPr>
                <w:b/>
                <w:i/>
                <w:lang w:val="es-ES_tradnl"/>
              </w:rPr>
              <w:t xml:space="preserve"> para aumentar su participación en el mercado laboral y garantizar</w:t>
            </w:r>
            <w:r w:rsidRPr="00DB5A3F">
              <w:rPr>
                <w:lang w:val="es-ES_tradnl"/>
              </w:rPr>
              <w:t xml:space="preserve"> que todas las personas se beneficien de los avances tecnológicos;</w:t>
            </w:r>
          </w:p>
        </w:tc>
        <w:tc>
          <w:tcPr>
            <w:tcW w:w="4876" w:type="dxa"/>
            <w:hideMark/>
          </w:tcPr>
          <w:p w14:paraId="3D9FA442" w14:textId="77777777" w:rsidR="005C49E3" w:rsidRPr="00DB5A3F" w:rsidRDefault="005C49E3" w:rsidP="002257E2">
            <w:pPr>
              <w:pStyle w:val="Normal6"/>
              <w:widowControl/>
              <w:rPr>
                <w:szCs w:val="24"/>
                <w:lang w:val="es-ES_tradnl"/>
              </w:rPr>
            </w:pPr>
            <w:r w:rsidRPr="00DB5A3F">
              <w:rPr>
                <w:lang w:val="es-ES_tradnl"/>
              </w:rPr>
              <w:t>13.</w:t>
            </w:r>
            <w:r w:rsidRPr="00DB5A3F">
              <w:rPr>
                <w:lang w:val="es-ES_tradnl"/>
              </w:rPr>
              <w:tab/>
              <w:t xml:space="preserve">Destaca que existen retos particulares a los que pueden enfrentarse las personas con discapacidad, los trabajadores de más edad y las personas vulnerables a la hora de adaptarse a las nuevas tecnologías en el lugar de trabajo; pide, por tanto, a la Comisión y a los Estados miembros </w:t>
            </w:r>
            <w:r w:rsidRPr="00DB5A3F">
              <w:rPr>
                <w:b/>
                <w:i/>
                <w:lang w:val="es-ES_tradnl"/>
              </w:rPr>
              <w:t>que velen por que las empresas que desplieguen la IA y los sistemas de gestión algorítmica</w:t>
            </w:r>
            <w:r w:rsidRPr="00DB5A3F">
              <w:rPr>
                <w:lang w:val="es-ES_tradnl"/>
              </w:rPr>
              <w:t xml:space="preserve"> introduzcan medidas de apoyo inclusivas y adaptadas </w:t>
            </w:r>
            <w:r w:rsidRPr="00DB5A3F">
              <w:rPr>
                <w:b/>
                <w:i/>
                <w:lang w:val="es-ES_tradnl"/>
              </w:rPr>
              <w:t>que garanticen</w:t>
            </w:r>
            <w:r w:rsidRPr="00DB5A3F">
              <w:rPr>
                <w:lang w:val="es-ES_tradnl"/>
              </w:rPr>
              <w:t xml:space="preserve"> que todas las personas se beneficien de los avances tecnológicos;</w:t>
            </w:r>
          </w:p>
        </w:tc>
      </w:tr>
    </w:tbl>
    <w:p w14:paraId="69B2759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E55CA3D" w14:textId="77777777" w:rsidR="005C49E3" w:rsidRPr="00DB5A3F" w:rsidRDefault="005C49E3" w:rsidP="002257E2">
      <w:pPr>
        <w:widowControl/>
      </w:pPr>
      <w:r w:rsidRPr="009F575B">
        <w:rPr>
          <w:rStyle w:val="HideTWBExt"/>
        </w:rPr>
        <w:t>&lt;/Amend&gt;</w:t>
      </w:r>
    </w:p>
    <w:p w14:paraId="53A94D0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188</w:t>
      </w:r>
      <w:r w:rsidRPr="009F575B">
        <w:rPr>
          <w:rStyle w:val="HideTWBExt"/>
          <w:b w:val="0"/>
          <w:lang w:val="es-ES_tradnl"/>
        </w:rPr>
        <w:t>&lt;/NumAm&gt;</w:t>
      </w:r>
    </w:p>
    <w:p w14:paraId="20FD8474"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38CF075F" w14:textId="77777777" w:rsidR="005C49E3" w:rsidRPr="00DB5A3F" w:rsidRDefault="005C49E3" w:rsidP="002257E2">
      <w:pPr>
        <w:widowControl/>
      </w:pPr>
      <w:r w:rsidRPr="009F575B">
        <w:rPr>
          <w:rStyle w:val="HideTWBExt"/>
        </w:rPr>
        <w:t>&lt;/RepeatBlock-By&gt;</w:t>
      </w:r>
    </w:p>
    <w:p w14:paraId="795A87F2"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11E5736" w14:textId="77777777" w:rsidR="005C49E3" w:rsidRPr="00DB5A3F" w:rsidRDefault="005C49E3" w:rsidP="002257E2">
      <w:pPr>
        <w:pStyle w:val="NormalBold"/>
        <w:widowControl/>
      </w:pPr>
      <w:r w:rsidRPr="009F575B">
        <w:rPr>
          <w:rStyle w:val="HideTWBExt"/>
          <w:b w:val="0"/>
        </w:rPr>
        <w:t>&lt;Article&gt;</w:t>
      </w:r>
      <w:r w:rsidRPr="00DB5A3F">
        <w:t>Apartado 13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A235D7D" w14:textId="77777777" w:rsidTr="008263E5">
        <w:trPr>
          <w:jc w:val="center"/>
        </w:trPr>
        <w:tc>
          <w:tcPr>
            <w:tcW w:w="9752" w:type="dxa"/>
            <w:gridSpan w:val="2"/>
          </w:tcPr>
          <w:p w14:paraId="240475AE" w14:textId="77777777" w:rsidR="005C49E3" w:rsidRPr="00DB5A3F" w:rsidRDefault="005C49E3" w:rsidP="002257E2">
            <w:pPr>
              <w:widowControl/>
            </w:pPr>
          </w:p>
        </w:tc>
      </w:tr>
      <w:tr w:rsidR="005C49E3" w:rsidRPr="00DB5A3F" w14:paraId="3EAE4D0B" w14:textId="77777777" w:rsidTr="008263E5">
        <w:trPr>
          <w:jc w:val="center"/>
        </w:trPr>
        <w:tc>
          <w:tcPr>
            <w:tcW w:w="4876" w:type="dxa"/>
            <w:hideMark/>
          </w:tcPr>
          <w:p w14:paraId="19C676F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DCF243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8D0DF45" w14:textId="77777777" w:rsidTr="008263E5">
        <w:trPr>
          <w:jc w:val="center"/>
        </w:trPr>
        <w:tc>
          <w:tcPr>
            <w:tcW w:w="4876" w:type="dxa"/>
            <w:hideMark/>
          </w:tcPr>
          <w:p w14:paraId="3FCE75D7" w14:textId="77777777" w:rsidR="005C49E3" w:rsidRPr="00DB5A3F" w:rsidRDefault="005C49E3" w:rsidP="002257E2">
            <w:pPr>
              <w:pStyle w:val="Normal6"/>
              <w:widowControl/>
              <w:rPr>
                <w:lang w:val="es-ES_tradnl"/>
              </w:rPr>
            </w:pPr>
            <w:r w:rsidRPr="00DB5A3F">
              <w:rPr>
                <w:lang w:val="es-ES_tradnl"/>
              </w:rPr>
              <w:t>13.</w:t>
            </w:r>
            <w:r w:rsidRPr="00DB5A3F">
              <w:rPr>
                <w:lang w:val="es-ES_tradnl"/>
              </w:rPr>
              <w:tab/>
              <w:t>Destaca que existen retos particulares a los que pueden enfrentarse las personas con discapacidad, los trabajadores de más edad y las personas vulnerables a la hora de adaptarse a las nuevas tecnologías en el lugar de trabajo; pide, por tanto, a la Comisión y a los Estados miembros que introduzcan medidas de apoyo inclusivas y adaptadas para aumentar su participación en el mercado laboral y garantizar que todas las personas se beneficien de los avances tecnológicos;</w:t>
            </w:r>
          </w:p>
        </w:tc>
        <w:tc>
          <w:tcPr>
            <w:tcW w:w="4876" w:type="dxa"/>
            <w:hideMark/>
          </w:tcPr>
          <w:p w14:paraId="6E8B8096" w14:textId="77777777" w:rsidR="005C49E3" w:rsidRPr="00DB5A3F" w:rsidRDefault="005C49E3" w:rsidP="002257E2">
            <w:pPr>
              <w:pStyle w:val="Normal6"/>
              <w:widowControl/>
              <w:rPr>
                <w:szCs w:val="24"/>
                <w:lang w:val="es-ES_tradnl"/>
              </w:rPr>
            </w:pPr>
            <w:r w:rsidRPr="00DB5A3F">
              <w:rPr>
                <w:lang w:val="es-ES_tradnl"/>
              </w:rPr>
              <w:t>13.</w:t>
            </w:r>
            <w:r w:rsidRPr="00DB5A3F">
              <w:rPr>
                <w:lang w:val="es-ES_tradnl"/>
              </w:rPr>
              <w:tab/>
              <w:t>Destaca que existen retos particulares a los que pueden enfrentarse las personas con discapacidad, los trabajadores de más edad y las personas vulnerables a la hora de adaptarse a las nuevas tecnologías en el lugar de trabajo; pide, por tanto, a la Comisión y a los Estados miembros que introduzcan</w:t>
            </w:r>
            <w:r w:rsidRPr="00DB5A3F">
              <w:rPr>
                <w:b/>
                <w:i/>
                <w:lang w:val="es-ES_tradnl"/>
              </w:rPr>
              <w:t xml:space="preserve"> y respalden </w:t>
            </w:r>
            <w:r w:rsidRPr="00DB5A3F">
              <w:rPr>
                <w:lang w:val="es-ES_tradnl"/>
              </w:rPr>
              <w:t xml:space="preserve">medidas de apoyo </w:t>
            </w:r>
            <w:r w:rsidRPr="00DB5A3F">
              <w:rPr>
                <w:b/>
                <w:i/>
                <w:lang w:val="es-ES_tradnl"/>
              </w:rPr>
              <w:t>orientadas por la investigación y basadas en ella,</w:t>
            </w:r>
            <w:r w:rsidRPr="00DB5A3F">
              <w:rPr>
                <w:lang w:val="es-ES_tradnl"/>
              </w:rPr>
              <w:t xml:space="preserve"> inclusivas y adaptadas para aumentar su participación en el mercado laboral y </w:t>
            </w:r>
            <w:r w:rsidRPr="00DB5A3F">
              <w:rPr>
                <w:lang w:val="es-ES_tradnl"/>
              </w:rPr>
              <w:lastRenderedPageBreak/>
              <w:t>garantizar que todas las personas se beneficien de los avances tecnológicos;</w:t>
            </w:r>
          </w:p>
        </w:tc>
      </w:tr>
    </w:tbl>
    <w:p w14:paraId="00123FC0"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7244898" w14:textId="77777777" w:rsidR="005C49E3" w:rsidRPr="00DB5A3F" w:rsidRDefault="005C49E3" w:rsidP="002257E2">
      <w:pPr>
        <w:widowControl/>
      </w:pPr>
      <w:r w:rsidRPr="009F575B">
        <w:rPr>
          <w:rStyle w:val="HideTWBExt"/>
        </w:rPr>
        <w:t>&lt;/Amend&gt;</w:t>
      </w:r>
    </w:p>
    <w:p w14:paraId="3572F127"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189</w:t>
      </w:r>
      <w:r w:rsidRPr="009F575B">
        <w:rPr>
          <w:rStyle w:val="HideTWBExt"/>
          <w:b w:val="0"/>
          <w:lang w:val="es-ES_tradnl"/>
        </w:rPr>
        <w:t>&lt;/NumAm&gt;</w:t>
      </w:r>
    </w:p>
    <w:p w14:paraId="159A45D4"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5A7595A1" w14:textId="77777777" w:rsidR="005C49E3" w:rsidRPr="00DB5A3F" w:rsidRDefault="005C49E3" w:rsidP="002257E2">
      <w:pPr>
        <w:widowControl/>
      </w:pPr>
      <w:r w:rsidRPr="009F575B">
        <w:rPr>
          <w:rStyle w:val="HideTWBExt"/>
        </w:rPr>
        <w:t>&lt;/RepeatBlock-By&gt;</w:t>
      </w:r>
    </w:p>
    <w:p w14:paraId="6BFA237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6308917" w14:textId="77777777" w:rsidR="005C49E3" w:rsidRPr="00DB5A3F" w:rsidRDefault="005C49E3" w:rsidP="002257E2">
      <w:pPr>
        <w:pStyle w:val="NormalBold"/>
        <w:widowControl/>
      </w:pPr>
      <w:r w:rsidRPr="009F575B">
        <w:rPr>
          <w:rStyle w:val="HideTWBExt"/>
          <w:b w:val="0"/>
        </w:rPr>
        <w:t>&lt;Article&gt;</w:t>
      </w:r>
      <w:r w:rsidRPr="00DB5A3F">
        <w:t>Apartado 13</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5266A4A" w14:textId="77777777" w:rsidTr="008263E5">
        <w:trPr>
          <w:jc w:val="center"/>
        </w:trPr>
        <w:tc>
          <w:tcPr>
            <w:tcW w:w="9752" w:type="dxa"/>
            <w:gridSpan w:val="2"/>
          </w:tcPr>
          <w:p w14:paraId="3F081BFC" w14:textId="77777777" w:rsidR="005C49E3" w:rsidRPr="00DB5A3F" w:rsidRDefault="005C49E3" w:rsidP="002257E2">
            <w:pPr>
              <w:widowControl/>
            </w:pPr>
          </w:p>
        </w:tc>
      </w:tr>
      <w:tr w:rsidR="005C49E3" w:rsidRPr="00DB5A3F" w14:paraId="01DAEBDC" w14:textId="77777777" w:rsidTr="008263E5">
        <w:trPr>
          <w:jc w:val="center"/>
        </w:trPr>
        <w:tc>
          <w:tcPr>
            <w:tcW w:w="4876" w:type="dxa"/>
            <w:hideMark/>
          </w:tcPr>
          <w:p w14:paraId="1DC8674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C2E28A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1CE2097" w14:textId="77777777" w:rsidTr="008263E5">
        <w:trPr>
          <w:jc w:val="center"/>
        </w:trPr>
        <w:tc>
          <w:tcPr>
            <w:tcW w:w="4876" w:type="dxa"/>
            <w:hideMark/>
          </w:tcPr>
          <w:p w14:paraId="46971231" w14:textId="77777777" w:rsidR="005C49E3" w:rsidRPr="00DB5A3F" w:rsidRDefault="005C49E3" w:rsidP="002257E2">
            <w:pPr>
              <w:pStyle w:val="Normal6"/>
              <w:widowControl/>
              <w:rPr>
                <w:lang w:val="es-ES_tradnl"/>
              </w:rPr>
            </w:pPr>
            <w:r w:rsidRPr="00DB5A3F">
              <w:rPr>
                <w:lang w:val="es-ES_tradnl"/>
              </w:rPr>
              <w:t>13.</w:t>
            </w:r>
            <w:r w:rsidRPr="00DB5A3F">
              <w:rPr>
                <w:lang w:val="es-ES_tradnl"/>
              </w:rPr>
              <w:tab/>
              <w:t xml:space="preserve">Destaca que existen retos particulares a los que pueden enfrentarse las personas con discapacidad, los trabajadores de más edad y las personas vulnerables a la hora de adaptarse a las nuevas tecnologías en el lugar de trabajo; pide, por tanto, a la Comisión y a los Estados miembros que introduzcan medidas de apoyo </w:t>
            </w:r>
            <w:r w:rsidRPr="00DB5A3F">
              <w:rPr>
                <w:b/>
                <w:i/>
                <w:lang w:val="es-ES_tradnl"/>
              </w:rPr>
              <w:t>inclusivas y</w:t>
            </w:r>
            <w:r w:rsidRPr="00DB5A3F">
              <w:rPr>
                <w:lang w:val="es-ES_tradnl"/>
              </w:rPr>
              <w:t xml:space="preserve"> adaptadas para </w:t>
            </w:r>
            <w:r w:rsidRPr="00DB5A3F">
              <w:rPr>
                <w:b/>
                <w:i/>
                <w:lang w:val="es-ES_tradnl"/>
              </w:rPr>
              <w:t>aumentar</w:t>
            </w:r>
            <w:r w:rsidRPr="00DB5A3F">
              <w:rPr>
                <w:lang w:val="es-ES_tradnl"/>
              </w:rPr>
              <w:t xml:space="preserve"> su </w:t>
            </w:r>
            <w:r w:rsidRPr="00DB5A3F">
              <w:rPr>
                <w:b/>
                <w:i/>
                <w:lang w:val="es-ES_tradnl"/>
              </w:rPr>
              <w:t>participación</w:t>
            </w:r>
            <w:r w:rsidRPr="00DB5A3F">
              <w:rPr>
                <w:lang w:val="es-ES_tradnl"/>
              </w:rPr>
              <w:t xml:space="preserve"> en el mercado laboral y </w:t>
            </w:r>
            <w:r w:rsidRPr="00DB5A3F">
              <w:rPr>
                <w:b/>
                <w:i/>
                <w:lang w:val="es-ES_tradnl"/>
              </w:rPr>
              <w:t>garantizar</w:t>
            </w:r>
            <w:r w:rsidRPr="00DB5A3F">
              <w:rPr>
                <w:lang w:val="es-ES_tradnl"/>
              </w:rPr>
              <w:t xml:space="preserve"> que todas las personas </w:t>
            </w:r>
            <w:r w:rsidRPr="00DB5A3F">
              <w:rPr>
                <w:b/>
                <w:i/>
                <w:lang w:val="es-ES_tradnl"/>
              </w:rPr>
              <w:t>se beneficien</w:t>
            </w:r>
            <w:r w:rsidRPr="00DB5A3F">
              <w:rPr>
                <w:lang w:val="es-ES_tradnl"/>
              </w:rPr>
              <w:t xml:space="preserve"> de los avances tecnológicos;</w:t>
            </w:r>
          </w:p>
        </w:tc>
        <w:tc>
          <w:tcPr>
            <w:tcW w:w="4876" w:type="dxa"/>
            <w:hideMark/>
          </w:tcPr>
          <w:p w14:paraId="2CA1AF48" w14:textId="77777777" w:rsidR="005C49E3" w:rsidRPr="00DB5A3F" w:rsidRDefault="005C49E3" w:rsidP="002257E2">
            <w:pPr>
              <w:pStyle w:val="Normal6"/>
              <w:widowControl/>
              <w:rPr>
                <w:szCs w:val="24"/>
                <w:lang w:val="es-ES_tradnl"/>
              </w:rPr>
            </w:pPr>
            <w:r w:rsidRPr="00DB5A3F">
              <w:rPr>
                <w:lang w:val="es-ES_tradnl"/>
              </w:rPr>
              <w:t>13.</w:t>
            </w:r>
            <w:r w:rsidRPr="00DB5A3F">
              <w:rPr>
                <w:lang w:val="es-ES_tradnl"/>
              </w:rPr>
              <w:tab/>
              <w:t xml:space="preserve">Destaca que existen retos particulares a los que pueden enfrentarse las personas con discapacidad, los trabajadores de más edad y las personas vulnerables a la hora de adaptarse a las nuevas tecnologías en el lugar de trabajo; pide, por tanto, a la Comisión y a los Estados miembros que introduzcan medidas de apoyo adaptadas para </w:t>
            </w:r>
            <w:r w:rsidRPr="00DB5A3F">
              <w:rPr>
                <w:b/>
                <w:i/>
                <w:lang w:val="es-ES_tradnl"/>
              </w:rPr>
              <w:t>fomentar</w:t>
            </w:r>
            <w:r w:rsidRPr="00DB5A3F">
              <w:rPr>
                <w:lang w:val="es-ES_tradnl"/>
              </w:rPr>
              <w:t xml:space="preserve"> su </w:t>
            </w:r>
            <w:r w:rsidRPr="00DB5A3F">
              <w:rPr>
                <w:b/>
                <w:i/>
                <w:lang w:val="es-ES_tradnl"/>
              </w:rPr>
              <w:t>inclusión</w:t>
            </w:r>
            <w:r w:rsidRPr="00DB5A3F">
              <w:rPr>
                <w:lang w:val="es-ES_tradnl"/>
              </w:rPr>
              <w:t xml:space="preserve"> en el mercado laboral y </w:t>
            </w:r>
            <w:r w:rsidRPr="00DB5A3F">
              <w:rPr>
                <w:b/>
                <w:i/>
                <w:lang w:val="es-ES_tradnl"/>
              </w:rPr>
              <w:t>su acceso a las nuevas tecnologías; subraya</w:t>
            </w:r>
            <w:r w:rsidRPr="00DB5A3F">
              <w:rPr>
                <w:lang w:val="es-ES_tradnl"/>
              </w:rPr>
              <w:t xml:space="preserve"> que todas las personas </w:t>
            </w:r>
            <w:r w:rsidRPr="00DB5A3F">
              <w:rPr>
                <w:b/>
                <w:i/>
                <w:lang w:val="es-ES_tradnl"/>
              </w:rPr>
              <w:t>deben beneficiarse</w:t>
            </w:r>
            <w:r w:rsidRPr="00DB5A3F">
              <w:rPr>
                <w:lang w:val="es-ES_tradnl"/>
              </w:rPr>
              <w:t xml:space="preserve"> de los avances tecnológicos;</w:t>
            </w:r>
          </w:p>
        </w:tc>
      </w:tr>
    </w:tbl>
    <w:p w14:paraId="6BC52CF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65B50C9" w14:textId="77777777" w:rsidR="005C49E3" w:rsidRPr="00DB5A3F" w:rsidRDefault="005C49E3" w:rsidP="002257E2">
      <w:pPr>
        <w:widowControl/>
      </w:pPr>
      <w:r w:rsidRPr="009F575B">
        <w:rPr>
          <w:rStyle w:val="HideTWBExt"/>
        </w:rPr>
        <w:t>&lt;/Amend&gt;</w:t>
      </w:r>
    </w:p>
    <w:p w14:paraId="005169C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190</w:t>
      </w:r>
      <w:r w:rsidRPr="009F575B">
        <w:rPr>
          <w:rStyle w:val="HideTWBExt"/>
          <w:b w:val="0"/>
          <w:lang w:val="es-ES_tradnl"/>
        </w:rPr>
        <w:t>&lt;/NumAm&gt;</w:t>
      </w:r>
    </w:p>
    <w:p w14:paraId="4E529695"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5167B5EF" w14:textId="77777777" w:rsidR="005C49E3" w:rsidRPr="00DB5A3F" w:rsidRDefault="005C49E3" w:rsidP="002257E2">
      <w:pPr>
        <w:widowControl/>
      </w:pPr>
      <w:r w:rsidRPr="009F575B">
        <w:rPr>
          <w:rStyle w:val="HideTWBExt"/>
        </w:rPr>
        <w:t>&lt;/RepeatBlock-By&gt;</w:t>
      </w:r>
    </w:p>
    <w:p w14:paraId="12BB77F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CF59539" w14:textId="77777777" w:rsidR="005C49E3" w:rsidRPr="00DB5A3F" w:rsidRDefault="005C49E3" w:rsidP="002257E2">
      <w:pPr>
        <w:pStyle w:val="NormalBold"/>
        <w:widowControl/>
      </w:pPr>
      <w:r w:rsidRPr="009F575B">
        <w:rPr>
          <w:rStyle w:val="HideTWBExt"/>
          <w:b w:val="0"/>
        </w:rPr>
        <w:t>&lt;Article&gt;</w:t>
      </w:r>
      <w:r w:rsidRPr="00DB5A3F">
        <w:t>Apartado 14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1F4872C" w14:textId="77777777" w:rsidTr="008263E5">
        <w:trPr>
          <w:jc w:val="center"/>
        </w:trPr>
        <w:tc>
          <w:tcPr>
            <w:tcW w:w="9752" w:type="dxa"/>
            <w:gridSpan w:val="2"/>
          </w:tcPr>
          <w:p w14:paraId="346A6D6C" w14:textId="77777777" w:rsidR="005C49E3" w:rsidRPr="00DB5A3F" w:rsidRDefault="005C49E3" w:rsidP="002257E2">
            <w:pPr>
              <w:widowControl/>
            </w:pPr>
          </w:p>
        </w:tc>
      </w:tr>
      <w:tr w:rsidR="005C49E3" w:rsidRPr="00DB5A3F" w14:paraId="083AA50D" w14:textId="77777777" w:rsidTr="008263E5">
        <w:trPr>
          <w:jc w:val="center"/>
        </w:trPr>
        <w:tc>
          <w:tcPr>
            <w:tcW w:w="4876" w:type="dxa"/>
            <w:hideMark/>
          </w:tcPr>
          <w:p w14:paraId="4CF2930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0FE561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4CCAC05" w14:textId="77777777" w:rsidTr="008263E5">
        <w:trPr>
          <w:jc w:val="center"/>
        </w:trPr>
        <w:tc>
          <w:tcPr>
            <w:tcW w:w="4876" w:type="dxa"/>
            <w:hideMark/>
          </w:tcPr>
          <w:p w14:paraId="4CDAA9A1" w14:textId="77777777" w:rsidR="005C49E3" w:rsidRPr="00DB5A3F" w:rsidRDefault="005C49E3" w:rsidP="002257E2">
            <w:pPr>
              <w:pStyle w:val="Normal6"/>
              <w:widowControl/>
              <w:rPr>
                <w:lang w:val="es-ES_tradnl"/>
              </w:rPr>
            </w:pPr>
            <w:r w:rsidRPr="00DB5A3F">
              <w:rPr>
                <w:lang w:val="es-ES_tradnl"/>
              </w:rPr>
              <w:t>14.</w:t>
            </w:r>
            <w:r w:rsidRPr="00DB5A3F">
              <w:rPr>
                <w:lang w:val="es-ES_tradnl"/>
              </w:rPr>
              <w:tab/>
            </w:r>
            <w:r w:rsidRPr="00DB5A3F">
              <w:rPr>
                <w:b/>
                <w:i/>
                <w:lang w:val="es-ES_tradnl"/>
              </w:rPr>
              <w:t>Pide a los Estados miembros que garanticen ajustes razonables efectivos</w:t>
            </w:r>
            <w:r w:rsidRPr="00DB5A3F">
              <w:rPr>
                <w:lang w:val="es-ES_tradnl"/>
              </w:rPr>
              <w:t xml:space="preserve"> para las personas con discapacidad, </w:t>
            </w:r>
            <w:r w:rsidRPr="00DB5A3F">
              <w:rPr>
                <w:b/>
                <w:i/>
                <w:lang w:val="es-ES_tradnl"/>
              </w:rPr>
              <w:t>respetando</w:t>
            </w:r>
            <w:r w:rsidRPr="00DB5A3F">
              <w:rPr>
                <w:lang w:val="es-ES_tradnl"/>
              </w:rPr>
              <w:t xml:space="preserve"> su autoridad última para determinar si las tecnologías asistenciales </w:t>
            </w:r>
            <w:r w:rsidRPr="00DB5A3F">
              <w:rPr>
                <w:lang w:val="es-ES_tradnl"/>
              </w:rPr>
              <w:lastRenderedPageBreak/>
              <w:t>basadas en la IA en el lugar de trabajo se acomodan a sus necesidades individuales;</w:t>
            </w:r>
          </w:p>
        </w:tc>
        <w:tc>
          <w:tcPr>
            <w:tcW w:w="4876" w:type="dxa"/>
            <w:hideMark/>
          </w:tcPr>
          <w:p w14:paraId="7BAA7162" w14:textId="77777777" w:rsidR="005C49E3" w:rsidRPr="00DB5A3F" w:rsidRDefault="005C49E3" w:rsidP="002257E2">
            <w:pPr>
              <w:pStyle w:val="Normal6"/>
              <w:widowControl/>
              <w:rPr>
                <w:szCs w:val="24"/>
                <w:lang w:val="es-ES_tradnl"/>
              </w:rPr>
            </w:pPr>
            <w:r w:rsidRPr="00DB5A3F">
              <w:rPr>
                <w:lang w:val="es-ES_tradnl"/>
              </w:rPr>
              <w:lastRenderedPageBreak/>
              <w:t>14.</w:t>
            </w:r>
            <w:r w:rsidRPr="00DB5A3F">
              <w:rPr>
                <w:lang w:val="es-ES_tradnl"/>
              </w:rPr>
              <w:tab/>
            </w:r>
            <w:r w:rsidRPr="00DB5A3F">
              <w:rPr>
                <w:b/>
                <w:i/>
                <w:lang w:val="es-ES_tradnl"/>
              </w:rPr>
              <w:t>Reconoce el papel que la IA puede desempeñar a la hora de hacer que los lugares de trabajo</w:t>
            </w:r>
            <w:r w:rsidRPr="00DB5A3F">
              <w:rPr>
                <w:lang w:val="es-ES_tradnl"/>
              </w:rPr>
              <w:t xml:space="preserve"> para las personas con discapacidad </w:t>
            </w:r>
            <w:r w:rsidRPr="00DB5A3F">
              <w:rPr>
                <w:b/>
                <w:i/>
                <w:lang w:val="es-ES_tradnl"/>
              </w:rPr>
              <w:t xml:space="preserve">sean más inclusivos y accesibles si se gestionan correctamente y en consulta con ellas; pide a la Comisión </w:t>
            </w:r>
            <w:r w:rsidRPr="00DB5A3F">
              <w:rPr>
                <w:b/>
                <w:i/>
                <w:lang w:val="es-ES_tradnl"/>
              </w:rPr>
              <w:lastRenderedPageBreak/>
              <w:t>y a los Estados miembros que garanticen que el derecho de las personas con discapacidad a unos ajustes razonables abarque también el uso de la IA y los sistemas de gestión algorítmica en el lugar de trabajo y que los empresarios respeten</w:t>
            </w:r>
            <w:r w:rsidRPr="00DB5A3F">
              <w:rPr>
                <w:lang w:val="es-ES_tradnl"/>
              </w:rPr>
              <w:t xml:space="preserve"> su autoridad última para determinar si las tecnologías asistenciales basadas en la IA en el lugar de trabajo satisfacen sus necesidades individuales;</w:t>
            </w:r>
          </w:p>
        </w:tc>
      </w:tr>
    </w:tbl>
    <w:p w14:paraId="4AF0198D"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81118FA" w14:textId="77777777" w:rsidR="005C49E3" w:rsidRPr="00DB5A3F" w:rsidRDefault="005C49E3" w:rsidP="002257E2">
      <w:pPr>
        <w:widowControl/>
      </w:pPr>
      <w:r w:rsidRPr="009F575B">
        <w:rPr>
          <w:rStyle w:val="HideTWBExt"/>
        </w:rPr>
        <w:t>&lt;/Amend&gt;</w:t>
      </w:r>
    </w:p>
    <w:p w14:paraId="229B635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191</w:t>
      </w:r>
      <w:r w:rsidRPr="009F575B">
        <w:rPr>
          <w:rStyle w:val="HideTWBExt"/>
          <w:b w:val="0"/>
          <w:lang w:val="es-ES_tradnl"/>
        </w:rPr>
        <w:t>&lt;/NumAm&gt;</w:t>
      </w:r>
    </w:p>
    <w:p w14:paraId="3E3DABCF"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5EF5036E" w14:textId="77777777" w:rsidR="005C49E3" w:rsidRPr="00DB5A3F" w:rsidRDefault="005C49E3" w:rsidP="002257E2">
      <w:pPr>
        <w:widowControl/>
      </w:pPr>
      <w:r w:rsidRPr="009F575B">
        <w:rPr>
          <w:rStyle w:val="HideTWBExt"/>
        </w:rPr>
        <w:t>&lt;/RepeatBlock-By&gt;</w:t>
      </w:r>
    </w:p>
    <w:p w14:paraId="78918DF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3012CDB" w14:textId="77777777" w:rsidR="005C49E3" w:rsidRPr="00DB5A3F" w:rsidRDefault="005C49E3" w:rsidP="002257E2">
      <w:pPr>
        <w:pStyle w:val="NormalBold"/>
        <w:widowControl/>
      </w:pPr>
      <w:r w:rsidRPr="009F575B">
        <w:rPr>
          <w:rStyle w:val="HideTWBExt"/>
          <w:b w:val="0"/>
        </w:rPr>
        <w:t>&lt;Article&gt;</w:t>
      </w:r>
      <w:r w:rsidRPr="00DB5A3F">
        <w:t>Apartado 14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C0D2D4D" w14:textId="77777777" w:rsidTr="008263E5">
        <w:trPr>
          <w:jc w:val="center"/>
        </w:trPr>
        <w:tc>
          <w:tcPr>
            <w:tcW w:w="9752" w:type="dxa"/>
            <w:gridSpan w:val="2"/>
          </w:tcPr>
          <w:p w14:paraId="5F229078" w14:textId="77777777" w:rsidR="005C49E3" w:rsidRPr="00DB5A3F" w:rsidRDefault="005C49E3" w:rsidP="002257E2">
            <w:pPr>
              <w:widowControl/>
            </w:pPr>
          </w:p>
        </w:tc>
      </w:tr>
      <w:tr w:rsidR="005C49E3" w:rsidRPr="00DB5A3F" w14:paraId="3EE8907E" w14:textId="77777777" w:rsidTr="008263E5">
        <w:trPr>
          <w:jc w:val="center"/>
        </w:trPr>
        <w:tc>
          <w:tcPr>
            <w:tcW w:w="4876" w:type="dxa"/>
            <w:hideMark/>
          </w:tcPr>
          <w:p w14:paraId="308FCE6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7EECAD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C55ECBA" w14:textId="77777777" w:rsidTr="008263E5">
        <w:trPr>
          <w:jc w:val="center"/>
        </w:trPr>
        <w:tc>
          <w:tcPr>
            <w:tcW w:w="4876" w:type="dxa"/>
            <w:hideMark/>
          </w:tcPr>
          <w:p w14:paraId="7AFC0B4F" w14:textId="77777777" w:rsidR="005C49E3" w:rsidRPr="00DB5A3F" w:rsidRDefault="005C49E3" w:rsidP="002257E2">
            <w:pPr>
              <w:pStyle w:val="Normal6"/>
              <w:widowControl/>
              <w:rPr>
                <w:lang w:val="es-ES_tradnl"/>
              </w:rPr>
            </w:pPr>
            <w:r w:rsidRPr="00DB5A3F">
              <w:rPr>
                <w:lang w:val="es-ES_tradnl"/>
              </w:rPr>
              <w:t>14.</w:t>
            </w:r>
            <w:r w:rsidRPr="00DB5A3F">
              <w:rPr>
                <w:lang w:val="es-ES_tradnl"/>
              </w:rPr>
              <w:tab/>
              <w:t>Pide a los Estados miembros que garanticen ajustes razonables efectivos para las personas con discapacidad, respetando su autoridad última para determinar si las tecnologías asistenciales basadas en la IA en el lugar de trabajo se acomodan a sus necesidades individuales;</w:t>
            </w:r>
          </w:p>
        </w:tc>
        <w:tc>
          <w:tcPr>
            <w:tcW w:w="4876" w:type="dxa"/>
            <w:hideMark/>
          </w:tcPr>
          <w:p w14:paraId="324AD83A" w14:textId="77777777" w:rsidR="005C49E3" w:rsidRPr="00DB5A3F" w:rsidRDefault="005C49E3" w:rsidP="002257E2">
            <w:pPr>
              <w:pStyle w:val="Normal6"/>
              <w:widowControl/>
              <w:rPr>
                <w:szCs w:val="24"/>
                <w:lang w:val="es-ES_tradnl"/>
              </w:rPr>
            </w:pPr>
            <w:r w:rsidRPr="00DB5A3F">
              <w:rPr>
                <w:lang w:val="es-ES_tradnl"/>
              </w:rPr>
              <w:t>14.</w:t>
            </w:r>
            <w:r w:rsidRPr="00DB5A3F">
              <w:rPr>
                <w:lang w:val="es-ES_tradnl"/>
              </w:rPr>
              <w:tab/>
              <w:t xml:space="preserve">Pide a los Estados miembros que garanticen ajustes razonables efectivos para las personas con discapacidad </w:t>
            </w:r>
            <w:r w:rsidRPr="00DB5A3F">
              <w:rPr>
                <w:b/>
                <w:i/>
                <w:lang w:val="es-ES_tradnl"/>
              </w:rPr>
              <w:t>en consonancia con la Directiva 2000/78/CE</w:t>
            </w:r>
            <w:r w:rsidRPr="00DB5A3F">
              <w:rPr>
                <w:lang w:val="es-ES_tradnl"/>
              </w:rPr>
              <w:t xml:space="preserve">, respetando su autoridad última para determinar si las tecnologías asistenciales basadas en la IA en el lugar de trabajo se acomodan a sus necesidades individuales; </w:t>
            </w:r>
            <w:r w:rsidRPr="00DB5A3F">
              <w:rPr>
                <w:b/>
                <w:i/>
                <w:lang w:val="es-ES_tradnl"/>
              </w:rPr>
              <w:t>destaca, en este contexto, la importancia de los métodos de trabajo flexibles y la formación en el empleo, así como de oportunidades efectivas de modificar el uso de la tecnología de apoyo; pide a la Comisión que integre el impacto del uso de la IA en el lugar de trabajo en la Estrategia de la Unión sobre los Derechos de las Personas con Discapacidad;</w:t>
            </w:r>
          </w:p>
        </w:tc>
      </w:tr>
    </w:tbl>
    <w:p w14:paraId="07679C9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CEF6B55" w14:textId="77777777" w:rsidR="005C49E3" w:rsidRPr="00DB5A3F" w:rsidRDefault="005C49E3" w:rsidP="002257E2">
      <w:pPr>
        <w:widowControl/>
      </w:pPr>
      <w:r w:rsidRPr="009F575B">
        <w:rPr>
          <w:rStyle w:val="HideTWBExt"/>
        </w:rPr>
        <w:t>&lt;/Amend&gt;</w:t>
      </w:r>
    </w:p>
    <w:p w14:paraId="3AE23BD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192</w:t>
      </w:r>
      <w:r w:rsidRPr="009F575B">
        <w:rPr>
          <w:rStyle w:val="HideTWBExt"/>
          <w:b w:val="0"/>
          <w:lang w:val="es-ES_tradnl"/>
        </w:rPr>
        <w:t>&lt;/NumAm&gt;</w:t>
      </w:r>
    </w:p>
    <w:p w14:paraId="141E3678"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661C5622" w14:textId="77777777" w:rsidR="005C49E3" w:rsidRPr="00DB5A3F" w:rsidRDefault="005C49E3" w:rsidP="002257E2">
      <w:pPr>
        <w:widowControl/>
      </w:pPr>
      <w:r w:rsidRPr="009F575B">
        <w:rPr>
          <w:rStyle w:val="HideTWBExt"/>
        </w:rPr>
        <w:lastRenderedPageBreak/>
        <w:t>&lt;/RepeatBlock-By&gt;</w:t>
      </w:r>
    </w:p>
    <w:p w14:paraId="68214D8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0A966C6" w14:textId="77777777" w:rsidR="005C49E3" w:rsidRPr="00DB5A3F" w:rsidRDefault="005C49E3" w:rsidP="002257E2">
      <w:pPr>
        <w:pStyle w:val="NormalBold"/>
        <w:widowControl/>
      </w:pPr>
      <w:r w:rsidRPr="009F575B">
        <w:rPr>
          <w:rStyle w:val="HideTWBExt"/>
          <w:b w:val="0"/>
        </w:rPr>
        <w:t>&lt;Article&gt;</w:t>
      </w:r>
      <w:r w:rsidRPr="00DB5A3F">
        <w:t>Apartado 14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DB7440A" w14:textId="77777777" w:rsidTr="008263E5">
        <w:trPr>
          <w:jc w:val="center"/>
        </w:trPr>
        <w:tc>
          <w:tcPr>
            <w:tcW w:w="9752" w:type="dxa"/>
            <w:gridSpan w:val="2"/>
          </w:tcPr>
          <w:p w14:paraId="5DD8B57C" w14:textId="77777777" w:rsidR="005C49E3" w:rsidRPr="00DB5A3F" w:rsidRDefault="005C49E3" w:rsidP="002257E2">
            <w:pPr>
              <w:widowControl/>
            </w:pPr>
          </w:p>
        </w:tc>
      </w:tr>
      <w:tr w:rsidR="005C49E3" w:rsidRPr="00DB5A3F" w14:paraId="5B73C994" w14:textId="77777777" w:rsidTr="008263E5">
        <w:trPr>
          <w:jc w:val="center"/>
        </w:trPr>
        <w:tc>
          <w:tcPr>
            <w:tcW w:w="4876" w:type="dxa"/>
            <w:hideMark/>
          </w:tcPr>
          <w:p w14:paraId="5ABA265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25E01B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35C0EF6" w14:textId="77777777" w:rsidTr="008263E5">
        <w:trPr>
          <w:jc w:val="center"/>
        </w:trPr>
        <w:tc>
          <w:tcPr>
            <w:tcW w:w="4876" w:type="dxa"/>
            <w:hideMark/>
          </w:tcPr>
          <w:p w14:paraId="04090A49" w14:textId="77777777" w:rsidR="005C49E3" w:rsidRPr="00DB5A3F" w:rsidRDefault="005C49E3" w:rsidP="002257E2">
            <w:pPr>
              <w:pStyle w:val="Normal6"/>
              <w:widowControl/>
              <w:rPr>
                <w:lang w:val="es-ES_tradnl"/>
              </w:rPr>
            </w:pPr>
            <w:r w:rsidRPr="00DB5A3F">
              <w:rPr>
                <w:lang w:val="es-ES_tradnl"/>
              </w:rPr>
              <w:t>14.</w:t>
            </w:r>
            <w:r w:rsidRPr="00DB5A3F">
              <w:rPr>
                <w:lang w:val="es-ES_tradnl"/>
              </w:rPr>
              <w:tab/>
              <w:t>Pide a los Estados miembros que garanticen ajustes razonables efectivos para las personas con discapacidad, respetando su autoridad última para determinar si las tecnologías asistenciales basadas en la IA en el lugar de trabajo se acomodan a sus necesidades individuales;</w:t>
            </w:r>
          </w:p>
        </w:tc>
        <w:tc>
          <w:tcPr>
            <w:tcW w:w="4876" w:type="dxa"/>
            <w:hideMark/>
          </w:tcPr>
          <w:p w14:paraId="69DC4BFD" w14:textId="77777777" w:rsidR="005C49E3" w:rsidRPr="00DB5A3F" w:rsidRDefault="005C49E3" w:rsidP="002257E2">
            <w:pPr>
              <w:pStyle w:val="Normal6"/>
              <w:widowControl/>
              <w:rPr>
                <w:szCs w:val="24"/>
                <w:lang w:val="es-ES_tradnl"/>
              </w:rPr>
            </w:pPr>
            <w:r w:rsidRPr="00DB5A3F">
              <w:rPr>
                <w:lang w:val="es-ES_tradnl"/>
              </w:rPr>
              <w:t>14.</w:t>
            </w:r>
            <w:r w:rsidRPr="00DB5A3F">
              <w:rPr>
                <w:lang w:val="es-ES_tradnl"/>
              </w:rPr>
              <w:tab/>
              <w:t xml:space="preserve">Pide a los Estados miembros que garanticen ajustes razonables efectivos para las personas con discapacidad, respetando su autoridad última para determinar si las tecnologías asistenciales basadas en la IA en el lugar de trabajo se acomodan a sus necesidades individuales; </w:t>
            </w:r>
            <w:r w:rsidRPr="00DB5A3F">
              <w:rPr>
                <w:b/>
                <w:i/>
                <w:lang w:val="es-ES_tradnl"/>
              </w:rPr>
              <w:t>subraya el potencial de las herramientas basadas en la IA para eliminar barreras y mejorar la accesibilidad cuando se desarrollan en consulta con los usuarios;</w:t>
            </w:r>
          </w:p>
        </w:tc>
      </w:tr>
    </w:tbl>
    <w:p w14:paraId="3DB6DC5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B2FE1CE" w14:textId="77777777" w:rsidR="005C49E3" w:rsidRPr="00DB5A3F" w:rsidRDefault="005C49E3" w:rsidP="002257E2">
      <w:pPr>
        <w:widowControl/>
      </w:pPr>
      <w:r w:rsidRPr="009F575B">
        <w:rPr>
          <w:rStyle w:val="HideTWBExt"/>
        </w:rPr>
        <w:t>&lt;/Amend&gt;</w:t>
      </w:r>
    </w:p>
    <w:p w14:paraId="2F811B3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193</w:t>
      </w:r>
      <w:r w:rsidRPr="009F575B">
        <w:rPr>
          <w:rStyle w:val="HideTWBExt"/>
          <w:b w:val="0"/>
          <w:lang w:val="es-ES_tradnl"/>
        </w:rPr>
        <w:t>&lt;/NumAm&gt;</w:t>
      </w:r>
    </w:p>
    <w:p w14:paraId="06FD39F7"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3BA56251" w14:textId="77777777" w:rsidR="005C49E3" w:rsidRPr="00DB5A3F" w:rsidRDefault="005C49E3" w:rsidP="002257E2">
      <w:pPr>
        <w:widowControl/>
      </w:pPr>
      <w:r w:rsidRPr="009F575B">
        <w:rPr>
          <w:rStyle w:val="HideTWBExt"/>
        </w:rPr>
        <w:t>&lt;/RepeatBlock-By&gt;</w:t>
      </w:r>
    </w:p>
    <w:p w14:paraId="52B98FF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3D609EC" w14:textId="77777777" w:rsidR="005C49E3" w:rsidRPr="00DB5A3F" w:rsidRDefault="005C49E3" w:rsidP="002257E2">
      <w:pPr>
        <w:pStyle w:val="NormalBold"/>
        <w:widowControl/>
      </w:pPr>
      <w:r w:rsidRPr="009F575B">
        <w:rPr>
          <w:rStyle w:val="HideTWBExt"/>
          <w:b w:val="0"/>
        </w:rPr>
        <w:t>&lt;Article&gt;</w:t>
      </w:r>
      <w:r w:rsidRPr="00DB5A3F">
        <w:t>Apartado 14</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F1BEC43" w14:textId="77777777" w:rsidTr="008263E5">
        <w:trPr>
          <w:jc w:val="center"/>
        </w:trPr>
        <w:tc>
          <w:tcPr>
            <w:tcW w:w="9752" w:type="dxa"/>
            <w:gridSpan w:val="2"/>
          </w:tcPr>
          <w:p w14:paraId="354765DF" w14:textId="77777777" w:rsidR="005C49E3" w:rsidRPr="00DB5A3F" w:rsidRDefault="005C49E3" w:rsidP="002257E2">
            <w:pPr>
              <w:widowControl/>
            </w:pPr>
          </w:p>
        </w:tc>
      </w:tr>
      <w:tr w:rsidR="005C49E3" w:rsidRPr="00DB5A3F" w14:paraId="2E513EE8" w14:textId="77777777" w:rsidTr="008263E5">
        <w:trPr>
          <w:jc w:val="center"/>
        </w:trPr>
        <w:tc>
          <w:tcPr>
            <w:tcW w:w="4876" w:type="dxa"/>
            <w:hideMark/>
          </w:tcPr>
          <w:p w14:paraId="3D438E6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3BB950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53116EA" w14:textId="77777777" w:rsidTr="008263E5">
        <w:trPr>
          <w:jc w:val="center"/>
        </w:trPr>
        <w:tc>
          <w:tcPr>
            <w:tcW w:w="4876" w:type="dxa"/>
            <w:hideMark/>
          </w:tcPr>
          <w:p w14:paraId="7DE70C71" w14:textId="77777777" w:rsidR="005C49E3" w:rsidRPr="00DB5A3F" w:rsidRDefault="005C49E3" w:rsidP="002257E2">
            <w:pPr>
              <w:pStyle w:val="Normal6"/>
              <w:widowControl/>
              <w:rPr>
                <w:lang w:val="es-ES_tradnl"/>
              </w:rPr>
            </w:pPr>
            <w:r w:rsidRPr="00DB5A3F">
              <w:rPr>
                <w:lang w:val="es-ES_tradnl"/>
              </w:rPr>
              <w:t>14.</w:t>
            </w:r>
            <w:r w:rsidRPr="00DB5A3F">
              <w:rPr>
                <w:lang w:val="es-ES_tradnl"/>
              </w:rPr>
              <w:tab/>
              <w:t>Pide a los Estados miembros que garanticen</w:t>
            </w:r>
            <w:r w:rsidRPr="00DB5A3F">
              <w:rPr>
                <w:b/>
                <w:i/>
                <w:lang w:val="es-ES_tradnl"/>
              </w:rPr>
              <w:t xml:space="preserve"> ajustes razonables efectivos para</w:t>
            </w:r>
            <w:r w:rsidRPr="00DB5A3F">
              <w:rPr>
                <w:lang w:val="es-ES_tradnl"/>
              </w:rPr>
              <w:t xml:space="preserve"> las personas con discapacidad</w:t>
            </w:r>
            <w:r w:rsidRPr="00DB5A3F">
              <w:rPr>
                <w:b/>
                <w:i/>
                <w:lang w:val="es-ES_tradnl"/>
              </w:rPr>
              <w:t>, respetando su autoridad última para determinar si las</w:t>
            </w:r>
            <w:r w:rsidRPr="00DB5A3F">
              <w:rPr>
                <w:lang w:val="es-ES_tradnl"/>
              </w:rPr>
              <w:t xml:space="preserve"> tecnologías asistenciales basadas en la IA </w:t>
            </w:r>
            <w:r w:rsidRPr="00DB5A3F">
              <w:rPr>
                <w:b/>
                <w:i/>
                <w:lang w:val="es-ES_tradnl"/>
              </w:rPr>
              <w:t>en el lugar de trabajo se acomodan</w:t>
            </w:r>
            <w:r w:rsidRPr="00DB5A3F">
              <w:rPr>
                <w:lang w:val="es-ES_tradnl"/>
              </w:rPr>
              <w:t xml:space="preserve"> a sus necesidades individuales;</w:t>
            </w:r>
          </w:p>
        </w:tc>
        <w:tc>
          <w:tcPr>
            <w:tcW w:w="4876" w:type="dxa"/>
            <w:hideMark/>
          </w:tcPr>
          <w:p w14:paraId="23D533CD" w14:textId="77777777" w:rsidR="005C49E3" w:rsidRPr="00DB5A3F" w:rsidRDefault="005C49E3" w:rsidP="002257E2">
            <w:pPr>
              <w:pStyle w:val="Normal6"/>
              <w:widowControl/>
              <w:rPr>
                <w:szCs w:val="24"/>
                <w:lang w:val="es-ES_tradnl"/>
              </w:rPr>
            </w:pPr>
            <w:r w:rsidRPr="00DB5A3F">
              <w:rPr>
                <w:lang w:val="es-ES_tradnl"/>
              </w:rPr>
              <w:t>14.</w:t>
            </w:r>
            <w:r w:rsidRPr="00DB5A3F">
              <w:rPr>
                <w:lang w:val="es-ES_tradnl"/>
              </w:rPr>
              <w:tab/>
              <w:t xml:space="preserve">Pide a los Estados miembros que garanticen </w:t>
            </w:r>
            <w:r w:rsidRPr="00DB5A3F">
              <w:rPr>
                <w:b/>
                <w:i/>
                <w:lang w:val="es-ES_tradnl"/>
              </w:rPr>
              <w:t>una consulta eficaz con</w:t>
            </w:r>
            <w:r w:rsidRPr="00DB5A3F">
              <w:rPr>
                <w:lang w:val="es-ES_tradnl"/>
              </w:rPr>
              <w:t xml:space="preserve"> las personas con discapacidad </w:t>
            </w:r>
            <w:r w:rsidRPr="00DB5A3F">
              <w:rPr>
                <w:b/>
                <w:i/>
                <w:lang w:val="es-ES_tradnl"/>
              </w:rPr>
              <w:t>y sus representantes a la hora de desarrollar e introducir</w:t>
            </w:r>
            <w:r w:rsidRPr="00DB5A3F">
              <w:rPr>
                <w:lang w:val="es-ES_tradnl"/>
              </w:rPr>
              <w:t xml:space="preserve"> tecnologías asistenciales basadas en la IA</w:t>
            </w:r>
            <w:r w:rsidRPr="00DB5A3F">
              <w:rPr>
                <w:b/>
                <w:i/>
                <w:lang w:val="es-ES_tradnl"/>
              </w:rPr>
              <w:t>, con el fin de adaptarlas</w:t>
            </w:r>
            <w:r w:rsidRPr="00DB5A3F">
              <w:rPr>
                <w:lang w:val="es-ES_tradnl"/>
              </w:rPr>
              <w:t xml:space="preserve"> a sus necesidades individuales;</w:t>
            </w:r>
          </w:p>
        </w:tc>
      </w:tr>
    </w:tbl>
    <w:p w14:paraId="0748E7E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2F44030" w14:textId="77777777" w:rsidR="005C49E3" w:rsidRPr="00DB5A3F" w:rsidRDefault="005C49E3" w:rsidP="002257E2">
      <w:pPr>
        <w:widowControl/>
      </w:pPr>
      <w:r w:rsidRPr="009F575B">
        <w:rPr>
          <w:rStyle w:val="HideTWBExt"/>
        </w:rPr>
        <w:t>&lt;/Amend&gt;</w:t>
      </w:r>
    </w:p>
    <w:p w14:paraId="36F5432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194</w:t>
      </w:r>
      <w:r w:rsidRPr="009F575B">
        <w:rPr>
          <w:rStyle w:val="HideTWBExt"/>
          <w:b w:val="0"/>
          <w:lang w:val="es-ES_tradnl"/>
        </w:rPr>
        <w:t>&lt;/NumAm&gt;</w:t>
      </w:r>
    </w:p>
    <w:p w14:paraId="7A1EE5AB"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Miriam Lexmann, Maravillas Abadía Jover</w:t>
      </w:r>
      <w:r w:rsidRPr="009F575B">
        <w:rPr>
          <w:rStyle w:val="HideTWBExt"/>
          <w:b w:val="0"/>
        </w:rPr>
        <w:t>&lt;/Members&gt;</w:t>
      </w:r>
    </w:p>
    <w:p w14:paraId="0E5DC689" w14:textId="77777777" w:rsidR="005C49E3" w:rsidRPr="00DB5A3F" w:rsidRDefault="005C49E3" w:rsidP="002257E2">
      <w:pPr>
        <w:widowControl/>
      </w:pPr>
      <w:r w:rsidRPr="009F575B">
        <w:rPr>
          <w:rStyle w:val="HideTWBExt"/>
        </w:rPr>
        <w:t>&lt;/RepeatBlock-By&gt;</w:t>
      </w:r>
    </w:p>
    <w:p w14:paraId="3E96418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55C7DA9" w14:textId="77777777" w:rsidR="005C49E3" w:rsidRPr="00DB5A3F" w:rsidRDefault="005C49E3" w:rsidP="002257E2">
      <w:pPr>
        <w:pStyle w:val="NormalBold"/>
        <w:widowControl/>
      </w:pPr>
      <w:r w:rsidRPr="009F575B">
        <w:rPr>
          <w:rStyle w:val="HideTWBExt"/>
          <w:b w:val="0"/>
        </w:rPr>
        <w:t>&lt;Article&gt;</w:t>
      </w:r>
      <w:r w:rsidRPr="00DB5A3F">
        <w:t>Apartado 15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ED7C386" w14:textId="77777777" w:rsidTr="008263E5">
        <w:trPr>
          <w:jc w:val="center"/>
        </w:trPr>
        <w:tc>
          <w:tcPr>
            <w:tcW w:w="9752" w:type="dxa"/>
            <w:gridSpan w:val="2"/>
          </w:tcPr>
          <w:p w14:paraId="684D76E9" w14:textId="77777777" w:rsidR="005C49E3" w:rsidRPr="00DB5A3F" w:rsidRDefault="005C49E3" w:rsidP="002257E2">
            <w:pPr>
              <w:widowControl/>
            </w:pPr>
          </w:p>
        </w:tc>
      </w:tr>
      <w:tr w:rsidR="005C49E3" w:rsidRPr="00DB5A3F" w14:paraId="32015150" w14:textId="77777777" w:rsidTr="008263E5">
        <w:trPr>
          <w:jc w:val="center"/>
        </w:trPr>
        <w:tc>
          <w:tcPr>
            <w:tcW w:w="4876" w:type="dxa"/>
            <w:hideMark/>
          </w:tcPr>
          <w:p w14:paraId="3674E7B0" w14:textId="77777777" w:rsidR="005C49E3" w:rsidRPr="00DB5A3F" w:rsidRDefault="005C49E3" w:rsidP="002257E2">
            <w:pPr>
              <w:pStyle w:val="ColumnHeading"/>
              <w:widowControl/>
              <w:rPr>
                <w:lang w:val="es-ES_tradnl"/>
              </w:rPr>
            </w:pPr>
            <w:r w:rsidRPr="00DB5A3F">
              <w:rPr>
                <w:lang w:val="es-ES_tradnl"/>
              </w:rPr>
              <w:lastRenderedPageBreak/>
              <w:t>Propuesta de Resolución</w:t>
            </w:r>
          </w:p>
        </w:tc>
        <w:tc>
          <w:tcPr>
            <w:tcW w:w="4876" w:type="dxa"/>
            <w:hideMark/>
          </w:tcPr>
          <w:p w14:paraId="3DE91617"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AB281D8" w14:textId="77777777" w:rsidTr="008263E5">
        <w:trPr>
          <w:jc w:val="center"/>
        </w:trPr>
        <w:tc>
          <w:tcPr>
            <w:tcW w:w="4876" w:type="dxa"/>
            <w:hideMark/>
          </w:tcPr>
          <w:p w14:paraId="7799458C" w14:textId="77777777" w:rsidR="005C49E3" w:rsidRPr="00DB5A3F" w:rsidRDefault="005C49E3" w:rsidP="002257E2">
            <w:pPr>
              <w:pStyle w:val="Normal6"/>
              <w:widowControl/>
              <w:rPr>
                <w:lang w:val="es-ES_tradnl"/>
              </w:rPr>
            </w:pPr>
            <w:r w:rsidRPr="00DB5A3F">
              <w:rPr>
                <w:lang w:val="es-ES_tradnl"/>
              </w:rPr>
              <w:t>15.</w:t>
            </w:r>
            <w:r w:rsidRPr="00DB5A3F">
              <w:rPr>
                <w:lang w:val="es-ES_tradnl"/>
              </w:rPr>
              <w:tab/>
            </w:r>
            <w:r w:rsidRPr="00DB5A3F">
              <w:rPr>
                <w:b/>
                <w:i/>
                <w:lang w:val="es-ES_tradnl"/>
              </w:rPr>
              <w:t>Subraya que, si</w:t>
            </w:r>
            <w:r w:rsidRPr="00DB5A3F">
              <w:rPr>
                <w:lang w:val="es-ES_tradnl"/>
              </w:rPr>
              <w:t xml:space="preserve"> la Unión </w:t>
            </w:r>
            <w:r w:rsidRPr="00DB5A3F">
              <w:rPr>
                <w:b/>
                <w:i/>
                <w:lang w:val="es-ES_tradnl"/>
              </w:rPr>
              <w:t>pretende estar a la vanguardia de la transición digital, debe predicar con el ejemplo a la hora de establecer normas estrictas para el despliegue</w:t>
            </w:r>
            <w:r w:rsidRPr="00DB5A3F">
              <w:rPr>
                <w:lang w:val="es-ES_tradnl"/>
              </w:rPr>
              <w:t xml:space="preserve"> de la IA</w:t>
            </w:r>
            <w:r w:rsidRPr="00DB5A3F">
              <w:rPr>
                <w:b/>
                <w:i/>
                <w:lang w:val="es-ES_tradnl"/>
              </w:rPr>
              <w:t xml:space="preserve"> en entornos laborales, incluidas normas claras sobre transparencia y supervisión humana; acoge con satisfacción, a este respecto, la Directiva (UE) 2024/2831, relativa a la mejora de las condiciones laborales en el trabajo en plataformas, que constituye un primer paso importante en la regulación de</w:t>
            </w:r>
            <w:r w:rsidRPr="00DB5A3F">
              <w:rPr>
                <w:lang w:val="es-ES_tradnl"/>
              </w:rPr>
              <w:t xml:space="preserve"> la gestión algorítmica </w:t>
            </w:r>
            <w:r w:rsidRPr="00DB5A3F">
              <w:rPr>
                <w:b/>
                <w:i/>
                <w:lang w:val="es-ES_tradnl"/>
              </w:rPr>
              <w:t>al introducir, entre otras cuestiones, obligaciones de</w:t>
            </w:r>
            <w:r w:rsidRPr="00DB5A3F">
              <w:rPr>
                <w:lang w:val="es-ES_tradnl"/>
              </w:rPr>
              <w:t xml:space="preserve"> transparencia </w:t>
            </w:r>
            <w:r w:rsidRPr="00DB5A3F">
              <w:rPr>
                <w:b/>
                <w:i/>
                <w:lang w:val="es-ES_tradnl"/>
              </w:rPr>
              <w:t>en sectores en los que dichas tecnologías están definiendo cada vez más las decisiones acerca del trabajo y los derechos de los trabajadores</w:t>
            </w:r>
            <w:r w:rsidRPr="00DB5A3F">
              <w:rPr>
                <w:lang w:val="es-ES_tradnl"/>
              </w:rPr>
              <w:t>;</w:t>
            </w:r>
          </w:p>
        </w:tc>
        <w:tc>
          <w:tcPr>
            <w:tcW w:w="4876" w:type="dxa"/>
            <w:hideMark/>
          </w:tcPr>
          <w:p w14:paraId="4E0E03BE" w14:textId="77777777" w:rsidR="005C49E3" w:rsidRPr="00DB5A3F" w:rsidRDefault="005C49E3" w:rsidP="002257E2">
            <w:pPr>
              <w:pStyle w:val="Normal6"/>
              <w:widowControl/>
              <w:rPr>
                <w:szCs w:val="24"/>
                <w:lang w:val="es-ES_tradnl"/>
              </w:rPr>
            </w:pPr>
            <w:r w:rsidRPr="00DB5A3F">
              <w:rPr>
                <w:lang w:val="es-ES_tradnl"/>
              </w:rPr>
              <w:t>15.</w:t>
            </w:r>
            <w:r w:rsidRPr="00DB5A3F">
              <w:rPr>
                <w:lang w:val="es-ES_tradnl"/>
              </w:rPr>
              <w:tab/>
            </w:r>
            <w:r w:rsidRPr="00DB5A3F">
              <w:rPr>
                <w:b/>
                <w:i/>
                <w:lang w:val="es-ES_tradnl"/>
              </w:rPr>
              <w:t>Recuerda que</w:t>
            </w:r>
            <w:r w:rsidRPr="00DB5A3F">
              <w:rPr>
                <w:lang w:val="es-ES_tradnl"/>
              </w:rPr>
              <w:t xml:space="preserve"> la Unión </w:t>
            </w:r>
            <w:r w:rsidRPr="00DB5A3F">
              <w:rPr>
                <w:b/>
                <w:i/>
                <w:lang w:val="es-ES_tradnl"/>
              </w:rPr>
              <w:t>ya cuenta con un amplio conjunto de normas para abordar las cuestiones de Derecho laboral que plantea el uso</w:t>
            </w:r>
            <w:r w:rsidRPr="00DB5A3F">
              <w:rPr>
                <w:lang w:val="es-ES_tradnl"/>
              </w:rPr>
              <w:t xml:space="preserve"> de la IA </w:t>
            </w:r>
            <w:r w:rsidRPr="00DB5A3F">
              <w:rPr>
                <w:b/>
                <w:i/>
                <w:lang w:val="es-ES_tradnl"/>
              </w:rPr>
              <w:t>y</w:t>
            </w:r>
            <w:r w:rsidRPr="00DB5A3F">
              <w:rPr>
                <w:lang w:val="es-ES_tradnl"/>
              </w:rPr>
              <w:t xml:space="preserve"> la gestión algorítmica </w:t>
            </w:r>
            <w:r w:rsidRPr="00DB5A3F">
              <w:rPr>
                <w:b/>
                <w:i/>
                <w:lang w:val="es-ES_tradnl"/>
              </w:rPr>
              <w:t>en el lugar de trabajo, como la Directiva sobre el tiempo de trabajo, la Directiva relativa a unas</w:t>
            </w:r>
            <w:r w:rsidRPr="00DB5A3F">
              <w:rPr>
                <w:lang w:val="es-ES_tradnl"/>
              </w:rPr>
              <w:t xml:space="preserve"> </w:t>
            </w:r>
            <w:r w:rsidRPr="00DB5A3F">
              <w:rPr>
                <w:b/>
                <w:i/>
                <w:lang w:val="es-ES_tradnl"/>
              </w:rPr>
              <w:t>condiciones laborales transparentes y previsibles, la Directiva relativa a la conciliación de la vida familiar y la vida profesional y la Directiva marco sobre salud y seguridad en el trabajo, que abordan la</w:t>
            </w:r>
            <w:r w:rsidRPr="00DB5A3F">
              <w:rPr>
                <w:lang w:val="es-ES_tradnl"/>
              </w:rPr>
              <w:t xml:space="preserve"> transparencia</w:t>
            </w:r>
            <w:r w:rsidRPr="00DB5A3F">
              <w:rPr>
                <w:b/>
                <w:i/>
                <w:lang w:val="es-ES_tradnl"/>
              </w:rPr>
              <w:t>, la previsibilidad, la protección de la salud y la intensidad del trabajo de manera tecnológicamente neutra</w:t>
            </w:r>
            <w:r w:rsidRPr="00DB5A3F">
              <w:rPr>
                <w:lang w:val="es-ES_tradnl"/>
              </w:rPr>
              <w:t>;</w:t>
            </w:r>
            <w:r w:rsidRPr="00DB5A3F">
              <w:rPr>
                <w:b/>
                <w:i/>
                <w:lang w:val="es-ES_tradnl"/>
              </w:rPr>
              <w:t xml:space="preserve"> pide a la Comisión que garantice la aplicación clara y coherente de las normas existentes con el fin de evitar solapamientos normativos y desventajas competitivas;</w:t>
            </w:r>
            <w:r w:rsidRPr="00DB5A3F">
              <w:rPr>
                <w:lang w:val="es-ES_tradnl"/>
              </w:rPr>
              <w:t xml:space="preserve"> </w:t>
            </w:r>
            <w:r w:rsidRPr="00DB5A3F">
              <w:rPr>
                <w:b/>
                <w:i/>
                <w:lang w:val="es-ES_tradnl"/>
              </w:rPr>
              <w:t>hace hincapié en que la innovación y la competitividad solo pueden promoverse con claridad jurídica, simplificación y flexibilidad;</w:t>
            </w:r>
          </w:p>
        </w:tc>
      </w:tr>
    </w:tbl>
    <w:p w14:paraId="7D2BEB9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8F93169" w14:textId="77777777" w:rsidR="005C49E3" w:rsidRPr="00DB5A3F" w:rsidRDefault="005C49E3" w:rsidP="002257E2">
      <w:pPr>
        <w:widowControl/>
      </w:pPr>
      <w:r w:rsidRPr="009F575B">
        <w:rPr>
          <w:rStyle w:val="HideTWBExt"/>
        </w:rPr>
        <w:t>&lt;/Amend&gt;</w:t>
      </w:r>
    </w:p>
    <w:p w14:paraId="7C2583D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195</w:t>
      </w:r>
      <w:r w:rsidRPr="009F575B">
        <w:rPr>
          <w:rStyle w:val="HideTWBExt"/>
          <w:b w:val="0"/>
          <w:lang w:val="es-ES_tradnl"/>
        </w:rPr>
        <w:t>&lt;/NumAm&gt;</w:t>
      </w:r>
    </w:p>
    <w:p w14:paraId="463F7505"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0B79175D" w14:textId="77777777" w:rsidR="005C49E3" w:rsidRPr="00DB5A3F" w:rsidRDefault="005C49E3" w:rsidP="002257E2">
      <w:pPr>
        <w:widowControl/>
      </w:pPr>
      <w:r w:rsidRPr="009F575B">
        <w:rPr>
          <w:rStyle w:val="HideTWBExt"/>
        </w:rPr>
        <w:t>&lt;/RepeatBlock-By&gt;</w:t>
      </w:r>
    </w:p>
    <w:p w14:paraId="3F81F66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7D64F96" w14:textId="77777777" w:rsidR="005C49E3" w:rsidRPr="00DB5A3F" w:rsidRDefault="005C49E3" w:rsidP="002257E2">
      <w:pPr>
        <w:pStyle w:val="NormalBold"/>
        <w:widowControl/>
      </w:pPr>
      <w:r w:rsidRPr="009F575B">
        <w:rPr>
          <w:rStyle w:val="HideTWBExt"/>
          <w:b w:val="0"/>
        </w:rPr>
        <w:t>&lt;Article&gt;</w:t>
      </w:r>
      <w:r w:rsidRPr="00DB5A3F">
        <w:t>Apartado 15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D47A59D" w14:textId="77777777" w:rsidTr="008263E5">
        <w:trPr>
          <w:jc w:val="center"/>
        </w:trPr>
        <w:tc>
          <w:tcPr>
            <w:tcW w:w="9752" w:type="dxa"/>
            <w:gridSpan w:val="2"/>
          </w:tcPr>
          <w:p w14:paraId="73B837F5" w14:textId="77777777" w:rsidR="005C49E3" w:rsidRPr="00DB5A3F" w:rsidRDefault="005C49E3" w:rsidP="002257E2">
            <w:pPr>
              <w:widowControl/>
            </w:pPr>
          </w:p>
        </w:tc>
      </w:tr>
      <w:tr w:rsidR="005C49E3" w:rsidRPr="00DB5A3F" w14:paraId="6DB0C654" w14:textId="77777777" w:rsidTr="008263E5">
        <w:trPr>
          <w:jc w:val="center"/>
        </w:trPr>
        <w:tc>
          <w:tcPr>
            <w:tcW w:w="4876" w:type="dxa"/>
            <w:hideMark/>
          </w:tcPr>
          <w:p w14:paraId="40A982B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208FBC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3935F9F" w14:textId="77777777" w:rsidTr="008263E5">
        <w:trPr>
          <w:jc w:val="center"/>
        </w:trPr>
        <w:tc>
          <w:tcPr>
            <w:tcW w:w="4876" w:type="dxa"/>
            <w:hideMark/>
          </w:tcPr>
          <w:p w14:paraId="31B58312" w14:textId="77777777" w:rsidR="005C49E3" w:rsidRPr="00DB5A3F" w:rsidRDefault="005C49E3" w:rsidP="002257E2">
            <w:pPr>
              <w:pStyle w:val="Normal6"/>
              <w:widowControl/>
              <w:rPr>
                <w:lang w:val="es-ES_tradnl"/>
              </w:rPr>
            </w:pPr>
            <w:r w:rsidRPr="00DB5A3F">
              <w:rPr>
                <w:lang w:val="es-ES_tradnl"/>
              </w:rPr>
              <w:t>15.</w:t>
            </w:r>
            <w:r w:rsidRPr="00DB5A3F">
              <w:rPr>
                <w:lang w:val="es-ES_tradnl"/>
              </w:rPr>
              <w:tab/>
              <w:t xml:space="preserve">Subraya que, si la Unión pretende estar a la vanguardia de la transición digital, debe predicar con el ejemplo a la hora de </w:t>
            </w:r>
            <w:r w:rsidRPr="00DB5A3F">
              <w:rPr>
                <w:b/>
                <w:i/>
                <w:lang w:val="es-ES_tradnl"/>
              </w:rPr>
              <w:t>establecer</w:t>
            </w:r>
            <w:r w:rsidRPr="00DB5A3F">
              <w:rPr>
                <w:lang w:val="es-ES_tradnl"/>
              </w:rPr>
              <w:t xml:space="preserve"> normas estrictas para el despliegue de la IA en entornos laborales</w:t>
            </w:r>
            <w:r w:rsidRPr="00DB5A3F">
              <w:rPr>
                <w:b/>
                <w:i/>
                <w:lang w:val="es-ES_tradnl"/>
              </w:rPr>
              <w:t>, incluidas normas claras sobre transparencia y supervisión humana</w:t>
            </w:r>
            <w:r w:rsidRPr="00DB5A3F">
              <w:rPr>
                <w:lang w:val="es-ES_tradnl"/>
              </w:rPr>
              <w:t xml:space="preserve">; </w:t>
            </w:r>
            <w:r w:rsidRPr="00DB5A3F">
              <w:rPr>
                <w:b/>
                <w:i/>
                <w:lang w:val="es-ES_tradnl"/>
              </w:rPr>
              <w:t xml:space="preserve">acoge con satisfacción, a este respecto, la Directiva (UE) 2024/2831, relativa a la mejora de las condiciones laborales en el trabajo en plataformas, que constituye un </w:t>
            </w:r>
            <w:r w:rsidRPr="00DB5A3F">
              <w:rPr>
                <w:b/>
                <w:i/>
                <w:lang w:val="es-ES_tradnl"/>
              </w:rPr>
              <w:lastRenderedPageBreak/>
              <w:t>primer paso importante en la regulación de la gestión algorítmica al introducir, entre otras cuestiones, obligaciones de transparencia en sectores en los que dichas tecnologías están definiendo cada vez más las decisiones acerca del trabajo y los derechos de los trabajadores;</w:t>
            </w:r>
          </w:p>
        </w:tc>
        <w:tc>
          <w:tcPr>
            <w:tcW w:w="4876" w:type="dxa"/>
            <w:hideMark/>
          </w:tcPr>
          <w:p w14:paraId="1B721B70" w14:textId="77777777" w:rsidR="005C49E3" w:rsidRPr="00DB5A3F" w:rsidRDefault="005C49E3" w:rsidP="002257E2">
            <w:pPr>
              <w:pStyle w:val="Normal6"/>
              <w:widowControl/>
              <w:rPr>
                <w:szCs w:val="24"/>
                <w:lang w:val="es-ES_tradnl"/>
              </w:rPr>
            </w:pPr>
            <w:r w:rsidRPr="00DB5A3F">
              <w:rPr>
                <w:lang w:val="es-ES_tradnl"/>
              </w:rPr>
              <w:lastRenderedPageBreak/>
              <w:t>15.</w:t>
            </w:r>
            <w:r w:rsidRPr="00DB5A3F">
              <w:rPr>
                <w:lang w:val="es-ES_tradnl"/>
              </w:rPr>
              <w:tab/>
              <w:t xml:space="preserve">Subraya que, si la Unión pretende estar a la vanguardia de la transición digital, debe predicar con el ejemplo a la hora de </w:t>
            </w:r>
            <w:r w:rsidRPr="00DB5A3F">
              <w:rPr>
                <w:b/>
                <w:i/>
                <w:lang w:val="es-ES_tradnl"/>
              </w:rPr>
              <w:t>aplicar</w:t>
            </w:r>
            <w:r w:rsidRPr="00DB5A3F">
              <w:rPr>
                <w:lang w:val="es-ES_tradnl"/>
              </w:rPr>
              <w:t xml:space="preserve"> normas estrictas para el despliegue de la IA en entornos laborales, incluidas normas claras sobre transparencia y supervisión humana;</w:t>
            </w:r>
          </w:p>
        </w:tc>
      </w:tr>
    </w:tbl>
    <w:p w14:paraId="47C818A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2657F00" w14:textId="77777777" w:rsidR="005C49E3" w:rsidRPr="00DB5A3F" w:rsidRDefault="005C49E3" w:rsidP="002257E2">
      <w:pPr>
        <w:widowControl/>
      </w:pPr>
      <w:r w:rsidRPr="009F575B">
        <w:rPr>
          <w:rStyle w:val="HideTWBExt"/>
        </w:rPr>
        <w:t>&lt;/Amend&gt;</w:t>
      </w:r>
    </w:p>
    <w:p w14:paraId="3720A092"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196</w:t>
      </w:r>
      <w:r w:rsidRPr="009F575B">
        <w:rPr>
          <w:rStyle w:val="HideTWBExt"/>
          <w:b w:val="0"/>
          <w:lang w:val="es-ES_tradnl"/>
        </w:rPr>
        <w:t>&lt;/NumAm&gt;</w:t>
      </w:r>
    </w:p>
    <w:p w14:paraId="79BCE2BE"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5E538DD4"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4674F321" w14:textId="77777777" w:rsidR="005C49E3" w:rsidRPr="00DB5A3F" w:rsidRDefault="005C49E3" w:rsidP="002257E2">
      <w:pPr>
        <w:widowControl/>
      </w:pPr>
      <w:r w:rsidRPr="009F575B">
        <w:rPr>
          <w:rStyle w:val="HideTWBExt"/>
        </w:rPr>
        <w:t>&lt;/RepeatBlock-By&gt;</w:t>
      </w:r>
    </w:p>
    <w:p w14:paraId="0FA00F2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A724707" w14:textId="77777777" w:rsidR="005C49E3" w:rsidRPr="00DB5A3F" w:rsidRDefault="005C49E3" w:rsidP="002257E2">
      <w:pPr>
        <w:pStyle w:val="NormalBold"/>
        <w:widowControl/>
      </w:pPr>
      <w:r w:rsidRPr="009F575B">
        <w:rPr>
          <w:rStyle w:val="HideTWBExt"/>
          <w:b w:val="0"/>
        </w:rPr>
        <w:t>&lt;Article&gt;</w:t>
      </w:r>
      <w:r w:rsidRPr="00DB5A3F">
        <w:t>Apartado 15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623DFCF" w14:textId="77777777" w:rsidTr="008263E5">
        <w:trPr>
          <w:jc w:val="center"/>
        </w:trPr>
        <w:tc>
          <w:tcPr>
            <w:tcW w:w="9752" w:type="dxa"/>
            <w:gridSpan w:val="2"/>
          </w:tcPr>
          <w:p w14:paraId="5D1B94AF" w14:textId="77777777" w:rsidR="005C49E3" w:rsidRPr="00DB5A3F" w:rsidRDefault="005C49E3" w:rsidP="002257E2">
            <w:pPr>
              <w:widowControl/>
            </w:pPr>
          </w:p>
        </w:tc>
      </w:tr>
      <w:tr w:rsidR="005C49E3" w:rsidRPr="00DB5A3F" w14:paraId="6AEC5761" w14:textId="77777777" w:rsidTr="008263E5">
        <w:trPr>
          <w:jc w:val="center"/>
        </w:trPr>
        <w:tc>
          <w:tcPr>
            <w:tcW w:w="4876" w:type="dxa"/>
            <w:hideMark/>
          </w:tcPr>
          <w:p w14:paraId="294DC0B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6E644D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F8222C5" w14:textId="77777777" w:rsidTr="008263E5">
        <w:trPr>
          <w:jc w:val="center"/>
        </w:trPr>
        <w:tc>
          <w:tcPr>
            <w:tcW w:w="4876" w:type="dxa"/>
            <w:hideMark/>
          </w:tcPr>
          <w:p w14:paraId="07E10B91" w14:textId="77777777" w:rsidR="005C49E3" w:rsidRPr="00DB5A3F" w:rsidRDefault="005C49E3" w:rsidP="002257E2">
            <w:pPr>
              <w:pStyle w:val="Normal6"/>
              <w:widowControl/>
              <w:rPr>
                <w:lang w:val="es-ES_tradnl"/>
              </w:rPr>
            </w:pPr>
            <w:r w:rsidRPr="00DB5A3F">
              <w:rPr>
                <w:lang w:val="es-ES_tradnl"/>
              </w:rPr>
              <w:t>15.</w:t>
            </w:r>
            <w:r w:rsidRPr="00DB5A3F">
              <w:rPr>
                <w:lang w:val="es-ES_tradnl"/>
              </w:rPr>
              <w:tab/>
              <w:t xml:space="preserve">Subraya que, si la Unión pretende estar a la vanguardia de la transición digital, debe predicar con el ejemplo a la hora de establecer normas estrictas para el despliegue de la IA en entornos laborales, incluidas normas claras sobre transparencia y supervisión humana; acoge con satisfacción, a este respecto, la Directiva (UE) 2024/2831, relativa a la mejora de las condiciones laborales en el trabajo en plataformas, que constituye un primer paso importante en la regulación de la gestión algorítmica al introducir, entre otras cuestiones, </w:t>
            </w:r>
            <w:r w:rsidRPr="00DB5A3F">
              <w:rPr>
                <w:b/>
                <w:i/>
                <w:lang w:val="es-ES_tradnl"/>
              </w:rPr>
              <w:t>obligaciones de</w:t>
            </w:r>
            <w:r w:rsidRPr="00DB5A3F">
              <w:rPr>
                <w:lang w:val="es-ES_tradnl"/>
              </w:rPr>
              <w:t xml:space="preserve"> transparencia en sectores en los que dichas tecnologías están definiendo cada vez más las decisiones acerca del trabajo y los derechos de los trabajadores;</w:t>
            </w:r>
          </w:p>
        </w:tc>
        <w:tc>
          <w:tcPr>
            <w:tcW w:w="4876" w:type="dxa"/>
            <w:hideMark/>
          </w:tcPr>
          <w:p w14:paraId="5F857FBB" w14:textId="77777777" w:rsidR="005C49E3" w:rsidRPr="00DB5A3F" w:rsidRDefault="005C49E3" w:rsidP="002257E2">
            <w:pPr>
              <w:pStyle w:val="Normal6"/>
              <w:widowControl/>
              <w:rPr>
                <w:szCs w:val="24"/>
                <w:lang w:val="es-ES_tradnl"/>
              </w:rPr>
            </w:pPr>
            <w:r w:rsidRPr="00DB5A3F">
              <w:rPr>
                <w:lang w:val="es-ES_tradnl"/>
              </w:rPr>
              <w:t>15.</w:t>
            </w:r>
            <w:r w:rsidRPr="00DB5A3F">
              <w:rPr>
                <w:lang w:val="es-ES_tradnl"/>
              </w:rPr>
              <w:tab/>
              <w:t xml:space="preserve">Subraya que, si la Unión pretende estar a la vanguardia de la transición digital, debe predicar con el ejemplo a la hora de establecer normas estrictas para el despliegue de la IA en entornos laborales, incluidas normas claras sobre transparencia y supervisión humana; acoge con satisfacción, a este respecto, la Directiva (UE) 2024/2831, relativa a la mejora de las condiciones laborales en el trabajo en plataformas, que constituye un primer paso importante en la regulación de la gestión algorítmica al introducir, entre otras cuestiones, </w:t>
            </w:r>
            <w:r w:rsidRPr="00DB5A3F">
              <w:rPr>
                <w:b/>
                <w:i/>
                <w:lang w:val="es-ES_tradnl"/>
              </w:rPr>
              <w:t>normas en materia de protección de los datos,</w:t>
            </w:r>
            <w:r w:rsidRPr="00DB5A3F">
              <w:rPr>
                <w:lang w:val="es-ES_tradnl"/>
              </w:rPr>
              <w:t xml:space="preserve"> transparencia</w:t>
            </w:r>
            <w:r w:rsidRPr="00DB5A3F">
              <w:rPr>
                <w:b/>
                <w:i/>
                <w:lang w:val="es-ES_tradnl"/>
              </w:rPr>
              <w:t>, supervisión y revisión humanas, información y consulta, y salud y seguridad</w:t>
            </w:r>
            <w:r w:rsidRPr="00DB5A3F">
              <w:rPr>
                <w:lang w:val="es-ES_tradnl"/>
              </w:rPr>
              <w:t xml:space="preserve"> en sectores en los que dichas tecnologías están definiendo cada vez más las decisiones acerca del trabajo y los derechos de los trabajadores;</w:t>
            </w:r>
          </w:p>
        </w:tc>
      </w:tr>
    </w:tbl>
    <w:p w14:paraId="5E7CA061"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E2187A5" w14:textId="77777777" w:rsidR="005C49E3" w:rsidRPr="00DB5A3F" w:rsidRDefault="005C49E3" w:rsidP="002257E2">
      <w:pPr>
        <w:widowControl/>
      </w:pPr>
      <w:r w:rsidRPr="009F575B">
        <w:rPr>
          <w:rStyle w:val="HideTWBExt"/>
        </w:rPr>
        <w:t>&lt;/Amend&gt;</w:t>
      </w:r>
    </w:p>
    <w:p w14:paraId="15625CD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197</w:t>
      </w:r>
      <w:r w:rsidRPr="009F575B">
        <w:rPr>
          <w:rStyle w:val="HideTWBExt"/>
          <w:b w:val="0"/>
          <w:lang w:val="es-ES_tradnl"/>
        </w:rPr>
        <w:t>&lt;/NumAm&gt;</w:t>
      </w:r>
    </w:p>
    <w:p w14:paraId="798F6E2D"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0E82B3A7" w14:textId="77777777" w:rsidR="005C49E3" w:rsidRPr="00DB5A3F" w:rsidRDefault="005C49E3" w:rsidP="002257E2">
      <w:pPr>
        <w:widowControl/>
      </w:pPr>
      <w:r w:rsidRPr="009F575B">
        <w:rPr>
          <w:rStyle w:val="HideTWBExt"/>
        </w:rPr>
        <w:lastRenderedPageBreak/>
        <w:t>&lt;/RepeatBlock-By&gt;</w:t>
      </w:r>
    </w:p>
    <w:p w14:paraId="4732D885"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4A951C4" w14:textId="77777777" w:rsidR="005C49E3" w:rsidRPr="00DB5A3F" w:rsidRDefault="005C49E3" w:rsidP="002257E2">
      <w:pPr>
        <w:pStyle w:val="NormalBold"/>
        <w:widowControl/>
      </w:pPr>
      <w:r w:rsidRPr="009F575B">
        <w:rPr>
          <w:rStyle w:val="HideTWBExt"/>
          <w:b w:val="0"/>
        </w:rPr>
        <w:t>&lt;Article&gt;</w:t>
      </w:r>
      <w:r w:rsidRPr="00DB5A3F">
        <w:t>Apartado 15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390A896" w14:textId="77777777" w:rsidTr="008263E5">
        <w:trPr>
          <w:jc w:val="center"/>
        </w:trPr>
        <w:tc>
          <w:tcPr>
            <w:tcW w:w="9752" w:type="dxa"/>
            <w:gridSpan w:val="2"/>
          </w:tcPr>
          <w:p w14:paraId="6EB291CF" w14:textId="77777777" w:rsidR="005C49E3" w:rsidRPr="00DB5A3F" w:rsidRDefault="005C49E3" w:rsidP="002257E2">
            <w:pPr>
              <w:widowControl/>
            </w:pPr>
          </w:p>
        </w:tc>
      </w:tr>
      <w:tr w:rsidR="005C49E3" w:rsidRPr="00DB5A3F" w14:paraId="32392533" w14:textId="77777777" w:rsidTr="008263E5">
        <w:trPr>
          <w:jc w:val="center"/>
        </w:trPr>
        <w:tc>
          <w:tcPr>
            <w:tcW w:w="4876" w:type="dxa"/>
            <w:hideMark/>
          </w:tcPr>
          <w:p w14:paraId="6FA05C0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5F77B1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2ABDA5E" w14:textId="77777777" w:rsidTr="008263E5">
        <w:trPr>
          <w:jc w:val="center"/>
        </w:trPr>
        <w:tc>
          <w:tcPr>
            <w:tcW w:w="4876" w:type="dxa"/>
            <w:hideMark/>
          </w:tcPr>
          <w:p w14:paraId="5554F044" w14:textId="77777777" w:rsidR="005C49E3" w:rsidRPr="00DB5A3F" w:rsidRDefault="005C49E3" w:rsidP="002257E2">
            <w:pPr>
              <w:pStyle w:val="Normal6"/>
              <w:widowControl/>
              <w:rPr>
                <w:lang w:val="es-ES_tradnl"/>
              </w:rPr>
            </w:pPr>
            <w:r w:rsidRPr="00DB5A3F">
              <w:rPr>
                <w:lang w:val="es-ES_tradnl"/>
              </w:rPr>
              <w:t>15.</w:t>
            </w:r>
            <w:r w:rsidRPr="00DB5A3F">
              <w:rPr>
                <w:lang w:val="es-ES_tradnl"/>
              </w:rPr>
              <w:tab/>
              <w:t xml:space="preserve">Subraya que, si la Unión pretende estar a la vanguardia de la transición digital, debe predicar con el ejemplo a la hora de establecer normas estrictas para el despliegue de la IA en entornos laborales, incluidas normas claras sobre transparencia y supervisión humana; </w:t>
            </w:r>
            <w:r w:rsidRPr="00DB5A3F">
              <w:rPr>
                <w:b/>
                <w:i/>
                <w:lang w:val="es-ES_tradnl"/>
              </w:rPr>
              <w:t>acoge con satisfacción, a este respecto, la Directiva (UE) 2024/2831, relativa a la mejora de las condiciones laborales en el trabajo en plataformas</w:t>
            </w:r>
            <w:r w:rsidRPr="00DB5A3F">
              <w:rPr>
                <w:lang w:val="es-ES_tradnl"/>
              </w:rPr>
              <w:t xml:space="preserve">, que </w:t>
            </w:r>
            <w:r w:rsidRPr="00DB5A3F">
              <w:rPr>
                <w:b/>
                <w:i/>
                <w:lang w:val="es-ES_tradnl"/>
              </w:rPr>
              <w:t>constituye un primer paso importante en la regulación de la gestión algorítmica al introducir, entre otras cuestiones, obligaciones de transparencia en sectores en los que dichas tecnologías están definiendo cada vez más las decisiones acerca del trabajo y los derechos de los trabajadores</w:t>
            </w:r>
            <w:r w:rsidRPr="00DB5A3F">
              <w:rPr>
                <w:lang w:val="es-ES_tradnl"/>
              </w:rPr>
              <w:t>;</w:t>
            </w:r>
          </w:p>
        </w:tc>
        <w:tc>
          <w:tcPr>
            <w:tcW w:w="4876" w:type="dxa"/>
            <w:hideMark/>
          </w:tcPr>
          <w:p w14:paraId="36923945" w14:textId="77777777" w:rsidR="005C49E3" w:rsidRPr="00DB5A3F" w:rsidRDefault="005C49E3" w:rsidP="002257E2">
            <w:pPr>
              <w:pStyle w:val="Normal6"/>
              <w:widowControl/>
              <w:rPr>
                <w:szCs w:val="24"/>
                <w:lang w:val="es-ES_tradnl"/>
              </w:rPr>
            </w:pPr>
            <w:r w:rsidRPr="00DB5A3F">
              <w:rPr>
                <w:lang w:val="es-ES_tradnl"/>
              </w:rPr>
              <w:t>15.</w:t>
            </w:r>
            <w:r w:rsidRPr="00DB5A3F">
              <w:rPr>
                <w:lang w:val="es-ES_tradnl"/>
              </w:rPr>
              <w:tab/>
              <w:t xml:space="preserve">Subraya que, si la Unión pretende estar a la vanguardia de la transición digital, debe predicar con el ejemplo a la hora de establecer normas estrictas para el despliegue de la IA en entornos laborales, incluidas normas claras sobre transparencia y supervisión humana; </w:t>
            </w:r>
            <w:r w:rsidRPr="00DB5A3F">
              <w:rPr>
                <w:b/>
                <w:i/>
                <w:lang w:val="es-ES_tradnl"/>
              </w:rPr>
              <w:t>destaca que la importancia de esos conjuntos de normas no menoscaba la innovación y la neutralidad tecnológica</w:t>
            </w:r>
            <w:r w:rsidRPr="00DB5A3F">
              <w:rPr>
                <w:lang w:val="es-ES_tradnl"/>
              </w:rPr>
              <w:t xml:space="preserve">, que </w:t>
            </w:r>
            <w:r w:rsidRPr="00DB5A3F">
              <w:rPr>
                <w:b/>
                <w:i/>
                <w:lang w:val="es-ES_tradnl"/>
              </w:rPr>
              <w:t>son cruciales para la competitividad de Europa; hace hincapié en que toda la legislación y la normalización deben respetar el mercado laboral y los sistemas judiciales de los Estados miembros, teniendo en cuenta asimismo la competitividad</w:t>
            </w:r>
            <w:r w:rsidRPr="00DB5A3F">
              <w:rPr>
                <w:lang w:val="es-ES_tradnl"/>
              </w:rPr>
              <w:t>;</w:t>
            </w:r>
          </w:p>
        </w:tc>
      </w:tr>
    </w:tbl>
    <w:p w14:paraId="35E51AD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144A4DF" w14:textId="77777777" w:rsidR="005C49E3" w:rsidRPr="00DB5A3F" w:rsidRDefault="005C49E3" w:rsidP="002257E2">
      <w:pPr>
        <w:widowControl/>
      </w:pPr>
      <w:r w:rsidRPr="009F575B">
        <w:rPr>
          <w:rStyle w:val="HideTWBExt"/>
        </w:rPr>
        <w:t>&lt;/Amend&gt;</w:t>
      </w:r>
    </w:p>
    <w:p w14:paraId="711B5C5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198</w:t>
      </w:r>
      <w:r w:rsidRPr="009F575B">
        <w:rPr>
          <w:rStyle w:val="HideTWBExt"/>
          <w:b w:val="0"/>
          <w:lang w:val="es-ES_tradnl"/>
        </w:rPr>
        <w:t>&lt;/NumAm&gt;</w:t>
      </w:r>
    </w:p>
    <w:p w14:paraId="41B2C349"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01FA923A" w14:textId="77777777" w:rsidR="005C49E3" w:rsidRPr="00DB5A3F" w:rsidRDefault="005C49E3" w:rsidP="002257E2">
      <w:pPr>
        <w:widowControl/>
      </w:pPr>
      <w:r w:rsidRPr="009F575B">
        <w:rPr>
          <w:rStyle w:val="HideTWBExt"/>
        </w:rPr>
        <w:t>&lt;/RepeatBlock-By&gt;</w:t>
      </w:r>
    </w:p>
    <w:p w14:paraId="04C8723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8D29C33" w14:textId="77777777" w:rsidR="005C49E3" w:rsidRPr="00DB5A3F" w:rsidRDefault="005C49E3" w:rsidP="002257E2">
      <w:pPr>
        <w:pStyle w:val="NormalBold"/>
        <w:widowControl/>
      </w:pPr>
      <w:r w:rsidRPr="009F575B">
        <w:rPr>
          <w:rStyle w:val="HideTWBExt"/>
          <w:b w:val="0"/>
        </w:rPr>
        <w:t>&lt;Article&gt;</w:t>
      </w:r>
      <w:r w:rsidRPr="00DB5A3F">
        <w:t>Apartado 15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6E63A97" w14:textId="77777777" w:rsidTr="008263E5">
        <w:trPr>
          <w:jc w:val="center"/>
        </w:trPr>
        <w:tc>
          <w:tcPr>
            <w:tcW w:w="9752" w:type="dxa"/>
            <w:gridSpan w:val="2"/>
          </w:tcPr>
          <w:p w14:paraId="62BF106E" w14:textId="77777777" w:rsidR="005C49E3" w:rsidRPr="00DB5A3F" w:rsidRDefault="005C49E3" w:rsidP="002257E2">
            <w:pPr>
              <w:widowControl/>
            </w:pPr>
          </w:p>
        </w:tc>
      </w:tr>
      <w:tr w:rsidR="005C49E3" w:rsidRPr="00DB5A3F" w14:paraId="248745D2" w14:textId="77777777" w:rsidTr="008263E5">
        <w:trPr>
          <w:jc w:val="center"/>
        </w:trPr>
        <w:tc>
          <w:tcPr>
            <w:tcW w:w="4876" w:type="dxa"/>
            <w:hideMark/>
          </w:tcPr>
          <w:p w14:paraId="5962A74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8B8CC6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5B5B5BB" w14:textId="77777777" w:rsidTr="008263E5">
        <w:trPr>
          <w:jc w:val="center"/>
        </w:trPr>
        <w:tc>
          <w:tcPr>
            <w:tcW w:w="4876" w:type="dxa"/>
            <w:hideMark/>
          </w:tcPr>
          <w:p w14:paraId="748E430E" w14:textId="77777777" w:rsidR="005C49E3" w:rsidRPr="00DB5A3F" w:rsidRDefault="005C49E3" w:rsidP="002257E2">
            <w:pPr>
              <w:pStyle w:val="Normal6"/>
              <w:widowControl/>
              <w:rPr>
                <w:lang w:val="es-ES_tradnl"/>
              </w:rPr>
            </w:pPr>
            <w:r w:rsidRPr="00DB5A3F">
              <w:rPr>
                <w:lang w:val="es-ES_tradnl"/>
              </w:rPr>
              <w:t>15.</w:t>
            </w:r>
            <w:r w:rsidRPr="00DB5A3F">
              <w:rPr>
                <w:lang w:val="es-ES_tradnl"/>
              </w:rPr>
              <w:tab/>
              <w:t xml:space="preserve">Subraya que, si la Unión pretende estar a la vanguardia de la transición digital, debe predicar con el ejemplo a la hora de establecer normas estrictas para el despliegue de la IA en entornos laborales, incluidas normas claras sobre transparencia y supervisión humana; acoge con satisfacción, a este respecto, la Directiva (UE) 2024/2831, relativa a la mejora de las condiciones laborales en el trabajo en plataformas, que </w:t>
            </w:r>
            <w:r w:rsidRPr="00DB5A3F">
              <w:rPr>
                <w:b/>
                <w:i/>
                <w:lang w:val="es-ES_tradnl"/>
              </w:rPr>
              <w:t>constituye un primer paso importante</w:t>
            </w:r>
            <w:r w:rsidRPr="00DB5A3F">
              <w:rPr>
                <w:lang w:val="es-ES_tradnl"/>
              </w:rPr>
              <w:t xml:space="preserve"> en la regulación de la </w:t>
            </w:r>
            <w:r w:rsidRPr="00DB5A3F">
              <w:rPr>
                <w:lang w:val="es-ES_tradnl"/>
              </w:rPr>
              <w:lastRenderedPageBreak/>
              <w:t xml:space="preserve">gestión algorítmica </w:t>
            </w:r>
            <w:r w:rsidRPr="00DB5A3F">
              <w:rPr>
                <w:b/>
                <w:i/>
                <w:lang w:val="es-ES_tradnl"/>
              </w:rPr>
              <w:t xml:space="preserve">al introducir, entre otras cuestiones, obligaciones de transparencia en </w:t>
            </w:r>
            <w:r w:rsidRPr="00DB5A3F">
              <w:rPr>
                <w:lang w:val="es-ES_tradnl"/>
              </w:rPr>
              <w:t>sectores en los que dichas tecnologías están definiendo cada vez más las decisiones acerca del trabajo y los derechos de los trabajadores;</w:t>
            </w:r>
          </w:p>
        </w:tc>
        <w:tc>
          <w:tcPr>
            <w:tcW w:w="4876" w:type="dxa"/>
            <w:hideMark/>
          </w:tcPr>
          <w:p w14:paraId="10AF7204" w14:textId="0CBBBACD" w:rsidR="005C49E3" w:rsidRPr="00DB5A3F" w:rsidRDefault="005C49E3" w:rsidP="002257E2">
            <w:pPr>
              <w:pStyle w:val="Normal6"/>
              <w:widowControl/>
              <w:rPr>
                <w:szCs w:val="24"/>
                <w:lang w:val="es-ES_tradnl"/>
              </w:rPr>
            </w:pPr>
            <w:r w:rsidRPr="00DB5A3F">
              <w:rPr>
                <w:lang w:val="es-ES_tradnl"/>
              </w:rPr>
              <w:lastRenderedPageBreak/>
              <w:t>15.</w:t>
            </w:r>
            <w:r w:rsidRPr="00DB5A3F">
              <w:rPr>
                <w:lang w:val="es-ES_tradnl"/>
              </w:rPr>
              <w:tab/>
              <w:t xml:space="preserve">Subraya que, si la Unión pretende estar a la vanguardia de la transición digital, debe predicar con el ejemplo a la hora de establecer normas estrictas para el despliegue de la IA en entornos laborales, incluidas normas claras sobre transparencia y supervisión humana; acoge con satisfacción, a este respecto, la Directiva (UE) 2024/2831, relativa a la mejora de las condiciones laborales en el trabajo en plataformas digitales, </w:t>
            </w:r>
            <w:r w:rsidRPr="00DB5A3F">
              <w:rPr>
                <w:b/>
                <w:i/>
                <w:lang w:val="es-ES_tradnl"/>
              </w:rPr>
              <w:t xml:space="preserve">así como los Reglamentos (CE) n.º 2016/679 y </w:t>
            </w:r>
            <w:r w:rsidRPr="00DB5A3F">
              <w:rPr>
                <w:b/>
                <w:i/>
                <w:lang w:val="es-ES_tradnl"/>
              </w:rPr>
              <w:lastRenderedPageBreak/>
              <w:t>(UE)</w:t>
            </w:r>
            <w:r w:rsidR="00C52D12">
              <w:rPr>
                <w:b/>
                <w:i/>
                <w:lang w:val="es-ES_tradnl"/>
              </w:rPr>
              <w:t> </w:t>
            </w:r>
            <w:r w:rsidRPr="00DB5A3F">
              <w:rPr>
                <w:b/>
                <w:i/>
                <w:lang w:val="es-ES_tradnl"/>
              </w:rPr>
              <w:t>2024/1689,</w:t>
            </w:r>
            <w:r w:rsidRPr="00DB5A3F">
              <w:rPr>
                <w:lang w:val="es-ES_tradnl"/>
              </w:rPr>
              <w:t xml:space="preserve"> que </w:t>
            </w:r>
            <w:r w:rsidRPr="00DB5A3F">
              <w:rPr>
                <w:b/>
                <w:i/>
                <w:lang w:val="es-ES_tradnl"/>
              </w:rPr>
              <w:t>constituyen</w:t>
            </w:r>
            <w:r w:rsidRPr="00DB5A3F">
              <w:rPr>
                <w:lang w:val="es-ES_tradnl"/>
              </w:rPr>
              <w:t xml:space="preserve"> </w:t>
            </w:r>
            <w:r w:rsidRPr="00DB5A3F">
              <w:rPr>
                <w:b/>
                <w:i/>
                <w:lang w:val="es-ES_tradnl"/>
              </w:rPr>
              <w:t xml:space="preserve">elementos fundamentales del acervo de la Unión </w:t>
            </w:r>
            <w:r w:rsidRPr="00DB5A3F">
              <w:rPr>
                <w:lang w:val="es-ES_tradnl"/>
              </w:rPr>
              <w:t xml:space="preserve">en la regulación de la gestión algorítmica </w:t>
            </w:r>
            <w:r w:rsidRPr="00DB5A3F">
              <w:rPr>
                <w:b/>
                <w:i/>
                <w:lang w:val="es-ES_tradnl"/>
              </w:rPr>
              <w:t>y la inteligencia artificial,</w:t>
            </w:r>
            <w:r w:rsidRPr="00DB5A3F">
              <w:rPr>
                <w:lang w:val="es-ES_tradnl"/>
              </w:rPr>
              <w:t xml:space="preserve"> sectores en los que dichas tecnologías están definiendo cada vez más las decisiones acerca del trabajo y los derechos de los trabajadores;</w:t>
            </w:r>
          </w:p>
        </w:tc>
      </w:tr>
    </w:tbl>
    <w:p w14:paraId="17099C34"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6BA457D" w14:textId="77777777" w:rsidR="005C49E3" w:rsidRPr="00DB5A3F" w:rsidRDefault="005C49E3" w:rsidP="002257E2">
      <w:pPr>
        <w:widowControl/>
      </w:pPr>
      <w:r w:rsidRPr="009F575B">
        <w:rPr>
          <w:rStyle w:val="HideTWBExt"/>
        </w:rPr>
        <w:t>&lt;/Amend&gt;</w:t>
      </w:r>
    </w:p>
    <w:p w14:paraId="0B74185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199</w:t>
      </w:r>
      <w:r w:rsidRPr="009F575B">
        <w:rPr>
          <w:rStyle w:val="HideTWBExt"/>
          <w:b w:val="0"/>
          <w:lang w:val="es-ES_tradnl"/>
        </w:rPr>
        <w:t>&lt;/NumAm&gt;</w:t>
      </w:r>
    </w:p>
    <w:p w14:paraId="7FD59784"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402296B8" w14:textId="77777777" w:rsidR="005C49E3" w:rsidRPr="00DB5A3F" w:rsidRDefault="005C49E3" w:rsidP="002257E2">
      <w:pPr>
        <w:widowControl/>
      </w:pPr>
      <w:r w:rsidRPr="009F575B">
        <w:rPr>
          <w:rStyle w:val="HideTWBExt"/>
        </w:rPr>
        <w:t>&lt;/RepeatBlock-By&gt;</w:t>
      </w:r>
    </w:p>
    <w:p w14:paraId="09FCDCC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4AD654D" w14:textId="77777777" w:rsidR="005C49E3" w:rsidRPr="00DB5A3F" w:rsidRDefault="005C49E3" w:rsidP="002257E2">
      <w:pPr>
        <w:pStyle w:val="NormalBold"/>
        <w:widowControl/>
      </w:pPr>
      <w:r w:rsidRPr="009F575B">
        <w:rPr>
          <w:rStyle w:val="HideTWBExt"/>
          <w:b w:val="0"/>
        </w:rPr>
        <w:t>&lt;Article&gt;</w:t>
      </w:r>
      <w:r w:rsidRPr="00DB5A3F">
        <w:t>Apartado 15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C41434D" w14:textId="77777777" w:rsidTr="008263E5">
        <w:trPr>
          <w:jc w:val="center"/>
        </w:trPr>
        <w:tc>
          <w:tcPr>
            <w:tcW w:w="9752" w:type="dxa"/>
            <w:gridSpan w:val="2"/>
          </w:tcPr>
          <w:p w14:paraId="4B14139D" w14:textId="77777777" w:rsidR="005C49E3" w:rsidRPr="00DB5A3F" w:rsidRDefault="005C49E3" w:rsidP="002257E2">
            <w:pPr>
              <w:widowControl/>
            </w:pPr>
          </w:p>
        </w:tc>
      </w:tr>
      <w:tr w:rsidR="005C49E3" w:rsidRPr="00DB5A3F" w14:paraId="180B869C" w14:textId="77777777" w:rsidTr="008263E5">
        <w:trPr>
          <w:jc w:val="center"/>
        </w:trPr>
        <w:tc>
          <w:tcPr>
            <w:tcW w:w="4876" w:type="dxa"/>
            <w:hideMark/>
          </w:tcPr>
          <w:p w14:paraId="4EBFD5E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07F206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C0743B3" w14:textId="77777777" w:rsidTr="008263E5">
        <w:trPr>
          <w:jc w:val="center"/>
        </w:trPr>
        <w:tc>
          <w:tcPr>
            <w:tcW w:w="4876" w:type="dxa"/>
            <w:hideMark/>
          </w:tcPr>
          <w:p w14:paraId="0D37CB11" w14:textId="77777777" w:rsidR="005C49E3" w:rsidRPr="00DB5A3F" w:rsidRDefault="005C49E3" w:rsidP="002257E2">
            <w:pPr>
              <w:pStyle w:val="Normal6"/>
              <w:widowControl/>
              <w:rPr>
                <w:lang w:val="es-ES_tradnl"/>
              </w:rPr>
            </w:pPr>
            <w:r w:rsidRPr="00DB5A3F">
              <w:rPr>
                <w:lang w:val="es-ES_tradnl"/>
              </w:rPr>
              <w:t>15.</w:t>
            </w:r>
            <w:r w:rsidRPr="00DB5A3F">
              <w:rPr>
                <w:lang w:val="es-ES_tradnl"/>
              </w:rPr>
              <w:tab/>
              <w:t>Subraya que, si la Unión pretende estar a la vanguardia de la transición digital, debe predicar con el ejemplo a la hora de establecer normas estrictas para el despliegue de la IA en entornos laborales, incluidas normas claras sobre transparencia y supervisión humana; acoge con satisfacción, a este respecto, la Directiva (UE) 2024/2831, relativa a la mejora de las condiciones laborales en el trabajo en plataformas, que constituye un primer paso importante en la regulación de la gestión algorítmica al introducir, entre otras cuestiones, obligaciones de transparencia en sectores en los que dichas tecnologías están definiendo cada vez más las decisiones acerca del trabajo y los derechos de los trabajadores;</w:t>
            </w:r>
          </w:p>
        </w:tc>
        <w:tc>
          <w:tcPr>
            <w:tcW w:w="4876" w:type="dxa"/>
            <w:hideMark/>
          </w:tcPr>
          <w:p w14:paraId="30760E17" w14:textId="77777777" w:rsidR="005C49E3" w:rsidRPr="00DB5A3F" w:rsidRDefault="005C49E3" w:rsidP="002257E2">
            <w:pPr>
              <w:pStyle w:val="Normal6"/>
              <w:widowControl/>
              <w:rPr>
                <w:szCs w:val="24"/>
                <w:lang w:val="es-ES_tradnl"/>
              </w:rPr>
            </w:pPr>
            <w:r w:rsidRPr="00DB5A3F">
              <w:rPr>
                <w:lang w:val="es-ES_tradnl"/>
              </w:rPr>
              <w:t>15.</w:t>
            </w:r>
            <w:r w:rsidRPr="00DB5A3F">
              <w:rPr>
                <w:lang w:val="es-ES_tradnl"/>
              </w:rPr>
              <w:tab/>
              <w:t>Subraya que, si la Unión pretende estar a la vanguardia de la transición digital, debe predicar con el ejemplo a la hora de establecer normas estrictas para el despliegue de la IA en entornos laborales, incluidas normas claras sobre transparencia y supervisión humana; acoge con satisfacción, a este respecto, la Directiva (UE) 2024/2831, relativa a la mejora de las condiciones laborales en el trabajo en plataformas, que constituye un primer paso importante en la regulación de la gestión algorítmica al introducir, entre otras cuestiones, obligaciones de transparencia</w:t>
            </w:r>
            <w:r w:rsidRPr="00DB5A3F">
              <w:rPr>
                <w:b/>
                <w:i/>
                <w:lang w:val="es-ES_tradnl"/>
              </w:rPr>
              <w:t xml:space="preserve"> y negociación colectiva</w:t>
            </w:r>
            <w:r w:rsidRPr="00DB5A3F">
              <w:rPr>
                <w:lang w:val="es-ES_tradnl"/>
              </w:rPr>
              <w:t xml:space="preserve"> en sectores en los que dichas tecnologías están definiendo cada vez más las decisiones acerca del trabajo y los derechos de los trabajadores;</w:t>
            </w:r>
          </w:p>
        </w:tc>
      </w:tr>
    </w:tbl>
    <w:p w14:paraId="7DBCFE7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67B36A1" w14:textId="77777777" w:rsidR="005C49E3" w:rsidRPr="00DB5A3F" w:rsidRDefault="005C49E3" w:rsidP="002257E2">
      <w:pPr>
        <w:widowControl/>
      </w:pPr>
      <w:r w:rsidRPr="009F575B">
        <w:rPr>
          <w:rStyle w:val="HideTWBExt"/>
        </w:rPr>
        <w:t>&lt;/Amend&gt;</w:t>
      </w:r>
    </w:p>
    <w:p w14:paraId="51B2EB7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200</w:t>
      </w:r>
      <w:r w:rsidRPr="009F575B">
        <w:rPr>
          <w:rStyle w:val="HideTWBExt"/>
          <w:b w:val="0"/>
          <w:lang w:val="es-ES_tradnl"/>
        </w:rPr>
        <w:t>&lt;/NumAm&gt;</w:t>
      </w:r>
    </w:p>
    <w:p w14:paraId="57FF13E2"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6FAAAA07" w14:textId="77777777" w:rsidR="005C49E3" w:rsidRPr="00DB5A3F" w:rsidRDefault="005C49E3" w:rsidP="002257E2">
      <w:pPr>
        <w:widowControl/>
      </w:pPr>
      <w:r w:rsidRPr="009F575B">
        <w:rPr>
          <w:rStyle w:val="HideTWBExt"/>
        </w:rPr>
        <w:t>&lt;/RepeatBlock-By&gt;</w:t>
      </w:r>
    </w:p>
    <w:p w14:paraId="0149C216" w14:textId="77777777" w:rsidR="005C49E3" w:rsidRPr="00DB5A3F" w:rsidRDefault="005C49E3" w:rsidP="002257E2">
      <w:pPr>
        <w:pStyle w:val="NormalBold"/>
        <w:widowControl/>
      </w:pPr>
      <w:r w:rsidRPr="009F575B">
        <w:rPr>
          <w:rStyle w:val="HideTWBExt"/>
          <w:b w:val="0"/>
        </w:rPr>
        <w:lastRenderedPageBreak/>
        <w:t>&lt;DocAmend&gt;</w:t>
      </w:r>
      <w:r w:rsidRPr="00DB5A3F">
        <w:t>Propuesta de Resolución</w:t>
      </w:r>
      <w:r w:rsidRPr="009F575B">
        <w:rPr>
          <w:rStyle w:val="HideTWBExt"/>
          <w:b w:val="0"/>
        </w:rPr>
        <w:t>&lt;/DocAmend&gt;</w:t>
      </w:r>
    </w:p>
    <w:p w14:paraId="05A77D12" w14:textId="77777777" w:rsidR="005C49E3" w:rsidRPr="00DB5A3F" w:rsidRDefault="005C49E3" w:rsidP="002257E2">
      <w:pPr>
        <w:pStyle w:val="NormalBold"/>
        <w:widowControl/>
      </w:pPr>
      <w:r w:rsidRPr="009F575B">
        <w:rPr>
          <w:rStyle w:val="HideTWBExt"/>
          <w:b w:val="0"/>
        </w:rPr>
        <w:t>&lt;Article&gt;</w:t>
      </w:r>
      <w:r w:rsidRPr="00DB5A3F">
        <w:t>Apartado 15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0BC6A58" w14:textId="77777777" w:rsidTr="008263E5">
        <w:trPr>
          <w:jc w:val="center"/>
        </w:trPr>
        <w:tc>
          <w:tcPr>
            <w:tcW w:w="9752" w:type="dxa"/>
            <w:gridSpan w:val="2"/>
          </w:tcPr>
          <w:p w14:paraId="0575BC10" w14:textId="77777777" w:rsidR="005C49E3" w:rsidRPr="00DB5A3F" w:rsidRDefault="005C49E3" w:rsidP="002257E2">
            <w:pPr>
              <w:widowControl/>
            </w:pPr>
          </w:p>
        </w:tc>
      </w:tr>
      <w:tr w:rsidR="005C49E3" w:rsidRPr="00DB5A3F" w14:paraId="036594B7" w14:textId="77777777" w:rsidTr="008263E5">
        <w:trPr>
          <w:jc w:val="center"/>
        </w:trPr>
        <w:tc>
          <w:tcPr>
            <w:tcW w:w="4876" w:type="dxa"/>
            <w:hideMark/>
          </w:tcPr>
          <w:p w14:paraId="274872D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16A3AF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4A8786C" w14:textId="77777777" w:rsidTr="008263E5">
        <w:trPr>
          <w:jc w:val="center"/>
        </w:trPr>
        <w:tc>
          <w:tcPr>
            <w:tcW w:w="4876" w:type="dxa"/>
            <w:hideMark/>
          </w:tcPr>
          <w:p w14:paraId="6B06E8AD" w14:textId="77777777" w:rsidR="005C49E3" w:rsidRPr="00DB5A3F" w:rsidRDefault="005C49E3" w:rsidP="002257E2">
            <w:pPr>
              <w:pStyle w:val="Normal6"/>
              <w:widowControl/>
              <w:rPr>
                <w:lang w:val="es-ES_tradnl"/>
              </w:rPr>
            </w:pPr>
            <w:r w:rsidRPr="00DB5A3F">
              <w:rPr>
                <w:lang w:val="es-ES_tradnl"/>
              </w:rPr>
              <w:t>15.</w:t>
            </w:r>
            <w:r w:rsidRPr="00DB5A3F">
              <w:rPr>
                <w:lang w:val="es-ES_tradnl"/>
              </w:rPr>
              <w:tab/>
              <w:t xml:space="preserve">Subraya que, si la Unión pretende estar a la vanguardia de la transición digital, debe predicar con el ejemplo a la hora de establecer normas estrictas para el despliegue de la IA en </w:t>
            </w:r>
            <w:r w:rsidRPr="00DB5A3F">
              <w:rPr>
                <w:b/>
                <w:i/>
                <w:lang w:val="es-ES_tradnl"/>
              </w:rPr>
              <w:t>entornos laborales</w:t>
            </w:r>
            <w:r w:rsidRPr="00DB5A3F">
              <w:rPr>
                <w:lang w:val="es-ES_tradnl"/>
              </w:rPr>
              <w:t xml:space="preserve">, incluidas normas claras sobre transparencia y supervisión humana; acoge con satisfacción, a este respecto, la Directiva (UE) 2024/2831, relativa a la mejora de las condiciones laborales en el trabajo en plataformas, que constituye un primer paso importante en la regulación de la gestión algorítmica al introducir, entre otras cuestiones, obligaciones de transparencia en sectores en los que dichas tecnologías </w:t>
            </w:r>
            <w:r w:rsidRPr="00DB5A3F">
              <w:rPr>
                <w:b/>
                <w:i/>
                <w:lang w:val="es-ES_tradnl"/>
              </w:rPr>
              <w:t>están definiendo cada vez más las decisiones acerca del trabajo y los derechos de los trabajadores</w:t>
            </w:r>
            <w:r w:rsidRPr="00DB5A3F">
              <w:rPr>
                <w:lang w:val="es-ES_tradnl"/>
              </w:rPr>
              <w:t>;</w:t>
            </w:r>
          </w:p>
        </w:tc>
        <w:tc>
          <w:tcPr>
            <w:tcW w:w="4876" w:type="dxa"/>
            <w:hideMark/>
          </w:tcPr>
          <w:p w14:paraId="03191788" w14:textId="77777777" w:rsidR="005C49E3" w:rsidRPr="00DB5A3F" w:rsidRDefault="005C49E3" w:rsidP="002257E2">
            <w:pPr>
              <w:pStyle w:val="Normal6"/>
              <w:widowControl/>
              <w:rPr>
                <w:szCs w:val="24"/>
                <w:lang w:val="es-ES_tradnl"/>
              </w:rPr>
            </w:pPr>
            <w:r w:rsidRPr="00DB5A3F">
              <w:rPr>
                <w:lang w:val="es-ES_tradnl"/>
              </w:rPr>
              <w:t>15.</w:t>
            </w:r>
            <w:r w:rsidRPr="00DB5A3F">
              <w:rPr>
                <w:lang w:val="es-ES_tradnl"/>
              </w:rPr>
              <w:tab/>
              <w:t xml:space="preserve">Subraya que, si la Unión pretende estar a la vanguardia de la transición digital, debe predicar con el ejemplo a la hora de establecer normas estrictas para el despliegue de la IA en </w:t>
            </w:r>
            <w:r w:rsidRPr="00DB5A3F">
              <w:rPr>
                <w:b/>
                <w:i/>
                <w:lang w:val="es-ES_tradnl"/>
              </w:rPr>
              <w:t>el lugar de trabajo</w:t>
            </w:r>
            <w:r w:rsidRPr="00DB5A3F">
              <w:rPr>
                <w:lang w:val="es-ES_tradnl"/>
              </w:rPr>
              <w:t xml:space="preserve">, incluidas normas claras sobre transparencia y supervisión humana; acoge con satisfacción, a este respecto, la Directiva (UE) 2024/2831, relativa a la mejora de las condiciones laborales en el trabajo en plataformas, que constituye un primer paso importante en la regulación de la gestión algorítmica al introducir, entre otras cuestiones, obligaciones de transparencia </w:t>
            </w:r>
            <w:r w:rsidRPr="00DB5A3F">
              <w:rPr>
                <w:b/>
                <w:i/>
                <w:lang w:val="es-ES_tradnl"/>
              </w:rPr>
              <w:t xml:space="preserve">y la información y consulta a los representantes de los trabajadores </w:t>
            </w:r>
            <w:r w:rsidRPr="00DB5A3F">
              <w:rPr>
                <w:lang w:val="es-ES_tradnl"/>
              </w:rPr>
              <w:t xml:space="preserve">en sectores en los que </w:t>
            </w:r>
            <w:r w:rsidRPr="00DB5A3F">
              <w:rPr>
                <w:b/>
                <w:i/>
                <w:lang w:val="es-ES_tradnl"/>
              </w:rPr>
              <w:t xml:space="preserve">se están aplicando </w:t>
            </w:r>
            <w:r w:rsidRPr="00DB5A3F">
              <w:rPr>
                <w:lang w:val="es-ES_tradnl"/>
              </w:rPr>
              <w:t>dichas tecnologías;</w:t>
            </w:r>
          </w:p>
        </w:tc>
      </w:tr>
    </w:tbl>
    <w:p w14:paraId="7E20B40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7A77DEF" w14:textId="77777777" w:rsidR="005C49E3" w:rsidRPr="00DB5A3F" w:rsidRDefault="005C49E3" w:rsidP="002257E2">
      <w:pPr>
        <w:widowControl/>
      </w:pPr>
      <w:r w:rsidRPr="009F575B">
        <w:rPr>
          <w:rStyle w:val="HideTWBExt"/>
        </w:rPr>
        <w:t>&lt;/Amend&gt;</w:t>
      </w:r>
    </w:p>
    <w:p w14:paraId="6C794CE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201</w:t>
      </w:r>
      <w:r w:rsidRPr="009F575B">
        <w:rPr>
          <w:rStyle w:val="HideTWBExt"/>
          <w:b w:val="0"/>
          <w:lang w:val="es-ES_tradnl"/>
        </w:rPr>
        <w:t>&lt;/NumAm&gt;</w:t>
      </w:r>
    </w:p>
    <w:p w14:paraId="04870BDD" w14:textId="77777777" w:rsidR="005C49E3" w:rsidRPr="00DB5A3F" w:rsidRDefault="005C49E3" w:rsidP="002257E2">
      <w:pPr>
        <w:pStyle w:val="NormalBold"/>
        <w:widowControl/>
      </w:pPr>
      <w:r w:rsidRPr="009F575B">
        <w:rPr>
          <w:rStyle w:val="HideTWBExt"/>
          <w:b w:val="0"/>
        </w:rPr>
        <w:t>&lt;RepeatBlock-By&gt;&lt;Members&gt;</w:t>
      </w:r>
      <w:r w:rsidRPr="00DB5A3F">
        <w:t>Henrik Dahl, Arba Kokalari</w:t>
      </w:r>
      <w:r w:rsidRPr="009F575B">
        <w:rPr>
          <w:rStyle w:val="HideTWBExt"/>
          <w:b w:val="0"/>
        </w:rPr>
        <w:t>&lt;/Members&gt;</w:t>
      </w:r>
    </w:p>
    <w:p w14:paraId="4BDED2B5" w14:textId="77777777" w:rsidR="005C49E3" w:rsidRPr="00DB5A3F" w:rsidRDefault="005C49E3" w:rsidP="002257E2">
      <w:pPr>
        <w:widowControl/>
      </w:pPr>
      <w:r w:rsidRPr="009F575B">
        <w:rPr>
          <w:rStyle w:val="HideTWBExt"/>
        </w:rPr>
        <w:t>&lt;/RepeatBlock-By&gt;</w:t>
      </w:r>
    </w:p>
    <w:p w14:paraId="3E46572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B8A2E23" w14:textId="77777777" w:rsidR="005C49E3" w:rsidRPr="00DB5A3F" w:rsidRDefault="005C49E3" w:rsidP="002257E2">
      <w:pPr>
        <w:pStyle w:val="NormalBold"/>
        <w:widowControl/>
      </w:pPr>
      <w:r w:rsidRPr="009F575B">
        <w:rPr>
          <w:rStyle w:val="HideTWBExt"/>
          <w:b w:val="0"/>
        </w:rPr>
        <w:t>&lt;Article&gt;</w:t>
      </w:r>
      <w:r w:rsidRPr="00DB5A3F">
        <w:t>Apartado 15</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571127E" w14:textId="77777777" w:rsidTr="008263E5">
        <w:trPr>
          <w:jc w:val="center"/>
        </w:trPr>
        <w:tc>
          <w:tcPr>
            <w:tcW w:w="9752" w:type="dxa"/>
            <w:gridSpan w:val="2"/>
          </w:tcPr>
          <w:p w14:paraId="6F18CCAE" w14:textId="77777777" w:rsidR="005C49E3" w:rsidRPr="00DB5A3F" w:rsidRDefault="005C49E3" w:rsidP="002257E2">
            <w:pPr>
              <w:widowControl/>
            </w:pPr>
          </w:p>
        </w:tc>
      </w:tr>
      <w:tr w:rsidR="005C49E3" w:rsidRPr="00DB5A3F" w14:paraId="0001744C" w14:textId="77777777" w:rsidTr="008263E5">
        <w:trPr>
          <w:jc w:val="center"/>
        </w:trPr>
        <w:tc>
          <w:tcPr>
            <w:tcW w:w="4876" w:type="dxa"/>
            <w:hideMark/>
          </w:tcPr>
          <w:p w14:paraId="7DDF392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7A13F2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5DBC8A4" w14:textId="77777777" w:rsidTr="008263E5">
        <w:trPr>
          <w:jc w:val="center"/>
        </w:trPr>
        <w:tc>
          <w:tcPr>
            <w:tcW w:w="4876" w:type="dxa"/>
            <w:hideMark/>
          </w:tcPr>
          <w:p w14:paraId="52D73E15" w14:textId="77777777" w:rsidR="005C49E3" w:rsidRPr="00DB5A3F" w:rsidRDefault="005C49E3" w:rsidP="002257E2">
            <w:pPr>
              <w:pStyle w:val="Normal6"/>
              <w:widowControl/>
              <w:rPr>
                <w:lang w:val="es-ES_tradnl"/>
              </w:rPr>
            </w:pPr>
            <w:r w:rsidRPr="00DB5A3F">
              <w:rPr>
                <w:lang w:val="es-ES_tradnl"/>
              </w:rPr>
              <w:t>15.</w:t>
            </w:r>
            <w:r w:rsidRPr="00DB5A3F">
              <w:rPr>
                <w:lang w:val="es-ES_tradnl"/>
              </w:rPr>
              <w:tab/>
              <w:t xml:space="preserve">Subraya que, si la Unión pretende estar a la vanguardia de la transición digital, debe predicar con el ejemplo a la hora de </w:t>
            </w:r>
            <w:r w:rsidRPr="00DB5A3F">
              <w:rPr>
                <w:b/>
                <w:i/>
                <w:lang w:val="es-ES_tradnl"/>
              </w:rPr>
              <w:t>establecer</w:t>
            </w:r>
            <w:r w:rsidRPr="00DB5A3F">
              <w:rPr>
                <w:lang w:val="es-ES_tradnl"/>
              </w:rPr>
              <w:t xml:space="preserve"> normas </w:t>
            </w:r>
            <w:r w:rsidRPr="00DB5A3F">
              <w:rPr>
                <w:b/>
                <w:i/>
                <w:lang w:val="es-ES_tradnl"/>
              </w:rPr>
              <w:t>estrictas</w:t>
            </w:r>
            <w:r w:rsidRPr="00DB5A3F">
              <w:rPr>
                <w:lang w:val="es-ES_tradnl"/>
              </w:rPr>
              <w:t xml:space="preserve"> para el despliegue de la IA en </w:t>
            </w:r>
            <w:r w:rsidRPr="00DB5A3F">
              <w:rPr>
                <w:b/>
                <w:i/>
                <w:lang w:val="es-ES_tradnl"/>
              </w:rPr>
              <w:t>entornos laborales, incluidas normas claras sobre</w:t>
            </w:r>
            <w:r w:rsidRPr="00DB5A3F">
              <w:rPr>
                <w:lang w:val="es-ES_tradnl"/>
              </w:rPr>
              <w:t xml:space="preserve"> transparencia y</w:t>
            </w:r>
            <w:r w:rsidRPr="00DB5A3F">
              <w:rPr>
                <w:b/>
                <w:i/>
                <w:lang w:val="es-ES_tradnl"/>
              </w:rPr>
              <w:t xml:space="preserve"> supervisión humana</w:t>
            </w:r>
            <w:r w:rsidRPr="00DB5A3F">
              <w:rPr>
                <w:lang w:val="es-ES_tradnl"/>
              </w:rPr>
              <w:t xml:space="preserve">; </w:t>
            </w:r>
            <w:r w:rsidRPr="00DB5A3F">
              <w:rPr>
                <w:b/>
                <w:i/>
                <w:lang w:val="es-ES_tradnl"/>
              </w:rPr>
              <w:t xml:space="preserve">acoge con satisfacción, a este respecto, la Directiva (UE) 2024/2831, relativa a la mejora de las condiciones laborales en el trabajo en plataformas, que constituye un primer paso importante en la regulación de la gestión algorítmica al introducir, </w:t>
            </w:r>
            <w:r w:rsidRPr="00DB5A3F">
              <w:rPr>
                <w:b/>
                <w:i/>
                <w:lang w:val="es-ES_tradnl"/>
              </w:rPr>
              <w:lastRenderedPageBreak/>
              <w:t>entre otras cuestiones, obligaciones de transparencia en sectores en los que dichas tecnologías están definiendo cada vez más las decisiones acerca del trabajo y los derechos de los trabajadores;</w:t>
            </w:r>
          </w:p>
        </w:tc>
        <w:tc>
          <w:tcPr>
            <w:tcW w:w="4876" w:type="dxa"/>
            <w:hideMark/>
          </w:tcPr>
          <w:p w14:paraId="2675877F" w14:textId="77777777" w:rsidR="005C49E3" w:rsidRPr="00DB5A3F" w:rsidRDefault="005C49E3" w:rsidP="002257E2">
            <w:pPr>
              <w:pStyle w:val="Normal6"/>
              <w:widowControl/>
              <w:rPr>
                <w:szCs w:val="24"/>
                <w:lang w:val="es-ES_tradnl"/>
              </w:rPr>
            </w:pPr>
            <w:r w:rsidRPr="00DB5A3F">
              <w:rPr>
                <w:lang w:val="es-ES_tradnl"/>
              </w:rPr>
              <w:lastRenderedPageBreak/>
              <w:t>15.</w:t>
            </w:r>
            <w:r w:rsidRPr="00DB5A3F">
              <w:rPr>
                <w:lang w:val="es-ES_tradnl"/>
              </w:rPr>
              <w:tab/>
              <w:t xml:space="preserve">Subraya que, si la Unión pretende estar a la vanguardia de la transición digital, debe </w:t>
            </w:r>
            <w:r w:rsidRPr="00DB5A3F">
              <w:rPr>
                <w:b/>
                <w:i/>
                <w:lang w:val="es-ES_tradnl"/>
              </w:rPr>
              <w:t>fomentar la innovación y las empresas competitivas que utilicen nuevas tecnologías y allanar el camino para una nueva generación de puestos de trabajo de alta calidad,</w:t>
            </w:r>
            <w:r w:rsidRPr="00DB5A3F">
              <w:rPr>
                <w:lang w:val="es-ES_tradnl"/>
              </w:rPr>
              <w:t xml:space="preserve"> predicar con el ejemplo a la hora de </w:t>
            </w:r>
            <w:r w:rsidRPr="00DB5A3F">
              <w:rPr>
                <w:b/>
                <w:i/>
                <w:lang w:val="es-ES_tradnl"/>
              </w:rPr>
              <w:t>desarrollar soluciones innovadoras y promover un uso elevado de las nuevas tecnologías en beneficio de los trabajadores y las empresas, aplicando las ya estrictas</w:t>
            </w:r>
            <w:r w:rsidRPr="00DB5A3F">
              <w:rPr>
                <w:lang w:val="es-ES_tradnl"/>
              </w:rPr>
              <w:t xml:space="preserve"> normas</w:t>
            </w:r>
            <w:r w:rsidRPr="00DB5A3F">
              <w:rPr>
                <w:b/>
                <w:i/>
                <w:lang w:val="es-ES_tradnl"/>
              </w:rPr>
              <w:t xml:space="preserve"> reguladoras</w:t>
            </w:r>
            <w:r w:rsidRPr="00DB5A3F">
              <w:rPr>
                <w:lang w:val="es-ES_tradnl"/>
              </w:rPr>
              <w:t xml:space="preserve"> para el despliegue de la IA en </w:t>
            </w:r>
            <w:r w:rsidRPr="00DB5A3F">
              <w:rPr>
                <w:b/>
                <w:i/>
                <w:lang w:val="es-ES_tradnl"/>
              </w:rPr>
              <w:t xml:space="preserve">el trabajo, </w:t>
            </w:r>
            <w:r w:rsidRPr="00DB5A3F">
              <w:rPr>
                <w:b/>
                <w:i/>
                <w:lang w:val="es-ES_tradnl"/>
              </w:rPr>
              <w:lastRenderedPageBreak/>
              <w:t>simplificando y armonizando al mismo tiempo la aplicación en toda la Unión, y garantizando la supervisión humana, la</w:t>
            </w:r>
            <w:r w:rsidRPr="00DB5A3F">
              <w:rPr>
                <w:lang w:val="es-ES_tradnl"/>
              </w:rPr>
              <w:t xml:space="preserve"> transparencia y</w:t>
            </w:r>
            <w:r w:rsidRPr="00DB5A3F">
              <w:rPr>
                <w:b/>
                <w:i/>
                <w:lang w:val="es-ES_tradnl"/>
              </w:rPr>
              <w:t xml:space="preserve"> la protección de los datos</w:t>
            </w:r>
            <w:r w:rsidRPr="00DB5A3F">
              <w:rPr>
                <w:lang w:val="es-ES_tradnl"/>
              </w:rPr>
              <w:t>;</w:t>
            </w:r>
          </w:p>
        </w:tc>
      </w:tr>
    </w:tbl>
    <w:p w14:paraId="5BACE337"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2959232" w14:textId="77777777" w:rsidR="005C49E3" w:rsidRPr="00DB5A3F" w:rsidRDefault="005C49E3" w:rsidP="002257E2">
      <w:pPr>
        <w:widowControl/>
      </w:pPr>
      <w:r w:rsidRPr="009F575B">
        <w:rPr>
          <w:rStyle w:val="HideTWBExt"/>
        </w:rPr>
        <w:t>&lt;/Amend&gt;</w:t>
      </w:r>
    </w:p>
    <w:p w14:paraId="26E9569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202</w:t>
      </w:r>
      <w:r w:rsidRPr="009F575B">
        <w:rPr>
          <w:rStyle w:val="HideTWBExt"/>
          <w:b w:val="0"/>
          <w:lang w:val="es-ES_tradnl"/>
        </w:rPr>
        <w:t>&lt;/NumAm&gt;</w:t>
      </w:r>
    </w:p>
    <w:p w14:paraId="60AC58E4"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4EDB01D6" w14:textId="77777777" w:rsidR="005C49E3" w:rsidRPr="00DB5A3F" w:rsidRDefault="005C49E3" w:rsidP="002257E2">
      <w:pPr>
        <w:widowControl/>
      </w:pPr>
      <w:r w:rsidRPr="009F575B">
        <w:rPr>
          <w:rStyle w:val="HideTWBExt"/>
        </w:rPr>
        <w:t>&lt;/RepeatBlock-By&gt;</w:t>
      </w:r>
    </w:p>
    <w:p w14:paraId="42E254D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FDEB896" w14:textId="77777777" w:rsidR="005C49E3" w:rsidRPr="00DB5A3F" w:rsidRDefault="005C49E3" w:rsidP="002257E2">
      <w:pPr>
        <w:pStyle w:val="NormalBold"/>
        <w:widowControl/>
      </w:pPr>
      <w:r w:rsidRPr="009F575B">
        <w:rPr>
          <w:rStyle w:val="HideTWBExt"/>
          <w:b w:val="0"/>
        </w:rPr>
        <w:t>&lt;Article&gt;</w:t>
      </w:r>
      <w:r w:rsidRPr="00DB5A3F">
        <w:t>Apartado 15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8FF6FD6" w14:textId="77777777" w:rsidTr="008263E5">
        <w:trPr>
          <w:jc w:val="center"/>
        </w:trPr>
        <w:tc>
          <w:tcPr>
            <w:tcW w:w="9752" w:type="dxa"/>
            <w:gridSpan w:val="2"/>
          </w:tcPr>
          <w:p w14:paraId="1E5C60EF" w14:textId="77777777" w:rsidR="005C49E3" w:rsidRPr="00DB5A3F" w:rsidRDefault="005C49E3" w:rsidP="002257E2">
            <w:pPr>
              <w:widowControl/>
            </w:pPr>
          </w:p>
        </w:tc>
      </w:tr>
      <w:tr w:rsidR="005C49E3" w:rsidRPr="00DB5A3F" w14:paraId="5CE59854" w14:textId="77777777" w:rsidTr="008263E5">
        <w:trPr>
          <w:jc w:val="center"/>
        </w:trPr>
        <w:tc>
          <w:tcPr>
            <w:tcW w:w="4876" w:type="dxa"/>
            <w:hideMark/>
          </w:tcPr>
          <w:p w14:paraId="5A725BB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035D97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D4BCF7C" w14:textId="77777777" w:rsidTr="008263E5">
        <w:trPr>
          <w:jc w:val="center"/>
        </w:trPr>
        <w:tc>
          <w:tcPr>
            <w:tcW w:w="4876" w:type="dxa"/>
          </w:tcPr>
          <w:p w14:paraId="6F11BB89" w14:textId="77777777" w:rsidR="005C49E3" w:rsidRPr="00DB5A3F" w:rsidRDefault="005C49E3" w:rsidP="002257E2">
            <w:pPr>
              <w:pStyle w:val="Normal6"/>
              <w:widowControl/>
              <w:rPr>
                <w:lang w:val="es-ES_tradnl"/>
              </w:rPr>
            </w:pPr>
          </w:p>
        </w:tc>
        <w:tc>
          <w:tcPr>
            <w:tcW w:w="4876" w:type="dxa"/>
            <w:hideMark/>
          </w:tcPr>
          <w:p w14:paraId="16545BA0" w14:textId="77777777" w:rsidR="005C49E3" w:rsidRPr="00DB5A3F" w:rsidRDefault="005C49E3" w:rsidP="002257E2">
            <w:pPr>
              <w:pStyle w:val="Normal6"/>
              <w:widowControl/>
              <w:rPr>
                <w:szCs w:val="24"/>
                <w:lang w:val="es-ES_tradnl"/>
              </w:rPr>
            </w:pPr>
            <w:r w:rsidRPr="00DB5A3F">
              <w:rPr>
                <w:b/>
                <w:i/>
                <w:lang w:val="es-ES_tradnl"/>
              </w:rPr>
              <w:t>15 bis.</w:t>
            </w:r>
            <w:r w:rsidRPr="00DB5A3F">
              <w:rPr>
                <w:b/>
                <w:i/>
                <w:lang w:val="es-ES_tradnl"/>
              </w:rPr>
              <w:tab/>
              <w:t>Subraya, no obstante, que, a pesar de la existencia de este marco legislativo, persisten una serie de lagunas en lo que respecta a la protección y los derechos de los trabajadores en relación con el uso de dichas herramientas en el lugar de trabajo; destaca que las disposiciones de la Directiva relativa al trabajo en plataformas en materia de gestión algorítmica (en particular, los derechos de los trabajadores a la transparencia, la revisión humana, la información y la consulta a los trabajadores, y la salud y seguridad en el trabajo) solo se aplican a las plataformas digitales de trabajo, lo que deja menos protegidos a los trabajadores de entornos más tradicionales, que, sin embargo, están cada vez más sujetos a la gestión algorítmica;</w:t>
            </w:r>
          </w:p>
        </w:tc>
      </w:tr>
    </w:tbl>
    <w:p w14:paraId="2063910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6BF903D" w14:textId="77777777" w:rsidR="005C49E3" w:rsidRPr="00DB5A3F" w:rsidRDefault="005C49E3" w:rsidP="002257E2">
      <w:pPr>
        <w:widowControl/>
      </w:pPr>
      <w:r w:rsidRPr="009F575B">
        <w:rPr>
          <w:rStyle w:val="HideTWBExt"/>
        </w:rPr>
        <w:t>&lt;/Amend&gt;</w:t>
      </w:r>
    </w:p>
    <w:p w14:paraId="0F30B5C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203</w:t>
      </w:r>
      <w:r w:rsidRPr="009F575B">
        <w:rPr>
          <w:rStyle w:val="HideTWBExt"/>
          <w:b w:val="0"/>
          <w:lang w:val="es-ES_tradnl"/>
        </w:rPr>
        <w:t>&lt;/NumAm&gt;</w:t>
      </w:r>
    </w:p>
    <w:p w14:paraId="5ABA2B32"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3317F4D5" w14:textId="77777777" w:rsidR="005C49E3" w:rsidRPr="00DB5A3F" w:rsidRDefault="005C49E3" w:rsidP="002257E2">
      <w:pPr>
        <w:widowControl/>
      </w:pPr>
      <w:r w:rsidRPr="009F575B">
        <w:rPr>
          <w:rStyle w:val="HideTWBExt"/>
        </w:rPr>
        <w:t>&lt;/RepeatBlock-By&gt;</w:t>
      </w:r>
    </w:p>
    <w:p w14:paraId="391856C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5C63AD4" w14:textId="77777777" w:rsidR="005C49E3" w:rsidRPr="00DB5A3F" w:rsidRDefault="005C49E3" w:rsidP="002257E2">
      <w:pPr>
        <w:pStyle w:val="NormalBold"/>
        <w:widowControl/>
      </w:pPr>
      <w:r w:rsidRPr="009F575B">
        <w:rPr>
          <w:rStyle w:val="HideTWBExt"/>
          <w:b w:val="0"/>
        </w:rPr>
        <w:t>&lt;Article&gt;</w:t>
      </w:r>
      <w:r w:rsidRPr="00DB5A3F">
        <w:t>Apartado 15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3ADF7E4" w14:textId="77777777" w:rsidTr="008263E5">
        <w:trPr>
          <w:jc w:val="center"/>
        </w:trPr>
        <w:tc>
          <w:tcPr>
            <w:tcW w:w="9752" w:type="dxa"/>
            <w:gridSpan w:val="2"/>
          </w:tcPr>
          <w:p w14:paraId="50CBC0BD" w14:textId="77777777" w:rsidR="005C49E3" w:rsidRPr="00DB5A3F" w:rsidRDefault="005C49E3" w:rsidP="002257E2">
            <w:pPr>
              <w:widowControl/>
            </w:pPr>
          </w:p>
        </w:tc>
      </w:tr>
      <w:tr w:rsidR="005C49E3" w:rsidRPr="00DB5A3F" w14:paraId="1C2678EC" w14:textId="77777777" w:rsidTr="008263E5">
        <w:trPr>
          <w:jc w:val="center"/>
        </w:trPr>
        <w:tc>
          <w:tcPr>
            <w:tcW w:w="4876" w:type="dxa"/>
            <w:hideMark/>
          </w:tcPr>
          <w:p w14:paraId="340BA884" w14:textId="77777777" w:rsidR="005C49E3" w:rsidRPr="00DB5A3F" w:rsidRDefault="005C49E3" w:rsidP="002257E2">
            <w:pPr>
              <w:pStyle w:val="ColumnHeading"/>
              <w:widowControl/>
              <w:rPr>
                <w:lang w:val="es-ES_tradnl"/>
              </w:rPr>
            </w:pPr>
            <w:r w:rsidRPr="00DB5A3F">
              <w:rPr>
                <w:lang w:val="es-ES_tradnl"/>
              </w:rPr>
              <w:lastRenderedPageBreak/>
              <w:t>Propuesta de Resolución</w:t>
            </w:r>
          </w:p>
        </w:tc>
        <w:tc>
          <w:tcPr>
            <w:tcW w:w="4876" w:type="dxa"/>
            <w:hideMark/>
          </w:tcPr>
          <w:p w14:paraId="3E4C9CC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AC93838" w14:textId="77777777" w:rsidTr="008263E5">
        <w:trPr>
          <w:jc w:val="center"/>
        </w:trPr>
        <w:tc>
          <w:tcPr>
            <w:tcW w:w="4876" w:type="dxa"/>
          </w:tcPr>
          <w:p w14:paraId="0AF9C34A" w14:textId="77777777" w:rsidR="005C49E3" w:rsidRPr="00DB5A3F" w:rsidRDefault="005C49E3" w:rsidP="002257E2">
            <w:pPr>
              <w:pStyle w:val="Normal6"/>
              <w:widowControl/>
              <w:rPr>
                <w:lang w:val="es-ES_tradnl"/>
              </w:rPr>
            </w:pPr>
          </w:p>
        </w:tc>
        <w:tc>
          <w:tcPr>
            <w:tcW w:w="4876" w:type="dxa"/>
            <w:hideMark/>
          </w:tcPr>
          <w:p w14:paraId="2AC5A149" w14:textId="77777777" w:rsidR="005C49E3" w:rsidRPr="00DB5A3F" w:rsidRDefault="005C49E3" w:rsidP="002257E2">
            <w:pPr>
              <w:pStyle w:val="Normal6"/>
              <w:widowControl/>
              <w:rPr>
                <w:szCs w:val="24"/>
                <w:lang w:val="es-ES_tradnl"/>
              </w:rPr>
            </w:pPr>
            <w:r w:rsidRPr="00DB5A3F">
              <w:rPr>
                <w:b/>
                <w:i/>
                <w:lang w:val="es-ES_tradnl"/>
              </w:rPr>
              <w:t>15 bis.</w:t>
            </w:r>
            <w:r w:rsidRPr="00DB5A3F">
              <w:rPr>
                <w:b/>
                <w:i/>
                <w:lang w:val="es-ES_tradnl"/>
              </w:rPr>
              <w:tab/>
              <w:t>Pide a la Comisión que establezca un marco europeo más amplio sobre el uso de la IA en el lugar de trabajo para garantizar que la IA (generativa) sirva de herramienta de apoyo, por ejemplo, para los trabajadores humanos, mejorando la productividad tanto para las empresas como para los empleados, al tiempo que se evita su despliegue con fines especulativos sin un valor añadido real;</w:t>
            </w:r>
          </w:p>
        </w:tc>
      </w:tr>
    </w:tbl>
    <w:p w14:paraId="147EC038"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DA0F231" w14:textId="77777777" w:rsidR="005C49E3" w:rsidRPr="00DB5A3F" w:rsidRDefault="005C49E3" w:rsidP="002257E2">
      <w:pPr>
        <w:widowControl/>
      </w:pPr>
      <w:r w:rsidRPr="009F575B">
        <w:rPr>
          <w:rStyle w:val="HideTWBExt"/>
        </w:rPr>
        <w:t>&lt;/Amend&gt;</w:t>
      </w:r>
    </w:p>
    <w:p w14:paraId="3691EA6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204</w:t>
      </w:r>
      <w:r w:rsidRPr="009F575B">
        <w:rPr>
          <w:rStyle w:val="HideTWBExt"/>
          <w:b w:val="0"/>
          <w:lang w:val="es-ES_tradnl"/>
        </w:rPr>
        <w:t>&lt;/NumAm&gt;</w:t>
      </w:r>
    </w:p>
    <w:p w14:paraId="16DA7EE3"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57427B8B" w14:textId="77777777" w:rsidR="005C49E3" w:rsidRPr="00DB5A3F" w:rsidRDefault="005C49E3" w:rsidP="002257E2">
      <w:pPr>
        <w:widowControl/>
      </w:pPr>
      <w:r w:rsidRPr="009F575B">
        <w:rPr>
          <w:rStyle w:val="HideTWBExt"/>
        </w:rPr>
        <w:t>&lt;/RepeatBlock-By&gt;</w:t>
      </w:r>
    </w:p>
    <w:p w14:paraId="2C8A5C5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3061F98" w14:textId="77777777" w:rsidR="005C49E3" w:rsidRPr="00DB5A3F" w:rsidRDefault="005C49E3" w:rsidP="002257E2">
      <w:pPr>
        <w:pStyle w:val="NormalBold"/>
        <w:widowControl/>
      </w:pPr>
      <w:r w:rsidRPr="009F575B">
        <w:rPr>
          <w:rStyle w:val="HideTWBExt"/>
          <w:b w:val="0"/>
        </w:rPr>
        <w:t>&lt;Article&gt;</w:t>
      </w:r>
      <w:r w:rsidRPr="00DB5A3F">
        <w:t>Apartado 15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8CE2BA6" w14:textId="77777777" w:rsidTr="008263E5">
        <w:trPr>
          <w:jc w:val="center"/>
        </w:trPr>
        <w:tc>
          <w:tcPr>
            <w:tcW w:w="9752" w:type="dxa"/>
            <w:gridSpan w:val="2"/>
          </w:tcPr>
          <w:p w14:paraId="2CF6F2D2" w14:textId="77777777" w:rsidR="005C49E3" w:rsidRPr="00DB5A3F" w:rsidRDefault="005C49E3" w:rsidP="002257E2">
            <w:pPr>
              <w:widowControl/>
            </w:pPr>
          </w:p>
        </w:tc>
      </w:tr>
      <w:tr w:rsidR="005C49E3" w:rsidRPr="00DB5A3F" w14:paraId="36CC43A3" w14:textId="77777777" w:rsidTr="008263E5">
        <w:trPr>
          <w:jc w:val="center"/>
        </w:trPr>
        <w:tc>
          <w:tcPr>
            <w:tcW w:w="4876" w:type="dxa"/>
            <w:hideMark/>
          </w:tcPr>
          <w:p w14:paraId="386D2C1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F421FD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C21957C" w14:textId="77777777" w:rsidTr="008263E5">
        <w:trPr>
          <w:jc w:val="center"/>
        </w:trPr>
        <w:tc>
          <w:tcPr>
            <w:tcW w:w="4876" w:type="dxa"/>
          </w:tcPr>
          <w:p w14:paraId="554B9776" w14:textId="77777777" w:rsidR="005C49E3" w:rsidRPr="00DB5A3F" w:rsidRDefault="005C49E3" w:rsidP="002257E2">
            <w:pPr>
              <w:pStyle w:val="Normal6"/>
              <w:widowControl/>
              <w:rPr>
                <w:lang w:val="es-ES_tradnl"/>
              </w:rPr>
            </w:pPr>
          </w:p>
        </w:tc>
        <w:tc>
          <w:tcPr>
            <w:tcW w:w="4876" w:type="dxa"/>
            <w:hideMark/>
          </w:tcPr>
          <w:p w14:paraId="4FFE5C23" w14:textId="77777777" w:rsidR="005C49E3" w:rsidRPr="00DB5A3F" w:rsidRDefault="005C49E3" w:rsidP="002257E2">
            <w:pPr>
              <w:pStyle w:val="Normal6"/>
              <w:widowControl/>
              <w:rPr>
                <w:szCs w:val="24"/>
                <w:lang w:val="es-ES_tradnl"/>
              </w:rPr>
            </w:pPr>
            <w:r w:rsidRPr="00DB5A3F">
              <w:rPr>
                <w:b/>
                <w:i/>
                <w:lang w:val="es-ES_tradnl"/>
              </w:rPr>
              <w:t>15 bis.</w:t>
            </w:r>
            <w:r w:rsidRPr="00DB5A3F">
              <w:rPr>
                <w:b/>
                <w:i/>
                <w:lang w:val="es-ES_tradnl"/>
              </w:rPr>
              <w:tab/>
              <w:t>Subraya que, si la Unión pretende estar a la vanguardia de la transición digital, debe predicar con el ejemplo a la hora de establecer normas estrictas para el despliegue de la IA en entornos laborales y requisitos rigurosos al respecto, incluidas normas claras y no motivadas solo por los beneficios en materia de transparencia y supervisión humanas, respetando el objetivo de mejorar la competitividad;</w:t>
            </w:r>
          </w:p>
        </w:tc>
      </w:tr>
    </w:tbl>
    <w:p w14:paraId="5F70B00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11DF1A9" w14:textId="77777777" w:rsidR="005C49E3" w:rsidRPr="00DB5A3F" w:rsidRDefault="005C49E3" w:rsidP="002257E2">
      <w:pPr>
        <w:widowControl/>
      </w:pPr>
      <w:r w:rsidRPr="009F575B">
        <w:rPr>
          <w:rStyle w:val="HideTWBExt"/>
        </w:rPr>
        <w:t>&lt;/Amend&gt;</w:t>
      </w:r>
    </w:p>
    <w:p w14:paraId="2ADDB624"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205</w:t>
      </w:r>
      <w:r w:rsidRPr="009F575B">
        <w:rPr>
          <w:rStyle w:val="HideTWBExt"/>
          <w:b w:val="0"/>
          <w:lang w:val="es-ES_tradnl"/>
        </w:rPr>
        <w:t>&lt;/NumAm&gt;</w:t>
      </w:r>
    </w:p>
    <w:p w14:paraId="16A158B9"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46D57C49" w14:textId="77777777" w:rsidR="005C49E3" w:rsidRPr="00DB5A3F" w:rsidRDefault="005C49E3" w:rsidP="002257E2">
      <w:pPr>
        <w:widowControl/>
      </w:pPr>
      <w:r w:rsidRPr="009F575B">
        <w:rPr>
          <w:rStyle w:val="HideTWBExt"/>
        </w:rPr>
        <w:t>&lt;/RepeatBlock-By&gt;</w:t>
      </w:r>
    </w:p>
    <w:p w14:paraId="070DD68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8EB18D6" w14:textId="77777777" w:rsidR="005C49E3" w:rsidRPr="00DB5A3F" w:rsidRDefault="005C49E3" w:rsidP="002257E2">
      <w:pPr>
        <w:pStyle w:val="NormalBold"/>
        <w:widowControl/>
      </w:pPr>
      <w:r w:rsidRPr="009F575B">
        <w:rPr>
          <w:rStyle w:val="HideTWBExt"/>
          <w:b w:val="0"/>
        </w:rPr>
        <w:t>&lt;Article&gt;</w:t>
      </w:r>
      <w:r w:rsidRPr="00DB5A3F">
        <w:t>Apartado 15 ter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D56EBCD" w14:textId="77777777" w:rsidTr="008263E5">
        <w:trPr>
          <w:jc w:val="center"/>
        </w:trPr>
        <w:tc>
          <w:tcPr>
            <w:tcW w:w="9752" w:type="dxa"/>
            <w:gridSpan w:val="2"/>
          </w:tcPr>
          <w:p w14:paraId="2E249AE4" w14:textId="77777777" w:rsidR="005C49E3" w:rsidRPr="00DB5A3F" w:rsidRDefault="005C49E3" w:rsidP="002257E2">
            <w:pPr>
              <w:widowControl/>
            </w:pPr>
          </w:p>
        </w:tc>
      </w:tr>
      <w:tr w:rsidR="005C49E3" w:rsidRPr="00DB5A3F" w14:paraId="3E4D378A" w14:textId="77777777" w:rsidTr="008263E5">
        <w:trPr>
          <w:jc w:val="center"/>
        </w:trPr>
        <w:tc>
          <w:tcPr>
            <w:tcW w:w="4876" w:type="dxa"/>
            <w:hideMark/>
          </w:tcPr>
          <w:p w14:paraId="1AA1028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DEB7DF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5D2388D" w14:textId="77777777" w:rsidTr="008263E5">
        <w:trPr>
          <w:jc w:val="center"/>
        </w:trPr>
        <w:tc>
          <w:tcPr>
            <w:tcW w:w="4876" w:type="dxa"/>
          </w:tcPr>
          <w:p w14:paraId="335880CD" w14:textId="77777777" w:rsidR="005C49E3" w:rsidRPr="00DB5A3F" w:rsidRDefault="005C49E3" w:rsidP="002257E2">
            <w:pPr>
              <w:pStyle w:val="Normal6"/>
              <w:widowControl/>
              <w:rPr>
                <w:lang w:val="es-ES_tradnl"/>
              </w:rPr>
            </w:pPr>
          </w:p>
        </w:tc>
        <w:tc>
          <w:tcPr>
            <w:tcW w:w="4876" w:type="dxa"/>
            <w:hideMark/>
          </w:tcPr>
          <w:p w14:paraId="6551FFE1" w14:textId="77777777" w:rsidR="005C49E3" w:rsidRPr="00DB5A3F" w:rsidRDefault="005C49E3" w:rsidP="002257E2">
            <w:pPr>
              <w:pStyle w:val="Normal6"/>
              <w:widowControl/>
              <w:rPr>
                <w:szCs w:val="24"/>
                <w:lang w:val="es-ES_tradnl"/>
              </w:rPr>
            </w:pPr>
            <w:r w:rsidRPr="00DB5A3F">
              <w:rPr>
                <w:b/>
                <w:i/>
                <w:lang w:val="es-ES_tradnl"/>
              </w:rPr>
              <w:t>15 ter.</w:t>
            </w:r>
            <w:r w:rsidRPr="00DB5A3F">
              <w:rPr>
                <w:b/>
                <w:i/>
                <w:lang w:val="es-ES_tradnl"/>
              </w:rPr>
              <w:tab/>
              <w:t>Recuerda que las disposiciones del Reglamento de Inteligencia Artificial se centran principalmente en la regulación del mercado y no abarcan las herramientas de gestión algorítmica distintas de la IA; destaca que las entidades privadas que prestan servicios no públicos no están obligadas a llevar a cabo una evaluación de impacto sobre los derechos fundamentales antes de utilizar esos sistemas en el lugar de trabajo, y que las prácticas de seguimiento no biométrico, como la vigilancia de las pulsaciones del teclado, no están expresamente restringidas; destaca que el RGPD únicamente se aplica a las herramientas que tratan datos personales, lo que deja una laguna legislativa en relación con aquellas que no lo hacen, y que su artículo 22 solo aborda la toma de decisiones totalmente automatizada;</w:t>
            </w:r>
          </w:p>
        </w:tc>
      </w:tr>
    </w:tbl>
    <w:p w14:paraId="3CD03C9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BB10549" w14:textId="77777777" w:rsidR="005C49E3" w:rsidRPr="00DB5A3F" w:rsidRDefault="005C49E3" w:rsidP="002257E2">
      <w:pPr>
        <w:widowControl/>
      </w:pPr>
      <w:r w:rsidRPr="009F575B">
        <w:rPr>
          <w:rStyle w:val="HideTWBExt"/>
        </w:rPr>
        <w:t>&lt;/Amend&gt;</w:t>
      </w:r>
    </w:p>
    <w:p w14:paraId="043EE53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206</w:t>
      </w:r>
      <w:r w:rsidRPr="009F575B">
        <w:rPr>
          <w:rStyle w:val="HideTWBExt"/>
          <w:b w:val="0"/>
          <w:lang w:val="es-ES_tradnl"/>
        </w:rPr>
        <w:t>&lt;/NumAm&gt;</w:t>
      </w:r>
    </w:p>
    <w:p w14:paraId="7BECF6E0"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Henrik Dahl, Maravillas Abadía Jover</w:t>
      </w:r>
      <w:r w:rsidRPr="009F575B">
        <w:rPr>
          <w:rStyle w:val="HideTWBExt"/>
          <w:b w:val="0"/>
        </w:rPr>
        <w:t>&lt;/Members&gt;</w:t>
      </w:r>
    </w:p>
    <w:p w14:paraId="4CC7E589" w14:textId="77777777" w:rsidR="005C49E3" w:rsidRPr="00DB5A3F" w:rsidRDefault="005C49E3" w:rsidP="002257E2">
      <w:pPr>
        <w:widowControl/>
      </w:pPr>
      <w:r w:rsidRPr="009F575B">
        <w:rPr>
          <w:rStyle w:val="HideTWBExt"/>
        </w:rPr>
        <w:t>&lt;/RepeatBlock-By&gt;</w:t>
      </w:r>
    </w:p>
    <w:p w14:paraId="2BBDA3D8"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5435E9A" w14:textId="77777777" w:rsidR="005C49E3" w:rsidRPr="00DB5A3F" w:rsidRDefault="005C49E3" w:rsidP="002257E2">
      <w:pPr>
        <w:pStyle w:val="NormalBold"/>
        <w:widowControl/>
      </w:pPr>
      <w:r w:rsidRPr="009F575B">
        <w:rPr>
          <w:rStyle w:val="HideTWBExt"/>
          <w:b w:val="0"/>
        </w:rPr>
        <w:t>&lt;Article&gt;</w:t>
      </w:r>
      <w:r w:rsidRPr="00DB5A3F">
        <w:t>Apartado 16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88F0748" w14:textId="77777777" w:rsidTr="008263E5">
        <w:trPr>
          <w:jc w:val="center"/>
        </w:trPr>
        <w:tc>
          <w:tcPr>
            <w:tcW w:w="9752" w:type="dxa"/>
            <w:gridSpan w:val="2"/>
          </w:tcPr>
          <w:p w14:paraId="2490F836" w14:textId="77777777" w:rsidR="005C49E3" w:rsidRPr="00DB5A3F" w:rsidRDefault="005C49E3" w:rsidP="002257E2">
            <w:pPr>
              <w:widowControl/>
            </w:pPr>
          </w:p>
        </w:tc>
      </w:tr>
      <w:tr w:rsidR="005C49E3" w:rsidRPr="00DB5A3F" w14:paraId="0825BD02" w14:textId="77777777" w:rsidTr="008263E5">
        <w:trPr>
          <w:jc w:val="center"/>
        </w:trPr>
        <w:tc>
          <w:tcPr>
            <w:tcW w:w="4876" w:type="dxa"/>
            <w:hideMark/>
          </w:tcPr>
          <w:p w14:paraId="521742E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16F5BE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DE94031" w14:textId="77777777" w:rsidTr="008263E5">
        <w:trPr>
          <w:jc w:val="center"/>
        </w:trPr>
        <w:tc>
          <w:tcPr>
            <w:tcW w:w="4876" w:type="dxa"/>
            <w:hideMark/>
          </w:tcPr>
          <w:p w14:paraId="2AD0B485" w14:textId="77777777" w:rsidR="005C49E3" w:rsidRPr="00DB5A3F" w:rsidRDefault="005C49E3" w:rsidP="002257E2">
            <w:pPr>
              <w:pStyle w:val="Normal6"/>
              <w:widowControl/>
              <w:rPr>
                <w:lang w:val="es-ES_tradnl"/>
              </w:rPr>
            </w:pPr>
            <w:r w:rsidRPr="00DB5A3F">
              <w:rPr>
                <w:b/>
                <w:i/>
                <w:lang w:val="es-ES_tradnl"/>
              </w:rPr>
              <w:t>16.</w:t>
            </w:r>
            <w:r w:rsidRPr="00DB5A3F">
              <w:rPr>
                <w:b/>
                <w:i/>
                <w:lang w:val="es-ES_tradnl"/>
              </w:rPr>
              <w:tab/>
              <w:t>Pide a los Estados miembros y a los empresarios el reconocimiento y la aplicación efectiva del derecho a la desconexión como salvaguardia fundamental para proteger a los trabajadores de la posibilidad de estar localizables de forma constante o supervisados fuera de las horas de trabajo acordadas;</w:t>
            </w:r>
          </w:p>
        </w:tc>
        <w:tc>
          <w:tcPr>
            <w:tcW w:w="4876" w:type="dxa"/>
            <w:hideMark/>
          </w:tcPr>
          <w:p w14:paraId="23AA0E09" w14:textId="77777777" w:rsidR="005C49E3" w:rsidRPr="00DB5A3F" w:rsidRDefault="005C49E3" w:rsidP="002257E2">
            <w:pPr>
              <w:pStyle w:val="Normal6"/>
              <w:widowControl/>
              <w:rPr>
                <w:szCs w:val="24"/>
                <w:lang w:val="es-ES_tradnl"/>
              </w:rPr>
            </w:pPr>
            <w:r w:rsidRPr="00DB5A3F">
              <w:rPr>
                <w:b/>
                <w:i/>
                <w:lang w:val="es-ES_tradnl"/>
              </w:rPr>
              <w:t>suprimido</w:t>
            </w:r>
          </w:p>
        </w:tc>
      </w:tr>
    </w:tbl>
    <w:p w14:paraId="0850783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22166DF" w14:textId="77777777" w:rsidR="005C49E3" w:rsidRPr="00DB5A3F" w:rsidRDefault="005C49E3" w:rsidP="002257E2">
      <w:pPr>
        <w:widowControl/>
      </w:pPr>
      <w:r w:rsidRPr="009F575B">
        <w:rPr>
          <w:rStyle w:val="HideTWBExt"/>
        </w:rPr>
        <w:t>&lt;/Amend&gt;</w:t>
      </w:r>
    </w:p>
    <w:p w14:paraId="41F8072F"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207</w:t>
      </w:r>
      <w:r w:rsidRPr="009F575B">
        <w:rPr>
          <w:rStyle w:val="HideTWBExt"/>
          <w:b w:val="0"/>
          <w:lang w:val="es-ES_tradnl"/>
        </w:rPr>
        <w:t>&lt;/NumAm&gt;</w:t>
      </w:r>
    </w:p>
    <w:p w14:paraId="63385C6E"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043ED74F"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79D6A206" w14:textId="77777777" w:rsidR="005C49E3" w:rsidRPr="00DB5A3F" w:rsidRDefault="005C49E3" w:rsidP="002257E2">
      <w:pPr>
        <w:widowControl/>
      </w:pPr>
      <w:r w:rsidRPr="009F575B">
        <w:rPr>
          <w:rStyle w:val="HideTWBExt"/>
        </w:rPr>
        <w:t>&lt;/RepeatBlock-By&gt;</w:t>
      </w:r>
    </w:p>
    <w:p w14:paraId="3A12C67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D5416CB" w14:textId="77777777" w:rsidR="005C49E3" w:rsidRPr="00DB5A3F" w:rsidRDefault="005C49E3" w:rsidP="002257E2">
      <w:pPr>
        <w:pStyle w:val="NormalBold"/>
        <w:widowControl/>
      </w:pPr>
      <w:r w:rsidRPr="009F575B">
        <w:rPr>
          <w:rStyle w:val="HideTWBExt"/>
          <w:b w:val="0"/>
        </w:rPr>
        <w:t>&lt;Article&gt;</w:t>
      </w:r>
      <w:r w:rsidRPr="00DB5A3F">
        <w:t>Apartado 16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2C2EE16" w14:textId="77777777" w:rsidTr="008263E5">
        <w:trPr>
          <w:jc w:val="center"/>
        </w:trPr>
        <w:tc>
          <w:tcPr>
            <w:tcW w:w="9752" w:type="dxa"/>
            <w:gridSpan w:val="2"/>
          </w:tcPr>
          <w:p w14:paraId="1DFB74F7" w14:textId="77777777" w:rsidR="005C49E3" w:rsidRPr="00DB5A3F" w:rsidRDefault="005C49E3" w:rsidP="002257E2">
            <w:pPr>
              <w:widowControl/>
            </w:pPr>
          </w:p>
        </w:tc>
      </w:tr>
      <w:tr w:rsidR="005C49E3" w:rsidRPr="00DB5A3F" w14:paraId="170ADEBC" w14:textId="77777777" w:rsidTr="008263E5">
        <w:trPr>
          <w:jc w:val="center"/>
        </w:trPr>
        <w:tc>
          <w:tcPr>
            <w:tcW w:w="4876" w:type="dxa"/>
            <w:hideMark/>
          </w:tcPr>
          <w:p w14:paraId="1B34B15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F8406E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9EBA758" w14:textId="77777777" w:rsidTr="008263E5">
        <w:trPr>
          <w:jc w:val="center"/>
        </w:trPr>
        <w:tc>
          <w:tcPr>
            <w:tcW w:w="4876" w:type="dxa"/>
            <w:hideMark/>
          </w:tcPr>
          <w:p w14:paraId="170F98F5" w14:textId="77777777" w:rsidR="005C49E3" w:rsidRPr="00DB5A3F" w:rsidRDefault="005C49E3" w:rsidP="002257E2">
            <w:pPr>
              <w:pStyle w:val="Normal6"/>
              <w:widowControl/>
              <w:rPr>
                <w:lang w:val="es-ES_tradnl"/>
              </w:rPr>
            </w:pPr>
            <w:r w:rsidRPr="00DB5A3F">
              <w:rPr>
                <w:lang w:val="es-ES_tradnl"/>
              </w:rPr>
              <w:t>16.</w:t>
            </w:r>
            <w:r w:rsidRPr="00DB5A3F">
              <w:rPr>
                <w:lang w:val="es-ES_tradnl"/>
              </w:rPr>
              <w:tab/>
              <w:t>Pide a los Estados miembros y a los empresarios el reconocimiento y la aplicación efectiva del derecho a la desconexión como salvaguardia fundamental para proteger a los trabajadores de la posibilidad de estar localizables de forma constante o supervisados fuera de las horas de trabajo acordadas;</w:t>
            </w:r>
          </w:p>
        </w:tc>
        <w:tc>
          <w:tcPr>
            <w:tcW w:w="4876" w:type="dxa"/>
            <w:hideMark/>
          </w:tcPr>
          <w:p w14:paraId="4C6BAD7E" w14:textId="77777777" w:rsidR="005C49E3" w:rsidRPr="00DB5A3F" w:rsidRDefault="005C49E3" w:rsidP="002257E2">
            <w:pPr>
              <w:pStyle w:val="Normal6"/>
              <w:widowControl/>
              <w:rPr>
                <w:szCs w:val="24"/>
                <w:lang w:val="es-ES_tradnl"/>
              </w:rPr>
            </w:pPr>
            <w:r w:rsidRPr="00DB5A3F">
              <w:rPr>
                <w:lang w:val="es-ES_tradnl"/>
              </w:rPr>
              <w:t>16.</w:t>
            </w:r>
            <w:r w:rsidRPr="00DB5A3F">
              <w:rPr>
                <w:lang w:val="es-ES_tradnl"/>
              </w:rPr>
              <w:tab/>
              <w:t xml:space="preserve">Pide a los Estados miembros y a los empresarios el reconocimiento y la aplicación efectiva del derecho a la desconexión como salvaguardia fundamental para proteger a los trabajadores de la posibilidad de estar localizables de forma constante o supervisados fuera de las horas de trabajo acordadas; </w:t>
            </w:r>
            <w:r w:rsidRPr="00DB5A3F">
              <w:rPr>
                <w:b/>
                <w:i/>
                <w:lang w:val="es-ES_tradnl"/>
              </w:rPr>
              <w:t>destaca que la conectividad constante combinada con una elevada demanda de trabajo y la expectativa creciente de que los trabajadores estén localizables en cualquier momento, puede afectar negativamente a sus derechos fundamentales y al equilibrio entre su vida privada y su vida profesional, así como a su salud física y mental y su bienestar;</w:t>
            </w:r>
          </w:p>
        </w:tc>
      </w:tr>
    </w:tbl>
    <w:p w14:paraId="407FBC6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F6A8DCE" w14:textId="77777777" w:rsidR="005C49E3" w:rsidRPr="00DB5A3F" w:rsidRDefault="005C49E3" w:rsidP="002257E2">
      <w:pPr>
        <w:widowControl/>
      </w:pPr>
      <w:r w:rsidRPr="009F575B">
        <w:rPr>
          <w:rStyle w:val="HideTWBExt"/>
        </w:rPr>
        <w:t>&lt;/Amend&gt;</w:t>
      </w:r>
    </w:p>
    <w:p w14:paraId="43CACA52"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208</w:t>
      </w:r>
      <w:r w:rsidRPr="009F575B">
        <w:rPr>
          <w:rStyle w:val="HideTWBExt"/>
          <w:b w:val="0"/>
          <w:lang w:val="es-ES_tradnl"/>
        </w:rPr>
        <w:t>&lt;/NumAm&gt;</w:t>
      </w:r>
    </w:p>
    <w:p w14:paraId="55C081A8"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553AEA03" w14:textId="77777777" w:rsidR="005C49E3" w:rsidRPr="00DB5A3F" w:rsidRDefault="005C49E3" w:rsidP="002257E2">
      <w:pPr>
        <w:widowControl/>
      </w:pPr>
      <w:r w:rsidRPr="009F575B">
        <w:rPr>
          <w:rStyle w:val="HideTWBExt"/>
        </w:rPr>
        <w:t>&lt;/RepeatBlock-By&gt;</w:t>
      </w:r>
    </w:p>
    <w:p w14:paraId="5030691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C3C04FF" w14:textId="77777777" w:rsidR="005C49E3" w:rsidRPr="00DB5A3F" w:rsidRDefault="005C49E3" w:rsidP="002257E2">
      <w:pPr>
        <w:pStyle w:val="NormalBold"/>
        <w:widowControl/>
      </w:pPr>
      <w:r w:rsidRPr="009F575B">
        <w:rPr>
          <w:rStyle w:val="HideTWBExt"/>
          <w:b w:val="0"/>
        </w:rPr>
        <w:t>&lt;Article&gt;</w:t>
      </w:r>
      <w:r w:rsidRPr="00DB5A3F">
        <w:t>Apartado 16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9FC0D2A" w14:textId="77777777" w:rsidTr="008263E5">
        <w:trPr>
          <w:jc w:val="center"/>
        </w:trPr>
        <w:tc>
          <w:tcPr>
            <w:tcW w:w="9752" w:type="dxa"/>
            <w:gridSpan w:val="2"/>
          </w:tcPr>
          <w:p w14:paraId="55989795" w14:textId="77777777" w:rsidR="005C49E3" w:rsidRPr="00DB5A3F" w:rsidRDefault="005C49E3" w:rsidP="002257E2">
            <w:pPr>
              <w:widowControl/>
            </w:pPr>
          </w:p>
        </w:tc>
      </w:tr>
      <w:tr w:rsidR="005C49E3" w:rsidRPr="00DB5A3F" w14:paraId="3C34B3CD" w14:textId="77777777" w:rsidTr="008263E5">
        <w:trPr>
          <w:jc w:val="center"/>
        </w:trPr>
        <w:tc>
          <w:tcPr>
            <w:tcW w:w="4876" w:type="dxa"/>
            <w:hideMark/>
          </w:tcPr>
          <w:p w14:paraId="3591DC86"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7C5D97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21B711C" w14:textId="77777777" w:rsidTr="008263E5">
        <w:trPr>
          <w:jc w:val="center"/>
        </w:trPr>
        <w:tc>
          <w:tcPr>
            <w:tcW w:w="4876" w:type="dxa"/>
            <w:hideMark/>
          </w:tcPr>
          <w:p w14:paraId="4CE285D4" w14:textId="77777777" w:rsidR="005C49E3" w:rsidRPr="00DB5A3F" w:rsidRDefault="005C49E3" w:rsidP="002257E2">
            <w:pPr>
              <w:pStyle w:val="Normal6"/>
              <w:widowControl/>
              <w:rPr>
                <w:lang w:val="es-ES_tradnl"/>
              </w:rPr>
            </w:pPr>
            <w:r w:rsidRPr="00DB5A3F">
              <w:rPr>
                <w:lang w:val="es-ES_tradnl"/>
              </w:rPr>
              <w:t>16.</w:t>
            </w:r>
            <w:r w:rsidRPr="00DB5A3F">
              <w:rPr>
                <w:lang w:val="es-ES_tradnl"/>
              </w:rPr>
              <w:tab/>
              <w:t>Pide a los Estados miembros y a los</w:t>
            </w:r>
            <w:r w:rsidRPr="00DB5A3F">
              <w:rPr>
                <w:b/>
                <w:i/>
                <w:lang w:val="es-ES_tradnl"/>
              </w:rPr>
              <w:t xml:space="preserve"> empresarios el reconocimiento y</w:t>
            </w:r>
            <w:r w:rsidRPr="00DB5A3F">
              <w:rPr>
                <w:lang w:val="es-ES_tradnl"/>
              </w:rPr>
              <w:t xml:space="preserve"> la aplicación efectiva </w:t>
            </w:r>
            <w:r w:rsidRPr="00DB5A3F">
              <w:rPr>
                <w:b/>
                <w:i/>
                <w:lang w:val="es-ES_tradnl"/>
              </w:rPr>
              <w:t xml:space="preserve">del derecho a la desconexión como salvaguardia fundamental para proteger a los trabajadores de la posibilidad de estar localizables de forma constante o </w:t>
            </w:r>
            <w:r w:rsidRPr="00DB5A3F">
              <w:rPr>
                <w:b/>
                <w:i/>
                <w:lang w:val="es-ES_tradnl"/>
              </w:rPr>
              <w:lastRenderedPageBreak/>
              <w:t>supervisados fuera de las horas de trabajo acordadas</w:t>
            </w:r>
            <w:r w:rsidRPr="00DB5A3F">
              <w:rPr>
                <w:lang w:val="es-ES_tradnl"/>
              </w:rPr>
              <w:t>;</w:t>
            </w:r>
          </w:p>
        </w:tc>
        <w:tc>
          <w:tcPr>
            <w:tcW w:w="4876" w:type="dxa"/>
            <w:hideMark/>
          </w:tcPr>
          <w:p w14:paraId="2935055C" w14:textId="77777777" w:rsidR="005C49E3" w:rsidRPr="00DB5A3F" w:rsidRDefault="005C49E3" w:rsidP="002257E2">
            <w:pPr>
              <w:pStyle w:val="Normal6"/>
              <w:widowControl/>
              <w:rPr>
                <w:szCs w:val="24"/>
                <w:lang w:val="es-ES_tradnl"/>
              </w:rPr>
            </w:pPr>
            <w:r w:rsidRPr="00DB5A3F">
              <w:rPr>
                <w:lang w:val="es-ES_tradnl"/>
              </w:rPr>
              <w:lastRenderedPageBreak/>
              <w:t>16.</w:t>
            </w:r>
            <w:r w:rsidRPr="00DB5A3F">
              <w:rPr>
                <w:lang w:val="es-ES_tradnl"/>
              </w:rPr>
              <w:tab/>
            </w:r>
            <w:r w:rsidRPr="00DB5A3F">
              <w:rPr>
                <w:b/>
                <w:i/>
                <w:lang w:val="es-ES_tradnl"/>
              </w:rPr>
              <w:t>Resalta que existen salvaguardias reglamentarias adecuadas para proteger a los trabajadores de las prácticas de control perjudiciales dentro y fuera del lugar de trabajo, en virtud del Reglamento (UE) 2016/679 (RGPD), el Reglamento (UE) 2024/1689 (Reglamento de IA) y la Directiva 89/391/CEE (salud y seguridad);</w:t>
            </w:r>
            <w:r w:rsidRPr="00DB5A3F">
              <w:rPr>
                <w:lang w:val="es-ES_tradnl"/>
              </w:rPr>
              <w:t xml:space="preserve"> pide a los Estados miembros y </w:t>
            </w:r>
            <w:r w:rsidRPr="00DB5A3F">
              <w:rPr>
                <w:lang w:val="es-ES_tradnl"/>
              </w:rPr>
              <w:lastRenderedPageBreak/>
              <w:t xml:space="preserve">a los </w:t>
            </w:r>
            <w:r w:rsidRPr="00DB5A3F">
              <w:rPr>
                <w:b/>
                <w:i/>
                <w:lang w:val="es-ES_tradnl"/>
              </w:rPr>
              <w:t>interlocutores sociales</w:t>
            </w:r>
            <w:r w:rsidRPr="00DB5A3F">
              <w:rPr>
                <w:lang w:val="es-ES_tradnl"/>
              </w:rPr>
              <w:t xml:space="preserve"> la aplicación efectiva </w:t>
            </w:r>
            <w:r w:rsidRPr="00DB5A3F">
              <w:rPr>
                <w:b/>
                <w:i/>
                <w:lang w:val="es-ES_tradnl"/>
              </w:rPr>
              <w:t>de la legislación y los acuerdos vigentes de la Unión, de conformidad con las normas y prácticas nacionales</w:t>
            </w:r>
            <w:r w:rsidRPr="00DB5A3F">
              <w:rPr>
                <w:lang w:val="es-ES_tradnl"/>
              </w:rPr>
              <w:t>;</w:t>
            </w:r>
          </w:p>
        </w:tc>
      </w:tr>
    </w:tbl>
    <w:p w14:paraId="21CF4572"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7A7ED13" w14:textId="77777777" w:rsidR="005C49E3" w:rsidRPr="00DB5A3F" w:rsidRDefault="005C49E3" w:rsidP="002257E2">
      <w:pPr>
        <w:widowControl/>
      </w:pPr>
      <w:r w:rsidRPr="009F575B">
        <w:rPr>
          <w:rStyle w:val="HideTWBExt"/>
        </w:rPr>
        <w:t>&lt;/Amend&gt;</w:t>
      </w:r>
    </w:p>
    <w:p w14:paraId="2AA637D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209</w:t>
      </w:r>
      <w:r w:rsidRPr="009F575B">
        <w:rPr>
          <w:rStyle w:val="HideTWBExt"/>
          <w:b w:val="0"/>
          <w:lang w:val="es-ES_tradnl"/>
        </w:rPr>
        <w:t>&lt;/NumAm&gt;</w:t>
      </w:r>
    </w:p>
    <w:p w14:paraId="45BA246D"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11144F34" w14:textId="77777777" w:rsidR="005C49E3" w:rsidRPr="00DB5A3F" w:rsidRDefault="005C49E3" w:rsidP="002257E2">
      <w:pPr>
        <w:widowControl/>
      </w:pPr>
      <w:r w:rsidRPr="009F575B">
        <w:rPr>
          <w:rStyle w:val="HideTWBExt"/>
        </w:rPr>
        <w:t>&lt;/RepeatBlock-By&gt;</w:t>
      </w:r>
    </w:p>
    <w:p w14:paraId="532F3D0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64620A5" w14:textId="77777777" w:rsidR="005C49E3" w:rsidRPr="00DB5A3F" w:rsidRDefault="005C49E3" w:rsidP="002257E2">
      <w:pPr>
        <w:pStyle w:val="NormalBold"/>
        <w:widowControl/>
      </w:pPr>
      <w:r w:rsidRPr="009F575B">
        <w:rPr>
          <w:rStyle w:val="HideTWBExt"/>
          <w:b w:val="0"/>
        </w:rPr>
        <w:t>&lt;Article&gt;</w:t>
      </w:r>
      <w:r w:rsidRPr="00DB5A3F">
        <w:t>Apartado 16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FA58211" w14:textId="77777777" w:rsidTr="008263E5">
        <w:trPr>
          <w:jc w:val="center"/>
        </w:trPr>
        <w:tc>
          <w:tcPr>
            <w:tcW w:w="9752" w:type="dxa"/>
            <w:gridSpan w:val="2"/>
          </w:tcPr>
          <w:p w14:paraId="5B5F3C9F" w14:textId="77777777" w:rsidR="005C49E3" w:rsidRPr="00DB5A3F" w:rsidRDefault="005C49E3" w:rsidP="002257E2">
            <w:pPr>
              <w:widowControl/>
            </w:pPr>
          </w:p>
        </w:tc>
      </w:tr>
      <w:tr w:rsidR="005C49E3" w:rsidRPr="00DB5A3F" w14:paraId="32093264" w14:textId="77777777" w:rsidTr="008263E5">
        <w:trPr>
          <w:jc w:val="center"/>
        </w:trPr>
        <w:tc>
          <w:tcPr>
            <w:tcW w:w="4876" w:type="dxa"/>
            <w:hideMark/>
          </w:tcPr>
          <w:p w14:paraId="3B7BAC0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282768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594B11B" w14:textId="77777777" w:rsidTr="008263E5">
        <w:trPr>
          <w:jc w:val="center"/>
        </w:trPr>
        <w:tc>
          <w:tcPr>
            <w:tcW w:w="4876" w:type="dxa"/>
            <w:hideMark/>
          </w:tcPr>
          <w:p w14:paraId="25DF0603" w14:textId="77777777" w:rsidR="005C49E3" w:rsidRPr="00DB5A3F" w:rsidRDefault="005C49E3" w:rsidP="002257E2">
            <w:pPr>
              <w:pStyle w:val="Normal6"/>
              <w:widowControl/>
              <w:rPr>
                <w:lang w:val="es-ES_tradnl"/>
              </w:rPr>
            </w:pPr>
            <w:r w:rsidRPr="00DB5A3F">
              <w:rPr>
                <w:lang w:val="es-ES_tradnl"/>
              </w:rPr>
              <w:t>16.</w:t>
            </w:r>
            <w:r w:rsidRPr="00DB5A3F">
              <w:rPr>
                <w:lang w:val="es-ES_tradnl"/>
              </w:rPr>
              <w:tab/>
              <w:t xml:space="preserve">Pide a </w:t>
            </w:r>
            <w:r w:rsidRPr="00DB5A3F">
              <w:rPr>
                <w:b/>
                <w:i/>
                <w:lang w:val="es-ES_tradnl"/>
              </w:rPr>
              <w:t>los Estados miembros y a los empresarios el reconocimiento y la aplicación efectiva del</w:t>
            </w:r>
            <w:r w:rsidRPr="00DB5A3F">
              <w:rPr>
                <w:lang w:val="es-ES_tradnl"/>
              </w:rPr>
              <w:t xml:space="preserve"> derecho a la desconexión</w:t>
            </w:r>
            <w:r w:rsidRPr="00DB5A3F">
              <w:rPr>
                <w:b/>
                <w:i/>
                <w:lang w:val="es-ES_tradnl"/>
              </w:rPr>
              <w:t xml:space="preserve"> como salvaguardia fundamental para proteger a los trabajadores de la posibilidad de estar localizables de forma constante o supervisados</w:t>
            </w:r>
            <w:r w:rsidRPr="00DB5A3F">
              <w:rPr>
                <w:lang w:val="es-ES_tradnl"/>
              </w:rPr>
              <w:t xml:space="preserve"> fuera de las horas de trabajo acordadas;</w:t>
            </w:r>
          </w:p>
        </w:tc>
        <w:tc>
          <w:tcPr>
            <w:tcW w:w="4876" w:type="dxa"/>
            <w:hideMark/>
          </w:tcPr>
          <w:p w14:paraId="77F67934" w14:textId="77777777" w:rsidR="005C49E3" w:rsidRPr="00DB5A3F" w:rsidRDefault="005C49E3" w:rsidP="002257E2">
            <w:pPr>
              <w:pStyle w:val="Normal6"/>
              <w:widowControl/>
              <w:rPr>
                <w:szCs w:val="24"/>
                <w:lang w:val="es-ES_tradnl"/>
              </w:rPr>
            </w:pPr>
            <w:r w:rsidRPr="00DB5A3F">
              <w:rPr>
                <w:lang w:val="es-ES_tradnl"/>
              </w:rPr>
              <w:t>16.</w:t>
            </w:r>
            <w:r w:rsidRPr="00DB5A3F">
              <w:rPr>
                <w:lang w:val="es-ES_tradnl"/>
              </w:rPr>
              <w:tab/>
              <w:t xml:space="preserve">Pide a </w:t>
            </w:r>
            <w:r w:rsidRPr="00DB5A3F">
              <w:rPr>
                <w:b/>
                <w:i/>
                <w:lang w:val="es-ES_tradnl"/>
              </w:rPr>
              <w:t>la Comisión que proponga una Directiva que establezca unas normas y condiciones mínimas para garantizar que todos los trabajadores puedan ejercer eficazmente su</w:t>
            </w:r>
            <w:r w:rsidRPr="00DB5A3F">
              <w:rPr>
                <w:lang w:val="es-ES_tradnl"/>
              </w:rPr>
              <w:t xml:space="preserve"> derecho a la desconexión fuera de las horas de trabajo acordadas</w:t>
            </w:r>
            <w:r w:rsidRPr="00DB5A3F">
              <w:rPr>
                <w:b/>
                <w:i/>
                <w:lang w:val="es-ES_tradnl"/>
              </w:rPr>
              <w:t>, y que regule el uso de las herramientas digitales existentes y nuevas para fines laborales, en consonancia con la Resolución del Parlamento de 21 de enero de 2021, teniendo en cuenta al mismo tiempo el Acuerdo Marco de los interlocutores sociales europeos sobre digitalización</w:t>
            </w:r>
            <w:r w:rsidRPr="00DB5A3F">
              <w:rPr>
                <w:lang w:val="es-ES_tradnl"/>
              </w:rPr>
              <w:t>;</w:t>
            </w:r>
          </w:p>
        </w:tc>
      </w:tr>
    </w:tbl>
    <w:p w14:paraId="745B445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C593D74" w14:textId="77777777" w:rsidR="005C49E3" w:rsidRPr="00DB5A3F" w:rsidRDefault="005C49E3" w:rsidP="002257E2">
      <w:pPr>
        <w:widowControl/>
      </w:pPr>
      <w:r w:rsidRPr="009F575B">
        <w:rPr>
          <w:rStyle w:val="HideTWBExt"/>
        </w:rPr>
        <w:t>&lt;/Amend&gt;</w:t>
      </w:r>
    </w:p>
    <w:p w14:paraId="04E12B9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210</w:t>
      </w:r>
      <w:r w:rsidRPr="009F575B">
        <w:rPr>
          <w:rStyle w:val="HideTWBExt"/>
          <w:b w:val="0"/>
          <w:lang w:val="es-ES_tradnl"/>
        </w:rPr>
        <w:t>&lt;/NumAm&gt;</w:t>
      </w:r>
    </w:p>
    <w:p w14:paraId="4D523DA9"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67145542" w14:textId="77777777" w:rsidR="005C49E3" w:rsidRPr="00DB5A3F" w:rsidRDefault="005C49E3" w:rsidP="002257E2">
      <w:pPr>
        <w:widowControl/>
      </w:pPr>
      <w:r w:rsidRPr="009F575B">
        <w:rPr>
          <w:rStyle w:val="HideTWBExt"/>
        </w:rPr>
        <w:t>&lt;/RepeatBlock-By&gt;</w:t>
      </w:r>
    </w:p>
    <w:p w14:paraId="1217AF2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1A72D68" w14:textId="77777777" w:rsidR="005C49E3" w:rsidRPr="00DB5A3F" w:rsidRDefault="005C49E3" w:rsidP="002257E2">
      <w:pPr>
        <w:pStyle w:val="NormalBold"/>
        <w:widowControl/>
      </w:pPr>
      <w:r w:rsidRPr="009F575B">
        <w:rPr>
          <w:rStyle w:val="HideTWBExt"/>
          <w:b w:val="0"/>
        </w:rPr>
        <w:t>&lt;Article&gt;</w:t>
      </w:r>
      <w:r w:rsidRPr="00DB5A3F">
        <w:t>Apartado 16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5F5E9E3" w14:textId="77777777" w:rsidTr="008263E5">
        <w:trPr>
          <w:jc w:val="center"/>
        </w:trPr>
        <w:tc>
          <w:tcPr>
            <w:tcW w:w="9752" w:type="dxa"/>
            <w:gridSpan w:val="2"/>
          </w:tcPr>
          <w:p w14:paraId="7585B822" w14:textId="77777777" w:rsidR="005C49E3" w:rsidRPr="00DB5A3F" w:rsidRDefault="005C49E3" w:rsidP="002257E2">
            <w:pPr>
              <w:widowControl/>
            </w:pPr>
          </w:p>
        </w:tc>
      </w:tr>
      <w:tr w:rsidR="005C49E3" w:rsidRPr="00DB5A3F" w14:paraId="5BF8D01B" w14:textId="77777777" w:rsidTr="008263E5">
        <w:trPr>
          <w:jc w:val="center"/>
        </w:trPr>
        <w:tc>
          <w:tcPr>
            <w:tcW w:w="4876" w:type="dxa"/>
            <w:hideMark/>
          </w:tcPr>
          <w:p w14:paraId="661A74E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00431D7"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CA69E42" w14:textId="77777777" w:rsidTr="008263E5">
        <w:trPr>
          <w:jc w:val="center"/>
        </w:trPr>
        <w:tc>
          <w:tcPr>
            <w:tcW w:w="4876" w:type="dxa"/>
            <w:hideMark/>
          </w:tcPr>
          <w:p w14:paraId="73549531" w14:textId="77777777" w:rsidR="005C49E3" w:rsidRPr="00DB5A3F" w:rsidRDefault="005C49E3" w:rsidP="002257E2">
            <w:pPr>
              <w:pStyle w:val="Normal6"/>
              <w:widowControl/>
              <w:rPr>
                <w:lang w:val="es-ES_tradnl"/>
              </w:rPr>
            </w:pPr>
            <w:r w:rsidRPr="00DB5A3F">
              <w:rPr>
                <w:lang w:val="es-ES_tradnl"/>
              </w:rPr>
              <w:t>16.</w:t>
            </w:r>
            <w:r w:rsidRPr="00DB5A3F">
              <w:rPr>
                <w:lang w:val="es-ES_tradnl"/>
              </w:rPr>
              <w:tab/>
              <w:t xml:space="preserve">Pide a </w:t>
            </w:r>
            <w:r w:rsidRPr="00DB5A3F">
              <w:rPr>
                <w:b/>
                <w:i/>
                <w:lang w:val="es-ES_tradnl"/>
              </w:rPr>
              <w:t xml:space="preserve">los Estados miembros y a los empresarios el reconocimiento y la aplicación efectiva del </w:t>
            </w:r>
            <w:r w:rsidRPr="00DB5A3F">
              <w:rPr>
                <w:lang w:val="es-ES_tradnl"/>
              </w:rPr>
              <w:t xml:space="preserve">derecho a la </w:t>
            </w:r>
            <w:r w:rsidRPr="00DB5A3F">
              <w:rPr>
                <w:lang w:val="es-ES_tradnl"/>
              </w:rPr>
              <w:lastRenderedPageBreak/>
              <w:t>desconexión como salvaguardia fundamental para proteger a los trabajadores de la posibilidad de estar localizables de forma constante o supervisados fuera de las horas de trabajo acordadas;</w:t>
            </w:r>
          </w:p>
        </w:tc>
        <w:tc>
          <w:tcPr>
            <w:tcW w:w="4876" w:type="dxa"/>
            <w:hideMark/>
          </w:tcPr>
          <w:p w14:paraId="0EEC5C89" w14:textId="77777777" w:rsidR="005C49E3" w:rsidRPr="00DB5A3F" w:rsidRDefault="005C49E3" w:rsidP="002257E2">
            <w:pPr>
              <w:pStyle w:val="Normal6"/>
              <w:widowControl/>
              <w:rPr>
                <w:szCs w:val="24"/>
                <w:lang w:val="es-ES_tradnl"/>
              </w:rPr>
            </w:pPr>
            <w:r w:rsidRPr="00DB5A3F">
              <w:rPr>
                <w:lang w:val="es-ES_tradnl"/>
              </w:rPr>
              <w:lastRenderedPageBreak/>
              <w:t>16.</w:t>
            </w:r>
            <w:r w:rsidRPr="00DB5A3F">
              <w:rPr>
                <w:lang w:val="es-ES_tradnl"/>
              </w:rPr>
              <w:tab/>
              <w:t xml:space="preserve">Pide a </w:t>
            </w:r>
            <w:r w:rsidRPr="00DB5A3F">
              <w:rPr>
                <w:b/>
                <w:i/>
                <w:lang w:val="es-ES_tradnl"/>
              </w:rPr>
              <w:t>la Comisión que, basándose en el trabajo de los interlocutores sociales</w:t>
            </w:r>
            <w:r w:rsidRPr="00DB5A3F">
              <w:rPr>
                <w:lang w:val="es-ES_tradnl"/>
              </w:rPr>
              <w:t xml:space="preserve"> </w:t>
            </w:r>
            <w:r w:rsidRPr="00DB5A3F">
              <w:rPr>
                <w:b/>
                <w:i/>
                <w:lang w:val="es-ES_tradnl"/>
              </w:rPr>
              <w:t xml:space="preserve">y del Parlamento Europeo y en </w:t>
            </w:r>
            <w:r w:rsidRPr="00DB5A3F">
              <w:rPr>
                <w:b/>
                <w:i/>
                <w:lang w:val="es-ES_tradnl"/>
              </w:rPr>
              <w:lastRenderedPageBreak/>
              <w:t>consonancia con el compromiso de la presidenta de la Comisión, presente, sin demora, una propuesta sobre</w:t>
            </w:r>
            <w:r w:rsidRPr="00DB5A3F">
              <w:rPr>
                <w:lang w:val="es-ES_tradnl"/>
              </w:rPr>
              <w:t xml:space="preserve"> el derecho a la desconexión como salvaguardia fundamental para proteger a los trabajadores de la posibilidad de estar localizables de forma constante o supervisados fuera de las horas de trabajo acordadas;</w:t>
            </w:r>
          </w:p>
        </w:tc>
      </w:tr>
    </w:tbl>
    <w:p w14:paraId="3F11FD14"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026BD76" w14:textId="77777777" w:rsidR="005C49E3" w:rsidRPr="00DB5A3F" w:rsidRDefault="005C49E3" w:rsidP="002257E2">
      <w:pPr>
        <w:widowControl/>
      </w:pPr>
      <w:r w:rsidRPr="009F575B">
        <w:rPr>
          <w:rStyle w:val="HideTWBExt"/>
        </w:rPr>
        <w:t>&lt;/Amend&gt;</w:t>
      </w:r>
    </w:p>
    <w:p w14:paraId="4ECE1D0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211</w:t>
      </w:r>
      <w:r w:rsidRPr="009F575B">
        <w:rPr>
          <w:rStyle w:val="HideTWBExt"/>
          <w:b w:val="0"/>
          <w:lang w:val="es-ES_tradnl"/>
        </w:rPr>
        <w:t>&lt;/NumAm&gt;</w:t>
      </w:r>
    </w:p>
    <w:p w14:paraId="543BCC69"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151DCD8F" w14:textId="77777777" w:rsidR="005C49E3" w:rsidRPr="00DB5A3F" w:rsidRDefault="005C49E3" w:rsidP="002257E2">
      <w:pPr>
        <w:widowControl/>
      </w:pPr>
      <w:r w:rsidRPr="009F575B">
        <w:rPr>
          <w:rStyle w:val="HideTWBExt"/>
        </w:rPr>
        <w:t>&lt;/RepeatBlock-By&gt;</w:t>
      </w:r>
    </w:p>
    <w:p w14:paraId="3363B2A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2C88F80" w14:textId="77777777" w:rsidR="005C49E3" w:rsidRPr="00DB5A3F" w:rsidRDefault="005C49E3" w:rsidP="002257E2">
      <w:pPr>
        <w:pStyle w:val="NormalBold"/>
        <w:widowControl/>
      </w:pPr>
      <w:r w:rsidRPr="009F575B">
        <w:rPr>
          <w:rStyle w:val="HideTWBExt"/>
          <w:b w:val="0"/>
        </w:rPr>
        <w:t>&lt;Article&gt;</w:t>
      </w:r>
      <w:r w:rsidRPr="00DB5A3F">
        <w:t>Apartado 16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4E49939" w14:textId="77777777" w:rsidTr="008263E5">
        <w:trPr>
          <w:jc w:val="center"/>
        </w:trPr>
        <w:tc>
          <w:tcPr>
            <w:tcW w:w="9752" w:type="dxa"/>
            <w:gridSpan w:val="2"/>
          </w:tcPr>
          <w:p w14:paraId="3335E024" w14:textId="77777777" w:rsidR="005C49E3" w:rsidRPr="00DB5A3F" w:rsidRDefault="005C49E3" w:rsidP="002257E2">
            <w:pPr>
              <w:widowControl/>
            </w:pPr>
          </w:p>
        </w:tc>
      </w:tr>
      <w:tr w:rsidR="005C49E3" w:rsidRPr="00DB5A3F" w14:paraId="7FD51EC7" w14:textId="77777777" w:rsidTr="008263E5">
        <w:trPr>
          <w:jc w:val="center"/>
        </w:trPr>
        <w:tc>
          <w:tcPr>
            <w:tcW w:w="4876" w:type="dxa"/>
            <w:hideMark/>
          </w:tcPr>
          <w:p w14:paraId="40D6F8D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21662B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1365153" w14:textId="77777777" w:rsidTr="008263E5">
        <w:trPr>
          <w:jc w:val="center"/>
        </w:trPr>
        <w:tc>
          <w:tcPr>
            <w:tcW w:w="4876" w:type="dxa"/>
            <w:hideMark/>
          </w:tcPr>
          <w:p w14:paraId="2E0AA983" w14:textId="77777777" w:rsidR="005C49E3" w:rsidRPr="00DB5A3F" w:rsidRDefault="005C49E3" w:rsidP="002257E2">
            <w:pPr>
              <w:pStyle w:val="Normal6"/>
              <w:widowControl/>
              <w:rPr>
                <w:lang w:val="es-ES_tradnl"/>
              </w:rPr>
            </w:pPr>
            <w:r w:rsidRPr="00DB5A3F">
              <w:rPr>
                <w:lang w:val="es-ES_tradnl"/>
              </w:rPr>
              <w:t>16.</w:t>
            </w:r>
            <w:r w:rsidRPr="00DB5A3F">
              <w:rPr>
                <w:lang w:val="es-ES_tradnl"/>
              </w:rPr>
              <w:tab/>
              <w:t>Pide a los Estados miembros y a los empresarios el reconocimiento y la aplicación efectiva del derecho a la desconexión como salvaguardia fundamental para proteger a los trabajadores de la posibilidad de estar localizables de forma constante o supervisados fuera de las horas de trabajo acordadas;</w:t>
            </w:r>
          </w:p>
        </w:tc>
        <w:tc>
          <w:tcPr>
            <w:tcW w:w="4876" w:type="dxa"/>
            <w:hideMark/>
          </w:tcPr>
          <w:p w14:paraId="6A15CBBF" w14:textId="77777777" w:rsidR="005C49E3" w:rsidRPr="00DB5A3F" w:rsidRDefault="005C49E3" w:rsidP="002257E2">
            <w:pPr>
              <w:pStyle w:val="Normal6"/>
              <w:widowControl/>
              <w:rPr>
                <w:szCs w:val="24"/>
                <w:lang w:val="es-ES_tradnl"/>
              </w:rPr>
            </w:pPr>
            <w:r w:rsidRPr="00DB5A3F">
              <w:rPr>
                <w:lang w:val="es-ES_tradnl"/>
              </w:rPr>
              <w:t>16.</w:t>
            </w:r>
            <w:r w:rsidRPr="00DB5A3F">
              <w:rPr>
                <w:lang w:val="es-ES_tradnl"/>
              </w:rPr>
              <w:tab/>
              <w:t>Pide a los Estados miembros y a los empresarios el reconocimiento y la aplicación efectiva del derecho a la desconexión como salvaguardia fundamental para proteger a los trabajadores de la posibilidad de estar localizables de forma constante o supervisados fuera de las horas de trabajo acordadas</w:t>
            </w:r>
            <w:r w:rsidRPr="00DB5A3F">
              <w:rPr>
                <w:b/>
                <w:i/>
                <w:lang w:val="es-ES_tradnl"/>
              </w:rPr>
              <w:t>, de conformidad con la duración máxima del trabajo establecida por la Directiva 2003/88/CE sobre el tiempo de trabajo</w:t>
            </w:r>
            <w:r w:rsidRPr="00DB5A3F">
              <w:rPr>
                <w:lang w:val="es-ES_tradnl"/>
              </w:rPr>
              <w:t>;</w:t>
            </w:r>
          </w:p>
        </w:tc>
      </w:tr>
    </w:tbl>
    <w:p w14:paraId="7BDACF6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45415CA" w14:textId="77777777" w:rsidR="005C49E3" w:rsidRPr="00DB5A3F" w:rsidRDefault="005C49E3" w:rsidP="002257E2">
      <w:pPr>
        <w:widowControl/>
      </w:pPr>
      <w:r w:rsidRPr="009F575B">
        <w:rPr>
          <w:rStyle w:val="HideTWBExt"/>
        </w:rPr>
        <w:t>&lt;/Amend&gt;</w:t>
      </w:r>
    </w:p>
    <w:p w14:paraId="231310A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212</w:t>
      </w:r>
      <w:r w:rsidRPr="009F575B">
        <w:rPr>
          <w:rStyle w:val="HideTWBExt"/>
          <w:b w:val="0"/>
          <w:lang w:val="es-ES_tradnl"/>
        </w:rPr>
        <w:t>&lt;/NumAm&gt;</w:t>
      </w:r>
    </w:p>
    <w:p w14:paraId="2D725938"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16D57391" w14:textId="77777777" w:rsidR="005C49E3" w:rsidRPr="00DB5A3F" w:rsidRDefault="005C49E3" w:rsidP="002257E2">
      <w:pPr>
        <w:widowControl/>
      </w:pPr>
      <w:r w:rsidRPr="009F575B">
        <w:rPr>
          <w:rStyle w:val="HideTWBExt"/>
        </w:rPr>
        <w:t>&lt;/RepeatBlock-By&gt;</w:t>
      </w:r>
    </w:p>
    <w:p w14:paraId="15BF3A5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42D41EA" w14:textId="77777777" w:rsidR="005C49E3" w:rsidRPr="00DB5A3F" w:rsidRDefault="005C49E3" w:rsidP="002257E2">
      <w:pPr>
        <w:pStyle w:val="NormalBold"/>
        <w:widowControl/>
      </w:pPr>
      <w:r w:rsidRPr="009F575B">
        <w:rPr>
          <w:rStyle w:val="HideTWBExt"/>
          <w:b w:val="0"/>
        </w:rPr>
        <w:t>&lt;Article&gt;</w:t>
      </w:r>
      <w:r w:rsidRPr="00DB5A3F">
        <w:t>Apartado 16</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B265B5B" w14:textId="77777777" w:rsidTr="008263E5">
        <w:trPr>
          <w:jc w:val="center"/>
        </w:trPr>
        <w:tc>
          <w:tcPr>
            <w:tcW w:w="9752" w:type="dxa"/>
            <w:gridSpan w:val="2"/>
          </w:tcPr>
          <w:p w14:paraId="37469DF4" w14:textId="77777777" w:rsidR="005C49E3" w:rsidRPr="00DB5A3F" w:rsidRDefault="005C49E3" w:rsidP="002257E2">
            <w:pPr>
              <w:widowControl/>
            </w:pPr>
          </w:p>
        </w:tc>
      </w:tr>
      <w:tr w:rsidR="005C49E3" w:rsidRPr="00DB5A3F" w14:paraId="0489B3CA" w14:textId="77777777" w:rsidTr="008263E5">
        <w:trPr>
          <w:jc w:val="center"/>
        </w:trPr>
        <w:tc>
          <w:tcPr>
            <w:tcW w:w="4876" w:type="dxa"/>
            <w:hideMark/>
          </w:tcPr>
          <w:p w14:paraId="798B70F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57AD6A7"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4C8479E" w14:textId="77777777" w:rsidTr="008263E5">
        <w:trPr>
          <w:jc w:val="center"/>
        </w:trPr>
        <w:tc>
          <w:tcPr>
            <w:tcW w:w="4876" w:type="dxa"/>
            <w:hideMark/>
          </w:tcPr>
          <w:p w14:paraId="31C30E3F" w14:textId="77777777" w:rsidR="005C49E3" w:rsidRPr="00DB5A3F" w:rsidRDefault="005C49E3" w:rsidP="002257E2">
            <w:pPr>
              <w:pStyle w:val="Normal6"/>
              <w:widowControl/>
              <w:rPr>
                <w:lang w:val="es-ES_tradnl"/>
              </w:rPr>
            </w:pPr>
            <w:r w:rsidRPr="00DB5A3F">
              <w:rPr>
                <w:lang w:val="es-ES_tradnl"/>
              </w:rPr>
              <w:t>16.</w:t>
            </w:r>
            <w:r w:rsidRPr="00DB5A3F">
              <w:rPr>
                <w:lang w:val="es-ES_tradnl"/>
              </w:rPr>
              <w:tab/>
              <w:t xml:space="preserve">Pide a los Estados miembros y a los empresarios el reconocimiento y la </w:t>
            </w:r>
            <w:r w:rsidRPr="00DB5A3F">
              <w:rPr>
                <w:lang w:val="es-ES_tradnl"/>
              </w:rPr>
              <w:lastRenderedPageBreak/>
              <w:t>aplicación efectiva del derecho a la desconexión como salvaguardia fundamental para proteger a los trabajadores de la posibilidad de estar localizables de forma constante o supervisados fuera de las horas de trabajo acordadas;</w:t>
            </w:r>
          </w:p>
        </w:tc>
        <w:tc>
          <w:tcPr>
            <w:tcW w:w="4876" w:type="dxa"/>
            <w:hideMark/>
          </w:tcPr>
          <w:p w14:paraId="230653C4" w14:textId="77777777" w:rsidR="005C49E3" w:rsidRPr="00DB5A3F" w:rsidRDefault="005C49E3" w:rsidP="002257E2">
            <w:pPr>
              <w:pStyle w:val="Normal6"/>
              <w:widowControl/>
              <w:rPr>
                <w:szCs w:val="24"/>
                <w:lang w:val="es-ES_tradnl"/>
              </w:rPr>
            </w:pPr>
            <w:r w:rsidRPr="00DB5A3F">
              <w:rPr>
                <w:lang w:val="es-ES_tradnl"/>
              </w:rPr>
              <w:lastRenderedPageBreak/>
              <w:t>16.</w:t>
            </w:r>
            <w:r w:rsidRPr="00DB5A3F">
              <w:rPr>
                <w:lang w:val="es-ES_tradnl"/>
              </w:rPr>
              <w:tab/>
              <w:t xml:space="preserve">Pide a los Estados miembros y a los empresarios el reconocimiento y la </w:t>
            </w:r>
            <w:r w:rsidRPr="00DB5A3F">
              <w:rPr>
                <w:lang w:val="es-ES_tradnl"/>
              </w:rPr>
              <w:lastRenderedPageBreak/>
              <w:t>aplicación efectiva del derecho a la desconexión como salvaguardia fundamental para proteger a los trabajadores de la posibilidad de estar localizables de forma constante</w:t>
            </w:r>
            <w:r w:rsidRPr="00DB5A3F">
              <w:rPr>
                <w:b/>
                <w:i/>
                <w:lang w:val="es-ES_tradnl"/>
              </w:rPr>
              <w:t>, perjudicial e injustificada</w:t>
            </w:r>
            <w:r w:rsidRPr="00DB5A3F">
              <w:rPr>
                <w:lang w:val="es-ES_tradnl"/>
              </w:rPr>
              <w:t xml:space="preserve"> o supervisados fuera de las horas de trabajo acordadas;</w:t>
            </w:r>
          </w:p>
        </w:tc>
      </w:tr>
    </w:tbl>
    <w:p w14:paraId="527041D4"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79A3C28" w14:textId="77777777" w:rsidR="005C49E3" w:rsidRPr="00DB5A3F" w:rsidRDefault="005C49E3" w:rsidP="002257E2">
      <w:pPr>
        <w:widowControl/>
      </w:pPr>
      <w:r w:rsidRPr="009F575B">
        <w:rPr>
          <w:rStyle w:val="HideTWBExt"/>
        </w:rPr>
        <w:t>&lt;/Amend&gt;</w:t>
      </w:r>
    </w:p>
    <w:p w14:paraId="2E4A922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213</w:t>
      </w:r>
      <w:r w:rsidRPr="009F575B">
        <w:rPr>
          <w:rStyle w:val="HideTWBExt"/>
          <w:b w:val="0"/>
          <w:lang w:val="es-ES_tradnl"/>
        </w:rPr>
        <w:t>&lt;/NumAm&gt;</w:t>
      </w:r>
    </w:p>
    <w:p w14:paraId="7DD62EF2" w14:textId="77777777" w:rsidR="005C49E3" w:rsidRPr="00DB5A3F" w:rsidRDefault="005C49E3" w:rsidP="002257E2">
      <w:pPr>
        <w:pStyle w:val="NormalBold"/>
        <w:widowControl/>
      </w:pPr>
      <w:r w:rsidRPr="009F575B">
        <w:rPr>
          <w:rStyle w:val="HideTWBExt"/>
          <w:b w:val="0"/>
        </w:rPr>
        <w:t>&lt;RepeatBlock-By&gt;&lt;Members&gt;</w:t>
      </w:r>
      <w:r w:rsidRPr="00DB5A3F">
        <w:t>Henrik Dahl</w:t>
      </w:r>
      <w:r w:rsidRPr="009F575B">
        <w:rPr>
          <w:rStyle w:val="HideTWBExt"/>
          <w:b w:val="0"/>
        </w:rPr>
        <w:t>&lt;/Members&gt;</w:t>
      </w:r>
    </w:p>
    <w:p w14:paraId="1CD3E404" w14:textId="77777777" w:rsidR="005C49E3" w:rsidRPr="00DB5A3F" w:rsidRDefault="005C49E3" w:rsidP="002257E2">
      <w:pPr>
        <w:widowControl/>
      </w:pPr>
      <w:r w:rsidRPr="009F575B">
        <w:rPr>
          <w:rStyle w:val="HideTWBExt"/>
        </w:rPr>
        <w:t>&lt;/RepeatBlock-By&gt;</w:t>
      </w:r>
    </w:p>
    <w:p w14:paraId="07DF28B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72A0EB0" w14:textId="77777777" w:rsidR="005C49E3" w:rsidRPr="00DB5A3F" w:rsidRDefault="005C49E3" w:rsidP="002257E2">
      <w:pPr>
        <w:pStyle w:val="NormalBold"/>
        <w:widowControl/>
      </w:pPr>
      <w:r w:rsidRPr="009F575B">
        <w:rPr>
          <w:rStyle w:val="HideTWBExt"/>
          <w:b w:val="0"/>
        </w:rPr>
        <w:t>&lt;Article&gt;</w:t>
      </w:r>
      <w:r w:rsidRPr="00DB5A3F">
        <w:t>Apartado 17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26D6555" w14:textId="77777777" w:rsidTr="008263E5">
        <w:trPr>
          <w:jc w:val="center"/>
        </w:trPr>
        <w:tc>
          <w:tcPr>
            <w:tcW w:w="9752" w:type="dxa"/>
            <w:gridSpan w:val="2"/>
          </w:tcPr>
          <w:p w14:paraId="4382225F" w14:textId="77777777" w:rsidR="005C49E3" w:rsidRPr="00DB5A3F" w:rsidRDefault="005C49E3" w:rsidP="002257E2">
            <w:pPr>
              <w:widowControl/>
            </w:pPr>
          </w:p>
        </w:tc>
      </w:tr>
      <w:tr w:rsidR="005C49E3" w:rsidRPr="00DB5A3F" w14:paraId="7F758F6B" w14:textId="77777777" w:rsidTr="008263E5">
        <w:trPr>
          <w:jc w:val="center"/>
        </w:trPr>
        <w:tc>
          <w:tcPr>
            <w:tcW w:w="4876" w:type="dxa"/>
            <w:hideMark/>
          </w:tcPr>
          <w:p w14:paraId="69D5716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C6B67B0"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4478192" w14:textId="77777777" w:rsidTr="008263E5">
        <w:trPr>
          <w:jc w:val="center"/>
        </w:trPr>
        <w:tc>
          <w:tcPr>
            <w:tcW w:w="4876" w:type="dxa"/>
            <w:hideMark/>
          </w:tcPr>
          <w:p w14:paraId="5C0BFCD2" w14:textId="77777777" w:rsidR="005C49E3" w:rsidRPr="00DB5A3F" w:rsidRDefault="005C49E3" w:rsidP="002257E2">
            <w:pPr>
              <w:pStyle w:val="Normal6"/>
              <w:widowControl/>
              <w:rPr>
                <w:lang w:val="es-ES_tradnl"/>
              </w:rPr>
            </w:pPr>
            <w:r w:rsidRPr="00DB5A3F">
              <w:rPr>
                <w:lang w:val="es-ES_tradnl"/>
              </w:rPr>
              <w:t>17.</w:t>
            </w:r>
            <w:r w:rsidRPr="00DB5A3F">
              <w:rPr>
                <w:lang w:val="es-ES_tradnl"/>
              </w:rPr>
              <w:tab/>
              <w:t xml:space="preserve">Subraya que el creciente uso de la IA y la gestión algorítmica en el lugar de trabajo plantea </w:t>
            </w:r>
            <w:r w:rsidRPr="00DB5A3F">
              <w:rPr>
                <w:b/>
                <w:i/>
                <w:lang w:val="es-ES_tradnl"/>
              </w:rPr>
              <w:t>una multitud de retos</w:t>
            </w:r>
            <w:r w:rsidRPr="00DB5A3F">
              <w:rPr>
                <w:lang w:val="es-ES_tradnl"/>
              </w:rPr>
              <w:t xml:space="preserve"> en relación con la protección de los datos personales y la privacidad de los empleados, lo que requiere una cuidadosa consideración y </w:t>
            </w:r>
            <w:r w:rsidRPr="00DB5A3F">
              <w:rPr>
                <w:b/>
                <w:i/>
                <w:lang w:val="es-ES_tradnl"/>
              </w:rPr>
              <w:t>respuestas reglamentarias adecuadas</w:t>
            </w:r>
            <w:r w:rsidRPr="00DB5A3F">
              <w:rPr>
                <w:lang w:val="es-ES_tradnl"/>
              </w:rPr>
              <w:t>;</w:t>
            </w:r>
          </w:p>
        </w:tc>
        <w:tc>
          <w:tcPr>
            <w:tcW w:w="4876" w:type="dxa"/>
            <w:hideMark/>
          </w:tcPr>
          <w:p w14:paraId="52EEF55B" w14:textId="77777777" w:rsidR="005C49E3" w:rsidRPr="00DB5A3F" w:rsidRDefault="005C49E3" w:rsidP="002257E2">
            <w:pPr>
              <w:pStyle w:val="Normal6"/>
              <w:widowControl/>
              <w:rPr>
                <w:szCs w:val="24"/>
                <w:lang w:val="es-ES_tradnl"/>
              </w:rPr>
            </w:pPr>
            <w:r w:rsidRPr="00DB5A3F">
              <w:rPr>
                <w:lang w:val="es-ES_tradnl"/>
              </w:rPr>
              <w:t>17.</w:t>
            </w:r>
            <w:r w:rsidRPr="00DB5A3F">
              <w:rPr>
                <w:lang w:val="es-ES_tradnl"/>
              </w:rPr>
              <w:tab/>
              <w:t xml:space="preserve">Subraya que el creciente uso de la IA y la gestión algorítmica en el lugar de trabajo plantea </w:t>
            </w:r>
            <w:r w:rsidRPr="00DB5A3F">
              <w:rPr>
                <w:b/>
                <w:i/>
                <w:lang w:val="es-ES_tradnl"/>
              </w:rPr>
              <w:t>preocupaciones</w:t>
            </w:r>
            <w:r w:rsidRPr="00DB5A3F">
              <w:rPr>
                <w:lang w:val="es-ES_tradnl"/>
              </w:rPr>
              <w:t xml:space="preserve"> en relación con la protección de los datos personales y la privacidad de los empleados, lo que requiere una cuidadosa consideración y</w:t>
            </w:r>
            <w:r w:rsidRPr="00DB5A3F">
              <w:rPr>
                <w:b/>
                <w:i/>
                <w:lang w:val="es-ES_tradnl"/>
              </w:rPr>
              <w:t xml:space="preserve"> una correcta aplicación del marco jurídico</w:t>
            </w:r>
            <w:r w:rsidRPr="00DB5A3F">
              <w:rPr>
                <w:lang w:val="es-ES_tradnl"/>
              </w:rPr>
              <w:t xml:space="preserve">; </w:t>
            </w:r>
            <w:r w:rsidRPr="00DB5A3F">
              <w:rPr>
                <w:b/>
                <w:i/>
                <w:lang w:val="es-ES_tradnl"/>
              </w:rPr>
              <w:t>observa, en particular, que el RGPD reduce efectivamente la recogida, el tratamiento y el almacenamiento de datos personales relacionados con los empleados a lo estrictamente necesario y, al mismo tiempo, evita tanto una vigilancia desproporcionada e indebida en el trabajo como otras violaciones de la privacidad de los empleados, independientemente de que esté implantado o no un sistema de IA en el lugar de trabajo;</w:t>
            </w:r>
          </w:p>
        </w:tc>
      </w:tr>
    </w:tbl>
    <w:p w14:paraId="36428BE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1FD791A" w14:textId="77777777" w:rsidR="005C49E3" w:rsidRPr="00DB5A3F" w:rsidRDefault="005C49E3" w:rsidP="002257E2">
      <w:pPr>
        <w:widowControl/>
      </w:pPr>
      <w:r w:rsidRPr="009F575B">
        <w:rPr>
          <w:rStyle w:val="HideTWBExt"/>
        </w:rPr>
        <w:t>&lt;/Amend&gt;</w:t>
      </w:r>
    </w:p>
    <w:p w14:paraId="1CFE7D0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214</w:t>
      </w:r>
      <w:r w:rsidRPr="009F575B">
        <w:rPr>
          <w:rStyle w:val="HideTWBExt"/>
          <w:b w:val="0"/>
          <w:lang w:val="es-ES_tradnl"/>
        </w:rPr>
        <w:t>&lt;/NumAm&gt;</w:t>
      </w:r>
    </w:p>
    <w:p w14:paraId="6A0F748B"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Miriam Lexmann</w:t>
      </w:r>
      <w:r w:rsidRPr="009F575B">
        <w:rPr>
          <w:rStyle w:val="HideTWBExt"/>
          <w:b w:val="0"/>
        </w:rPr>
        <w:t>&lt;/Members&gt;</w:t>
      </w:r>
    </w:p>
    <w:p w14:paraId="6DF6F420" w14:textId="77777777" w:rsidR="005C49E3" w:rsidRPr="00DB5A3F" w:rsidRDefault="005C49E3" w:rsidP="002257E2">
      <w:pPr>
        <w:widowControl/>
      </w:pPr>
      <w:r w:rsidRPr="009F575B">
        <w:rPr>
          <w:rStyle w:val="HideTWBExt"/>
        </w:rPr>
        <w:t>&lt;/RepeatBlock-By&gt;</w:t>
      </w:r>
    </w:p>
    <w:p w14:paraId="3600649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81FBD29" w14:textId="77777777" w:rsidR="005C49E3" w:rsidRPr="00DB5A3F" w:rsidRDefault="005C49E3" w:rsidP="002257E2">
      <w:pPr>
        <w:pStyle w:val="NormalBold"/>
        <w:widowControl/>
      </w:pPr>
      <w:r w:rsidRPr="009F575B">
        <w:rPr>
          <w:rStyle w:val="HideTWBExt"/>
          <w:b w:val="0"/>
        </w:rPr>
        <w:lastRenderedPageBreak/>
        <w:t>&lt;Article&gt;</w:t>
      </w:r>
      <w:r w:rsidRPr="00DB5A3F">
        <w:t>Apartado 17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6D87637" w14:textId="77777777" w:rsidTr="008263E5">
        <w:trPr>
          <w:jc w:val="center"/>
        </w:trPr>
        <w:tc>
          <w:tcPr>
            <w:tcW w:w="9752" w:type="dxa"/>
            <w:gridSpan w:val="2"/>
          </w:tcPr>
          <w:p w14:paraId="04A8B29A" w14:textId="77777777" w:rsidR="005C49E3" w:rsidRPr="00DB5A3F" w:rsidRDefault="005C49E3" w:rsidP="002257E2">
            <w:pPr>
              <w:widowControl/>
            </w:pPr>
          </w:p>
        </w:tc>
      </w:tr>
      <w:tr w:rsidR="005C49E3" w:rsidRPr="00DB5A3F" w14:paraId="001BDFB1" w14:textId="77777777" w:rsidTr="008263E5">
        <w:trPr>
          <w:jc w:val="center"/>
        </w:trPr>
        <w:tc>
          <w:tcPr>
            <w:tcW w:w="4876" w:type="dxa"/>
            <w:hideMark/>
          </w:tcPr>
          <w:p w14:paraId="493C05A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EB0CFA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569F410" w14:textId="77777777" w:rsidTr="008263E5">
        <w:trPr>
          <w:jc w:val="center"/>
        </w:trPr>
        <w:tc>
          <w:tcPr>
            <w:tcW w:w="4876" w:type="dxa"/>
            <w:hideMark/>
          </w:tcPr>
          <w:p w14:paraId="4861337C" w14:textId="77777777" w:rsidR="005C49E3" w:rsidRPr="00DB5A3F" w:rsidRDefault="005C49E3" w:rsidP="002257E2">
            <w:pPr>
              <w:pStyle w:val="Normal6"/>
              <w:widowControl/>
              <w:rPr>
                <w:lang w:val="es-ES_tradnl"/>
              </w:rPr>
            </w:pPr>
            <w:r w:rsidRPr="00DB5A3F">
              <w:rPr>
                <w:lang w:val="es-ES_tradnl"/>
              </w:rPr>
              <w:t>17.</w:t>
            </w:r>
            <w:r w:rsidRPr="00DB5A3F">
              <w:rPr>
                <w:lang w:val="es-ES_tradnl"/>
              </w:rPr>
              <w:tab/>
            </w:r>
            <w:r w:rsidRPr="00DB5A3F">
              <w:rPr>
                <w:b/>
                <w:i/>
                <w:lang w:val="es-ES_tradnl"/>
              </w:rPr>
              <w:t>Subraya</w:t>
            </w:r>
            <w:r w:rsidRPr="00DB5A3F">
              <w:rPr>
                <w:lang w:val="es-ES_tradnl"/>
              </w:rPr>
              <w:t xml:space="preserve"> que el creciente uso de la IA y la gestión algorítmica en el lugar de trabajo </w:t>
            </w:r>
            <w:r w:rsidRPr="00DB5A3F">
              <w:rPr>
                <w:b/>
                <w:i/>
                <w:lang w:val="es-ES_tradnl"/>
              </w:rPr>
              <w:t>plantea una multitud de</w:t>
            </w:r>
            <w:r w:rsidRPr="00DB5A3F">
              <w:rPr>
                <w:lang w:val="es-ES_tradnl"/>
              </w:rPr>
              <w:t xml:space="preserve"> retos en relación con la protección de los datos personales y la privacidad de los empleados</w:t>
            </w:r>
            <w:r w:rsidRPr="00DB5A3F">
              <w:rPr>
                <w:b/>
                <w:i/>
                <w:lang w:val="es-ES_tradnl"/>
              </w:rPr>
              <w:t>, lo que requiere una cuidadosa consideración y respuestas reglamentarias adecuadas</w:t>
            </w:r>
            <w:r w:rsidRPr="00DB5A3F">
              <w:rPr>
                <w:lang w:val="es-ES_tradnl"/>
              </w:rPr>
              <w:t>;</w:t>
            </w:r>
          </w:p>
        </w:tc>
        <w:tc>
          <w:tcPr>
            <w:tcW w:w="4876" w:type="dxa"/>
            <w:hideMark/>
          </w:tcPr>
          <w:p w14:paraId="54010000" w14:textId="77777777" w:rsidR="005C49E3" w:rsidRPr="00DB5A3F" w:rsidRDefault="005C49E3" w:rsidP="002257E2">
            <w:pPr>
              <w:pStyle w:val="Normal6"/>
              <w:widowControl/>
              <w:rPr>
                <w:szCs w:val="24"/>
                <w:lang w:val="es-ES_tradnl"/>
              </w:rPr>
            </w:pPr>
            <w:r w:rsidRPr="00DB5A3F">
              <w:rPr>
                <w:lang w:val="es-ES_tradnl"/>
              </w:rPr>
              <w:t>17.</w:t>
            </w:r>
            <w:r w:rsidRPr="00DB5A3F">
              <w:rPr>
                <w:lang w:val="es-ES_tradnl"/>
              </w:rPr>
              <w:tab/>
            </w:r>
            <w:r w:rsidRPr="00DB5A3F">
              <w:rPr>
                <w:b/>
                <w:i/>
                <w:lang w:val="es-ES_tradnl"/>
              </w:rPr>
              <w:t>Reconoce</w:t>
            </w:r>
            <w:r w:rsidRPr="00DB5A3F">
              <w:rPr>
                <w:lang w:val="es-ES_tradnl"/>
              </w:rPr>
              <w:t xml:space="preserve"> que el creciente uso de la IA y la gestión algorítmica en el lugar de trabajo </w:t>
            </w:r>
            <w:r w:rsidRPr="00DB5A3F">
              <w:rPr>
                <w:b/>
                <w:i/>
                <w:lang w:val="es-ES_tradnl"/>
              </w:rPr>
              <w:t>puede plantear</w:t>
            </w:r>
            <w:r w:rsidRPr="00DB5A3F">
              <w:rPr>
                <w:lang w:val="es-ES_tradnl"/>
              </w:rPr>
              <w:t xml:space="preserve"> retos en relación con la protección de los datos personales y la privacidad de los empleados</w:t>
            </w:r>
            <w:r w:rsidRPr="00DB5A3F">
              <w:rPr>
                <w:b/>
                <w:i/>
                <w:lang w:val="es-ES_tradnl"/>
              </w:rPr>
              <w:t>; pide, por tanto, a los Estados miembros que apliquen los marcos jurídicos europeos y nacionales existentes y, en particular, que utilicen las normas establecidas en el RGPD sobre la toma de decisiones automatizada, las obligaciones de transparencia y el tratamiento de datos como base para abordar el uso de sistemas de gestión algorítmica en el lugar de trabajo</w:t>
            </w:r>
            <w:r w:rsidRPr="00DB5A3F">
              <w:rPr>
                <w:lang w:val="es-ES_tradnl"/>
              </w:rPr>
              <w:t>;</w:t>
            </w:r>
          </w:p>
        </w:tc>
      </w:tr>
    </w:tbl>
    <w:p w14:paraId="0CC4F18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A721769" w14:textId="77777777" w:rsidR="005C49E3" w:rsidRPr="00DB5A3F" w:rsidRDefault="005C49E3" w:rsidP="002257E2">
      <w:pPr>
        <w:widowControl/>
      </w:pPr>
      <w:r w:rsidRPr="009F575B">
        <w:rPr>
          <w:rStyle w:val="HideTWBExt"/>
        </w:rPr>
        <w:t>&lt;/Amend&gt;</w:t>
      </w:r>
    </w:p>
    <w:p w14:paraId="67E69A6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215</w:t>
      </w:r>
      <w:r w:rsidRPr="009F575B">
        <w:rPr>
          <w:rStyle w:val="HideTWBExt"/>
          <w:b w:val="0"/>
          <w:lang w:val="es-ES_tradnl"/>
        </w:rPr>
        <w:t>&lt;/NumAm&gt;</w:t>
      </w:r>
    </w:p>
    <w:p w14:paraId="14BE9A0B"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6F28610C"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7B200D61" w14:textId="77777777" w:rsidR="005C49E3" w:rsidRPr="00DB5A3F" w:rsidRDefault="005C49E3" w:rsidP="002257E2">
      <w:pPr>
        <w:widowControl/>
      </w:pPr>
      <w:r w:rsidRPr="009F575B">
        <w:rPr>
          <w:rStyle w:val="HideTWBExt"/>
        </w:rPr>
        <w:t>&lt;/RepeatBlock-By&gt;</w:t>
      </w:r>
    </w:p>
    <w:p w14:paraId="17AE448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388372E" w14:textId="77777777" w:rsidR="005C49E3" w:rsidRPr="00DB5A3F" w:rsidRDefault="005C49E3" w:rsidP="002257E2">
      <w:pPr>
        <w:pStyle w:val="NormalBold"/>
        <w:widowControl/>
      </w:pPr>
      <w:r w:rsidRPr="009F575B">
        <w:rPr>
          <w:rStyle w:val="HideTWBExt"/>
          <w:b w:val="0"/>
        </w:rPr>
        <w:t>&lt;Article&gt;</w:t>
      </w:r>
      <w:r w:rsidRPr="00DB5A3F">
        <w:t>Apartado 17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A3EFF60" w14:textId="77777777" w:rsidTr="008263E5">
        <w:trPr>
          <w:jc w:val="center"/>
        </w:trPr>
        <w:tc>
          <w:tcPr>
            <w:tcW w:w="9752" w:type="dxa"/>
            <w:gridSpan w:val="2"/>
          </w:tcPr>
          <w:p w14:paraId="6BB99967" w14:textId="77777777" w:rsidR="005C49E3" w:rsidRPr="00DB5A3F" w:rsidRDefault="005C49E3" w:rsidP="002257E2">
            <w:pPr>
              <w:widowControl/>
            </w:pPr>
          </w:p>
        </w:tc>
      </w:tr>
      <w:tr w:rsidR="005C49E3" w:rsidRPr="00DB5A3F" w14:paraId="4F7A0667" w14:textId="77777777" w:rsidTr="008263E5">
        <w:trPr>
          <w:jc w:val="center"/>
        </w:trPr>
        <w:tc>
          <w:tcPr>
            <w:tcW w:w="4876" w:type="dxa"/>
            <w:hideMark/>
          </w:tcPr>
          <w:p w14:paraId="6DD7E28F"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E1B7C3E"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B1063DE" w14:textId="77777777" w:rsidTr="008263E5">
        <w:trPr>
          <w:jc w:val="center"/>
        </w:trPr>
        <w:tc>
          <w:tcPr>
            <w:tcW w:w="4876" w:type="dxa"/>
            <w:hideMark/>
          </w:tcPr>
          <w:p w14:paraId="175479E2" w14:textId="77777777" w:rsidR="005C49E3" w:rsidRPr="00DB5A3F" w:rsidRDefault="005C49E3" w:rsidP="002257E2">
            <w:pPr>
              <w:pStyle w:val="Normal6"/>
              <w:widowControl/>
              <w:rPr>
                <w:lang w:val="es-ES_tradnl"/>
              </w:rPr>
            </w:pPr>
            <w:r w:rsidRPr="00DB5A3F">
              <w:rPr>
                <w:lang w:val="es-ES_tradnl"/>
              </w:rPr>
              <w:t>17.</w:t>
            </w:r>
            <w:r w:rsidRPr="00DB5A3F">
              <w:rPr>
                <w:lang w:val="es-ES_tradnl"/>
              </w:rPr>
              <w:tab/>
              <w:t>Subraya que el creciente uso de la IA y la gestión algorítmica en el lugar de trabajo plantea una multitud de retos en relación con la protección de los datos personales y la privacidad de los empleados, lo que requiere una cuidadosa consideración y respuestas reglamentarias adecuadas;</w:t>
            </w:r>
          </w:p>
        </w:tc>
        <w:tc>
          <w:tcPr>
            <w:tcW w:w="4876" w:type="dxa"/>
            <w:hideMark/>
          </w:tcPr>
          <w:p w14:paraId="1ED48C20" w14:textId="2279E5BC" w:rsidR="005C49E3" w:rsidRPr="00DB5A3F" w:rsidRDefault="005C49E3" w:rsidP="002257E2">
            <w:pPr>
              <w:pStyle w:val="Normal6"/>
              <w:widowControl/>
              <w:rPr>
                <w:szCs w:val="24"/>
                <w:lang w:val="es-ES_tradnl"/>
              </w:rPr>
            </w:pPr>
            <w:r w:rsidRPr="00DB5A3F">
              <w:rPr>
                <w:lang w:val="es-ES_tradnl"/>
              </w:rPr>
              <w:t>17.</w:t>
            </w:r>
            <w:r w:rsidRPr="00DB5A3F">
              <w:rPr>
                <w:lang w:val="es-ES_tradnl"/>
              </w:rPr>
              <w:tab/>
              <w:t>Subraya que el creciente uso de la IA y la gestión algorítmica en el lugar de trabajo plantea una multitud de retos en relación con la protección de los datos personales y la privacidad de los empleados</w:t>
            </w:r>
            <w:r w:rsidRPr="00DB5A3F">
              <w:rPr>
                <w:b/>
                <w:i/>
                <w:lang w:val="es-ES_tradnl"/>
              </w:rPr>
              <w:t xml:space="preserve"> y el deterioro de las condiciones laborales</w:t>
            </w:r>
            <w:r w:rsidRPr="00DB5A3F">
              <w:rPr>
                <w:lang w:val="es-ES_tradnl"/>
              </w:rPr>
              <w:t xml:space="preserve">, lo que requiere una cuidadosa consideración y respuestas reglamentarias adecuadas; </w:t>
            </w:r>
            <w:r w:rsidRPr="00DB5A3F">
              <w:rPr>
                <w:b/>
                <w:i/>
                <w:lang w:val="es-ES_tradnl"/>
              </w:rPr>
              <w:t>opina que es necesaria una respuesta a escala de la Unión para garantizar un alto nivel de protección de los trabajadores en toda la Unión y unas condiciones de competencia equitativas en el mercado interior</w:t>
            </w:r>
            <w:r w:rsidR="00C52D12">
              <w:rPr>
                <w:b/>
                <w:i/>
                <w:lang w:val="es-ES_tradnl"/>
              </w:rPr>
              <w:t>;</w:t>
            </w:r>
          </w:p>
        </w:tc>
      </w:tr>
    </w:tbl>
    <w:p w14:paraId="1ED416F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982AB7F" w14:textId="77777777" w:rsidR="005C49E3" w:rsidRPr="00DB5A3F" w:rsidRDefault="005C49E3" w:rsidP="002257E2">
      <w:pPr>
        <w:widowControl/>
      </w:pPr>
      <w:r w:rsidRPr="009F575B">
        <w:rPr>
          <w:rStyle w:val="HideTWBExt"/>
        </w:rPr>
        <w:lastRenderedPageBreak/>
        <w:t>&lt;/Amend&gt;</w:t>
      </w:r>
    </w:p>
    <w:p w14:paraId="4675525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216</w:t>
      </w:r>
      <w:r w:rsidRPr="009F575B">
        <w:rPr>
          <w:rStyle w:val="HideTWBExt"/>
          <w:b w:val="0"/>
          <w:lang w:val="es-ES_tradnl"/>
        </w:rPr>
        <w:t>&lt;/NumAm&gt;</w:t>
      </w:r>
    </w:p>
    <w:p w14:paraId="1DE4FCDD"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74C55AFC" w14:textId="77777777" w:rsidR="005C49E3" w:rsidRPr="00DB5A3F" w:rsidRDefault="005C49E3" w:rsidP="002257E2">
      <w:pPr>
        <w:widowControl/>
      </w:pPr>
      <w:r w:rsidRPr="009F575B">
        <w:rPr>
          <w:rStyle w:val="HideTWBExt"/>
        </w:rPr>
        <w:t>&lt;/RepeatBlock-By&gt;</w:t>
      </w:r>
    </w:p>
    <w:p w14:paraId="5240784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E53D41A" w14:textId="77777777" w:rsidR="005C49E3" w:rsidRPr="00DB5A3F" w:rsidRDefault="005C49E3" w:rsidP="002257E2">
      <w:pPr>
        <w:pStyle w:val="NormalBold"/>
        <w:widowControl/>
      </w:pPr>
      <w:r w:rsidRPr="009F575B">
        <w:rPr>
          <w:rStyle w:val="HideTWBExt"/>
          <w:b w:val="0"/>
        </w:rPr>
        <w:t>&lt;Article&gt;</w:t>
      </w:r>
      <w:r w:rsidRPr="00DB5A3F">
        <w:t>Apartado 17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9169923" w14:textId="77777777" w:rsidTr="008263E5">
        <w:trPr>
          <w:jc w:val="center"/>
        </w:trPr>
        <w:tc>
          <w:tcPr>
            <w:tcW w:w="9752" w:type="dxa"/>
            <w:gridSpan w:val="2"/>
          </w:tcPr>
          <w:p w14:paraId="40FCB0C7" w14:textId="77777777" w:rsidR="005C49E3" w:rsidRPr="00DB5A3F" w:rsidRDefault="005C49E3" w:rsidP="002257E2">
            <w:pPr>
              <w:widowControl/>
            </w:pPr>
          </w:p>
        </w:tc>
      </w:tr>
      <w:tr w:rsidR="005C49E3" w:rsidRPr="00DB5A3F" w14:paraId="61B25027" w14:textId="77777777" w:rsidTr="008263E5">
        <w:trPr>
          <w:jc w:val="center"/>
        </w:trPr>
        <w:tc>
          <w:tcPr>
            <w:tcW w:w="4876" w:type="dxa"/>
            <w:hideMark/>
          </w:tcPr>
          <w:p w14:paraId="32FD9B3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637B1F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84FE164" w14:textId="77777777" w:rsidTr="008263E5">
        <w:trPr>
          <w:jc w:val="center"/>
        </w:trPr>
        <w:tc>
          <w:tcPr>
            <w:tcW w:w="4876" w:type="dxa"/>
            <w:hideMark/>
          </w:tcPr>
          <w:p w14:paraId="10B9CDB3" w14:textId="77777777" w:rsidR="005C49E3" w:rsidRPr="00DB5A3F" w:rsidRDefault="005C49E3" w:rsidP="002257E2">
            <w:pPr>
              <w:pStyle w:val="Normal6"/>
              <w:widowControl/>
              <w:rPr>
                <w:lang w:val="es-ES_tradnl"/>
              </w:rPr>
            </w:pPr>
            <w:r w:rsidRPr="00DB5A3F">
              <w:rPr>
                <w:lang w:val="es-ES_tradnl"/>
              </w:rPr>
              <w:t>17.</w:t>
            </w:r>
            <w:r w:rsidRPr="00DB5A3F">
              <w:rPr>
                <w:lang w:val="es-ES_tradnl"/>
              </w:rPr>
              <w:tab/>
              <w:t xml:space="preserve">Subraya que el creciente uso de la IA y la gestión algorítmica en el lugar de trabajo plantea una multitud de retos en relación con la protección de los datos personales y la privacidad de </w:t>
            </w:r>
            <w:r w:rsidRPr="00DB5A3F">
              <w:rPr>
                <w:b/>
                <w:i/>
                <w:lang w:val="es-ES_tradnl"/>
              </w:rPr>
              <w:t>los empleados</w:t>
            </w:r>
            <w:r w:rsidRPr="00DB5A3F">
              <w:rPr>
                <w:lang w:val="es-ES_tradnl"/>
              </w:rPr>
              <w:t>, lo que requiere una cuidadosa consideración y respuestas reglamentarias adecuadas;</w:t>
            </w:r>
          </w:p>
        </w:tc>
        <w:tc>
          <w:tcPr>
            <w:tcW w:w="4876" w:type="dxa"/>
            <w:hideMark/>
          </w:tcPr>
          <w:p w14:paraId="43150439" w14:textId="77777777" w:rsidR="005C49E3" w:rsidRPr="00DB5A3F" w:rsidRDefault="005C49E3" w:rsidP="002257E2">
            <w:pPr>
              <w:pStyle w:val="Normal6"/>
              <w:widowControl/>
              <w:rPr>
                <w:szCs w:val="24"/>
                <w:lang w:val="es-ES_tradnl"/>
              </w:rPr>
            </w:pPr>
            <w:r w:rsidRPr="00DB5A3F">
              <w:rPr>
                <w:lang w:val="es-ES_tradnl"/>
              </w:rPr>
              <w:t>17.</w:t>
            </w:r>
            <w:r w:rsidRPr="00DB5A3F">
              <w:rPr>
                <w:lang w:val="es-ES_tradnl"/>
              </w:rPr>
              <w:tab/>
              <w:t xml:space="preserve">Subraya que el creciente uso de la IA y la gestión algorítmica en el lugar de trabajo plantea una multitud de retos en relación con la protección de los datos personales </w:t>
            </w:r>
            <w:r w:rsidRPr="00DB5A3F">
              <w:rPr>
                <w:b/>
                <w:i/>
                <w:lang w:val="es-ES_tradnl"/>
              </w:rPr>
              <w:t>y colectivos</w:t>
            </w:r>
            <w:r w:rsidRPr="00DB5A3F">
              <w:rPr>
                <w:lang w:val="es-ES_tradnl"/>
              </w:rPr>
              <w:t xml:space="preserve"> y la privacidad de </w:t>
            </w:r>
            <w:r w:rsidRPr="00DB5A3F">
              <w:rPr>
                <w:b/>
                <w:i/>
                <w:lang w:val="es-ES_tradnl"/>
              </w:rPr>
              <w:t>las personas que trabajan</w:t>
            </w:r>
            <w:r w:rsidRPr="00DB5A3F">
              <w:rPr>
                <w:lang w:val="es-ES_tradnl"/>
              </w:rPr>
              <w:t xml:space="preserve">, lo que requiere una cuidadosa consideración y respuestas reglamentarias adecuadas </w:t>
            </w:r>
            <w:r w:rsidRPr="00DB5A3F">
              <w:rPr>
                <w:b/>
                <w:i/>
                <w:lang w:val="es-ES_tradnl"/>
              </w:rPr>
              <w:t>a escala europea, con el fin de ofrecer una solución armonizada en toda la Unión</w:t>
            </w:r>
            <w:r w:rsidRPr="00DB5A3F">
              <w:rPr>
                <w:lang w:val="es-ES_tradnl"/>
              </w:rPr>
              <w:t>;</w:t>
            </w:r>
          </w:p>
        </w:tc>
      </w:tr>
    </w:tbl>
    <w:p w14:paraId="4B86754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04DBDE6" w14:textId="77777777" w:rsidR="005C49E3" w:rsidRPr="00DB5A3F" w:rsidRDefault="005C49E3" w:rsidP="002257E2">
      <w:pPr>
        <w:widowControl/>
      </w:pPr>
      <w:r w:rsidRPr="009F575B">
        <w:rPr>
          <w:rStyle w:val="HideTWBExt"/>
        </w:rPr>
        <w:t>&lt;/Amend&gt;</w:t>
      </w:r>
    </w:p>
    <w:p w14:paraId="4FFE453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217</w:t>
      </w:r>
      <w:r w:rsidRPr="009F575B">
        <w:rPr>
          <w:rStyle w:val="HideTWBExt"/>
          <w:b w:val="0"/>
          <w:lang w:val="es-ES_tradnl"/>
        </w:rPr>
        <w:t>&lt;/NumAm&gt;</w:t>
      </w:r>
    </w:p>
    <w:p w14:paraId="68B1A372"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01D8382A" w14:textId="77777777" w:rsidR="005C49E3" w:rsidRPr="00DB5A3F" w:rsidRDefault="005C49E3" w:rsidP="002257E2">
      <w:pPr>
        <w:widowControl/>
      </w:pPr>
      <w:r w:rsidRPr="009F575B">
        <w:rPr>
          <w:rStyle w:val="HideTWBExt"/>
        </w:rPr>
        <w:t>&lt;/RepeatBlock-By&gt;</w:t>
      </w:r>
    </w:p>
    <w:p w14:paraId="5EEF5E6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0046EC8" w14:textId="77777777" w:rsidR="005C49E3" w:rsidRPr="00DB5A3F" w:rsidRDefault="005C49E3" w:rsidP="002257E2">
      <w:pPr>
        <w:pStyle w:val="NormalBold"/>
        <w:widowControl/>
      </w:pPr>
      <w:r w:rsidRPr="009F575B">
        <w:rPr>
          <w:rStyle w:val="HideTWBExt"/>
          <w:b w:val="0"/>
        </w:rPr>
        <w:t>&lt;Article&gt;</w:t>
      </w:r>
      <w:r w:rsidRPr="00DB5A3F">
        <w:t>Apartado 17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D6B3A40" w14:textId="77777777" w:rsidTr="008263E5">
        <w:trPr>
          <w:jc w:val="center"/>
        </w:trPr>
        <w:tc>
          <w:tcPr>
            <w:tcW w:w="9752" w:type="dxa"/>
            <w:gridSpan w:val="2"/>
          </w:tcPr>
          <w:p w14:paraId="651ABA55" w14:textId="77777777" w:rsidR="005C49E3" w:rsidRPr="00DB5A3F" w:rsidRDefault="005C49E3" w:rsidP="002257E2">
            <w:pPr>
              <w:widowControl/>
            </w:pPr>
          </w:p>
        </w:tc>
      </w:tr>
      <w:tr w:rsidR="005C49E3" w:rsidRPr="00DB5A3F" w14:paraId="447E16A4" w14:textId="77777777" w:rsidTr="008263E5">
        <w:trPr>
          <w:jc w:val="center"/>
        </w:trPr>
        <w:tc>
          <w:tcPr>
            <w:tcW w:w="4876" w:type="dxa"/>
            <w:hideMark/>
          </w:tcPr>
          <w:p w14:paraId="25A68E4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1AC27C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8619EA8" w14:textId="77777777" w:rsidTr="008263E5">
        <w:trPr>
          <w:jc w:val="center"/>
        </w:trPr>
        <w:tc>
          <w:tcPr>
            <w:tcW w:w="4876" w:type="dxa"/>
            <w:hideMark/>
          </w:tcPr>
          <w:p w14:paraId="34377144" w14:textId="77777777" w:rsidR="005C49E3" w:rsidRPr="00DB5A3F" w:rsidRDefault="005C49E3" w:rsidP="002257E2">
            <w:pPr>
              <w:pStyle w:val="Normal6"/>
              <w:widowControl/>
              <w:rPr>
                <w:lang w:val="es-ES_tradnl"/>
              </w:rPr>
            </w:pPr>
            <w:r w:rsidRPr="00DB5A3F">
              <w:rPr>
                <w:lang w:val="es-ES_tradnl"/>
              </w:rPr>
              <w:t>17.</w:t>
            </w:r>
            <w:r w:rsidRPr="00DB5A3F">
              <w:rPr>
                <w:lang w:val="es-ES_tradnl"/>
              </w:rPr>
              <w:tab/>
              <w:t xml:space="preserve">Subraya que el creciente uso de la IA y la gestión algorítmica en el lugar de trabajo </w:t>
            </w:r>
            <w:r w:rsidRPr="00DB5A3F">
              <w:rPr>
                <w:b/>
                <w:i/>
                <w:lang w:val="es-ES_tradnl"/>
              </w:rPr>
              <w:t>plantea una multitud de retos en relación con la protección de</w:t>
            </w:r>
            <w:r w:rsidRPr="00DB5A3F">
              <w:rPr>
                <w:lang w:val="es-ES_tradnl"/>
              </w:rPr>
              <w:t xml:space="preserve"> los datos personales y la </w:t>
            </w:r>
            <w:r w:rsidRPr="00DB5A3F">
              <w:rPr>
                <w:b/>
                <w:i/>
                <w:lang w:val="es-ES_tradnl"/>
              </w:rPr>
              <w:t>privacidad de los empleados, lo que requiere una cuidadosa consideración y respuestas reglamentarias adecuadas</w:t>
            </w:r>
            <w:r w:rsidRPr="00DB5A3F">
              <w:rPr>
                <w:lang w:val="es-ES_tradnl"/>
              </w:rPr>
              <w:t>;</w:t>
            </w:r>
          </w:p>
        </w:tc>
        <w:tc>
          <w:tcPr>
            <w:tcW w:w="4876" w:type="dxa"/>
            <w:hideMark/>
          </w:tcPr>
          <w:p w14:paraId="4E010675" w14:textId="77777777" w:rsidR="005C49E3" w:rsidRPr="00DB5A3F" w:rsidRDefault="005C49E3" w:rsidP="002257E2">
            <w:pPr>
              <w:pStyle w:val="Normal6"/>
              <w:widowControl/>
              <w:rPr>
                <w:szCs w:val="24"/>
                <w:lang w:val="es-ES_tradnl"/>
              </w:rPr>
            </w:pPr>
            <w:r w:rsidRPr="00DB5A3F">
              <w:rPr>
                <w:lang w:val="es-ES_tradnl"/>
              </w:rPr>
              <w:t>17.</w:t>
            </w:r>
            <w:r w:rsidRPr="00DB5A3F">
              <w:rPr>
                <w:lang w:val="es-ES_tradnl"/>
              </w:rPr>
              <w:tab/>
              <w:t xml:space="preserve">Subraya que el creciente uso de la IA y la gestión algorítmica en el lugar de trabajo </w:t>
            </w:r>
            <w:r w:rsidRPr="00DB5A3F">
              <w:rPr>
                <w:b/>
                <w:i/>
                <w:lang w:val="es-ES_tradnl"/>
              </w:rPr>
              <w:t>resalta la importancia de proteger</w:t>
            </w:r>
            <w:r w:rsidRPr="00DB5A3F">
              <w:rPr>
                <w:lang w:val="es-ES_tradnl"/>
              </w:rPr>
              <w:t xml:space="preserve"> los datos personales y la </w:t>
            </w:r>
            <w:r w:rsidRPr="00DB5A3F">
              <w:rPr>
                <w:b/>
                <w:i/>
                <w:lang w:val="es-ES_tradnl"/>
              </w:rPr>
              <w:t>integridad de los empresarios</w:t>
            </w:r>
            <w:r w:rsidRPr="00DB5A3F">
              <w:rPr>
                <w:lang w:val="es-ES_tradnl"/>
              </w:rPr>
              <w:t>;</w:t>
            </w:r>
          </w:p>
        </w:tc>
      </w:tr>
    </w:tbl>
    <w:p w14:paraId="741058F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230DB16" w14:textId="77777777" w:rsidR="005C49E3" w:rsidRPr="00DB5A3F" w:rsidRDefault="005C49E3" w:rsidP="002257E2">
      <w:pPr>
        <w:widowControl/>
      </w:pPr>
      <w:r w:rsidRPr="009F575B">
        <w:rPr>
          <w:rStyle w:val="HideTWBExt"/>
        </w:rPr>
        <w:t>&lt;/Amend&gt;</w:t>
      </w:r>
    </w:p>
    <w:p w14:paraId="76DC203D"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218</w:t>
      </w:r>
      <w:r w:rsidRPr="009F575B">
        <w:rPr>
          <w:rStyle w:val="HideTWBExt"/>
          <w:b w:val="0"/>
          <w:lang w:val="es-ES_tradnl"/>
        </w:rPr>
        <w:t>&lt;/NumAm&gt;</w:t>
      </w:r>
    </w:p>
    <w:p w14:paraId="75CDC735"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7260309D" w14:textId="77777777" w:rsidR="005C49E3" w:rsidRPr="00DB5A3F" w:rsidRDefault="005C49E3" w:rsidP="002257E2">
      <w:pPr>
        <w:widowControl/>
      </w:pPr>
      <w:r w:rsidRPr="009F575B">
        <w:rPr>
          <w:rStyle w:val="HideTWBExt"/>
        </w:rPr>
        <w:t>&lt;/RepeatBlock-By&gt;</w:t>
      </w:r>
    </w:p>
    <w:p w14:paraId="6F35FAAE" w14:textId="77777777" w:rsidR="005C49E3" w:rsidRPr="00DB5A3F" w:rsidRDefault="005C49E3" w:rsidP="002257E2">
      <w:pPr>
        <w:pStyle w:val="NormalBold"/>
        <w:widowControl/>
      </w:pPr>
      <w:r w:rsidRPr="009F575B">
        <w:rPr>
          <w:rStyle w:val="HideTWBExt"/>
          <w:b w:val="0"/>
        </w:rPr>
        <w:lastRenderedPageBreak/>
        <w:t>&lt;DocAmend&gt;</w:t>
      </w:r>
      <w:r w:rsidRPr="00DB5A3F">
        <w:t>Propuesta de Resolución</w:t>
      </w:r>
      <w:r w:rsidRPr="009F575B">
        <w:rPr>
          <w:rStyle w:val="HideTWBExt"/>
          <w:b w:val="0"/>
        </w:rPr>
        <w:t>&lt;/DocAmend&gt;</w:t>
      </w:r>
    </w:p>
    <w:p w14:paraId="04DEEAF6" w14:textId="77777777" w:rsidR="005C49E3" w:rsidRPr="00DB5A3F" w:rsidRDefault="005C49E3" w:rsidP="002257E2">
      <w:pPr>
        <w:pStyle w:val="NormalBold"/>
        <w:widowControl/>
      </w:pPr>
      <w:r w:rsidRPr="009F575B">
        <w:rPr>
          <w:rStyle w:val="HideTWBExt"/>
          <w:b w:val="0"/>
        </w:rPr>
        <w:t>&lt;Article&gt;</w:t>
      </w:r>
      <w:r w:rsidRPr="00DB5A3F">
        <w:t>Apartado 17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4A96AE1" w14:textId="77777777" w:rsidTr="008263E5">
        <w:trPr>
          <w:jc w:val="center"/>
        </w:trPr>
        <w:tc>
          <w:tcPr>
            <w:tcW w:w="9752" w:type="dxa"/>
            <w:gridSpan w:val="2"/>
          </w:tcPr>
          <w:p w14:paraId="76E89BAE" w14:textId="77777777" w:rsidR="005C49E3" w:rsidRPr="00DB5A3F" w:rsidRDefault="005C49E3" w:rsidP="002257E2">
            <w:pPr>
              <w:widowControl/>
            </w:pPr>
          </w:p>
        </w:tc>
      </w:tr>
      <w:tr w:rsidR="005C49E3" w:rsidRPr="00DB5A3F" w14:paraId="5C6C5E96" w14:textId="77777777" w:rsidTr="008263E5">
        <w:trPr>
          <w:jc w:val="center"/>
        </w:trPr>
        <w:tc>
          <w:tcPr>
            <w:tcW w:w="4876" w:type="dxa"/>
            <w:hideMark/>
          </w:tcPr>
          <w:p w14:paraId="02761F9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8A5D1C0"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E35B14C" w14:textId="77777777" w:rsidTr="008263E5">
        <w:trPr>
          <w:jc w:val="center"/>
        </w:trPr>
        <w:tc>
          <w:tcPr>
            <w:tcW w:w="4876" w:type="dxa"/>
            <w:hideMark/>
          </w:tcPr>
          <w:p w14:paraId="447574ED" w14:textId="77777777" w:rsidR="005C49E3" w:rsidRPr="00DB5A3F" w:rsidRDefault="005C49E3" w:rsidP="002257E2">
            <w:pPr>
              <w:pStyle w:val="Normal6"/>
              <w:widowControl/>
              <w:rPr>
                <w:lang w:val="es-ES_tradnl"/>
              </w:rPr>
            </w:pPr>
            <w:r w:rsidRPr="00DB5A3F">
              <w:rPr>
                <w:lang w:val="es-ES_tradnl"/>
              </w:rPr>
              <w:t>17.</w:t>
            </w:r>
            <w:r w:rsidRPr="00DB5A3F">
              <w:rPr>
                <w:lang w:val="es-ES_tradnl"/>
              </w:rPr>
              <w:tab/>
              <w:t xml:space="preserve">Subraya que el creciente uso de la IA y la gestión algorítmica en el lugar de trabajo plantea una multitud de retos en relación con la protección de los datos personales y la privacidad de los empleados, lo que requiere una cuidadosa consideración </w:t>
            </w:r>
            <w:r w:rsidRPr="00DB5A3F">
              <w:rPr>
                <w:b/>
                <w:i/>
                <w:lang w:val="es-ES_tradnl"/>
              </w:rPr>
              <w:t>y</w:t>
            </w:r>
            <w:r w:rsidRPr="00DB5A3F">
              <w:rPr>
                <w:lang w:val="es-ES_tradnl"/>
              </w:rPr>
              <w:t xml:space="preserve"> respuestas reglamentarias adecuadas;</w:t>
            </w:r>
          </w:p>
        </w:tc>
        <w:tc>
          <w:tcPr>
            <w:tcW w:w="4876" w:type="dxa"/>
            <w:hideMark/>
          </w:tcPr>
          <w:p w14:paraId="69138DD9" w14:textId="77777777" w:rsidR="005C49E3" w:rsidRPr="00DB5A3F" w:rsidRDefault="005C49E3" w:rsidP="002257E2">
            <w:pPr>
              <w:pStyle w:val="Normal6"/>
              <w:widowControl/>
              <w:rPr>
                <w:szCs w:val="24"/>
                <w:lang w:val="es-ES_tradnl"/>
              </w:rPr>
            </w:pPr>
            <w:r w:rsidRPr="00DB5A3F">
              <w:rPr>
                <w:lang w:val="es-ES_tradnl"/>
              </w:rPr>
              <w:t>17.</w:t>
            </w:r>
            <w:r w:rsidRPr="00DB5A3F">
              <w:rPr>
                <w:lang w:val="es-ES_tradnl"/>
              </w:rPr>
              <w:tab/>
              <w:t>Subraya que el creciente uso de la IA y la gestión algorítmica en el lugar de trabajo plantea una multitud de retos en relación con la protección de los datos personales y la privacidad de los empleados, lo que requiere una cuidadosa consideración</w:t>
            </w:r>
            <w:r w:rsidRPr="00DB5A3F">
              <w:rPr>
                <w:b/>
                <w:i/>
                <w:lang w:val="es-ES_tradnl"/>
              </w:rPr>
              <w:t>,</w:t>
            </w:r>
            <w:r w:rsidRPr="00DB5A3F">
              <w:rPr>
                <w:lang w:val="es-ES_tradnl"/>
              </w:rPr>
              <w:t xml:space="preserve"> respuestas reglamentarias adecuadas </w:t>
            </w:r>
            <w:r w:rsidRPr="00DB5A3F">
              <w:rPr>
                <w:b/>
                <w:i/>
                <w:lang w:val="es-ES_tradnl"/>
              </w:rPr>
              <w:t>y salvaguardias efectivas</w:t>
            </w:r>
            <w:r w:rsidRPr="00DB5A3F">
              <w:rPr>
                <w:lang w:val="es-ES_tradnl"/>
              </w:rPr>
              <w:t>;</w:t>
            </w:r>
          </w:p>
        </w:tc>
      </w:tr>
    </w:tbl>
    <w:p w14:paraId="5CDF86E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6481588" w14:textId="77777777" w:rsidR="005C49E3" w:rsidRPr="00DB5A3F" w:rsidRDefault="005C49E3" w:rsidP="002257E2">
      <w:pPr>
        <w:widowControl/>
      </w:pPr>
      <w:r w:rsidRPr="009F575B">
        <w:rPr>
          <w:rStyle w:val="HideTWBExt"/>
        </w:rPr>
        <w:t>&lt;/Amend&gt;</w:t>
      </w:r>
    </w:p>
    <w:p w14:paraId="0D31E96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219</w:t>
      </w:r>
      <w:r w:rsidRPr="009F575B">
        <w:rPr>
          <w:rStyle w:val="HideTWBExt"/>
          <w:b w:val="0"/>
          <w:lang w:val="es-ES_tradnl"/>
        </w:rPr>
        <w:t>&lt;/NumAm&gt;</w:t>
      </w:r>
    </w:p>
    <w:p w14:paraId="4ED39FCE"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27A6930E" w14:textId="77777777" w:rsidR="005C49E3" w:rsidRPr="00DB5A3F" w:rsidRDefault="005C49E3" w:rsidP="002257E2">
      <w:pPr>
        <w:widowControl/>
      </w:pPr>
      <w:r w:rsidRPr="009F575B">
        <w:rPr>
          <w:rStyle w:val="HideTWBExt"/>
        </w:rPr>
        <w:t>&lt;/RepeatBlock-By&gt;</w:t>
      </w:r>
    </w:p>
    <w:p w14:paraId="3C64452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DBE6E97" w14:textId="77777777" w:rsidR="005C49E3" w:rsidRPr="00DB5A3F" w:rsidRDefault="005C49E3" w:rsidP="002257E2">
      <w:pPr>
        <w:pStyle w:val="NormalBold"/>
        <w:widowControl/>
      </w:pPr>
      <w:r w:rsidRPr="009F575B">
        <w:rPr>
          <w:rStyle w:val="HideTWBExt"/>
          <w:b w:val="0"/>
        </w:rPr>
        <w:t>&lt;Article&gt;</w:t>
      </w:r>
      <w:r w:rsidRPr="00DB5A3F">
        <w:t>Apartado 17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3285D11" w14:textId="77777777" w:rsidTr="008263E5">
        <w:trPr>
          <w:jc w:val="center"/>
        </w:trPr>
        <w:tc>
          <w:tcPr>
            <w:tcW w:w="9752" w:type="dxa"/>
            <w:gridSpan w:val="2"/>
          </w:tcPr>
          <w:p w14:paraId="3DA58D3E" w14:textId="77777777" w:rsidR="005C49E3" w:rsidRPr="00DB5A3F" w:rsidRDefault="005C49E3" w:rsidP="002257E2">
            <w:pPr>
              <w:widowControl/>
            </w:pPr>
          </w:p>
        </w:tc>
      </w:tr>
      <w:tr w:rsidR="005C49E3" w:rsidRPr="00DB5A3F" w14:paraId="015D759C" w14:textId="77777777" w:rsidTr="008263E5">
        <w:trPr>
          <w:jc w:val="center"/>
        </w:trPr>
        <w:tc>
          <w:tcPr>
            <w:tcW w:w="4876" w:type="dxa"/>
            <w:hideMark/>
          </w:tcPr>
          <w:p w14:paraId="0E870AF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DBCDC54"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79DC141" w14:textId="77777777" w:rsidTr="008263E5">
        <w:trPr>
          <w:jc w:val="center"/>
        </w:trPr>
        <w:tc>
          <w:tcPr>
            <w:tcW w:w="4876" w:type="dxa"/>
            <w:hideMark/>
          </w:tcPr>
          <w:p w14:paraId="79759525" w14:textId="77777777" w:rsidR="005C49E3" w:rsidRPr="00DB5A3F" w:rsidRDefault="005C49E3" w:rsidP="002257E2">
            <w:pPr>
              <w:pStyle w:val="Normal6"/>
              <w:widowControl/>
              <w:rPr>
                <w:lang w:val="es-ES_tradnl"/>
              </w:rPr>
            </w:pPr>
            <w:r w:rsidRPr="00DB5A3F">
              <w:rPr>
                <w:lang w:val="es-ES_tradnl"/>
              </w:rPr>
              <w:t>17.</w:t>
            </w:r>
            <w:r w:rsidRPr="00DB5A3F">
              <w:rPr>
                <w:lang w:val="es-ES_tradnl"/>
              </w:rPr>
              <w:tab/>
              <w:t xml:space="preserve">Subraya que el creciente uso de la IA y la gestión algorítmica en el lugar de trabajo plantea una multitud de retos en relación con la protección de los datos personales y la privacidad de los </w:t>
            </w:r>
            <w:r w:rsidRPr="00DB5A3F">
              <w:rPr>
                <w:b/>
                <w:i/>
                <w:lang w:val="es-ES_tradnl"/>
              </w:rPr>
              <w:t>empleados</w:t>
            </w:r>
            <w:r w:rsidRPr="00DB5A3F">
              <w:rPr>
                <w:lang w:val="es-ES_tradnl"/>
              </w:rPr>
              <w:t>, lo que requiere una cuidadosa consideración y respuestas reglamentarias adecuadas;</w:t>
            </w:r>
          </w:p>
        </w:tc>
        <w:tc>
          <w:tcPr>
            <w:tcW w:w="4876" w:type="dxa"/>
            <w:hideMark/>
          </w:tcPr>
          <w:p w14:paraId="2EE7A47B" w14:textId="77777777" w:rsidR="005C49E3" w:rsidRPr="00DB5A3F" w:rsidRDefault="005C49E3" w:rsidP="002257E2">
            <w:pPr>
              <w:pStyle w:val="Normal6"/>
              <w:widowControl/>
              <w:rPr>
                <w:szCs w:val="24"/>
                <w:lang w:val="es-ES_tradnl"/>
              </w:rPr>
            </w:pPr>
            <w:r w:rsidRPr="00DB5A3F">
              <w:rPr>
                <w:lang w:val="es-ES_tradnl"/>
              </w:rPr>
              <w:t>17.</w:t>
            </w:r>
            <w:r w:rsidRPr="00DB5A3F">
              <w:rPr>
                <w:lang w:val="es-ES_tradnl"/>
              </w:rPr>
              <w:tab/>
              <w:t xml:space="preserve">Subraya que el creciente uso de la IA y la gestión algorítmica en el lugar de trabajo plantea una multitud de retos en relación con la protección de los datos personales y la privacidad de los </w:t>
            </w:r>
            <w:r w:rsidRPr="00DB5A3F">
              <w:rPr>
                <w:b/>
                <w:i/>
                <w:lang w:val="es-ES_tradnl"/>
              </w:rPr>
              <w:t>trabajadores</w:t>
            </w:r>
            <w:r w:rsidRPr="00DB5A3F">
              <w:rPr>
                <w:lang w:val="es-ES_tradnl"/>
              </w:rPr>
              <w:t>, lo que requiere una cuidadosa consideración y respuestas reglamentarias adecuadas;</w:t>
            </w:r>
          </w:p>
        </w:tc>
      </w:tr>
    </w:tbl>
    <w:p w14:paraId="4A0B816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6710FE2" w14:textId="77777777" w:rsidR="005C49E3" w:rsidRPr="00DB5A3F" w:rsidRDefault="005C49E3" w:rsidP="002257E2">
      <w:pPr>
        <w:widowControl/>
      </w:pPr>
      <w:r w:rsidRPr="009F575B">
        <w:rPr>
          <w:rStyle w:val="HideTWBExt"/>
        </w:rPr>
        <w:t>&lt;/Amend&gt;</w:t>
      </w:r>
    </w:p>
    <w:p w14:paraId="2731BCE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220</w:t>
      </w:r>
      <w:r w:rsidRPr="009F575B">
        <w:rPr>
          <w:rStyle w:val="HideTWBExt"/>
          <w:b w:val="0"/>
          <w:lang w:val="es-ES_tradnl"/>
        </w:rPr>
        <w:t>&lt;/NumAm&gt;</w:t>
      </w:r>
    </w:p>
    <w:p w14:paraId="3A29D46C"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71C70487" w14:textId="77777777" w:rsidR="005C49E3" w:rsidRPr="00DB5A3F" w:rsidRDefault="005C49E3" w:rsidP="002257E2">
      <w:pPr>
        <w:widowControl/>
      </w:pPr>
      <w:r w:rsidRPr="009F575B">
        <w:rPr>
          <w:rStyle w:val="HideTWBExt"/>
        </w:rPr>
        <w:t>&lt;/RepeatBlock-By&gt;</w:t>
      </w:r>
    </w:p>
    <w:p w14:paraId="7B05B25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496B042" w14:textId="77777777" w:rsidR="005C49E3" w:rsidRPr="00DB5A3F" w:rsidRDefault="005C49E3" w:rsidP="002257E2">
      <w:pPr>
        <w:pStyle w:val="NormalBold"/>
        <w:widowControl/>
      </w:pPr>
      <w:r w:rsidRPr="009F575B">
        <w:rPr>
          <w:rStyle w:val="HideTWBExt"/>
          <w:b w:val="0"/>
        </w:rPr>
        <w:t>&lt;Article&gt;</w:t>
      </w:r>
      <w:r w:rsidRPr="00DB5A3F">
        <w:t>Apartado 17</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A5B9804" w14:textId="77777777" w:rsidTr="008263E5">
        <w:trPr>
          <w:jc w:val="center"/>
        </w:trPr>
        <w:tc>
          <w:tcPr>
            <w:tcW w:w="9752" w:type="dxa"/>
            <w:gridSpan w:val="2"/>
          </w:tcPr>
          <w:p w14:paraId="43F49DEE" w14:textId="77777777" w:rsidR="005C49E3" w:rsidRPr="00DB5A3F" w:rsidRDefault="005C49E3" w:rsidP="002257E2">
            <w:pPr>
              <w:widowControl/>
            </w:pPr>
          </w:p>
        </w:tc>
      </w:tr>
      <w:tr w:rsidR="005C49E3" w:rsidRPr="00DB5A3F" w14:paraId="4A72F319" w14:textId="77777777" w:rsidTr="008263E5">
        <w:trPr>
          <w:jc w:val="center"/>
        </w:trPr>
        <w:tc>
          <w:tcPr>
            <w:tcW w:w="4876" w:type="dxa"/>
            <w:hideMark/>
          </w:tcPr>
          <w:p w14:paraId="46E3A22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5D07DB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72ABADB" w14:textId="77777777" w:rsidTr="008263E5">
        <w:trPr>
          <w:jc w:val="center"/>
        </w:trPr>
        <w:tc>
          <w:tcPr>
            <w:tcW w:w="4876" w:type="dxa"/>
            <w:hideMark/>
          </w:tcPr>
          <w:p w14:paraId="36E4F354" w14:textId="77777777" w:rsidR="005C49E3" w:rsidRPr="00DB5A3F" w:rsidRDefault="005C49E3" w:rsidP="002257E2">
            <w:pPr>
              <w:pStyle w:val="Normal6"/>
              <w:widowControl/>
              <w:rPr>
                <w:lang w:val="es-ES_tradnl"/>
              </w:rPr>
            </w:pPr>
            <w:r w:rsidRPr="00DB5A3F">
              <w:rPr>
                <w:lang w:val="es-ES_tradnl"/>
              </w:rPr>
              <w:t>17.</w:t>
            </w:r>
            <w:r w:rsidRPr="00DB5A3F">
              <w:rPr>
                <w:lang w:val="es-ES_tradnl"/>
              </w:rPr>
              <w:tab/>
              <w:t xml:space="preserve">Subraya que el creciente uso de la IA y la gestión algorítmica en el lugar de </w:t>
            </w:r>
            <w:r w:rsidRPr="00DB5A3F">
              <w:rPr>
                <w:lang w:val="es-ES_tradnl"/>
              </w:rPr>
              <w:lastRenderedPageBreak/>
              <w:t xml:space="preserve">trabajo plantea una multitud de retos en relación con la protección de los datos personales y la privacidad de los empleados, lo que requiere una </w:t>
            </w:r>
            <w:r w:rsidRPr="00DB5A3F">
              <w:rPr>
                <w:b/>
                <w:i/>
                <w:lang w:val="es-ES_tradnl"/>
              </w:rPr>
              <w:t>cuidadosa consideración y respuestas reglamentarias adecuadas</w:t>
            </w:r>
            <w:r w:rsidRPr="00DB5A3F">
              <w:rPr>
                <w:lang w:val="es-ES_tradnl"/>
              </w:rPr>
              <w:t>;</w:t>
            </w:r>
          </w:p>
        </w:tc>
        <w:tc>
          <w:tcPr>
            <w:tcW w:w="4876" w:type="dxa"/>
            <w:hideMark/>
          </w:tcPr>
          <w:p w14:paraId="0857B0EA" w14:textId="77777777" w:rsidR="005C49E3" w:rsidRPr="00DB5A3F" w:rsidRDefault="005C49E3" w:rsidP="002257E2">
            <w:pPr>
              <w:pStyle w:val="Normal6"/>
              <w:widowControl/>
              <w:rPr>
                <w:szCs w:val="24"/>
                <w:lang w:val="es-ES_tradnl"/>
              </w:rPr>
            </w:pPr>
            <w:r w:rsidRPr="00DB5A3F">
              <w:rPr>
                <w:lang w:val="es-ES_tradnl"/>
              </w:rPr>
              <w:lastRenderedPageBreak/>
              <w:t>17.</w:t>
            </w:r>
            <w:r w:rsidRPr="00DB5A3F">
              <w:rPr>
                <w:lang w:val="es-ES_tradnl"/>
              </w:rPr>
              <w:tab/>
              <w:t xml:space="preserve">Subraya que el creciente uso de la IA y la gestión algorítmica en el lugar de </w:t>
            </w:r>
            <w:r w:rsidRPr="00DB5A3F">
              <w:rPr>
                <w:lang w:val="es-ES_tradnl"/>
              </w:rPr>
              <w:lastRenderedPageBreak/>
              <w:t xml:space="preserve">trabajo plantea una multitud de retos en relación con la protección de los datos personales y la privacidad de los empleados, lo que requiere una </w:t>
            </w:r>
            <w:r w:rsidRPr="00DB5A3F">
              <w:rPr>
                <w:b/>
                <w:i/>
                <w:lang w:val="es-ES_tradnl"/>
              </w:rPr>
              <w:t>aplicación eficiente de toda la legislación pertinente</w:t>
            </w:r>
            <w:r w:rsidRPr="00DB5A3F">
              <w:rPr>
                <w:lang w:val="es-ES_tradnl"/>
              </w:rPr>
              <w:t>;</w:t>
            </w:r>
          </w:p>
        </w:tc>
      </w:tr>
    </w:tbl>
    <w:p w14:paraId="2D4F1FBA"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F80F6F0" w14:textId="77777777" w:rsidR="005C49E3" w:rsidRPr="00DB5A3F" w:rsidRDefault="005C49E3" w:rsidP="002257E2">
      <w:pPr>
        <w:widowControl/>
      </w:pPr>
      <w:r w:rsidRPr="009F575B">
        <w:rPr>
          <w:rStyle w:val="HideTWBExt"/>
        </w:rPr>
        <w:t>&lt;/Amend&gt;</w:t>
      </w:r>
    </w:p>
    <w:p w14:paraId="4CA9906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221</w:t>
      </w:r>
      <w:r w:rsidRPr="009F575B">
        <w:rPr>
          <w:rStyle w:val="HideTWBExt"/>
          <w:b w:val="0"/>
          <w:lang w:val="es-ES_tradnl"/>
        </w:rPr>
        <w:t>&lt;/NumAm&gt;</w:t>
      </w:r>
    </w:p>
    <w:p w14:paraId="2016464E"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1193F003" w14:textId="77777777" w:rsidR="005C49E3" w:rsidRPr="00DB5A3F" w:rsidRDefault="005C49E3" w:rsidP="002257E2">
      <w:pPr>
        <w:widowControl/>
      </w:pPr>
      <w:r w:rsidRPr="009F575B">
        <w:rPr>
          <w:rStyle w:val="HideTWBExt"/>
        </w:rPr>
        <w:t>&lt;/RepeatBlock-By&gt;</w:t>
      </w:r>
    </w:p>
    <w:p w14:paraId="736B561D"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7D38B1F" w14:textId="77777777" w:rsidR="005C49E3" w:rsidRPr="00DB5A3F" w:rsidRDefault="005C49E3" w:rsidP="002257E2">
      <w:pPr>
        <w:pStyle w:val="NormalBold"/>
        <w:widowControl/>
      </w:pPr>
      <w:r w:rsidRPr="009F575B">
        <w:rPr>
          <w:rStyle w:val="HideTWBExt"/>
          <w:b w:val="0"/>
        </w:rPr>
        <w:t>&lt;Article&gt;</w:t>
      </w:r>
      <w:r w:rsidRPr="00DB5A3F">
        <w:t>Apartado 17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4A0534B" w14:textId="77777777" w:rsidTr="008263E5">
        <w:trPr>
          <w:jc w:val="center"/>
        </w:trPr>
        <w:tc>
          <w:tcPr>
            <w:tcW w:w="9752" w:type="dxa"/>
            <w:gridSpan w:val="2"/>
          </w:tcPr>
          <w:p w14:paraId="098D1662" w14:textId="77777777" w:rsidR="005C49E3" w:rsidRPr="00DB5A3F" w:rsidRDefault="005C49E3" w:rsidP="002257E2">
            <w:pPr>
              <w:widowControl/>
            </w:pPr>
          </w:p>
        </w:tc>
      </w:tr>
      <w:tr w:rsidR="005C49E3" w:rsidRPr="00DB5A3F" w14:paraId="4DC91BAE" w14:textId="77777777" w:rsidTr="008263E5">
        <w:trPr>
          <w:jc w:val="center"/>
        </w:trPr>
        <w:tc>
          <w:tcPr>
            <w:tcW w:w="4876" w:type="dxa"/>
            <w:hideMark/>
          </w:tcPr>
          <w:p w14:paraId="15A825B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EBC6DB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6D6A6C7" w14:textId="77777777" w:rsidTr="008263E5">
        <w:trPr>
          <w:jc w:val="center"/>
        </w:trPr>
        <w:tc>
          <w:tcPr>
            <w:tcW w:w="4876" w:type="dxa"/>
          </w:tcPr>
          <w:p w14:paraId="3737D022" w14:textId="77777777" w:rsidR="005C49E3" w:rsidRPr="00DB5A3F" w:rsidRDefault="005C49E3" w:rsidP="002257E2">
            <w:pPr>
              <w:pStyle w:val="Normal6"/>
              <w:widowControl/>
              <w:rPr>
                <w:lang w:val="es-ES_tradnl"/>
              </w:rPr>
            </w:pPr>
          </w:p>
        </w:tc>
        <w:tc>
          <w:tcPr>
            <w:tcW w:w="4876" w:type="dxa"/>
            <w:hideMark/>
          </w:tcPr>
          <w:p w14:paraId="73386DBB" w14:textId="77777777" w:rsidR="005C49E3" w:rsidRPr="00DB5A3F" w:rsidRDefault="005C49E3" w:rsidP="002257E2">
            <w:pPr>
              <w:pStyle w:val="Normal6"/>
              <w:widowControl/>
              <w:rPr>
                <w:szCs w:val="24"/>
                <w:lang w:val="es-ES_tradnl"/>
              </w:rPr>
            </w:pPr>
            <w:r w:rsidRPr="00DB5A3F">
              <w:rPr>
                <w:b/>
                <w:i/>
                <w:lang w:val="es-ES_tradnl"/>
              </w:rPr>
              <w:t>17 bis.</w:t>
            </w:r>
            <w:r w:rsidRPr="00DB5A3F">
              <w:rPr>
                <w:b/>
                <w:i/>
                <w:lang w:val="es-ES_tradnl"/>
              </w:rPr>
              <w:tab/>
              <w:t>Reconociendo que los grandes modelos de lenguaje son cada vez más importantes en todas los sectores debido a su papel en la automatización y en la mejora de la eficiencia, pide apoyo financiero de la Unión a modelos de IA más pequeños a fin de alentar la diversidad, mejorar la eficiencia energética y reforzar la soberanía tecnológica más allá de los grandes modelos;</w:t>
            </w:r>
          </w:p>
        </w:tc>
      </w:tr>
    </w:tbl>
    <w:p w14:paraId="03C9064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2026712" w14:textId="77777777" w:rsidR="005C49E3" w:rsidRPr="00DB5A3F" w:rsidRDefault="005C49E3" w:rsidP="002257E2">
      <w:pPr>
        <w:widowControl/>
      </w:pPr>
      <w:r w:rsidRPr="009F575B">
        <w:rPr>
          <w:rStyle w:val="HideTWBExt"/>
        </w:rPr>
        <w:t>&lt;/Amend&gt;</w:t>
      </w:r>
    </w:p>
    <w:p w14:paraId="38A9EEF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222</w:t>
      </w:r>
      <w:r w:rsidRPr="009F575B">
        <w:rPr>
          <w:rStyle w:val="HideTWBExt"/>
          <w:b w:val="0"/>
          <w:lang w:val="es-ES_tradnl"/>
        </w:rPr>
        <w:t>&lt;/NumAm&gt;</w:t>
      </w:r>
    </w:p>
    <w:p w14:paraId="6A41FCD5"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008D5591" w14:textId="77777777" w:rsidR="005C49E3" w:rsidRPr="00DB5A3F" w:rsidRDefault="005C49E3" w:rsidP="002257E2">
      <w:pPr>
        <w:widowControl/>
      </w:pPr>
      <w:r w:rsidRPr="009F575B">
        <w:rPr>
          <w:rStyle w:val="HideTWBExt"/>
        </w:rPr>
        <w:t>&lt;/RepeatBlock-By&gt;</w:t>
      </w:r>
    </w:p>
    <w:p w14:paraId="49185B8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67BA781" w14:textId="77777777" w:rsidR="005C49E3" w:rsidRPr="00DB5A3F" w:rsidRDefault="005C49E3" w:rsidP="002257E2">
      <w:pPr>
        <w:pStyle w:val="NormalBold"/>
        <w:widowControl/>
      </w:pPr>
      <w:r w:rsidRPr="009F575B">
        <w:rPr>
          <w:rStyle w:val="HideTWBExt"/>
          <w:b w:val="0"/>
        </w:rPr>
        <w:t>&lt;Article&gt;</w:t>
      </w:r>
      <w:r w:rsidRPr="00DB5A3F">
        <w:t>Apartado 17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489BD07" w14:textId="77777777" w:rsidTr="008263E5">
        <w:trPr>
          <w:jc w:val="center"/>
        </w:trPr>
        <w:tc>
          <w:tcPr>
            <w:tcW w:w="9752" w:type="dxa"/>
            <w:gridSpan w:val="2"/>
          </w:tcPr>
          <w:p w14:paraId="10D5C8EC" w14:textId="77777777" w:rsidR="005C49E3" w:rsidRPr="00DB5A3F" w:rsidRDefault="005C49E3" w:rsidP="002257E2">
            <w:pPr>
              <w:widowControl/>
            </w:pPr>
          </w:p>
        </w:tc>
      </w:tr>
      <w:tr w:rsidR="005C49E3" w:rsidRPr="00DB5A3F" w14:paraId="0D48E3DF" w14:textId="77777777" w:rsidTr="008263E5">
        <w:trPr>
          <w:jc w:val="center"/>
        </w:trPr>
        <w:tc>
          <w:tcPr>
            <w:tcW w:w="4876" w:type="dxa"/>
            <w:hideMark/>
          </w:tcPr>
          <w:p w14:paraId="6325B7B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904EEC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0931DC4" w14:textId="77777777" w:rsidTr="008263E5">
        <w:trPr>
          <w:jc w:val="center"/>
        </w:trPr>
        <w:tc>
          <w:tcPr>
            <w:tcW w:w="4876" w:type="dxa"/>
          </w:tcPr>
          <w:p w14:paraId="405A8F7E" w14:textId="77777777" w:rsidR="005C49E3" w:rsidRPr="00DB5A3F" w:rsidRDefault="005C49E3" w:rsidP="002257E2">
            <w:pPr>
              <w:pStyle w:val="Normal6"/>
              <w:widowControl/>
              <w:rPr>
                <w:lang w:val="es-ES_tradnl"/>
              </w:rPr>
            </w:pPr>
          </w:p>
        </w:tc>
        <w:tc>
          <w:tcPr>
            <w:tcW w:w="4876" w:type="dxa"/>
            <w:hideMark/>
          </w:tcPr>
          <w:p w14:paraId="6D3FB86D" w14:textId="77777777" w:rsidR="005C49E3" w:rsidRPr="00DB5A3F" w:rsidRDefault="005C49E3" w:rsidP="002257E2">
            <w:pPr>
              <w:pStyle w:val="Normal6"/>
              <w:widowControl/>
              <w:rPr>
                <w:szCs w:val="24"/>
                <w:lang w:val="es-ES_tradnl"/>
              </w:rPr>
            </w:pPr>
            <w:r w:rsidRPr="00DB5A3F">
              <w:rPr>
                <w:b/>
                <w:i/>
                <w:lang w:val="es-ES_tradnl"/>
              </w:rPr>
              <w:t>17 bis.</w:t>
            </w:r>
            <w:r w:rsidRPr="00DB5A3F">
              <w:rPr>
                <w:b/>
                <w:i/>
                <w:lang w:val="es-ES_tradnl"/>
              </w:rPr>
              <w:tab/>
              <w:t xml:space="preserve">Subraya que los datos personales de las personas que trabajan pueden agregarse a una base de datos colectiva que podría ser tratada con algoritmos, por </w:t>
            </w:r>
            <w:r w:rsidRPr="00DB5A3F">
              <w:rPr>
                <w:b/>
                <w:i/>
                <w:lang w:val="es-ES_tradnl"/>
              </w:rPr>
              <w:lastRenderedPageBreak/>
              <w:t>lo que también se requiere protección de datos a nivel colectivo;</w:t>
            </w:r>
          </w:p>
        </w:tc>
      </w:tr>
    </w:tbl>
    <w:p w14:paraId="66E9BEE5"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04D371A" w14:textId="77777777" w:rsidR="005C49E3" w:rsidRPr="00DB5A3F" w:rsidRDefault="005C49E3" w:rsidP="002257E2">
      <w:pPr>
        <w:widowControl/>
      </w:pPr>
      <w:r w:rsidRPr="009F575B">
        <w:rPr>
          <w:rStyle w:val="HideTWBExt"/>
        </w:rPr>
        <w:t>&lt;/Amend&gt;</w:t>
      </w:r>
    </w:p>
    <w:p w14:paraId="7E99067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223</w:t>
      </w:r>
      <w:r w:rsidRPr="009F575B">
        <w:rPr>
          <w:rStyle w:val="HideTWBExt"/>
          <w:b w:val="0"/>
          <w:lang w:val="es-ES_tradnl"/>
        </w:rPr>
        <w:t>&lt;/NumAm&gt;</w:t>
      </w:r>
    </w:p>
    <w:p w14:paraId="4F9A5089"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6E1065EB" w14:textId="77777777" w:rsidR="005C49E3" w:rsidRPr="00DB5A3F" w:rsidRDefault="005C49E3" w:rsidP="002257E2">
      <w:pPr>
        <w:widowControl/>
      </w:pPr>
      <w:r w:rsidRPr="009F575B">
        <w:rPr>
          <w:rStyle w:val="HideTWBExt"/>
        </w:rPr>
        <w:t>&lt;/RepeatBlock-By&gt;</w:t>
      </w:r>
    </w:p>
    <w:p w14:paraId="0622D38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1196592" w14:textId="77777777" w:rsidR="005C49E3" w:rsidRPr="00DB5A3F" w:rsidRDefault="005C49E3" w:rsidP="002257E2">
      <w:pPr>
        <w:pStyle w:val="NormalBold"/>
        <w:widowControl/>
      </w:pPr>
      <w:r w:rsidRPr="009F575B">
        <w:rPr>
          <w:rStyle w:val="HideTWBExt"/>
          <w:b w:val="0"/>
        </w:rPr>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D806948" w14:textId="77777777" w:rsidTr="008263E5">
        <w:trPr>
          <w:jc w:val="center"/>
        </w:trPr>
        <w:tc>
          <w:tcPr>
            <w:tcW w:w="9752" w:type="dxa"/>
            <w:gridSpan w:val="2"/>
          </w:tcPr>
          <w:p w14:paraId="465A33C2" w14:textId="77777777" w:rsidR="005C49E3" w:rsidRPr="00DB5A3F" w:rsidRDefault="005C49E3" w:rsidP="002257E2">
            <w:pPr>
              <w:widowControl/>
            </w:pPr>
          </w:p>
        </w:tc>
      </w:tr>
      <w:tr w:rsidR="005C49E3" w:rsidRPr="00DB5A3F" w14:paraId="79AD1248" w14:textId="77777777" w:rsidTr="008263E5">
        <w:trPr>
          <w:jc w:val="center"/>
        </w:trPr>
        <w:tc>
          <w:tcPr>
            <w:tcW w:w="4876" w:type="dxa"/>
            <w:hideMark/>
          </w:tcPr>
          <w:p w14:paraId="125398E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C1D435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86C42F6" w14:textId="77777777" w:rsidTr="008263E5">
        <w:trPr>
          <w:jc w:val="center"/>
        </w:trPr>
        <w:tc>
          <w:tcPr>
            <w:tcW w:w="4876" w:type="dxa"/>
            <w:hideMark/>
          </w:tcPr>
          <w:p w14:paraId="7FA33E67"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w:t>
            </w:r>
            <w:r w:rsidRPr="00DB5A3F">
              <w:rPr>
                <w:b/>
                <w:i/>
                <w:lang w:val="es-ES_tradnl"/>
              </w:rPr>
              <w:t>se diseñe con el objetivo claro de simplificar y facilitar</w:t>
            </w:r>
            <w:r w:rsidRPr="00DB5A3F">
              <w:rPr>
                <w:lang w:val="es-ES_tradnl"/>
              </w:rPr>
              <w:t xml:space="preserve"> el cumplimiento, </w:t>
            </w:r>
            <w:r w:rsidRPr="00DB5A3F">
              <w:rPr>
                <w:b/>
                <w:i/>
                <w:lang w:val="es-ES_tradnl"/>
              </w:rPr>
              <w:t>y</w:t>
            </w:r>
            <w:r w:rsidRPr="00DB5A3F">
              <w:rPr>
                <w:lang w:val="es-ES_tradnl"/>
              </w:rPr>
              <w:t xml:space="preserve"> hace hincapié en la necesidad de orientaciones, herramientas y mecanismos de apoyo adaptados para ayudar a las pymes a comprender y aplicar los nuevos requisitos de manera efectiva;</w:t>
            </w:r>
          </w:p>
        </w:tc>
        <w:tc>
          <w:tcPr>
            <w:tcW w:w="4876" w:type="dxa"/>
            <w:hideMark/>
          </w:tcPr>
          <w:p w14:paraId="349DE523" w14:textId="77777777" w:rsidR="005C49E3" w:rsidRPr="00DB5A3F" w:rsidRDefault="005C49E3" w:rsidP="002257E2">
            <w:pPr>
              <w:pStyle w:val="Normal6"/>
              <w:widowControl/>
              <w:rPr>
                <w:szCs w:val="24"/>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w:t>
            </w:r>
            <w:r w:rsidRPr="00DB5A3F">
              <w:rPr>
                <w:b/>
                <w:i/>
                <w:lang w:val="es-ES_tradnl"/>
              </w:rPr>
              <w:t>reconoce, además, que la ausencia de un marco regulador claro y la fragmentación de los enfoques entre los Estados miembros también pueden aumentar la complejidad y los costes de cumplimiento para las empresas;</w:t>
            </w:r>
            <w:r w:rsidRPr="00DB5A3F">
              <w:rPr>
                <w:lang w:val="es-ES_tradnl"/>
              </w:rPr>
              <w:t xml:space="preserve"> pide a la Comisión que garantice que toda futura legislación relacionada con la </w:t>
            </w:r>
            <w:r w:rsidRPr="00DB5A3F">
              <w:rPr>
                <w:b/>
                <w:i/>
                <w:lang w:val="es-ES_tradnl"/>
              </w:rPr>
              <w:t xml:space="preserve">inteligencia artificial y la </w:t>
            </w:r>
            <w:r w:rsidRPr="00DB5A3F">
              <w:rPr>
                <w:lang w:val="es-ES_tradnl"/>
              </w:rPr>
              <w:t xml:space="preserve">gestión algorítmica </w:t>
            </w:r>
            <w:r w:rsidRPr="00DB5A3F">
              <w:rPr>
                <w:b/>
                <w:i/>
                <w:lang w:val="es-ES_tradnl"/>
              </w:rPr>
              <w:t>en el lugar de trabajo evite duplicaciones o solapamientos con los instrumentos pertinentes de la Unión existentes y facilite</w:t>
            </w:r>
            <w:r w:rsidRPr="00DB5A3F">
              <w:rPr>
                <w:lang w:val="es-ES_tradnl"/>
              </w:rPr>
              <w:t xml:space="preserve"> el cumplimiento, </w:t>
            </w:r>
            <w:r w:rsidRPr="00DB5A3F">
              <w:rPr>
                <w:b/>
                <w:i/>
                <w:lang w:val="es-ES_tradnl"/>
              </w:rPr>
              <w:t>salvaguardando al mismo tiempo una protección adecuada de los trabajadores;</w:t>
            </w:r>
            <w:r w:rsidRPr="00DB5A3F">
              <w:rPr>
                <w:lang w:val="es-ES_tradnl"/>
              </w:rPr>
              <w:t xml:space="preserve"> hace hincapié en la necesidad de </w:t>
            </w:r>
            <w:r w:rsidRPr="00DB5A3F">
              <w:rPr>
                <w:b/>
                <w:i/>
                <w:lang w:val="es-ES_tradnl"/>
              </w:rPr>
              <w:t xml:space="preserve">que los Estados miembros proporcionen </w:t>
            </w:r>
            <w:r w:rsidRPr="00DB5A3F">
              <w:rPr>
                <w:lang w:val="es-ES_tradnl"/>
              </w:rPr>
              <w:t>orientaciones, herramientas y mecanismos de apoyo adaptados para ayudar a las pymes a comprender y aplicar los nuevos requisitos de manera efectiva;</w:t>
            </w:r>
          </w:p>
        </w:tc>
      </w:tr>
    </w:tbl>
    <w:p w14:paraId="5C51A9A3"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3E5BCFD" w14:textId="77777777" w:rsidR="005C49E3" w:rsidRPr="00DB5A3F" w:rsidRDefault="005C49E3" w:rsidP="002257E2">
      <w:pPr>
        <w:widowControl/>
      </w:pPr>
      <w:r w:rsidRPr="009F575B">
        <w:rPr>
          <w:rStyle w:val="HideTWBExt"/>
        </w:rPr>
        <w:t>&lt;/Amend&gt;</w:t>
      </w:r>
    </w:p>
    <w:p w14:paraId="7581E3E2"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224</w:t>
      </w:r>
      <w:r w:rsidRPr="009F575B">
        <w:rPr>
          <w:rStyle w:val="HideTWBExt"/>
          <w:b w:val="0"/>
          <w:lang w:val="es-ES_tradnl"/>
        </w:rPr>
        <w:t>&lt;/NumAm&gt;</w:t>
      </w:r>
    </w:p>
    <w:p w14:paraId="13104E1D"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73916F7F" w14:textId="77777777" w:rsidR="005C49E3" w:rsidRPr="00DB5A3F" w:rsidRDefault="005C49E3" w:rsidP="002257E2">
      <w:pPr>
        <w:widowControl/>
      </w:pPr>
      <w:r w:rsidRPr="009F575B">
        <w:rPr>
          <w:rStyle w:val="HideTWBExt"/>
        </w:rPr>
        <w:t>&lt;/RepeatBlock-By&gt;</w:t>
      </w:r>
    </w:p>
    <w:p w14:paraId="2D6F477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1162CB3" w14:textId="77777777" w:rsidR="005C49E3" w:rsidRPr="00DB5A3F" w:rsidRDefault="005C49E3" w:rsidP="002257E2">
      <w:pPr>
        <w:pStyle w:val="NormalBold"/>
        <w:widowControl/>
      </w:pPr>
      <w:r w:rsidRPr="009F575B">
        <w:rPr>
          <w:rStyle w:val="HideTWBExt"/>
          <w:b w:val="0"/>
        </w:rPr>
        <w:lastRenderedPageBreak/>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7F8CA5A" w14:textId="77777777" w:rsidTr="008263E5">
        <w:trPr>
          <w:jc w:val="center"/>
        </w:trPr>
        <w:tc>
          <w:tcPr>
            <w:tcW w:w="9752" w:type="dxa"/>
            <w:gridSpan w:val="2"/>
          </w:tcPr>
          <w:p w14:paraId="6ABDA1E5" w14:textId="77777777" w:rsidR="005C49E3" w:rsidRPr="00DB5A3F" w:rsidRDefault="005C49E3" w:rsidP="002257E2">
            <w:pPr>
              <w:widowControl/>
            </w:pPr>
          </w:p>
        </w:tc>
      </w:tr>
      <w:tr w:rsidR="005C49E3" w:rsidRPr="00DB5A3F" w14:paraId="066E40B4" w14:textId="77777777" w:rsidTr="008263E5">
        <w:trPr>
          <w:jc w:val="center"/>
        </w:trPr>
        <w:tc>
          <w:tcPr>
            <w:tcW w:w="4876" w:type="dxa"/>
            <w:hideMark/>
          </w:tcPr>
          <w:p w14:paraId="6E77915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C0FD51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C7C71DC" w14:textId="77777777" w:rsidTr="008263E5">
        <w:trPr>
          <w:jc w:val="center"/>
        </w:trPr>
        <w:tc>
          <w:tcPr>
            <w:tcW w:w="4876" w:type="dxa"/>
            <w:hideMark/>
          </w:tcPr>
          <w:p w14:paraId="4EB4E42D"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el objetivo claro de simplificar y facilitar el cumplimiento, y hace hincapié en la necesidad de orientaciones, herramientas y mecanismos de apoyo adaptados para ayudar a las pymes a comprender y aplicar los nuevos requisitos de manera efectiva;</w:t>
            </w:r>
          </w:p>
        </w:tc>
        <w:tc>
          <w:tcPr>
            <w:tcW w:w="4876" w:type="dxa"/>
            <w:hideMark/>
          </w:tcPr>
          <w:p w14:paraId="0CA26153" w14:textId="77777777" w:rsidR="005C49E3" w:rsidRPr="00DB5A3F" w:rsidRDefault="005C49E3" w:rsidP="002257E2">
            <w:pPr>
              <w:pStyle w:val="Normal6"/>
              <w:widowControl/>
              <w:rPr>
                <w:szCs w:val="24"/>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futura legislación </w:t>
            </w:r>
            <w:r w:rsidRPr="00DB5A3F">
              <w:rPr>
                <w:b/>
                <w:i/>
                <w:lang w:val="es-ES_tradnl"/>
              </w:rPr>
              <w:t xml:space="preserve">e iniciativa </w:t>
            </w:r>
            <w:r w:rsidRPr="00DB5A3F">
              <w:rPr>
                <w:lang w:val="es-ES_tradnl"/>
              </w:rPr>
              <w:t xml:space="preserve">relacionada con la gestión algorítmica </w:t>
            </w:r>
            <w:r w:rsidRPr="00DB5A3F">
              <w:rPr>
                <w:b/>
                <w:i/>
                <w:lang w:val="es-ES_tradnl"/>
              </w:rPr>
              <w:t xml:space="preserve">y la IA, también en el marco de los procedimientos vigentes de aplicación de la legislación de la Unión, </w:t>
            </w:r>
            <w:r w:rsidRPr="00DB5A3F">
              <w:rPr>
                <w:lang w:val="es-ES_tradnl"/>
              </w:rPr>
              <w:t xml:space="preserve">se diseñe con el objetivo claro de simplificar y facilitar el cumplimiento, y hace hincapié en la necesidad de orientaciones, herramientas y mecanismos de apoyo adaptados para ayudar a las pymes a comprender y aplicar los nuevos requisitos de manera efectiva; </w:t>
            </w:r>
            <w:r w:rsidRPr="00DB5A3F">
              <w:rPr>
                <w:b/>
                <w:i/>
                <w:lang w:val="es-ES_tradnl"/>
              </w:rPr>
              <w:t>destaca que el marco jurídico integral relacionado con la agenda digital y la IA en particular debe evitar la duplicación de obligaciones y requisitos;</w:t>
            </w:r>
          </w:p>
        </w:tc>
      </w:tr>
    </w:tbl>
    <w:p w14:paraId="5D28F46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7356B24" w14:textId="77777777" w:rsidR="005C49E3" w:rsidRPr="00DB5A3F" w:rsidRDefault="005C49E3" w:rsidP="002257E2">
      <w:pPr>
        <w:widowControl/>
      </w:pPr>
      <w:r w:rsidRPr="009F575B">
        <w:rPr>
          <w:rStyle w:val="HideTWBExt"/>
        </w:rPr>
        <w:t>&lt;/Amend&gt;</w:t>
      </w:r>
    </w:p>
    <w:p w14:paraId="713AE4D2"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225</w:t>
      </w:r>
      <w:r w:rsidRPr="009F575B">
        <w:rPr>
          <w:rStyle w:val="HideTWBExt"/>
          <w:b w:val="0"/>
          <w:lang w:val="es-ES_tradnl"/>
        </w:rPr>
        <w:t>&lt;/NumAm&gt;</w:t>
      </w:r>
    </w:p>
    <w:p w14:paraId="7B694D76" w14:textId="77777777" w:rsidR="005C49E3" w:rsidRPr="00DB5A3F" w:rsidRDefault="005C49E3" w:rsidP="002257E2">
      <w:pPr>
        <w:pStyle w:val="NormalBold"/>
        <w:widowControl/>
      </w:pPr>
      <w:r w:rsidRPr="009F575B">
        <w:rPr>
          <w:rStyle w:val="HideTWBExt"/>
          <w:b w:val="0"/>
        </w:rPr>
        <w:t>&lt;RepeatBlock-By&gt;&lt;Members&gt;</w:t>
      </w:r>
      <w:r w:rsidRPr="00DB5A3F">
        <w:t>Pál Szekeres</w:t>
      </w:r>
      <w:r w:rsidRPr="009F575B">
        <w:rPr>
          <w:rStyle w:val="HideTWBExt"/>
          <w:b w:val="0"/>
        </w:rPr>
        <w:t>&lt;/Members&gt;</w:t>
      </w:r>
    </w:p>
    <w:p w14:paraId="11CDADC4" w14:textId="77777777" w:rsidR="005C49E3" w:rsidRPr="00DB5A3F" w:rsidRDefault="005C49E3" w:rsidP="002257E2">
      <w:pPr>
        <w:widowControl/>
      </w:pPr>
      <w:r w:rsidRPr="009F575B">
        <w:rPr>
          <w:rStyle w:val="HideTWBExt"/>
        </w:rPr>
        <w:t>&lt;/RepeatBlock-By&gt;</w:t>
      </w:r>
    </w:p>
    <w:p w14:paraId="1A90027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1BB1C92" w14:textId="77777777" w:rsidR="005C49E3" w:rsidRPr="00DB5A3F" w:rsidRDefault="005C49E3" w:rsidP="002257E2">
      <w:pPr>
        <w:pStyle w:val="NormalBold"/>
        <w:widowControl/>
      </w:pPr>
      <w:r w:rsidRPr="009F575B">
        <w:rPr>
          <w:rStyle w:val="HideTWBExt"/>
          <w:b w:val="0"/>
        </w:rPr>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E2603A4" w14:textId="77777777" w:rsidTr="008263E5">
        <w:trPr>
          <w:jc w:val="center"/>
        </w:trPr>
        <w:tc>
          <w:tcPr>
            <w:tcW w:w="9752" w:type="dxa"/>
            <w:gridSpan w:val="2"/>
          </w:tcPr>
          <w:p w14:paraId="2243CD41" w14:textId="77777777" w:rsidR="005C49E3" w:rsidRPr="00DB5A3F" w:rsidRDefault="005C49E3" w:rsidP="002257E2">
            <w:pPr>
              <w:widowControl/>
            </w:pPr>
          </w:p>
        </w:tc>
      </w:tr>
      <w:tr w:rsidR="005C49E3" w:rsidRPr="00DB5A3F" w14:paraId="75689B31" w14:textId="77777777" w:rsidTr="008263E5">
        <w:trPr>
          <w:jc w:val="center"/>
        </w:trPr>
        <w:tc>
          <w:tcPr>
            <w:tcW w:w="4876" w:type="dxa"/>
            <w:hideMark/>
          </w:tcPr>
          <w:p w14:paraId="336679E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D6060A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E99D2EC" w14:textId="77777777" w:rsidTr="008263E5">
        <w:trPr>
          <w:jc w:val="center"/>
        </w:trPr>
        <w:tc>
          <w:tcPr>
            <w:tcW w:w="4876" w:type="dxa"/>
            <w:hideMark/>
          </w:tcPr>
          <w:p w14:paraId="49168D61"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el objetivo claro de simplificar y facilitar el cumplimiento, y hace hincapié en la necesidad de orientaciones, herramientas y </w:t>
            </w:r>
            <w:r w:rsidRPr="00DB5A3F">
              <w:rPr>
                <w:lang w:val="es-ES_tradnl"/>
              </w:rPr>
              <w:lastRenderedPageBreak/>
              <w:t>mecanismos de apoyo adaptados para ayudar a las pymes a comprender y aplicar los nuevos requisitos de manera efectiva;</w:t>
            </w:r>
          </w:p>
        </w:tc>
        <w:tc>
          <w:tcPr>
            <w:tcW w:w="4876" w:type="dxa"/>
            <w:hideMark/>
          </w:tcPr>
          <w:p w14:paraId="013A8F58" w14:textId="77777777" w:rsidR="005C49E3" w:rsidRPr="00DB5A3F" w:rsidRDefault="005C49E3" w:rsidP="002257E2">
            <w:pPr>
              <w:pStyle w:val="Normal6"/>
              <w:widowControl/>
              <w:rPr>
                <w:szCs w:val="24"/>
                <w:lang w:val="es-ES_tradnl"/>
              </w:rPr>
            </w:pPr>
            <w:r w:rsidRPr="00DB5A3F">
              <w:rPr>
                <w:lang w:val="es-ES_tradnl"/>
              </w:rPr>
              <w:lastRenderedPageBreak/>
              <w:t>18.</w:t>
            </w:r>
            <w:r w:rsidRPr="00DB5A3F">
              <w:rPr>
                <w:lang w:val="es-ES_tradnl"/>
              </w:rPr>
              <w:tab/>
              <w:t xml:space="preserve">Reconoce que las empresas, en particular las pequeñas y medianas empresas (pymes), </w:t>
            </w:r>
            <w:r w:rsidRPr="00DB5A3F">
              <w:rPr>
                <w:b/>
                <w:i/>
                <w:lang w:val="es-ES_tradnl"/>
              </w:rPr>
              <w:t>así como los trabajadores por cuenta propia sin asalariados, en particular los artistas</w:t>
            </w:r>
            <w:r w:rsidRPr="00DB5A3F">
              <w:rPr>
                <w:lang w:val="es-ES_tradnl"/>
              </w:rPr>
              <w:t>, ya se enfrentan a retos importantes a la hora de desenvolverse en un entorno normativo cada vez más complejo</w:t>
            </w:r>
            <w:r w:rsidRPr="00DB5A3F">
              <w:rPr>
                <w:b/>
                <w:i/>
                <w:lang w:val="es-ES_tradnl"/>
              </w:rPr>
              <w:t>, así como ante el creciente número de entornos industriales y opciones no regulados</w:t>
            </w:r>
            <w:r w:rsidRPr="00DB5A3F">
              <w:rPr>
                <w:lang w:val="es-ES_tradnl"/>
              </w:rPr>
              <w:t xml:space="preserve">; pide a la Comisión que garantice que toda futura </w:t>
            </w:r>
            <w:r w:rsidRPr="00DB5A3F">
              <w:rPr>
                <w:lang w:val="es-ES_tradnl"/>
              </w:rPr>
              <w:lastRenderedPageBreak/>
              <w:t xml:space="preserve">legislación relacionada con la gestión algorítmica se diseñe con el objetivo claro de simplificar y facilitar el cumplimiento </w:t>
            </w:r>
            <w:r w:rsidRPr="00DB5A3F">
              <w:rPr>
                <w:b/>
                <w:i/>
                <w:lang w:val="es-ES_tradnl"/>
              </w:rPr>
              <w:t>y la transparencia</w:t>
            </w:r>
            <w:r w:rsidRPr="00DB5A3F">
              <w:rPr>
                <w:lang w:val="es-ES_tradnl"/>
              </w:rPr>
              <w:t>, y hace hincapié en la necesidad de orientaciones, herramientas y mecanismos de apoyo adaptados para ayudar a las pymes</w:t>
            </w:r>
            <w:r w:rsidRPr="00DB5A3F">
              <w:rPr>
                <w:b/>
                <w:i/>
                <w:lang w:val="es-ES_tradnl"/>
              </w:rPr>
              <w:t xml:space="preserve"> y a los trabajadores por cuenta propia</w:t>
            </w:r>
            <w:r w:rsidRPr="00DB5A3F">
              <w:rPr>
                <w:lang w:val="es-ES_tradnl"/>
              </w:rPr>
              <w:t xml:space="preserve"> a comprender y aplicar los nuevos requisitos de manera efectiva;</w:t>
            </w:r>
          </w:p>
        </w:tc>
      </w:tr>
    </w:tbl>
    <w:p w14:paraId="2E3D8B2B"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A10B0FD" w14:textId="77777777" w:rsidR="005C49E3" w:rsidRPr="00DB5A3F" w:rsidRDefault="005C49E3" w:rsidP="002257E2">
      <w:pPr>
        <w:widowControl/>
      </w:pPr>
      <w:r w:rsidRPr="009F575B">
        <w:rPr>
          <w:rStyle w:val="HideTWBExt"/>
        </w:rPr>
        <w:t>&lt;/Amend&gt;</w:t>
      </w:r>
    </w:p>
    <w:p w14:paraId="52466D2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226</w:t>
      </w:r>
      <w:r w:rsidRPr="009F575B">
        <w:rPr>
          <w:rStyle w:val="HideTWBExt"/>
          <w:b w:val="0"/>
          <w:lang w:val="es-ES_tradnl"/>
        </w:rPr>
        <w:t>&lt;/NumAm&gt;</w:t>
      </w:r>
    </w:p>
    <w:p w14:paraId="72D610B6" w14:textId="77777777" w:rsidR="005C49E3" w:rsidRPr="00DB5A3F" w:rsidRDefault="005C49E3" w:rsidP="002257E2">
      <w:pPr>
        <w:pStyle w:val="NormalBold"/>
        <w:widowControl/>
      </w:pPr>
      <w:r w:rsidRPr="009F575B">
        <w:rPr>
          <w:rStyle w:val="HideTWBExt"/>
          <w:b w:val="0"/>
        </w:rPr>
        <w:t>&lt;RepeatBlock-By&gt;&lt;Members&gt;</w:t>
      </w:r>
      <w:r w:rsidRPr="00DB5A3F">
        <w:t>Liesbet Sommen, Andrzej Buła</w:t>
      </w:r>
      <w:r w:rsidRPr="009F575B">
        <w:rPr>
          <w:rStyle w:val="HideTWBExt"/>
          <w:b w:val="0"/>
        </w:rPr>
        <w:t>&lt;/Members&gt;</w:t>
      </w:r>
    </w:p>
    <w:p w14:paraId="194C0204" w14:textId="77777777" w:rsidR="005C49E3" w:rsidRPr="00DB5A3F" w:rsidRDefault="005C49E3" w:rsidP="002257E2">
      <w:pPr>
        <w:widowControl/>
      </w:pPr>
      <w:r w:rsidRPr="009F575B">
        <w:rPr>
          <w:rStyle w:val="HideTWBExt"/>
        </w:rPr>
        <w:t>&lt;/RepeatBlock-By&gt;</w:t>
      </w:r>
    </w:p>
    <w:p w14:paraId="13F61C8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3B084E3" w14:textId="77777777" w:rsidR="005C49E3" w:rsidRPr="00DB5A3F" w:rsidRDefault="005C49E3" w:rsidP="002257E2">
      <w:pPr>
        <w:pStyle w:val="NormalBold"/>
        <w:widowControl/>
      </w:pPr>
      <w:r w:rsidRPr="009F575B">
        <w:rPr>
          <w:rStyle w:val="HideTWBExt"/>
          <w:b w:val="0"/>
        </w:rPr>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36988A6" w14:textId="77777777" w:rsidTr="008263E5">
        <w:trPr>
          <w:jc w:val="center"/>
        </w:trPr>
        <w:tc>
          <w:tcPr>
            <w:tcW w:w="9752" w:type="dxa"/>
            <w:gridSpan w:val="2"/>
          </w:tcPr>
          <w:p w14:paraId="05E6D442" w14:textId="77777777" w:rsidR="005C49E3" w:rsidRPr="00DB5A3F" w:rsidRDefault="005C49E3" w:rsidP="002257E2">
            <w:pPr>
              <w:widowControl/>
            </w:pPr>
          </w:p>
        </w:tc>
      </w:tr>
      <w:tr w:rsidR="005C49E3" w:rsidRPr="00DB5A3F" w14:paraId="3D7941F9" w14:textId="77777777" w:rsidTr="008263E5">
        <w:trPr>
          <w:jc w:val="center"/>
        </w:trPr>
        <w:tc>
          <w:tcPr>
            <w:tcW w:w="4876" w:type="dxa"/>
            <w:hideMark/>
          </w:tcPr>
          <w:p w14:paraId="02AC034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C066C6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3CE0C64" w14:textId="77777777" w:rsidTr="008263E5">
        <w:trPr>
          <w:jc w:val="center"/>
        </w:trPr>
        <w:tc>
          <w:tcPr>
            <w:tcW w:w="4876" w:type="dxa"/>
            <w:hideMark/>
          </w:tcPr>
          <w:p w14:paraId="6FE4D1C9"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el objetivo claro de simplificar y facilitar el cumplimiento, </w:t>
            </w:r>
            <w:r w:rsidRPr="00DB5A3F">
              <w:rPr>
                <w:b/>
                <w:i/>
                <w:lang w:val="es-ES_tradnl"/>
              </w:rPr>
              <w:t>y</w:t>
            </w:r>
            <w:r w:rsidRPr="00DB5A3F">
              <w:rPr>
                <w:lang w:val="es-ES_tradnl"/>
              </w:rPr>
              <w:t xml:space="preserve"> hace hincapié en la necesidad de orientaciones, herramientas y mecanismos de apoyo adaptados para ayudar a las pymes a comprender y aplicar los nuevos requisitos de manera efectiva;</w:t>
            </w:r>
          </w:p>
        </w:tc>
        <w:tc>
          <w:tcPr>
            <w:tcW w:w="4876" w:type="dxa"/>
            <w:hideMark/>
          </w:tcPr>
          <w:p w14:paraId="3850EE2D" w14:textId="77777777" w:rsidR="005C49E3" w:rsidRPr="00DB5A3F" w:rsidRDefault="005C49E3" w:rsidP="002257E2">
            <w:pPr>
              <w:pStyle w:val="Normal6"/>
              <w:widowControl/>
              <w:rPr>
                <w:szCs w:val="24"/>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el objetivo claro de simplificar y facilitar el cumplimiento, </w:t>
            </w:r>
            <w:r w:rsidRPr="00DB5A3F">
              <w:rPr>
                <w:b/>
                <w:i/>
                <w:lang w:val="es-ES_tradnl"/>
              </w:rPr>
              <w:t>sin reducir los derechos y la protección de los trabajadores y evitando duplicaciones con la legislación existente y futura de la Unión;</w:t>
            </w:r>
            <w:r w:rsidRPr="00DB5A3F">
              <w:rPr>
                <w:lang w:val="es-ES_tradnl"/>
              </w:rPr>
              <w:t xml:space="preserve"> hace hincapié en la necesidad de orientaciones, herramientas y mecanismos de apoyo adaptados para ayudar a las pymes a comprender y aplicar los nuevos requisitos de manera efectiva;</w:t>
            </w:r>
          </w:p>
        </w:tc>
      </w:tr>
    </w:tbl>
    <w:p w14:paraId="62BE1C36"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24D3330" w14:textId="77777777" w:rsidR="005C49E3" w:rsidRPr="00DB5A3F" w:rsidRDefault="005C49E3" w:rsidP="002257E2">
      <w:pPr>
        <w:widowControl/>
      </w:pPr>
      <w:r w:rsidRPr="009F575B">
        <w:rPr>
          <w:rStyle w:val="HideTWBExt"/>
        </w:rPr>
        <w:t>&lt;/Amend&gt;</w:t>
      </w:r>
    </w:p>
    <w:p w14:paraId="19668743"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227</w:t>
      </w:r>
      <w:r w:rsidRPr="009F575B">
        <w:rPr>
          <w:rStyle w:val="HideTWBExt"/>
          <w:b w:val="0"/>
          <w:lang w:val="es-ES_tradnl"/>
        </w:rPr>
        <w:t>&lt;/NumAm&gt;</w:t>
      </w:r>
    </w:p>
    <w:p w14:paraId="0D5FCC44"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2F2C05A6" w14:textId="77777777" w:rsidR="005C49E3" w:rsidRPr="00DB5A3F" w:rsidRDefault="005C49E3" w:rsidP="002257E2">
      <w:pPr>
        <w:widowControl/>
      </w:pPr>
      <w:r w:rsidRPr="009F575B">
        <w:rPr>
          <w:rStyle w:val="HideTWBExt"/>
        </w:rPr>
        <w:t>&lt;/RepeatBlock-By&gt;</w:t>
      </w:r>
    </w:p>
    <w:p w14:paraId="46E18CF1"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5E8D902" w14:textId="77777777" w:rsidR="005C49E3" w:rsidRPr="00DB5A3F" w:rsidRDefault="005C49E3" w:rsidP="002257E2">
      <w:pPr>
        <w:pStyle w:val="NormalBold"/>
        <w:widowControl/>
      </w:pPr>
      <w:r w:rsidRPr="009F575B">
        <w:rPr>
          <w:rStyle w:val="HideTWBExt"/>
          <w:b w:val="0"/>
        </w:rPr>
        <w:lastRenderedPageBreak/>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7F06031" w14:textId="77777777" w:rsidTr="008263E5">
        <w:trPr>
          <w:jc w:val="center"/>
        </w:trPr>
        <w:tc>
          <w:tcPr>
            <w:tcW w:w="9752" w:type="dxa"/>
            <w:gridSpan w:val="2"/>
          </w:tcPr>
          <w:p w14:paraId="60DA0B4D" w14:textId="77777777" w:rsidR="005C49E3" w:rsidRPr="00DB5A3F" w:rsidRDefault="005C49E3" w:rsidP="002257E2">
            <w:pPr>
              <w:widowControl/>
            </w:pPr>
          </w:p>
        </w:tc>
      </w:tr>
      <w:tr w:rsidR="005C49E3" w:rsidRPr="00DB5A3F" w14:paraId="2912B291" w14:textId="77777777" w:rsidTr="008263E5">
        <w:trPr>
          <w:jc w:val="center"/>
        </w:trPr>
        <w:tc>
          <w:tcPr>
            <w:tcW w:w="4876" w:type="dxa"/>
            <w:hideMark/>
          </w:tcPr>
          <w:p w14:paraId="4BA6FBC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015380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4CF6927" w14:textId="77777777" w:rsidTr="008263E5">
        <w:trPr>
          <w:jc w:val="center"/>
        </w:trPr>
        <w:tc>
          <w:tcPr>
            <w:tcW w:w="4876" w:type="dxa"/>
            <w:hideMark/>
          </w:tcPr>
          <w:p w14:paraId="4D593898"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Reconoce que las empresas, en particular las pequeñas y medianas empresas (pymes), ya se enfrentan a retos importantes a la hora de desenvolverse en un entorno normativo cada vez más complejo; pide a la Comisión que garantice que toda</w:t>
            </w:r>
            <w:r w:rsidRPr="00DB5A3F">
              <w:rPr>
                <w:b/>
                <w:i/>
                <w:lang w:val="es-ES_tradnl"/>
              </w:rPr>
              <w:t xml:space="preserve"> futura</w:t>
            </w:r>
            <w:r w:rsidRPr="00DB5A3F">
              <w:rPr>
                <w:lang w:val="es-ES_tradnl"/>
              </w:rPr>
              <w:t xml:space="preserve"> legislación </w:t>
            </w:r>
            <w:r w:rsidRPr="00DB5A3F">
              <w:rPr>
                <w:b/>
                <w:i/>
                <w:lang w:val="es-ES_tradnl"/>
              </w:rPr>
              <w:t>relacionada con la gestión algorítmica se diseñe con el objetivo claro de simplificar y facilitar el cumplimiento, y hace hincapié en la necesidad de orientaciones, herramientas y mecanismos de apoyo adaptados para ayudar a las pymes a comprender y aplicar los nuevos requisitos de manera efectiva</w:t>
            </w:r>
            <w:r w:rsidRPr="00DB5A3F">
              <w:rPr>
                <w:lang w:val="es-ES_tradnl"/>
              </w:rPr>
              <w:t>;</w:t>
            </w:r>
          </w:p>
        </w:tc>
        <w:tc>
          <w:tcPr>
            <w:tcW w:w="4876" w:type="dxa"/>
            <w:hideMark/>
          </w:tcPr>
          <w:p w14:paraId="72DD09D7" w14:textId="77777777" w:rsidR="005C49E3" w:rsidRPr="00DB5A3F" w:rsidRDefault="005C49E3" w:rsidP="002257E2">
            <w:pPr>
              <w:pStyle w:val="Normal6"/>
              <w:widowControl/>
              <w:rPr>
                <w:szCs w:val="24"/>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w:t>
            </w:r>
            <w:r w:rsidRPr="00DB5A3F">
              <w:rPr>
                <w:b/>
                <w:i/>
                <w:lang w:val="es-ES_tradnl"/>
              </w:rPr>
              <w:t>posible</w:t>
            </w:r>
            <w:r w:rsidRPr="00DB5A3F">
              <w:rPr>
                <w:lang w:val="es-ES_tradnl"/>
              </w:rPr>
              <w:t xml:space="preserve"> legislación</w:t>
            </w:r>
            <w:r w:rsidRPr="00DB5A3F">
              <w:rPr>
                <w:b/>
                <w:i/>
                <w:lang w:val="es-ES_tradnl"/>
              </w:rPr>
              <w:t xml:space="preserve"> futura se someta a la prueba obligatoria de competitividad y esté en consonancia con los</w:t>
            </w:r>
            <w:r w:rsidRPr="00DB5A3F">
              <w:rPr>
                <w:lang w:val="es-ES_tradnl"/>
              </w:rPr>
              <w:t xml:space="preserve"> </w:t>
            </w:r>
            <w:r w:rsidRPr="00DB5A3F">
              <w:rPr>
                <w:b/>
                <w:i/>
                <w:lang w:val="es-ES_tradnl"/>
              </w:rPr>
              <w:t>objetivos de simplificación</w:t>
            </w:r>
            <w:r w:rsidRPr="00DB5A3F">
              <w:rPr>
                <w:lang w:val="es-ES_tradnl"/>
              </w:rPr>
              <w:t>;</w:t>
            </w:r>
          </w:p>
        </w:tc>
      </w:tr>
    </w:tbl>
    <w:p w14:paraId="4401D44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53ABE0F" w14:textId="77777777" w:rsidR="005C49E3" w:rsidRPr="00DB5A3F" w:rsidRDefault="005C49E3" w:rsidP="002257E2">
      <w:pPr>
        <w:widowControl/>
      </w:pPr>
      <w:r w:rsidRPr="009F575B">
        <w:rPr>
          <w:rStyle w:val="HideTWBExt"/>
        </w:rPr>
        <w:t>&lt;/Amend&gt;</w:t>
      </w:r>
    </w:p>
    <w:p w14:paraId="1C9A41C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228</w:t>
      </w:r>
      <w:r w:rsidRPr="009F575B">
        <w:rPr>
          <w:rStyle w:val="HideTWBExt"/>
          <w:b w:val="0"/>
          <w:lang w:val="es-ES_tradnl"/>
        </w:rPr>
        <w:t>&lt;/NumAm&gt;</w:t>
      </w:r>
    </w:p>
    <w:p w14:paraId="64DAEE0C" w14:textId="77777777" w:rsidR="005C49E3" w:rsidRPr="00DB5A3F" w:rsidRDefault="005C49E3" w:rsidP="002257E2">
      <w:pPr>
        <w:pStyle w:val="NormalBold"/>
        <w:widowControl/>
      </w:pPr>
      <w:r w:rsidRPr="009F575B">
        <w:rPr>
          <w:rStyle w:val="HideTWBExt"/>
          <w:b w:val="0"/>
        </w:rPr>
        <w:t>&lt;RepeatBlock-By&gt;&lt;Members&gt;</w:t>
      </w:r>
      <w:r w:rsidRPr="00DB5A3F">
        <w:t>Angelika Winzig</w:t>
      </w:r>
      <w:r w:rsidRPr="009F575B">
        <w:rPr>
          <w:rStyle w:val="HideTWBExt"/>
          <w:b w:val="0"/>
        </w:rPr>
        <w:t>&lt;/Members&gt;</w:t>
      </w:r>
    </w:p>
    <w:p w14:paraId="3DEB3261" w14:textId="77777777" w:rsidR="005C49E3" w:rsidRPr="00DB5A3F" w:rsidRDefault="005C49E3" w:rsidP="002257E2">
      <w:pPr>
        <w:widowControl/>
      </w:pPr>
      <w:r w:rsidRPr="009F575B">
        <w:rPr>
          <w:rStyle w:val="HideTWBExt"/>
        </w:rPr>
        <w:t>&lt;/RepeatBlock-By&gt;</w:t>
      </w:r>
    </w:p>
    <w:p w14:paraId="02F87BE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1B6C78E" w14:textId="77777777" w:rsidR="005C49E3" w:rsidRPr="00DB5A3F" w:rsidRDefault="005C49E3" w:rsidP="002257E2">
      <w:pPr>
        <w:pStyle w:val="NormalBold"/>
        <w:widowControl/>
      </w:pPr>
      <w:r w:rsidRPr="009F575B">
        <w:rPr>
          <w:rStyle w:val="HideTWBExt"/>
          <w:b w:val="0"/>
        </w:rPr>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777F58F" w14:textId="77777777" w:rsidTr="008263E5">
        <w:trPr>
          <w:jc w:val="center"/>
        </w:trPr>
        <w:tc>
          <w:tcPr>
            <w:tcW w:w="9752" w:type="dxa"/>
            <w:gridSpan w:val="2"/>
          </w:tcPr>
          <w:p w14:paraId="2C125C9E" w14:textId="77777777" w:rsidR="005C49E3" w:rsidRPr="00DB5A3F" w:rsidRDefault="005C49E3" w:rsidP="002257E2">
            <w:pPr>
              <w:widowControl/>
            </w:pPr>
          </w:p>
        </w:tc>
      </w:tr>
      <w:tr w:rsidR="005C49E3" w:rsidRPr="00DB5A3F" w14:paraId="7F115A13" w14:textId="77777777" w:rsidTr="008263E5">
        <w:trPr>
          <w:jc w:val="center"/>
        </w:trPr>
        <w:tc>
          <w:tcPr>
            <w:tcW w:w="4876" w:type="dxa"/>
            <w:hideMark/>
          </w:tcPr>
          <w:p w14:paraId="301458D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7A0636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E655DBC" w14:textId="77777777" w:rsidTr="008263E5">
        <w:trPr>
          <w:jc w:val="center"/>
        </w:trPr>
        <w:tc>
          <w:tcPr>
            <w:tcW w:w="4876" w:type="dxa"/>
            <w:hideMark/>
          </w:tcPr>
          <w:p w14:paraId="57B982F0"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el objetivo claro de simplificar y facilitar el cumplimiento, y hace hincapié en </w:t>
            </w:r>
            <w:r w:rsidRPr="00DB5A3F">
              <w:rPr>
                <w:b/>
                <w:i/>
                <w:lang w:val="es-ES_tradnl"/>
              </w:rPr>
              <w:t>la necesidad de orientaciones, herramientas y mecanismos de apoyo adaptados para ayudar a las pymes a comprender y aplicar los</w:t>
            </w:r>
            <w:r w:rsidRPr="00DB5A3F">
              <w:rPr>
                <w:lang w:val="es-ES_tradnl"/>
              </w:rPr>
              <w:t xml:space="preserve"> nuevos requisitos</w:t>
            </w:r>
            <w:r w:rsidRPr="00DB5A3F">
              <w:rPr>
                <w:b/>
                <w:i/>
                <w:lang w:val="es-ES_tradnl"/>
              </w:rPr>
              <w:t xml:space="preserve"> de manera efectiva</w:t>
            </w:r>
            <w:r w:rsidRPr="00DB5A3F">
              <w:rPr>
                <w:lang w:val="es-ES_tradnl"/>
              </w:rPr>
              <w:t>;</w:t>
            </w:r>
          </w:p>
        </w:tc>
        <w:tc>
          <w:tcPr>
            <w:tcW w:w="4876" w:type="dxa"/>
            <w:hideMark/>
          </w:tcPr>
          <w:p w14:paraId="02E10ABB" w14:textId="77777777" w:rsidR="005C49E3" w:rsidRPr="00DB5A3F" w:rsidRDefault="005C49E3" w:rsidP="002257E2">
            <w:pPr>
              <w:pStyle w:val="Normal6"/>
              <w:widowControl/>
              <w:rPr>
                <w:szCs w:val="24"/>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el objetivo claro de simplificar y facilitar el cumplimiento, y hace hincapié en </w:t>
            </w:r>
            <w:r w:rsidRPr="00DB5A3F">
              <w:rPr>
                <w:b/>
                <w:i/>
                <w:lang w:val="es-ES_tradnl"/>
              </w:rPr>
              <w:t>que cualesquiera</w:t>
            </w:r>
            <w:r w:rsidRPr="00DB5A3F">
              <w:rPr>
                <w:lang w:val="es-ES_tradnl"/>
              </w:rPr>
              <w:t xml:space="preserve"> nuevos requisitos </w:t>
            </w:r>
            <w:r w:rsidRPr="00DB5A3F">
              <w:rPr>
                <w:b/>
                <w:i/>
                <w:lang w:val="es-ES_tradnl"/>
              </w:rPr>
              <w:t xml:space="preserve">deben diseñarse de forma que se eviten cargas administrativas adicionales para las pymes, y en que la orientación y el apoyo han de ser proporcionados, prácticos y </w:t>
            </w:r>
            <w:r w:rsidRPr="00DB5A3F">
              <w:rPr>
                <w:b/>
                <w:i/>
                <w:lang w:val="es-ES_tradnl"/>
              </w:rPr>
              <w:lastRenderedPageBreak/>
              <w:t>voluntarios, y reflejar las realidades de las empresas en toda la Unión</w:t>
            </w:r>
            <w:r w:rsidRPr="00DB5A3F">
              <w:rPr>
                <w:lang w:val="es-ES_tradnl"/>
              </w:rPr>
              <w:t>;</w:t>
            </w:r>
          </w:p>
        </w:tc>
      </w:tr>
    </w:tbl>
    <w:p w14:paraId="61C9B8CF"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2C3C0EF" w14:textId="77777777" w:rsidR="005C49E3" w:rsidRPr="00DB5A3F" w:rsidRDefault="005C49E3" w:rsidP="002257E2">
      <w:pPr>
        <w:widowControl/>
      </w:pPr>
      <w:r w:rsidRPr="009F575B">
        <w:rPr>
          <w:rStyle w:val="HideTWBExt"/>
        </w:rPr>
        <w:t>&lt;/Amend&gt;</w:t>
      </w:r>
    </w:p>
    <w:p w14:paraId="5B67189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229</w:t>
      </w:r>
      <w:r w:rsidRPr="009F575B">
        <w:rPr>
          <w:rStyle w:val="HideTWBExt"/>
          <w:b w:val="0"/>
          <w:lang w:val="es-ES_tradnl"/>
        </w:rPr>
        <w:t>&lt;/NumAm&gt;</w:t>
      </w:r>
    </w:p>
    <w:p w14:paraId="1D286168" w14:textId="77777777" w:rsidR="005C49E3" w:rsidRPr="00DB5A3F" w:rsidRDefault="005C49E3" w:rsidP="002257E2">
      <w:pPr>
        <w:pStyle w:val="NormalBold"/>
        <w:widowControl/>
      </w:pPr>
      <w:r w:rsidRPr="009F575B">
        <w:rPr>
          <w:rStyle w:val="HideTWBExt"/>
          <w:b w:val="0"/>
        </w:rPr>
        <w:t>&lt;RepeatBlock-By&gt;&lt;Members&gt;</w:t>
      </w:r>
      <w:r w:rsidRPr="00DB5A3F">
        <w:t>Sérgio Humberto</w:t>
      </w:r>
      <w:r w:rsidRPr="009F575B">
        <w:rPr>
          <w:rStyle w:val="HideTWBExt"/>
          <w:b w:val="0"/>
        </w:rPr>
        <w:t>&lt;/Members&gt;</w:t>
      </w:r>
    </w:p>
    <w:p w14:paraId="312D9DDC" w14:textId="77777777" w:rsidR="005C49E3" w:rsidRPr="00DB5A3F" w:rsidRDefault="005C49E3" w:rsidP="002257E2">
      <w:pPr>
        <w:widowControl/>
      </w:pPr>
      <w:r w:rsidRPr="009F575B">
        <w:rPr>
          <w:rStyle w:val="HideTWBExt"/>
        </w:rPr>
        <w:t>&lt;/RepeatBlock-By&gt;</w:t>
      </w:r>
    </w:p>
    <w:p w14:paraId="3E0DDAE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493FC41" w14:textId="77777777" w:rsidR="005C49E3" w:rsidRPr="00DB5A3F" w:rsidRDefault="005C49E3" w:rsidP="002257E2">
      <w:pPr>
        <w:pStyle w:val="NormalBold"/>
        <w:widowControl/>
      </w:pPr>
      <w:r w:rsidRPr="009F575B">
        <w:rPr>
          <w:rStyle w:val="HideTWBExt"/>
          <w:b w:val="0"/>
        </w:rPr>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8AC79D0" w14:textId="77777777" w:rsidTr="008263E5">
        <w:trPr>
          <w:jc w:val="center"/>
        </w:trPr>
        <w:tc>
          <w:tcPr>
            <w:tcW w:w="9752" w:type="dxa"/>
            <w:gridSpan w:val="2"/>
          </w:tcPr>
          <w:p w14:paraId="2C411AC3" w14:textId="77777777" w:rsidR="005C49E3" w:rsidRPr="00DB5A3F" w:rsidRDefault="005C49E3" w:rsidP="002257E2">
            <w:pPr>
              <w:widowControl/>
            </w:pPr>
          </w:p>
        </w:tc>
      </w:tr>
      <w:tr w:rsidR="005C49E3" w:rsidRPr="00DB5A3F" w14:paraId="7E645598" w14:textId="77777777" w:rsidTr="008263E5">
        <w:trPr>
          <w:jc w:val="center"/>
        </w:trPr>
        <w:tc>
          <w:tcPr>
            <w:tcW w:w="4876" w:type="dxa"/>
            <w:hideMark/>
          </w:tcPr>
          <w:p w14:paraId="6BCA0BA2"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12D3558"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0244695" w14:textId="77777777" w:rsidTr="008263E5">
        <w:trPr>
          <w:jc w:val="center"/>
        </w:trPr>
        <w:tc>
          <w:tcPr>
            <w:tcW w:w="4876" w:type="dxa"/>
            <w:hideMark/>
          </w:tcPr>
          <w:p w14:paraId="6A34A63F"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w:t>
            </w:r>
            <w:r w:rsidRPr="00DB5A3F">
              <w:rPr>
                <w:b/>
                <w:i/>
                <w:lang w:val="es-ES_tradnl"/>
              </w:rPr>
              <w:t>el</w:t>
            </w:r>
            <w:r w:rsidRPr="00DB5A3F">
              <w:rPr>
                <w:lang w:val="es-ES_tradnl"/>
              </w:rPr>
              <w:t xml:space="preserve"> objetivo claro de </w:t>
            </w:r>
            <w:r w:rsidRPr="00DB5A3F">
              <w:rPr>
                <w:b/>
                <w:i/>
                <w:lang w:val="es-ES_tradnl"/>
              </w:rPr>
              <w:t xml:space="preserve">simplificar y facilitar el </w:t>
            </w:r>
            <w:r w:rsidRPr="00DB5A3F">
              <w:rPr>
                <w:lang w:val="es-ES_tradnl"/>
              </w:rPr>
              <w:t xml:space="preserve">cumplimiento, </w:t>
            </w:r>
            <w:r w:rsidRPr="00DB5A3F">
              <w:rPr>
                <w:b/>
                <w:i/>
                <w:lang w:val="es-ES_tradnl"/>
              </w:rPr>
              <w:t>y hace hincapié en la necesidad de</w:t>
            </w:r>
            <w:r w:rsidRPr="00DB5A3F">
              <w:rPr>
                <w:lang w:val="es-ES_tradnl"/>
              </w:rPr>
              <w:t xml:space="preserve"> orientaciones</w:t>
            </w:r>
            <w:r w:rsidRPr="00DB5A3F">
              <w:rPr>
                <w:b/>
                <w:i/>
                <w:lang w:val="es-ES_tradnl"/>
              </w:rPr>
              <w:t>, herramientas y mecanismos de apoyo adaptados para ayudar a las pymes a comprender y aplicar los nuevos requisitos de manera efectiva</w:t>
            </w:r>
            <w:r w:rsidRPr="00DB5A3F">
              <w:rPr>
                <w:lang w:val="es-ES_tradnl"/>
              </w:rPr>
              <w:t>;</w:t>
            </w:r>
          </w:p>
        </w:tc>
        <w:tc>
          <w:tcPr>
            <w:tcW w:w="4876" w:type="dxa"/>
            <w:hideMark/>
          </w:tcPr>
          <w:p w14:paraId="00DAACD0" w14:textId="77777777" w:rsidR="005C49E3" w:rsidRPr="00DB5A3F" w:rsidRDefault="005C49E3" w:rsidP="002257E2">
            <w:pPr>
              <w:pStyle w:val="Normal6"/>
              <w:widowControl/>
              <w:rPr>
                <w:szCs w:val="24"/>
                <w:lang w:val="es-ES_tradnl"/>
              </w:rPr>
            </w:pPr>
            <w:r w:rsidRPr="00DB5A3F">
              <w:rPr>
                <w:lang w:val="es-ES_tradnl"/>
              </w:rPr>
              <w:t>18.</w:t>
            </w:r>
            <w:r w:rsidRPr="00DB5A3F">
              <w:rPr>
                <w:lang w:val="es-ES_tradnl"/>
              </w:rPr>
              <w:tab/>
              <w:t xml:space="preserve">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w:t>
            </w:r>
            <w:r w:rsidRPr="00DB5A3F">
              <w:rPr>
                <w:b/>
                <w:i/>
                <w:lang w:val="es-ES_tradnl"/>
              </w:rPr>
              <w:t>un</w:t>
            </w:r>
            <w:r w:rsidRPr="00DB5A3F">
              <w:rPr>
                <w:lang w:val="es-ES_tradnl"/>
              </w:rPr>
              <w:t xml:space="preserve"> objetivo claro de</w:t>
            </w:r>
            <w:r w:rsidRPr="00DB5A3F">
              <w:rPr>
                <w:b/>
                <w:i/>
                <w:lang w:val="es-ES_tradnl"/>
              </w:rPr>
              <w:t xml:space="preserve"> simplificación, proporcionalidad y facilidad de</w:t>
            </w:r>
            <w:r w:rsidRPr="00DB5A3F">
              <w:rPr>
                <w:lang w:val="es-ES_tradnl"/>
              </w:rPr>
              <w:t xml:space="preserve"> cumplimiento, </w:t>
            </w:r>
            <w:r w:rsidRPr="00DB5A3F">
              <w:rPr>
                <w:b/>
                <w:i/>
                <w:lang w:val="es-ES_tradnl"/>
              </w:rPr>
              <w:t>proporcionando, cuando sea posible, modelos voluntarios de códigos de conducta sectoriales, así como herramientas digitales prácticas y</w:t>
            </w:r>
            <w:r w:rsidRPr="00DB5A3F">
              <w:rPr>
                <w:lang w:val="es-ES_tradnl"/>
              </w:rPr>
              <w:t xml:space="preserve"> orientaciones</w:t>
            </w:r>
            <w:r w:rsidRPr="00DB5A3F">
              <w:rPr>
                <w:b/>
                <w:i/>
                <w:lang w:val="es-ES_tradnl"/>
              </w:rPr>
              <w:t xml:space="preserve"> específicas para las pymes, con vistas a apoyar una adopción segura, responsable y económicamente viable de la IA en el lugar de trabajo</w:t>
            </w:r>
            <w:r w:rsidRPr="00DB5A3F">
              <w:rPr>
                <w:lang w:val="es-ES_tradnl"/>
              </w:rPr>
              <w:t>;</w:t>
            </w:r>
          </w:p>
        </w:tc>
      </w:tr>
    </w:tbl>
    <w:p w14:paraId="6AB4A39C"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{PT}</w:t>
      </w:r>
      <w:r w:rsidRPr="00DB5A3F">
        <w:rPr>
          <w:noProof w:val="0"/>
          <w:lang w:val="es-ES_tradnl"/>
        </w:rPr>
        <w:t>pt</w:t>
      </w:r>
      <w:r w:rsidRPr="009F575B">
        <w:rPr>
          <w:rStyle w:val="HideTWBExt"/>
          <w:lang w:val="es-ES_tradnl"/>
        </w:rPr>
        <w:t>&lt;/Original&gt;</w:t>
      </w:r>
    </w:p>
    <w:p w14:paraId="2EF5890A" w14:textId="77777777" w:rsidR="005C49E3" w:rsidRPr="00DB5A3F" w:rsidRDefault="005C49E3" w:rsidP="002257E2">
      <w:pPr>
        <w:widowControl/>
      </w:pPr>
      <w:r w:rsidRPr="009F575B">
        <w:rPr>
          <w:rStyle w:val="HideTWBExt"/>
        </w:rPr>
        <w:t>&lt;/Amend&gt;</w:t>
      </w:r>
    </w:p>
    <w:p w14:paraId="4851DCF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230</w:t>
      </w:r>
      <w:r w:rsidRPr="009F575B">
        <w:rPr>
          <w:rStyle w:val="HideTWBExt"/>
          <w:b w:val="0"/>
          <w:lang w:val="es-ES_tradnl"/>
        </w:rPr>
        <w:t>&lt;/NumAm&gt;</w:t>
      </w:r>
    </w:p>
    <w:p w14:paraId="07973F49" w14:textId="77777777" w:rsidR="005C49E3" w:rsidRPr="00DB5A3F" w:rsidRDefault="005C49E3" w:rsidP="002257E2">
      <w:pPr>
        <w:pStyle w:val="NormalBold"/>
        <w:widowControl/>
      </w:pPr>
      <w:r w:rsidRPr="009F575B">
        <w:rPr>
          <w:rStyle w:val="HideTWBExt"/>
          <w:b w:val="0"/>
        </w:rPr>
        <w:t>&lt;RepeatBlock-By&gt;&lt;Members&gt;</w:t>
      </w:r>
      <w:r w:rsidRPr="00DB5A3F">
        <w:t>Raúl de la Hoz Quintano</w:t>
      </w:r>
      <w:r w:rsidRPr="009F575B">
        <w:rPr>
          <w:rStyle w:val="HideTWBExt"/>
          <w:b w:val="0"/>
        </w:rPr>
        <w:t>&lt;/Members&gt;</w:t>
      </w:r>
    </w:p>
    <w:p w14:paraId="50638C8A" w14:textId="77777777" w:rsidR="005C49E3" w:rsidRPr="00DB5A3F" w:rsidRDefault="005C49E3" w:rsidP="002257E2">
      <w:pPr>
        <w:widowControl/>
      </w:pPr>
      <w:r w:rsidRPr="009F575B">
        <w:rPr>
          <w:rStyle w:val="HideTWBExt"/>
        </w:rPr>
        <w:t>&lt;/RepeatBlock-By&gt;</w:t>
      </w:r>
    </w:p>
    <w:p w14:paraId="16136CB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23F6A00" w14:textId="77777777" w:rsidR="005C49E3" w:rsidRPr="00DB5A3F" w:rsidRDefault="005C49E3" w:rsidP="002257E2">
      <w:pPr>
        <w:pStyle w:val="NormalBold"/>
        <w:widowControl/>
      </w:pPr>
      <w:r w:rsidRPr="009F575B">
        <w:rPr>
          <w:rStyle w:val="HideTWBExt"/>
          <w:b w:val="0"/>
        </w:rPr>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EC45F30" w14:textId="77777777" w:rsidTr="008263E5">
        <w:trPr>
          <w:jc w:val="center"/>
        </w:trPr>
        <w:tc>
          <w:tcPr>
            <w:tcW w:w="9752" w:type="dxa"/>
            <w:gridSpan w:val="2"/>
          </w:tcPr>
          <w:p w14:paraId="55D24596" w14:textId="77777777" w:rsidR="005C49E3" w:rsidRPr="00DB5A3F" w:rsidRDefault="005C49E3" w:rsidP="002257E2">
            <w:pPr>
              <w:widowControl/>
            </w:pPr>
          </w:p>
        </w:tc>
      </w:tr>
      <w:tr w:rsidR="005C49E3" w:rsidRPr="00DB5A3F" w14:paraId="703EC9EF" w14:textId="77777777" w:rsidTr="008263E5">
        <w:trPr>
          <w:jc w:val="center"/>
        </w:trPr>
        <w:tc>
          <w:tcPr>
            <w:tcW w:w="4876" w:type="dxa"/>
            <w:hideMark/>
          </w:tcPr>
          <w:p w14:paraId="4E84A12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1276AF3"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D1F6465" w14:textId="77777777" w:rsidTr="008263E5">
        <w:trPr>
          <w:jc w:val="center"/>
        </w:trPr>
        <w:tc>
          <w:tcPr>
            <w:tcW w:w="4876" w:type="dxa"/>
            <w:hideMark/>
          </w:tcPr>
          <w:p w14:paraId="33D5D7FA"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 xml:space="preserve">Reconoce que las empresas, en particular las pequeñas y medianas empresas (pymes), ya se enfrentan a retos </w:t>
            </w:r>
            <w:r w:rsidRPr="00DB5A3F">
              <w:rPr>
                <w:lang w:val="es-ES_tradnl"/>
              </w:rPr>
              <w:lastRenderedPageBreak/>
              <w:t xml:space="preserve">importantes a la hora de desenvolverse en un entorno normativo cada vez más complejo; pide a la Comisión que garantice </w:t>
            </w:r>
            <w:r w:rsidRPr="00DB5A3F">
              <w:rPr>
                <w:b/>
                <w:i/>
                <w:lang w:val="es-ES_tradnl"/>
              </w:rPr>
              <w:t>que toda futura legislación relacionada con la gestión algorítmica se diseñe con el objetivo claro de simplificar y facilitar el cumplimiento, y hace hincapié en la necesidad de orientaciones, herramientas y mecanismos de</w:t>
            </w:r>
            <w:r w:rsidRPr="00DB5A3F">
              <w:rPr>
                <w:lang w:val="es-ES_tradnl"/>
              </w:rPr>
              <w:t xml:space="preserve"> apoyo </w:t>
            </w:r>
            <w:r w:rsidRPr="00DB5A3F">
              <w:rPr>
                <w:b/>
                <w:i/>
                <w:lang w:val="es-ES_tradnl"/>
              </w:rPr>
              <w:t>adaptados para ayudar a las pymes a comprender y aplicar los nuevos requisitos de manera efectiva</w:t>
            </w:r>
            <w:r w:rsidRPr="00DB5A3F">
              <w:rPr>
                <w:lang w:val="es-ES_tradnl"/>
              </w:rPr>
              <w:t>;</w:t>
            </w:r>
          </w:p>
        </w:tc>
        <w:tc>
          <w:tcPr>
            <w:tcW w:w="4876" w:type="dxa"/>
            <w:hideMark/>
          </w:tcPr>
          <w:p w14:paraId="2DCB58EE" w14:textId="77777777" w:rsidR="005C49E3" w:rsidRPr="00DB5A3F" w:rsidRDefault="005C49E3" w:rsidP="002257E2">
            <w:pPr>
              <w:pStyle w:val="Normal6"/>
              <w:widowControl/>
              <w:rPr>
                <w:szCs w:val="24"/>
                <w:lang w:val="es-ES_tradnl"/>
              </w:rPr>
            </w:pPr>
            <w:r w:rsidRPr="00DB5A3F">
              <w:rPr>
                <w:lang w:val="es-ES_tradnl"/>
              </w:rPr>
              <w:lastRenderedPageBreak/>
              <w:t>18.</w:t>
            </w:r>
            <w:r w:rsidRPr="00DB5A3F">
              <w:rPr>
                <w:lang w:val="es-ES_tradnl"/>
              </w:rPr>
              <w:tab/>
              <w:t xml:space="preserve">Reconoce que las empresas, en particular las pequeñas y medianas empresas (pymes), ya se enfrentan a retos </w:t>
            </w:r>
            <w:r w:rsidRPr="00DB5A3F">
              <w:rPr>
                <w:lang w:val="es-ES_tradnl"/>
              </w:rPr>
              <w:lastRenderedPageBreak/>
              <w:t xml:space="preserve">importantes a la hora de desenvolverse en un entorno normativo cada vez más complejo; </w:t>
            </w:r>
            <w:r w:rsidRPr="00DB5A3F">
              <w:rPr>
                <w:b/>
                <w:i/>
                <w:lang w:val="es-ES_tradnl"/>
              </w:rPr>
              <w:t>hace hincapié en la importancia de garantizar un entorno normativo previsible, que fomente la innovación y la competitividad en Europa;</w:t>
            </w:r>
            <w:r w:rsidRPr="00DB5A3F">
              <w:rPr>
                <w:lang w:val="es-ES_tradnl"/>
              </w:rPr>
              <w:t xml:space="preserve"> pide a la Comisión que garantice </w:t>
            </w:r>
            <w:r w:rsidRPr="00DB5A3F">
              <w:rPr>
                <w:b/>
                <w:i/>
                <w:lang w:val="es-ES_tradnl"/>
              </w:rPr>
              <w:t xml:space="preserve">un </w:t>
            </w:r>
            <w:r w:rsidRPr="00DB5A3F">
              <w:rPr>
                <w:lang w:val="es-ES_tradnl"/>
              </w:rPr>
              <w:t xml:space="preserve">apoyo </w:t>
            </w:r>
            <w:r w:rsidRPr="00DB5A3F">
              <w:rPr>
                <w:b/>
                <w:i/>
                <w:lang w:val="es-ES_tradnl"/>
              </w:rPr>
              <w:t>eficaz a las empresas y dé prioridad a la mejora de su competitividad, evitando la introducción de normativas innecesarias que puedan imponer cargas adicionales y obstaculizar su crecimiento</w:t>
            </w:r>
            <w:r w:rsidRPr="00DB5A3F">
              <w:rPr>
                <w:lang w:val="es-ES_tradnl"/>
              </w:rPr>
              <w:t>;</w:t>
            </w:r>
          </w:p>
        </w:tc>
      </w:tr>
    </w:tbl>
    <w:p w14:paraId="685B70E6"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7070B49" w14:textId="77777777" w:rsidR="005C49E3" w:rsidRPr="00DB5A3F" w:rsidRDefault="005C49E3" w:rsidP="002257E2">
      <w:pPr>
        <w:widowControl/>
      </w:pPr>
      <w:r w:rsidRPr="009F575B">
        <w:rPr>
          <w:rStyle w:val="HideTWBExt"/>
        </w:rPr>
        <w:t>&lt;/Amend&gt;</w:t>
      </w:r>
    </w:p>
    <w:p w14:paraId="74B7002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231</w:t>
      </w:r>
      <w:r w:rsidRPr="009F575B">
        <w:rPr>
          <w:rStyle w:val="HideTWBExt"/>
          <w:b w:val="0"/>
          <w:lang w:val="es-ES_tradnl"/>
        </w:rPr>
        <w:t>&lt;/NumAm&gt;</w:t>
      </w:r>
    </w:p>
    <w:p w14:paraId="2B8D8354" w14:textId="77777777" w:rsidR="005C49E3" w:rsidRPr="00DB5A3F" w:rsidRDefault="005C49E3" w:rsidP="002257E2">
      <w:pPr>
        <w:pStyle w:val="NormalBold"/>
        <w:widowControl/>
      </w:pPr>
      <w:r w:rsidRPr="009F575B">
        <w:rPr>
          <w:rStyle w:val="HideTWBExt"/>
          <w:b w:val="0"/>
        </w:rPr>
        <w:t>&lt;RepeatBlock-By&gt;&lt;Members&gt;</w:t>
      </w:r>
      <w:r w:rsidRPr="00DB5A3F">
        <w:t>Marc Angel, Nora Mebarek, Vilija Blinkevičiūtė, Alicia Homs Ginel, Isilda Gomes, Gabriele Bischoff, Evelyn Regner, Idoia Mendia, Marianne Vind, Alex Agius Saliba, Romana Jerković, Estelle Ceulemans</w:t>
      </w:r>
      <w:r w:rsidRPr="009F575B">
        <w:rPr>
          <w:rStyle w:val="HideTWBExt"/>
          <w:b w:val="0"/>
        </w:rPr>
        <w:t>&lt;/Members&gt;</w:t>
      </w:r>
    </w:p>
    <w:p w14:paraId="6EF3F8F7" w14:textId="77777777" w:rsidR="005C49E3" w:rsidRPr="00DB5A3F" w:rsidRDefault="005C49E3" w:rsidP="002257E2">
      <w:pPr>
        <w:widowControl/>
      </w:pPr>
      <w:r w:rsidRPr="009F575B">
        <w:rPr>
          <w:rStyle w:val="HideTWBExt"/>
        </w:rPr>
        <w:t>&lt;/RepeatBlock-By&gt;</w:t>
      </w:r>
    </w:p>
    <w:p w14:paraId="20A3189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BF21778" w14:textId="77777777" w:rsidR="005C49E3" w:rsidRPr="00DB5A3F" w:rsidRDefault="005C49E3" w:rsidP="002257E2">
      <w:pPr>
        <w:pStyle w:val="NormalBold"/>
        <w:widowControl/>
      </w:pPr>
      <w:r w:rsidRPr="009F575B">
        <w:rPr>
          <w:rStyle w:val="HideTWBExt"/>
          <w:b w:val="0"/>
        </w:rPr>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94F39EC" w14:textId="77777777" w:rsidTr="008263E5">
        <w:trPr>
          <w:jc w:val="center"/>
        </w:trPr>
        <w:tc>
          <w:tcPr>
            <w:tcW w:w="9752" w:type="dxa"/>
            <w:gridSpan w:val="2"/>
          </w:tcPr>
          <w:p w14:paraId="017B1131" w14:textId="77777777" w:rsidR="005C49E3" w:rsidRPr="00DB5A3F" w:rsidRDefault="005C49E3" w:rsidP="002257E2">
            <w:pPr>
              <w:widowControl/>
            </w:pPr>
          </w:p>
        </w:tc>
      </w:tr>
      <w:tr w:rsidR="005C49E3" w:rsidRPr="00DB5A3F" w14:paraId="497C7DA9" w14:textId="77777777" w:rsidTr="008263E5">
        <w:trPr>
          <w:jc w:val="center"/>
        </w:trPr>
        <w:tc>
          <w:tcPr>
            <w:tcW w:w="4876" w:type="dxa"/>
            <w:hideMark/>
          </w:tcPr>
          <w:p w14:paraId="1F6E0AA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B9A4CA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D157209" w14:textId="77777777" w:rsidTr="008263E5">
        <w:trPr>
          <w:jc w:val="center"/>
        </w:trPr>
        <w:tc>
          <w:tcPr>
            <w:tcW w:w="4876" w:type="dxa"/>
            <w:hideMark/>
          </w:tcPr>
          <w:p w14:paraId="47ED9D0D"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 xml:space="preserve">Reconoce que </w:t>
            </w:r>
            <w:r w:rsidRPr="00DB5A3F">
              <w:rPr>
                <w:b/>
                <w:i/>
                <w:lang w:val="es-ES_tradnl"/>
              </w:rPr>
              <w:t>las</w:t>
            </w:r>
            <w:r w:rsidRPr="00DB5A3F">
              <w:rPr>
                <w:lang w:val="es-ES_tradnl"/>
              </w:rPr>
              <w:t xml:space="preserve"> empresas, en particular </w:t>
            </w:r>
            <w:r w:rsidRPr="00DB5A3F">
              <w:rPr>
                <w:b/>
                <w:i/>
                <w:lang w:val="es-ES_tradnl"/>
              </w:rPr>
              <w:t>las</w:t>
            </w:r>
            <w:r w:rsidRPr="00DB5A3F">
              <w:rPr>
                <w:lang w:val="es-ES_tradnl"/>
              </w:rPr>
              <w:t xml:space="preserve"> pequeñas y medianas empresas (pymes), </w:t>
            </w:r>
            <w:r w:rsidRPr="00DB5A3F">
              <w:rPr>
                <w:b/>
                <w:i/>
                <w:lang w:val="es-ES_tradnl"/>
              </w:rPr>
              <w:t>ya</w:t>
            </w:r>
            <w:r w:rsidRPr="00DB5A3F">
              <w:rPr>
                <w:lang w:val="es-ES_tradnl"/>
              </w:rPr>
              <w:t xml:space="preserve"> se enfrentan a retos</w:t>
            </w:r>
            <w:r w:rsidRPr="00DB5A3F">
              <w:rPr>
                <w:b/>
                <w:i/>
                <w:lang w:val="es-ES_tradnl"/>
              </w:rPr>
              <w:t xml:space="preserve"> importantes</w:t>
            </w:r>
            <w:r w:rsidRPr="00DB5A3F">
              <w:rPr>
                <w:lang w:val="es-ES_tradnl"/>
              </w:rPr>
              <w:t xml:space="preserve"> a la hora de desenvolverse en </w:t>
            </w:r>
            <w:r w:rsidRPr="00DB5A3F">
              <w:rPr>
                <w:b/>
                <w:i/>
                <w:lang w:val="es-ES_tradnl"/>
              </w:rPr>
              <w:t>un entorno normativo cada vez más complejo</w:t>
            </w:r>
            <w:r w:rsidRPr="00DB5A3F">
              <w:rPr>
                <w:lang w:val="es-ES_tradnl"/>
              </w:rPr>
              <w:t xml:space="preserve">; pide a la Comisión que garantice que toda futura legislación relacionada con la gestión algorítmica se diseñe con </w:t>
            </w:r>
            <w:r w:rsidRPr="00DB5A3F">
              <w:rPr>
                <w:b/>
                <w:i/>
                <w:lang w:val="es-ES_tradnl"/>
              </w:rPr>
              <w:t>el objetivo claro de simplificar</w:t>
            </w:r>
            <w:r w:rsidRPr="00DB5A3F">
              <w:rPr>
                <w:lang w:val="es-ES_tradnl"/>
              </w:rPr>
              <w:t xml:space="preserve"> y facilitar el cumplimiento</w:t>
            </w:r>
            <w:r w:rsidRPr="00DB5A3F">
              <w:rPr>
                <w:b/>
                <w:i/>
                <w:lang w:val="es-ES_tradnl"/>
              </w:rPr>
              <w:t>, y</w:t>
            </w:r>
            <w:r w:rsidRPr="00DB5A3F">
              <w:rPr>
                <w:lang w:val="es-ES_tradnl"/>
              </w:rPr>
              <w:t xml:space="preserve"> hace hincapié en la necesidad de orientaciones, herramientas y mecanismos de apoyo adaptados para ayudar a las pymes a comprender y aplicar los nuevos requisitos de manera efectiva;</w:t>
            </w:r>
          </w:p>
        </w:tc>
        <w:tc>
          <w:tcPr>
            <w:tcW w:w="4876" w:type="dxa"/>
            <w:hideMark/>
          </w:tcPr>
          <w:p w14:paraId="01AEE1B4" w14:textId="77777777" w:rsidR="005C49E3" w:rsidRPr="00DB5A3F" w:rsidRDefault="005C49E3" w:rsidP="002257E2">
            <w:pPr>
              <w:pStyle w:val="Normal6"/>
              <w:widowControl/>
              <w:rPr>
                <w:szCs w:val="24"/>
                <w:lang w:val="es-ES_tradnl"/>
              </w:rPr>
            </w:pPr>
            <w:r w:rsidRPr="00DB5A3F">
              <w:rPr>
                <w:lang w:val="es-ES_tradnl"/>
              </w:rPr>
              <w:t>18.</w:t>
            </w:r>
            <w:r w:rsidRPr="00DB5A3F">
              <w:rPr>
                <w:lang w:val="es-ES_tradnl"/>
              </w:rPr>
              <w:tab/>
              <w:t xml:space="preserve">Reconoce que </w:t>
            </w:r>
            <w:r w:rsidRPr="00DB5A3F">
              <w:rPr>
                <w:b/>
                <w:i/>
                <w:lang w:val="es-ES_tradnl"/>
              </w:rPr>
              <w:t>algunas</w:t>
            </w:r>
            <w:r w:rsidRPr="00DB5A3F">
              <w:rPr>
                <w:lang w:val="es-ES_tradnl"/>
              </w:rPr>
              <w:t xml:space="preserve"> empresas, en particular </w:t>
            </w:r>
            <w:r w:rsidRPr="00DB5A3F">
              <w:rPr>
                <w:b/>
                <w:i/>
                <w:lang w:val="es-ES_tradnl"/>
              </w:rPr>
              <w:t>algunas</w:t>
            </w:r>
            <w:r w:rsidRPr="00DB5A3F">
              <w:rPr>
                <w:lang w:val="es-ES_tradnl"/>
              </w:rPr>
              <w:t xml:space="preserve"> pequeñas y medianas empresas (pymes), se enfrentan a retos a la hora de desenvolverse en </w:t>
            </w:r>
            <w:r w:rsidRPr="00DB5A3F">
              <w:rPr>
                <w:b/>
                <w:i/>
                <w:lang w:val="es-ES_tradnl"/>
              </w:rPr>
              <w:t>entornos normativos divergentes entre Estados miembros</w:t>
            </w:r>
            <w:r w:rsidRPr="00DB5A3F">
              <w:rPr>
                <w:lang w:val="es-ES_tradnl"/>
              </w:rPr>
              <w:t>; pide a la Comisión que garantice que toda futura legislación relacionada con la gestión algorítmica se diseñe con</w:t>
            </w:r>
            <w:r w:rsidRPr="00DB5A3F">
              <w:rPr>
                <w:b/>
                <w:i/>
                <w:lang w:val="es-ES_tradnl"/>
              </w:rPr>
              <w:t xml:space="preserve"> los objetivos claros de armonizar la legislación</w:t>
            </w:r>
            <w:r w:rsidRPr="00DB5A3F">
              <w:rPr>
                <w:lang w:val="es-ES_tradnl"/>
              </w:rPr>
              <w:t xml:space="preserve"> y facilitar el cumplimiento </w:t>
            </w:r>
            <w:r w:rsidRPr="00DB5A3F">
              <w:rPr>
                <w:b/>
                <w:i/>
                <w:lang w:val="es-ES_tradnl"/>
              </w:rPr>
              <w:t>y la ejecución;</w:t>
            </w:r>
            <w:r w:rsidRPr="00DB5A3F">
              <w:rPr>
                <w:lang w:val="es-ES_tradnl"/>
              </w:rPr>
              <w:t xml:space="preserve"> hace hincapié en la necesidad de orientaciones, herramientas y mecanismos de apoyo adaptados para ayudar a las pymes a comprender y aplicar los nuevos requisitos de manera efectiva;</w:t>
            </w:r>
          </w:p>
        </w:tc>
      </w:tr>
    </w:tbl>
    <w:p w14:paraId="2AC48D3A"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16ABF43" w14:textId="77777777" w:rsidR="005C49E3" w:rsidRPr="00DB5A3F" w:rsidRDefault="005C49E3" w:rsidP="002257E2">
      <w:pPr>
        <w:widowControl/>
      </w:pPr>
      <w:r w:rsidRPr="009F575B">
        <w:rPr>
          <w:rStyle w:val="HideTWBExt"/>
        </w:rPr>
        <w:t>&lt;/Amend&gt;</w:t>
      </w:r>
    </w:p>
    <w:p w14:paraId="15E3977B"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232</w:t>
      </w:r>
      <w:r w:rsidRPr="009F575B">
        <w:rPr>
          <w:rStyle w:val="HideTWBExt"/>
          <w:b w:val="0"/>
          <w:lang w:val="es-ES_tradnl"/>
        </w:rPr>
        <w:t>&lt;/NumAm&gt;</w:t>
      </w:r>
    </w:p>
    <w:p w14:paraId="573712E3"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76DC7A0F"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03438B5D" w14:textId="77777777" w:rsidR="005C49E3" w:rsidRPr="00DB5A3F" w:rsidRDefault="005C49E3" w:rsidP="002257E2">
      <w:pPr>
        <w:widowControl/>
      </w:pPr>
      <w:r w:rsidRPr="009F575B">
        <w:rPr>
          <w:rStyle w:val="HideTWBExt"/>
        </w:rPr>
        <w:t>&lt;/RepeatBlock-By&gt;</w:t>
      </w:r>
    </w:p>
    <w:p w14:paraId="5146104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7EB550E" w14:textId="77777777" w:rsidR="005C49E3" w:rsidRPr="00DB5A3F" w:rsidRDefault="005C49E3" w:rsidP="002257E2">
      <w:pPr>
        <w:pStyle w:val="NormalBold"/>
        <w:widowControl/>
      </w:pPr>
      <w:r w:rsidRPr="009F575B">
        <w:rPr>
          <w:rStyle w:val="HideTWBExt"/>
          <w:b w:val="0"/>
        </w:rPr>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470868C" w14:textId="77777777" w:rsidTr="008263E5">
        <w:trPr>
          <w:jc w:val="center"/>
        </w:trPr>
        <w:tc>
          <w:tcPr>
            <w:tcW w:w="9752" w:type="dxa"/>
            <w:gridSpan w:val="2"/>
          </w:tcPr>
          <w:p w14:paraId="6A2ABBB9" w14:textId="77777777" w:rsidR="005C49E3" w:rsidRPr="00DB5A3F" w:rsidRDefault="005C49E3" w:rsidP="002257E2">
            <w:pPr>
              <w:widowControl/>
            </w:pPr>
          </w:p>
        </w:tc>
      </w:tr>
      <w:tr w:rsidR="005C49E3" w:rsidRPr="00DB5A3F" w14:paraId="57BFF213" w14:textId="77777777" w:rsidTr="008263E5">
        <w:trPr>
          <w:jc w:val="center"/>
        </w:trPr>
        <w:tc>
          <w:tcPr>
            <w:tcW w:w="4876" w:type="dxa"/>
            <w:hideMark/>
          </w:tcPr>
          <w:p w14:paraId="6BE6504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DA255B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F253EC7" w14:textId="77777777" w:rsidTr="008263E5">
        <w:trPr>
          <w:jc w:val="center"/>
        </w:trPr>
        <w:tc>
          <w:tcPr>
            <w:tcW w:w="4876" w:type="dxa"/>
            <w:hideMark/>
          </w:tcPr>
          <w:p w14:paraId="79B6A894"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el objetivo claro de simplificar y facilitar el cumplimiento, y hace hincapié en la necesidad de orientaciones, herramientas y mecanismos de apoyo adaptados para ayudar a las pymes a comprender y aplicar los nuevos requisitos de manera efectiva;</w:t>
            </w:r>
          </w:p>
        </w:tc>
        <w:tc>
          <w:tcPr>
            <w:tcW w:w="4876" w:type="dxa"/>
            <w:hideMark/>
          </w:tcPr>
          <w:p w14:paraId="6F6E2242" w14:textId="77777777" w:rsidR="005C49E3" w:rsidRPr="00DB5A3F" w:rsidRDefault="005C49E3" w:rsidP="002257E2">
            <w:pPr>
              <w:pStyle w:val="Normal6"/>
              <w:widowControl/>
              <w:rPr>
                <w:szCs w:val="24"/>
                <w:lang w:val="es-ES_tradnl"/>
              </w:rPr>
            </w:pPr>
            <w:r w:rsidRPr="00DB5A3F">
              <w:rPr>
                <w:lang w:val="es-ES_tradnl"/>
              </w:rPr>
              <w:t>18.</w:t>
            </w:r>
            <w:r w:rsidRPr="00DB5A3F">
              <w:rPr>
                <w:lang w:val="es-ES_tradnl"/>
              </w:rPr>
              <w:tab/>
              <w:t>Reconoce que las empresas, en particular las pequeñas y medianas empresas (pymes), ya se enfrentan a retos importantes a la hora de desenvolverse en un entorno normativo cada vez más complejo; pide a la Comisión que garantice que toda futura legislación relacionada con la gestión algorítmica se diseñe con el objetivo claro de simplificar</w:t>
            </w:r>
            <w:r w:rsidRPr="00DB5A3F">
              <w:rPr>
                <w:b/>
                <w:i/>
                <w:lang w:val="es-ES_tradnl"/>
              </w:rPr>
              <w:t>, mejorar la predictibilidad</w:t>
            </w:r>
            <w:r w:rsidRPr="00DB5A3F">
              <w:rPr>
                <w:lang w:val="es-ES_tradnl"/>
              </w:rPr>
              <w:t xml:space="preserve"> y facilitar el cumplimiento, y hace hincapié en la necesidad de orientaciones, herramientas y mecanismos de apoyo adaptados para ayudar a las pymes a comprender y aplicar los nuevos requisitos de manera efectiva;</w:t>
            </w:r>
          </w:p>
        </w:tc>
      </w:tr>
    </w:tbl>
    <w:p w14:paraId="02E63B6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5828410" w14:textId="77777777" w:rsidR="005C49E3" w:rsidRPr="00DB5A3F" w:rsidRDefault="005C49E3" w:rsidP="002257E2">
      <w:pPr>
        <w:widowControl/>
      </w:pPr>
      <w:r w:rsidRPr="009F575B">
        <w:rPr>
          <w:rStyle w:val="HideTWBExt"/>
        </w:rPr>
        <w:t>&lt;/Amend&gt;</w:t>
      </w:r>
    </w:p>
    <w:p w14:paraId="61246A6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233</w:t>
      </w:r>
      <w:r w:rsidRPr="009F575B">
        <w:rPr>
          <w:rStyle w:val="HideTWBExt"/>
          <w:b w:val="0"/>
          <w:lang w:val="es-ES_tradnl"/>
        </w:rPr>
        <w:t>&lt;/NumAm&gt;</w:t>
      </w:r>
    </w:p>
    <w:p w14:paraId="4D140A9A" w14:textId="77777777" w:rsidR="005C49E3" w:rsidRPr="00DB5A3F" w:rsidRDefault="005C49E3" w:rsidP="002257E2">
      <w:pPr>
        <w:pStyle w:val="NormalBold"/>
        <w:widowControl/>
      </w:pPr>
      <w:r w:rsidRPr="009F575B">
        <w:rPr>
          <w:rStyle w:val="HideTWBExt"/>
          <w:b w:val="0"/>
        </w:rPr>
        <w:t>&lt;RepeatBlock-By&gt;&lt;Members&gt;</w:t>
      </w:r>
      <w:r w:rsidRPr="00DB5A3F">
        <w:t>Leila Chaibi, Anthony Smith, Sebastian Everding</w:t>
      </w:r>
      <w:r w:rsidRPr="009F575B">
        <w:rPr>
          <w:rStyle w:val="HideTWBExt"/>
          <w:b w:val="0"/>
        </w:rPr>
        <w:t>&lt;/Members&gt;</w:t>
      </w:r>
    </w:p>
    <w:p w14:paraId="14E78D77" w14:textId="77777777" w:rsidR="005C49E3" w:rsidRPr="00DB5A3F" w:rsidRDefault="005C49E3" w:rsidP="002257E2">
      <w:pPr>
        <w:widowControl/>
      </w:pPr>
      <w:r w:rsidRPr="009F575B">
        <w:rPr>
          <w:rStyle w:val="HideTWBExt"/>
        </w:rPr>
        <w:t>&lt;/RepeatBlock-By&gt;</w:t>
      </w:r>
    </w:p>
    <w:p w14:paraId="122AC7B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E3C0415" w14:textId="77777777" w:rsidR="005C49E3" w:rsidRPr="00DB5A3F" w:rsidRDefault="005C49E3" w:rsidP="002257E2">
      <w:pPr>
        <w:pStyle w:val="NormalBold"/>
        <w:widowControl/>
      </w:pPr>
      <w:r w:rsidRPr="009F575B">
        <w:rPr>
          <w:rStyle w:val="HideTWBExt"/>
          <w:b w:val="0"/>
        </w:rPr>
        <w:t>&lt;Article&gt;</w:t>
      </w:r>
      <w:r w:rsidRPr="00DB5A3F">
        <w:t>Apartado 18</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4607C5B" w14:textId="77777777" w:rsidTr="008263E5">
        <w:trPr>
          <w:jc w:val="center"/>
        </w:trPr>
        <w:tc>
          <w:tcPr>
            <w:tcW w:w="9752" w:type="dxa"/>
            <w:gridSpan w:val="2"/>
          </w:tcPr>
          <w:p w14:paraId="2F755C3E" w14:textId="77777777" w:rsidR="005C49E3" w:rsidRPr="00DB5A3F" w:rsidRDefault="005C49E3" w:rsidP="002257E2">
            <w:pPr>
              <w:widowControl/>
            </w:pPr>
          </w:p>
        </w:tc>
      </w:tr>
      <w:tr w:rsidR="005C49E3" w:rsidRPr="00DB5A3F" w14:paraId="04E80F48" w14:textId="77777777" w:rsidTr="008263E5">
        <w:trPr>
          <w:jc w:val="center"/>
        </w:trPr>
        <w:tc>
          <w:tcPr>
            <w:tcW w:w="4876" w:type="dxa"/>
            <w:hideMark/>
          </w:tcPr>
          <w:p w14:paraId="448F93F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32D1E1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C394817" w14:textId="77777777" w:rsidTr="008263E5">
        <w:trPr>
          <w:jc w:val="center"/>
        </w:trPr>
        <w:tc>
          <w:tcPr>
            <w:tcW w:w="4876" w:type="dxa"/>
            <w:hideMark/>
          </w:tcPr>
          <w:p w14:paraId="559EF61A" w14:textId="77777777" w:rsidR="005C49E3" w:rsidRPr="00DB5A3F" w:rsidRDefault="005C49E3" w:rsidP="002257E2">
            <w:pPr>
              <w:pStyle w:val="Normal6"/>
              <w:widowControl/>
              <w:rPr>
                <w:lang w:val="es-ES_tradnl"/>
              </w:rPr>
            </w:pPr>
            <w:r w:rsidRPr="00DB5A3F">
              <w:rPr>
                <w:lang w:val="es-ES_tradnl"/>
              </w:rPr>
              <w:t>18.</w:t>
            </w:r>
            <w:r w:rsidRPr="00DB5A3F">
              <w:rPr>
                <w:lang w:val="es-ES_tradnl"/>
              </w:rPr>
              <w:tab/>
              <w:t xml:space="preserve">Reconoce que las empresas, en particular las pequeñas y medianas empresas (pymes), </w:t>
            </w:r>
            <w:r w:rsidRPr="00DB5A3F">
              <w:rPr>
                <w:b/>
                <w:i/>
                <w:lang w:val="es-ES_tradnl"/>
              </w:rPr>
              <w:t>ya se enfrentan</w:t>
            </w:r>
            <w:r w:rsidRPr="00DB5A3F">
              <w:rPr>
                <w:lang w:val="es-ES_tradnl"/>
              </w:rPr>
              <w:t xml:space="preserve"> a retos</w:t>
            </w:r>
            <w:r w:rsidRPr="00DB5A3F">
              <w:rPr>
                <w:b/>
                <w:i/>
                <w:lang w:val="es-ES_tradnl"/>
              </w:rPr>
              <w:t xml:space="preserve"> importantes</w:t>
            </w:r>
            <w:r w:rsidRPr="00DB5A3F">
              <w:rPr>
                <w:lang w:val="es-ES_tradnl"/>
              </w:rPr>
              <w:t xml:space="preserve"> a la hora de desenvolverse en un entorno normativo</w:t>
            </w:r>
            <w:r w:rsidRPr="00DB5A3F">
              <w:rPr>
                <w:b/>
                <w:i/>
                <w:lang w:val="es-ES_tradnl"/>
              </w:rPr>
              <w:t xml:space="preserve"> cada vez más</w:t>
            </w:r>
            <w:r w:rsidRPr="00DB5A3F">
              <w:rPr>
                <w:lang w:val="es-ES_tradnl"/>
              </w:rPr>
              <w:t xml:space="preserve"> complejo; pide a la Comisión que garantice que toda futura legislación relacionada con la gestión algorítmica se diseñe con el objetivo claro de </w:t>
            </w:r>
            <w:r w:rsidRPr="00DB5A3F">
              <w:rPr>
                <w:b/>
                <w:i/>
                <w:lang w:val="es-ES_tradnl"/>
              </w:rPr>
              <w:t>simplificar y</w:t>
            </w:r>
            <w:r w:rsidRPr="00DB5A3F">
              <w:rPr>
                <w:lang w:val="es-ES_tradnl"/>
              </w:rPr>
              <w:t xml:space="preserve"> facilitar el cumplimiento, y hace hincapié en la necesidad de orientaciones, herramientas y mecanismos de apoyo adaptados para </w:t>
            </w:r>
            <w:r w:rsidRPr="00DB5A3F">
              <w:rPr>
                <w:lang w:val="es-ES_tradnl"/>
              </w:rPr>
              <w:lastRenderedPageBreak/>
              <w:t>ayudar a las pymes a comprender y aplicar los nuevos requisitos de manera efectiva;</w:t>
            </w:r>
          </w:p>
        </w:tc>
        <w:tc>
          <w:tcPr>
            <w:tcW w:w="4876" w:type="dxa"/>
            <w:hideMark/>
          </w:tcPr>
          <w:p w14:paraId="4E541F15" w14:textId="77777777" w:rsidR="005C49E3" w:rsidRPr="00DB5A3F" w:rsidRDefault="005C49E3" w:rsidP="002257E2">
            <w:pPr>
              <w:pStyle w:val="Normal6"/>
              <w:widowControl/>
              <w:rPr>
                <w:szCs w:val="24"/>
                <w:lang w:val="es-ES_tradnl"/>
              </w:rPr>
            </w:pPr>
            <w:r w:rsidRPr="00DB5A3F">
              <w:rPr>
                <w:lang w:val="es-ES_tradnl"/>
              </w:rPr>
              <w:lastRenderedPageBreak/>
              <w:t>18.</w:t>
            </w:r>
            <w:r w:rsidRPr="00DB5A3F">
              <w:rPr>
                <w:lang w:val="es-ES_tradnl"/>
              </w:rPr>
              <w:tab/>
              <w:t xml:space="preserve">Reconoce que las empresas, en particular las pequeñas y medianas empresas (pymes), </w:t>
            </w:r>
            <w:r w:rsidRPr="00DB5A3F">
              <w:rPr>
                <w:b/>
                <w:i/>
                <w:lang w:val="es-ES_tradnl"/>
              </w:rPr>
              <w:t xml:space="preserve">pueden enfrentarse </w:t>
            </w:r>
            <w:r w:rsidRPr="00DB5A3F">
              <w:rPr>
                <w:lang w:val="es-ES_tradnl"/>
              </w:rPr>
              <w:t>a retos a la hora de desenvolverse en un entorno normativo complejo</w:t>
            </w:r>
            <w:r w:rsidRPr="00DB5A3F">
              <w:rPr>
                <w:b/>
                <w:i/>
                <w:lang w:val="es-ES_tradnl"/>
              </w:rPr>
              <w:t>, al tiempo que necesario</w:t>
            </w:r>
            <w:r w:rsidRPr="00DB5A3F">
              <w:rPr>
                <w:lang w:val="es-ES_tradnl"/>
              </w:rPr>
              <w:t xml:space="preserve">; pide a la Comisión que garantice que toda futura legislación relacionada con la gestión algorítmica se diseñe con el objetivo claro de facilitar el cumplimiento, y hace hincapié en la necesidad de orientaciones, herramientas y mecanismos de apoyo adaptados para </w:t>
            </w:r>
            <w:r w:rsidRPr="00DB5A3F">
              <w:rPr>
                <w:lang w:val="es-ES_tradnl"/>
              </w:rPr>
              <w:lastRenderedPageBreak/>
              <w:t xml:space="preserve">ayudar a las pymes a comprender y aplicar los nuevos requisitos de manera efectiva </w:t>
            </w:r>
            <w:r w:rsidRPr="00DB5A3F">
              <w:rPr>
                <w:b/>
                <w:i/>
                <w:lang w:val="es-ES_tradnl"/>
              </w:rPr>
              <w:t>y responsable</w:t>
            </w:r>
            <w:r w:rsidRPr="00DB5A3F">
              <w:rPr>
                <w:lang w:val="es-ES_tradnl"/>
              </w:rPr>
              <w:t>;</w:t>
            </w:r>
          </w:p>
        </w:tc>
      </w:tr>
    </w:tbl>
    <w:p w14:paraId="0C8F5D92"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3055AE4" w14:textId="77777777" w:rsidR="005C49E3" w:rsidRPr="00DB5A3F" w:rsidRDefault="005C49E3" w:rsidP="002257E2">
      <w:pPr>
        <w:widowControl/>
      </w:pPr>
      <w:r w:rsidRPr="009F575B">
        <w:rPr>
          <w:rStyle w:val="HideTWBExt"/>
        </w:rPr>
        <w:t>&lt;/Amend&gt;</w:t>
      </w:r>
    </w:p>
    <w:p w14:paraId="55B68D0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234</w:t>
      </w:r>
      <w:r w:rsidRPr="009F575B">
        <w:rPr>
          <w:rStyle w:val="HideTWBExt"/>
          <w:b w:val="0"/>
          <w:lang w:val="es-ES_tradnl"/>
        </w:rPr>
        <w:t>&lt;/NumAm&gt;</w:t>
      </w:r>
    </w:p>
    <w:p w14:paraId="574D0CA6"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 Jörgen Warborn</w:t>
      </w:r>
      <w:r w:rsidRPr="009F575B">
        <w:rPr>
          <w:rStyle w:val="HideTWBExt"/>
          <w:b w:val="0"/>
        </w:rPr>
        <w:t>&lt;/Members&gt;</w:t>
      </w:r>
    </w:p>
    <w:p w14:paraId="41EB249B" w14:textId="77777777" w:rsidR="005C49E3" w:rsidRPr="00DB5A3F" w:rsidRDefault="005C49E3" w:rsidP="002257E2">
      <w:pPr>
        <w:widowControl/>
      </w:pPr>
      <w:r w:rsidRPr="009F575B">
        <w:rPr>
          <w:rStyle w:val="HideTWBExt"/>
        </w:rPr>
        <w:t>&lt;/RepeatBlock-By&gt;</w:t>
      </w:r>
    </w:p>
    <w:p w14:paraId="74E8222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87315D4" w14:textId="77777777" w:rsidR="005C49E3" w:rsidRPr="00DB5A3F" w:rsidRDefault="005C49E3" w:rsidP="002257E2">
      <w:pPr>
        <w:pStyle w:val="NormalBold"/>
        <w:widowControl/>
      </w:pPr>
      <w:r w:rsidRPr="009F575B">
        <w:rPr>
          <w:rStyle w:val="HideTWBExt"/>
          <w:b w:val="0"/>
        </w:rPr>
        <w:t>&lt;Article&gt;</w:t>
      </w:r>
      <w:r w:rsidRPr="00DB5A3F">
        <w:t>Apartado 18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59263DD" w14:textId="77777777" w:rsidTr="008263E5">
        <w:trPr>
          <w:jc w:val="center"/>
        </w:trPr>
        <w:tc>
          <w:tcPr>
            <w:tcW w:w="9752" w:type="dxa"/>
            <w:gridSpan w:val="2"/>
          </w:tcPr>
          <w:p w14:paraId="4219099B" w14:textId="77777777" w:rsidR="005C49E3" w:rsidRPr="00DB5A3F" w:rsidRDefault="005C49E3" w:rsidP="002257E2">
            <w:pPr>
              <w:widowControl/>
            </w:pPr>
          </w:p>
        </w:tc>
      </w:tr>
      <w:tr w:rsidR="005C49E3" w:rsidRPr="00DB5A3F" w14:paraId="71A17656" w14:textId="77777777" w:rsidTr="008263E5">
        <w:trPr>
          <w:jc w:val="center"/>
        </w:trPr>
        <w:tc>
          <w:tcPr>
            <w:tcW w:w="4876" w:type="dxa"/>
            <w:hideMark/>
          </w:tcPr>
          <w:p w14:paraId="6C0DE5FB"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C3CC01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72B3CCE" w14:textId="77777777" w:rsidTr="008263E5">
        <w:trPr>
          <w:jc w:val="center"/>
        </w:trPr>
        <w:tc>
          <w:tcPr>
            <w:tcW w:w="4876" w:type="dxa"/>
          </w:tcPr>
          <w:p w14:paraId="5A45AE90" w14:textId="77777777" w:rsidR="005C49E3" w:rsidRPr="00DB5A3F" w:rsidRDefault="005C49E3" w:rsidP="002257E2">
            <w:pPr>
              <w:pStyle w:val="Normal6"/>
              <w:widowControl/>
              <w:rPr>
                <w:lang w:val="es-ES_tradnl"/>
              </w:rPr>
            </w:pPr>
          </w:p>
        </w:tc>
        <w:tc>
          <w:tcPr>
            <w:tcW w:w="4876" w:type="dxa"/>
            <w:hideMark/>
          </w:tcPr>
          <w:p w14:paraId="3E46A4C0" w14:textId="77777777" w:rsidR="005C49E3" w:rsidRPr="00DB5A3F" w:rsidRDefault="005C49E3" w:rsidP="002257E2">
            <w:pPr>
              <w:pStyle w:val="Normal6"/>
              <w:widowControl/>
              <w:rPr>
                <w:szCs w:val="24"/>
                <w:lang w:val="es-ES_tradnl"/>
              </w:rPr>
            </w:pPr>
            <w:r w:rsidRPr="00DB5A3F">
              <w:rPr>
                <w:b/>
                <w:i/>
                <w:lang w:val="es-ES_tradnl"/>
              </w:rPr>
              <w:t>18 bis.</w:t>
            </w:r>
            <w:r w:rsidRPr="00DB5A3F">
              <w:rPr>
                <w:b/>
                <w:i/>
                <w:lang w:val="es-ES_tradnl"/>
              </w:rPr>
              <w:tab/>
              <w:t>Hace hincapié en que toda legislación futura en este ámbito debe someterse a evaluaciones de impacto y estudios de viabilidad exhaustivos, con el fin de evaluar cómo afecta a las empresas, especialmente a las pequeñas y medianas, y evitar duplicaciones con la legislación existente; subraya que el objetivo es garantizar que la futura regulación promueva la innovación y la competitividad;</w:t>
            </w:r>
          </w:p>
        </w:tc>
      </w:tr>
    </w:tbl>
    <w:p w14:paraId="10C889A0"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85469FB" w14:textId="77777777" w:rsidR="005C49E3" w:rsidRPr="00DB5A3F" w:rsidRDefault="005C49E3" w:rsidP="002257E2">
      <w:pPr>
        <w:widowControl/>
      </w:pPr>
      <w:r w:rsidRPr="009F575B">
        <w:rPr>
          <w:rStyle w:val="HideTWBExt"/>
        </w:rPr>
        <w:t>&lt;/Amend&gt;</w:t>
      </w:r>
    </w:p>
    <w:p w14:paraId="7EBE5B7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235</w:t>
      </w:r>
      <w:r w:rsidRPr="009F575B">
        <w:rPr>
          <w:rStyle w:val="HideTWBExt"/>
          <w:b w:val="0"/>
          <w:lang w:val="es-ES_tradnl"/>
        </w:rPr>
        <w:t>&lt;/NumAm&gt;</w:t>
      </w:r>
    </w:p>
    <w:p w14:paraId="67C8969C" w14:textId="77777777" w:rsidR="005C49E3" w:rsidRPr="00DB5A3F" w:rsidRDefault="005C49E3" w:rsidP="002257E2">
      <w:pPr>
        <w:pStyle w:val="NormalBold"/>
        <w:widowControl/>
      </w:pPr>
      <w:r w:rsidRPr="009F575B">
        <w:rPr>
          <w:rStyle w:val="HideTWBExt"/>
          <w:b w:val="0"/>
        </w:rPr>
        <w:t>&lt;RepeatBlock-By&gt;&lt;Members&gt;</w:t>
      </w:r>
      <w:r w:rsidRPr="00DB5A3F">
        <w:t>Kim Van Sparrentak</w:t>
      </w:r>
      <w:r w:rsidRPr="009F575B">
        <w:rPr>
          <w:rStyle w:val="HideTWBExt"/>
          <w:b w:val="0"/>
        </w:rPr>
        <w:t>&lt;/Members&gt;</w:t>
      </w:r>
    </w:p>
    <w:p w14:paraId="1546D489" w14:textId="77777777" w:rsidR="005C49E3" w:rsidRPr="00DB5A3F" w:rsidRDefault="005C49E3" w:rsidP="002257E2">
      <w:pPr>
        <w:widowControl/>
      </w:pPr>
      <w:r w:rsidRPr="009F575B">
        <w:rPr>
          <w:rStyle w:val="HideTWBExt"/>
        </w:rPr>
        <w:t>&lt;AuNomDe&gt;</w:t>
      </w:r>
      <w:r w:rsidRPr="009F575B">
        <w:rPr>
          <w:rStyle w:val="HideTWBInt"/>
        </w:rPr>
        <w:t>{Verts/ALE}</w:t>
      </w:r>
      <w:r w:rsidRPr="00DB5A3F">
        <w:t>en nombre del Grupo Verts/ALE</w:t>
      </w:r>
      <w:r w:rsidRPr="009F575B">
        <w:rPr>
          <w:rStyle w:val="HideTWBExt"/>
        </w:rPr>
        <w:t>&lt;/AuNomDe&gt;</w:t>
      </w:r>
    </w:p>
    <w:p w14:paraId="59545AE5" w14:textId="77777777" w:rsidR="005C49E3" w:rsidRPr="00DB5A3F" w:rsidRDefault="005C49E3" w:rsidP="002257E2">
      <w:pPr>
        <w:widowControl/>
      </w:pPr>
      <w:r w:rsidRPr="009F575B">
        <w:rPr>
          <w:rStyle w:val="HideTWBExt"/>
        </w:rPr>
        <w:t>&lt;/RepeatBlock-By&gt;</w:t>
      </w:r>
    </w:p>
    <w:p w14:paraId="142FD5D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A2B59FF" w14:textId="77777777" w:rsidR="005C49E3" w:rsidRPr="00DB5A3F" w:rsidRDefault="005C49E3" w:rsidP="002257E2">
      <w:pPr>
        <w:pStyle w:val="NormalBold"/>
        <w:widowControl/>
      </w:pPr>
      <w:r w:rsidRPr="009F575B">
        <w:rPr>
          <w:rStyle w:val="HideTWBExt"/>
          <w:b w:val="0"/>
        </w:rPr>
        <w:t>&lt;Article&gt;</w:t>
      </w:r>
      <w:r w:rsidRPr="00DB5A3F">
        <w:t>Apartado 18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0C4B94A" w14:textId="77777777" w:rsidTr="008263E5">
        <w:trPr>
          <w:jc w:val="center"/>
        </w:trPr>
        <w:tc>
          <w:tcPr>
            <w:tcW w:w="9752" w:type="dxa"/>
            <w:gridSpan w:val="2"/>
          </w:tcPr>
          <w:p w14:paraId="3C284AA7" w14:textId="77777777" w:rsidR="005C49E3" w:rsidRPr="00DB5A3F" w:rsidRDefault="005C49E3" w:rsidP="002257E2">
            <w:pPr>
              <w:widowControl/>
            </w:pPr>
          </w:p>
        </w:tc>
      </w:tr>
      <w:tr w:rsidR="005C49E3" w:rsidRPr="00DB5A3F" w14:paraId="1578EF13" w14:textId="77777777" w:rsidTr="008263E5">
        <w:trPr>
          <w:jc w:val="center"/>
        </w:trPr>
        <w:tc>
          <w:tcPr>
            <w:tcW w:w="4876" w:type="dxa"/>
            <w:hideMark/>
          </w:tcPr>
          <w:p w14:paraId="460536C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1145E77"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6462B51" w14:textId="77777777" w:rsidTr="008263E5">
        <w:trPr>
          <w:jc w:val="center"/>
        </w:trPr>
        <w:tc>
          <w:tcPr>
            <w:tcW w:w="4876" w:type="dxa"/>
          </w:tcPr>
          <w:p w14:paraId="5B785855" w14:textId="77777777" w:rsidR="005C49E3" w:rsidRPr="00DB5A3F" w:rsidRDefault="005C49E3" w:rsidP="002257E2">
            <w:pPr>
              <w:pStyle w:val="Normal6"/>
              <w:widowControl/>
              <w:rPr>
                <w:lang w:val="es-ES_tradnl"/>
              </w:rPr>
            </w:pPr>
          </w:p>
        </w:tc>
        <w:tc>
          <w:tcPr>
            <w:tcW w:w="4876" w:type="dxa"/>
            <w:hideMark/>
          </w:tcPr>
          <w:p w14:paraId="32E1AA11" w14:textId="77777777" w:rsidR="005C49E3" w:rsidRPr="00DB5A3F" w:rsidRDefault="005C49E3" w:rsidP="002257E2">
            <w:pPr>
              <w:pStyle w:val="Normal6"/>
              <w:widowControl/>
              <w:rPr>
                <w:szCs w:val="24"/>
                <w:lang w:val="es-ES_tradnl"/>
              </w:rPr>
            </w:pPr>
            <w:r w:rsidRPr="00DB5A3F">
              <w:rPr>
                <w:b/>
                <w:i/>
                <w:lang w:val="es-ES_tradnl"/>
              </w:rPr>
              <w:t>18 bis.</w:t>
            </w:r>
            <w:r w:rsidRPr="00DB5A3F">
              <w:rPr>
                <w:b/>
                <w:i/>
                <w:lang w:val="es-ES_tradnl"/>
              </w:rPr>
              <w:tab/>
              <w:t xml:space="preserve">Destaca que, una vez haya entrado en vigor la Directiva (UE) 2024/2831 relativa a la mejora de las condiciones laborales en el trabajo en plataformas, las personas que trabajan en plataformas gozarán de un mayor nivel de protección frente a los riesgos relacionados con el uso de sistemas de gestión algorítmica; </w:t>
            </w:r>
            <w:r w:rsidRPr="00DB5A3F">
              <w:rPr>
                <w:b/>
                <w:i/>
                <w:lang w:val="es-ES_tradnl"/>
              </w:rPr>
              <w:lastRenderedPageBreak/>
              <w:t>subraya la necesidad de garantizar la igualdad de trato de todos los trabajadores;</w:t>
            </w:r>
          </w:p>
        </w:tc>
      </w:tr>
    </w:tbl>
    <w:p w14:paraId="1CF86D70"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18B1F35" w14:textId="77777777" w:rsidR="005C49E3" w:rsidRPr="00DB5A3F" w:rsidRDefault="005C49E3" w:rsidP="002257E2">
      <w:pPr>
        <w:widowControl/>
      </w:pPr>
      <w:r w:rsidRPr="009F575B">
        <w:rPr>
          <w:rStyle w:val="HideTWBExt"/>
        </w:rPr>
        <w:t>&lt;/Amend&gt;</w:t>
      </w:r>
    </w:p>
    <w:p w14:paraId="4069F40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236</w:t>
      </w:r>
      <w:r w:rsidRPr="009F575B">
        <w:rPr>
          <w:rStyle w:val="HideTWBExt"/>
          <w:b w:val="0"/>
          <w:lang w:val="es-ES_tradnl"/>
        </w:rPr>
        <w:t>&lt;/NumAm&gt;</w:t>
      </w:r>
    </w:p>
    <w:p w14:paraId="3BC35988"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 Jörgen Warborn</w:t>
      </w:r>
      <w:r w:rsidRPr="009F575B">
        <w:rPr>
          <w:rStyle w:val="HideTWBExt"/>
          <w:b w:val="0"/>
        </w:rPr>
        <w:t>&lt;/Members&gt;</w:t>
      </w:r>
    </w:p>
    <w:p w14:paraId="504E7798" w14:textId="77777777" w:rsidR="005C49E3" w:rsidRPr="00DB5A3F" w:rsidRDefault="005C49E3" w:rsidP="002257E2">
      <w:pPr>
        <w:widowControl/>
      </w:pPr>
      <w:r w:rsidRPr="009F575B">
        <w:rPr>
          <w:rStyle w:val="HideTWBExt"/>
        </w:rPr>
        <w:t>&lt;/RepeatBlock-By&gt;</w:t>
      </w:r>
    </w:p>
    <w:p w14:paraId="6D4EDD1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5853B50" w14:textId="77777777" w:rsidR="005C49E3" w:rsidRPr="00DB5A3F" w:rsidRDefault="005C49E3" w:rsidP="002257E2">
      <w:pPr>
        <w:pStyle w:val="NormalBold"/>
        <w:widowControl/>
      </w:pPr>
      <w:r w:rsidRPr="009F575B">
        <w:rPr>
          <w:rStyle w:val="HideTWBExt"/>
          <w:b w:val="0"/>
        </w:rPr>
        <w:t>&lt;Article&gt;</w:t>
      </w:r>
      <w:r w:rsidRPr="00DB5A3F">
        <w:t>Apartado 18 ter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572CA2BB" w14:textId="77777777" w:rsidTr="008263E5">
        <w:trPr>
          <w:jc w:val="center"/>
        </w:trPr>
        <w:tc>
          <w:tcPr>
            <w:tcW w:w="9752" w:type="dxa"/>
            <w:gridSpan w:val="2"/>
          </w:tcPr>
          <w:p w14:paraId="6341321E" w14:textId="77777777" w:rsidR="005C49E3" w:rsidRPr="00DB5A3F" w:rsidRDefault="005C49E3" w:rsidP="002257E2">
            <w:pPr>
              <w:widowControl/>
            </w:pPr>
          </w:p>
        </w:tc>
      </w:tr>
      <w:tr w:rsidR="005C49E3" w:rsidRPr="00DB5A3F" w14:paraId="6E4037DF" w14:textId="77777777" w:rsidTr="008263E5">
        <w:trPr>
          <w:jc w:val="center"/>
        </w:trPr>
        <w:tc>
          <w:tcPr>
            <w:tcW w:w="4876" w:type="dxa"/>
            <w:hideMark/>
          </w:tcPr>
          <w:p w14:paraId="666BC71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FC25B9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D389E66" w14:textId="77777777" w:rsidTr="008263E5">
        <w:trPr>
          <w:jc w:val="center"/>
        </w:trPr>
        <w:tc>
          <w:tcPr>
            <w:tcW w:w="4876" w:type="dxa"/>
          </w:tcPr>
          <w:p w14:paraId="30AC5090" w14:textId="77777777" w:rsidR="005C49E3" w:rsidRPr="00DB5A3F" w:rsidRDefault="005C49E3" w:rsidP="002257E2">
            <w:pPr>
              <w:pStyle w:val="Normal6"/>
              <w:widowControl/>
              <w:rPr>
                <w:lang w:val="es-ES_tradnl"/>
              </w:rPr>
            </w:pPr>
          </w:p>
        </w:tc>
        <w:tc>
          <w:tcPr>
            <w:tcW w:w="4876" w:type="dxa"/>
            <w:hideMark/>
          </w:tcPr>
          <w:p w14:paraId="5D9B632D" w14:textId="77777777" w:rsidR="005C49E3" w:rsidRPr="00DB5A3F" w:rsidRDefault="005C49E3" w:rsidP="002257E2">
            <w:pPr>
              <w:pStyle w:val="Normal6"/>
              <w:widowControl/>
              <w:rPr>
                <w:szCs w:val="24"/>
                <w:lang w:val="es-ES_tradnl"/>
              </w:rPr>
            </w:pPr>
            <w:r w:rsidRPr="00DB5A3F">
              <w:rPr>
                <w:b/>
                <w:i/>
                <w:lang w:val="es-ES_tradnl"/>
              </w:rPr>
              <w:t>18 ter.</w:t>
            </w:r>
            <w:r w:rsidRPr="00DB5A3F">
              <w:rPr>
                <w:b/>
                <w:i/>
                <w:lang w:val="es-ES_tradnl"/>
              </w:rPr>
              <w:tab/>
              <w:t>Reconoce que existe una importante necesidad de estimular la inversión en la capacidad, la innovación y la adopción de la IA en la Unión, tal como se indica en las Comunicaciones de la Comisión «Una Brújula para la Competitividad de la UE» y «Plan de Acción “Continente de IA”», así como en el informe Draghi; observa que una condición previa es la seguridad normativa y la reducción de los costes de cumplimiento y de la fragmentación del mercado; destaca que el resultado de la introducción de nuevas medidas jurídicas en un espacio regulador ya saturado iría en detrimento de estos objetivos;</w:t>
            </w:r>
          </w:p>
        </w:tc>
      </w:tr>
    </w:tbl>
    <w:p w14:paraId="70217BDB"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F99615E" w14:textId="77777777" w:rsidR="005C49E3" w:rsidRPr="00DB5A3F" w:rsidRDefault="005C49E3" w:rsidP="002257E2">
      <w:pPr>
        <w:widowControl/>
      </w:pPr>
      <w:r w:rsidRPr="009F575B">
        <w:rPr>
          <w:rStyle w:val="HideTWBExt"/>
        </w:rPr>
        <w:t>&lt;/Amend&gt;</w:t>
      </w:r>
    </w:p>
    <w:p w14:paraId="1EBF8E3B"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237</w:t>
      </w:r>
      <w:r w:rsidRPr="009F575B">
        <w:rPr>
          <w:rStyle w:val="HideTWBExt"/>
          <w:b w:val="0"/>
          <w:lang w:val="es-ES_tradnl"/>
        </w:rPr>
        <w:t>&lt;/NumAm&gt;</w:t>
      </w:r>
    </w:p>
    <w:p w14:paraId="35C0367D"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w:t>
      </w:r>
      <w:r w:rsidRPr="009F575B">
        <w:rPr>
          <w:rStyle w:val="HideTWBExt"/>
          <w:b w:val="0"/>
        </w:rPr>
        <w:t>&lt;/Members&gt;</w:t>
      </w:r>
    </w:p>
    <w:p w14:paraId="29F73712" w14:textId="77777777" w:rsidR="005C49E3" w:rsidRPr="00DB5A3F" w:rsidRDefault="005C49E3" w:rsidP="002257E2">
      <w:pPr>
        <w:widowControl/>
      </w:pPr>
      <w:r w:rsidRPr="009F575B">
        <w:rPr>
          <w:rStyle w:val="HideTWBExt"/>
        </w:rPr>
        <w:t>&lt;/RepeatBlock-By&gt;</w:t>
      </w:r>
    </w:p>
    <w:p w14:paraId="0C088954"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3E89228C" w14:textId="77777777" w:rsidR="005C49E3" w:rsidRPr="00DB5A3F" w:rsidRDefault="005C49E3" w:rsidP="002257E2">
      <w:pPr>
        <w:pStyle w:val="NormalBold"/>
        <w:widowControl/>
      </w:pPr>
      <w:r w:rsidRPr="009F575B">
        <w:rPr>
          <w:rStyle w:val="HideTWBExt"/>
          <w:b w:val="0"/>
        </w:rPr>
        <w:t>&lt;Article&gt;</w:t>
      </w:r>
      <w:r w:rsidRPr="00DB5A3F">
        <w:t>Apartado 18 quater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2CECDC5" w14:textId="77777777" w:rsidTr="008263E5">
        <w:trPr>
          <w:jc w:val="center"/>
        </w:trPr>
        <w:tc>
          <w:tcPr>
            <w:tcW w:w="9752" w:type="dxa"/>
            <w:gridSpan w:val="2"/>
          </w:tcPr>
          <w:p w14:paraId="2DFF3631" w14:textId="77777777" w:rsidR="005C49E3" w:rsidRPr="00DB5A3F" w:rsidRDefault="005C49E3" w:rsidP="002257E2">
            <w:pPr>
              <w:widowControl/>
            </w:pPr>
          </w:p>
        </w:tc>
      </w:tr>
      <w:tr w:rsidR="005C49E3" w:rsidRPr="00DB5A3F" w14:paraId="682794BB" w14:textId="77777777" w:rsidTr="008263E5">
        <w:trPr>
          <w:jc w:val="center"/>
        </w:trPr>
        <w:tc>
          <w:tcPr>
            <w:tcW w:w="4876" w:type="dxa"/>
            <w:hideMark/>
          </w:tcPr>
          <w:p w14:paraId="42B8BB7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3FD515F"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5E7CB67" w14:textId="77777777" w:rsidTr="008263E5">
        <w:trPr>
          <w:jc w:val="center"/>
        </w:trPr>
        <w:tc>
          <w:tcPr>
            <w:tcW w:w="4876" w:type="dxa"/>
          </w:tcPr>
          <w:p w14:paraId="5181C75D" w14:textId="77777777" w:rsidR="005C49E3" w:rsidRPr="00DB5A3F" w:rsidRDefault="005C49E3" w:rsidP="002257E2">
            <w:pPr>
              <w:pStyle w:val="Normal6"/>
              <w:widowControl/>
              <w:rPr>
                <w:lang w:val="es-ES_tradnl"/>
              </w:rPr>
            </w:pPr>
          </w:p>
        </w:tc>
        <w:tc>
          <w:tcPr>
            <w:tcW w:w="4876" w:type="dxa"/>
            <w:hideMark/>
          </w:tcPr>
          <w:p w14:paraId="7ACA172B" w14:textId="77777777" w:rsidR="005C49E3" w:rsidRPr="00DB5A3F" w:rsidRDefault="005C49E3" w:rsidP="002257E2">
            <w:pPr>
              <w:pStyle w:val="Normal6"/>
              <w:widowControl/>
              <w:rPr>
                <w:szCs w:val="24"/>
                <w:lang w:val="es-ES_tradnl"/>
              </w:rPr>
            </w:pPr>
            <w:r w:rsidRPr="00DB5A3F">
              <w:rPr>
                <w:b/>
                <w:i/>
                <w:lang w:val="es-ES_tradnl"/>
              </w:rPr>
              <w:t>18 quater.</w:t>
            </w:r>
            <w:r w:rsidRPr="00DB5A3F">
              <w:rPr>
                <w:b/>
                <w:i/>
                <w:lang w:val="es-ES_tradnl"/>
              </w:rPr>
              <w:tab/>
              <w:t xml:space="preserve">Reconoce que el anexo III del Reglamento de Inteligencia Artificial define los sistemas de IA de alto riesgo utilizados en el empleo, la gestión de los </w:t>
            </w:r>
            <w:r w:rsidRPr="00DB5A3F">
              <w:rPr>
                <w:b/>
                <w:i/>
                <w:lang w:val="es-ES_tradnl"/>
              </w:rPr>
              <w:lastRenderedPageBreak/>
              <w:t>trabajadores y el acceso al autoempleo, lo que incluye los sistemas de IA destinados a ser utilizados para tomar decisiones que afecten a las condiciones de las relaciones de índole laboral, asignar tareas a partir de rasgos personales y evaluar el rendimiento, y que el artículo 26 exige que los responsables del despliegue de sistemas de IA encomienden la supervisión humana a personas físicas que tengan la competencia, la formación y la autoridad necesarias, así como el apoyo necesario, y garanticen la plena transparencia con los trabajadores y sus representantes, incluidos los requisitos de divulgación de información sobre el uso de los sistemas de IA;</w:t>
            </w:r>
          </w:p>
        </w:tc>
      </w:tr>
    </w:tbl>
    <w:p w14:paraId="1872EEC9"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C3F499F" w14:textId="77777777" w:rsidR="005C49E3" w:rsidRPr="00DB5A3F" w:rsidRDefault="005C49E3" w:rsidP="002257E2">
      <w:pPr>
        <w:widowControl/>
      </w:pPr>
      <w:r w:rsidRPr="009F575B">
        <w:rPr>
          <w:rStyle w:val="HideTWBExt"/>
        </w:rPr>
        <w:t>&lt;/Amend&gt;</w:t>
      </w:r>
    </w:p>
    <w:p w14:paraId="3F8AB72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238</w:t>
      </w:r>
      <w:r w:rsidRPr="009F575B">
        <w:rPr>
          <w:rStyle w:val="HideTWBExt"/>
          <w:b w:val="0"/>
          <w:lang w:val="es-ES_tradnl"/>
        </w:rPr>
        <w:t>&lt;/NumAm&gt;</w:t>
      </w:r>
    </w:p>
    <w:p w14:paraId="47A1EFAC"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w:t>
      </w:r>
      <w:r w:rsidRPr="009F575B">
        <w:rPr>
          <w:rStyle w:val="HideTWBExt"/>
          <w:b w:val="0"/>
        </w:rPr>
        <w:t>&lt;/Members&gt;</w:t>
      </w:r>
    </w:p>
    <w:p w14:paraId="2A746769" w14:textId="77777777" w:rsidR="005C49E3" w:rsidRPr="00DB5A3F" w:rsidRDefault="005C49E3" w:rsidP="002257E2">
      <w:pPr>
        <w:widowControl/>
      </w:pPr>
      <w:r w:rsidRPr="009F575B">
        <w:rPr>
          <w:rStyle w:val="HideTWBExt"/>
        </w:rPr>
        <w:t>&lt;/RepeatBlock-By&gt;</w:t>
      </w:r>
    </w:p>
    <w:p w14:paraId="4EAFFD63"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0989B6D" w14:textId="77777777" w:rsidR="005C49E3" w:rsidRPr="00DB5A3F" w:rsidRDefault="005C49E3" w:rsidP="002257E2">
      <w:pPr>
        <w:pStyle w:val="NormalBold"/>
        <w:widowControl/>
      </w:pPr>
      <w:r w:rsidRPr="009F575B">
        <w:rPr>
          <w:rStyle w:val="HideTWBExt"/>
          <w:b w:val="0"/>
        </w:rPr>
        <w:t>&lt;Article&gt;</w:t>
      </w:r>
      <w:r w:rsidRPr="00DB5A3F">
        <w:t>Apartado 18 quinquies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1C716CA" w14:textId="77777777" w:rsidTr="008263E5">
        <w:trPr>
          <w:jc w:val="center"/>
        </w:trPr>
        <w:tc>
          <w:tcPr>
            <w:tcW w:w="9752" w:type="dxa"/>
            <w:gridSpan w:val="2"/>
          </w:tcPr>
          <w:p w14:paraId="098F83FC" w14:textId="77777777" w:rsidR="005C49E3" w:rsidRPr="00DB5A3F" w:rsidRDefault="005C49E3" w:rsidP="002257E2">
            <w:pPr>
              <w:widowControl/>
            </w:pPr>
          </w:p>
        </w:tc>
      </w:tr>
      <w:tr w:rsidR="005C49E3" w:rsidRPr="00DB5A3F" w14:paraId="1AD7D972" w14:textId="77777777" w:rsidTr="008263E5">
        <w:trPr>
          <w:jc w:val="center"/>
        </w:trPr>
        <w:tc>
          <w:tcPr>
            <w:tcW w:w="4876" w:type="dxa"/>
            <w:hideMark/>
          </w:tcPr>
          <w:p w14:paraId="2DC21EB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B2162C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54218E7" w14:textId="77777777" w:rsidTr="008263E5">
        <w:trPr>
          <w:jc w:val="center"/>
        </w:trPr>
        <w:tc>
          <w:tcPr>
            <w:tcW w:w="4876" w:type="dxa"/>
          </w:tcPr>
          <w:p w14:paraId="65BD99C4" w14:textId="77777777" w:rsidR="005C49E3" w:rsidRPr="00DB5A3F" w:rsidRDefault="005C49E3" w:rsidP="002257E2">
            <w:pPr>
              <w:pStyle w:val="Normal6"/>
              <w:widowControl/>
              <w:rPr>
                <w:lang w:val="es-ES_tradnl"/>
              </w:rPr>
            </w:pPr>
          </w:p>
        </w:tc>
        <w:tc>
          <w:tcPr>
            <w:tcW w:w="4876" w:type="dxa"/>
            <w:hideMark/>
          </w:tcPr>
          <w:p w14:paraId="35C0EC9D" w14:textId="77777777" w:rsidR="005C49E3" w:rsidRPr="00DB5A3F" w:rsidRDefault="005C49E3" w:rsidP="002257E2">
            <w:pPr>
              <w:pStyle w:val="Normal6"/>
              <w:widowControl/>
              <w:rPr>
                <w:szCs w:val="24"/>
                <w:lang w:val="es-ES_tradnl"/>
              </w:rPr>
            </w:pPr>
            <w:r w:rsidRPr="00DB5A3F">
              <w:rPr>
                <w:b/>
                <w:i/>
                <w:lang w:val="es-ES_tradnl"/>
              </w:rPr>
              <w:t>18 quinquies.</w:t>
            </w:r>
            <w:r w:rsidRPr="00DB5A3F">
              <w:rPr>
                <w:b/>
                <w:i/>
                <w:lang w:val="es-ES_tradnl"/>
              </w:rPr>
              <w:tab/>
              <w:t>Reconoce que el artículo 22 del RGPD otorga a las personas el «derecho a no ser objeto de una decisión basada únicamente en el tratamiento automatizado, incluida la elaboración de perfiles, que produzca efectos jurídicos» en ellas, y que lo mismo se aplica aun cuando no se utilicen datos personales para adoptar tal decisión;</w:t>
            </w:r>
          </w:p>
        </w:tc>
      </w:tr>
    </w:tbl>
    <w:p w14:paraId="13C235E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C9AAC8C" w14:textId="77777777" w:rsidR="005C49E3" w:rsidRPr="00DB5A3F" w:rsidRDefault="005C49E3" w:rsidP="002257E2">
      <w:pPr>
        <w:widowControl/>
      </w:pPr>
      <w:r w:rsidRPr="009F575B">
        <w:rPr>
          <w:rStyle w:val="HideTWBExt"/>
        </w:rPr>
        <w:t>&lt;/Amend&gt;</w:t>
      </w:r>
    </w:p>
    <w:p w14:paraId="1F7E2B0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239</w:t>
      </w:r>
      <w:r w:rsidRPr="009F575B">
        <w:rPr>
          <w:rStyle w:val="HideTWBExt"/>
          <w:b w:val="0"/>
          <w:lang w:val="es-ES_tradnl"/>
        </w:rPr>
        <w:t>&lt;/NumAm&gt;</w:t>
      </w:r>
    </w:p>
    <w:p w14:paraId="464530A3"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 Jörgen Warborn</w:t>
      </w:r>
      <w:r w:rsidRPr="009F575B">
        <w:rPr>
          <w:rStyle w:val="HideTWBExt"/>
          <w:b w:val="0"/>
        </w:rPr>
        <w:t>&lt;/Members&gt;</w:t>
      </w:r>
    </w:p>
    <w:p w14:paraId="6767C48A" w14:textId="77777777" w:rsidR="005C49E3" w:rsidRPr="00DB5A3F" w:rsidRDefault="005C49E3" w:rsidP="002257E2">
      <w:pPr>
        <w:widowControl/>
      </w:pPr>
      <w:r w:rsidRPr="009F575B">
        <w:rPr>
          <w:rStyle w:val="HideTWBExt"/>
        </w:rPr>
        <w:t>&lt;/RepeatBlock-By&gt;</w:t>
      </w:r>
    </w:p>
    <w:p w14:paraId="12EBCE7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B5D112F" w14:textId="77777777" w:rsidR="005C49E3" w:rsidRPr="00DB5A3F" w:rsidRDefault="005C49E3" w:rsidP="002257E2">
      <w:pPr>
        <w:pStyle w:val="NormalBold"/>
        <w:widowControl/>
      </w:pPr>
      <w:r w:rsidRPr="009F575B">
        <w:rPr>
          <w:rStyle w:val="HideTWBExt"/>
          <w:b w:val="0"/>
        </w:rPr>
        <w:t>&lt;Article&gt;</w:t>
      </w:r>
      <w:r w:rsidRPr="00DB5A3F">
        <w:t>Apartado 18 sexies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87ED18C" w14:textId="77777777" w:rsidTr="008263E5">
        <w:trPr>
          <w:jc w:val="center"/>
        </w:trPr>
        <w:tc>
          <w:tcPr>
            <w:tcW w:w="9752" w:type="dxa"/>
            <w:gridSpan w:val="2"/>
          </w:tcPr>
          <w:p w14:paraId="3C69235F" w14:textId="77777777" w:rsidR="005C49E3" w:rsidRPr="00DB5A3F" w:rsidRDefault="005C49E3" w:rsidP="002257E2">
            <w:pPr>
              <w:widowControl/>
            </w:pPr>
          </w:p>
        </w:tc>
      </w:tr>
      <w:tr w:rsidR="005C49E3" w:rsidRPr="00DB5A3F" w14:paraId="62F519B6" w14:textId="77777777" w:rsidTr="008263E5">
        <w:trPr>
          <w:jc w:val="center"/>
        </w:trPr>
        <w:tc>
          <w:tcPr>
            <w:tcW w:w="4876" w:type="dxa"/>
            <w:hideMark/>
          </w:tcPr>
          <w:p w14:paraId="2439C02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68C646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B5A3ED5" w14:textId="77777777" w:rsidTr="008263E5">
        <w:trPr>
          <w:jc w:val="center"/>
        </w:trPr>
        <w:tc>
          <w:tcPr>
            <w:tcW w:w="4876" w:type="dxa"/>
          </w:tcPr>
          <w:p w14:paraId="6FE847D6" w14:textId="77777777" w:rsidR="005C49E3" w:rsidRPr="00DB5A3F" w:rsidRDefault="005C49E3" w:rsidP="002257E2">
            <w:pPr>
              <w:pStyle w:val="Normal6"/>
              <w:widowControl/>
              <w:rPr>
                <w:lang w:val="es-ES_tradnl"/>
              </w:rPr>
            </w:pPr>
          </w:p>
        </w:tc>
        <w:tc>
          <w:tcPr>
            <w:tcW w:w="4876" w:type="dxa"/>
            <w:hideMark/>
          </w:tcPr>
          <w:p w14:paraId="3D18CC16" w14:textId="6B6EB2FC" w:rsidR="005C49E3" w:rsidRPr="00DB5A3F" w:rsidRDefault="005C49E3" w:rsidP="002257E2">
            <w:pPr>
              <w:pStyle w:val="Normal6"/>
              <w:widowControl/>
              <w:rPr>
                <w:szCs w:val="24"/>
                <w:lang w:val="es-ES_tradnl"/>
              </w:rPr>
            </w:pPr>
            <w:r w:rsidRPr="00DB5A3F">
              <w:rPr>
                <w:b/>
                <w:i/>
                <w:lang w:val="es-ES_tradnl"/>
              </w:rPr>
              <w:t>18 sexies.</w:t>
            </w:r>
            <w:r w:rsidRPr="00DB5A3F">
              <w:rPr>
                <w:b/>
                <w:i/>
                <w:lang w:val="es-ES_tradnl"/>
              </w:rPr>
              <w:tab/>
              <w:t>Reconoce que la Directiva</w:t>
            </w:r>
            <w:r w:rsidR="002257E2">
              <w:rPr>
                <w:b/>
                <w:i/>
                <w:lang w:val="es-ES_tradnl"/>
              </w:rPr>
              <w:t> </w:t>
            </w:r>
            <w:r w:rsidRPr="00DB5A3F">
              <w:rPr>
                <w:b/>
                <w:i/>
                <w:lang w:val="es-ES_tradnl"/>
              </w:rPr>
              <w:t>2000/43/CE (Directiva contra el racismo), la Directiva 2000/78/CE (Directiva relativa a la igualdad de trato en el empleo y la ocupación) y la Directiva 2006/54/CE (Directiva relativa a la igualdad de trato entre hombres y mujeres en asuntos de empleo) son tecnológicamente neutras, se aplican a los sistemas de IA y proporcionan protección reglamentaria contra las prácticas discriminatorias basadas en algoritmos sesgados;</w:t>
            </w:r>
          </w:p>
        </w:tc>
      </w:tr>
    </w:tbl>
    <w:p w14:paraId="50295F39"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E36F2A2" w14:textId="77777777" w:rsidR="005C49E3" w:rsidRPr="00DB5A3F" w:rsidRDefault="005C49E3" w:rsidP="002257E2">
      <w:pPr>
        <w:widowControl/>
      </w:pPr>
      <w:r w:rsidRPr="009F575B">
        <w:rPr>
          <w:rStyle w:val="HideTWBExt"/>
        </w:rPr>
        <w:t>&lt;/Amend&gt;</w:t>
      </w:r>
    </w:p>
    <w:p w14:paraId="7607815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240</w:t>
      </w:r>
      <w:r w:rsidRPr="009F575B">
        <w:rPr>
          <w:rStyle w:val="HideTWBExt"/>
          <w:b w:val="0"/>
          <w:lang w:val="es-ES_tradnl"/>
        </w:rPr>
        <w:t>&lt;/NumAm&gt;</w:t>
      </w:r>
    </w:p>
    <w:p w14:paraId="18FA9E3C"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 Jörgen Warborn</w:t>
      </w:r>
      <w:r w:rsidRPr="009F575B">
        <w:rPr>
          <w:rStyle w:val="HideTWBExt"/>
          <w:b w:val="0"/>
        </w:rPr>
        <w:t>&lt;/Members&gt;</w:t>
      </w:r>
    </w:p>
    <w:p w14:paraId="6195285B" w14:textId="77777777" w:rsidR="005C49E3" w:rsidRPr="00DB5A3F" w:rsidRDefault="005C49E3" w:rsidP="002257E2">
      <w:pPr>
        <w:widowControl/>
      </w:pPr>
      <w:r w:rsidRPr="009F575B">
        <w:rPr>
          <w:rStyle w:val="HideTWBExt"/>
        </w:rPr>
        <w:t>&lt;/RepeatBlock-By&gt;</w:t>
      </w:r>
    </w:p>
    <w:p w14:paraId="323A0C9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802CFE7" w14:textId="77777777" w:rsidR="005C49E3" w:rsidRPr="00DB5A3F" w:rsidRDefault="005C49E3" w:rsidP="002257E2">
      <w:pPr>
        <w:pStyle w:val="NormalBold"/>
        <w:widowControl/>
      </w:pPr>
      <w:r w:rsidRPr="009F575B">
        <w:rPr>
          <w:rStyle w:val="HideTWBExt"/>
          <w:b w:val="0"/>
        </w:rPr>
        <w:t>&lt;Article&gt;</w:t>
      </w:r>
      <w:r w:rsidRPr="00DB5A3F">
        <w:t>Apartado 18 septies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A6948FA" w14:textId="77777777" w:rsidTr="008263E5">
        <w:trPr>
          <w:jc w:val="center"/>
        </w:trPr>
        <w:tc>
          <w:tcPr>
            <w:tcW w:w="9752" w:type="dxa"/>
            <w:gridSpan w:val="2"/>
          </w:tcPr>
          <w:p w14:paraId="1EEECE33" w14:textId="77777777" w:rsidR="005C49E3" w:rsidRPr="00DB5A3F" w:rsidRDefault="005C49E3" w:rsidP="002257E2">
            <w:pPr>
              <w:widowControl/>
            </w:pPr>
          </w:p>
        </w:tc>
      </w:tr>
      <w:tr w:rsidR="005C49E3" w:rsidRPr="00DB5A3F" w14:paraId="104FB29E" w14:textId="77777777" w:rsidTr="008263E5">
        <w:trPr>
          <w:jc w:val="center"/>
        </w:trPr>
        <w:tc>
          <w:tcPr>
            <w:tcW w:w="4876" w:type="dxa"/>
            <w:hideMark/>
          </w:tcPr>
          <w:p w14:paraId="44217F7A"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5424514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D2C8DF3" w14:textId="77777777" w:rsidTr="008263E5">
        <w:trPr>
          <w:jc w:val="center"/>
        </w:trPr>
        <w:tc>
          <w:tcPr>
            <w:tcW w:w="4876" w:type="dxa"/>
          </w:tcPr>
          <w:p w14:paraId="5C84215A" w14:textId="77777777" w:rsidR="005C49E3" w:rsidRPr="00DB5A3F" w:rsidRDefault="005C49E3" w:rsidP="002257E2">
            <w:pPr>
              <w:pStyle w:val="Normal6"/>
              <w:widowControl/>
              <w:rPr>
                <w:lang w:val="es-ES_tradnl"/>
              </w:rPr>
            </w:pPr>
          </w:p>
        </w:tc>
        <w:tc>
          <w:tcPr>
            <w:tcW w:w="4876" w:type="dxa"/>
            <w:hideMark/>
          </w:tcPr>
          <w:p w14:paraId="54005E40" w14:textId="77777777" w:rsidR="005C49E3" w:rsidRPr="00DB5A3F" w:rsidRDefault="005C49E3" w:rsidP="002257E2">
            <w:pPr>
              <w:pStyle w:val="Normal6"/>
              <w:widowControl/>
              <w:rPr>
                <w:szCs w:val="24"/>
                <w:lang w:val="es-ES_tradnl"/>
              </w:rPr>
            </w:pPr>
            <w:r w:rsidRPr="00DB5A3F">
              <w:rPr>
                <w:b/>
                <w:i/>
                <w:lang w:val="es-ES_tradnl"/>
              </w:rPr>
              <w:t>18 septies.</w:t>
            </w:r>
            <w:r w:rsidRPr="00DB5A3F">
              <w:rPr>
                <w:b/>
                <w:i/>
                <w:lang w:val="es-ES_tradnl"/>
              </w:rPr>
              <w:tab/>
              <w:t>Reconoce que el tratamiento de datos utilizado para la toma de decisiones no totalmente automatizadas está sujeto, dentro de las prerrogativas del empresario, a requisitos de individualidad y objetividad, y a consideraciones fácticas y operativas, e incluye derechos de reparación, es decir, los requisitos establecidos para las decisiones tomadas por seres humanos; hace hincapié en la necesidad de evitar nuevos requisitos en ámbitos ya regulados de las nuevas tecnologías a fin de fomentar la adopción de estas, alcanzar los objetivos de la Unión y transmitir previsibilidad a los agentes sociales y del mercado;</w:t>
            </w:r>
          </w:p>
        </w:tc>
      </w:tr>
    </w:tbl>
    <w:p w14:paraId="214E6ECF"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8FDB245" w14:textId="77777777" w:rsidR="005C49E3" w:rsidRPr="00DB5A3F" w:rsidRDefault="005C49E3" w:rsidP="002257E2">
      <w:pPr>
        <w:widowControl/>
      </w:pPr>
      <w:r w:rsidRPr="009F575B">
        <w:rPr>
          <w:rStyle w:val="HideTWBExt"/>
        </w:rPr>
        <w:lastRenderedPageBreak/>
        <w:t>&lt;/Amend&gt;</w:t>
      </w:r>
    </w:p>
    <w:p w14:paraId="50E634E9"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241</w:t>
      </w:r>
      <w:r w:rsidRPr="009F575B">
        <w:rPr>
          <w:rStyle w:val="HideTWBExt"/>
          <w:b w:val="0"/>
          <w:lang w:val="es-ES_tradnl"/>
        </w:rPr>
        <w:t>&lt;/NumAm&gt;</w:t>
      </w:r>
    </w:p>
    <w:p w14:paraId="2A88B84C"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 Jörgen Warborn</w:t>
      </w:r>
      <w:r w:rsidRPr="009F575B">
        <w:rPr>
          <w:rStyle w:val="HideTWBExt"/>
          <w:b w:val="0"/>
        </w:rPr>
        <w:t>&lt;/Members&gt;</w:t>
      </w:r>
    </w:p>
    <w:p w14:paraId="5A130A6F" w14:textId="77777777" w:rsidR="005C49E3" w:rsidRPr="00DB5A3F" w:rsidRDefault="005C49E3" w:rsidP="002257E2">
      <w:pPr>
        <w:widowControl/>
      </w:pPr>
      <w:r w:rsidRPr="009F575B">
        <w:rPr>
          <w:rStyle w:val="HideTWBExt"/>
        </w:rPr>
        <w:t>&lt;/RepeatBlock-By&gt;</w:t>
      </w:r>
    </w:p>
    <w:p w14:paraId="2784217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3047D3E" w14:textId="77777777" w:rsidR="005C49E3" w:rsidRPr="00DB5A3F" w:rsidRDefault="005C49E3" w:rsidP="002257E2">
      <w:pPr>
        <w:pStyle w:val="NormalBold"/>
        <w:widowControl/>
      </w:pPr>
      <w:r w:rsidRPr="009F575B">
        <w:rPr>
          <w:rStyle w:val="HideTWBExt"/>
          <w:b w:val="0"/>
        </w:rPr>
        <w:t>&lt;Article&gt;</w:t>
      </w:r>
      <w:r w:rsidRPr="00DB5A3F">
        <w:t>Apartado 18 octies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90E6B58" w14:textId="77777777" w:rsidTr="008263E5">
        <w:trPr>
          <w:jc w:val="center"/>
        </w:trPr>
        <w:tc>
          <w:tcPr>
            <w:tcW w:w="9752" w:type="dxa"/>
            <w:gridSpan w:val="2"/>
          </w:tcPr>
          <w:p w14:paraId="2E45710A" w14:textId="77777777" w:rsidR="005C49E3" w:rsidRPr="00DB5A3F" w:rsidRDefault="005C49E3" w:rsidP="002257E2">
            <w:pPr>
              <w:widowControl/>
            </w:pPr>
          </w:p>
        </w:tc>
      </w:tr>
      <w:tr w:rsidR="005C49E3" w:rsidRPr="00DB5A3F" w14:paraId="2B9F214B" w14:textId="77777777" w:rsidTr="008263E5">
        <w:trPr>
          <w:jc w:val="center"/>
        </w:trPr>
        <w:tc>
          <w:tcPr>
            <w:tcW w:w="4876" w:type="dxa"/>
            <w:hideMark/>
          </w:tcPr>
          <w:p w14:paraId="7938D93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4F239C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137C481" w14:textId="77777777" w:rsidTr="008263E5">
        <w:trPr>
          <w:jc w:val="center"/>
        </w:trPr>
        <w:tc>
          <w:tcPr>
            <w:tcW w:w="4876" w:type="dxa"/>
          </w:tcPr>
          <w:p w14:paraId="12CD1536" w14:textId="77777777" w:rsidR="005C49E3" w:rsidRPr="00DB5A3F" w:rsidRDefault="005C49E3" w:rsidP="002257E2">
            <w:pPr>
              <w:pStyle w:val="Normal6"/>
              <w:widowControl/>
              <w:rPr>
                <w:lang w:val="es-ES_tradnl"/>
              </w:rPr>
            </w:pPr>
          </w:p>
        </w:tc>
        <w:tc>
          <w:tcPr>
            <w:tcW w:w="4876" w:type="dxa"/>
            <w:hideMark/>
          </w:tcPr>
          <w:p w14:paraId="60B37FB9" w14:textId="77777777" w:rsidR="005C49E3" w:rsidRPr="00DB5A3F" w:rsidRDefault="005C49E3" w:rsidP="002257E2">
            <w:pPr>
              <w:pStyle w:val="Normal6"/>
              <w:widowControl/>
              <w:rPr>
                <w:szCs w:val="24"/>
                <w:lang w:val="es-ES_tradnl"/>
              </w:rPr>
            </w:pPr>
            <w:r w:rsidRPr="00DB5A3F">
              <w:rPr>
                <w:b/>
                <w:i/>
                <w:lang w:val="es-ES_tradnl"/>
              </w:rPr>
              <w:t>18 octies.</w:t>
            </w:r>
            <w:r w:rsidRPr="00DB5A3F">
              <w:rPr>
                <w:b/>
                <w:i/>
                <w:lang w:val="es-ES_tradnl"/>
              </w:rPr>
              <w:tab/>
              <w:t>Reconoce que la Directiva marco sobre seguridad y salud en el trabajo (89/391/CEE) aborda de manera exhaustiva las obligaciones del empresario de aplicar medidas para evitar riesgos, evaluar los riesgos que no puedan evitarse, combatir los riesgos en origen, adaptar el trabajo a la persona, adaptarse al progreso técnico y desarrollar una política coherente de prevención general que abarque, entre otras cosas, la tecnología, la organización del trabajo y las condiciones laborales, materias sobre las cuales la Directiva exige que los empresarios consulten a los trabajadores o a sus representantes, y otorga a los trabajadores o a sus representantes el derecho a presentar propuestas, así como a proporcionar una formación adecuada en caso de introducción de nuevas tecnologías;</w:t>
            </w:r>
          </w:p>
        </w:tc>
      </w:tr>
    </w:tbl>
    <w:p w14:paraId="337A8313"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E032D31" w14:textId="77777777" w:rsidR="005C49E3" w:rsidRPr="00DB5A3F" w:rsidRDefault="005C49E3" w:rsidP="002257E2">
      <w:pPr>
        <w:widowControl/>
      </w:pPr>
      <w:r w:rsidRPr="009F575B">
        <w:rPr>
          <w:rStyle w:val="HideTWBExt"/>
        </w:rPr>
        <w:t>&lt;/Amend&gt;</w:t>
      </w:r>
    </w:p>
    <w:p w14:paraId="0F9AD786"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242</w:t>
      </w:r>
      <w:r w:rsidRPr="009F575B">
        <w:rPr>
          <w:rStyle w:val="HideTWBExt"/>
          <w:b w:val="0"/>
          <w:lang w:val="es-ES_tradnl"/>
        </w:rPr>
        <w:t>&lt;/NumAm&gt;</w:t>
      </w:r>
    </w:p>
    <w:p w14:paraId="424ADB96" w14:textId="77777777" w:rsidR="005C49E3" w:rsidRPr="00DB5A3F" w:rsidRDefault="005C49E3" w:rsidP="002257E2">
      <w:pPr>
        <w:pStyle w:val="NormalBold"/>
        <w:widowControl/>
      </w:pPr>
      <w:r w:rsidRPr="009F575B">
        <w:rPr>
          <w:rStyle w:val="HideTWBExt"/>
          <w:b w:val="0"/>
        </w:rPr>
        <w:t>&lt;RepeatBlock-By&gt;&lt;Members&gt;</w:t>
      </w:r>
      <w:r w:rsidRPr="00DB5A3F">
        <w:t>Arba Kokalari, Jörgen Warborn</w:t>
      </w:r>
      <w:r w:rsidRPr="009F575B">
        <w:rPr>
          <w:rStyle w:val="HideTWBExt"/>
          <w:b w:val="0"/>
        </w:rPr>
        <w:t>&lt;/Members&gt;</w:t>
      </w:r>
    </w:p>
    <w:p w14:paraId="4CD6F444" w14:textId="77777777" w:rsidR="005C49E3" w:rsidRPr="00DB5A3F" w:rsidRDefault="005C49E3" w:rsidP="002257E2">
      <w:pPr>
        <w:widowControl/>
      </w:pPr>
      <w:r w:rsidRPr="009F575B">
        <w:rPr>
          <w:rStyle w:val="HideTWBExt"/>
        </w:rPr>
        <w:t>&lt;/RepeatBlock-By&gt;</w:t>
      </w:r>
    </w:p>
    <w:p w14:paraId="6D65A852"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6FF746E6" w14:textId="77777777" w:rsidR="005C49E3" w:rsidRPr="00DB5A3F" w:rsidRDefault="005C49E3" w:rsidP="002257E2">
      <w:pPr>
        <w:pStyle w:val="NormalBold"/>
        <w:widowControl/>
      </w:pPr>
      <w:r w:rsidRPr="009F575B">
        <w:rPr>
          <w:rStyle w:val="HideTWBExt"/>
          <w:b w:val="0"/>
        </w:rPr>
        <w:t>&lt;Article&gt;</w:t>
      </w:r>
      <w:r w:rsidRPr="00DB5A3F">
        <w:t>Apartado 18 nonies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85C1B6F" w14:textId="77777777" w:rsidTr="008263E5">
        <w:trPr>
          <w:jc w:val="center"/>
        </w:trPr>
        <w:tc>
          <w:tcPr>
            <w:tcW w:w="9752" w:type="dxa"/>
            <w:gridSpan w:val="2"/>
          </w:tcPr>
          <w:p w14:paraId="7C67E228" w14:textId="77777777" w:rsidR="005C49E3" w:rsidRPr="00DB5A3F" w:rsidRDefault="005C49E3" w:rsidP="002257E2">
            <w:pPr>
              <w:widowControl/>
            </w:pPr>
          </w:p>
        </w:tc>
      </w:tr>
      <w:tr w:rsidR="005C49E3" w:rsidRPr="00DB5A3F" w14:paraId="7B424875" w14:textId="77777777" w:rsidTr="008263E5">
        <w:trPr>
          <w:jc w:val="center"/>
        </w:trPr>
        <w:tc>
          <w:tcPr>
            <w:tcW w:w="4876" w:type="dxa"/>
            <w:hideMark/>
          </w:tcPr>
          <w:p w14:paraId="40953163"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694886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1E77B12" w14:textId="77777777" w:rsidTr="008263E5">
        <w:trPr>
          <w:jc w:val="center"/>
        </w:trPr>
        <w:tc>
          <w:tcPr>
            <w:tcW w:w="4876" w:type="dxa"/>
          </w:tcPr>
          <w:p w14:paraId="38E2BDAB" w14:textId="77777777" w:rsidR="005C49E3" w:rsidRPr="00DB5A3F" w:rsidRDefault="005C49E3" w:rsidP="002257E2">
            <w:pPr>
              <w:pStyle w:val="Normal6"/>
              <w:widowControl/>
              <w:rPr>
                <w:lang w:val="es-ES_tradnl"/>
              </w:rPr>
            </w:pPr>
          </w:p>
        </w:tc>
        <w:tc>
          <w:tcPr>
            <w:tcW w:w="4876" w:type="dxa"/>
            <w:hideMark/>
          </w:tcPr>
          <w:p w14:paraId="6D932B0D" w14:textId="62F7DD80" w:rsidR="005C49E3" w:rsidRPr="00DB5A3F" w:rsidRDefault="005C49E3" w:rsidP="002257E2">
            <w:pPr>
              <w:pStyle w:val="Normal6"/>
              <w:widowControl/>
              <w:rPr>
                <w:szCs w:val="24"/>
                <w:lang w:val="es-ES_tradnl"/>
              </w:rPr>
            </w:pPr>
            <w:r w:rsidRPr="00DB5A3F">
              <w:rPr>
                <w:b/>
                <w:i/>
                <w:lang w:val="es-ES_tradnl"/>
              </w:rPr>
              <w:t>18 nonies.</w:t>
            </w:r>
            <w:r w:rsidRPr="00DB5A3F">
              <w:rPr>
                <w:b/>
                <w:i/>
                <w:lang w:val="es-ES_tradnl"/>
              </w:rPr>
              <w:tab/>
              <w:t>Reconoce que la Directiva relativa al trabajo con equipos que incluyen pantallas de visualización</w:t>
            </w:r>
            <w:r w:rsidR="002257E2">
              <w:rPr>
                <w:b/>
                <w:i/>
                <w:lang w:val="es-ES_tradnl"/>
              </w:rPr>
              <w:t> </w:t>
            </w:r>
            <w:r w:rsidRPr="00DB5A3F">
              <w:rPr>
                <w:b/>
                <w:i/>
                <w:lang w:val="es-ES_tradnl"/>
              </w:rPr>
              <w:t xml:space="preserve">(90/270/CEE) obliga al empresario a evaluar los riesgos, entre </w:t>
            </w:r>
            <w:r w:rsidRPr="00DB5A3F">
              <w:rPr>
                <w:b/>
                <w:i/>
                <w:lang w:val="es-ES_tradnl"/>
              </w:rPr>
              <w:lastRenderedPageBreak/>
              <w:t>otras cosas, de cansancio mental, y prohíbe el trabajo cuando el sistema establece un ritmo que no está adaptado al trabajador;</w:t>
            </w:r>
          </w:p>
        </w:tc>
      </w:tr>
    </w:tbl>
    <w:p w14:paraId="68694A5D"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A56B00C" w14:textId="77777777" w:rsidR="005C49E3" w:rsidRPr="00DB5A3F" w:rsidRDefault="005C49E3" w:rsidP="002257E2">
      <w:pPr>
        <w:widowControl/>
      </w:pPr>
      <w:r w:rsidRPr="009F575B">
        <w:rPr>
          <w:rStyle w:val="HideTWBExt"/>
        </w:rPr>
        <w:t>&lt;/Amend&gt;</w:t>
      </w:r>
    </w:p>
    <w:p w14:paraId="1E754A7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243</w:t>
      </w:r>
      <w:r w:rsidRPr="009F575B">
        <w:rPr>
          <w:rStyle w:val="HideTWBExt"/>
          <w:b w:val="0"/>
          <w:lang w:val="es-ES_tradnl"/>
        </w:rPr>
        <w:t>&lt;/NumAm&gt;</w:t>
      </w:r>
    </w:p>
    <w:p w14:paraId="14B56030"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w:t>
      </w:r>
      <w:r w:rsidRPr="009F575B">
        <w:rPr>
          <w:rStyle w:val="HideTWBExt"/>
          <w:b w:val="0"/>
        </w:rPr>
        <w:t>&lt;/Members&gt;</w:t>
      </w:r>
    </w:p>
    <w:p w14:paraId="0D37DF71" w14:textId="77777777" w:rsidR="005C49E3" w:rsidRPr="00DB5A3F" w:rsidRDefault="005C49E3" w:rsidP="002257E2">
      <w:pPr>
        <w:widowControl/>
      </w:pPr>
      <w:r w:rsidRPr="009F575B">
        <w:rPr>
          <w:rStyle w:val="HideTWBExt"/>
        </w:rPr>
        <w:t>&lt;/RepeatBlock-By&gt;</w:t>
      </w:r>
    </w:p>
    <w:p w14:paraId="3383A8E6"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CF357E5" w14:textId="77777777" w:rsidR="005C49E3" w:rsidRPr="00DB5A3F" w:rsidRDefault="005C49E3" w:rsidP="002257E2">
      <w:pPr>
        <w:pStyle w:val="NormalBold"/>
        <w:widowControl/>
      </w:pPr>
      <w:r w:rsidRPr="009F575B">
        <w:rPr>
          <w:rStyle w:val="HideTWBExt"/>
          <w:b w:val="0"/>
        </w:rPr>
        <w:t>&lt;Article&gt;</w:t>
      </w:r>
      <w:r w:rsidRPr="00DB5A3F">
        <w:t>Apartado 18 decies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7C0085D" w14:textId="77777777" w:rsidTr="008263E5">
        <w:trPr>
          <w:jc w:val="center"/>
        </w:trPr>
        <w:tc>
          <w:tcPr>
            <w:tcW w:w="9752" w:type="dxa"/>
            <w:gridSpan w:val="2"/>
          </w:tcPr>
          <w:p w14:paraId="7E7FCBF2" w14:textId="77777777" w:rsidR="005C49E3" w:rsidRPr="00DB5A3F" w:rsidRDefault="005C49E3" w:rsidP="002257E2">
            <w:pPr>
              <w:widowControl/>
            </w:pPr>
          </w:p>
        </w:tc>
      </w:tr>
      <w:tr w:rsidR="005C49E3" w:rsidRPr="00DB5A3F" w14:paraId="4E3B1345" w14:textId="77777777" w:rsidTr="008263E5">
        <w:trPr>
          <w:jc w:val="center"/>
        </w:trPr>
        <w:tc>
          <w:tcPr>
            <w:tcW w:w="4876" w:type="dxa"/>
            <w:hideMark/>
          </w:tcPr>
          <w:p w14:paraId="6D0D9E9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E89F9A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6C483E4" w14:textId="77777777" w:rsidTr="008263E5">
        <w:trPr>
          <w:jc w:val="center"/>
        </w:trPr>
        <w:tc>
          <w:tcPr>
            <w:tcW w:w="4876" w:type="dxa"/>
          </w:tcPr>
          <w:p w14:paraId="4B5F2039" w14:textId="77777777" w:rsidR="005C49E3" w:rsidRPr="00DB5A3F" w:rsidRDefault="005C49E3" w:rsidP="002257E2">
            <w:pPr>
              <w:pStyle w:val="Normal6"/>
              <w:widowControl/>
              <w:rPr>
                <w:lang w:val="es-ES_tradnl"/>
              </w:rPr>
            </w:pPr>
          </w:p>
        </w:tc>
        <w:tc>
          <w:tcPr>
            <w:tcW w:w="4876" w:type="dxa"/>
            <w:hideMark/>
          </w:tcPr>
          <w:p w14:paraId="1B64029A" w14:textId="77777777" w:rsidR="005C49E3" w:rsidRPr="00DB5A3F" w:rsidRDefault="005C49E3" w:rsidP="002257E2">
            <w:pPr>
              <w:pStyle w:val="Normal6"/>
              <w:widowControl/>
              <w:rPr>
                <w:szCs w:val="24"/>
                <w:lang w:val="es-ES_tradnl"/>
              </w:rPr>
            </w:pPr>
            <w:r w:rsidRPr="00DB5A3F">
              <w:rPr>
                <w:b/>
                <w:i/>
                <w:lang w:val="es-ES_tradnl"/>
              </w:rPr>
              <w:t>18 decies.</w:t>
            </w:r>
            <w:r w:rsidRPr="00DB5A3F">
              <w:rPr>
                <w:b/>
                <w:i/>
                <w:lang w:val="es-ES_tradnl"/>
              </w:rPr>
              <w:tab/>
              <w:t>Reconoce la preocupación por la transparencia, la información y la consulta, la aplicación del principio de control humano y las posibles prácticas discriminatorias basadas en algoritmos sesgados, así como por la salud y seguridad de los trabajadores; observa con confianza que la aplicación efectiva del RGPD, el Reglamento de Inteligencia Artificial, la Directiva sobre información y consulta, el acervo vigente de la Unión en materia de salud y seguridad en el trabajo, así como el Acuerdo Marco de los interlocutores sociales europeos sobre digitalización de 2020, ofrecen garantías suficientes frente a estas preocupaciones;</w:t>
            </w:r>
          </w:p>
        </w:tc>
      </w:tr>
    </w:tbl>
    <w:p w14:paraId="1C04B9A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7C528D0F" w14:textId="77777777" w:rsidR="005C49E3" w:rsidRPr="00DB5A3F" w:rsidRDefault="005C49E3" w:rsidP="002257E2">
      <w:pPr>
        <w:widowControl/>
      </w:pPr>
      <w:r w:rsidRPr="009F575B">
        <w:rPr>
          <w:rStyle w:val="HideTWBExt"/>
        </w:rPr>
        <w:t>&lt;/Amend&gt;</w:t>
      </w:r>
    </w:p>
    <w:p w14:paraId="49154BE5"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244</w:t>
      </w:r>
      <w:r w:rsidRPr="009F575B">
        <w:rPr>
          <w:rStyle w:val="HideTWBExt"/>
          <w:b w:val="0"/>
          <w:lang w:val="es-ES_tradnl"/>
        </w:rPr>
        <w:t>&lt;/NumAm&gt;</w:t>
      </w:r>
    </w:p>
    <w:p w14:paraId="510D65FC"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 Jörgen Warborn</w:t>
      </w:r>
      <w:r w:rsidRPr="009F575B">
        <w:rPr>
          <w:rStyle w:val="HideTWBExt"/>
          <w:b w:val="0"/>
        </w:rPr>
        <w:t>&lt;/Members&gt;</w:t>
      </w:r>
    </w:p>
    <w:p w14:paraId="0A0E4D91" w14:textId="77777777" w:rsidR="005C49E3" w:rsidRPr="00DB5A3F" w:rsidRDefault="005C49E3" w:rsidP="002257E2">
      <w:pPr>
        <w:widowControl/>
      </w:pPr>
      <w:r w:rsidRPr="009F575B">
        <w:rPr>
          <w:rStyle w:val="HideTWBExt"/>
        </w:rPr>
        <w:t>&lt;/RepeatBlock-By&gt;</w:t>
      </w:r>
    </w:p>
    <w:p w14:paraId="61C25F0F"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8C5A2CE" w14:textId="77777777" w:rsidR="005C49E3" w:rsidRPr="00DB5A3F" w:rsidRDefault="005C49E3" w:rsidP="002257E2">
      <w:pPr>
        <w:pStyle w:val="NormalBold"/>
        <w:widowControl/>
      </w:pPr>
      <w:r w:rsidRPr="009F575B">
        <w:rPr>
          <w:rStyle w:val="HideTWBExt"/>
          <w:b w:val="0"/>
        </w:rPr>
        <w:t>&lt;Article&gt;</w:t>
      </w:r>
      <w:r w:rsidRPr="00DB5A3F">
        <w:t>Apartado 19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482E18A" w14:textId="77777777" w:rsidTr="008263E5">
        <w:trPr>
          <w:jc w:val="center"/>
        </w:trPr>
        <w:tc>
          <w:tcPr>
            <w:tcW w:w="9752" w:type="dxa"/>
            <w:gridSpan w:val="2"/>
          </w:tcPr>
          <w:p w14:paraId="5103A94D" w14:textId="77777777" w:rsidR="005C49E3" w:rsidRPr="00DB5A3F" w:rsidRDefault="005C49E3" w:rsidP="002257E2">
            <w:pPr>
              <w:widowControl/>
            </w:pPr>
          </w:p>
        </w:tc>
      </w:tr>
      <w:tr w:rsidR="005C49E3" w:rsidRPr="00DB5A3F" w14:paraId="6D6D0AA6" w14:textId="77777777" w:rsidTr="008263E5">
        <w:trPr>
          <w:jc w:val="center"/>
        </w:trPr>
        <w:tc>
          <w:tcPr>
            <w:tcW w:w="4876" w:type="dxa"/>
            <w:hideMark/>
          </w:tcPr>
          <w:p w14:paraId="7C133A8E"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8BA481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FE36779" w14:textId="77777777" w:rsidTr="008263E5">
        <w:trPr>
          <w:jc w:val="center"/>
        </w:trPr>
        <w:tc>
          <w:tcPr>
            <w:tcW w:w="4876" w:type="dxa"/>
            <w:hideMark/>
          </w:tcPr>
          <w:p w14:paraId="0B3E7027" w14:textId="77777777" w:rsidR="005C49E3" w:rsidRPr="00DB5A3F" w:rsidRDefault="005C49E3" w:rsidP="002257E2">
            <w:pPr>
              <w:pStyle w:val="Normal6"/>
              <w:widowControl/>
              <w:rPr>
                <w:lang w:val="es-ES_tradnl"/>
              </w:rPr>
            </w:pPr>
            <w:r w:rsidRPr="00DB5A3F">
              <w:rPr>
                <w:b/>
                <w:i/>
                <w:lang w:val="es-ES_tradnl"/>
              </w:rPr>
              <w:t>19.</w:t>
            </w:r>
            <w:r w:rsidRPr="00DB5A3F">
              <w:rPr>
                <w:b/>
                <w:i/>
                <w:lang w:val="es-ES_tradnl"/>
              </w:rPr>
              <w:tab/>
              <w:t xml:space="preserve">Pide a la Comisión que presente, sobre la base del artículo 153, apartado 2, letra b), en relación con el artículo 153, </w:t>
            </w:r>
            <w:r w:rsidRPr="00DB5A3F">
              <w:rPr>
                <w:b/>
                <w:i/>
                <w:lang w:val="es-ES_tradnl"/>
              </w:rPr>
              <w:lastRenderedPageBreak/>
              <w:t>apartado 1, letra b), y el artículo 16, apartado 2, del Tratado de Funcionamiento de la Unión Europea, una propuesta de Directiva relativa a la gestión algorítmica en el lugar de trabajo, siguiendo las recomendaciones que figuran en el anexo del presente documento;</w:t>
            </w:r>
          </w:p>
        </w:tc>
        <w:tc>
          <w:tcPr>
            <w:tcW w:w="4876" w:type="dxa"/>
            <w:hideMark/>
          </w:tcPr>
          <w:p w14:paraId="756146BB" w14:textId="77777777" w:rsidR="005C49E3" w:rsidRPr="00DB5A3F" w:rsidRDefault="005C49E3" w:rsidP="002257E2">
            <w:pPr>
              <w:pStyle w:val="Normal6"/>
              <w:widowControl/>
              <w:rPr>
                <w:szCs w:val="24"/>
                <w:lang w:val="es-ES_tradnl"/>
              </w:rPr>
            </w:pPr>
            <w:r w:rsidRPr="00DB5A3F">
              <w:rPr>
                <w:b/>
                <w:i/>
                <w:lang w:val="es-ES_tradnl"/>
              </w:rPr>
              <w:lastRenderedPageBreak/>
              <w:t>suprimido</w:t>
            </w:r>
          </w:p>
        </w:tc>
      </w:tr>
    </w:tbl>
    <w:p w14:paraId="42056A6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4CF6B92" w14:textId="77777777" w:rsidR="005C49E3" w:rsidRPr="00DB5A3F" w:rsidRDefault="005C49E3" w:rsidP="002257E2">
      <w:pPr>
        <w:widowControl/>
      </w:pPr>
      <w:r w:rsidRPr="009F575B">
        <w:rPr>
          <w:rStyle w:val="HideTWBExt"/>
        </w:rPr>
        <w:t>&lt;/Amend&gt;</w:t>
      </w:r>
    </w:p>
    <w:p w14:paraId="27E7F34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245</w:t>
      </w:r>
      <w:r w:rsidRPr="009F575B">
        <w:rPr>
          <w:rStyle w:val="HideTWBExt"/>
          <w:b w:val="0"/>
          <w:lang w:val="es-ES_tradnl"/>
        </w:rPr>
        <w:t>&lt;/NumAm&gt;</w:t>
      </w:r>
    </w:p>
    <w:p w14:paraId="086BAA3B" w14:textId="77777777" w:rsidR="005C49E3" w:rsidRPr="00DB5A3F" w:rsidRDefault="005C49E3" w:rsidP="002257E2">
      <w:pPr>
        <w:pStyle w:val="NormalBold"/>
        <w:widowControl/>
      </w:pPr>
      <w:r w:rsidRPr="009F575B">
        <w:rPr>
          <w:rStyle w:val="HideTWBExt"/>
          <w:b w:val="0"/>
        </w:rPr>
        <w:t>&lt;RepeatBlock-By&gt;&lt;Members&gt;</w:t>
      </w:r>
      <w:r w:rsidRPr="00DB5A3F">
        <w:t>Francesco Torselli, Chiara Gemma</w:t>
      </w:r>
      <w:r w:rsidRPr="009F575B">
        <w:rPr>
          <w:rStyle w:val="HideTWBExt"/>
          <w:b w:val="0"/>
        </w:rPr>
        <w:t>&lt;/Members&gt;</w:t>
      </w:r>
    </w:p>
    <w:p w14:paraId="256E53F4" w14:textId="77777777" w:rsidR="005C49E3" w:rsidRPr="00DB5A3F" w:rsidRDefault="005C49E3" w:rsidP="002257E2">
      <w:pPr>
        <w:widowControl/>
      </w:pPr>
      <w:r w:rsidRPr="009F575B">
        <w:rPr>
          <w:rStyle w:val="HideTWBExt"/>
        </w:rPr>
        <w:t>&lt;/RepeatBlock-By&gt;</w:t>
      </w:r>
    </w:p>
    <w:p w14:paraId="14978C2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4E8D68A" w14:textId="77777777" w:rsidR="005C49E3" w:rsidRPr="00DB5A3F" w:rsidRDefault="005C49E3" w:rsidP="002257E2">
      <w:pPr>
        <w:pStyle w:val="NormalBold"/>
        <w:widowControl/>
      </w:pPr>
      <w:r w:rsidRPr="009F575B">
        <w:rPr>
          <w:rStyle w:val="HideTWBExt"/>
          <w:b w:val="0"/>
        </w:rPr>
        <w:t>&lt;Article&gt;</w:t>
      </w:r>
      <w:r w:rsidRPr="00DB5A3F">
        <w:t>Apartado 19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901EC9B" w14:textId="77777777" w:rsidTr="008263E5">
        <w:trPr>
          <w:jc w:val="center"/>
        </w:trPr>
        <w:tc>
          <w:tcPr>
            <w:tcW w:w="9752" w:type="dxa"/>
            <w:gridSpan w:val="2"/>
          </w:tcPr>
          <w:p w14:paraId="437B3736" w14:textId="77777777" w:rsidR="005C49E3" w:rsidRPr="00DB5A3F" w:rsidRDefault="005C49E3" w:rsidP="002257E2">
            <w:pPr>
              <w:widowControl/>
            </w:pPr>
          </w:p>
        </w:tc>
      </w:tr>
      <w:tr w:rsidR="005C49E3" w:rsidRPr="00DB5A3F" w14:paraId="4AF9E24A" w14:textId="77777777" w:rsidTr="008263E5">
        <w:trPr>
          <w:jc w:val="center"/>
        </w:trPr>
        <w:tc>
          <w:tcPr>
            <w:tcW w:w="4876" w:type="dxa"/>
            <w:hideMark/>
          </w:tcPr>
          <w:p w14:paraId="09DED5E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4C16985"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814AFFC" w14:textId="77777777" w:rsidTr="008263E5">
        <w:trPr>
          <w:jc w:val="center"/>
        </w:trPr>
        <w:tc>
          <w:tcPr>
            <w:tcW w:w="4876" w:type="dxa"/>
            <w:hideMark/>
          </w:tcPr>
          <w:p w14:paraId="6F6B1BF4" w14:textId="77777777" w:rsidR="005C49E3" w:rsidRPr="00DB5A3F" w:rsidRDefault="005C49E3" w:rsidP="002257E2">
            <w:pPr>
              <w:pStyle w:val="Normal6"/>
              <w:widowControl/>
              <w:rPr>
                <w:lang w:val="es-ES_tradnl"/>
              </w:rPr>
            </w:pPr>
            <w:r w:rsidRPr="00DB5A3F">
              <w:rPr>
                <w:b/>
                <w:i/>
                <w:lang w:val="es-ES_tradnl"/>
              </w:rPr>
              <w:t>19.</w:t>
            </w:r>
            <w:r w:rsidRPr="00DB5A3F">
              <w:rPr>
                <w:b/>
                <w:i/>
                <w:lang w:val="es-ES_tradnl"/>
              </w:rPr>
              <w:tab/>
              <w:t>Pide a la Comisión que presente, sobre la base del artículo 153, apartado 2, letra b), en relación con el artículo 153, apartado 1, letra b), y el artículo 16, apartado 2, del Tratado de Funcionamiento de la Unión Europea, una propuesta de Directiva relativa a la gestión algorítmica en el lugar de trabajo, siguiendo las recomendaciones que figuran en el anexo del presente documento;</w:t>
            </w:r>
          </w:p>
        </w:tc>
        <w:tc>
          <w:tcPr>
            <w:tcW w:w="4876" w:type="dxa"/>
            <w:hideMark/>
          </w:tcPr>
          <w:p w14:paraId="7B1C4F21" w14:textId="77777777" w:rsidR="005C49E3" w:rsidRPr="00DB5A3F" w:rsidRDefault="005C49E3" w:rsidP="002257E2">
            <w:pPr>
              <w:pStyle w:val="Normal6"/>
              <w:widowControl/>
              <w:rPr>
                <w:szCs w:val="24"/>
                <w:lang w:val="es-ES_tradnl"/>
              </w:rPr>
            </w:pPr>
            <w:r w:rsidRPr="00DB5A3F">
              <w:rPr>
                <w:b/>
                <w:i/>
                <w:lang w:val="es-ES_tradnl"/>
              </w:rPr>
              <w:t>suprimido</w:t>
            </w:r>
          </w:p>
        </w:tc>
      </w:tr>
    </w:tbl>
    <w:p w14:paraId="1CB007E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82CDD79" w14:textId="77777777" w:rsidR="005C49E3" w:rsidRPr="00DB5A3F" w:rsidRDefault="005C49E3" w:rsidP="002257E2">
      <w:pPr>
        <w:widowControl/>
      </w:pPr>
      <w:r w:rsidRPr="009F575B">
        <w:rPr>
          <w:rStyle w:val="HideTWBExt"/>
        </w:rPr>
        <w:t>&lt;/Amend&gt;</w:t>
      </w:r>
    </w:p>
    <w:p w14:paraId="2320379C"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246</w:t>
      </w:r>
      <w:r w:rsidRPr="009F575B">
        <w:rPr>
          <w:rStyle w:val="HideTWBExt"/>
          <w:b w:val="0"/>
          <w:lang w:val="es-ES_tradnl"/>
        </w:rPr>
        <w:t>&lt;/NumAm&gt;</w:t>
      </w:r>
    </w:p>
    <w:p w14:paraId="260223AE"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Miriam Lexmann, Maravillas Abadía Jover</w:t>
      </w:r>
      <w:r w:rsidRPr="009F575B">
        <w:rPr>
          <w:rStyle w:val="HideTWBExt"/>
          <w:b w:val="0"/>
        </w:rPr>
        <w:t>&lt;/Members&gt;</w:t>
      </w:r>
    </w:p>
    <w:p w14:paraId="3B1F930B" w14:textId="77777777" w:rsidR="005C49E3" w:rsidRPr="00DB5A3F" w:rsidRDefault="005C49E3" w:rsidP="002257E2">
      <w:pPr>
        <w:widowControl/>
      </w:pPr>
      <w:r w:rsidRPr="009F575B">
        <w:rPr>
          <w:rStyle w:val="HideTWBExt"/>
        </w:rPr>
        <w:t>&lt;/RepeatBlock-By&gt;</w:t>
      </w:r>
    </w:p>
    <w:p w14:paraId="4558D5C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C0D0EE6" w14:textId="77777777" w:rsidR="005C49E3" w:rsidRPr="00DB5A3F" w:rsidRDefault="005C49E3" w:rsidP="002257E2">
      <w:pPr>
        <w:pStyle w:val="NormalBold"/>
        <w:widowControl/>
      </w:pPr>
      <w:r w:rsidRPr="009F575B">
        <w:rPr>
          <w:rStyle w:val="HideTWBExt"/>
          <w:b w:val="0"/>
        </w:rPr>
        <w:t>&lt;Article&gt;</w:t>
      </w:r>
      <w:r w:rsidRPr="00DB5A3F">
        <w:t>Apartado 19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FAB7F9F" w14:textId="77777777" w:rsidTr="008263E5">
        <w:trPr>
          <w:jc w:val="center"/>
        </w:trPr>
        <w:tc>
          <w:tcPr>
            <w:tcW w:w="9752" w:type="dxa"/>
            <w:gridSpan w:val="2"/>
          </w:tcPr>
          <w:p w14:paraId="1C0179D4" w14:textId="77777777" w:rsidR="005C49E3" w:rsidRPr="00DB5A3F" w:rsidRDefault="005C49E3" w:rsidP="002257E2">
            <w:pPr>
              <w:widowControl/>
            </w:pPr>
          </w:p>
        </w:tc>
      </w:tr>
      <w:tr w:rsidR="005C49E3" w:rsidRPr="00DB5A3F" w14:paraId="070EA036" w14:textId="77777777" w:rsidTr="008263E5">
        <w:trPr>
          <w:jc w:val="center"/>
        </w:trPr>
        <w:tc>
          <w:tcPr>
            <w:tcW w:w="4876" w:type="dxa"/>
            <w:hideMark/>
          </w:tcPr>
          <w:p w14:paraId="714BED2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8D5A459"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13E70F22" w14:textId="77777777" w:rsidTr="008263E5">
        <w:trPr>
          <w:jc w:val="center"/>
        </w:trPr>
        <w:tc>
          <w:tcPr>
            <w:tcW w:w="4876" w:type="dxa"/>
            <w:hideMark/>
          </w:tcPr>
          <w:p w14:paraId="5724DBBB" w14:textId="77777777" w:rsidR="005C49E3" w:rsidRPr="00DB5A3F" w:rsidRDefault="005C49E3" w:rsidP="002257E2">
            <w:pPr>
              <w:pStyle w:val="Normal6"/>
              <w:widowControl/>
              <w:rPr>
                <w:lang w:val="es-ES_tradnl"/>
              </w:rPr>
            </w:pPr>
            <w:r w:rsidRPr="00DB5A3F">
              <w:rPr>
                <w:lang w:val="es-ES_tradnl"/>
              </w:rPr>
              <w:t>19.</w:t>
            </w:r>
            <w:r w:rsidRPr="00DB5A3F">
              <w:rPr>
                <w:lang w:val="es-ES_tradnl"/>
              </w:rPr>
              <w:tab/>
              <w:t>Pide a la Comisión que presente, sobre la base del artículo</w:t>
            </w:r>
            <w:r w:rsidRPr="00DB5A3F">
              <w:rPr>
                <w:b/>
                <w:i/>
                <w:lang w:val="es-ES_tradnl"/>
              </w:rPr>
              <w:t xml:space="preserve"> 153, apartado 2, letra b), en relación con el artículo 153, </w:t>
            </w:r>
            <w:r w:rsidRPr="00DB5A3F">
              <w:rPr>
                <w:b/>
                <w:i/>
                <w:lang w:val="es-ES_tradnl"/>
              </w:rPr>
              <w:lastRenderedPageBreak/>
              <w:t>apartado 1, letra b), y el artículo 16, apartado 2,</w:t>
            </w:r>
            <w:r w:rsidRPr="00DB5A3F">
              <w:rPr>
                <w:lang w:val="es-ES_tradnl"/>
              </w:rPr>
              <w:t xml:space="preserve"> del Tratado de Funcionamiento de la Unión Europea, una propuesta de </w:t>
            </w:r>
            <w:r w:rsidRPr="00DB5A3F">
              <w:rPr>
                <w:b/>
                <w:i/>
                <w:lang w:val="es-ES_tradnl"/>
              </w:rPr>
              <w:t>Directiva</w:t>
            </w:r>
            <w:r w:rsidRPr="00DB5A3F">
              <w:rPr>
                <w:lang w:val="es-ES_tradnl"/>
              </w:rPr>
              <w:t xml:space="preserve"> relativa a la gestión algorítmica en el lugar de trabajo</w:t>
            </w:r>
            <w:r w:rsidRPr="00DB5A3F">
              <w:rPr>
                <w:b/>
                <w:i/>
                <w:lang w:val="es-ES_tradnl"/>
              </w:rPr>
              <w:t>, siguiendo las recomendaciones que figuran en el anexo del presente documento</w:t>
            </w:r>
            <w:r w:rsidRPr="00DB5A3F">
              <w:rPr>
                <w:lang w:val="es-ES_tradnl"/>
              </w:rPr>
              <w:t>;</w:t>
            </w:r>
          </w:p>
        </w:tc>
        <w:tc>
          <w:tcPr>
            <w:tcW w:w="4876" w:type="dxa"/>
            <w:hideMark/>
          </w:tcPr>
          <w:p w14:paraId="3C0E83E7" w14:textId="77777777" w:rsidR="005C49E3" w:rsidRPr="00DB5A3F" w:rsidRDefault="005C49E3" w:rsidP="002257E2">
            <w:pPr>
              <w:pStyle w:val="Normal6"/>
              <w:widowControl/>
              <w:rPr>
                <w:szCs w:val="24"/>
                <w:lang w:val="es-ES_tradnl"/>
              </w:rPr>
            </w:pPr>
            <w:r w:rsidRPr="00DB5A3F">
              <w:rPr>
                <w:lang w:val="es-ES_tradnl"/>
              </w:rPr>
              <w:lastRenderedPageBreak/>
              <w:t>19.</w:t>
            </w:r>
            <w:r w:rsidRPr="00DB5A3F">
              <w:rPr>
                <w:lang w:val="es-ES_tradnl"/>
              </w:rPr>
              <w:tab/>
              <w:t xml:space="preserve">Pide a la Comisión que presente, sobre la base del artículo </w:t>
            </w:r>
            <w:r w:rsidRPr="00DB5A3F">
              <w:rPr>
                <w:b/>
                <w:i/>
                <w:lang w:val="es-ES_tradnl"/>
              </w:rPr>
              <w:t>288</w:t>
            </w:r>
            <w:r w:rsidRPr="00DB5A3F">
              <w:rPr>
                <w:lang w:val="es-ES_tradnl"/>
              </w:rPr>
              <w:t xml:space="preserve"> del Tratado de Funcionamiento de la Unión Europea, </w:t>
            </w:r>
            <w:r w:rsidRPr="00DB5A3F">
              <w:rPr>
                <w:lang w:val="es-ES_tradnl"/>
              </w:rPr>
              <w:lastRenderedPageBreak/>
              <w:t xml:space="preserve">una propuesta de </w:t>
            </w:r>
            <w:r w:rsidRPr="00DB5A3F">
              <w:rPr>
                <w:b/>
                <w:i/>
                <w:lang w:val="es-ES_tradnl"/>
              </w:rPr>
              <w:t>Recomendación del Consejo</w:t>
            </w:r>
            <w:r w:rsidRPr="00DB5A3F">
              <w:rPr>
                <w:lang w:val="es-ES_tradnl"/>
              </w:rPr>
              <w:t xml:space="preserve"> relativa a la gestión algorítmica en el lugar de trabajo;</w:t>
            </w:r>
          </w:p>
        </w:tc>
      </w:tr>
    </w:tbl>
    <w:p w14:paraId="223C5981"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0426EA7" w14:textId="77777777" w:rsidR="005C49E3" w:rsidRPr="00DB5A3F" w:rsidRDefault="005C49E3" w:rsidP="002257E2">
      <w:pPr>
        <w:widowControl/>
      </w:pPr>
      <w:r w:rsidRPr="009F575B">
        <w:rPr>
          <w:rStyle w:val="HideTWBExt"/>
        </w:rPr>
        <w:t>&lt;/Amend&gt;</w:t>
      </w:r>
    </w:p>
    <w:p w14:paraId="0B99E62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247</w:t>
      </w:r>
      <w:r w:rsidRPr="009F575B">
        <w:rPr>
          <w:rStyle w:val="HideTWBExt"/>
          <w:b w:val="0"/>
          <w:lang w:val="es-ES_tradnl"/>
        </w:rPr>
        <w:t>&lt;/NumAm&gt;</w:t>
      </w:r>
    </w:p>
    <w:p w14:paraId="2A1F35BE" w14:textId="77777777" w:rsidR="005C49E3" w:rsidRPr="00DB5A3F" w:rsidRDefault="005C49E3" w:rsidP="002257E2">
      <w:pPr>
        <w:pStyle w:val="NormalBold"/>
        <w:widowControl/>
      </w:pPr>
      <w:r w:rsidRPr="009F575B">
        <w:rPr>
          <w:rStyle w:val="HideTWBExt"/>
          <w:b w:val="0"/>
        </w:rPr>
        <w:t>&lt;RepeatBlock-By&gt;&lt;Members&gt;</w:t>
      </w:r>
      <w:r w:rsidRPr="00DB5A3F">
        <w:t>Isabelle Le Callennec</w:t>
      </w:r>
      <w:r w:rsidRPr="009F575B">
        <w:rPr>
          <w:rStyle w:val="HideTWBExt"/>
          <w:b w:val="0"/>
        </w:rPr>
        <w:t>&lt;/Members&gt;</w:t>
      </w:r>
    </w:p>
    <w:p w14:paraId="0A5D901F" w14:textId="77777777" w:rsidR="005C49E3" w:rsidRPr="00DB5A3F" w:rsidRDefault="005C49E3" w:rsidP="002257E2">
      <w:pPr>
        <w:widowControl/>
      </w:pPr>
      <w:r w:rsidRPr="009F575B">
        <w:rPr>
          <w:rStyle w:val="HideTWBExt"/>
        </w:rPr>
        <w:t>&lt;/RepeatBlock-By&gt;</w:t>
      </w:r>
    </w:p>
    <w:p w14:paraId="426E9D6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89A1FDD" w14:textId="77777777" w:rsidR="005C49E3" w:rsidRPr="00DB5A3F" w:rsidRDefault="005C49E3" w:rsidP="002257E2">
      <w:pPr>
        <w:pStyle w:val="NormalBold"/>
        <w:widowControl/>
      </w:pPr>
      <w:r w:rsidRPr="009F575B">
        <w:rPr>
          <w:rStyle w:val="HideTWBExt"/>
          <w:b w:val="0"/>
        </w:rPr>
        <w:t>&lt;Article&gt;</w:t>
      </w:r>
      <w:r w:rsidRPr="00DB5A3F">
        <w:t>Apartado 19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3EDE0AD" w14:textId="77777777" w:rsidTr="008263E5">
        <w:trPr>
          <w:jc w:val="center"/>
        </w:trPr>
        <w:tc>
          <w:tcPr>
            <w:tcW w:w="9752" w:type="dxa"/>
            <w:gridSpan w:val="2"/>
          </w:tcPr>
          <w:p w14:paraId="3BC51CC7" w14:textId="77777777" w:rsidR="005C49E3" w:rsidRPr="00DB5A3F" w:rsidRDefault="005C49E3" w:rsidP="002257E2">
            <w:pPr>
              <w:widowControl/>
            </w:pPr>
          </w:p>
        </w:tc>
      </w:tr>
      <w:tr w:rsidR="005C49E3" w:rsidRPr="00DB5A3F" w14:paraId="3EAEBB61" w14:textId="77777777" w:rsidTr="008263E5">
        <w:trPr>
          <w:jc w:val="center"/>
        </w:trPr>
        <w:tc>
          <w:tcPr>
            <w:tcW w:w="4876" w:type="dxa"/>
            <w:hideMark/>
          </w:tcPr>
          <w:p w14:paraId="27D1134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ADD811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0E90552D" w14:textId="77777777" w:rsidTr="008263E5">
        <w:trPr>
          <w:jc w:val="center"/>
        </w:trPr>
        <w:tc>
          <w:tcPr>
            <w:tcW w:w="4876" w:type="dxa"/>
            <w:hideMark/>
          </w:tcPr>
          <w:p w14:paraId="50575885" w14:textId="77777777" w:rsidR="005C49E3" w:rsidRPr="00DB5A3F" w:rsidRDefault="005C49E3" w:rsidP="002257E2">
            <w:pPr>
              <w:pStyle w:val="Normal6"/>
              <w:widowControl/>
              <w:rPr>
                <w:lang w:val="es-ES_tradnl"/>
              </w:rPr>
            </w:pPr>
            <w:r w:rsidRPr="00DB5A3F">
              <w:rPr>
                <w:lang w:val="es-ES_tradnl"/>
              </w:rPr>
              <w:t>19.</w:t>
            </w:r>
            <w:r w:rsidRPr="00DB5A3F">
              <w:rPr>
                <w:lang w:val="es-ES_tradnl"/>
              </w:rPr>
              <w:tab/>
              <w:t xml:space="preserve">Pide a la Comisión que </w:t>
            </w:r>
            <w:r w:rsidRPr="00DB5A3F">
              <w:rPr>
                <w:b/>
                <w:i/>
                <w:lang w:val="es-ES_tradnl"/>
              </w:rPr>
              <w:t>presente, sobre la base del artículo 153, apartado 2, letra b), en relación con el artículo 153, apartado 1, letra b), y el artículo 16, apartado 2, del Tratado de Funcionamiento de la Unión Europea,</w:t>
            </w:r>
            <w:r w:rsidRPr="00DB5A3F">
              <w:rPr>
                <w:lang w:val="es-ES_tradnl"/>
              </w:rPr>
              <w:t xml:space="preserve"> una propuesta de Directiva relativa a la gestión algorítmica en el lugar de trabajo, siguiendo las recomendaciones que figuran en el anexo del presente documento;</w:t>
            </w:r>
          </w:p>
        </w:tc>
        <w:tc>
          <w:tcPr>
            <w:tcW w:w="4876" w:type="dxa"/>
            <w:hideMark/>
          </w:tcPr>
          <w:p w14:paraId="41EBCFD1" w14:textId="77777777" w:rsidR="005C49E3" w:rsidRPr="00DB5A3F" w:rsidRDefault="005C49E3" w:rsidP="002257E2">
            <w:pPr>
              <w:pStyle w:val="Normal6"/>
              <w:widowControl/>
              <w:rPr>
                <w:szCs w:val="24"/>
                <w:lang w:val="es-ES_tradnl"/>
              </w:rPr>
            </w:pPr>
            <w:r w:rsidRPr="00DB5A3F">
              <w:rPr>
                <w:lang w:val="es-ES_tradnl"/>
              </w:rPr>
              <w:t>19.</w:t>
            </w:r>
            <w:r w:rsidRPr="00DB5A3F">
              <w:rPr>
                <w:lang w:val="es-ES_tradnl"/>
              </w:rPr>
              <w:tab/>
              <w:t xml:space="preserve">Pide a la Comisión que </w:t>
            </w:r>
            <w:r w:rsidRPr="00DB5A3F">
              <w:rPr>
                <w:b/>
                <w:i/>
                <w:lang w:val="es-ES_tradnl"/>
              </w:rPr>
              <w:t>evalúe la necesidad de</w:t>
            </w:r>
            <w:r w:rsidRPr="00DB5A3F">
              <w:rPr>
                <w:lang w:val="es-ES_tradnl"/>
              </w:rPr>
              <w:t xml:space="preserve"> una propuesta de Directiva relativa a la gestión algorítmica en el lugar de trabajo, siguiendo las recomendaciones que figuran en el anexo del presente documento</w:t>
            </w:r>
            <w:r w:rsidRPr="00DB5A3F">
              <w:rPr>
                <w:b/>
                <w:i/>
                <w:lang w:val="es-ES_tradnl"/>
              </w:rPr>
              <w:t xml:space="preserve"> y basándose en una evaluación de impacto complementada con una prueba de competitividad y de pymes</w:t>
            </w:r>
            <w:r w:rsidRPr="00DB5A3F">
              <w:rPr>
                <w:lang w:val="es-ES_tradnl"/>
              </w:rPr>
              <w:t>;</w:t>
            </w:r>
          </w:p>
        </w:tc>
      </w:tr>
    </w:tbl>
    <w:p w14:paraId="5220676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02CB6C3" w14:textId="77777777" w:rsidR="005C49E3" w:rsidRPr="00DB5A3F" w:rsidRDefault="005C49E3" w:rsidP="002257E2">
      <w:pPr>
        <w:widowControl/>
      </w:pPr>
      <w:r w:rsidRPr="009F575B">
        <w:rPr>
          <w:rStyle w:val="HideTWBExt"/>
        </w:rPr>
        <w:t>&lt;/Amend&gt;</w:t>
      </w:r>
    </w:p>
    <w:p w14:paraId="22D49DE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248</w:t>
      </w:r>
      <w:r w:rsidRPr="009F575B">
        <w:rPr>
          <w:rStyle w:val="HideTWBExt"/>
          <w:b w:val="0"/>
          <w:lang w:val="es-ES_tradnl"/>
        </w:rPr>
        <w:t>&lt;/NumAm&gt;</w:t>
      </w:r>
    </w:p>
    <w:p w14:paraId="51BBAF2B" w14:textId="77777777" w:rsidR="005C49E3" w:rsidRPr="00DB5A3F" w:rsidRDefault="005C49E3" w:rsidP="002257E2">
      <w:pPr>
        <w:pStyle w:val="NormalBold"/>
        <w:widowControl/>
      </w:pPr>
      <w:r w:rsidRPr="009F575B">
        <w:rPr>
          <w:rStyle w:val="HideTWBExt"/>
          <w:b w:val="0"/>
        </w:rPr>
        <w:t>&lt;RepeatBlock-By&gt;&lt;Members&gt;</w:t>
      </w:r>
      <w:r w:rsidRPr="00DB5A3F">
        <w:t>Irena Joveva</w:t>
      </w:r>
      <w:r w:rsidRPr="009F575B">
        <w:rPr>
          <w:rStyle w:val="HideTWBExt"/>
          <w:b w:val="0"/>
        </w:rPr>
        <w:t>&lt;/Members&gt;</w:t>
      </w:r>
    </w:p>
    <w:p w14:paraId="283BDA31" w14:textId="77777777" w:rsidR="005C49E3" w:rsidRPr="00DB5A3F" w:rsidRDefault="005C49E3" w:rsidP="002257E2">
      <w:pPr>
        <w:widowControl/>
      </w:pPr>
      <w:r w:rsidRPr="009F575B">
        <w:rPr>
          <w:rStyle w:val="HideTWBExt"/>
        </w:rPr>
        <w:t>&lt;/RepeatBlock-By&gt;</w:t>
      </w:r>
    </w:p>
    <w:p w14:paraId="1B2E4DE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A6FC1C1" w14:textId="77777777" w:rsidR="005C49E3" w:rsidRPr="00DB5A3F" w:rsidRDefault="005C49E3" w:rsidP="002257E2">
      <w:pPr>
        <w:pStyle w:val="NormalBold"/>
        <w:widowControl/>
      </w:pPr>
      <w:r w:rsidRPr="009F575B">
        <w:rPr>
          <w:rStyle w:val="HideTWBExt"/>
          <w:b w:val="0"/>
        </w:rPr>
        <w:t>&lt;Article&gt;</w:t>
      </w:r>
      <w:r w:rsidRPr="00DB5A3F">
        <w:t>Apartado 19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2FA67301" w14:textId="77777777" w:rsidTr="008263E5">
        <w:trPr>
          <w:jc w:val="center"/>
        </w:trPr>
        <w:tc>
          <w:tcPr>
            <w:tcW w:w="9752" w:type="dxa"/>
            <w:gridSpan w:val="2"/>
          </w:tcPr>
          <w:p w14:paraId="0C68E85A" w14:textId="77777777" w:rsidR="005C49E3" w:rsidRPr="00DB5A3F" w:rsidRDefault="005C49E3" w:rsidP="002257E2">
            <w:pPr>
              <w:widowControl/>
            </w:pPr>
          </w:p>
        </w:tc>
      </w:tr>
      <w:tr w:rsidR="005C49E3" w:rsidRPr="00DB5A3F" w14:paraId="0B025679" w14:textId="77777777" w:rsidTr="008263E5">
        <w:trPr>
          <w:jc w:val="center"/>
        </w:trPr>
        <w:tc>
          <w:tcPr>
            <w:tcW w:w="4876" w:type="dxa"/>
            <w:hideMark/>
          </w:tcPr>
          <w:p w14:paraId="1F96AA95"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21AD8F6"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554323ED" w14:textId="77777777" w:rsidTr="008263E5">
        <w:trPr>
          <w:jc w:val="center"/>
        </w:trPr>
        <w:tc>
          <w:tcPr>
            <w:tcW w:w="4876" w:type="dxa"/>
            <w:hideMark/>
          </w:tcPr>
          <w:p w14:paraId="73BC123B" w14:textId="77777777" w:rsidR="005C49E3" w:rsidRPr="00DB5A3F" w:rsidRDefault="005C49E3" w:rsidP="002257E2">
            <w:pPr>
              <w:pStyle w:val="Normal6"/>
              <w:widowControl/>
              <w:rPr>
                <w:lang w:val="es-ES_tradnl"/>
              </w:rPr>
            </w:pPr>
            <w:r w:rsidRPr="00DB5A3F">
              <w:rPr>
                <w:lang w:val="es-ES_tradnl"/>
              </w:rPr>
              <w:t>19.</w:t>
            </w:r>
            <w:r w:rsidRPr="00DB5A3F">
              <w:rPr>
                <w:lang w:val="es-ES_tradnl"/>
              </w:rPr>
              <w:tab/>
              <w:t xml:space="preserve">Pide a la Comisión que presente, sobre la base del artículo 153, apartado 2, letra b), en relación con el artículo 153, apartado 1, letra b), y el artículo 16, apartado 2, del Tratado de Funcionamiento de la Unión Europea, una propuesta de </w:t>
            </w:r>
            <w:r w:rsidRPr="00DB5A3F">
              <w:rPr>
                <w:lang w:val="es-ES_tradnl"/>
              </w:rPr>
              <w:lastRenderedPageBreak/>
              <w:t>Directiva relativa a la gestión algorítmica en el lugar de trabajo, siguiendo las recomendaciones que figuran en el anexo del presente documento;</w:t>
            </w:r>
          </w:p>
        </w:tc>
        <w:tc>
          <w:tcPr>
            <w:tcW w:w="4876" w:type="dxa"/>
            <w:hideMark/>
          </w:tcPr>
          <w:p w14:paraId="11145D12" w14:textId="77777777" w:rsidR="005C49E3" w:rsidRPr="00DB5A3F" w:rsidRDefault="005C49E3" w:rsidP="002257E2">
            <w:pPr>
              <w:pStyle w:val="Normal6"/>
              <w:widowControl/>
              <w:rPr>
                <w:szCs w:val="24"/>
                <w:lang w:val="es-ES_tradnl"/>
              </w:rPr>
            </w:pPr>
            <w:r w:rsidRPr="00DB5A3F">
              <w:rPr>
                <w:lang w:val="es-ES_tradnl"/>
              </w:rPr>
              <w:lastRenderedPageBreak/>
              <w:t>19.</w:t>
            </w:r>
            <w:r w:rsidRPr="00DB5A3F">
              <w:rPr>
                <w:lang w:val="es-ES_tradnl"/>
              </w:rPr>
              <w:tab/>
              <w:t xml:space="preserve">Pide a la Comisión que presente, sobre la base del artículo 153, apartado 2, letra b), en relación con el artículo 153, apartado 1, letra b), y el artículo 16, apartado 2, del Tratado de Funcionamiento de la Unión Europea, una propuesta de </w:t>
            </w:r>
            <w:r w:rsidRPr="00DB5A3F">
              <w:rPr>
                <w:lang w:val="es-ES_tradnl"/>
              </w:rPr>
              <w:lastRenderedPageBreak/>
              <w:t>Directiva relativa a la</w:t>
            </w:r>
            <w:r w:rsidRPr="00DB5A3F">
              <w:rPr>
                <w:b/>
                <w:i/>
                <w:lang w:val="es-ES_tradnl"/>
              </w:rPr>
              <w:t xml:space="preserve"> inteligencia artificial y la </w:t>
            </w:r>
            <w:r w:rsidRPr="00DB5A3F">
              <w:rPr>
                <w:lang w:val="es-ES_tradnl"/>
              </w:rPr>
              <w:t>gestión algorítmica en el lugar de trabajo, siguiendo las recomendaciones que figuran en el anexo del presente documento;</w:t>
            </w:r>
          </w:p>
        </w:tc>
      </w:tr>
    </w:tbl>
    <w:p w14:paraId="0BC61145"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8913332" w14:textId="77777777" w:rsidR="005C49E3" w:rsidRPr="00DB5A3F" w:rsidRDefault="005C49E3" w:rsidP="002257E2">
      <w:pPr>
        <w:widowControl/>
      </w:pPr>
      <w:r w:rsidRPr="009F575B">
        <w:rPr>
          <w:rStyle w:val="HideTWBExt"/>
        </w:rPr>
        <w:t>&lt;/Amend&gt;</w:t>
      </w:r>
    </w:p>
    <w:p w14:paraId="0C863DF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249</w:t>
      </w:r>
      <w:r w:rsidRPr="009F575B">
        <w:rPr>
          <w:rStyle w:val="HideTWBExt"/>
          <w:b w:val="0"/>
          <w:lang w:val="es-ES_tradnl"/>
        </w:rPr>
        <w:t>&lt;/NumAm&gt;</w:t>
      </w:r>
    </w:p>
    <w:p w14:paraId="1502C607"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2673C9F8" w14:textId="77777777" w:rsidR="005C49E3" w:rsidRPr="00DB5A3F" w:rsidRDefault="005C49E3" w:rsidP="002257E2">
      <w:pPr>
        <w:widowControl/>
      </w:pPr>
      <w:r w:rsidRPr="009F575B">
        <w:rPr>
          <w:rStyle w:val="HideTWBExt"/>
        </w:rPr>
        <w:t>&lt;/RepeatBlock-By&gt;</w:t>
      </w:r>
    </w:p>
    <w:p w14:paraId="4317F740"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09752905" w14:textId="77777777" w:rsidR="005C49E3" w:rsidRPr="00DB5A3F" w:rsidRDefault="005C49E3" w:rsidP="002257E2">
      <w:pPr>
        <w:pStyle w:val="NormalBold"/>
        <w:widowControl/>
      </w:pPr>
      <w:r w:rsidRPr="009F575B">
        <w:rPr>
          <w:rStyle w:val="HideTWBExt"/>
          <w:b w:val="0"/>
        </w:rPr>
        <w:t>&lt;Article&gt;</w:t>
      </w:r>
      <w:r w:rsidRPr="00DB5A3F">
        <w:t>Apartado 19</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343306A" w14:textId="77777777" w:rsidTr="008263E5">
        <w:trPr>
          <w:jc w:val="center"/>
        </w:trPr>
        <w:tc>
          <w:tcPr>
            <w:tcW w:w="9752" w:type="dxa"/>
            <w:gridSpan w:val="2"/>
          </w:tcPr>
          <w:p w14:paraId="6EB36554" w14:textId="77777777" w:rsidR="005C49E3" w:rsidRPr="00DB5A3F" w:rsidRDefault="005C49E3" w:rsidP="002257E2">
            <w:pPr>
              <w:widowControl/>
            </w:pPr>
          </w:p>
        </w:tc>
      </w:tr>
      <w:tr w:rsidR="005C49E3" w:rsidRPr="00DB5A3F" w14:paraId="617AD314" w14:textId="77777777" w:rsidTr="008263E5">
        <w:trPr>
          <w:jc w:val="center"/>
        </w:trPr>
        <w:tc>
          <w:tcPr>
            <w:tcW w:w="4876" w:type="dxa"/>
            <w:hideMark/>
          </w:tcPr>
          <w:p w14:paraId="73A537BC"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2458106C"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DFA40BF" w14:textId="77777777" w:rsidTr="008263E5">
        <w:trPr>
          <w:jc w:val="center"/>
        </w:trPr>
        <w:tc>
          <w:tcPr>
            <w:tcW w:w="4876" w:type="dxa"/>
            <w:hideMark/>
          </w:tcPr>
          <w:p w14:paraId="400089EC" w14:textId="77777777" w:rsidR="005C49E3" w:rsidRPr="00DB5A3F" w:rsidRDefault="005C49E3" w:rsidP="002257E2">
            <w:pPr>
              <w:pStyle w:val="Normal6"/>
              <w:widowControl/>
              <w:rPr>
                <w:lang w:val="es-ES_tradnl"/>
              </w:rPr>
            </w:pPr>
            <w:r w:rsidRPr="00DB5A3F">
              <w:rPr>
                <w:lang w:val="es-ES_tradnl"/>
              </w:rPr>
              <w:t>19.</w:t>
            </w:r>
            <w:r w:rsidRPr="00DB5A3F">
              <w:rPr>
                <w:lang w:val="es-ES_tradnl"/>
              </w:rPr>
              <w:tab/>
            </w:r>
            <w:r w:rsidRPr="00DB5A3F">
              <w:rPr>
                <w:b/>
                <w:i/>
                <w:lang w:val="es-ES_tradnl"/>
              </w:rPr>
              <w:t>Pide a la Comisión que presente, sobre la base del artículo 153, apartado 2, letra b), en relación con el artículo 153, apartado 1, letra b), y el artículo 16, apartado 2, del Tratado de Funcionamiento de la Unión Europea, una propuesta de Directiva relativa a</w:t>
            </w:r>
            <w:r w:rsidRPr="00DB5A3F">
              <w:rPr>
                <w:lang w:val="es-ES_tradnl"/>
              </w:rPr>
              <w:t xml:space="preserve"> la gestión algorítmica </w:t>
            </w:r>
            <w:r w:rsidRPr="00DB5A3F">
              <w:rPr>
                <w:b/>
                <w:i/>
                <w:lang w:val="es-ES_tradnl"/>
              </w:rPr>
              <w:t>en el lugar de trabajo, siguiendo las recomendaciones que figuran en el anexo del presente documento</w:t>
            </w:r>
            <w:r w:rsidRPr="00DB5A3F">
              <w:rPr>
                <w:lang w:val="es-ES_tradnl"/>
              </w:rPr>
              <w:t>;</w:t>
            </w:r>
          </w:p>
        </w:tc>
        <w:tc>
          <w:tcPr>
            <w:tcW w:w="4876" w:type="dxa"/>
            <w:hideMark/>
          </w:tcPr>
          <w:p w14:paraId="6FB7EC89" w14:textId="77777777" w:rsidR="005C49E3" w:rsidRPr="00DB5A3F" w:rsidRDefault="005C49E3" w:rsidP="002257E2">
            <w:pPr>
              <w:pStyle w:val="Normal6"/>
              <w:widowControl/>
              <w:rPr>
                <w:szCs w:val="24"/>
                <w:lang w:val="es-ES_tradnl"/>
              </w:rPr>
            </w:pPr>
            <w:r w:rsidRPr="00DB5A3F">
              <w:rPr>
                <w:lang w:val="es-ES_tradnl"/>
              </w:rPr>
              <w:t>19.</w:t>
            </w:r>
            <w:r w:rsidRPr="00DB5A3F">
              <w:rPr>
                <w:lang w:val="es-ES_tradnl"/>
              </w:rPr>
              <w:tab/>
            </w:r>
            <w:r w:rsidRPr="00DB5A3F">
              <w:rPr>
                <w:b/>
                <w:i/>
                <w:lang w:val="es-ES_tradnl"/>
              </w:rPr>
              <w:t>Destaca que la Unión ya ha adoptado varios actos legislativos sobre</w:t>
            </w:r>
            <w:r w:rsidRPr="00DB5A3F">
              <w:rPr>
                <w:lang w:val="es-ES_tradnl"/>
              </w:rPr>
              <w:t xml:space="preserve"> la gestión algorítmica</w:t>
            </w:r>
            <w:r w:rsidRPr="00DB5A3F">
              <w:rPr>
                <w:b/>
                <w:i/>
                <w:lang w:val="es-ES_tradnl"/>
              </w:rPr>
              <w:t>, algunos de los cuales aún no se han aplicado por completo; reconoce, por tanto, la necesidad de aprovechar plenamente el potencial del marco jurídico existente y evitar la adopción de nuevos instrumentos jurídicos que se solapen</w:t>
            </w:r>
            <w:r w:rsidRPr="00DB5A3F">
              <w:rPr>
                <w:lang w:val="es-ES_tradnl"/>
              </w:rPr>
              <w:t>;</w:t>
            </w:r>
          </w:p>
        </w:tc>
      </w:tr>
    </w:tbl>
    <w:p w14:paraId="0492DEB2"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1175F728" w14:textId="77777777" w:rsidR="005C49E3" w:rsidRPr="00DB5A3F" w:rsidRDefault="005C49E3" w:rsidP="002257E2">
      <w:pPr>
        <w:widowControl/>
      </w:pPr>
      <w:r w:rsidRPr="009F575B">
        <w:rPr>
          <w:rStyle w:val="HideTWBExt"/>
        </w:rPr>
        <w:t>&lt;/Amend&gt;</w:t>
      </w:r>
    </w:p>
    <w:p w14:paraId="1DCF06A0"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250</w:t>
      </w:r>
      <w:r w:rsidRPr="009F575B">
        <w:rPr>
          <w:rStyle w:val="HideTWBExt"/>
          <w:b w:val="0"/>
          <w:lang w:val="es-ES_tradnl"/>
        </w:rPr>
        <w:t>&lt;/NumAm&gt;</w:t>
      </w:r>
    </w:p>
    <w:p w14:paraId="2A3DE2CC" w14:textId="77777777" w:rsidR="005C49E3" w:rsidRPr="00DB5A3F" w:rsidRDefault="005C49E3" w:rsidP="002257E2">
      <w:pPr>
        <w:pStyle w:val="NormalBold"/>
        <w:widowControl/>
      </w:pPr>
      <w:r w:rsidRPr="009F575B">
        <w:rPr>
          <w:rStyle w:val="HideTWBExt"/>
          <w:b w:val="0"/>
        </w:rPr>
        <w:t>&lt;RepeatBlock-By&gt;&lt;Members&gt;</w:t>
      </w:r>
      <w:r w:rsidRPr="00DB5A3F">
        <w:t>Miriam Lexmann, Christian Ehler</w:t>
      </w:r>
      <w:r w:rsidRPr="009F575B">
        <w:rPr>
          <w:rStyle w:val="HideTWBExt"/>
          <w:b w:val="0"/>
        </w:rPr>
        <w:t>&lt;/Members&gt;</w:t>
      </w:r>
    </w:p>
    <w:p w14:paraId="23326834" w14:textId="77777777" w:rsidR="005C49E3" w:rsidRPr="00DB5A3F" w:rsidRDefault="005C49E3" w:rsidP="002257E2">
      <w:pPr>
        <w:widowControl/>
      </w:pPr>
      <w:r w:rsidRPr="009F575B">
        <w:rPr>
          <w:rStyle w:val="HideTWBExt"/>
        </w:rPr>
        <w:t>&lt;/RepeatBlock-By&gt;</w:t>
      </w:r>
    </w:p>
    <w:p w14:paraId="5FD4604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17EE912" w14:textId="77777777" w:rsidR="005C49E3" w:rsidRPr="00DB5A3F" w:rsidRDefault="005C49E3" w:rsidP="002257E2">
      <w:pPr>
        <w:pStyle w:val="NormalBold"/>
        <w:widowControl/>
      </w:pPr>
      <w:r w:rsidRPr="009F575B">
        <w:rPr>
          <w:rStyle w:val="HideTWBExt"/>
          <w:b w:val="0"/>
        </w:rPr>
        <w:t>&lt;Article&gt;</w:t>
      </w:r>
      <w:r w:rsidRPr="00DB5A3F">
        <w:t>Apartado 20</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8EA71AA" w14:textId="77777777" w:rsidTr="008263E5">
        <w:trPr>
          <w:jc w:val="center"/>
        </w:trPr>
        <w:tc>
          <w:tcPr>
            <w:tcW w:w="9752" w:type="dxa"/>
            <w:gridSpan w:val="2"/>
          </w:tcPr>
          <w:p w14:paraId="2CC050D9" w14:textId="77777777" w:rsidR="005C49E3" w:rsidRPr="00DB5A3F" w:rsidRDefault="005C49E3" w:rsidP="002257E2">
            <w:pPr>
              <w:widowControl/>
            </w:pPr>
          </w:p>
        </w:tc>
      </w:tr>
      <w:tr w:rsidR="005C49E3" w:rsidRPr="00DB5A3F" w14:paraId="54E84D12" w14:textId="77777777" w:rsidTr="008263E5">
        <w:trPr>
          <w:jc w:val="center"/>
        </w:trPr>
        <w:tc>
          <w:tcPr>
            <w:tcW w:w="4876" w:type="dxa"/>
            <w:hideMark/>
          </w:tcPr>
          <w:p w14:paraId="051788F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2EEF98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F3D9D5F" w14:textId="77777777" w:rsidTr="008263E5">
        <w:trPr>
          <w:jc w:val="center"/>
        </w:trPr>
        <w:tc>
          <w:tcPr>
            <w:tcW w:w="4876" w:type="dxa"/>
            <w:hideMark/>
          </w:tcPr>
          <w:p w14:paraId="6EE183E1" w14:textId="77777777" w:rsidR="005C49E3" w:rsidRPr="00DB5A3F" w:rsidRDefault="005C49E3" w:rsidP="002257E2">
            <w:pPr>
              <w:pStyle w:val="Normal6"/>
              <w:widowControl/>
              <w:rPr>
                <w:lang w:val="es-ES_tradnl"/>
              </w:rPr>
            </w:pPr>
            <w:r w:rsidRPr="00DB5A3F">
              <w:rPr>
                <w:b/>
                <w:i/>
                <w:lang w:val="es-ES_tradnl"/>
              </w:rPr>
              <w:t>20.</w:t>
            </w:r>
            <w:r w:rsidRPr="00DB5A3F">
              <w:rPr>
                <w:b/>
                <w:i/>
                <w:lang w:val="es-ES_tradnl"/>
              </w:rPr>
              <w:tab/>
              <w:t>Considera que las repercusiones financieras de las propuestas solicitadas deben correr a cargo de las dotaciones presupuestarias existentes;</w:t>
            </w:r>
          </w:p>
        </w:tc>
        <w:tc>
          <w:tcPr>
            <w:tcW w:w="4876" w:type="dxa"/>
            <w:hideMark/>
          </w:tcPr>
          <w:p w14:paraId="5C8D2E7F" w14:textId="77777777" w:rsidR="005C49E3" w:rsidRPr="00DB5A3F" w:rsidRDefault="005C49E3" w:rsidP="002257E2">
            <w:pPr>
              <w:pStyle w:val="Normal6"/>
              <w:widowControl/>
              <w:rPr>
                <w:szCs w:val="24"/>
                <w:lang w:val="es-ES_tradnl"/>
              </w:rPr>
            </w:pPr>
            <w:r w:rsidRPr="00DB5A3F">
              <w:rPr>
                <w:b/>
                <w:i/>
                <w:lang w:val="es-ES_tradnl"/>
              </w:rPr>
              <w:t>suprimido</w:t>
            </w:r>
          </w:p>
        </w:tc>
      </w:tr>
    </w:tbl>
    <w:p w14:paraId="69CB1A2E"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2FB83A4B" w14:textId="77777777" w:rsidR="005C49E3" w:rsidRPr="00DB5A3F" w:rsidRDefault="005C49E3" w:rsidP="002257E2">
      <w:pPr>
        <w:widowControl/>
      </w:pPr>
      <w:r w:rsidRPr="009F575B">
        <w:rPr>
          <w:rStyle w:val="HideTWBExt"/>
        </w:rPr>
        <w:lastRenderedPageBreak/>
        <w:t>&lt;/Amend&gt;</w:t>
      </w:r>
    </w:p>
    <w:p w14:paraId="04A241A1"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251</w:t>
      </w:r>
      <w:r w:rsidRPr="009F575B">
        <w:rPr>
          <w:rStyle w:val="HideTWBExt"/>
          <w:b w:val="0"/>
          <w:lang w:val="es-ES_tradnl"/>
        </w:rPr>
        <w:t>&lt;/NumAm&gt;</w:t>
      </w:r>
    </w:p>
    <w:p w14:paraId="5FBC6DE4" w14:textId="77777777" w:rsidR="005C49E3" w:rsidRPr="00DB5A3F" w:rsidRDefault="005C49E3" w:rsidP="002257E2">
      <w:pPr>
        <w:pStyle w:val="NormalBold"/>
        <w:widowControl/>
      </w:pPr>
      <w:r w:rsidRPr="009F575B">
        <w:rPr>
          <w:rStyle w:val="HideTWBExt"/>
          <w:b w:val="0"/>
        </w:rPr>
        <w:t>&lt;RepeatBlock-By&gt;&lt;Members&gt;</w:t>
      </w:r>
      <w:r w:rsidRPr="00DB5A3F">
        <w:t>Arba Kokalari, Henrik Dahl, Jörgen Warborn</w:t>
      </w:r>
      <w:r w:rsidRPr="009F575B">
        <w:rPr>
          <w:rStyle w:val="HideTWBExt"/>
          <w:b w:val="0"/>
        </w:rPr>
        <w:t>&lt;/Members&gt;</w:t>
      </w:r>
    </w:p>
    <w:p w14:paraId="5AD0AAB4" w14:textId="77777777" w:rsidR="005C49E3" w:rsidRPr="00DB5A3F" w:rsidRDefault="005C49E3" w:rsidP="002257E2">
      <w:pPr>
        <w:widowControl/>
      </w:pPr>
      <w:r w:rsidRPr="009F575B">
        <w:rPr>
          <w:rStyle w:val="HideTWBExt"/>
        </w:rPr>
        <w:t>&lt;/RepeatBlock-By&gt;</w:t>
      </w:r>
    </w:p>
    <w:p w14:paraId="1231A44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1578901D" w14:textId="77777777" w:rsidR="005C49E3" w:rsidRPr="00DB5A3F" w:rsidRDefault="005C49E3" w:rsidP="002257E2">
      <w:pPr>
        <w:pStyle w:val="NormalBold"/>
        <w:widowControl/>
      </w:pPr>
      <w:r w:rsidRPr="009F575B">
        <w:rPr>
          <w:rStyle w:val="HideTWBExt"/>
          <w:b w:val="0"/>
        </w:rPr>
        <w:t>&lt;Article&gt;</w:t>
      </w:r>
      <w:r w:rsidRPr="00DB5A3F">
        <w:t>Apartado 20</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48473682" w14:textId="77777777" w:rsidTr="008263E5">
        <w:trPr>
          <w:jc w:val="center"/>
        </w:trPr>
        <w:tc>
          <w:tcPr>
            <w:tcW w:w="9752" w:type="dxa"/>
            <w:gridSpan w:val="2"/>
          </w:tcPr>
          <w:p w14:paraId="4D3D6B39" w14:textId="77777777" w:rsidR="005C49E3" w:rsidRPr="00DB5A3F" w:rsidRDefault="005C49E3" w:rsidP="002257E2">
            <w:pPr>
              <w:widowControl/>
            </w:pPr>
          </w:p>
        </w:tc>
      </w:tr>
      <w:tr w:rsidR="005C49E3" w:rsidRPr="00DB5A3F" w14:paraId="6ADC6A20" w14:textId="77777777" w:rsidTr="008263E5">
        <w:trPr>
          <w:jc w:val="center"/>
        </w:trPr>
        <w:tc>
          <w:tcPr>
            <w:tcW w:w="4876" w:type="dxa"/>
            <w:hideMark/>
          </w:tcPr>
          <w:p w14:paraId="6F02FA08"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603EF8D2"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249DD5FD" w14:textId="77777777" w:rsidTr="008263E5">
        <w:trPr>
          <w:jc w:val="center"/>
        </w:trPr>
        <w:tc>
          <w:tcPr>
            <w:tcW w:w="4876" w:type="dxa"/>
            <w:hideMark/>
          </w:tcPr>
          <w:p w14:paraId="24E045AA" w14:textId="77777777" w:rsidR="005C49E3" w:rsidRPr="00DB5A3F" w:rsidRDefault="005C49E3" w:rsidP="002257E2">
            <w:pPr>
              <w:pStyle w:val="Normal6"/>
              <w:widowControl/>
              <w:rPr>
                <w:lang w:val="es-ES_tradnl"/>
              </w:rPr>
            </w:pPr>
            <w:r w:rsidRPr="00DB5A3F">
              <w:rPr>
                <w:lang w:val="es-ES_tradnl"/>
              </w:rPr>
              <w:t>20.</w:t>
            </w:r>
            <w:r w:rsidRPr="00DB5A3F">
              <w:rPr>
                <w:lang w:val="es-ES_tradnl"/>
              </w:rPr>
              <w:tab/>
              <w:t xml:space="preserve">Considera que </w:t>
            </w:r>
            <w:r w:rsidRPr="00DB5A3F">
              <w:rPr>
                <w:b/>
                <w:i/>
                <w:lang w:val="es-ES_tradnl"/>
              </w:rPr>
              <w:t>las repercusiones financieras de las</w:t>
            </w:r>
            <w:r w:rsidRPr="00DB5A3F">
              <w:rPr>
                <w:lang w:val="es-ES_tradnl"/>
              </w:rPr>
              <w:t xml:space="preserve"> propuestas</w:t>
            </w:r>
            <w:r w:rsidRPr="00DB5A3F">
              <w:rPr>
                <w:b/>
                <w:i/>
                <w:lang w:val="es-ES_tradnl"/>
              </w:rPr>
              <w:t xml:space="preserve"> solicitadas deben correr a cargo de las</w:t>
            </w:r>
            <w:r w:rsidRPr="00DB5A3F">
              <w:rPr>
                <w:lang w:val="es-ES_tradnl"/>
              </w:rPr>
              <w:t xml:space="preserve"> dotaciones presupuestarias </w:t>
            </w:r>
            <w:r w:rsidRPr="00DB5A3F">
              <w:rPr>
                <w:b/>
                <w:i/>
                <w:lang w:val="es-ES_tradnl"/>
              </w:rPr>
              <w:t>existentes</w:t>
            </w:r>
            <w:r w:rsidRPr="00DB5A3F">
              <w:rPr>
                <w:lang w:val="es-ES_tradnl"/>
              </w:rPr>
              <w:t>;</w:t>
            </w:r>
          </w:p>
        </w:tc>
        <w:tc>
          <w:tcPr>
            <w:tcW w:w="4876" w:type="dxa"/>
            <w:hideMark/>
          </w:tcPr>
          <w:p w14:paraId="4ADD3DEF" w14:textId="77777777" w:rsidR="005C49E3" w:rsidRPr="00DB5A3F" w:rsidRDefault="005C49E3" w:rsidP="002257E2">
            <w:pPr>
              <w:pStyle w:val="Normal6"/>
              <w:widowControl/>
              <w:rPr>
                <w:szCs w:val="24"/>
                <w:lang w:val="es-ES_tradnl"/>
              </w:rPr>
            </w:pPr>
            <w:r w:rsidRPr="00DB5A3F">
              <w:rPr>
                <w:lang w:val="es-ES_tradnl"/>
              </w:rPr>
              <w:t>20.</w:t>
            </w:r>
            <w:r w:rsidRPr="00DB5A3F">
              <w:rPr>
                <w:lang w:val="es-ES_tradnl"/>
              </w:rPr>
              <w:tab/>
              <w:t xml:space="preserve">Considera que </w:t>
            </w:r>
            <w:r w:rsidRPr="00DB5A3F">
              <w:rPr>
                <w:b/>
                <w:i/>
                <w:lang w:val="es-ES_tradnl"/>
              </w:rPr>
              <w:t>no son necesarias nuevas</w:t>
            </w:r>
            <w:r w:rsidRPr="00DB5A3F">
              <w:rPr>
                <w:lang w:val="es-ES_tradnl"/>
              </w:rPr>
              <w:t xml:space="preserve"> propuestas</w:t>
            </w:r>
            <w:r w:rsidRPr="00DB5A3F">
              <w:rPr>
                <w:b/>
                <w:i/>
                <w:lang w:val="es-ES_tradnl"/>
              </w:rPr>
              <w:t xml:space="preserve"> legislativas ni</w:t>
            </w:r>
            <w:r w:rsidRPr="00DB5A3F">
              <w:rPr>
                <w:lang w:val="es-ES_tradnl"/>
              </w:rPr>
              <w:t xml:space="preserve"> dotaciones presupuestarias;</w:t>
            </w:r>
          </w:p>
        </w:tc>
      </w:tr>
    </w:tbl>
    <w:p w14:paraId="56270E6B"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336111F6" w14:textId="77777777" w:rsidR="005C49E3" w:rsidRPr="00DB5A3F" w:rsidRDefault="005C49E3" w:rsidP="002257E2">
      <w:pPr>
        <w:widowControl/>
      </w:pPr>
      <w:r w:rsidRPr="009F575B">
        <w:rPr>
          <w:rStyle w:val="HideTWBExt"/>
        </w:rPr>
        <w:t>&lt;/Amend&gt;</w:t>
      </w:r>
    </w:p>
    <w:p w14:paraId="0CB004EE"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252</w:t>
      </w:r>
      <w:r w:rsidRPr="009F575B">
        <w:rPr>
          <w:rStyle w:val="HideTWBExt"/>
          <w:b w:val="0"/>
          <w:lang w:val="es-ES_tradnl"/>
        </w:rPr>
        <w:t>&lt;/NumAm&gt;</w:t>
      </w:r>
    </w:p>
    <w:p w14:paraId="57B9E558" w14:textId="77777777" w:rsidR="005C49E3" w:rsidRPr="00DB5A3F" w:rsidRDefault="005C49E3" w:rsidP="002257E2">
      <w:pPr>
        <w:pStyle w:val="NormalBold"/>
        <w:widowControl/>
      </w:pPr>
      <w:r w:rsidRPr="009F575B">
        <w:rPr>
          <w:rStyle w:val="HideTWBExt"/>
          <w:b w:val="0"/>
        </w:rPr>
        <w:t>&lt;RepeatBlock-By&gt;&lt;Members&gt;</w:t>
      </w:r>
      <w:r w:rsidRPr="00DB5A3F">
        <w:t>Sérgio Humberto</w:t>
      </w:r>
      <w:r w:rsidRPr="009F575B">
        <w:rPr>
          <w:rStyle w:val="HideTWBExt"/>
          <w:b w:val="0"/>
        </w:rPr>
        <w:t>&lt;/Members&gt;</w:t>
      </w:r>
    </w:p>
    <w:p w14:paraId="11A0345E" w14:textId="77777777" w:rsidR="005C49E3" w:rsidRPr="00DB5A3F" w:rsidRDefault="005C49E3" w:rsidP="002257E2">
      <w:pPr>
        <w:widowControl/>
      </w:pPr>
      <w:r w:rsidRPr="009F575B">
        <w:rPr>
          <w:rStyle w:val="HideTWBExt"/>
        </w:rPr>
        <w:t>&lt;/RepeatBlock-By&gt;</w:t>
      </w:r>
    </w:p>
    <w:p w14:paraId="4A05B3FE"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7D6F9CE" w14:textId="77777777" w:rsidR="005C49E3" w:rsidRPr="00DB5A3F" w:rsidRDefault="005C49E3" w:rsidP="002257E2">
      <w:pPr>
        <w:pStyle w:val="NormalBold"/>
        <w:widowControl/>
      </w:pPr>
      <w:r w:rsidRPr="009F575B">
        <w:rPr>
          <w:rStyle w:val="HideTWBExt"/>
          <w:b w:val="0"/>
        </w:rPr>
        <w:t>&lt;Article&gt;</w:t>
      </w:r>
      <w:r w:rsidRPr="00DB5A3F">
        <w:t>Apartado 20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B2540F5" w14:textId="77777777" w:rsidTr="008263E5">
        <w:trPr>
          <w:jc w:val="center"/>
        </w:trPr>
        <w:tc>
          <w:tcPr>
            <w:tcW w:w="9752" w:type="dxa"/>
            <w:gridSpan w:val="2"/>
          </w:tcPr>
          <w:p w14:paraId="6D3A2834" w14:textId="77777777" w:rsidR="005C49E3" w:rsidRPr="00DB5A3F" w:rsidRDefault="005C49E3" w:rsidP="002257E2">
            <w:pPr>
              <w:widowControl/>
            </w:pPr>
          </w:p>
        </w:tc>
      </w:tr>
      <w:tr w:rsidR="005C49E3" w:rsidRPr="00DB5A3F" w14:paraId="03C013C4" w14:textId="77777777" w:rsidTr="008263E5">
        <w:trPr>
          <w:jc w:val="center"/>
        </w:trPr>
        <w:tc>
          <w:tcPr>
            <w:tcW w:w="4876" w:type="dxa"/>
            <w:hideMark/>
          </w:tcPr>
          <w:p w14:paraId="0F39F0C4"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3CD64920"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6DD1AA3" w14:textId="77777777" w:rsidTr="008263E5">
        <w:trPr>
          <w:jc w:val="center"/>
        </w:trPr>
        <w:tc>
          <w:tcPr>
            <w:tcW w:w="4876" w:type="dxa"/>
          </w:tcPr>
          <w:p w14:paraId="7AC2F016" w14:textId="77777777" w:rsidR="005C49E3" w:rsidRPr="00DB5A3F" w:rsidRDefault="005C49E3" w:rsidP="002257E2">
            <w:pPr>
              <w:pStyle w:val="Normal6"/>
              <w:widowControl/>
              <w:rPr>
                <w:lang w:val="es-ES_tradnl"/>
              </w:rPr>
            </w:pPr>
          </w:p>
        </w:tc>
        <w:tc>
          <w:tcPr>
            <w:tcW w:w="4876" w:type="dxa"/>
            <w:hideMark/>
          </w:tcPr>
          <w:p w14:paraId="23816A70" w14:textId="77777777" w:rsidR="005C49E3" w:rsidRPr="00DB5A3F" w:rsidRDefault="005C49E3" w:rsidP="002257E2">
            <w:pPr>
              <w:pStyle w:val="Normal6"/>
              <w:widowControl/>
              <w:rPr>
                <w:szCs w:val="24"/>
                <w:lang w:val="es-ES_tradnl"/>
              </w:rPr>
            </w:pPr>
            <w:r w:rsidRPr="00DB5A3F">
              <w:rPr>
                <w:b/>
                <w:i/>
                <w:lang w:val="es-ES_tradnl"/>
              </w:rPr>
              <w:t>20 bis.</w:t>
            </w:r>
            <w:r w:rsidRPr="00DB5A3F">
              <w:rPr>
                <w:b/>
                <w:i/>
                <w:lang w:val="es-ES_tradnl"/>
              </w:rPr>
              <w:tab/>
              <w:t>Pide a la Comisión que evalúe, en un plazo de cinco años a partir de la entrada en vigor de la futura Directiva, su impacto en la innovación, la inversión en tecnologías digitales y la competitividad mundial de la economía europea, con vistas a adaptar, en caso necesario, sus requisitos al cambiante entorno tecnológico y laboral;</w:t>
            </w:r>
          </w:p>
        </w:tc>
      </w:tr>
    </w:tbl>
    <w:p w14:paraId="5B53B1C9"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{PT}</w:t>
      </w:r>
      <w:r w:rsidRPr="00DB5A3F">
        <w:rPr>
          <w:noProof w:val="0"/>
          <w:lang w:val="es-ES_tradnl"/>
        </w:rPr>
        <w:t>pt</w:t>
      </w:r>
      <w:r w:rsidRPr="009F575B">
        <w:rPr>
          <w:rStyle w:val="HideTWBExt"/>
          <w:lang w:val="es-ES_tradnl"/>
        </w:rPr>
        <w:t>&lt;/Original&gt;</w:t>
      </w:r>
    </w:p>
    <w:p w14:paraId="34D84C4E" w14:textId="77777777" w:rsidR="005C49E3" w:rsidRPr="00DB5A3F" w:rsidRDefault="005C49E3" w:rsidP="002257E2">
      <w:pPr>
        <w:widowControl/>
      </w:pPr>
      <w:r w:rsidRPr="009F575B">
        <w:rPr>
          <w:rStyle w:val="HideTWBExt"/>
        </w:rPr>
        <w:t>&lt;/Amend&gt;</w:t>
      </w:r>
    </w:p>
    <w:p w14:paraId="78D1BDCA"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253</w:t>
      </w:r>
      <w:r w:rsidRPr="009F575B">
        <w:rPr>
          <w:rStyle w:val="HideTWBExt"/>
          <w:b w:val="0"/>
          <w:lang w:val="es-ES_tradnl"/>
        </w:rPr>
        <w:t>&lt;/NumAm&gt;</w:t>
      </w:r>
    </w:p>
    <w:p w14:paraId="216AD543" w14:textId="77777777" w:rsidR="005C49E3" w:rsidRPr="00DB5A3F" w:rsidRDefault="005C49E3" w:rsidP="002257E2">
      <w:pPr>
        <w:pStyle w:val="NormalBold"/>
        <w:widowControl/>
      </w:pPr>
      <w:r w:rsidRPr="009F575B">
        <w:rPr>
          <w:rStyle w:val="HideTWBExt"/>
          <w:b w:val="0"/>
        </w:rPr>
        <w:t>&lt;RepeatBlock-By&gt;&lt;Members&gt;</w:t>
      </w:r>
      <w:r w:rsidRPr="00DB5A3F">
        <w:t>Henrik Dahl</w:t>
      </w:r>
      <w:r w:rsidRPr="009F575B">
        <w:rPr>
          <w:rStyle w:val="HideTWBExt"/>
          <w:b w:val="0"/>
        </w:rPr>
        <w:t>&lt;/Members&gt;</w:t>
      </w:r>
    </w:p>
    <w:p w14:paraId="1A842DF4" w14:textId="77777777" w:rsidR="005C49E3" w:rsidRPr="00DB5A3F" w:rsidRDefault="005C49E3" w:rsidP="002257E2">
      <w:pPr>
        <w:widowControl/>
      </w:pPr>
      <w:r w:rsidRPr="009F575B">
        <w:rPr>
          <w:rStyle w:val="HideTWBExt"/>
        </w:rPr>
        <w:t>&lt;/RepeatBlock-By&gt;</w:t>
      </w:r>
    </w:p>
    <w:p w14:paraId="5BE3AF79"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8CF99E3" w14:textId="77777777" w:rsidR="005C49E3" w:rsidRPr="00DB5A3F" w:rsidRDefault="005C49E3" w:rsidP="002257E2">
      <w:pPr>
        <w:pStyle w:val="NormalBold"/>
        <w:widowControl/>
      </w:pPr>
      <w:r w:rsidRPr="009F575B">
        <w:rPr>
          <w:rStyle w:val="HideTWBExt"/>
          <w:b w:val="0"/>
        </w:rPr>
        <w:t>&lt;Article&gt;</w:t>
      </w:r>
      <w:r w:rsidRPr="00DB5A3F">
        <w:t>Apartado 20 bis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04217EDE" w14:textId="77777777" w:rsidTr="008263E5">
        <w:trPr>
          <w:jc w:val="center"/>
        </w:trPr>
        <w:tc>
          <w:tcPr>
            <w:tcW w:w="9752" w:type="dxa"/>
            <w:gridSpan w:val="2"/>
          </w:tcPr>
          <w:p w14:paraId="5F4F66A4" w14:textId="77777777" w:rsidR="005C49E3" w:rsidRPr="00DB5A3F" w:rsidRDefault="005C49E3" w:rsidP="002257E2">
            <w:pPr>
              <w:widowControl/>
            </w:pPr>
          </w:p>
        </w:tc>
      </w:tr>
      <w:tr w:rsidR="005C49E3" w:rsidRPr="00DB5A3F" w14:paraId="6827A604" w14:textId="77777777" w:rsidTr="008263E5">
        <w:trPr>
          <w:jc w:val="center"/>
        </w:trPr>
        <w:tc>
          <w:tcPr>
            <w:tcW w:w="4876" w:type="dxa"/>
            <w:hideMark/>
          </w:tcPr>
          <w:p w14:paraId="140CC399"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48B879D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47B08CCD" w14:textId="77777777" w:rsidTr="008263E5">
        <w:trPr>
          <w:jc w:val="center"/>
        </w:trPr>
        <w:tc>
          <w:tcPr>
            <w:tcW w:w="4876" w:type="dxa"/>
          </w:tcPr>
          <w:p w14:paraId="5418D107" w14:textId="77777777" w:rsidR="005C49E3" w:rsidRPr="00DB5A3F" w:rsidRDefault="005C49E3" w:rsidP="002257E2">
            <w:pPr>
              <w:pStyle w:val="Normal6"/>
              <w:widowControl/>
              <w:rPr>
                <w:lang w:val="es-ES_tradnl"/>
              </w:rPr>
            </w:pPr>
          </w:p>
        </w:tc>
        <w:tc>
          <w:tcPr>
            <w:tcW w:w="4876" w:type="dxa"/>
            <w:hideMark/>
          </w:tcPr>
          <w:p w14:paraId="5717D0C2" w14:textId="77777777" w:rsidR="005C49E3" w:rsidRPr="00DB5A3F" w:rsidRDefault="005C49E3" w:rsidP="002257E2">
            <w:pPr>
              <w:pStyle w:val="Normal6"/>
              <w:widowControl/>
              <w:rPr>
                <w:szCs w:val="24"/>
                <w:lang w:val="es-ES_tradnl"/>
              </w:rPr>
            </w:pPr>
            <w:r w:rsidRPr="00DB5A3F">
              <w:rPr>
                <w:b/>
                <w:i/>
                <w:lang w:val="es-ES_tradnl"/>
              </w:rPr>
              <w:t>20 bis.</w:t>
            </w:r>
            <w:r w:rsidRPr="00DB5A3F">
              <w:rPr>
                <w:b/>
                <w:i/>
                <w:lang w:val="es-ES_tradnl"/>
              </w:rPr>
              <w:tab/>
              <w:t>Reconoce que el tratamiento de datos utilizado para la toma de decisiones no totalmente automatizadas está sujeto, dentro de las prerrogativas del empresario, a requisitos de individualidad y objetividad, y a consideraciones fácticas y operativas, e incluye derechos de reparación, es decir, los requisitos establecidos para las decisiones tomadas por seres humanos; considera que es importante evitar nuevos requisitos en ámbitos ya regulados de las nuevas tecnologías a fin de fomentar la adopción de estas, alcanzar los objetivos de la Unión y transmitir previsibilidad a los agentes sociales y del mercado;</w:t>
            </w:r>
          </w:p>
        </w:tc>
      </w:tr>
    </w:tbl>
    <w:p w14:paraId="5B1664A5"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51FF56C" w14:textId="77777777" w:rsidR="005C49E3" w:rsidRPr="00DB5A3F" w:rsidRDefault="005C49E3" w:rsidP="002257E2">
      <w:pPr>
        <w:widowControl/>
      </w:pPr>
      <w:r w:rsidRPr="009F575B">
        <w:rPr>
          <w:rStyle w:val="HideTWBExt"/>
        </w:rPr>
        <w:t>&lt;/Amend&gt;</w:t>
      </w:r>
    </w:p>
    <w:p w14:paraId="00A295E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254</w:t>
      </w:r>
      <w:r w:rsidRPr="009F575B">
        <w:rPr>
          <w:rStyle w:val="HideTWBExt"/>
          <w:b w:val="0"/>
          <w:lang w:val="es-ES_tradnl"/>
        </w:rPr>
        <w:t>&lt;/NumAm&gt;</w:t>
      </w:r>
    </w:p>
    <w:p w14:paraId="785E9304" w14:textId="77777777" w:rsidR="005C49E3" w:rsidRPr="00DB5A3F" w:rsidRDefault="005C49E3" w:rsidP="002257E2">
      <w:pPr>
        <w:pStyle w:val="NormalBold"/>
        <w:widowControl/>
      </w:pPr>
      <w:r w:rsidRPr="009F575B">
        <w:rPr>
          <w:rStyle w:val="HideTWBExt"/>
          <w:b w:val="0"/>
        </w:rPr>
        <w:t>&lt;RepeatBlock-By&gt;&lt;Members&gt;</w:t>
      </w:r>
      <w:r w:rsidRPr="00DB5A3F">
        <w:t>Henrik Dahl, Arba Kokalari</w:t>
      </w:r>
      <w:r w:rsidRPr="009F575B">
        <w:rPr>
          <w:rStyle w:val="HideTWBExt"/>
          <w:b w:val="0"/>
        </w:rPr>
        <w:t>&lt;/Members&gt;</w:t>
      </w:r>
    </w:p>
    <w:p w14:paraId="5F3AEC33" w14:textId="77777777" w:rsidR="005C49E3" w:rsidRPr="00DB5A3F" w:rsidRDefault="005C49E3" w:rsidP="002257E2">
      <w:pPr>
        <w:widowControl/>
      </w:pPr>
      <w:r w:rsidRPr="009F575B">
        <w:rPr>
          <w:rStyle w:val="HideTWBExt"/>
        </w:rPr>
        <w:t>&lt;/RepeatBlock-By&gt;</w:t>
      </w:r>
    </w:p>
    <w:p w14:paraId="72844D8C"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589FD8B6" w14:textId="77777777" w:rsidR="005C49E3" w:rsidRPr="00DB5A3F" w:rsidRDefault="005C49E3" w:rsidP="002257E2">
      <w:pPr>
        <w:pStyle w:val="NormalBold"/>
        <w:widowControl/>
      </w:pPr>
      <w:r w:rsidRPr="009F575B">
        <w:rPr>
          <w:rStyle w:val="HideTWBExt"/>
          <w:b w:val="0"/>
        </w:rPr>
        <w:t>&lt;Article&gt;</w:t>
      </w:r>
      <w:r w:rsidRPr="00DB5A3F">
        <w:t>Apartado 20 ter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302BC316" w14:textId="77777777" w:rsidTr="008263E5">
        <w:trPr>
          <w:jc w:val="center"/>
        </w:trPr>
        <w:tc>
          <w:tcPr>
            <w:tcW w:w="9752" w:type="dxa"/>
            <w:gridSpan w:val="2"/>
          </w:tcPr>
          <w:p w14:paraId="0749AAD8" w14:textId="77777777" w:rsidR="005C49E3" w:rsidRPr="00DB5A3F" w:rsidRDefault="005C49E3" w:rsidP="002257E2">
            <w:pPr>
              <w:widowControl/>
            </w:pPr>
          </w:p>
        </w:tc>
      </w:tr>
      <w:tr w:rsidR="005C49E3" w:rsidRPr="00DB5A3F" w14:paraId="2700F1B5" w14:textId="77777777" w:rsidTr="008263E5">
        <w:trPr>
          <w:jc w:val="center"/>
        </w:trPr>
        <w:tc>
          <w:tcPr>
            <w:tcW w:w="4876" w:type="dxa"/>
            <w:hideMark/>
          </w:tcPr>
          <w:p w14:paraId="19E7F9B0"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73628E7B"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212E204" w14:textId="77777777" w:rsidTr="008263E5">
        <w:trPr>
          <w:jc w:val="center"/>
        </w:trPr>
        <w:tc>
          <w:tcPr>
            <w:tcW w:w="4876" w:type="dxa"/>
          </w:tcPr>
          <w:p w14:paraId="6A456B51" w14:textId="77777777" w:rsidR="005C49E3" w:rsidRPr="00DB5A3F" w:rsidRDefault="005C49E3" w:rsidP="002257E2">
            <w:pPr>
              <w:pStyle w:val="Normal6"/>
              <w:widowControl/>
              <w:rPr>
                <w:lang w:val="es-ES_tradnl"/>
              </w:rPr>
            </w:pPr>
          </w:p>
        </w:tc>
        <w:tc>
          <w:tcPr>
            <w:tcW w:w="4876" w:type="dxa"/>
            <w:hideMark/>
          </w:tcPr>
          <w:p w14:paraId="0432F5F8" w14:textId="77777777" w:rsidR="005C49E3" w:rsidRPr="00DB5A3F" w:rsidRDefault="005C49E3" w:rsidP="002257E2">
            <w:pPr>
              <w:pStyle w:val="Normal6"/>
              <w:widowControl/>
              <w:rPr>
                <w:szCs w:val="24"/>
                <w:lang w:val="es-ES_tradnl"/>
              </w:rPr>
            </w:pPr>
            <w:r w:rsidRPr="00DB5A3F">
              <w:rPr>
                <w:b/>
                <w:i/>
                <w:lang w:val="es-ES_tradnl"/>
              </w:rPr>
              <w:t>20 ter.</w:t>
            </w:r>
            <w:r w:rsidRPr="00DB5A3F">
              <w:rPr>
                <w:b/>
                <w:i/>
                <w:lang w:val="es-ES_tradnl"/>
              </w:rPr>
              <w:tab/>
              <w:t>Reconoce que el diálogo social y la autonomía de los interlocutores sociales son esenciales para garantizar un uso responsable y satisfactorio de las nuevas tecnologías en las empresas, y que debe existir flexibilidad para que los interlocutores sociales locales puedan adaptar las soluciones a las necesidades y circunstancias específicas de los trabajadores y las empresas; toma nota de las ventajas de aplicar la legislación mediante acuerdos con los interlocutores sociales y del amplio trabajo que se está llevando a cabo en la Unión y los Estados miembros a este respecto;</w:t>
            </w:r>
          </w:p>
        </w:tc>
      </w:tr>
    </w:tbl>
    <w:p w14:paraId="197592C4"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4E8C1E7A" w14:textId="77777777" w:rsidR="005C49E3" w:rsidRPr="00DB5A3F" w:rsidRDefault="005C49E3" w:rsidP="002257E2">
      <w:pPr>
        <w:widowControl/>
      </w:pPr>
      <w:r w:rsidRPr="009F575B">
        <w:rPr>
          <w:rStyle w:val="HideTWBExt"/>
        </w:rPr>
        <w:t>&lt;/Amend&gt;</w:t>
      </w:r>
    </w:p>
    <w:p w14:paraId="58739630" w14:textId="77777777" w:rsidR="005C49E3" w:rsidRPr="00DB5A3F" w:rsidRDefault="005C49E3" w:rsidP="002257E2">
      <w:pPr>
        <w:pStyle w:val="AMNumberTabs0"/>
        <w:widowControl/>
        <w:rPr>
          <w:lang w:val="es-ES_tradnl"/>
        </w:rPr>
      </w:pPr>
      <w:r w:rsidRPr="009F575B">
        <w:rPr>
          <w:rStyle w:val="HideTWBExt"/>
          <w:b w:val="0"/>
          <w:lang w:val="es-ES_tradnl"/>
        </w:rPr>
        <w:lastRenderedPageBreak/>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255</w:t>
      </w:r>
      <w:r w:rsidRPr="009F575B">
        <w:rPr>
          <w:rStyle w:val="HideTWBExt"/>
          <w:b w:val="0"/>
          <w:lang w:val="es-ES_tradnl"/>
        </w:rPr>
        <w:t>&lt;/NumAm&gt;</w:t>
      </w:r>
    </w:p>
    <w:p w14:paraId="6555859A" w14:textId="77777777" w:rsidR="005C49E3" w:rsidRPr="00DB5A3F" w:rsidRDefault="005C49E3" w:rsidP="002257E2">
      <w:pPr>
        <w:pStyle w:val="NormalBold"/>
        <w:widowControl/>
      </w:pPr>
      <w:r w:rsidRPr="009F575B">
        <w:rPr>
          <w:rStyle w:val="HideTWBExt"/>
          <w:b w:val="0"/>
        </w:rPr>
        <w:t>&lt;RepeatBlock-By&gt;&lt;Members&gt;</w:t>
      </w:r>
      <w:r w:rsidRPr="00DB5A3F">
        <w:t>Henrik Dahl</w:t>
      </w:r>
      <w:r w:rsidRPr="009F575B">
        <w:rPr>
          <w:rStyle w:val="HideTWBExt"/>
          <w:b w:val="0"/>
        </w:rPr>
        <w:t>&lt;/Members&gt;</w:t>
      </w:r>
    </w:p>
    <w:p w14:paraId="1CF360CE" w14:textId="77777777" w:rsidR="005C49E3" w:rsidRPr="00DB5A3F" w:rsidRDefault="005C49E3" w:rsidP="002257E2">
      <w:pPr>
        <w:widowControl/>
      </w:pPr>
      <w:r w:rsidRPr="009F575B">
        <w:rPr>
          <w:rStyle w:val="HideTWBExt"/>
        </w:rPr>
        <w:t>&lt;/RepeatBlock-By&gt;</w:t>
      </w:r>
    </w:p>
    <w:p w14:paraId="3FD57BFA"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7C02080C" w14:textId="77777777" w:rsidR="005C49E3" w:rsidRPr="00DB5A3F" w:rsidRDefault="005C49E3" w:rsidP="002257E2">
      <w:pPr>
        <w:pStyle w:val="NormalBold"/>
        <w:widowControl/>
      </w:pPr>
      <w:r w:rsidRPr="009F575B">
        <w:rPr>
          <w:rStyle w:val="HideTWBExt"/>
          <w:b w:val="0"/>
        </w:rPr>
        <w:t>&lt;Article&gt;</w:t>
      </w:r>
      <w:r w:rsidRPr="00DB5A3F">
        <w:t>Apartado 20 quater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780B6177" w14:textId="77777777" w:rsidTr="008263E5">
        <w:trPr>
          <w:jc w:val="center"/>
        </w:trPr>
        <w:tc>
          <w:tcPr>
            <w:tcW w:w="9752" w:type="dxa"/>
            <w:gridSpan w:val="2"/>
          </w:tcPr>
          <w:p w14:paraId="74FBB994" w14:textId="77777777" w:rsidR="005C49E3" w:rsidRPr="00DB5A3F" w:rsidRDefault="005C49E3" w:rsidP="002257E2">
            <w:pPr>
              <w:widowControl/>
            </w:pPr>
          </w:p>
        </w:tc>
      </w:tr>
      <w:tr w:rsidR="005C49E3" w:rsidRPr="00DB5A3F" w14:paraId="7272F026" w14:textId="77777777" w:rsidTr="008263E5">
        <w:trPr>
          <w:jc w:val="center"/>
        </w:trPr>
        <w:tc>
          <w:tcPr>
            <w:tcW w:w="4876" w:type="dxa"/>
            <w:hideMark/>
          </w:tcPr>
          <w:p w14:paraId="67A7186D"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060F3BA"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619C2985" w14:textId="77777777" w:rsidTr="008263E5">
        <w:trPr>
          <w:jc w:val="center"/>
        </w:trPr>
        <w:tc>
          <w:tcPr>
            <w:tcW w:w="4876" w:type="dxa"/>
          </w:tcPr>
          <w:p w14:paraId="3E73C9E1" w14:textId="77777777" w:rsidR="005C49E3" w:rsidRPr="00DB5A3F" w:rsidRDefault="005C49E3" w:rsidP="002257E2">
            <w:pPr>
              <w:pStyle w:val="Normal6"/>
              <w:widowControl/>
              <w:rPr>
                <w:lang w:val="es-ES_tradnl"/>
              </w:rPr>
            </w:pPr>
          </w:p>
        </w:tc>
        <w:tc>
          <w:tcPr>
            <w:tcW w:w="4876" w:type="dxa"/>
            <w:hideMark/>
          </w:tcPr>
          <w:p w14:paraId="7B14A21D" w14:textId="77777777" w:rsidR="005C49E3" w:rsidRPr="00DB5A3F" w:rsidRDefault="005C49E3" w:rsidP="002257E2">
            <w:pPr>
              <w:pStyle w:val="Normal6"/>
              <w:widowControl/>
              <w:rPr>
                <w:szCs w:val="24"/>
                <w:lang w:val="es-ES_tradnl"/>
              </w:rPr>
            </w:pPr>
            <w:r w:rsidRPr="00DB5A3F">
              <w:rPr>
                <w:b/>
                <w:i/>
                <w:lang w:val="es-ES_tradnl"/>
              </w:rPr>
              <w:t>20 quater.</w:t>
            </w:r>
            <w:r w:rsidRPr="00DB5A3F">
              <w:rPr>
                <w:b/>
                <w:i/>
                <w:lang w:val="es-ES_tradnl"/>
              </w:rPr>
              <w:tab/>
              <w:t>Destaca que un objetivo esencial del Reglamento (UE) 2024/1689 (Reglamento de Inteligencia Artificial) era impedir la fragmentación del mercado y la aplicación de directivas nacionales, y evitar la duplicación de requisitos para los usuarios de las nuevas tecnologías con el fin de evitar la complejidad legislativa para las empresas de la Unión, y subraya asimismo que es necesaria una aplicación eficaz y armonizada del Reglamento de Inteligencia Artificial con el fin de apoyar la adopción de la IA en la Unión, y que la nueva normativa corre el riesgo de contrarrestar la finalidad del Reglamento de Inteligencia Artificial;</w:t>
            </w:r>
          </w:p>
        </w:tc>
      </w:tr>
    </w:tbl>
    <w:p w14:paraId="3EF1BE3D"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5B1C0BB7" w14:textId="77777777" w:rsidR="005C49E3" w:rsidRPr="00DB5A3F" w:rsidRDefault="005C49E3" w:rsidP="002257E2">
      <w:pPr>
        <w:widowControl/>
      </w:pPr>
      <w:r w:rsidRPr="009F575B">
        <w:rPr>
          <w:rStyle w:val="HideTWBExt"/>
        </w:rPr>
        <w:t>&lt;/Amend&gt;</w:t>
      </w:r>
    </w:p>
    <w:p w14:paraId="4FE53A3F"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256</w:t>
      </w:r>
      <w:r w:rsidRPr="009F575B">
        <w:rPr>
          <w:rStyle w:val="HideTWBExt"/>
          <w:b w:val="0"/>
          <w:lang w:val="es-ES_tradnl"/>
        </w:rPr>
        <w:t>&lt;/NumAm&gt;</w:t>
      </w:r>
    </w:p>
    <w:p w14:paraId="27F8681E" w14:textId="77777777" w:rsidR="005C49E3" w:rsidRPr="00DB5A3F" w:rsidRDefault="005C49E3" w:rsidP="002257E2">
      <w:pPr>
        <w:pStyle w:val="NormalBold"/>
        <w:widowControl/>
      </w:pPr>
      <w:r w:rsidRPr="009F575B">
        <w:rPr>
          <w:rStyle w:val="HideTWBExt"/>
          <w:b w:val="0"/>
        </w:rPr>
        <w:t>&lt;RepeatBlock-By&gt;&lt;Members&gt;</w:t>
      </w:r>
      <w:r w:rsidRPr="00DB5A3F">
        <w:t>Henrik Dahl</w:t>
      </w:r>
      <w:r w:rsidRPr="009F575B">
        <w:rPr>
          <w:rStyle w:val="HideTWBExt"/>
          <w:b w:val="0"/>
        </w:rPr>
        <w:t>&lt;/Members&gt;</w:t>
      </w:r>
    </w:p>
    <w:p w14:paraId="7FBF0995" w14:textId="77777777" w:rsidR="005C49E3" w:rsidRPr="00DB5A3F" w:rsidRDefault="005C49E3" w:rsidP="002257E2">
      <w:pPr>
        <w:widowControl/>
      </w:pPr>
      <w:r w:rsidRPr="009F575B">
        <w:rPr>
          <w:rStyle w:val="HideTWBExt"/>
        </w:rPr>
        <w:t>&lt;/RepeatBlock-By&gt;</w:t>
      </w:r>
    </w:p>
    <w:p w14:paraId="5EDF8C4B"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4115FA21" w14:textId="77777777" w:rsidR="005C49E3" w:rsidRPr="00DB5A3F" w:rsidRDefault="005C49E3" w:rsidP="002257E2">
      <w:pPr>
        <w:pStyle w:val="NormalBold"/>
        <w:widowControl/>
      </w:pPr>
      <w:r w:rsidRPr="009F575B">
        <w:rPr>
          <w:rStyle w:val="HideTWBExt"/>
          <w:b w:val="0"/>
        </w:rPr>
        <w:t>&lt;Article&gt;</w:t>
      </w:r>
      <w:r w:rsidRPr="00DB5A3F">
        <w:t>Apartado 20 quinquies (nuevo)</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6DCC88DE" w14:textId="77777777" w:rsidTr="008263E5">
        <w:trPr>
          <w:jc w:val="center"/>
        </w:trPr>
        <w:tc>
          <w:tcPr>
            <w:tcW w:w="9752" w:type="dxa"/>
            <w:gridSpan w:val="2"/>
          </w:tcPr>
          <w:p w14:paraId="03299883" w14:textId="77777777" w:rsidR="005C49E3" w:rsidRPr="00DB5A3F" w:rsidRDefault="005C49E3" w:rsidP="002257E2">
            <w:pPr>
              <w:widowControl/>
            </w:pPr>
          </w:p>
        </w:tc>
      </w:tr>
      <w:tr w:rsidR="005C49E3" w:rsidRPr="00DB5A3F" w14:paraId="252811BF" w14:textId="77777777" w:rsidTr="008263E5">
        <w:trPr>
          <w:jc w:val="center"/>
        </w:trPr>
        <w:tc>
          <w:tcPr>
            <w:tcW w:w="4876" w:type="dxa"/>
            <w:hideMark/>
          </w:tcPr>
          <w:p w14:paraId="5AAB9E17"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04DCC96D"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7A38B3E7" w14:textId="77777777" w:rsidTr="008263E5">
        <w:trPr>
          <w:jc w:val="center"/>
        </w:trPr>
        <w:tc>
          <w:tcPr>
            <w:tcW w:w="4876" w:type="dxa"/>
          </w:tcPr>
          <w:p w14:paraId="0D3D9A3E" w14:textId="77777777" w:rsidR="005C49E3" w:rsidRPr="00DB5A3F" w:rsidRDefault="005C49E3" w:rsidP="002257E2">
            <w:pPr>
              <w:pStyle w:val="Normal6"/>
              <w:widowControl/>
              <w:rPr>
                <w:lang w:val="es-ES_tradnl"/>
              </w:rPr>
            </w:pPr>
          </w:p>
        </w:tc>
        <w:tc>
          <w:tcPr>
            <w:tcW w:w="4876" w:type="dxa"/>
            <w:hideMark/>
          </w:tcPr>
          <w:p w14:paraId="0F52E570" w14:textId="77777777" w:rsidR="005C49E3" w:rsidRPr="00DB5A3F" w:rsidRDefault="005C49E3" w:rsidP="002257E2">
            <w:pPr>
              <w:pStyle w:val="Normal6"/>
              <w:widowControl/>
              <w:rPr>
                <w:szCs w:val="24"/>
                <w:lang w:val="es-ES_tradnl"/>
              </w:rPr>
            </w:pPr>
            <w:r w:rsidRPr="00DB5A3F">
              <w:rPr>
                <w:b/>
                <w:i/>
                <w:lang w:val="es-ES_tradnl"/>
              </w:rPr>
              <w:t>20 quinquies.</w:t>
            </w:r>
            <w:r w:rsidRPr="00DB5A3F">
              <w:rPr>
                <w:b/>
                <w:i/>
                <w:lang w:val="es-ES_tradnl"/>
              </w:rPr>
              <w:tab/>
              <w:t xml:space="preserve">Pide a la Comisión, a los Estados miembros y a los interlocutores sociales que garanticen que el marco jurídico actual se aplique de forma eficaz para promover una adopción transparente, fiable y responsable de la IA, así como que adopten medidas de apoyo para acelerar la adopción de la IA, y pide, en particular, que la Comisión garantice el funcionamiento de la Oficina de IA a la hora de coordinar los esfuerzos para facilitar la aplicación de las </w:t>
            </w:r>
            <w:r w:rsidRPr="00DB5A3F">
              <w:rPr>
                <w:b/>
                <w:i/>
                <w:lang w:val="es-ES_tradnl"/>
              </w:rPr>
              <w:lastRenderedPageBreak/>
              <w:t>disposiciones del Reglamento de Inteligencia Artificial para las empresas en general y las pymes en particular;</w:t>
            </w:r>
          </w:p>
        </w:tc>
      </w:tr>
    </w:tbl>
    <w:p w14:paraId="6C5AAA4A" w14:textId="77777777" w:rsidR="005C49E3" w:rsidRPr="00DB5A3F" w:rsidRDefault="005C49E3" w:rsidP="002257E2">
      <w:pPr>
        <w:pStyle w:val="Olang"/>
        <w:widowControl/>
        <w:rPr>
          <w:noProof w:val="0"/>
          <w:lang w:val="es-ES_tradnl"/>
        </w:rPr>
      </w:pPr>
      <w:r w:rsidRPr="00DB5A3F">
        <w:rPr>
          <w:noProof w:val="0"/>
          <w:lang w:val="es-ES_tradnl"/>
        </w:rPr>
        <w:lastRenderedPageBreak/>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6D43BF02" w14:textId="77777777" w:rsidR="005C49E3" w:rsidRPr="00DB5A3F" w:rsidRDefault="005C49E3" w:rsidP="002257E2">
      <w:pPr>
        <w:widowControl/>
      </w:pPr>
      <w:r w:rsidRPr="009F575B">
        <w:rPr>
          <w:rStyle w:val="HideTWBExt"/>
        </w:rPr>
        <w:t>&lt;/Amend&gt;</w:t>
      </w:r>
    </w:p>
    <w:p w14:paraId="03F2C7E8" w14:textId="77777777" w:rsidR="005C49E3" w:rsidRPr="00DB5A3F" w:rsidRDefault="005C49E3" w:rsidP="002257E2">
      <w:pPr>
        <w:pStyle w:val="AMNumberTabs0"/>
        <w:widowControl/>
        <w:rPr>
          <w:lang w:val="es-ES_tradnl"/>
        </w:rPr>
      </w:pPr>
      <w:r w:rsidRPr="009F575B">
        <w:rPr>
          <w:rStyle w:val="HideTWBExt"/>
          <w:b w:val="0"/>
          <w:lang w:val="es-ES_tradnl"/>
        </w:rPr>
        <w:t>&lt;Amend&gt;</w:t>
      </w:r>
      <w:r w:rsidRPr="00DB5A3F">
        <w:rPr>
          <w:lang w:val="es-ES_tradnl"/>
        </w:rPr>
        <w:t>Enmienda</w:t>
      </w:r>
      <w:r w:rsidRPr="00DB5A3F">
        <w:rPr>
          <w:lang w:val="es-ES_tradnl"/>
        </w:rPr>
        <w:tab/>
      </w:r>
      <w:r w:rsidRPr="00DB5A3F">
        <w:rPr>
          <w:lang w:val="es-ES_tradnl"/>
        </w:rPr>
        <w:tab/>
      </w:r>
      <w:r w:rsidRPr="009F575B">
        <w:rPr>
          <w:rStyle w:val="HideTWBExt"/>
          <w:b w:val="0"/>
          <w:lang w:val="es-ES_tradnl"/>
        </w:rPr>
        <w:t>&lt;NumAm&gt;</w:t>
      </w:r>
      <w:r w:rsidRPr="00DB5A3F">
        <w:rPr>
          <w:lang w:val="es-ES_tradnl"/>
        </w:rPr>
        <w:t>257</w:t>
      </w:r>
      <w:r w:rsidRPr="009F575B">
        <w:rPr>
          <w:rStyle w:val="HideTWBExt"/>
          <w:b w:val="0"/>
          <w:lang w:val="es-ES_tradnl"/>
        </w:rPr>
        <w:t>&lt;/NumAm&gt;</w:t>
      </w:r>
    </w:p>
    <w:p w14:paraId="13EBC36F" w14:textId="77777777" w:rsidR="005C49E3" w:rsidRPr="00DB5A3F" w:rsidRDefault="005C49E3" w:rsidP="002257E2">
      <w:pPr>
        <w:pStyle w:val="NormalBold"/>
        <w:widowControl/>
      </w:pPr>
      <w:r w:rsidRPr="009F575B">
        <w:rPr>
          <w:rStyle w:val="HideTWBExt"/>
          <w:b w:val="0"/>
        </w:rPr>
        <w:t>&lt;RepeatBlock-By&gt;&lt;Members&gt;</w:t>
      </w:r>
      <w:r w:rsidRPr="00DB5A3F">
        <w:t>Andrea Wechsler, Angelika Winzig, Letizia Moratti, Giusi Princi, Raúl de la Hoz Quintano, Miriam Lexmann, Henrik Dahl, Maravillas Abadía Jover</w:t>
      </w:r>
      <w:r w:rsidRPr="009F575B">
        <w:rPr>
          <w:rStyle w:val="HideTWBExt"/>
          <w:b w:val="0"/>
        </w:rPr>
        <w:t>&lt;/Members&gt;</w:t>
      </w:r>
    </w:p>
    <w:p w14:paraId="56B53CFC" w14:textId="77777777" w:rsidR="005C49E3" w:rsidRPr="00DB5A3F" w:rsidRDefault="005C49E3" w:rsidP="002257E2">
      <w:pPr>
        <w:widowControl/>
      </w:pPr>
      <w:r w:rsidRPr="009F575B">
        <w:rPr>
          <w:rStyle w:val="HideTWBExt"/>
        </w:rPr>
        <w:t>&lt;/RepeatBlock-By&gt;</w:t>
      </w:r>
    </w:p>
    <w:p w14:paraId="01F16A37" w14:textId="77777777" w:rsidR="005C49E3" w:rsidRPr="00DB5A3F" w:rsidRDefault="005C49E3" w:rsidP="002257E2">
      <w:pPr>
        <w:pStyle w:val="NormalBold"/>
        <w:widowControl/>
      </w:pPr>
      <w:r w:rsidRPr="009F575B">
        <w:rPr>
          <w:rStyle w:val="HideTWBExt"/>
          <w:b w:val="0"/>
        </w:rPr>
        <w:t>&lt;DocAmend&gt;</w:t>
      </w:r>
      <w:r w:rsidRPr="00DB5A3F">
        <w:t>Propuesta de Resolución</w:t>
      </w:r>
      <w:r w:rsidRPr="009F575B">
        <w:rPr>
          <w:rStyle w:val="HideTWBExt"/>
          <w:b w:val="0"/>
        </w:rPr>
        <w:t>&lt;/DocAmend&gt;</w:t>
      </w:r>
    </w:p>
    <w:p w14:paraId="25846B37" w14:textId="77777777" w:rsidR="005C49E3" w:rsidRPr="00DB5A3F" w:rsidRDefault="005C49E3" w:rsidP="002257E2">
      <w:pPr>
        <w:pStyle w:val="NormalBold"/>
        <w:widowControl/>
      </w:pPr>
      <w:r w:rsidRPr="009F575B">
        <w:rPr>
          <w:rStyle w:val="HideTWBExt"/>
          <w:b w:val="0"/>
        </w:rPr>
        <w:t>&lt;Article&gt;</w:t>
      </w:r>
      <w:r w:rsidRPr="00DB5A3F">
        <w:t>Apartado 21</w:t>
      </w:r>
      <w:r w:rsidRPr="009F57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9E3" w:rsidRPr="00DB5A3F" w14:paraId="1F1A2BC5" w14:textId="77777777" w:rsidTr="008263E5">
        <w:trPr>
          <w:jc w:val="center"/>
        </w:trPr>
        <w:tc>
          <w:tcPr>
            <w:tcW w:w="9752" w:type="dxa"/>
            <w:gridSpan w:val="2"/>
          </w:tcPr>
          <w:p w14:paraId="6411EF67" w14:textId="77777777" w:rsidR="005C49E3" w:rsidRPr="00DB5A3F" w:rsidRDefault="005C49E3" w:rsidP="002257E2">
            <w:pPr>
              <w:widowControl/>
            </w:pPr>
          </w:p>
        </w:tc>
      </w:tr>
      <w:tr w:rsidR="005C49E3" w:rsidRPr="00DB5A3F" w14:paraId="64DE32DC" w14:textId="77777777" w:rsidTr="008263E5">
        <w:trPr>
          <w:jc w:val="center"/>
        </w:trPr>
        <w:tc>
          <w:tcPr>
            <w:tcW w:w="4876" w:type="dxa"/>
            <w:hideMark/>
          </w:tcPr>
          <w:p w14:paraId="4A0DE6E1" w14:textId="77777777" w:rsidR="005C49E3" w:rsidRPr="00DB5A3F" w:rsidRDefault="005C49E3" w:rsidP="002257E2">
            <w:pPr>
              <w:pStyle w:val="ColumnHeading"/>
              <w:widowControl/>
              <w:rPr>
                <w:lang w:val="es-ES_tradnl"/>
              </w:rPr>
            </w:pPr>
            <w:r w:rsidRPr="00DB5A3F">
              <w:rPr>
                <w:lang w:val="es-ES_tradnl"/>
              </w:rPr>
              <w:t>Propuesta de Resolución</w:t>
            </w:r>
          </w:p>
        </w:tc>
        <w:tc>
          <w:tcPr>
            <w:tcW w:w="4876" w:type="dxa"/>
            <w:hideMark/>
          </w:tcPr>
          <w:p w14:paraId="125F1611" w14:textId="77777777" w:rsidR="005C49E3" w:rsidRPr="00DB5A3F" w:rsidRDefault="005C49E3" w:rsidP="002257E2">
            <w:pPr>
              <w:pStyle w:val="ColumnHeading"/>
              <w:widowControl/>
              <w:rPr>
                <w:lang w:val="es-ES_tradnl"/>
              </w:rPr>
            </w:pPr>
            <w:r w:rsidRPr="00DB5A3F">
              <w:rPr>
                <w:lang w:val="es-ES_tradnl"/>
              </w:rPr>
              <w:t>Enmienda</w:t>
            </w:r>
          </w:p>
        </w:tc>
      </w:tr>
      <w:tr w:rsidR="005C49E3" w:rsidRPr="00DB5A3F" w14:paraId="3866CAAA" w14:textId="77777777" w:rsidTr="008263E5">
        <w:trPr>
          <w:jc w:val="center"/>
        </w:trPr>
        <w:tc>
          <w:tcPr>
            <w:tcW w:w="4876" w:type="dxa"/>
            <w:hideMark/>
          </w:tcPr>
          <w:p w14:paraId="3B5213F7" w14:textId="77777777" w:rsidR="005C49E3" w:rsidRPr="00DB5A3F" w:rsidRDefault="005C49E3" w:rsidP="002257E2">
            <w:pPr>
              <w:pStyle w:val="Normal6"/>
              <w:widowControl/>
              <w:rPr>
                <w:lang w:val="es-ES_tradnl"/>
              </w:rPr>
            </w:pPr>
            <w:r w:rsidRPr="00DB5A3F">
              <w:rPr>
                <w:lang w:val="es-ES_tradnl"/>
              </w:rPr>
              <w:t>21.</w:t>
            </w:r>
            <w:r w:rsidRPr="00DB5A3F">
              <w:rPr>
                <w:lang w:val="es-ES_tradnl"/>
              </w:rPr>
              <w:tab/>
              <w:t xml:space="preserve">Encarga a su presidenta que transmita la presente Resolución </w:t>
            </w:r>
            <w:r w:rsidRPr="00DB5A3F">
              <w:rPr>
                <w:b/>
                <w:i/>
                <w:lang w:val="es-ES_tradnl"/>
              </w:rPr>
              <w:t>y las recomendaciones que se recogen en el anexo</w:t>
            </w:r>
            <w:r w:rsidRPr="00DB5A3F">
              <w:rPr>
                <w:lang w:val="es-ES_tradnl"/>
              </w:rPr>
              <w:t xml:space="preserve"> a la Comisión y al Consejo, así como a los Parlamentos y los Gobiernos de los Estados miembros.</w:t>
            </w:r>
          </w:p>
        </w:tc>
        <w:tc>
          <w:tcPr>
            <w:tcW w:w="4876" w:type="dxa"/>
            <w:hideMark/>
          </w:tcPr>
          <w:p w14:paraId="56D4AFBD" w14:textId="26720963" w:rsidR="005C49E3" w:rsidRPr="00DB5A3F" w:rsidRDefault="005C49E3" w:rsidP="002257E2">
            <w:pPr>
              <w:pStyle w:val="Normal6"/>
              <w:widowControl/>
              <w:rPr>
                <w:szCs w:val="24"/>
                <w:lang w:val="es-ES_tradnl"/>
              </w:rPr>
            </w:pPr>
            <w:r w:rsidRPr="00DB5A3F">
              <w:rPr>
                <w:lang w:val="es-ES_tradnl"/>
              </w:rPr>
              <w:t>21.</w:t>
            </w:r>
            <w:r w:rsidRPr="00DB5A3F">
              <w:rPr>
                <w:lang w:val="es-ES_tradnl"/>
              </w:rPr>
              <w:tab/>
              <w:t xml:space="preserve">Encarga a su </w:t>
            </w:r>
            <w:r w:rsidR="002257E2">
              <w:rPr>
                <w:lang w:val="es-ES_tradnl"/>
              </w:rPr>
              <w:t xml:space="preserve">presidenta </w:t>
            </w:r>
            <w:r w:rsidRPr="00DB5A3F">
              <w:rPr>
                <w:lang w:val="es-ES_tradnl"/>
              </w:rPr>
              <w:t xml:space="preserve">que transmita la presente Resolución a la Comisión y al Consejo, así como a los Parlamentos y </w:t>
            </w:r>
            <w:r w:rsidR="002257E2">
              <w:rPr>
                <w:lang w:val="es-ES_tradnl"/>
              </w:rPr>
              <w:t xml:space="preserve">los </w:t>
            </w:r>
            <w:r w:rsidRPr="00DB5A3F">
              <w:rPr>
                <w:lang w:val="es-ES_tradnl"/>
              </w:rPr>
              <w:t>Gobiernos de los Estados miembros.</w:t>
            </w:r>
          </w:p>
        </w:tc>
      </w:tr>
    </w:tbl>
    <w:p w14:paraId="5A79AFE7" w14:textId="77777777" w:rsidR="005C49E3" w:rsidRPr="00DB5A3F" w:rsidRDefault="005C49E3" w:rsidP="002257E2">
      <w:pPr>
        <w:pStyle w:val="Olang"/>
        <w:widowControl/>
        <w:rPr>
          <w:noProof w:val="0"/>
          <w:lang w:val="es-ES_tradnl"/>
        </w:rPr>
      </w:pPr>
      <w:r w:rsidRPr="00DB5A3F">
        <w:rPr>
          <w:noProof w:val="0"/>
          <w:lang w:val="es-ES_tradnl"/>
        </w:rPr>
        <w:t xml:space="preserve">Or. </w:t>
      </w:r>
      <w:r w:rsidRPr="009F575B">
        <w:rPr>
          <w:rStyle w:val="HideTWBExt"/>
          <w:lang w:val="es-ES_tradnl"/>
        </w:rPr>
        <w:t>&lt;Original&gt;</w:t>
      </w:r>
      <w:r w:rsidRPr="009F575B">
        <w:rPr>
          <w:rStyle w:val="HideTWBInt"/>
          <w:lang w:val="es-ES_tradnl"/>
        </w:rPr>
        <w:t>{EN}</w:t>
      </w:r>
      <w:r w:rsidRPr="00DB5A3F">
        <w:rPr>
          <w:noProof w:val="0"/>
          <w:lang w:val="es-ES_tradnl"/>
        </w:rPr>
        <w:t>en</w:t>
      </w:r>
      <w:r w:rsidRPr="009F575B">
        <w:rPr>
          <w:rStyle w:val="HideTWBExt"/>
          <w:lang w:val="es-ES_tradnl"/>
        </w:rPr>
        <w:t>&lt;/Original&gt;</w:t>
      </w:r>
    </w:p>
    <w:p w14:paraId="095E0A16" w14:textId="62E5C630" w:rsidR="005C49E3" w:rsidRPr="00DB5A3F" w:rsidRDefault="005C49E3" w:rsidP="002257E2">
      <w:pPr>
        <w:widowControl/>
      </w:pPr>
      <w:r w:rsidRPr="009F575B">
        <w:rPr>
          <w:rStyle w:val="HideTWBExt"/>
        </w:rPr>
        <w:t>&lt;/Amend&gt;&lt;/RepeatBlock-Amend&gt;</w:t>
      </w:r>
    </w:p>
    <w:p w14:paraId="4A1FCD4F" w14:textId="14DE75A1" w:rsidR="00794E41" w:rsidRPr="00DB5A3F" w:rsidRDefault="00794E41" w:rsidP="002257E2">
      <w:pPr>
        <w:widowControl/>
      </w:pPr>
    </w:p>
    <w:sectPr w:rsidR="00794E41" w:rsidRPr="00DB5A3F" w:rsidSect="00DB5A3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148A5" w14:textId="77777777" w:rsidR="00E749D0" w:rsidRPr="00DB5A3F" w:rsidRDefault="00E749D0">
      <w:r w:rsidRPr="00DB5A3F">
        <w:separator/>
      </w:r>
    </w:p>
  </w:endnote>
  <w:endnote w:type="continuationSeparator" w:id="0">
    <w:p w14:paraId="179A751F" w14:textId="77777777" w:rsidR="00E749D0" w:rsidRPr="00DB5A3F" w:rsidRDefault="00E749D0">
      <w:r w:rsidRPr="00DB5A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BF90F" w14:textId="77777777" w:rsidR="00DB5A3F" w:rsidRPr="00DB5A3F" w:rsidRDefault="00DB5A3F" w:rsidP="00DB5A3F">
    <w:pPr>
      <w:pStyle w:val="EPFooter"/>
    </w:pPr>
    <w:r w:rsidRPr="00DB5A3F">
      <w:t>PE</w:t>
    </w:r>
    <w:r w:rsidRPr="009F575B">
      <w:rPr>
        <w:rStyle w:val="HideTWBExt"/>
      </w:rPr>
      <w:t>&lt;NoPE&gt;</w:t>
    </w:r>
    <w:r w:rsidRPr="00DB5A3F">
      <w:t>776.833</w:t>
    </w:r>
    <w:r w:rsidRPr="009F575B">
      <w:rPr>
        <w:rStyle w:val="HideTWBExt"/>
      </w:rPr>
      <w:t>&lt;/NoPE&gt;&lt;Version&gt;</w:t>
    </w:r>
    <w:r w:rsidRPr="00DB5A3F">
      <w:t>v01-00</w:t>
    </w:r>
    <w:r w:rsidRPr="009F575B">
      <w:rPr>
        <w:rStyle w:val="HideTWBExt"/>
      </w:rPr>
      <w:t>&lt;/Version&gt;</w:t>
    </w:r>
    <w:r w:rsidRPr="00DB5A3F">
      <w:tab/>
    </w:r>
    <w:r w:rsidRPr="00DB5A3F">
      <w:fldChar w:fldCharType="begin"/>
    </w:r>
    <w:r w:rsidRPr="00DB5A3F">
      <w:instrText xml:space="preserve"> PAGE  \* MERGEFORMAT </w:instrText>
    </w:r>
    <w:r w:rsidRPr="00DB5A3F">
      <w:fldChar w:fldCharType="separate"/>
    </w:r>
    <w:r w:rsidRPr="00DB5A3F">
      <w:rPr>
        <w:noProof/>
      </w:rPr>
      <w:t>2</w:t>
    </w:r>
    <w:r w:rsidRPr="00DB5A3F">
      <w:fldChar w:fldCharType="end"/>
    </w:r>
    <w:r w:rsidRPr="00DB5A3F">
      <w:t>/</w:t>
    </w:r>
    <w:fldSimple w:instr=" NUMPAGES  \* MERGEFORMAT ">
      <w:r w:rsidRPr="00DB5A3F">
        <w:rPr>
          <w:noProof/>
        </w:rPr>
        <w:t>151</w:t>
      </w:r>
    </w:fldSimple>
    <w:r w:rsidRPr="00DB5A3F">
      <w:tab/>
    </w:r>
    <w:r w:rsidRPr="009F575B">
      <w:rPr>
        <w:rStyle w:val="HideTWBExt"/>
      </w:rPr>
      <w:t>&lt;PathFdR&gt;</w:t>
    </w:r>
    <w:r w:rsidRPr="00DB5A3F">
      <w:t>AM\1326781ES.docx</w:t>
    </w:r>
    <w:r w:rsidRPr="009F575B">
      <w:rPr>
        <w:rStyle w:val="HideTWBExt"/>
      </w:rPr>
      <w:t>&lt;/PathFdR&gt;</w:t>
    </w:r>
  </w:p>
  <w:p w14:paraId="4854FF20" w14:textId="74F92114" w:rsidR="00C1737E" w:rsidRPr="00DB5A3F" w:rsidRDefault="00DB5A3F" w:rsidP="00DB5A3F">
    <w:pPr>
      <w:pStyle w:val="EPFooter2"/>
    </w:pPr>
    <w:r w:rsidRPr="00DB5A3F">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385B" w14:textId="77777777" w:rsidR="00DB5A3F" w:rsidRPr="00DB5A3F" w:rsidRDefault="00DB5A3F" w:rsidP="00DB5A3F">
    <w:pPr>
      <w:pStyle w:val="EPFooter"/>
    </w:pPr>
    <w:r w:rsidRPr="009F575B">
      <w:rPr>
        <w:rStyle w:val="HideTWBExt"/>
      </w:rPr>
      <w:t>&lt;PathFdR&gt;</w:t>
    </w:r>
    <w:r w:rsidRPr="00DB5A3F">
      <w:t>AM\1326781ES.docx</w:t>
    </w:r>
    <w:r w:rsidRPr="009F575B">
      <w:rPr>
        <w:rStyle w:val="HideTWBExt"/>
      </w:rPr>
      <w:t>&lt;/PathFdR&gt;</w:t>
    </w:r>
    <w:r w:rsidRPr="00DB5A3F">
      <w:tab/>
    </w:r>
    <w:r w:rsidRPr="00DB5A3F">
      <w:fldChar w:fldCharType="begin"/>
    </w:r>
    <w:r w:rsidRPr="00DB5A3F">
      <w:instrText xml:space="preserve"> PAGE  \* MERGEFORMAT </w:instrText>
    </w:r>
    <w:r w:rsidRPr="00DB5A3F">
      <w:fldChar w:fldCharType="separate"/>
    </w:r>
    <w:r w:rsidRPr="00DB5A3F">
      <w:rPr>
        <w:noProof/>
      </w:rPr>
      <w:t>3</w:t>
    </w:r>
    <w:r w:rsidRPr="00DB5A3F">
      <w:fldChar w:fldCharType="end"/>
    </w:r>
    <w:r w:rsidRPr="00DB5A3F">
      <w:t>/</w:t>
    </w:r>
    <w:fldSimple w:instr=" NUMPAGES  \* MERGEFORMAT ">
      <w:r w:rsidRPr="00DB5A3F">
        <w:rPr>
          <w:noProof/>
        </w:rPr>
        <w:t>151</w:t>
      </w:r>
    </w:fldSimple>
    <w:r w:rsidRPr="00DB5A3F">
      <w:tab/>
      <w:t>PE</w:t>
    </w:r>
    <w:r w:rsidRPr="009F575B">
      <w:rPr>
        <w:rStyle w:val="HideTWBExt"/>
      </w:rPr>
      <w:t>&lt;NoPE&gt;</w:t>
    </w:r>
    <w:r w:rsidRPr="00DB5A3F">
      <w:t>776.833</w:t>
    </w:r>
    <w:r w:rsidRPr="009F575B">
      <w:rPr>
        <w:rStyle w:val="HideTWBExt"/>
      </w:rPr>
      <w:t>&lt;/NoPE&gt;&lt;Version&gt;</w:t>
    </w:r>
    <w:r w:rsidRPr="00DB5A3F">
      <w:t>v01-00</w:t>
    </w:r>
    <w:r w:rsidRPr="009F575B">
      <w:rPr>
        <w:rStyle w:val="HideTWBExt"/>
      </w:rPr>
      <w:t>&lt;/Version&gt;</w:t>
    </w:r>
  </w:p>
  <w:p w14:paraId="51260E85" w14:textId="15C77FD8" w:rsidR="00C1737E" w:rsidRPr="00DB5A3F" w:rsidRDefault="00DB5A3F" w:rsidP="00DB5A3F">
    <w:pPr>
      <w:pStyle w:val="EPFooter2"/>
    </w:pPr>
    <w:r w:rsidRPr="00DB5A3F">
      <w:tab/>
    </w:r>
    <w:r w:rsidRPr="00DB5A3F">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48FC2" w14:textId="77777777" w:rsidR="00DB5A3F" w:rsidRPr="00DB5A3F" w:rsidRDefault="00DB5A3F" w:rsidP="00DB5A3F">
    <w:pPr>
      <w:pStyle w:val="EPFooter"/>
    </w:pPr>
    <w:r w:rsidRPr="009F575B">
      <w:rPr>
        <w:rStyle w:val="HideTWBExt"/>
      </w:rPr>
      <w:t>&lt;PathFdR&gt;</w:t>
    </w:r>
    <w:r w:rsidRPr="00DB5A3F">
      <w:t>AM\1326781ES.docx</w:t>
    </w:r>
    <w:r w:rsidRPr="009F575B">
      <w:rPr>
        <w:rStyle w:val="HideTWBExt"/>
      </w:rPr>
      <w:t>&lt;/PathFdR&gt;</w:t>
    </w:r>
    <w:r w:rsidRPr="00DB5A3F">
      <w:tab/>
    </w:r>
    <w:r w:rsidRPr="00DB5A3F">
      <w:tab/>
      <w:t>PE</w:t>
    </w:r>
    <w:r w:rsidRPr="009F575B">
      <w:rPr>
        <w:rStyle w:val="HideTWBExt"/>
      </w:rPr>
      <w:t>&lt;NoPE&gt;</w:t>
    </w:r>
    <w:r w:rsidRPr="00DB5A3F">
      <w:t>776.833</w:t>
    </w:r>
    <w:r w:rsidRPr="009F575B">
      <w:rPr>
        <w:rStyle w:val="HideTWBExt"/>
      </w:rPr>
      <w:t>&lt;/NoPE&gt;&lt;Version&gt;</w:t>
    </w:r>
    <w:r w:rsidRPr="00DB5A3F">
      <w:t>v01-00</w:t>
    </w:r>
    <w:r w:rsidRPr="009F575B">
      <w:rPr>
        <w:rStyle w:val="HideTWBExt"/>
      </w:rPr>
      <w:t>&lt;/Version&gt;</w:t>
    </w:r>
  </w:p>
  <w:p w14:paraId="48ADCD16" w14:textId="010764FB" w:rsidR="00C1737E" w:rsidRPr="00DB5A3F" w:rsidRDefault="00DB5A3F" w:rsidP="00DB5A3F">
    <w:pPr>
      <w:pStyle w:val="EPFooter2"/>
    </w:pPr>
    <w:r w:rsidRPr="00DB5A3F">
      <w:t>ES</w:t>
    </w:r>
    <w:r w:rsidRPr="00DB5A3F">
      <w:tab/>
    </w:r>
    <w:r w:rsidRPr="00DB5A3F">
      <w:rPr>
        <w:b w:val="0"/>
        <w:i/>
        <w:color w:val="C0C0C0"/>
        <w:sz w:val="22"/>
      </w:rPr>
      <w:t>Unida en la diversidad</w:t>
    </w:r>
    <w:r w:rsidRPr="00DB5A3F">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0063A" w14:textId="77777777" w:rsidR="00E749D0" w:rsidRPr="00DB5A3F" w:rsidRDefault="00E749D0">
      <w:r w:rsidRPr="00DB5A3F">
        <w:separator/>
      </w:r>
    </w:p>
  </w:footnote>
  <w:footnote w:type="continuationSeparator" w:id="0">
    <w:p w14:paraId="1F57391B" w14:textId="77777777" w:rsidR="00E749D0" w:rsidRPr="00DB5A3F" w:rsidRDefault="00E749D0">
      <w:r w:rsidRPr="00DB5A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F5C45" w14:textId="77777777" w:rsidR="002B4CC7" w:rsidRDefault="002B4C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EBDA" w14:textId="77777777" w:rsidR="002B4CC7" w:rsidRDefault="002B4C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70A70" w14:textId="77777777" w:rsidR="002B4CC7" w:rsidRDefault="002B4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B582DAF4">
      <w:start w:val="1"/>
      <w:numFmt w:val="decimal"/>
      <w:lvlText w:val="%1"/>
      <w:lvlJc w:val="left"/>
      <w:pPr>
        <w:ind w:left="720" w:hanging="360"/>
      </w:pPr>
      <w:rPr>
        <w:rFonts w:hint="default"/>
        <w:b/>
        <w:i/>
      </w:rPr>
    </w:lvl>
    <w:lvl w:ilvl="1" w:tplc="76949862" w:tentative="1">
      <w:start w:val="1"/>
      <w:numFmt w:val="lowerLetter"/>
      <w:lvlText w:val="%2."/>
      <w:lvlJc w:val="left"/>
      <w:pPr>
        <w:ind w:left="1440" w:hanging="360"/>
      </w:pPr>
    </w:lvl>
    <w:lvl w:ilvl="2" w:tplc="6F0C8452" w:tentative="1">
      <w:start w:val="1"/>
      <w:numFmt w:val="lowerRoman"/>
      <w:lvlText w:val="%3."/>
      <w:lvlJc w:val="right"/>
      <w:pPr>
        <w:ind w:left="2160" w:hanging="180"/>
      </w:pPr>
    </w:lvl>
    <w:lvl w:ilvl="3" w:tplc="A37C63C0" w:tentative="1">
      <w:start w:val="1"/>
      <w:numFmt w:val="decimal"/>
      <w:lvlText w:val="%4."/>
      <w:lvlJc w:val="left"/>
      <w:pPr>
        <w:ind w:left="2880" w:hanging="360"/>
      </w:pPr>
    </w:lvl>
    <w:lvl w:ilvl="4" w:tplc="1B6A281E" w:tentative="1">
      <w:start w:val="1"/>
      <w:numFmt w:val="lowerLetter"/>
      <w:lvlText w:val="%5."/>
      <w:lvlJc w:val="left"/>
      <w:pPr>
        <w:ind w:left="3600" w:hanging="360"/>
      </w:pPr>
    </w:lvl>
    <w:lvl w:ilvl="5" w:tplc="5D24B84A" w:tentative="1">
      <w:start w:val="1"/>
      <w:numFmt w:val="lowerRoman"/>
      <w:lvlText w:val="%6."/>
      <w:lvlJc w:val="right"/>
      <w:pPr>
        <w:ind w:left="4320" w:hanging="180"/>
      </w:pPr>
    </w:lvl>
    <w:lvl w:ilvl="6" w:tplc="8CA04324" w:tentative="1">
      <w:start w:val="1"/>
      <w:numFmt w:val="decimal"/>
      <w:lvlText w:val="%7."/>
      <w:lvlJc w:val="left"/>
      <w:pPr>
        <w:ind w:left="5040" w:hanging="360"/>
      </w:pPr>
    </w:lvl>
    <w:lvl w:ilvl="7" w:tplc="14989338" w:tentative="1">
      <w:start w:val="1"/>
      <w:numFmt w:val="lowerLetter"/>
      <w:lvlText w:val="%8."/>
      <w:lvlJc w:val="left"/>
      <w:pPr>
        <w:ind w:left="5760" w:hanging="360"/>
      </w:pPr>
    </w:lvl>
    <w:lvl w:ilvl="8" w:tplc="323EF024"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22C8D57C">
      <w:start w:val="1"/>
      <w:numFmt w:val="decimal"/>
      <w:lvlText w:val="%1."/>
      <w:lvlJc w:val="left"/>
      <w:pPr>
        <w:ind w:left="720" w:hanging="360"/>
      </w:pPr>
      <w:rPr>
        <w:rFonts w:hint="default"/>
        <w:b/>
        <w:i/>
      </w:rPr>
    </w:lvl>
    <w:lvl w:ilvl="1" w:tplc="7C706570" w:tentative="1">
      <w:start w:val="1"/>
      <w:numFmt w:val="lowerLetter"/>
      <w:lvlText w:val="%2."/>
      <w:lvlJc w:val="left"/>
      <w:pPr>
        <w:ind w:left="1440" w:hanging="360"/>
      </w:pPr>
    </w:lvl>
    <w:lvl w:ilvl="2" w:tplc="FE0475C8" w:tentative="1">
      <w:start w:val="1"/>
      <w:numFmt w:val="lowerRoman"/>
      <w:lvlText w:val="%3."/>
      <w:lvlJc w:val="right"/>
      <w:pPr>
        <w:ind w:left="2160" w:hanging="180"/>
      </w:pPr>
    </w:lvl>
    <w:lvl w:ilvl="3" w:tplc="1408B858" w:tentative="1">
      <w:start w:val="1"/>
      <w:numFmt w:val="decimal"/>
      <w:lvlText w:val="%4."/>
      <w:lvlJc w:val="left"/>
      <w:pPr>
        <w:ind w:left="2880" w:hanging="360"/>
      </w:pPr>
    </w:lvl>
    <w:lvl w:ilvl="4" w:tplc="9ABC8CB6" w:tentative="1">
      <w:start w:val="1"/>
      <w:numFmt w:val="lowerLetter"/>
      <w:lvlText w:val="%5."/>
      <w:lvlJc w:val="left"/>
      <w:pPr>
        <w:ind w:left="3600" w:hanging="360"/>
      </w:pPr>
    </w:lvl>
    <w:lvl w:ilvl="5" w:tplc="A9F6D296" w:tentative="1">
      <w:start w:val="1"/>
      <w:numFmt w:val="lowerRoman"/>
      <w:lvlText w:val="%6."/>
      <w:lvlJc w:val="right"/>
      <w:pPr>
        <w:ind w:left="4320" w:hanging="180"/>
      </w:pPr>
    </w:lvl>
    <w:lvl w:ilvl="6" w:tplc="470C0040" w:tentative="1">
      <w:start w:val="1"/>
      <w:numFmt w:val="decimal"/>
      <w:lvlText w:val="%7."/>
      <w:lvlJc w:val="left"/>
      <w:pPr>
        <w:ind w:left="5040" w:hanging="360"/>
      </w:pPr>
    </w:lvl>
    <w:lvl w:ilvl="7" w:tplc="D7545FE4" w:tentative="1">
      <w:start w:val="1"/>
      <w:numFmt w:val="lowerLetter"/>
      <w:lvlText w:val="%8."/>
      <w:lvlJc w:val="left"/>
      <w:pPr>
        <w:ind w:left="5760" w:hanging="360"/>
      </w:pPr>
    </w:lvl>
    <w:lvl w:ilvl="8" w:tplc="222AEA66"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EC8ECCB8">
      <w:start w:val="1"/>
      <w:numFmt w:val="decimal"/>
      <w:lvlText w:val="%1."/>
      <w:lvlJc w:val="left"/>
      <w:pPr>
        <w:ind w:left="720" w:hanging="360"/>
      </w:pPr>
      <w:rPr>
        <w:rFonts w:hint="default"/>
        <w:b/>
        <w:i/>
      </w:rPr>
    </w:lvl>
    <w:lvl w:ilvl="1" w:tplc="22628C5A" w:tentative="1">
      <w:start w:val="1"/>
      <w:numFmt w:val="lowerLetter"/>
      <w:lvlText w:val="%2."/>
      <w:lvlJc w:val="left"/>
      <w:pPr>
        <w:ind w:left="1440" w:hanging="360"/>
      </w:pPr>
    </w:lvl>
    <w:lvl w:ilvl="2" w:tplc="E7E49826" w:tentative="1">
      <w:start w:val="1"/>
      <w:numFmt w:val="lowerRoman"/>
      <w:lvlText w:val="%3."/>
      <w:lvlJc w:val="right"/>
      <w:pPr>
        <w:ind w:left="2160" w:hanging="180"/>
      </w:pPr>
    </w:lvl>
    <w:lvl w:ilvl="3" w:tplc="64C43FE0" w:tentative="1">
      <w:start w:val="1"/>
      <w:numFmt w:val="decimal"/>
      <w:lvlText w:val="%4."/>
      <w:lvlJc w:val="left"/>
      <w:pPr>
        <w:ind w:left="2880" w:hanging="360"/>
      </w:pPr>
    </w:lvl>
    <w:lvl w:ilvl="4" w:tplc="E3721EBE" w:tentative="1">
      <w:start w:val="1"/>
      <w:numFmt w:val="lowerLetter"/>
      <w:lvlText w:val="%5."/>
      <w:lvlJc w:val="left"/>
      <w:pPr>
        <w:ind w:left="3600" w:hanging="360"/>
      </w:pPr>
    </w:lvl>
    <w:lvl w:ilvl="5" w:tplc="AE766AFE" w:tentative="1">
      <w:start w:val="1"/>
      <w:numFmt w:val="lowerRoman"/>
      <w:lvlText w:val="%6."/>
      <w:lvlJc w:val="right"/>
      <w:pPr>
        <w:ind w:left="4320" w:hanging="180"/>
      </w:pPr>
    </w:lvl>
    <w:lvl w:ilvl="6" w:tplc="0E2C2148" w:tentative="1">
      <w:start w:val="1"/>
      <w:numFmt w:val="decimal"/>
      <w:lvlText w:val="%7."/>
      <w:lvlJc w:val="left"/>
      <w:pPr>
        <w:ind w:left="5040" w:hanging="360"/>
      </w:pPr>
    </w:lvl>
    <w:lvl w:ilvl="7" w:tplc="1F520FA0" w:tentative="1">
      <w:start w:val="1"/>
      <w:numFmt w:val="lowerLetter"/>
      <w:lvlText w:val="%8."/>
      <w:lvlJc w:val="left"/>
      <w:pPr>
        <w:ind w:left="5760" w:hanging="360"/>
      </w:pPr>
    </w:lvl>
    <w:lvl w:ilvl="8" w:tplc="CD3058D0"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48F0A280">
      <w:start w:val="1"/>
      <w:numFmt w:val="decimal"/>
      <w:lvlText w:val="%1."/>
      <w:lvlJc w:val="left"/>
      <w:pPr>
        <w:ind w:left="720" w:hanging="360"/>
      </w:pPr>
      <w:rPr>
        <w:rFonts w:hint="default"/>
        <w:b/>
        <w:i/>
      </w:rPr>
    </w:lvl>
    <w:lvl w:ilvl="1" w:tplc="B3F680F6" w:tentative="1">
      <w:start w:val="1"/>
      <w:numFmt w:val="lowerLetter"/>
      <w:lvlText w:val="%2."/>
      <w:lvlJc w:val="left"/>
      <w:pPr>
        <w:ind w:left="1440" w:hanging="360"/>
      </w:pPr>
    </w:lvl>
    <w:lvl w:ilvl="2" w:tplc="D8EEE5EA" w:tentative="1">
      <w:start w:val="1"/>
      <w:numFmt w:val="lowerRoman"/>
      <w:lvlText w:val="%3."/>
      <w:lvlJc w:val="right"/>
      <w:pPr>
        <w:ind w:left="2160" w:hanging="180"/>
      </w:pPr>
    </w:lvl>
    <w:lvl w:ilvl="3" w:tplc="06B251BE" w:tentative="1">
      <w:start w:val="1"/>
      <w:numFmt w:val="decimal"/>
      <w:lvlText w:val="%4."/>
      <w:lvlJc w:val="left"/>
      <w:pPr>
        <w:ind w:left="2880" w:hanging="360"/>
      </w:pPr>
    </w:lvl>
    <w:lvl w:ilvl="4" w:tplc="69AC82A6" w:tentative="1">
      <w:start w:val="1"/>
      <w:numFmt w:val="lowerLetter"/>
      <w:lvlText w:val="%5."/>
      <w:lvlJc w:val="left"/>
      <w:pPr>
        <w:ind w:left="3600" w:hanging="360"/>
      </w:pPr>
    </w:lvl>
    <w:lvl w:ilvl="5" w:tplc="B60A11EE" w:tentative="1">
      <w:start w:val="1"/>
      <w:numFmt w:val="lowerRoman"/>
      <w:lvlText w:val="%6."/>
      <w:lvlJc w:val="right"/>
      <w:pPr>
        <w:ind w:left="4320" w:hanging="180"/>
      </w:pPr>
    </w:lvl>
    <w:lvl w:ilvl="6" w:tplc="3CCA8CA8" w:tentative="1">
      <w:start w:val="1"/>
      <w:numFmt w:val="decimal"/>
      <w:lvlText w:val="%7."/>
      <w:lvlJc w:val="left"/>
      <w:pPr>
        <w:ind w:left="5040" w:hanging="360"/>
      </w:pPr>
    </w:lvl>
    <w:lvl w:ilvl="7" w:tplc="8EEC5848" w:tentative="1">
      <w:start w:val="1"/>
      <w:numFmt w:val="lowerLetter"/>
      <w:lvlText w:val="%8."/>
      <w:lvlJc w:val="left"/>
      <w:pPr>
        <w:ind w:left="5760" w:hanging="360"/>
      </w:pPr>
    </w:lvl>
    <w:lvl w:ilvl="8" w:tplc="1354D708"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493CE230">
      <w:start w:val="1"/>
      <w:numFmt w:val="decimal"/>
      <w:lvlText w:val="%1."/>
      <w:lvlJc w:val="left"/>
      <w:pPr>
        <w:ind w:left="720" w:hanging="360"/>
      </w:pPr>
      <w:rPr>
        <w:rFonts w:hint="default"/>
        <w:b/>
        <w:i/>
      </w:rPr>
    </w:lvl>
    <w:lvl w:ilvl="1" w:tplc="F7DAF7AA" w:tentative="1">
      <w:start w:val="1"/>
      <w:numFmt w:val="lowerLetter"/>
      <w:lvlText w:val="%2."/>
      <w:lvlJc w:val="left"/>
      <w:pPr>
        <w:ind w:left="1440" w:hanging="360"/>
      </w:pPr>
    </w:lvl>
    <w:lvl w:ilvl="2" w:tplc="D13EE420" w:tentative="1">
      <w:start w:val="1"/>
      <w:numFmt w:val="lowerRoman"/>
      <w:lvlText w:val="%3."/>
      <w:lvlJc w:val="right"/>
      <w:pPr>
        <w:ind w:left="2160" w:hanging="180"/>
      </w:pPr>
    </w:lvl>
    <w:lvl w:ilvl="3" w:tplc="24A65F60" w:tentative="1">
      <w:start w:val="1"/>
      <w:numFmt w:val="decimal"/>
      <w:lvlText w:val="%4."/>
      <w:lvlJc w:val="left"/>
      <w:pPr>
        <w:ind w:left="2880" w:hanging="360"/>
      </w:pPr>
    </w:lvl>
    <w:lvl w:ilvl="4" w:tplc="58B44DBC" w:tentative="1">
      <w:start w:val="1"/>
      <w:numFmt w:val="lowerLetter"/>
      <w:lvlText w:val="%5."/>
      <w:lvlJc w:val="left"/>
      <w:pPr>
        <w:ind w:left="3600" w:hanging="360"/>
      </w:pPr>
    </w:lvl>
    <w:lvl w:ilvl="5" w:tplc="9252CD6A" w:tentative="1">
      <w:start w:val="1"/>
      <w:numFmt w:val="lowerRoman"/>
      <w:lvlText w:val="%6."/>
      <w:lvlJc w:val="right"/>
      <w:pPr>
        <w:ind w:left="4320" w:hanging="180"/>
      </w:pPr>
    </w:lvl>
    <w:lvl w:ilvl="6" w:tplc="EF54241C" w:tentative="1">
      <w:start w:val="1"/>
      <w:numFmt w:val="decimal"/>
      <w:lvlText w:val="%7."/>
      <w:lvlJc w:val="left"/>
      <w:pPr>
        <w:ind w:left="5040" w:hanging="360"/>
      </w:pPr>
    </w:lvl>
    <w:lvl w:ilvl="7" w:tplc="8CF62F62" w:tentative="1">
      <w:start w:val="1"/>
      <w:numFmt w:val="lowerLetter"/>
      <w:lvlText w:val="%8."/>
      <w:lvlJc w:val="left"/>
      <w:pPr>
        <w:ind w:left="5760" w:hanging="360"/>
      </w:pPr>
    </w:lvl>
    <w:lvl w:ilvl="8" w:tplc="2E54C8B8"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E042F74A">
      <w:start w:val="1"/>
      <w:numFmt w:val="decimal"/>
      <w:lvlText w:val="%1."/>
      <w:lvlJc w:val="left"/>
      <w:pPr>
        <w:ind w:left="720" w:hanging="360"/>
      </w:pPr>
      <w:rPr>
        <w:rFonts w:hint="default"/>
        <w:b/>
        <w:i/>
      </w:rPr>
    </w:lvl>
    <w:lvl w:ilvl="1" w:tplc="975289D2" w:tentative="1">
      <w:start w:val="1"/>
      <w:numFmt w:val="lowerLetter"/>
      <w:lvlText w:val="%2."/>
      <w:lvlJc w:val="left"/>
      <w:pPr>
        <w:ind w:left="1440" w:hanging="360"/>
      </w:pPr>
    </w:lvl>
    <w:lvl w:ilvl="2" w:tplc="BDE6D3EA" w:tentative="1">
      <w:start w:val="1"/>
      <w:numFmt w:val="lowerRoman"/>
      <w:lvlText w:val="%3."/>
      <w:lvlJc w:val="right"/>
      <w:pPr>
        <w:ind w:left="2160" w:hanging="180"/>
      </w:pPr>
    </w:lvl>
    <w:lvl w:ilvl="3" w:tplc="55E239E6" w:tentative="1">
      <w:start w:val="1"/>
      <w:numFmt w:val="decimal"/>
      <w:lvlText w:val="%4."/>
      <w:lvlJc w:val="left"/>
      <w:pPr>
        <w:ind w:left="2880" w:hanging="360"/>
      </w:pPr>
    </w:lvl>
    <w:lvl w:ilvl="4" w:tplc="9FC6E340" w:tentative="1">
      <w:start w:val="1"/>
      <w:numFmt w:val="lowerLetter"/>
      <w:lvlText w:val="%5."/>
      <w:lvlJc w:val="left"/>
      <w:pPr>
        <w:ind w:left="3600" w:hanging="360"/>
      </w:pPr>
    </w:lvl>
    <w:lvl w:ilvl="5" w:tplc="C1264FFE" w:tentative="1">
      <w:start w:val="1"/>
      <w:numFmt w:val="lowerRoman"/>
      <w:lvlText w:val="%6."/>
      <w:lvlJc w:val="right"/>
      <w:pPr>
        <w:ind w:left="4320" w:hanging="180"/>
      </w:pPr>
    </w:lvl>
    <w:lvl w:ilvl="6" w:tplc="1FBE287E" w:tentative="1">
      <w:start w:val="1"/>
      <w:numFmt w:val="decimal"/>
      <w:lvlText w:val="%7."/>
      <w:lvlJc w:val="left"/>
      <w:pPr>
        <w:ind w:left="5040" w:hanging="360"/>
      </w:pPr>
    </w:lvl>
    <w:lvl w:ilvl="7" w:tplc="F83A7F94" w:tentative="1">
      <w:start w:val="1"/>
      <w:numFmt w:val="lowerLetter"/>
      <w:lvlText w:val="%8."/>
      <w:lvlJc w:val="left"/>
      <w:pPr>
        <w:ind w:left="5760" w:hanging="360"/>
      </w:pPr>
    </w:lvl>
    <w:lvl w:ilvl="8" w:tplc="EBFCE8D2"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BBC27964">
      <w:start w:val="1"/>
      <w:numFmt w:val="decimal"/>
      <w:lvlText w:val="%1."/>
      <w:lvlJc w:val="left"/>
      <w:pPr>
        <w:ind w:left="720" w:hanging="360"/>
      </w:pPr>
      <w:rPr>
        <w:rFonts w:hint="default"/>
        <w:b/>
        <w:i/>
      </w:rPr>
    </w:lvl>
    <w:lvl w:ilvl="1" w:tplc="5B60DA96" w:tentative="1">
      <w:start w:val="1"/>
      <w:numFmt w:val="lowerLetter"/>
      <w:lvlText w:val="%2."/>
      <w:lvlJc w:val="left"/>
      <w:pPr>
        <w:ind w:left="1440" w:hanging="360"/>
      </w:pPr>
    </w:lvl>
    <w:lvl w:ilvl="2" w:tplc="2BF83602" w:tentative="1">
      <w:start w:val="1"/>
      <w:numFmt w:val="lowerRoman"/>
      <w:lvlText w:val="%3."/>
      <w:lvlJc w:val="right"/>
      <w:pPr>
        <w:ind w:left="2160" w:hanging="180"/>
      </w:pPr>
    </w:lvl>
    <w:lvl w:ilvl="3" w:tplc="7D66572E" w:tentative="1">
      <w:start w:val="1"/>
      <w:numFmt w:val="decimal"/>
      <w:lvlText w:val="%4."/>
      <w:lvlJc w:val="left"/>
      <w:pPr>
        <w:ind w:left="2880" w:hanging="360"/>
      </w:pPr>
    </w:lvl>
    <w:lvl w:ilvl="4" w:tplc="FC862F36" w:tentative="1">
      <w:start w:val="1"/>
      <w:numFmt w:val="lowerLetter"/>
      <w:lvlText w:val="%5."/>
      <w:lvlJc w:val="left"/>
      <w:pPr>
        <w:ind w:left="3600" w:hanging="360"/>
      </w:pPr>
    </w:lvl>
    <w:lvl w:ilvl="5" w:tplc="88385D3E" w:tentative="1">
      <w:start w:val="1"/>
      <w:numFmt w:val="lowerRoman"/>
      <w:lvlText w:val="%6."/>
      <w:lvlJc w:val="right"/>
      <w:pPr>
        <w:ind w:left="4320" w:hanging="180"/>
      </w:pPr>
    </w:lvl>
    <w:lvl w:ilvl="6" w:tplc="6B3AE9CA" w:tentative="1">
      <w:start w:val="1"/>
      <w:numFmt w:val="decimal"/>
      <w:lvlText w:val="%7."/>
      <w:lvlJc w:val="left"/>
      <w:pPr>
        <w:ind w:left="5040" w:hanging="360"/>
      </w:pPr>
    </w:lvl>
    <w:lvl w:ilvl="7" w:tplc="97D4221A" w:tentative="1">
      <w:start w:val="1"/>
      <w:numFmt w:val="lowerLetter"/>
      <w:lvlText w:val="%8."/>
      <w:lvlJc w:val="left"/>
      <w:pPr>
        <w:ind w:left="5760" w:hanging="360"/>
      </w:pPr>
    </w:lvl>
    <w:lvl w:ilvl="8" w:tplc="A386D22E"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8A7E67EC">
      <w:start w:val="1"/>
      <w:numFmt w:val="decimal"/>
      <w:lvlText w:val="%1."/>
      <w:lvlJc w:val="left"/>
      <w:pPr>
        <w:ind w:left="720" w:hanging="360"/>
      </w:pPr>
      <w:rPr>
        <w:rFonts w:hint="default"/>
        <w:b/>
        <w:i/>
      </w:rPr>
    </w:lvl>
    <w:lvl w:ilvl="1" w:tplc="440039EC" w:tentative="1">
      <w:start w:val="1"/>
      <w:numFmt w:val="lowerLetter"/>
      <w:lvlText w:val="%2."/>
      <w:lvlJc w:val="left"/>
      <w:pPr>
        <w:ind w:left="1440" w:hanging="360"/>
      </w:pPr>
    </w:lvl>
    <w:lvl w:ilvl="2" w:tplc="A554FA10" w:tentative="1">
      <w:start w:val="1"/>
      <w:numFmt w:val="lowerRoman"/>
      <w:lvlText w:val="%3."/>
      <w:lvlJc w:val="right"/>
      <w:pPr>
        <w:ind w:left="2160" w:hanging="180"/>
      </w:pPr>
    </w:lvl>
    <w:lvl w:ilvl="3" w:tplc="E6502AEC" w:tentative="1">
      <w:start w:val="1"/>
      <w:numFmt w:val="decimal"/>
      <w:lvlText w:val="%4."/>
      <w:lvlJc w:val="left"/>
      <w:pPr>
        <w:ind w:left="2880" w:hanging="360"/>
      </w:pPr>
    </w:lvl>
    <w:lvl w:ilvl="4" w:tplc="260AD13C" w:tentative="1">
      <w:start w:val="1"/>
      <w:numFmt w:val="lowerLetter"/>
      <w:lvlText w:val="%5."/>
      <w:lvlJc w:val="left"/>
      <w:pPr>
        <w:ind w:left="3600" w:hanging="360"/>
      </w:pPr>
    </w:lvl>
    <w:lvl w:ilvl="5" w:tplc="84BED28C" w:tentative="1">
      <w:start w:val="1"/>
      <w:numFmt w:val="lowerRoman"/>
      <w:lvlText w:val="%6."/>
      <w:lvlJc w:val="right"/>
      <w:pPr>
        <w:ind w:left="4320" w:hanging="180"/>
      </w:pPr>
    </w:lvl>
    <w:lvl w:ilvl="6" w:tplc="F3DA733A" w:tentative="1">
      <w:start w:val="1"/>
      <w:numFmt w:val="decimal"/>
      <w:lvlText w:val="%7."/>
      <w:lvlJc w:val="left"/>
      <w:pPr>
        <w:ind w:left="5040" w:hanging="360"/>
      </w:pPr>
    </w:lvl>
    <w:lvl w:ilvl="7" w:tplc="F15875F6" w:tentative="1">
      <w:start w:val="1"/>
      <w:numFmt w:val="lowerLetter"/>
      <w:lvlText w:val="%8."/>
      <w:lvlJc w:val="left"/>
      <w:pPr>
        <w:ind w:left="5760" w:hanging="360"/>
      </w:pPr>
    </w:lvl>
    <w:lvl w:ilvl="8" w:tplc="E5D4A586"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24BEF55A">
      <w:start w:val="1"/>
      <w:numFmt w:val="decimal"/>
      <w:lvlText w:val="%1."/>
      <w:lvlJc w:val="left"/>
      <w:pPr>
        <w:ind w:left="720" w:hanging="360"/>
      </w:pPr>
      <w:rPr>
        <w:rFonts w:hint="default"/>
        <w:b/>
        <w:i/>
      </w:rPr>
    </w:lvl>
    <w:lvl w:ilvl="1" w:tplc="02E8FA22" w:tentative="1">
      <w:start w:val="1"/>
      <w:numFmt w:val="lowerLetter"/>
      <w:lvlText w:val="%2."/>
      <w:lvlJc w:val="left"/>
      <w:pPr>
        <w:ind w:left="1440" w:hanging="360"/>
      </w:pPr>
    </w:lvl>
    <w:lvl w:ilvl="2" w:tplc="A5FE7E26" w:tentative="1">
      <w:start w:val="1"/>
      <w:numFmt w:val="lowerRoman"/>
      <w:lvlText w:val="%3."/>
      <w:lvlJc w:val="right"/>
      <w:pPr>
        <w:ind w:left="2160" w:hanging="180"/>
      </w:pPr>
    </w:lvl>
    <w:lvl w:ilvl="3" w:tplc="0E063E7C" w:tentative="1">
      <w:start w:val="1"/>
      <w:numFmt w:val="decimal"/>
      <w:lvlText w:val="%4."/>
      <w:lvlJc w:val="left"/>
      <w:pPr>
        <w:ind w:left="2880" w:hanging="360"/>
      </w:pPr>
    </w:lvl>
    <w:lvl w:ilvl="4" w:tplc="7ACC60E2" w:tentative="1">
      <w:start w:val="1"/>
      <w:numFmt w:val="lowerLetter"/>
      <w:lvlText w:val="%5."/>
      <w:lvlJc w:val="left"/>
      <w:pPr>
        <w:ind w:left="3600" w:hanging="360"/>
      </w:pPr>
    </w:lvl>
    <w:lvl w:ilvl="5" w:tplc="238AAA24" w:tentative="1">
      <w:start w:val="1"/>
      <w:numFmt w:val="lowerRoman"/>
      <w:lvlText w:val="%6."/>
      <w:lvlJc w:val="right"/>
      <w:pPr>
        <w:ind w:left="4320" w:hanging="180"/>
      </w:pPr>
    </w:lvl>
    <w:lvl w:ilvl="6" w:tplc="B1522E64" w:tentative="1">
      <w:start w:val="1"/>
      <w:numFmt w:val="decimal"/>
      <w:lvlText w:val="%7."/>
      <w:lvlJc w:val="left"/>
      <w:pPr>
        <w:ind w:left="5040" w:hanging="360"/>
      </w:pPr>
    </w:lvl>
    <w:lvl w:ilvl="7" w:tplc="27B80878" w:tentative="1">
      <w:start w:val="1"/>
      <w:numFmt w:val="lowerLetter"/>
      <w:lvlText w:val="%8."/>
      <w:lvlJc w:val="left"/>
      <w:pPr>
        <w:ind w:left="5760" w:hanging="360"/>
      </w:pPr>
    </w:lvl>
    <w:lvl w:ilvl="8" w:tplc="657E1324"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94A4C664">
      <w:start w:val="1"/>
      <w:numFmt w:val="decimal"/>
      <w:lvlText w:val="%1."/>
      <w:lvlJc w:val="left"/>
      <w:pPr>
        <w:ind w:left="720" w:hanging="360"/>
      </w:pPr>
      <w:rPr>
        <w:rFonts w:hint="default"/>
        <w:b/>
        <w:i/>
      </w:rPr>
    </w:lvl>
    <w:lvl w:ilvl="1" w:tplc="8B6087C0" w:tentative="1">
      <w:start w:val="1"/>
      <w:numFmt w:val="lowerLetter"/>
      <w:lvlText w:val="%2."/>
      <w:lvlJc w:val="left"/>
      <w:pPr>
        <w:ind w:left="1440" w:hanging="360"/>
      </w:pPr>
    </w:lvl>
    <w:lvl w:ilvl="2" w:tplc="4608F3E4" w:tentative="1">
      <w:start w:val="1"/>
      <w:numFmt w:val="lowerRoman"/>
      <w:lvlText w:val="%3."/>
      <w:lvlJc w:val="right"/>
      <w:pPr>
        <w:ind w:left="2160" w:hanging="180"/>
      </w:pPr>
    </w:lvl>
    <w:lvl w:ilvl="3" w:tplc="183C2BB6" w:tentative="1">
      <w:start w:val="1"/>
      <w:numFmt w:val="decimal"/>
      <w:lvlText w:val="%4."/>
      <w:lvlJc w:val="left"/>
      <w:pPr>
        <w:ind w:left="2880" w:hanging="360"/>
      </w:pPr>
    </w:lvl>
    <w:lvl w:ilvl="4" w:tplc="379488AE" w:tentative="1">
      <w:start w:val="1"/>
      <w:numFmt w:val="lowerLetter"/>
      <w:lvlText w:val="%5."/>
      <w:lvlJc w:val="left"/>
      <w:pPr>
        <w:ind w:left="3600" w:hanging="360"/>
      </w:pPr>
    </w:lvl>
    <w:lvl w:ilvl="5" w:tplc="1F569E62" w:tentative="1">
      <w:start w:val="1"/>
      <w:numFmt w:val="lowerRoman"/>
      <w:lvlText w:val="%6."/>
      <w:lvlJc w:val="right"/>
      <w:pPr>
        <w:ind w:left="4320" w:hanging="180"/>
      </w:pPr>
    </w:lvl>
    <w:lvl w:ilvl="6" w:tplc="89DA0FE2" w:tentative="1">
      <w:start w:val="1"/>
      <w:numFmt w:val="decimal"/>
      <w:lvlText w:val="%7."/>
      <w:lvlJc w:val="left"/>
      <w:pPr>
        <w:ind w:left="5040" w:hanging="360"/>
      </w:pPr>
    </w:lvl>
    <w:lvl w:ilvl="7" w:tplc="B2EA683A" w:tentative="1">
      <w:start w:val="1"/>
      <w:numFmt w:val="lowerLetter"/>
      <w:lvlText w:val="%8."/>
      <w:lvlJc w:val="left"/>
      <w:pPr>
        <w:ind w:left="5760" w:hanging="360"/>
      </w:pPr>
    </w:lvl>
    <w:lvl w:ilvl="8" w:tplc="17D81682"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901C2C12">
      <w:start w:val="2"/>
      <w:numFmt w:val="bullet"/>
      <w:lvlText w:val="-"/>
      <w:lvlJc w:val="left"/>
      <w:pPr>
        <w:ind w:left="720" w:hanging="360"/>
      </w:pPr>
      <w:rPr>
        <w:rFonts w:ascii="Times New Roman" w:eastAsia="Times New Roman" w:hAnsi="Times New Roman" w:cs="Times New Roman" w:hint="default"/>
        <w:b/>
        <w:i/>
      </w:rPr>
    </w:lvl>
    <w:lvl w:ilvl="1" w:tplc="0F22E44E" w:tentative="1">
      <w:start w:val="1"/>
      <w:numFmt w:val="bullet"/>
      <w:lvlText w:val="o"/>
      <w:lvlJc w:val="left"/>
      <w:pPr>
        <w:ind w:left="1440" w:hanging="360"/>
      </w:pPr>
      <w:rPr>
        <w:rFonts w:ascii="Courier New" w:hAnsi="Courier New" w:cs="Courier New" w:hint="default"/>
      </w:rPr>
    </w:lvl>
    <w:lvl w:ilvl="2" w:tplc="1B808168" w:tentative="1">
      <w:start w:val="1"/>
      <w:numFmt w:val="bullet"/>
      <w:lvlText w:val=""/>
      <w:lvlJc w:val="left"/>
      <w:pPr>
        <w:ind w:left="2160" w:hanging="360"/>
      </w:pPr>
      <w:rPr>
        <w:rFonts w:ascii="Wingdings" w:hAnsi="Wingdings" w:hint="default"/>
      </w:rPr>
    </w:lvl>
    <w:lvl w:ilvl="3" w:tplc="F36C327C" w:tentative="1">
      <w:start w:val="1"/>
      <w:numFmt w:val="bullet"/>
      <w:lvlText w:val=""/>
      <w:lvlJc w:val="left"/>
      <w:pPr>
        <w:ind w:left="2880" w:hanging="360"/>
      </w:pPr>
      <w:rPr>
        <w:rFonts w:ascii="Symbol" w:hAnsi="Symbol" w:hint="default"/>
      </w:rPr>
    </w:lvl>
    <w:lvl w:ilvl="4" w:tplc="1B6A091E" w:tentative="1">
      <w:start w:val="1"/>
      <w:numFmt w:val="bullet"/>
      <w:lvlText w:val="o"/>
      <w:lvlJc w:val="left"/>
      <w:pPr>
        <w:ind w:left="3600" w:hanging="360"/>
      </w:pPr>
      <w:rPr>
        <w:rFonts w:ascii="Courier New" w:hAnsi="Courier New" w:cs="Courier New" w:hint="default"/>
      </w:rPr>
    </w:lvl>
    <w:lvl w:ilvl="5" w:tplc="081EB9DE" w:tentative="1">
      <w:start w:val="1"/>
      <w:numFmt w:val="bullet"/>
      <w:lvlText w:val=""/>
      <w:lvlJc w:val="left"/>
      <w:pPr>
        <w:ind w:left="4320" w:hanging="360"/>
      </w:pPr>
      <w:rPr>
        <w:rFonts w:ascii="Wingdings" w:hAnsi="Wingdings" w:hint="default"/>
      </w:rPr>
    </w:lvl>
    <w:lvl w:ilvl="6" w:tplc="035C543A" w:tentative="1">
      <w:start w:val="1"/>
      <w:numFmt w:val="bullet"/>
      <w:lvlText w:val=""/>
      <w:lvlJc w:val="left"/>
      <w:pPr>
        <w:ind w:left="5040" w:hanging="360"/>
      </w:pPr>
      <w:rPr>
        <w:rFonts w:ascii="Symbol" w:hAnsi="Symbol" w:hint="default"/>
      </w:rPr>
    </w:lvl>
    <w:lvl w:ilvl="7" w:tplc="87C65AFE" w:tentative="1">
      <w:start w:val="1"/>
      <w:numFmt w:val="bullet"/>
      <w:lvlText w:val="o"/>
      <w:lvlJc w:val="left"/>
      <w:pPr>
        <w:ind w:left="5760" w:hanging="360"/>
      </w:pPr>
      <w:rPr>
        <w:rFonts w:ascii="Courier New" w:hAnsi="Courier New" w:cs="Courier New" w:hint="default"/>
      </w:rPr>
    </w:lvl>
    <w:lvl w:ilvl="8" w:tplc="3A5E842A"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1708FA3C">
      <w:start w:val="1"/>
      <w:numFmt w:val="decimal"/>
      <w:lvlText w:val="%1"/>
      <w:lvlJc w:val="left"/>
      <w:pPr>
        <w:ind w:left="720" w:hanging="360"/>
      </w:pPr>
      <w:rPr>
        <w:rFonts w:hint="default"/>
        <w:b/>
        <w:i/>
      </w:rPr>
    </w:lvl>
    <w:lvl w:ilvl="1" w:tplc="81D8CCF0" w:tentative="1">
      <w:start w:val="1"/>
      <w:numFmt w:val="lowerLetter"/>
      <w:lvlText w:val="%2."/>
      <w:lvlJc w:val="left"/>
      <w:pPr>
        <w:ind w:left="1440" w:hanging="360"/>
      </w:pPr>
    </w:lvl>
    <w:lvl w:ilvl="2" w:tplc="D0DE5B20" w:tentative="1">
      <w:start w:val="1"/>
      <w:numFmt w:val="lowerRoman"/>
      <w:lvlText w:val="%3."/>
      <w:lvlJc w:val="right"/>
      <w:pPr>
        <w:ind w:left="2160" w:hanging="180"/>
      </w:pPr>
    </w:lvl>
    <w:lvl w:ilvl="3" w:tplc="37A04D98" w:tentative="1">
      <w:start w:val="1"/>
      <w:numFmt w:val="decimal"/>
      <w:lvlText w:val="%4."/>
      <w:lvlJc w:val="left"/>
      <w:pPr>
        <w:ind w:left="2880" w:hanging="360"/>
      </w:pPr>
    </w:lvl>
    <w:lvl w:ilvl="4" w:tplc="1B74971E" w:tentative="1">
      <w:start w:val="1"/>
      <w:numFmt w:val="lowerLetter"/>
      <w:lvlText w:val="%5."/>
      <w:lvlJc w:val="left"/>
      <w:pPr>
        <w:ind w:left="3600" w:hanging="360"/>
      </w:pPr>
    </w:lvl>
    <w:lvl w:ilvl="5" w:tplc="DD1AC2D4" w:tentative="1">
      <w:start w:val="1"/>
      <w:numFmt w:val="lowerRoman"/>
      <w:lvlText w:val="%6."/>
      <w:lvlJc w:val="right"/>
      <w:pPr>
        <w:ind w:left="4320" w:hanging="180"/>
      </w:pPr>
    </w:lvl>
    <w:lvl w:ilvl="6" w:tplc="E9A63C4E" w:tentative="1">
      <w:start w:val="1"/>
      <w:numFmt w:val="decimal"/>
      <w:lvlText w:val="%7."/>
      <w:lvlJc w:val="left"/>
      <w:pPr>
        <w:ind w:left="5040" w:hanging="360"/>
      </w:pPr>
    </w:lvl>
    <w:lvl w:ilvl="7" w:tplc="C6ECD4C0" w:tentative="1">
      <w:start w:val="1"/>
      <w:numFmt w:val="lowerLetter"/>
      <w:lvlText w:val="%8."/>
      <w:lvlJc w:val="left"/>
      <w:pPr>
        <w:ind w:left="5760" w:hanging="360"/>
      </w:pPr>
    </w:lvl>
    <w:lvl w:ilvl="8" w:tplc="5AFABAF2"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29C6FBCC">
      <w:start w:val="1"/>
      <w:numFmt w:val="decimal"/>
      <w:lvlText w:val="%1."/>
      <w:lvlJc w:val="left"/>
      <w:pPr>
        <w:ind w:left="720" w:hanging="360"/>
      </w:pPr>
      <w:rPr>
        <w:rFonts w:hint="default"/>
        <w:b/>
        <w:i/>
      </w:rPr>
    </w:lvl>
    <w:lvl w:ilvl="1" w:tplc="82DCC5EA" w:tentative="1">
      <w:start w:val="1"/>
      <w:numFmt w:val="lowerLetter"/>
      <w:lvlText w:val="%2."/>
      <w:lvlJc w:val="left"/>
      <w:pPr>
        <w:ind w:left="1440" w:hanging="360"/>
      </w:pPr>
    </w:lvl>
    <w:lvl w:ilvl="2" w:tplc="51AEE596" w:tentative="1">
      <w:start w:val="1"/>
      <w:numFmt w:val="lowerRoman"/>
      <w:lvlText w:val="%3."/>
      <w:lvlJc w:val="right"/>
      <w:pPr>
        <w:ind w:left="2160" w:hanging="180"/>
      </w:pPr>
    </w:lvl>
    <w:lvl w:ilvl="3" w:tplc="64DE27E6" w:tentative="1">
      <w:start w:val="1"/>
      <w:numFmt w:val="decimal"/>
      <w:lvlText w:val="%4."/>
      <w:lvlJc w:val="left"/>
      <w:pPr>
        <w:ind w:left="2880" w:hanging="360"/>
      </w:pPr>
    </w:lvl>
    <w:lvl w:ilvl="4" w:tplc="189C8F56" w:tentative="1">
      <w:start w:val="1"/>
      <w:numFmt w:val="lowerLetter"/>
      <w:lvlText w:val="%5."/>
      <w:lvlJc w:val="left"/>
      <w:pPr>
        <w:ind w:left="3600" w:hanging="360"/>
      </w:pPr>
    </w:lvl>
    <w:lvl w:ilvl="5" w:tplc="48C873C0" w:tentative="1">
      <w:start w:val="1"/>
      <w:numFmt w:val="lowerRoman"/>
      <w:lvlText w:val="%6."/>
      <w:lvlJc w:val="right"/>
      <w:pPr>
        <w:ind w:left="4320" w:hanging="180"/>
      </w:pPr>
    </w:lvl>
    <w:lvl w:ilvl="6" w:tplc="125215E6" w:tentative="1">
      <w:start w:val="1"/>
      <w:numFmt w:val="decimal"/>
      <w:lvlText w:val="%7."/>
      <w:lvlJc w:val="left"/>
      <w:pPr>
        <w:ind w:left="5040" w:hanging="360"/>
      </w:pPr>
    </w:lvl>
    <w:lvl w:ilvl="7" w:tplc="800247B4" w:tentative="1">
      <w:start w:val="1"/>
      <w:numFmt w:val="lowerLetter"/>
      <w:lvlText w:val="%8."/>
      <w:lvlJc w:val="left"/>
      <w:pPr>
        <w:ind w:left="5760" w:hanging="360"/>
      </w:pPr>
    </w:lvl>
    <w:lvl w:ilvl="8" w:tplc="39DC215E" w:tentative="1">
      <w:start w:val="1"/>
      <w:numFmt w:val="lowerRoman"/>
      <w:lvlText w:val="%9."/>
      <w:lvlJc w:val="right"/>
      <w:pPr>
        <w:ind w:left="6480" w:hanging="180"/>
      </w:pPr>
    </w:lvl>
  </w:abstractNum>
  <w:num w:numId="1" w16cid:durableId="2068407465">
    <w:abstractNumId w:val="6"/>
  </w:num>
  <w:num w:numId="2" w16cid:durableId="433209507">
    <w:abstractNumId w:val="4"/>
  </w:num>
  <w:num w:numId="3" w16cid:durableId="1750811195">
    <w:abstractNumId w:val="2"/>
  </w:num>
  <w:num w:numId="4" w16cid:durableId="1344093315">
    <w:abstractNumId w:val="1"/>
  </w:num>
  <w:num w:numId="5" w16cid:durableId="1343236499">
    <w:abstractNumId w:val="18"/>
  </w:num>
  <w:num w:numId="6" w16cid:durableId="950862863">
    <w:abstractNumId w:val="12"/>
  </w:num>
  <w:num w:numId="7" w16cid:durableId="1241402208">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6"/>
    <w:docVar w:name="TVTAMPART" w:val="xxx"/>
    <w:docVar w:name="TVTMEMBERS1" w:val="xxx"/>
    <w:docVar w:name="TXTAUTHOR" w:val="Andrzej Buła"/>
    <w:docVar w:name="TXTLANGUE" w:val="ES"/>
    <w:docVar w:name="TXTLANGUEMIN" w:val="es"/>
    <w:docVar w:name="TXTNRFIRSTAM" w:val="1"/>
    <w:docVar w:name="TXTNRLASTAM" w:val="576"/>
    <w:docVar w:name="TXTNRPE" w:val="776.833"/>
    <w:docVar w:name="TXTNRPE2" w:val="774.283"/>
    <w:docVar w:name="TXTNRPROC" w:val="2025/2080"/>
    <w:docVar w:name="TXTPEorAP" w:val="PE"/>
    <w:docVar w:name="TXTROUTE" w:val="AM\1326781ES.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72B4B"/>
    <w:rsid w:val="000A696A"/>
    <w:rsid w:val="0011298B"/>
    <w:rsid w:val="0012108E"/>
    <w:rsid w:val="00125041"/>
    <w:rsid w:val="0015022B"/>
    <w:rsid w:val="00175062"/>
    <w:rsid w:val="001767FD"/>
    <w:rsid w:val="001B1694"/>
    <w:rsid w:val="001C108E"/>
    <w:rsid w:val="001C1744"/>
    <w:rsid w:val="001C6BFC"/>
    <w:rsid w:val="002105FE"/>
    <w:rsid w:val="002257E2"/>
    <w:rsid w:val="00226868"/>
    <w:rsid w:val="00262416"/>
    <w:rsid w:val="0029200E"/>
    <w:rsid w:val="002A3EAA"/>
    <w:rsid w:val="002B4CC7"/>
    <w:rsid w:val="002B6DE3"/>
    <w:rsid w:val="002B799B"/>
    <w:rsid w:val="002F0149"/>
    <w:rsid w:val="00307E56"/>
    <w:rsid w:val="00337E66"/>
    <w:rsid w:val="003A5A67"/>
    <w:rsid w:val="003B125B"/>
    <w:rsid w:val="003C5E34"/>
    <w:rsid w:val="003C7A69"/>
    <w:rsid w:val="003D7856"/>
    <w:rsid w:val="004106BA"/>
    <w:rsid w:val="00420B42"/>
    <w:rsid w:val="0044299E"/>
    <w:rsid w:val="00444941"/>
    <w:rsid w:val="004A49B6"/>
    <w:rsid w:val="004B02E9"/>
    <w:rsid w:val="004D02AB"/>
    <w:rsid w:val="004E4A92"/>
    <w:rsid w:val="00570E3D"/>
    <w:rsid w:val="00583B3D"/>
    <w:rsid w:val="005C49E3"/>
    <w:rsid w:val="005D04A2"/>
    <w:rsid w:val="005D1608"/>
    <w:rsid w:val="005E5FA1"/>
    <w:rsid w:val="00637127"/>
    <w:rsid w:val="00643A1C"/>
    <w:rsid w:val="00663E24"/>
    <w:rsid w:val="006768AD"/>
    <w:rsid w:val="006838B3"/>
    <w:rsid w:val="006B2086"/>
    <w:rsid w:val="00714D96"/>
    <w:rsid w:val="00742225"/>
    <w:rsid w:val="00781F9C"/>
    <w:rsid w:val="00794D54"/>
    <w:rsid w:val="00794E41"/>
    <w:rsid w:val="007964AA"/>
    <w:rsid w:val="007974F2"/>
    <w:rsid w:val="007B1846"/>
    <w:rsid w:val="007C1252"/>
    <w:rsid w:val="007C14A9"/>
    <w:rsid w:val="007E54B7"/>
    <w:rsid w:val="007F22E4"/>
    <w:rsid w:val="008305E9"/>
    <w:rsid w:val="00866CBA"/>
    <w:rsid w:val="00873A27"/>
    <w:rsid w:val="00894484"/>
    <w:rsid w:val="008B040A"/>
    <w:rsid w:val="008C3D63"/>
    <w:rsid w:val="00916442"/>
    <w:rsid w:val="0093376E"/>
    <w:rsid w:val="0095177E"/>
    <w:rsid w:val="00952F4F"/>
    <w:rsid w:val="009531F4"/>
    <w:rsid w:val="00954A54"/>
    <w:rsid w:val="0098008E"/>
    <w:rsid w:val="009B3AD8"/>
    <w:rsid w:val="009B54E9"/>
    <w:rsid w:val="009C2758"/>
    <w:rsid w:val="009D7780"/>
    <w:rsid w:val="009E19BC"/>
    <w:rsid w:val="009F575B"/>
    <w:rsid w:val="00A00BBF"/>
    <w:rsid w:val="00A0253F"/>
    <w:rsid w:val="00A21EA6"/>
    <w:rsid w:val="00A530BE"/>
    <w:rsid w:val="00A57C56"/>
    <w:rsid w:val="00A7559D"/>
    <w:rsid w:val="00A771CC"/>
    <w:rsid w:val="00A804CE"/>
    <w:rsid w:val="00A836A6"/>
    <w:rsid w:val="00A869DB"/>
    <w:rsid w:val="00AD3D9F"/>
    <w:rsid w:val="00AE20EB"/>
    <w:rsid w:val="00B4019F"/>
    <w:rsid w:val="00B406D7"/>
    <w:rsid w:val="00B43C20"/>
    <w:rsid w:val="00BB0C5B"/>
    <w:rsid w:val="00BC36A6"/>
    <w:rsid w:val="00BE6658"/>
    <w:rsid w:val="00BF6585"/>
    <w:rsid w:val="00C12892"/>
    <w:rsid w:val="00C13C25"/>
    <w:rsid w:val="00C1737E"/>
    <w:rsid w:val="00C4749E"/>
    <w:rsid w:val="00C52D12"/>
    <w:rsid w:val="00C72DF9"/>
    <w:rsid w:val="00C72F6B"/>
    <w:rsid w:val="00C80F75"/>
    <w:rsid w:val="00C83592"/>
    <w:rsid w:val="00CA7AB9"/>
    <w:rsid w:val="00CA7F28"/>
    <w:rsid w:val="00CE1F72"/>
    <w:rsid w:val="00CF4E9D"/>
    <w:rsid w:val="00D101B5"/>
    <w:rsid w:val="00D2257D"/>
    <w:rsid w:val="00D34123"/>
    <w:rsid w:val="00D35B06"/>
    <w:rsid w:val="00D42F84"/>
    <w:rsid w:val="00D465EA"/>
    <w:rsid w:val="00D55690"/>
    <w:rsid w:val="00DA7120"/>
    <w:rsid w:val="00DB5A3F"/>
    <w:rsid w:val="00DC19A9"/>
    <w:rsid w:val="00DC1DD4"/>
    <w:rsid w:val="00DC3244"/>
    <w:rsid w:val="00DC36BD"/>
    <w:rsid w:val="00DF038C"/>
    <w:rsid w:val="00E06255"/>
    <w:rsid w:val="00E61B6B"/>
    <w:rsid w:val="00E67987"/>
    <w:rsid w:val="00E749D0"/>
    <w:rsid w:val="00EA1780"/>
    <w:rsid w:val="00EE1329"/>
    <w:rsid w:val="00EF54D2"/>
    <w:rsid w:val="00F06A9A"/>
    <w:rsid w:val="00F15510"/>
    <w:rsid w:val="00F20F19"/>
    <w:rsid w:val="00F457AA"/>
    <w:rsid w:val="00F61FB2"/>
    <w:rsid w:val="00F925F1"/>
    <w:rsid w:val="00FA7F93"/>
    <w:rsid w:val="00FB3CF9"/>
    <w:rsid w:val="00FB3DE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09200"/>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es-ES"/>
    </w:rPr>
  </w:style>
  <w:style w:type="paragraph" w:customStyle="1" w:styleId="Normal6">
    <w:name w:val="Normal6"/>
    <w:basedOn w:val="Normal"/>
    <w:link w:val="Normal6Char"/>
    <w:rsid w:val="008C3D63"/>
    <w:pPr>
      <w:spacing w:after="120"/>
    </w:pPr>
    <w:rPr>
      <w:lang w:val="es-ES"/>
    </w:r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8C3D63"/>
    <w:pPr>
      <w:spacing w:after="240"/>
      <w:jc w:val="center"/>
    </w:pPr>
    <w:rPr>
      <w:i/>
      <w:lang w:val="es-ES"/>
    </w:rPr>
  </w:style>
  <w:style w:type="paragraph" w:customStyle="1" w:styleId="Olang">
    <w:name w:val="Olang"/>
    <w:basedOn w:val="Normal"/>
    <w:rsid w:val="008C3D63"/>
    <w:pPr>
      <w:spacing w:before="240" w:after="240"/>
      <w:jc w:val="right"/>
    </w:pPr>
    <w:rPr>
      <w:noProof/>
      <w:szCs w:val="24"/>
      <w:lang w:val="es-ES"/>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151</Pages>
  <Words>40604</Words>
  <Characters>223217</Characters>
  <Application>Microsoft Office Word</Application>
  <DocSecurity>0</DocSecurity>
  <Lines>8798</Lines>
  <Paragraphs>2417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2025-09-18T10:20:00Z</dcterms:created>
  <dcterms:modified xsi:type="dcterms:W3CDTF">2025-09-18T10:20:00Z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AM\1326781ES.docx</vt:lpwstr>
  </property>
  <property fmtid="{D5CDD505-2E9C-101B-9397-08002B2CF9AE}" pid="10" name="LastEdited with">
    <vt:lpwstr>10.1.2 Build [20250817]</vt:lpwstr>
  </property>
  <property fmtid="{D5CDD505-2E9C-101B-9397-08002B2CF9AE}" pid="11" name="PE number">
    <vt:lpwstr>776.833</vt:lpwstr>
  </property>
  <property fmtid="{D5CDD505-2E9C-101B-9397-08002B2CF9AE}" pid="12" name="SendToEpades">
    <vt:lpwstr>OK - 2025/09/01 18:26</vt:lpwstr>
  </property>
  <property fmtid="{D5CDD505-2E9C-101B-9397-08002B2CF9AE}" pid="13" name="Bookout">
    <vt:lpwstr>OK - 2025/09/18 12:19</vt:lpwstr>
  </property>
</Properties>
</file>