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61D17" w14:paraId="4B155FD2" w14:textId="77777777" w:rsidTr="008C3D63">
        <w:trPr>
          <w:trHeight w:hRule="exact" w:val="1418"/>
        </w:trPr>
        <w:tc>
          <w:tcPr>
            <w:tcW w:w="6804" w:type="dxa"/>
            <w:shd w:val="clear" w:color="auto" w:fill="auto"/>
            <w:vAlign w:val="center"/>
          </w:tcPr>
          <w:p w14:paraId="67F7CF4C" w14:textId="77777777" w:rsidR="005E5FA1" w:rsidRPr="00905B25" w:rsidRDefault="007915E8" w:rsidP="008C3D63">
            <w:pPr>
              <w:pStyle w:val="EPName"/>
            </w:pPr>
            <w:r>
              <w:t>Euroopan parlamentti</w:t>
            </w:r>
          </w:p>
          <w:p w14:paraId="28D88C19" w14:textId="77777777" w:rsidR="005E5FA1" w:rsidRPr="00905B25" w:rsidRDefault="007915E8" w:rsidP="008C3D63">
            <w:pPr>
              <w:pStyle w:val="EPTerm"/>
            </w:pPr>
            <w:r>
              <w:t>2024-2029</w:t>
            </w:r>
          </w:p>
        </w:tc>
        <w:tc>
          <w:tcPr>
            <w:tcW w:w="2268" w:type="dxa"/>
            <w:shd w:val="clear" w:color="auto" w:fill="auto"/>
          </w:tcPr>
          <w:p w14:paraId="16836DBB" w14:textId="77777777" w:rsidR="005E5FA1" w:rsidRPr="00905B25" w:rsidRDefault="007915E8" w:rsidP="008C3D63">
            <w:pPr>
              <w:pStyle w:val="EPLogo"/>
            </w:pPr>
            <w:r w:rsidRPr="00905B25">
              <w:rPr>
                <w:noProof/>
              </w:rPr>
              <w:drawing>
                <wp:inline distT="0" distB="0" distL="0" distR="0" wp14:anchorId="7644DA1A" wp14:editId="4A6FFD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0E09E0AC" w14:textId="77777777" w:rsidR="00CF4E9D" w:rsidRPr="00905B25" w:rsidRDefault="00CF4E9D" w:rsidP="00CF4E9D">
      <w:pPr>
        <w:pStyle w:val="LineTop"/>
      </w:pPr>
    </w:p>
    <w:p w14:paraId="2BFCD0BF" w14:textId="77777777" w:rsidR="00CF4E9D" w:rsidRPr="00505F63" w:rsidRDefault="007915E8" w:rsidP="00CF4E9D">
      <w:pPr>
        <w:pStyle w:val="EPBody"/>
      </w:pPr>
      <w:r w:rsidRPr="00A345E7">
        <w:rPr>
          <w:rStyle w:val="HideTWBExt"/>
        </w:rPr>
        <w:t>&lt;</w:t>
      </w:r>
      <w:r w:rsidRPr="00A345E7">
        <w:rPr>
          <w:rStyle w:val="HideTWBExt"/>
          <w:i w:val="0"/>
        </w:rPr>
        <w:t>Commission</w:t>
      </w:r>
      <w:r w:rsidRPr="00A345E7">
        <w:rPr>
          <w:rStyle w:val="HideTWBExt"/>
        </w:rPr>
        <w:t>&gt;</w:t>
      </w:r>
      <w:r w:rsidRPr="00A345E7">
        <w:rPr>
          <w:rStyle w:val="HideTWBInt"/>
          <w:color w:val="auto"/>
        </w:rPr>
        <w:t>{EMPL}</w:t>
      </w:r>
      <w:r>
        <w:t>Työllisyyden ja sosiaaliasioiden valiokunta</w:t>
      </w:r>
      <w:r w:rsidRPr="00A345E7">
        <w:rPr>
          <w:rStyle w:val="HideTWBExt"/>
        </w:rPr>
        <w:t>&lt;/</w:t>
      </w:r>
      <w:r w:rsidRPr="00A345E7">
        <w:rPr>
          <w:rStyle w:val="HideTWBExt"/>
          <w:i w:val="0"/>
        </w:rPr>
        <w:t>Commission</w:t>
      </w:r>
      <w:r w:rsidRPr="00A345E7">
        <w:rPr>
          <w:rStyle w:val="HideTWBExt"/>
        </w:rPr>
        <w:t>&gt;</w:t>
      </w:r>
    </w:p>
    <w:p w14:paraId="1CE0F3F3" w14:textId="77777777" w:rsidR="00CF4E9D" w:rsidRPr="00A345E7" w:rsidRDefault="00CF4E9D" w:rsidP="00CF4E9D">
      <w:pPr>
        <w:pStyle w:val="LineBottom"/>
      </w:pPr>
    </w:p>
    <w:p w14:paraId="7CFB6C78" w14:textId="77777777" w:rsidR="00794E41" w:rsidRPr="00505F63" w:rsidRDefault="007915E8" w:rsidP="00794E41">
      <w:pPr>
        <w:pStyle w:val="CoverReference"/>
      </w:pPr>
      <w:r w:rsidRPr="00A345E7">
        <w:rPr>
          <w:rStyle w:val="HideTWBExt"/>
          <w:b w:val="0"/>
        </w:rPr>
        <w:t>&lt;RefProc&gt;</w:t>
      </w:r>
      <w:r>
        <w:t>2025/2080</w:t>
      </w:r>
      <w:r w:rsidRPr="00A345E7">
        <w:rPr>
          <w:rStyle w:val="HideTWBExt"/>
          <w:b w:val="0"/>
        </w:rPr>
        <w:t>&lt;/RefProc&gt;&lt;RefTypeProc&gt;</w:t>
      </w:r>
      <w:r>
        <w:t>(INL)</w:t>
      </w:r>
      <w:r w:rsidRPr="00A345E7">
        <w:rPr>
          <w:rStyle w:val="HideTWBExt"/>
          <w:b w:val="0"/>
        </w:rPr>
        <w:t>&lt;/RefTypeProc&gt;</w:t>
      </w:r>
    </w:p>
    <w:p w14:paraId="547D2477" w14:textId="77777777" w:rsidR="00794E41" w:rsidRPr="00505F63" w:rsidRDefault="007915E8" w:rsidP="00794E41">
      <w:pPr>
        <w:pStyle w:val="CoverDate"/>
      </w:pPr>
      <w:r w:rsidRPr="00A345E7">
        <w:rPr>
          <w:rStyle w:val="HideTWBExt"/>
        </w:rPr>
        <w:t>&lt;Date&gt;</w:t>
      </w:r>
      <w:r w:rsidRPr="00A345E7">
        <w:rPr>
          <w:rStyle w:val="HideTWBInt"/>
          <w:color w:val="auto"/>
        </w:rPr>
        <w:t>{01/09/2025}</w:t>
      </w:r>
      <w:r>
        <w:t>1.9.2025</w:t>
      </w:r>
      <w:r w:rsidRPr="00A345E7">
        <w:rPr>
          <w:rStyle w:val="HideTWBExt"/>
        </w:rPr>
        <w:t>&lt;/Date&gt;</w:t>
      </w:r>
    </w:p>
    <w:p w14:paraId="5FECC038" w14:textId="77777777" w:rsidR="00794E41" w:rsidRPr="00505F63" w:rsidRDefault="007915E8" w:rsidP="00794E41">
      <w:pPr>
        <w:pStyle w:val="CoverDocType"/>
      </w:pPr>
      <w:r w:rsidRPr="00A345E7">
        <w:rPr>
          <w:rStyle w:val="HideTWBExt"/>
          <w:b w:val="0"/>
        </w:rPr>
        <w:t>&lt;TypeAM&gt;</w:t>
      </w:r>
      <w:r>
        <w:t>TARKISTUKSET</w:t>
      </w:r>
      <w:r w:rsidRPr="00A345E7">
        <w:rPr>
          <w:rStyle w:val="HideTWBExt"/>
          <w:b w:val="0"/>
        </w:rPr>
        <w:t>&lt;/TypeAM&gt;</w:t>
      </w:r>
    </w:p>
    <w:p w14:paraId="18972021" w14:textId="77777777" w:rsidR="00794E41" w:rsidRPr="00505F63" w:rsidRDefault="007915E8" w:rsidP="00794E41">
      <w:pPr>
        <w:pStyle w:val="CoverDocType24a"/>
      </w:pPr>
      <w:r w:rsidRPr="00A345E7">
        <w:rPr>
          <w:rStyle w:val="HideTWBExt"/>
          <w:b w:val="0"/>
        </w:rPr>
        <w:t>&lt;RangeAM&gt;</w:t>
      </w:r>
      <w:r>
        <w:t>1 - 257</w:t>
      </w:r>
      <w:r w:rsidRPr="00A345E7">
        <w:rPr>
          <w:rStyle w:val="HideTWBExt"/>
          <w:b w:val="0"/>
        </w:rPr>
        <w:t>&lt;/RangeAM&gt;</w:t>
      </w:r>
    </w:p>
    <w:p w14:paraId="78B84829" w14:textId="77777777" w:rsidR="00794E41" w:rsidRPr="00505F63" w:rsidRDefault="007915E8" w:rsidP="007B1846">
      <w:pPr>
        <w:pStyle w:val="CoverBold"/>
      </w:pPr>
      <w:r w:rsidRPr="00A345E7">
        <w:rPr>
          <w:rStyle w:val="HideTWBExt"/>
          <w:b w:val="0"/>
        </w:rPr>
        <w:t>&lt;TitreType&gt;</w:t>
      </w:r>
      <w:r>
        <w:t>Mietintöluonnos</w:t>
      </w:r>
      <w:r w:rsidRPr="00A345E7">
        <w:rPr>
          <w:rStyle w:val="HideTWBExt"/>
          <w:b w:val="0"/>
        </w:rPr>
        <w:t>&lt;/TitreType&gt;</w:t>
      </w:r>
    </w:p>
    <w:p w14:paraId="50B5333F" w14:textId="77777777" w:rsidR="00794E41" w:rsidRPr="00505F63" w:rsidRDefault="007915E8" w:rsidP="007B1846">
      <w:pPr>
        <w:pStyle w:val="CoverBold"/>
      </w:pPr>
      <w:r w:rsidRPr="00A345E7">
        <w:rPr>
          <w:rStyle w:val="HideTWBExt"/>
          <w:b w:val="0"/>
        </w:rPr>
        <w:t>&lt;Rapporteur&gt;</w:t>
      </w:r>
      <w:r>
        <w:t>Andrzej Buła</w:t>
      </w:r>
      <w:r w:rsidRPr="00A345E7">
        <w:rPr>
          <w:rStyle w:val="HideTWBExt"/>
          <w:b w:val="0"/>
        </w:rPr>
        <w:t>&lt;/Rapporteur&gt;</w:t>
      </w:r>
    </w:p>
    <w:p w14:paraId="527BD685" w14:textId="77777777" w:rsidR="00794E41" w:rsidRPr="00505F63" w:rsidRDefault="007915E8" w:rsidP="00794E41">
      <w:pPr>
        <w:pStyle w:val="CoverNormal24a"/>
      </w:pPr>
      <w:r w:rsidRPr="00A345E7">
        <w:rPr>
          <w:rStyle w:val="HideTWBExt"/>
        </w:rPr>
        <w:t>&lt;DocRefPE&gt;</w:t>
      </w:r>
      <w:r>
        <w:t>(PE774.283v02-00)</w:t>
      </w:r>
      <w:r w:rsidRPr="00A345E7">
        <w:rPr>
          <w:rStyle w:val="HideTWBExt"/>
        </w:rPr>
        <w:t>&lt;/DocRefPE&gt;</w:t>
      </w:r>
    </w:p>
    <w:p w14:paraId="73E195F6" w14:textId="77777777" w:rsidR="00794E41" w:rsidRPr="00505F63" w:rsidRDefault="007915E8" w:rsidP="00794E41">
      <w:pPr>
        <w:pStyle w:val="CoverNormal"/>
      </w:pPr>
      <w:r w:rsidRPr="00A345E7">
        <w:rPr>
          <w:rStyle w:val="HideTWBExt"/>
        </w:rPr>
        <w:t>&lt;Titre&gt;</w:t>
      </w:r>
      <w:r>
        <w:t>Digitalisaatio, tekoäly ja algoritmijohtaminen työpaikalla: työn tulevaisuuden muokkautuminen</w:t>
      </w:r>
      <w:r w:rsidRPr="00A345E7">
        <w:rPr>
          <w:rStyle w:val="HideTWBExt"/>
        </w:rPr>
        <w:t>&lt;/Titre&gt;</w:t>
      </w:r>
    </w:p>
    <w:p w14:paraId="304302EB" w14:textId="77777777" w:rsidR="00794E41" w:rsidRPr="00A345E7" w:rsidRDefault="007915E8" w:rsidP="00794E41">
      <w:pPr>
        <w:pStyle w:val="CoverNormal24a"/>
        <w:rPr>
          <w:lang w:val="sv-SE"/>
        </w:rPr>
      </w:pPr>
      <w:r w:rsidRPr="00A345E7">
        <w:rPr>
          <w:rStyle w:val="HideTWBExt"/>
          <w:lang w:val="sv-SE"/>
        </w:rPr>
        <w:t>&lt;DocRef&gt;</w:t>
      </w:r>
      <w:r w:rsidRPr="00A345E7">
        <w:rPr>
          <w:lang w:val="sv-SE"/>
        </w:rPr>
        <w:t>(2025/2080(INL))</w:t>
      </w:r>
      <w:r w:rsidRPr="00A345E7">
        <w:rPr>
          <w:rStyle w:val="HideTWBExt"/>
          <w:lang w:val="sv-SE"/>
        </w:rPr>
        <w:t>&lt;/DocRef&gt;</w:t>
      </w:r>
    </w:p>
    <w:p w14:paraId="15D3B14A" w14:textId="77777777" w:rsidR="0075432B" w:rsidRPr="00A345E7" w:rsidRDefault="007915E8" w:rsidP="00505F63">
      <w:pPr>
        <w:widowControl/>
        <w:tabs>
          <w:tab w:val="center" w:pos="4677"/>
        </w:tabs>
        <w:rPr>
          <w:lang w:val="sv-SE"/>
        </w:rPr>
      </w:pPr>
      <w:r w:rsidRPr="00A345E7">
        <w:rPr>
          <w:lang w:val="sv-SE"/>
        </w:rPr>
        <w:br w:type="page"/>
      </w:r>
    </w:p>
    <w:p w14:paraId="202FCA31" w14:textId="069EB09B" w:rsidR="00A345E7" w:rsidRPr="00A345E7" w:rsidRDefault="00A345E7" w:rsidP="00A345E7">
      <w:pPr>
        <w:pStyle w:val="AMNumberTabs0"/>
        <w:keepNext/>
        <w:rPr>
          <w:lang w:val="sv-SE"/>
        </w:rPr>
      </w:pPr>
      <w:r w:rsidRPr="00A345E7">
        <w:rPr>
          <w:rStyle w:val="HideTWBExt"/>
          <w:b w:val="0"/>
          <w:lang w:val="sv-SE"/>
        </w:rPr>
        <w:lastRenderedPageBreak/>
        <w:t>&lt;RepeatBlock-Amend&gt;&lt;Amend&gt;</w:t>
      </w:r>
      <w:r w:rsidRPr="00A345E7">
        <w:rPr>
          <w:lang w:val="sv-SE"/>
        </w:rPr>
        <w:t>Tarkistus</w:t>
      </w:r>
      <w:r w:rsidRPr="00A345E7">
        <w:rPr>
          <w:lang w:val="sv-SE"/>
        </w:rPr>
        <w:tab/>
      </w:r>
      <w:r w:rsidRPr="00A345E7">
        <w:rPr>
          <w:lang w:val="sv-SE"/>
        </w:rPr>
        <w:tab/>
      </w:r>
      <w:r w:rsidRPr="00A345E7">
        <w:rPr>
          <w:rStyle w:val="HideTWBExt"/>
          <w:b w:val="0"/>
          <w:lang w:val="sv-SE"/>
        </w:rPr>
        <w:t>&lt;NumAm&gt;</w:t>
      </w:r>
      <w:r w:rsidRPr="00A345E7">
        <w:rPr>
          <w:lang w:val="sv-SE"/>
        </w:rPr>
        <w:t>1</w:t>
      </w:r>
      <w:r w:rsidRPr="00A345E7">
        <w:rPr>
          <w:rStyle w:val="HideTWBExt"/>
          <w:b w:val="0"/>
          <w:lang w:val="sv-SE"/>
        </w:rPr>
        <w:t>&lt;/NumAm&gt;</w:t>
      </w:r>
    </w:p>
    <w:p w14:paraId="646C7824" w14:textId="77777777" w:rsidR="00A345E7" w:rsidRPr="00A345E7" w:rsidRDefault="00A345E7" w:rsidP="00A345E7">
      <w:pPr>
        <w:pStyle w:val="NormalBold"/>
        <w:rPr>
          <w:lang w:val="sv-SE"/>
        </w:rPr>
      </w:pPr>
      <w:r w:rsidRPr="00A345E7">
        <w:rPr>
          <w:rStyle w:val="HideTWBExt"/>
          <w:b w:val="0"/>
          <w:lang w:val="sv-SE"/>
        </w:rPr>
        <w:t>&lt;RepeatBlock-By&gt;&lt;Members&gt;</w:t>
      </w:r>
      <w:r w:rsidRPr="00A345E7">
        <w:rPr>
          <w:lang w:val="sv-SE"/>
        </w:rPr>
        <w:t>Liesbet Sommen, Andrzej Buła</w:t>
      </w:r>
      <w:r w:rsidRPr="00A345E7">
        <w:rPr>
          <w:rStyle w:val="HideTWBExt"/>
          <w:b w:val="0"/>
          <w:lang w:val="sv-SE"/>
        </w:rPr>
        <w:t>&lt;/Members&gt;</w:t>
      </w:r>
    </w:p>
    <w:p w14:paraId="3049DBB7" w14:textId="77777777" w:rsidR="00A345E7" w:rsidRPr="00A345E7" w:rsidRDefault="00A345E7" w:rsidP="00A345E7">
      <w:pPr>
        <w:rPr>
          <w:lang w:val="sv-SE"/>
        </w:rPr>
      </w:pPr>
      <w:r w:rsidRPr="00A345E7">
        <w:rPr>
          <w:rStyle w:val="HideTWBExt"/>
          <w:lang w:val="sv-SE"/>
        </w:rPr>
        <w:t>&lt;/RepeatBlock-By&gt;</w:t>
      </w:r>
    </w:p>
    <w:p w14:paraId="1C7EBEC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5694363" w14:textId="77777777" w:rsidR="00A345E7" w:rsidRPr="00BA09A0" w:rsidRDefault="00A345E7" w:rsidP="00A345E7">
      <w:pPr>
        <w:pStyle w:val="NormalBold"/>
      </w:pPr>
      <w:r w:rsidRPr="00BA09A0">
        <w:rPr>
          <w:rStyle w:val="HideTWBExt"/>
          <w:b w:val="0"/>
        </w:rPr>
        <w:t>&lt;Article&gt;</w:t>
      </w:r>
      <w:r w:rsidRPr="00BA09A0">
        <w:t>Johdanto-osan 1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52B292B" w14:textId="77777777" w:rsidTr="000E1E7B">
        <w:trPr>
          <w:jc w:val="center"/>
        </w:trPr>
        <w:tc>
          <w:tcPr>
            <w:tcW w:w="9752" w:type="dxa"/>
            <w:gridSpan w:val="2"/>
          </w:tcPr>
          <w:p w14:paraId="724B132A" w14:textId="77777777" w:rsidR="00A345E7" w:rsidRPr="00BA09A0" w:rsidRDefault="00A345E7" w:rsidP="000E1E7B">
            <w:pPr>
              <w:keepNext/>
            </w:pPr>
          </w:p>
        </w:tc>
      </w:tr>
      <w:tr w:rsidR="00A345E7" w:rsidRPr="00BA09A0" w14:paraId="6402F8A7" w14:textId="77777777" w:rsidTr="000E1E7B">
        <w:trPr>
          <w:jc w:val="center"/>
        </w:trPr>
        <w:tc>
          <w:tcPr>
            <w:tcW w:w="4876" w:type="dxa"/>
            <w:hideMark/>
          </w:tcPr>
          <w:p w14:paraId="23D73AA7" w14:textId="77777777" w:rsidR="00A345E7" w:rsidRPr="00BA09A0" w:rsidRDefault="00A345E7" w:rsidP="000E1E7B">
            <w:pPr>
              <w:pStyle w:val="ColumnHeading"/>
              <w:keepNext/>
            </w:pPr>
            <w:r w:rsidRPr="00BA09A0">
              <w:t>Päätöslauselmaesitys</w:t>
            </w:r>
          </w:p>
        </w:tc>
        <w:tc>
          <w:tcPr>
            <w:tcW w:w="4876" w:type="dxa"/>
            <w:hideMark/>
          </w:tcPr>
          <w:p w14:paraId="12F1DEF4" w14:textId="77777777" w:rsidR="00A345E7" w:rsidRPr="00BA09A0" w:rsidRDefault="00A345E7" w:rsidP="000E1E7B">
            <w:pPr>
              <w:pStyle w:val="ColumnHeading"/>
              <w:keepNext/>
            </w:pPr>
            <w:r w:rsidRPr="00BA09A0">
              <w:t>Tarkistus</w:t>
            </w:r>
          </w:p>
        </w:tc>
      </w:tr>
      <w:tr w:rsidR="00A345E7" w:rsidRPr="00BA09A0" w14:paraId="6FB20585" w14:textId="77777777" w:rsidTr="000E1E7B">
        <w:trPr>
          <w:jc w:val="center"/>
        </w:trPr>
        <w:tc>
          <w:tcPr>
            <w:tcW w:w="4876" w:type="dxa"/>
          </w:tcPr>
          <w:p w14:paraId="6109F97B" w14:textId="77777777" w:rsidR="00A345E7" w:rsidRPr="00BA09A0" w:rsidRDefault="00A345E7" w:rsidP="000E1E7B">
            <w:pPr>
              <w:pStyle w:val="Normal6"/>
            </w:pPr>
          </w:p>
        </w:tc>
        <w:tc>
          <w:tcPr>
            <w:tcW w:w="4876" w:type="dxa"/>
            <w:hideMark/>
          </w:tcPr>
          <w:p w14:paraId="56B4C337" w14:textId="77777777" w:rsidR="00A345E7" w:rsidRPr="0005507C" w:rsidRDefault="00A345E7" w:rsidP="000E1E7B">
            <w:pPr>
              <w:pStyle w:val="Normal6"/>
              <w:rPr>
                <w:szCs w:val="24"/>
              </w:rPr>
            </w:pPr>
            <w:r w:rsidRPr="0005507C">
              <w:rPr>
                <w:b/>
                <w:i/>
              </w:rPr>
              <w:t>–</w:t>
            </w:r>
            <w:r w:rsidRPr="0005507C">
              <w:rPr>
                <w:b/>
                <w:i/>
              </w:rPr>
              <w:tab/>
              <w:t>ottaa huomioon Euroopan unionin toiminnasta tehdyn sopimuksen 153 ja 16 artiklan,</w:t>
            </w:r>
          </w:p>
        </w:tc>
      </w:tr>
    </w:tbl>
    <w:p w14:paraId="1B8AB8C7" w14:textId="77777777" w:rsidR="00A345E7" w:rsidRPr="0005507C" w:rsidRDefault="00A345E7" w:rsidP="00A345E7">
      <w:pPr>
        <w:pStyle w:val="Olang"/>
        <w:rPr>
          <w:lang w:val="sv-SE"/>
        </w:rPr>
      </w:pPr>
      <w:r w:rsidRPr="0005507C">
        <w:rPr>
          <w:noProof w:val="0"/>
          <w:lang w:val="sv-SE"/>
        </w:rPr>
        <w:t xml:space="preserve">Or. </w:t>
      </w:r>
      <w:r w:rsidRPr="0005507C">
        <w:rPr>
          <w:rStyle w:val="HideTWBExt"/>
          <w:noProof w:val="0"/>
          <w:lang w:val="sv-SE"/>
        </w:rPr>
        <w:t>&lt;Original&gt;</w:t>
      </w:r>
      <w:r w:rsidRPr="0005507C">
        <w:rPr>
          <w:rStyle w:val="HideTWBInt"/>
          <w:noProof w:val="0"/>
          <w:lang w:val="sv-SE"/>
        </w:rPr>
        <w:t>{EN}</w:t>
      </w:r>
      <w:r w:rsidRPr="0005507C">
        <w:rPr>
          <w:noProof w:val="0"/>
          <w:lang w:val="sv-SE"/>
        </w:rPr>
        <w:t>en</w:t>
      </w:r>
      <w:r w:rsidRPr="0005507C">
        <w:rPr>
          <w:rStyle w:val="HideTWBExt"/>
          <w:noProof w:val="0"/>
          <w:lang w:val="sv-SE"/>
        </w:rPr>
        <w:t>&lt;/Original&gt;</w:t>
      </w:r>
    </w:p>
    <w:p w14:paraId="33DF6EB4" w14:textId="77777777" w:rsidR="00A345E7" w:rsidRPr="0005507C" w:rsidRDefault="00A345E7" w:rsidP="00A345E7">
      <w:pPr>
        <w:rPr>
          <w:lang w:val="sv-SE"/>
        </w:rPr>
      </w:pPr>
      <w:r w:rsidRPr="0005507C">
        <w:rPr>
          <w:rStyle w:val="HideTWBExt"/>
          <w:lang w:val="sv-SE"/>
        </w:rPr>
        <w:t>&lt;/Amend&gt;</w:t>
      </w:r>
    </w:p>
    <w:p w14:paraId="533BBCB5" w14:textId="77777777" w:rsidR="00A345E7" w:rsidRPr="0005507C" w:rsidRDefault="00A345E7" w:rsidP="00A345E7">
      <w:pPr>
        <w:pStyle w:val="AMNumberTabs0"/>
        <w:keepNext/>
        <w:rPr>
          <w:lang w:val="sv-SE"/>
        </w:rPr>
      </w:pPr>
      <w:r w:rsidRPr="0005507C">
        <w:rPr>
          <w:rStyle w:val="HideTWBExt"/>
          <w:b w:val="0"/>
          <w:lang w:val="sv-SE"/>
        </w:rPr>
        <w:t>&lt;Amend&gt;</w:t>
      </w:r>
      <w:r w:rsidRPr="0005507C">
        <w:rPr>
          <w:lang w:val="sv-SE"/>
        </w:rPr>
        <w:t>Tarkistus</w:t>
      </w:r>
      <w:r w:rsidRPr="0005507C">
        <w:rPr>
          <w:lang w:val="sv-SE"/>
        </w:rPr>
        <w:tab/>
      </w:r>
      <w:r w:rsidRPr="0005507C">
        <w:rPr>
          <w:lang w:val="sv-SE"/>
        </w:rPr>
        <w:tab/>
      </w:r>
      <w:r w:rsidRPr="0005507C">
        <w:rPr>
          <w:rStyle w:val="HideTWBExt"/>
          <w:b w:val="0"/>
          <w:lang w:val="sv-SE"/>
        </w:rPr>
        <w:t>&lt;NumAm&gt;</w:t>
      </w:r>
      <w:r w:rsidRPr="0005507C">
        <w:rPr>
          <w:lang w:val="sv-SE"/>
        </w:rPr>
        <w:t>2</w:t>
      </w:r>
      <w:r w:rsidRPr="0005507C">
        <w:rPr>
          <w:rStyle w:val="HideTWBExt"/>
          <w:b w:val="0"/>
          <w:lang w:val="sv-SE"/>
        </w:rPr>
        <w:t>&lt;/NumAm&gt;</w:t>
      </w:r>
    </w:p>
    <w:p w14:paraId="35C341B3" w14:textId="77777777" w:rsidR="00A345E7" w:rsidRPr="0005507C" w:rsidRDefault="00A345E7" w:rsidP="00A345E7">
      <w:pPr>
        <w:pStyle w:val="NormalBold"/>
        <w:rPr>
          <w:lang w:val="sv-SE"/>
        </w:rPr>
      </w:pPr>
      <w:r w:rsidRPr="0005507C">
        <w:rPr>
          <w:rStyle w:val="HideTWBExt"/>
          <w:b w:val="0"/>
          <w:lang w:val="sv-SE"/>
        </w:rPr>
        <w:t>&lt;RepeatBlock-By&gt;&lt;Members&gt;</w:t>
      </w:r>
      <w:r w:rsidRPr="0005507C">
        <w:rPr>
          <w:lang w:val="sv-SE"/>
        </w:rPr>
        <w:t>Liesbet Sommen, Andrzej Buła</w:t>
      </w:r>
      <w:r w:rsidRPr="0005507C">
        <w:rPr>
          <w:rStyle w:val="HideTWBExt"/>
          <w:b w:val="0"/>
          <w:lang w:val="sv-SE"/>
        </w:rPr>
        <w:t>&lt;/Members&gt;</w:t>
      </w:r>
    </w:p>
    <w:p w14:paraId="1EBC309E" w14:textId="77777777" w:rsidR="00A345E7" w:rsidRPr="0005507C" w:rsidRDefault="00A345E7" w:rsidP="00A345E7">
      <w:pPr>
        <w:rPr>
          <w:lang w:val="sv-SE"/>
        </w:rPr>
      </w:pPr>
      <w:r w:rsidRPr="0005507C">
        <w:rPr>
          <w:rStyle w:val="HideTWBExt"/>
          <w:lang w:val="sv-SE"/>
        </w:rPr>
        <w:t>&lt;/RepeatBlock-By&gt;</w:t>
      </w:r>
    </w:p>
    <w:p w14:paraId="34A1E6E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2240D06" w14:textId="77777777" w:rsidR="00A345E7" w:rsidRPr="00BA09A0" w:rsidRDefault="00A345E7" w:rsidP="00A345E7">
      <w:pPr>
        <w:pStyle w:val="NormalBold"/>
      </w:pPr>
      <w:r w:rsidRPr="00BA09A0">
        <w:rPr>
          <w:rStyle w:val="HideTWBExt"/>
          <w:b w:val="0"/>
        </w:rPr>
        <w:t>&lt;Article&gt;</w:t>
      </w:r>
      <w:r w:rsidRPr="00BA09A0">
        <w:t>Johdanto-osan 3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AC96B97" w14:textId="77777777" w:rsidTr="000E1E7B">
        <w:trPr>
          <w:jc w:val="center"/>
        </w:trPr>
        <w:tc>
          <w:tcPr>
            <w:tcW w:w="9752" w:type="dxa"/>
            <w:gridSpan w:val="2"/>
          </w:tcPr>
          <w:p w14:paraId="7C14889A" w14:textId="77777777" w:rsidR="00A345E7" w:rsidRPr="00BA09A0" w:rsidRDefault="00A345E7" w:rsidP="000E1E7B">
            <w:pPr>
              <w:keepNext/>
            </w:pPr>
          </w:p>
        </w:tc>
      </w:tr>
      <w:tr w:rsidR="00A345E7" w:rsidRPr="00BA09A0" w14:paraId="0417EF51" w14:textId="77777777" w:rsidTr="000E1E7B">
        <w:trPr>
          <w:jc w:val="center"/>
        </w:trPr>
        <w:tc>
          <w:tcPr>
            <w:tcW w:w="4876" w:type="dxa"/>
            <w:hideMark/>
          </w:tcPr>
          <w:p w14:paraId="5C314C35" w14:textId="77777777" w:rsidR="00A345E7" w:rsidRPr="00BA09A0" w:rsidRDefault="00A345E7" w:rsidP="000E1E7B">
            <w:pPr>
              <w:pStyle w:val="ColumnHeading"/>
              <w:keepNext/>
            </w:pPr>
            <w:r w:rsidRPr="00BA09A0">
              <w:t>Päätöslauselmaesitys</w:t>
            </w:r>
          </w:p>
        </w:tc>
        <w:tc>
          <w:tcPr>
            <w:tcW w:w="4876" w:type="dxa"/>
            <w:hideMark/>
          </w:tcPr>
          <w:p w14:paraId="6A456A9D" w14:textId="77777777" w:rsidR="00A345E7" w:rsidRPr="00BA09A0" w:rsidRDefault="00A345E7" w:rsidP="000E1E7B">
            <w:pPr>
              <w:pStyle w:val="ColumnHeading"/>
              <w:keepNext/>
            </w:pPr>
            <w:r w:rsidRPr="00BA09A0">
              <w:t>Tarkistus</w:t>
            </w:r>
          </w:p>
        </w:tc>
      </w:tr>
      <w:tr w:rsidR="00A345E7" w:rsidRPr="00BA09A0" w14:paraId="35FFABA3" w14:textId="77777777" w:rsidTr="000E1E7B">
        <w:trPr>
          <w:jc w:val="center"/>
        </w:trPr>
        <w:tc>
          <w:tcPr>
            <w:tcW w:w="4876" w:type="dxa"/>
          </w:tcPr>
          <w:p w14:paraId="2544A795" w14:textId="77777777" w:rsidR="00A345E7" w:rsidRPr="00BA09A0" w:rsidRDefault="00A345E7" w:rsidP="000E1E7B">
            <w:pPr>
              <w:pStyle w:val="Normal6"/>
            </w:pPr>
          </w:p>
        </w:tc>
        <w:tc>
          <w:tcPr>
            <w:tcW w:w="4876" w:type="dxa"/>
            <w:hideMark/>
          </w:tcPr>
          <w:p w14:paraId="55DDB899" w14:textId="77777777" w:rsidR="00A345E7" w:rsidRPr="0005507C" w:rsidRDefault="00A345E7" w:rsidP="000E1E7B">
            <w:pPr>
              <w:pStyle w:val="Normal6"/>
              <w:rPr>
                <w:szCs w:val="24"/>
              </w:rPr>
            </w:pPr>
            <w:r w:rsidRPr="0005507C">
              <w:rPr>
                <w:b/>
                <w:i/>
              </w:rPr>
              <w:t>–</w:t>
            </w:r>
            <w:r w:rsidRPr="0005507C">
              <w:rPr>
                <w:b/>
                <w:i/>
              </w:rPr>
              <w:tab/>
              <w:t>ottaa huomioon Euroopan unionin perusoikeuskirjan ja erityisesti sen 7 artiklan oikeudesta yksityis- ja perhe-elämän kunnioittamiseen, 8 artiklan oikeudesta henkilötietojen suojaan ja 31 artiklan oikeudenmukaisista ja kohtuullisista työoloista ja työehdoista,</w:t>
            </w:r>
          </w:p>
        </w:tc>
      </w:tr>
    </w:tbl>
    <w:p w14:paraId="2C684ED4" w14:textId="77777777" w:rsidR="00A345E7" w:rsidRPr="00A345E7" w:rsidRDefault="00A345E7" w:rsidP="00A345E7">
      <w:pPr>
        <w:pStyle w:val="Olang"/>
      </w:pPr>
      <w:r w:rsidRPr="00A345E7">
        <w:rPr>
          <w:noProof w:val="0"/>
        </w:rPr>
        <w:t xml:space="preserve">Or. </w:t>
      </w:r>
      <w:r w:rsidRPr="00A345E7">
        <w:rPr>
          <w:rStyle w:val="HideTWBExt"/>
          <w:noProof w:val="0"/>
        </w:rPr>
        <w:t>&lt;Original&gt;</w:t>
      </w:r>
      <w:r w:rsidRPr="00A345E7">
        <w:rPr>
          <w:rStyle w:val="HideTWBInt"/>
          <w:noProof w:val="0"/>
        </w:rPr>
        <w:t>{EN}</w:t>
      </w:r>
      <w:r w:rsidRPr="00A345E7">
        <w:rPr>
          <w:noProof w:val="0"/>
        </w:rPr>
        <w:t>en</w:t>
      </w:r>
      <w:r w:rsidRPr="00A345E7">
        <w:rPr>
          <w:rStyle w:val="HideTWBExt"/>
          <w:noProof w:val="0"/>
        </w:rPr>
        <w:t>&lt;/Original&gt;</w:t>
      </w:r>
    </w:p>
    <w:p w14:paraId="38A4E0D9" w14:textId="77777777" w:rsidR="00A345E7" w:rsidRPr="00A345E7" w:rsidRDefault="00A345E7" w:rsidP="00A345E7">
      <w:r w:rsidRPr="00A345E7">
        <w:rPr>
          <w:rStyle w:val="HideTWBExt"/>
        </w:rPr>
        <w:t>&lt;/Amend&gt;</w:t>
      </w:r>
    </w:p>
    <w:p w14:paraId="3C13B0C5" w14:textId="77777777" w:rsidR="00A345E7" w:rsidRPr="00505F63" w:rsidRDefault="00A345E7" w:rsidP="00A345E7">
      <w:pPr>
        <w:pStyle w:val="AMNumberTabs0"/>
        <w:keepNext/>
      </w:pPr>
      <w:r w:rsidRPr="00957A31">
        <w:rPr>
          <w:rStyle w:val="HideTWBExt"/>
          <w:b w:val="0"/>
        </w:rPr>
        <w:t>&lt;Amend&gt;</w:t>
      </w:r>
      <w:r>
        <w:t>Tarkistus</w:t>
      </w:r>
      <w:r>
        <w:tab/>
      </w:r>
      <w:r>
        <w:tab/>
      </w:r>
      <w:r w:rsidRPr="00957A31">
        <w:rPr>
          <w:rStyle w:val="HideTWBExt"/>
          <w:b w:val="0"/>
        </w:rPr>
        <w:t>&lt;NumAm&gt;</w:t>
      </w:r>
      <w:r>
        <w:t>3</w:t>
      </w:r>
      <w:r w:rsidRPr="00957A31">
        <w:rPr>
          <w:rStyle w:val="HideTWBExt"/>
          <w:b w:val="0"/>
        </w:rPr>
        <w:t>&lt;/NumAm&gt;</w:t>
      </w:r>
    </w:p>
    <w:p w14:paraId="5A714E35" w14:textId="77777777" w:rsidR="00A345E7" w:rsidRPr="00505F63" w:rsidRDefault="00A345E7" w:rsidP="00A345E7">
      <w:pPr>
        <w:pStyle w:val="NormalBold"/>
      </w:pPr>
      <w:r w:rsidRPr="00957A31">
        <w:rPr>
          <w:rStyle w:val="HideTWBExt"/>
          <w:b w:val="0"/>
        </w:rPr>
        <w:t>&lt;RepeatBlock-By&gt;&lt;Members&gt;</w:t>
      </w:r>
      <w:r>
        <w:t>Marlena Maląg</w:t>
      </w:r>
      <w:r w:rsidRPr="00957A31">
        <w:rPr>
          <w:rStyle w:val="HideTWBExt"/>
          <w:b w:val="0"/>
        </w:rPr>
        <w:t>&lt;/Members&gt;</w:t>
      </w:r>
    </w:p>
    <w:p w14:paraId="47D21C86" w14:textId="77777777" w:rsidR="00A345E7" w:rsidRPr="00505F63" w:rsidRDefault="00A345E7" w:rsidP="00A345E7">
      <w:r w:rsidRPr="00957A31">
        <w:rPr>
          <w:rStyle w:val="HideTWBExt"/>
        </w:rPr>
        <w:t>&lt;/RepeatBlock-By&gt;</w:t>
      </w:r>
    </w:p>
    <w:p w14:paraId="629D0F47" w14:textId="77777777" w:rsidR="00A345E7" w:rsidRPr="00505F63" w:rsidRDefault="00A345E7" w:rsidP="00A345E7">
      <w:pPr>
        <w:pStyle w:val="NormalBold"/>
        <w:keepNext/>
      </w:pPr>
      <w:r w:rsidRPr="00957A31">
        <w:rPr>
          <w:rStyle w:val="HideTWBExt"/>
          <w:b w:val="0"/>
        </w:rPr>
        <w:t>&lt;DocAmend&gt;</w:t>
      </w:r>
      <w:r>
        <w:t>Päätöslauselmaesitys</w:t>
      </w:r>
      <w:r w:rsidRPr="00957A31">
        <w:rPr>
          <w:rStyle w:val="HideTWBExt"/>
          <w:b w:val="0"/>
        </w:rPr>
        <w:t>&lt;/DocAmend&gt;</w:t>
      </w:r>
    </w:p>
    <w:p w14:paraId="3E600563" w14:textId="77777777" w:rsidR="00A345E7" w:rsidRPr="00505F63" w:rsidRDefault="00A345E7" w:rsidP="00A345E7">
      <w:pPr>
        <w:pStyle w:val="NormalBold"/>
      </w:pPr>
      <w:r w:rsidRPr="00957A31">
        <w:rPr>
          <w:rStyle w:val="HideTWBExt"/>
          <w:b w:val="0"/>
        </w:rPr>
        <w:t>&lt;Article&gt;</w:t>
      </w:r>
      <w:r>
        <w:t>Johdanto-osan 6 a viite (uusi)</w:t>
      </w:r>
      <w:r w:rsidRPr="00957A3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28DEA9C9" w14:textId="77777777" w:rsidTr="000E1E7B">
        <w:trPr>
          <w:jc w:val="center"/>
        </w:trPr>
        <w:tc>
          <w:tcPr>
            <w:tcW w:w="9752" w:type="dxa"/>
            <w:gridSpan w:val="2"/>
          </w:tcPr>
          <w:p w14:paraId="04BB84B4" w14:textId="77777777" w:rsidR="00A345E7" w:rsidRPr="00957A31" w:rsidRDefault="00A345E7" w:rsidP="000E1E7B">
            <w:pPr>
              <w:keepNext/>
            </w:pPr>
          </w:p>
        </w:tc>
      </w:tr>
      <w:tr w:rsidR="00A345E7" w14:paraId="17A71812" w14:textId="77777777" w:rsidTr="000E1E7B">
        <w:trPr>
          <w:jc w:val="center"/>
        </w:trPr>
        <w:tc>
          <w:tcPr>
            <w:tcW w:w="4876" w:type="dxa"/>
            <w:hideMark/>
          </w:tcPr>
          <w:p w14:paraId="012446EF" w14:textId="77777777" w:rsidR="00A345E7" w:rsidRPr="00905B25" w:rsidRDefault="00A345E7" w:rsidP="000E1E7B">
            <w:pPr>
              <w:pStyle w:val="ColumnHeading"/>
              <w:keepNext/>
            </w:pPr>
            <w:r>
              <w:t>Päätöslauselmaesitys</w:t>
            </w:r>
          </w:p>
        </w:tc>
        <w:tc>
          <w:tcPr>
            <w:tcW w:w="4876" w:type="dxa"/>
            <w:hideMark/>
          </w:tcPr>
          <w:p w14:paraId="67C1FA2A" w14:textId="77777777" w:rsidR="00A345E7" w:rsidRPr="00905B25" w:rsidRDefault="00A345E7" w:rsidP="000E1E7B">
            <w:pPr>
              <w:pStyle w:val="ColumnHeading"/>
              <w:keepNext/>
            </w:pPr>
            <w:r>
              <w:t>Tarkistus</w:t>
            </w:r>
          </w:p>
        </w:tc>
      </w:tr>
      <w:tr w:rsidR="00A345E7" w14:paraId="2655B995" w14:textId="77777777" w:rsidTr="000E1E7B">
        <w:trPr>
          <w:jc w:val="center"/>
        </w:trPr>
        <w:tc>
          <w:tcPr>
            <w:tcW w:w="4876" w:type="dxa"/>
          </w:tcPr>
          <w:p w14:paraId="00531E52" w14:textId="77777777" w:rsidR="00A345E7" w:rsidRPr="00905B25" w:rsidRDefault="00A345E7" w:rsidP="000E1E7B">
            <w:pPr>
              <w:pStyle w:val="Normal6"/>
            </w:pPr>
          </w:p>
        </w:tc>
        <w:tc>
          <w:tcPr>
            <w:tcW w:w="4876" w:type="dxa"/>
            <w:hideMark/>
          </w:tcPr>
          <w:p w14:paraId="0FBED09C" w14:textId="77777777" w:rsidR="00A345E7" w:rsidRPr="00505F63" w:rsidRDefault="00A345E7" w:rsidP="000E1E7B">
            <w:pPr>
              <w:pStyle w:val="Normal6"/>
              <w:rPr>
                <w:szCs w:val="24"/>
              </w:rPr>
            </w:pPr>
            <w:r>
              <w:rPr>
                <w:b/>
                <w:i/>
              </w:rPr>
              <w:t>–</w:t>
            </w:r>
            <w:r>
              <w:rPr>
                <w:b/>
                <w:i/>
              </w:rPr>
              <w:tab/>
              <w:t xml:space="preserve">ottaa huomioon tietyistä työajan järjestämistä koskevista seikoista 4. marraskuuta 2003 annetun Euroopan parlamentin ja neuvoston direktiivin </w:t>
            </w:r>
            <w:r>
              <w:rPr>
                <w:b/>
                <w:i/>
              </w:rPr>
              <w:lastRenderedPageBreak/>
              <w:t>2003/88/EY</w:t>
            </w:r>
            <w:r>
              <w:rPr>
                <w:b/>
                <w:i/>
                <w:vertAlign w:val="superscript"/>
              </w:rPr>
              <w:t>1 a</w:t>
            </w:r>
            <w:r>
              <w:rPr>
                <w:b/>
                <w:i/>
              </w:rPr>
              <w:t>,</w:t>
            </w:r>
          </w:p>
        </w:tc>
      </w:tr>
      <w:tr w:rsidR="00A345E7" w14:paraId="59E942D6" w14:textId="77777777" w:rsidTr="000E1E7B">
        <w:trPr>
          <w:jc w:val="center"/>
        </w:trPr>
        <w:tc>
          <w:tcPr>
            <w:tcW w:w="4876" w:type="dxa"/>
          </w:tcPr>
          <w:p w14:paraId="41BD40DB" w14:textId="77777777" w:rsidR="00A345E7" w:rsidRPr="00957A31" w:rsidRDefault="00A345E7" w:rsidP="000E1E7B">
            <w:pPr>
              <w:pStyle w:val="Normal6"/>
            </w:pPr>
          </w:p>
        </w:tc>
        <w:tc>
          <w:tcPr>
            <w:tcW w:w="4876" w:type="dxa"/>
            <w:hideMark/>
          </w:tcPr>
          <w:p w14:paraId="146DF8AA" w14:textId="77777777" w:rsidR="00A345E7" w:rsidRPr="00905B25" w:rsidRDefault="00A345E7" w:rsidP="000E1E7B">
            <w:pPr>
              <w:pStyle w:val="Normal6"/>
              <w:rPr>
                <w:szCs w:val="24"/>
              </w:rPr>
            </w:pPr>
            <w:r>
              <w:rPr>
                <w:b/>
                <w:i/>
              </w:rPr>
              <w:t>__________________</w:t>
            </w:r>
          </w:p>
        </w:tc>
      </w:tr>
      <w:tr w:rsidR="00A345E7" w:rsidRPr="00A345E7" w14:paraId="4CBC6F48" w14:textId="77777777" w:rsidTr="000E1E7B">
        <w:trPr>
          <w:jc w:val="center"/>
        </w:trPr>
        <w:tc>
          <w:tcPr>
            <w:tcW w:w="4876" w:type="dxa"/>
          </w:tcPr>
          <w:p w14:paraId="64B5E49B" w14:textId="77777777" w:rsidR="00A345E7" w:rsidRPr="00905B25" w:rsidRDefault="00A345E7" w:rsidP="000E1E7B">
            <w:pPr>
              <w:pStyle w:val="Normal6"/>
            </w:pPr>
          </w:p>
        </w:tc>
        <w:tc>
          <w:tcPr>
            <w:tcW w:w="4876" w:type="dxa"/>
            <w:hideMark/>
          </w:tcPr>
          <w:p w14:paraId="310FF87C" w14:textId="77777777" w:rsidR="00A345E7" w:rsidRPr="00957A31" w:rsidRDefault="00A345E7" w:rsidP="000E1E7B">
            <w:pPr>
              <w:pStyle w:val="Normal6"/>
              <w:rPr>
                <w:szCs w:val="24"/>
                <w:lang w:val="pt-PT"/>
              </w:rPr>
            </w:pPr>
            <w:r w:rsidRPr="00957A31">
              <w:rPr>
                <w:b/>
                <w:i/>
                <w:vertAlign w:val="superscript"/>
                <w:lang w:val="pt-PT"/>
              </w:rPr>
              <w:t>1 a</w:t>
            </w:r>
            <w:r w:rsidRPr="00957A31">
              <w:rPr>
                <w:lang w:val="pt-PT"/>
              </w:rPr>
              <w:t xml:space="preserve"> </w:t>
            </w:r>
            <w:r w:rsidRPr="00957A31">
              <w:rPr>
                <w:b/>
                <w:i/>
                <w:lang w:val="pt-PT"/>
              </w:rPr>
              <w:t>https://eur-lex.europa.eu/legal-content/FI/TXT/?uri=celex%3A32003L0088</w:t>
            </w:r>
          </w:p>
        </w:tc>
      </w:tr>
    </w:tbl>
    <w:p w14:paraId="74060CDF" w14:textId="77777777" w:rsidR="00A345E7" w:rsidRPr="00A345E7" w:rsidRDefault="00A345E7" w:rsidP="00A345E7">
      <w:pPr>
        <w:pStyle w:val="Olang"/>
        <w:rPr>
          <w:lang w:val="sv-SE"/>
        </w:rPr>
      </w:pPr>
      <w:r w:rsidRPr="00A345E7">
        <w:rPr>
          <w:noProof w:val="0"/>
          <w:lang w:val="sv-SE"/>
        </w:rPr>
        <w:t xml:space="preserve">Or. </w:t>
      </w:r>
      <w:r w:rsidRPr="00A345E7">
        <w:rPr>
          <w:rStyle w:val="HideTWBExt"/>
          <w:noProof w:val="0"/>
          <w:lang w:val="sv-SE"/>
        </w:rPr>
        <w:t>&lt;Original&gt;</w:t>
      </w:r>
      <w:r w:rsidRPr="00A345E7">
        <w:rPr>
          <w:rStyle w:val="HideTWBInt"/>
          <w:noProof w:val="0"/>
          <w:lang w:val="sv-SE"/>
        </w:rPr>
        <w:t>{PL}</w:t>
      </w:r>
      <w:r w:rsidRPr="00A345E7">
        <w:rPr>
          <w:noProof w:val="0"/>
          <w:lang w:val="sv-SE"/>
        </w:rPr>
        <w:t>pl</w:t>
      </w:r>
      <w:r w:rsidRPr="00A345E7">
        <w:rPr>
          <w:rStyle w:val="HideTWBExt"/>
          <w:noProof w:val="0"/>
          <w:lang w:val="sv-SE"/>
        </w:rPr>
        <w:t>&lt;/Original&gt;</w:t>
      </w:r>
    </w:p>
    <w:p w14:paraId="2728C08C" w14:textId="77777777" w:rsidR="00A345E7" w:rsidRPr="00A345E7" w:rsidRDefault="00A345E7" w:rsidP="00A345E7">
      <w:pPr>
        <w:rPr>
          <w:lang w:val="sv-SE"/>
        </w:rPr>
      </w:pPr>
      <w:r w:rsidRPr="00A345E7">
        <w:rPr>
          <w:rStyle w:val="HideTWBExt"/>
          <w:lang w:val="sv-SE"/>
        </w:rPr>
        <w:t>&lt;/Amend&gt;</w:t>
      </w:r>
    </w:p>
    <w:p w14:paraId="40F046E3" w14:textId="77777777" w:rsidR="00A345E7" w:rsidRPr="0005507C" w:rsidRDefault="00A345E7" w:rsidP="00A345E7">
      <w:pPr>
        <w:pStyle w:val="AMNumberTabs0"/>
        <w:keepNext/>
        <w:rPr>
          <w:lang w:val="sv-SE"/>
        </w:rPr>
      </w:pPr>
      <w:r w:rsidRPr="0005507C">
        <w:rPr>
          <w:rStyle w:val="HideTWBExt"/>
          <w:b w:val="0"/>
          <w:lang w:val="sv-SE"/>
        </w:rPr>
        <w:t>&lt;Amend&gt;</w:t>
      </w:r>
      <w:r w:rsidRPr="0005507C">
        <w:rPr>
          <w:lang w:val="sv-SE"/>
        </w:rPr>
        <w:t>Tarkistus</w:t>
      </w:r>
      <w:r w:rsidRPr="0005507C">
        <w:rPr>
          <w:lang w:val="sv-SE"/>
        </w:rPr>
        <w:tab/>
      </w:r>
      <w:r w:rsidRPr="0005507C">
        <w:rPr>
          <w:lang w:val="sv-SE"/>
        </w:rPr>
        <w:tab/>
      </w:r>
      <w:r w:rsidRPr="0005507C">
        <w:rPr>
          <w:rStyle w:val="HideTWBExt"/>
          <w:b w:val="0"/>
          <w:lang w:val="sv-SE"/>
        </w:rPr>
        <w:t>&lt;NumAm&gt;</w:t>
      </w:r>
      <w:r w:rsidRPr="0005507C">
        <w:rPr>
          <w:lang w:val="sv-SE"/>
        </w:rPr>
        <w:t>4</w:t>
      </w:r>
      <w:r w:rsidRPr="0005507C">
        <w:rPr>
          <w:rStyle w:val="HideTWBExt"/>
          <w:b w:val="0"/>
          <w:lang w:val="sv-SE"/>
        </w:rPr>
        <w:t>&lt;/NumAm&gt;</w:t>
      </w:r>
    </w:p>
    <w:p w14:paraId="5CDC4D80" w14:textId="77777777" w:rsidR="00A345E7" w:rsidRPr="0005507C" w:rsidRDefault="00A345E7" w:rsidP="00A345E7">
      <w:pPr>
        <w:pStyle w:val="NormalBold"/>
        <w:rPr>
          <w:lang w:val="sv-SE"/>
        </w:rPr>
      </w:pPr>
      <w:r w:rsidRPr="0005507C">
        <w:rPr>
          <w:rStyle w:val="HideTWBExt"/>
          <w:b w:val="0"/>
          <w:lang w:val="sv-SE"/>
        </w:rPr>
        <w:t>&lt;RepeatBlock-By&gt;&lt;Members&gt;</w:t>
      </w:r>
      <w:r w:rsidRPr="0005507C">
        <w:rPr>
          <w:lang w:val="sv-SE"/>
        </w:rPr>
        <w:t>Liesbet Sommen, Andrzej Buła</w:t>
      </w:r>
      <w:r w:rsidRPr="0005507C">
        <w:rPr>
          <w:rStyle w:val="HideTWBExt"/>
          <w:b w:val="0"/>
          <w:lang w:val="sv-SE"/>
        </w:rPr>
        <w:t>&lt;/Members&gt;</w:t>
      </w:r>
    </w:p>
    <w:p w14:paraId="0A961BF1" w14:textId="77777777" w:rsidR="00A345E7" w:rsidRPr="0005507C" w:rsidRDefault="00A345E7" w:rsidP="00A345E7">
      <w:pPr>
        <w:rPr>
          <w:lang w:val="sv-SE"/>
        </w:rPr>
      </w:pPr>
      <w:r w:rsidRPr="0005507C">
        <w:rPr>
          <w:rStyle w:val="HideTWBExt"/>
          <w:lang w:val="sv-SE"/>
        </w:rPr>
        <w:t>&lt;/RepeatBlock-By&gt;</w:t>
      </w:r>
    </w:p>
    <w:p w14:paraId="3BBAAA5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326AC5F" w14:textId="77777777" w:rsidR="00A345E7" w:rsidRPr="00BA09A0" w:rsidRDefault="00A345E7" w:rsidP="00A345E7">
      <w:pPr>
        <w:pStyle w:val="NormalBold"/>
      </w:pPr>
      <w:r w:rsidRPr="00BA09A0">
        <w:rPr>
          <w:rStyle w:val="HideTWBExt"/>
          <w:b w:val="0"/>
        </w:rPr>
        <w:t>&lt;Article&gt;</w:t>
      </w:r>
      <w:r w:rsidRPr="00BA09A0">
        <w:t>Johdanto-osan 7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EC00FB8" w14:textId="77777777" w:rsidTr="000E1E7B">
        <w:trPr>
          <w:jc w:val="center"/>
        </w:trPr>
        <w:tc>
          <w:tcPr>
            <w:tcW w:w="9752" w:type="dxa"/>
            <w:gridSpan w:val="2"/>
          </w:tcPr>
          <w:p w14:paraId="7DAF7247" w14:textId="77777777" w:rsidR="00A345E7" w:rsidRPr="00BA09A0" w:rsidRDefault="00A345E7" w:rsidP="000E1E7B">
            <w:pPr>
              <w:keepNext/>
            </w:pPr>
          </w:p>
        </w:tc>
      </w:tr>
      <w:tr w:rsidR="00A345E7" w:rsidRPr="00BA09A0" w14:paraId="609C5491" w14:textId="77777777" w:rsidTr="000E1E7B">
        <w:trPr>
          <w:jc w:val="center"/>
        </w:trPr>
        <w:tc>
          <w:tcPr>
            <w:tcW w:w="4876" w:type="dxa"/>
            <w:hideMark/>
          </w:tcPr>
          <w:p w14:paraId="3927F56A" w14:textId="77777777" w:rsidR="00A345E7" w:rsidRPr="00BA09A0" w:rsidRDefault="00A345E7" w:rsidP="000E1E7B">
            <w:pPr>
              <w:pStyle w:val="ColumnHeading"/>
              <w:keepNext/>
            </w:pPr>
            <w:r w:rsidRPr="00BA09A0">
              <w:t>Päätöslauselmaesitys</w:t>
            </w:r>
          </w:p>
        </w:tc>
        <w:tc>
          <w:tcPr>
            <w:tcW w:w="4876" w:type="dxa"/>
            <w:hideMark/>
          </w:tcPr>
          <w:p w14:paraId="4CFEA8BE" w14:textId="77777777" w:rsidR="00A345E7" w:rsidRPr="00BA09A0" w:rsidRDefault="00A345E7" w:rsidP="000E1E7B">
            <w:pPr>
              <w:pStyle w:val="ColumnHeading"/>
              <w:keepNext/>
            </w:pPr>
            <w:r w:rsidRPr="00BA09A0">
              <w:t>Tarkistus</w:t>
            </w:r>
          </w:p>
        </w:tc>
      </w:tr>
      <w:tr w:rsidR="00A345E7" w:rsidRPr="00BA09A0" w14:paraId="0B5458E3" w14:textId="77777777" w:rsidTr="000E1E7B">
        <w:trPr>
          <w:jc w:val="center"/>
        </w:trPr>
        <w:tc>
          <w:tcPr>
            <w:tcW w:w="4876" w:type="dxa"/>
          </w:tcPr>
          <w:p w14:paraId="68652CD1" w14:textId="77777777" w:rsidR="00A345E7" w:rsidRPr="00BA09A0" w:rsidRDefault="00A345E7" w:rsidP="000E1E7B">
            <w:pPr>
              <w:pStyle w:val="Normal6"/>
            </w:pPr>
          </w:p>
        </w:tc>
        <w:tc>
          <w:tcPr>
            <w:tcW w:w="4876" w:type="dxa"/>
            <w:hideMark/>
          </w:tcPr>
          <w:p w14:paraId="0C754E95" w14:textId="77777777" w:rsidR="00A345E7" w:rsidRPr="0005507C" w:rsidRDefault="00A345E7" w:rsidP="000E1E7B">
            <w:pPr>
              <w:pStyle w:val="Normal6"/>
              <w:rPr>
                <w:szCs w:val="24"/>
              </w:rPr>
            </w:pPr>
            <w:r w:rsidRPr="0005507C">
              <w:rPr>
                <w:b/>
                <w:i/>
              </w:rPr>
              <w:t>–</w:t>
            </w:r>
            <w:r w:rsidRPr="0005507C">
              <w:rPr>
                <w:b/>
                <w:i/>
              </w:rPr>
              <w:tab/>
              <w:t>ottaa huomioon vanhempien ja omaistaan hoitavien työ- ja yksityiselämän tasapainottamisesta ja neuvoston direktiivin 2010/18/EU kumoamisesta 20. kesäkuuta 2019 annetun Euroopan parlamentin ja neuvoston direktiivin (EU) 2019/1158,</w:t>
            </w:r>
          </w:p>
        </w:tc>
      </w:tr>
    </w:tbl>
    <w:p w14:paraId="3DE2BD21" w14:textId="77777777" w:rsidR="00A345E7" w:rsidRPr="0005507C" w:rsidRDefault="00A345E7" w:rsidP="00A345E7">
      <w:pPr>
        <w:pStyle w:val="Olang"/>
        <w:rPr>
          <w:lang w:val="sv-SE"/>
        </w:rPr>
      </w:pPr>
      <w:r w:rsidRPr="0005507C">
        <w:rPr>
          <w:noProof w:val="0"/>
          <w:lang w:val="sv-SE"/>
        </w:rPr>
        <w:t xml:space="preserve">Or. </w:t>
      </w:r>
      <w:r w:rsidRPr="0005507C">
        <w:rPr>
          <w:rStyle w:val="HideTWBExt"/>
          <w:noProof w:val="0"/>
          <w:lang w:val="sv-SE"/>
        </w:rPr>
        <w:t>&lt;Original&gt;</w:t>
      </w:r>
      <w:r w:rsidRPr="0005507C">
        <w:rPr>
          <w:rStyle w:val="HideTWBInt"/>
          <w:noProof w:val="0"/>
          <w:lang w:val="sv-SE"/>
        </w:rPr>
        <w:t>{EN}</w:t>
      </w:r>
      <w:r w:rsidRPr="0005507C">
        <w:rPr>
          <w:noProof w:val="0"/>
          <w:lang w:val="sv-SE"/>
        </w:rPr>
        <w:t>en</w:t>
      </w:r>
      <w:r w:rsidRPr="0005507C">
        <w:rPr>
          <w:rStyle w:val="HideTWBExt"/>
          <w:noProof w:val="0"/>
          <w:lang w:val="sv-SE"/>
        </w:rPr>
        <w:t>&lt;/Original&gt;</w:t>
      </w:r>
    </w:p>
    <w:p w14:paraId="3E7E6B76" w14:textId="77777777" w:rsidR="00A345E7" w:rsidRPr="0005507C" w:rsidRDefault="00A345E7" w:rsidP="00A345E7">
      <w:pPr>
        <w:rPr>
          <w:lang w:val="sv-SE"/>
        </w:rPr>
      </w:pPr>
      <w:r w:rsidRPr="0005507C">
        <w:rPr>
          <w:rStyle w:val="HideTWBExt"/>
          <w:lang w:val="sv-SE"/>
        </w:rPr>
        <w:t>&lt;/Amend&gt;</w:t>
      </w:r>
    </w:p>
    <w:p w14:paraId="4F276461" w14:textId="77777777" w:rsidR="00A345E7" w:rsidRPr="0005507C" w:rsidRDefault="00A345E7" w:rsidP="00A345E7">
      <w:pPr>
        <w:pStyle w:val="AMNumberTabs0"/>
        <w:keepNext/>
        <w:rPr>
          <w:lang w:val="sv-SE"/>
        </w:rPr>
      </w:pPr>
      <w:r w:rsidRPr="0005507C">
        <w:rPr>
          <w:rStyle w:val="HideTWBExt"/>
          <w:b w:val="0"/>
          <w:lang w:val="sv-SE"/>
        </w:rPr>
        <w:t>&lt;Amend&gt;</w:t>
      </w:r>
      <w:r w:rsidRPr="0005507C">
        <w:rPr>
          <w:lang w:val="sv-SE"/>
        </w:rPr>
        <w:t>Tarkistus</w:t>
      </w:r>
      <w:r w:rsidRPr="0005507C">
        <w:rPr>
          <w:lang w:val="sv-SE"/>
        </w:rPr>
        <w:tab/>
      </w:r>
      <w:r w:rsidRPr="0005507C">
        <w:rPr>
          <w:lang w:val="sv-SE"/>
        </w:rPr>
        <w:tab/>
      </w:r>
      <w:r w:rsidRPr="0005507C">
        <w:rPr>
          <w:rStyle w:val="HideTWBExt"/>
          <w:b w:val="0"/>
          <w:lang w:val="sv-SE"/>
        </w:rPr>
        <w:t>&lt;NumAm&gt;</w:t>
      </w:r>
      <w:r w:rsidRPr="0005507C">
        <w:rPr>
          <w:lang w:val="sv-SE"/>
        </w:rPr>
        <w:t>5</w:t>
      </w:r>
      <w:r w:rsidRPr="0005507C">
        <w:rPr>
          <w:rStyle w:val="HideTWBExt"/>
          <w:b w:val="0"/>
          <w:lang w:val="sv-SE"/>
        </w:rPr>
        <w:t>&lt;/NumAm&gt;</w:t>
      </w:r>
    </w:p>
    <w:p w14:paraId="3542ACE3" w14:textId="77777777" w:rsidR="00A345E7" w:rsidRPr="0005507C" w:rsidRDefault="00A345E7" w:rsidP="00A345E7">
      <w:pPr>
        <w:pStyle w:val="NormalBold"/>
        <w:rPr>
          <w:lang w:val="sv-SE"/>
        </w:rPr>
      </w:pPr>
      <w:r w:rsidRPr="0005507C">
        <w:rPr>
          <w:rStyle w:val="HideTWBExt"/>
          <w:b w:val="0"/>
          <w:lang w:val="sv-SE"/>
        </w:rPr>
        <w:t>&lt;RepeatBlock-By&gt;&lt;Members&gt;</w:t>
      </w:r>
      <w:r w:rsidRPr="0005507C">
        <w:rPr>
          <w:lang w:val="sv-SE"/>
        </w:rPr>
        <w:t>Liesbet Sommen, Andrzej Buła</w:t>
      </w:r>
      <w:r w:rsidRPr="0005507C">
        <w:rPr>
          <w:rStyle w:val="HideTWBExt"/>
          <w:b w:val="0"/>
          <w:lang w:val="sv-SE"/>
        </w:rPr>
        <w:t>&lt;/Members&gt;</w:t>
      </w:r>
    </w:p>
    <w:p w14:paraId="59EF5D86" w14:textId="77777777" w:rsidR="00A345E7" w:rsidRPr="0005507C" w:rsidRDefault="00A345E7" w:rsidP="00A345E7">
      <w:pPr>
        <w:rPr>
          <w:lang w:val="sv-SE"/>
        </w:rPr>
      </w:pPr>
      <w:r w:rsidRPr="0005507C">
        <w:rPr>
          <w:rStyle w:val="HideTWBExt"/>
          <w:lang w:val="sv-SE"/>
        </w:rPr>
        <w:t>&lt;/RepeatBlock-By&gt;</w:t>
      </w:r>
    </w:p>
    <w:p w14:paraId="4EE3CE7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473D36B" w14:textId="77777777" w:rsidR="00A345E7" w:rsidRPr="00BA09A0" w:rsidRDefault="00A345E7" w:rsidP="00A345E7">
      <w:pPr>
        <w:pStyle w:val="NormalBold"/>
      </w:pPr>
      <w:r w:rsidRPr="00BA09A0">
        <w:rPr>
          <w:rStyle w:val="HideTWBExt"/>
          <w:b w:val="0"/>
        </w:rPr>
        <w:t>&lt;Article&gt;</w:t>
      </w:r>
      <w:r w:rsidRPr="00BA09A0">
        <w:t>Johdanto-osan 7 b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7D6973F" w14:textId="77777777" w:rsidTr="000E1E7B">
        <w:trPr>
          <w:jc w:val="center"/>
        </w:trPr>
        <w:tc>
          <w:tcPr>
            <w:tcW w:w="9752" w:type="dxa"/>
            <w:gridSpan w:val="2"/>
          </w:tcPr>
          <w:p w14:paraId="3A8267D8" w14:textId="77777777" w:rsidR="00A345E7" w:rsidRPr="00BA09A0" w:rsidRDefault="00A345E7" w:rsidP="000E1E7B">
            <w:pPr>
              <w:keepNext/>
            </w:pPr>
          </w:p>
        </w:tc>
      </w:tr>
      <w:tr w:rsidR="00A345E7" w:rsidRPr="00BA09A0" w14:paraId="5812B37F" w14:textId="77777777" w:rsidTr="000E1E7B">
        <w:trPr>
          <w:jc w:val="center"/>
        </w:trPr>
        <w:tc>
          <w:tcPr>
            <w:tcW w:w="4876" w:type="dxa"/>
            <w:hideMark/>
          </w:tcPr>
          <w:p w14:paraId="3E751431" w14:textId="77777777" w:rsidR="00A345E7" w:rsidRPr="00BA09A0" w:rsidRDefault="00A345E7" w:rsidP="000E1E7B">
            <w:pPr>
              <w:pStyle w:val="ColumnHeading"/>
              <w:keepNext/>
            </w:pPr>
            <w:r w:rsidRPr="00BA09A0">
              <w:t>Päätöslauselmaesitys</w:t>
            </w:r>
          </w:p>
        </w:tc>
        <w:tc>
          <w:tcPr>
            <w:tcW w:w="4876" w:type="dxa"/>
            <w:hideMark/>
          </w:tcPr>
          <w:p w14:paraId="2C948082" w14:textId="77777777" w:rsidR="00A345E7" w:rsidRPr="00BA09A0" w:rsidRDefault="00A345E7" w:rsidP="000E1E7B">
            <w:pPr>
              <w:pStyle w:val="ColumnHeading"/>
              <w:keepNext/>
            </w:pPr>
            <w:r w:rsidRPr="00BA09A0">
              <w:t>Tarkistus</w:t>
            </w:r>
          </w:p>
        </w:tc>
      </w:tr>
      <w:tr w:rsidR="00A345E7" w:rsidRPr="00BA09A0" w14:paraId="68775217" w14:textId="77777777" w:rsidTr="000E1E7B">
        <w:trPr>
          <w:jc w:val="center"/>
        </w:trPr>
        <w:tc>
          <w:tcPr>
            <w:tcW w:w="4876" w:type="dxa"/>
          </w:tcPr>
          <w:p w14:paraId="607CF8C9" w14:textId="77777777" w:rsidR="00A345E7" w:rsidRPr="00BA09A0" w:rsidRDefault="00A345E7" w:rsidP="000E1E7B">
            <w:pPr>
              <w:pStyle w:val="Normal6"/>
            </w:pPr>
          </w:p>
        </w:tc>
        <w:tc>
          <w:tcPr>
            <w:tcW w:w="4876" w:type="dxa"/>
            <w:hideMark/>
          </w:tcPr>
          <w:p w14:paraId="35611535" w14:textId="77777777" w:rsidR="00A345E7" w:rsidRPr="0005507C" w:rsidRDefault="00A345E7" w:rsidP="000E1E7B">
            <w:pPr>
              <w:pStyle w:val="Normal6"/>
              <w:rPr>
                <w:szCs w:val="24"/>
              </w:rPr>
            </w:pPr>
            <w:r w:rsidRPr="0005507C">
              <w:rPr>
                <w:b/>
                <w:i/>
              </w:rPr>
              <w:t>–</w:t>
            </w:r>
            <w:r w:rsidRPr="0005507C">
              <w:rPr>
                <w:b/>
                <w:i/>
              </w:rPr>
              <w:tab/>
              <w:t>ottaa huomioon tietyistä työajan järjestämistä koskevista seikoista 4. marraskuuta 2003 annetun Euroopan parlamentin ja neuvoston direktiivin 2003/88/EY,</w:t>
            </w:r>
          </w:p>
        </w:tc>
      </w:tr>
    </w:tbl>
    <w:p w14:paraId="44953344" w14:textId="77777777" w:rsidR="00A345E7" w:rsidRPr="0005507C" w:rsidRDefault="00A345E7" w:rsidP="00A345E7">
      <w:pPr>
        <w:pStyle w:val="Olang"/>
      </w:pPr>
      <w:r w:rsidRPr="0005507C">
        <w:rPr>
          <w:noProof w:val="0"/>
        </w:rPr>
        <w:t xml:space="preserve">Or. </w:t>
      </w:r>
      <w:r w:rsidRPr="0005507C">
        <w:rPr>
          <w:rStyle w:val="HideTWBExt"/>
          <w:noProof w:val="0"/>
        </w:rPr>
        <w:t>&lt;Original&gt;</w:t>
      </w:r>
      <w:r w:rsidRPr="0005507C">
        <w:rPr>
          <w:rStyle w:val="HideTWBInt"/>
          <w:noProof w:val="0"/>
        </w:rPr>
        <w:t>{EN}</w:t>
      </w:r>
      <w:r w:rsidRPr="0005507C">
        <w:rPr>
          <w:noProof w:val="0"/>
        </w:rPr>
        <w:t>en</w:t>
      </w:r>
      <w:r w:rsidRPr="0005507C">
        <w:rPr>
          <w:rStyle w:val="HideTWBExt"/>
          <w:noProof w:val="0"/>
        </w:rPr>
        <w:t>&lt;/Original&gt;</w:t>
      </w:r>
    </w:p>
    <w:p w14:paraId="2ADC9BA9" w14:textId="77777777" w:rsidR="00A345E7" w:rsidRPr="00BA09A0" w:rsidRDefault="00A345E7" w:rsidP="00A345E7">
      <w:r w:rsidRPr="00BA09A0">
        <w:rPr>
          <w:rStyle w:val="HideTWBExt"/>
        </w:rPr>
        <w:t>&lt;/Amend&gt;</w:t>
      </w:r>
    </w:p>
    <w:p w14:paraId="54010259" w14:textId="77777777" w:rsidR="00A345E7" w:rsidRPr="0005507C" w:rsidRDefault="00A345E7" w:rsidP="00A345E7">
      <w:pPr>
        <w:pStyle w:val="AMNumberTabs0"/>
        <w:keepNext/>
      </w:pPr>
      <w:r w:rsidRPr="0005507C">
        <w:rPr>
          <w:rStyle w:val="HideTWBExt"/>
          <w:b w:val="0"/>
        </w:rPr>
        <w:t>&lt;Amend&gt;</w:t>
      </w:r>
      <w:r w:rsidRPr="0005507C">
        <w:t>Tarkistus</w:t>
      </w:r>
      <w:r w:rsidRPr="0005507C">
        <w:tab/>
      </w:r>
      <w:r w:rsidRPr="0005507C">
        <w:tab/>
      </w:r>
      <w:r w:rsidRPr="0005507C">
        <w:rPr>
          <w:rStyle w:val="HideTWBExt"/>
          <w:b w:val="0"/>
        </w:rPr>
        <w:t>&lt;NumAm&gt;</w:t>
      </w:r>
      <w:r w:rsidRPr="0005507C">
        <w:t>6</w:t>
      </w:r>
      <w:r w:rsidRPr="0005507C">
        <w:rPr>
          <w:rStyle w:val="HideTWBExt"/>
          <w:b w:val="0"/>
        </w:rPr>
        <w:t>&lt;/NumAm&gt;</w:t>
      </w:r>
    </w:p>
    <w:p w14:paraId="45C3E946"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07D8ED36" w14:textId="77777777" w:rsidR="00A345E7" w:rsidRPr="00BA09A0" w:rsidRDefault="00A345E7" w:rsidP="00A345E7">
      <w:r w:rsidRPr="00BA09A0">
        <w:rPr>
          <w:rStyle w:val="HideTWBExt"/>
        </w:rPr>
        <w:t>&lt;/RepeatBlock-By&gt;</w:t>
      </w:r>
    </w:p>
    <w:p w14:paraId="2810EEB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CA36C07" w14:textId="77777777" w:rsidR="00A345E7" w:rsidRPr="00BA09A0" w:rsidRDefault="00A345E7" w:rsidP="00A345E7">
      <w:pPr>
        <w:pStyle w:val="NormalBold"/>
      </w:pPr>
      <w:r w:rsidRPr="00BA09A0">
        <w:rPr>
          <w:rStyle w:val="HideTWBExt"/>
          <w:b w:val="0"/>
        </w:rPr>
        <w:t>&lt;Article&gt;</w:t>
      </w:r>
      <w:r w:rsidRPr="00BA09A0">
        <w:t>Johdanto-osan 8 viite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4D0ECDD" w14:textId="77777777" w:rsidTr="000E1E7B">
        <w:trPr>
          <w:jc w:val="center"/>
        </w:trPr>
        <w:tc>
          <w:tcPr>
            <w:tcW w:w="9752" w:type="dxa"/>
            <w:gridSpan w:val="2"/>
          </w:tcPr>
          <w:p w14:paraId="14741832" w14:textId="77777777" w:rsidR="00A345E7" w:rsidRPr="00BA09A0" w:rsidRDefault="00A345E7" w:rsidP="000E1E7B">
            <w:pPr>
              <w:keepNext/>
            </w:pPr>
          </w:p>
        </w:tc>
      </w:tr>
      <w:tr w:rsidR="00A345E7" w:rsidRPr="00BA09A0" w14:paraId="34C76486" w14:textId="77777777" w:rsidTr="000E1E7B">
        <w:trPr>
          <w:jc w:val="center"/>
        </w:trPr>
        <w:tc>
          <w:tcPr>
            <w:tcW w:w="4876" w:type="dxa"/>
            <w:hideMark/>
          </w:tcPr>
          <w:p w14:paraId="1E1BA4B1" w14:textId="77777777" w:rsidR="00A345E7" w:rsidRPr="00BA09A0" w:rsidRDefault="00A345E7" w:rsidP="000E1E7B">
            <w:pPr>
              <w:pStyle w:val="ColumnHeading"/>
              <w:keepNext/>
            </w:pPr>
            <w:r w:rsidRPr="00BA09A0">
              <w:t>Päätöslauselmaesitys</w:t>
            </w:r>
          </w:p>
        </w:tc>
        <w:tc>
          <w:tcPr>
            <w:tcW w:w="4876" w:type="dxa"/>
            <w:hideMark/>
          </w:tcPr>
          <w:p w14:paraId="2589DBF1" w14:textId="77777777" w:rsidR="00A345E7" w:rsidRPr="00BA09A0" w:rsidRDefault="00A345E7" w:rsidP="000E1E7B">
            <w:pPr>
              <w:pStyle w:val="ColumnHeading"/>
              <w:keepNext/>
            </w:pPr>
            <w:r w:rsidRPr="00BA09A0">
              <w:t>Tarkistus</w:t>
            </w:r>
          </w:p>
        </w:tc>
      </w:tr>
      <w:tr w:rsidR="00A345E7" w:rsidRPr="00BA09A0" w14:paraId="60BF5FE7" w14:textId="77777777" w:rsidTr="000E1E7B">
        <w:trPr>
          <w:jc w:val="center"/>
        </w:trPr>
        <w:tc>
          <w:tcPr>
            <w:tcW w:w="4876" w:type="dxa"/>
            <w:hideMark/>
          </w:tcPr>
          <w:p w14:paraId="60683674" w14:textId="77777777" w:rsidR="00A345E7" w:rsidRPr="0005507C" w:rsidRDefault="00A345E7" w:rsidP="000E1E7B">
            <w:pPr>
              <w:pStyle w:val="Normal6"/>
            </w:pPr>
            <w:r w:rsidRPr="0005507C">
              <w:rPr>
                <w:b/>
                <w:i/>
              </w:rPr>
              <w:t>–</w:t>
            </w:r>
            <w:r w:rsidRPr="0005507C">
              <w:rPr>
                <w:b/>
                <w:i/>
              </w:rPr>
              <w:tab/>
            </w:r>
            <w:r w:rsidRPr="0005507C">
              <w:rPr>
                <w:b/>
                <w:bCs/>
                <w:i/>
                <w:iCs/>
              </w:rPr>
              <w:t>ottaa huomioon työehtojen ja työolojen parantamisesta alustatyössä 23. lokakuuta 2024 annetun Euroopan parlamentin ja neuvoston direktiivin (EU) 2024/2831</w:t>
            </w:r>
            <w:r w:rsidRPr="0005507C">
              <w:rPr>
                <w:b/>
                <w:bCs/>
                <w:i/>
                <w:iCs/>
                <w:vertAlign w:val="superscript"/>
              </w:rPr>
              <w:t>4</w:t>
            </w:r>
            <w:r w:rsidRPr="0005507C">
              <w:rPr>
                <w:b/>
                <w:bCs/>
                <w:i/>
                <w:iCs/>
              </w:rPr>
              <w:t>,</w:t>
            </w:r>
          </w:p>
        </w:tc>
        <w:tc>
          <w:tcPr>
            <w:tcW w:w="4876" w:type="dxa"/>
            <w:hideMark/>
          </w:tcPr>
          <w:p w14:paraId="18FDEED0" w14:textId="77777777" w:rsidR="00A345E7" w:rsidRPr="00BA09A0" w:rsidRDefault="00A345E7" w:rsidP="000E1E7B">
            <w:pPr>
              <w:pStyle w:val="Normal6"/>
              <w:rPr>
                <w:szCs w:val="24"/>
              </w:rPr>
            </w:pPr>
            <w:r w:rsidRPr="00BA09A0">
              <w:rPr>
                <w:b/>
                <w:i/>
              </w:rPr>
              <w:t>Poistetaan.</w:t>
            </w:r>
          </w:p>
        </w:tc>
      </w:tr>
      <w:tr w:rsidR="00A345E7" w:rsidRPr="00BA09A0" w14:paraId="21D12233" w14:textId="77777777" w:rsidTr="000E1E7B">
        <w:trPr>
          <w:jc w:val="center"/>
        </w:trPr>
        <w:tc>
          <w:tcPr>
            <w:tcW w:w="4876" w:type="dxa"/>
            <w:hideMark/>
          </w:tcPr>
          <w:p w14:paraId="28CEFF8E" w14:textId="77777777" w:rsidR="00A345E7" w:rsidRPr="00BA09A0" w:rsidRDefault="00A345E7" w:rsidP="000E1E7B">
            <w:pPr>
              <w:pStyle w:val="Normal6"/>
            </w:pPr>
            <w:r w:rsidRPr="00BA09A0">
              <w:rPr>
                <w:b/>
                <w:i/>
              </w:rPr>
              <w:t>__________________</w:t>
            </w:r>
          </w:p>
        </w:tc>
        <w:tc>
          <w:tcPr>
            <w:tcW w:w="4876" w:type="dxa"/>
          </w:tcPr>
          <w:p w14:paraId="282EADE0" w14:textId="77777777" w:rsidR="00A345E7" w:rsidRPr="00BA09A0" w:rsidRDefault="00A345E7" w:rsidP="000E1E7B">
            <w:pPr>
              <w:pStyle w:val="Normal6"/>
              <w:rPr>
                <w:szCs w:val="24"/>
              </w:rPr>
            </w:pPr>
          </w:p>
        </w:tc>
      </w:tr>
      <w:tr w:rsidR="00A345E7" w:rsidRPr="00BA09A0" w14:paraId="708D4CB1" w14:textId="77777777" w:rsidTr="000E1E7B">
        <w:trPr>
          <w:jc w:val="center"/>
        </w:trPr>
        <w:tc>
          <w:tcPr>
            <w:tcW w:w="4876" w:type="dxa"/>
            <w:hideMark/>
          </w:tcPr>
          <w:p w14:paraId="6F19BE5D" w14:textId="77777777" w:rsidR="00A345E7" w:rsidRPr="0005507C" w:rsidRDefault="00A345E7" w:rsidP="000E1E7B">
            <w:pPr>
              <w:pStyle w:val="Normal6"/>
            </w:pPr>
            <w:r w:rsidRPr="0005507C">
              <w:rPr>
                <w:b/>
                <w:bCs/>
                <w:vertAlign w:val="superscript"/>
              </w:rPr>
              <w:t>4</w:t>
            </w:r>
            <w:r w:rsidRPr="0005507C">
              <w:rPr>
                <w:b/>
                <w:bCs/>
              </w:rPr>
              <w:t xml:space="preserve"> </w:t>
            </w:r>
            <w:r w:rsidRPr="0005507C">
              <w:rPr>
                <w:b/>
                <w:bCs/>
                <w:i/>
                <w:iCs/>
              </w:rPr>
              <w:t>Euroopan parlamentin ja neuvoston direktiivi (EU) 2024/2831, annettu 23. lokakuuta 2024, työehtojen ja työolojen parantamisesta alustatyössä (EUVL L, 2024/2831, 11.11.2024, ELI:</w:t>
            </w:r>
            <w:r w:rsidRPr="0005507C">
              <w:rPr>
                <w:b/>
                <w:bCs/>
              </w:rPr>
              <w:t xml:space="preserve"> </w:t>
            </w:r>
            <w:r w:rsidRPr="0005507C">
              <w:rPr>
                <w:b/>
                <w:i/>
              </w:rPr>
              <w:t>https://eur-lex.europa.eu/eli/dir/2024/2831/oj).</w:t>
            </w:r>
          </w:p>
        </w:tc>
        <w:tc>
          <w:tcPr>
            <w:tcW w:w="4876" w:type="dxa"/>
          </w:tcPr>
          <w:p w14:paraId="49A8ECB2" w14:textId="77777777" w:rsidR="00A345E7" w:rsidRPr="0005507C" w:rsidRDefault="00A345E7" w:rsidP="000E1E7B">
            <w:pPr>
              <w:pStyle w:val="Normal6"/>
              <w:rPr>
                <w:szCs w:val="24"/>
              </w:rPr>
            </w:pPr>
          </w:p>
        </w:tc>
      </w:tr>
    </w:tbl>
    <w:p w14:paraId="77C40EF2" w14:textId="77777777" w:rsidR="00A345E7" w:rsidRPr="0005507C" w:rsidRDefault="00A345E7" w:rsidP="00A345E7">
      <w:pPr>
        <w:pStyle w:val="Olang"/>
      </w:pPr>
      <w:r w:rsidRPr="0005507C">
        <w:rPr>
          <w:noProof w:val="0"/>
        </w:rPr>
        <w:t xml:space="preserve">Or. </w:t>
      </w:r>
      <w:r w:rsidRPr="0005507C">
        <w:rPr>
          <w:rStyle w:val="HideTWBExt"/>
          <w:noProof w:val="0"/>
        </w:rPr>
        <w:t>&lt;Original&gt;</w:t>
      </w:r>
      <w:r w:rsidRPr="0005507C">
        <w:rPr>
          <w:rStyle w:val="HideTWBInt"/>
          <w:noProof w:val="0"/>
        </w:rPr>
        <w:t>{EN}</w:t>
      </w:r>
      <w:r w:rsidRPr="0005507C">
        <w:rPr>
          <w:noProof w:val="0"/>
        </w:rPr>
        <w:t>en</w:t>
      </w:r>
      <w:r w:rsidRPr="0005507C">
        <w:rPr>
          <w:rStyle w:val="HideTWBExt"/>
          <w:noProof w:val="0"/>
        </w:rPr>
        <w:t>&lt;/Original&gt;</w:t>
      </w:r>
    </w:p>
    <w:p w14:paraId="377E4271" w14:textId="77777777" w:rsidR="00A345E7" w:rsidRPr="00BA09A0" w:rsidRDefault="00A345E7" w:rsidP="00A345E7">
      <w:r w:rsidRPr="00BA09A0">
        <w:rPr>
          <w:rStyle w:val="HideTWBExt"/>
        </w:rPr>
        <w:t>&lt;/Amend&gt;</w:t>
      </w:r>
    </w:p>
    <w:p w14:paraId="6CDC2B04" w14:textId="77777777" w:rsidR="00A345E7" w:rsidRPr="0005507C" w:rsidRDefault="00A345E7" w:rsidP="00A345E7">
      <w:pPr>
        <w:pStyle w:val="AMNumberTabs0"/>
        <w:keepNext/>
      </w:pPr>
      <w:r w:rsidRPr="0005507C">
        <w:rPr>
          <w:rStyle w:val="HideTWBExt"/>
          <w:b w:val="0"/>
        </w:rPr>
        <w:t>&lt;Amend&gt;</w:t>
      </w:r>
      <w:r w:rsidRPr="0005507C">
        <w:t>Tarkistus</w:t>
      </w:r>
      <w:r w:rsidRPr="0005507C">
        <w:tab/>
      </w:r>
      <w:r w:rsidRPr="0005507C">
        <w:tab/>
      </w:r>
      <w:r w:rsidRPr="0005507C">
        <w:rPr>
          <w:rStyle w:val="HideTWBExt"/>
          <w:b w:val="0"/>
        </w:rPr>
        <w:t>&lt;NumAm&gt;</w:t>
      </w:r>
      <w:r w:rsidRPr="0005507C">
        <w:t>7</w:t>
      </w:r>
      <w:r w:rsidRPr="0005507C">
        <w:rPr>
          <w:rStyle w:val="HideTWBExt"/>
          <w:b w:val="0"/>
        </w:rPr>
        <w:t>&lt;/NumAm&gt;</w:t>
      </w:r>
    </w:p>
    <w:p w14:paraId="556B3881"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0D63970A" w14:textId="77777777" w:rsidR="00A345E7" w:rsidRPr="00BA09A0" w:rsidRDefault="00A345E7" w:rsidP="00A345E7">
      <w:r w:rsidRPr="00BA09A0">
        <w:rPr>
          <w:rStyle w:val="HideTWBExt"/>
        </w:rPr>
        <w:t>&lt;/RepeatBlock-By&gt;</w:t>
      </w:r>
    </w:p>
    <w:p w14:paraId="40A61CD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FAE605E" w14:textId="77777777" w:rsidR="00A345E7" w:rsidRPr="00BA09A0" w:rsidRDefault="00A345E7" w:rsidP="00A345E7">
      <w:pPr>
        <w:pStyle w:val="NormalBold"/>
      </w:pPr>
      <w:r w:rsidRPr="00BA09A0">
        <w:rPr>
          <w:rStyle w:val="HideTWBExt"/>
          <w:b w:val="0"/>
        </w:rPr>
        <w:t>&lt;Article&gt;</w:t>
      </w:r>
      <w:r w:rsidRPr="00BA09A0">
        <w:t>Johdanto-osan 12 viite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F3F1A17" w14:textId="77777777" w:rsidTr="000E1E7B">
        <w:trPr>
          <w:jc w:val="center"/>
        </w:trPr>
        <w:tc>
          <w:tcPr>
            <w:tcW w:w="9752" w:type="dxa"/>
            <w:gridSpan w:val="2"/>
          </w:tcPr>
          <w:p w14:paraId="1FB3C952" w14:textId="77777777" w:rsidR="00A345E7" w:rsidRPr="00BA09A0" w:rsidRDefault="00A345E7" w:rsidP="000E1E7B">
            <w:pPr>
              <w:keepNext/>
            </w:pPr>
          </w:p>
        </w:tc>
      </w:tr>
      <w:tr w:rsidR="00A345E7" w:rsidRPr="00BA09A0" w14:paraId="43050768" w14:textId="77777777" w:rsidTr="000E1E7B">
        <w:trPr>
          <w:jc w:val="center"/>
        </w:trPr>
        <w:tc>
          <w:tcPr>
            <w:tcW w:w="4876" w:type="dxa"/>
            <w:hideMark/>
          </w:tcPr>
          <w:p w14:paraId="42D8D340" w14:textId="77777777" w:rsidR="00A345E7" w:rsidRPr="00BA09A0" w:rsidRDefault="00A345E7" w:rsidP="000E1E7B">
            <w:pPr>
              <w:pStyle w:val="ColumnHeading"/>
              <w:keepNext/>
            </w:pPr>
            <w:r w:rsidRPr="00BA09A0">
              <w:t>Päätöslauselmaesitys</w:t>
            </w:r>
          </w:p>
        </w:tc>
        <w:tc>
          <w:tcPr>
            <w:tcW w:w="4876" w:type="dxa"/>
            <w:hideMark/>
          </w:tcPr>
          <w:p w14:paraId="132D1180" w14:textId="77777777" w:rsidR="00A345E7" w:rsidRPr="00BA09A0" w:rsidRDefault="00A345E7" w:rsidP="000E1E7B">
            <w:pPr>
              <w:pStyle w:val="ColumnHeading"/>
              <w:keepNext/>
            </w:pPr>
            <w:r w:rsidRPr="00BA09A0">
              <w:t>Tarkistus</w:t>
            </w:r>
          </w:p>
        </w:tc>
      </w:tr>
      <w:tr w:rsidR="00A345E7" w:rsidRPr="00BA09A0" w14:paraId="5BEC3201" w14:textId="77777777" w:rsidTr="000E1E7B">
        <w:trPr>
          <w:jc w:val="center"/>
        </w:trPr>
        <w:tc>
          <w:tcPr>
            <w:tcW w:w="4876" w:type="dxa"/>
            <w:hideMark/>
          </w:tcPr>
          <w:p w14:paraId="32FA0B8E" w14:textId="77777777" w:rsidR="00A345E7" w:rsidRPr="0005507C" w:rsidRDefault="00A345E7" w:rsidP="000E1E7B">
            <w:pPr>
              <w:pStyle w:val="Normal6"/>
            </w:pPr>
            <w:r w:rsidRPr="0005507C">
              <w:rPr>
                <w:b/>
                <w:i/>
              </w:rPr>
              <w:t>–</w:t>
            </w:r>
            <w:r w:rsidRPr="0005507C">
              <w:rPr>
                <w:b/>
                <w:i/>
              </w:rPr>
              <w:tab/>
              <w:t>ottaa huomioon 13. maaliskuuta 2025 antamansa päätöslauselman rakenneuudistusprosessien sosiaali- ja työllisyysnäkökohdista: tarve suojella työpaikkoja ja työntekijöiden oikeuksia (2024/2829(RSP)),</w:t>
            </w:r>
          </w:p>
        </w:tc>
        <w:tc>
          <w:tcPr>
            <w:tcW w:w="4876" w:type="dxa"/>
            <w:hideMark/>
          </w:tcPr>
          <w:p w14:paraId="3D9A1A35" w14:textId="77777777" w:rsidR="00A345E7" w:rsidRPr="00BA09A0" w:rsidRDefault="00A345E7" w:rsidP="000E1E7B">
            <w:pPr>
              <w:pStyle w:val="Normal6"/>
              <w:rPr>
                <w:szCs w:val="24"/>
              </w:rPr>
            </w:pPr>
            <w:r w:rsidRPr="00BA09A0">
              <w:rPr>
                <w:b/>
                <w:i/>
              </w:rPr>
              <w:t>Poistetaan.</w:t>
            </w:r>
          </w:p>
        </w:tc>
      </w:tr>
    </w:tbl>
    <w:p w14:paraId="0F472689"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79E04E6" w14:textId="77777777" w:rsidR="00A345E7" w:rsidRPr="00BA09A0" w:rsidRDefault="00A345E7" w:rsidP="00A345E7">
      <w:r w:rsidRPr="00BA09A0">
        <w:rPr>
          <w:rStyle w:val="HideTWBExt"/>
        </w:rPr>
        <w:t>&lt;/Amend&gt;</w:t>
      </w:r>
    </w:p>
    <w:p w14:paraId="0AEF6E1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w:t>
      </w:r>
      <w:r w:rsidRPr="00BA09A0">
        <w:rPr>
          <w:rStyle w:val="HideTWBExt"/>
          <w:b w:val="0"/>
        </w:rPr>
        <w:t>&lt;/NumAm&gt;</w:t>
      </w:r>
    </w:p>
    <w:p w14:paraId="1E602DC5"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6AC8B33C" w14:textId="77777777" w:rsidR="00A345E7" w:rsidRPr="00BA09A0" w:rsidRDefault="00A345E7" w:rsidP="00A345E7">
      <w:r w:rsidRPr="00BA09A0">
        <w:rPr>
          <w:rStyle w:val="HideTWBExt"/>
        </w:rPr>
        <w:t>&lt;/RepeatBlock-By&gt;</w:t>
      </w:r>
    </w:p>
    <w:p w14:paraId="3090E86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22F9426" w14:textId="77777777" w:rsidR="00A345E7" w:rsidRPr="00BA09A0" w:rsidRDefault="00A345E7" w:rsidP="00A345E7">
      <w:pPr>
        <w:pStyle w:val="NormalBold"/>
      </w:pPr>
      <w:r w:rsidRPr="00BA09A0">
        <w:rPr>
          <w:rStyle w:val="HideTWBExt"/>
          <w:b w:val="0"/>
        </w:rPr>
        <w:t>&lt;Article&gt;</w:t>
      </w:r>
      <w:r w:rsidRPr="00BA09A0">
        <w:t>Johdanto-osan 13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6511109" w14:textId="77777777" w:rsidTr="000E1E7B">
        <w:trPr>
          <w:jc w:val="center"/>
        </w:trPr>
        <w:tc>
          <w:tcPr>
            <w:tcW w:w="9752" w:type="dxa"/>
            <w:gridSpan w:val="2"/>
          </w:tcPr>
          <w:p w14:paraId="36535783" w14:textId="77777777" w:rsidR="00A345E7" w:rsidRPr="00BA09A0" w:rsidRDefault="00A345E7" w:rsidP="000E1E7B">
            <w:pPr>
              <w:keepNext/>
            </w:pPr>
          </w:p>
        </w:tc>
      </w:tr>
      <w:tr w:rsidR="00A345E7" w:rsidRPr="00BA09A0" w14:paraId="767C0D25" w14:textId="77777777" w:rsidTr="000E1E7B">
        <w:trPr>
          <w:jc w:val="center"/>
        </w:trPr>
        <w:tc>
          <w:tcPr>
            <w:tcW w:w="4876" w:type="dxa"/>
            <w:hideMark/>
          </w:tcPr>
          <w:p w14:paraId="5F0754F1" w14:textId="77777777" w:rsidR="00A345E7" w:rsidRPr="00BA09A0" w:rsidRDefault="00A345E7" w:rsidP="000E1E7B">
            <w:pPr>
              <w:pStyle w:val="ColumnHeading"/>
              <w:keepNext/>
            </w:pPr>
            <w:r w:rsidRPr="00BA09A0">
              <w:t>Päätöslauselmaesitys</w:t>
            </w:r>
          </w:p>
        </w:tc>
        <w:tc>
          <w:tcPr>
            <w:tcW w:w="4876" w:type="dxa"/>
            <w:hideMark/>
          </w:tcPr>
          <w:p w14:paraId="3752971D" w14:textId="77777777" w:rsidR="00A345E7" w:rsidRPr="00BA09A0" w:rsidRDefault="00A345E7" w:rsidP="000E1E7B">
            <w:pPr>
              <w:pStyle w:val="ColumnHeading"/>
              <w:keepNext/>
            </w:pPr>
            <w:r w:rsidRPr="00BA09A0">
              <w:t>Tarkistus</w:t>
            </w:r>
          </w:p>
        </w:tc>
      </w:tr>
      <w:tr w:rsidR="00A345E7" w:rsidRPr="00BA09A0" w14:paraId="0D4A6DBE" w14:textId="77777777" w:rsidTr="000E1E7B">
        <w:trPr>
          <w:jc w:val="center"/>
        </w:trPr>
        <w:tc>
          <w:tcPr>
            <w:tcW w:w="4876" w:type="dxa"/>
          </w:tcPr>
          <w:p w14:paraId="10114DF0" w14:textId="77777777" w:rsidR="00A345E7" w:rsidRPr="00BA09A0" w:rsidRDefault="00A345E7" w:rsidP="000E1E7B">
            <w:pPr>
              <w:pStyle w:val="Normal6"/>
            </w:pPr>
          </w:p>
        </w:tc>
        <w:tc>
          <w:tcPr>
            <w:tcW w:w="4876" w:type="dxa"/>
            <w:hideMark/>
          </w:tcPr>
          <w:p w14:paraId="02E7AFA8" w14:textId="77777777" w:rsidR="00A345E7" w:rsidRPr="0005507C" w:rsidRDefault="00A345E7" w:rsidP="000E1E7B">
            <w:pPr>
              <w:pStyle w:val="Normal6"/>
              <w:rPr>
                <w:szCs w:val="24"/>
              </w:rPr>
            </w:pPr>
            <w:r w:rsidRPr="0005507C">
              <w:rPr>
                <w:b/>
                <w:i/>
              </w:rPr>
              <w:t>–</w:t>
            </w:r>
            <w:r w:rsidRPr="0005507C">
              <w:rPr>
                <w:b/>
                <w:i/>
              </w:rPr>
              <w:tab/>
              <w:t>ottaa huomioon Euroopan tason työmarkkinaosapuolten puitesopimuksen digitalisaatiosta (kesäkuu 2020),</w:t>
            </w:r>
          </w:p>
        </w:tc>
      </w:tr>
    </w:tbl>
    <w:p w14:paraId="7B60BDDB" w14:textId="77777777" w:rsidR="00A345E7" w:rsidRPr="0005507C" w:rsidRDefault="00A345E7" w:rsidP="00A345E7">
      <w:pPr>
        <w:pStyle w:val="Olang"/>
        <w:rPr>
          <w:lang w:val="sv-SE"/>
        </w:rPr>
      </w:pPr>
      <w:r w:rsidRPr="0005507C">
        <w:rPr>
          <w:noProof w:val="0"/>
          <w:lang w:val="sv-SE"/>
        </w:rPr>
        <w:t xml:space="preserve">Or. </w:t>
      </w:r>
      <w:r w:rsidRPr="0005507C">
        <w:rPr>
          <w:rStyle w:val="HideTWBExt"/>
          <w:noProof w:val="0"/>
          <w:lang w:val="sv-SE"/>
        </w:rPr>
        <w:t>&lt;Original&gt;</w:t>
      </w:r>
      <w:r w:rsidRPr="0005507C">
        <w:rPr>
          <w:rStyle w:val="HideTWBInt"/>
          <w:noProof w:val="0"/>
          <w:lang w:val="sv-SE"/>
        </w:rPr>
        <w:t>{EN}</w:t>
      </w:r>
      <w:r w:rsidRPr="0005507C">
        <w:rPr>
          <w:noProof w:val="0"/>
          <w:lang w:val="sv-SE"/>
        </w:rPr>
        <w:t>en</w:t>
      </w:r>
      <w:r w:rsidRPr="0005507C">
        <w:rPr>
          <w:rStyle w:val="HideTWBExt"/>
          <w:noProof w:val="0"/>
          <w:lang w:val="sv-SE"/>
        </w:rPr>
        <w:t>&lt;/Original&gt;</w:t>
      </w:r>
    </w:p>
    <w:p w14:paraId="4960755B" w14:textId="77777777" w:rsidR="00A345E7" w:rsidRPr="0005507C" w:rsidRDefault="00A345E7" w:rsidP="00A345E7">
      <w:pPr>
        <w:rPr>
          <w:lang w:val="sv-SE"/>
        </w:rPr>
      </w:pPr>
      <w:r w:rsidRPr="0005507C">
        <w:rPr>
          <w:rStyle w:val="HideTWBExt"/>
          <w:lang w:val="sv-SE"/>
        </w:rPr>
        <w:t>&lt;/Amend&gt;</w:t>
      </w:r>
    </w:p>
    <w:p w14:paraId="43E25648" w14:textId="77777777" w:rsidR="00A345E7" w:rsidRPr="0005507C" w:rsidRDefault="00A345E7" w:rsidP="00A345E7">
      <w:pPr>
        <w:pStyle w:val="AMNumberTabs0"/>
        <w:keepNext/>
        <w:rPr>
          <w:lang w:val="sv-SE"/>
        </w:rPr>
      </w:pPr>
      <w:r w:rsidRPr="0005507C">
        <w:rPr>
          <w:rStyle w:val="HideTWBExt"/>
          <w:b w:val="0"/>
          <w:lang w:val="sv-SE"/>
        </w:rPr>
        <w:t>&lt;Amend&gt;</w:t>
      </w:r>
      <w:r w:rsidRPr="0005507C">
        <w:rPr>
          <w:lang w:val="sv-SE"/>
        </w:rPr>
        <w:t>Tarkistus</w:t>
      </w:r>
      <w:r w:rsidRPr="0005507C">
        <w:rPr>
          <w:lang w:val="sv-SE"/>
        </w:rPr>
        <w:tab/>
      </w:r>
      <w:r w:rsidRPr="0005507C">
        <w:rPr>
          <w:lang w:val="sv-SE"/>
        </w:rPr>
        <w:tab/>
      </w:r>
      <w:r w:rsidRPr="0005507C">
        <w:rPr>
          <w:rStyle w:val="HideTWBExt"/>
          <w:b w:val="0"/>
          <w:lang w:val="sv-SE"/>
        </w:rPr>
        <w:t>&lt;NumAm&gt;</w:t>
      </w:r>
      <w:r w:rsidRPr="0005507C">
        <w:rPr>
          <w:lang w:val="sv-SE"/>
        </w:rPr>
        <w:t>9</w:t>
      </w:r>
      <w:r w:rsidRPr="0005507C">
        <w:rPr>
          <w:rStyle w:val="HideTWBExt"/>
          <w:b w:val="0"/>
          <w:lang w:val="sv-SE"/>
        </w:rPr>
        <w:t>&lt;/NumAm&gt;</w:t>
      </w:r>
    </w:p>
    <w:p w14:paraId="5D14F147" w14:textId="77777777" w:rsidR="00A345E7" w:rsidRPr="0005507C" w:rsidRDefault="00A345E7" w:rsidP="00A345E7">
      <w:pPr>
        <w:pStyle w:val="NormalBold"/>
        <w:rPr>
          <w:lang w:val="sv-SE"/>
        </w:rPr>
      </w:pPr>
      <w:r w:rsidRPr="0005507C">
        <w:rPr>
          <w:rStyle w:val="HideTWBExt"/>
          <w:b w:val="0"/>
          <w:lang w:val="sv-SE"/>
        </w:rPr>
        <w:t>&lt;RepeatBlock-By&gt;&lt;Members&gt;</w:t>
      </w:r>
      <w:r w:rsidRPr="0005507C">
        <w:rPr>
          <w:lang w:val="sv-SE"/>
        </w:rPr>
        <w:t>Liesbet Sommen, Andrzej Buła</w:t>
      </w:r>
      <w:r w:rsidRPr="0005507C">
        <w:rPr>
          <w:rStyle w:val="HideTWBExt"/>
          <w:b w:val="0"/>
          <w:lang w:val="sv-SE"/>
        </w:rPr>
        <w:t>&lt;/Members&gt;</w:t>
      </w:r>
    </w:p>
    <w:p w14:paraId="07792AEE" w14:textId="77777777" w:rsidR="00A345E7" w:rsidRPr="0005507C" w:rsidRDefault="00A345E7" w:rsidP="00A345E7">
      <w:pPr>
        <w:rPr>
          <w:lang w:val="sv-SE"/>
        </w:rPr>
      </w:pPr>
      <w:r w:rsidRPr="0005507C">
        <w:rPr>
          <w:rStyle w:val="HideTWBExt"/>
          <w:lang w:val="sv-SE"/>
        </w:rPr>
        <w:t>&lt;/RepeatBlock-By&gt;</w:t>
      </w:r>
    </w:p>
    <w:p w14:paraId="4E70A2C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221C6F2" w14:textId="77777777" w:rsidR="00A345E7" w:rsidRPr="00BA09A0" w:rsidRDefault="00A345E7" w:rsidP="00A345E7">
      <w:pPr>
        <w:pStyle w:val="NormalBold"/>
      </w:pPr>
      <w:r w:rsidRPr="00BA09A0">
        <w:rPr>
          <w:rStyle w:val="HideTWBExt"/>
          <w:b w:val="0"/>
        </w:rPr>
        <w:t>&lt;Article&gt;</w:t>
      </w:r>
      <w:r w:rsidRPr="00BA09A0">
        <w:t>Johdanto-osan 14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B77C2FE" w14:textId="77777777" w:rsidTr="000E1E7B">
        <w:trPr>
          <w:jc w:val="center"/>
        </w:trPr>
        <w:tc>
          <w:tcPr>
            <w:tcW w:w="9752" w:type="dxa"/>
            <w:gridSpan w:val="2"/>
          </w:tcPr>
          <w:p w14:paraId="74DA0827" w14:textId="77777777" w:rsidR="00A345E7" w:rsidRPr="00BA09A0" w:rsidRDefault="00A345E7" w:rsidP="000E1E7B">
            <w:pPr>
              <w:keepNext/>
            </w:pPr>
          </w:p>
        </w:tc>
      </w:tr>
      <w:tr w:rsidR="00A345E7" w:rsidRPr="00BA09A0" w14:paraId="5019E047" w14:textId="77777777" w:rsidTr="000E1E7B">
        <w:trPr>
          <w:jc w:val="center"/>
        </w:trPr>
        <w:tc>
          <w:tcPr>
            <w:tcW w:w="4876" w:type="dxa"/>
            <w:hideMark/>
          </w:tcPr>
          <w:p w14:paraId="6C8069CE" w14:textId="77777777" w:rsidR="00A345E7" w:rsidRPr="00BA09A0" w:rsidRDefault="00A345E7" w:rsidP="000E1E7B">
            <w:pPr>
              <w:pStyle w:val="ColumnHeading"/>
              <w:keepNext/>
            </w:pPr>
            <w:r w:rsidRPr="00BA09A0">
              <w:t>Päätöslauselmaesitys</w:t>
            </w:r>
          </w:p>
        </w:tc>
        <w:tc>
          <w:tcPr>
            <w:tcW w:w="4876" w:type="dxa"/>
            <w:hideMark/>
          </w:tcPr>
          <w:p w14:paraId="1567F475" w14:textId="77777777" w:rsidR="00A345E7" w:rsidRPr="00BA09A0" w:rsidRDefault="00A345E7" w:rsidP="000E1E7B">
            <w:pPr>
              <w:pStyle w:val="ColumnHeading"/>
              <w:keepNext/>
            </w:pPr>
            <w:r w:rsidRPr="00BA09A0">
              <w:t>Tarkistus</w:t>
            </w:r>
          </w:p>
        </w:tc>
      </w:tr>
      <w:tr w:rsidR="00A345E7" w:rsidRPr="00BA09A0" w14:paraId="0ABCF451" w14:textId="77777777" w:rsidTr="000E1E7B">
        <w:trPr>
          <w:jc w:val="center"/>
        </w:trPr>
        <w:tc>
          <w:tcPr>
            <w:tcW w:w="4876" w:type="dxa"/>
          </w:tcPr>
          <w:p w14:paraId="0BBDF157" w14:textId="77777777" w:rsidR="00A345E7" w:rsidRPr="00BA09A0" w:rsidRDefault="00A345E7" w:rsidP="000E1E7B">
            <w:pPr>
              <w:pStyle w:val="Normal6"/>
            </w:pPr>
          </w:p>
        </w:tc>
        <w:tc>
          <w:tcPr>
            <w:tcW w:w="4876" w:type="dxa"/>
            <w:hideMark/>
          </w:tcPr>
          <w:p w14:paraId="10E05F84" w14:textId="77777777" w:rsidR="00A345E7" w:rsidRPr="0005507C" w:rsidRDefault="00A345E7" w:rsidP="000E1E7B">
            <w:pPr>
              <w:pStyle w:val="Normal6"/>
              <w:rPr>
                <w:szCs w:val="24"/>
              </w:rPr>
            </w:pPr>
            <w:r w:rsidRPr="0005507C">
              <w:rPr>
                <w:b/>
                <w:i/>
              </w:rPr>
              <w:t>–</w:t>
            </w:r>
            <w:r w:rsidRPr="0005507C">
              <w:rPr>
                <w:b/>
                <w:i/>
              </w:rPr>
              <w:tab/>
              <w:t>ottaa huomioon 7. kesäkuuta 2023 annetun komission tiedonannon Euroopan parlamentille, neuvostolle, Euroopan talous- ja sosiaalikomitealle ja alueiden komitealle ”Kokonaisvaltainen lähestymistapa mielenterveyteen” (COM(2023) 298 final),</w:t>
            </w:r>
          </w:p>
        </w:tc>
      </w:tr>
    </w:tbl>
    <w:p w14:paraId="0DF58518" w14:textId="77777777" w:rsidR="00A345E7" w:rsidRPr="0005507C" w:rsidRDefault="00A345E7" w:rsidP="00A345E7">
      <w:pPr>
        <w:pStyle w:val="Olang"/>
      </w:pPr>
      <w:r w:rsidRPr="0005507C">
        <w:rPr>
          <w:noProof w:val="0"/>
        </w:rPr>
        <w:t xml:space="preserve">Or. </w:t>
      </w:r>
      <w:r w:rsidRPr="0005507C">
        <w:rPr>
          <w:rStyle w:val="HideTWBExt"/>
          <w:noProof w:val="0"/>
        </w:rPr>
        <w:t>&lt;Original&gt;</w:t>
      </w:r>
      <w:r w:rsidRPr="0005507C">
        <w:rPr>
          <w:rStyle w:val="HideTWBInt"/>
          <w:noProof w:val="0"/>
        </w:rPr>
        <w:t>{EN}</w:t>
      </w:r>
      <w:r w:rsidRPr="0005507C">
        <w:rPr>
          <w:noProof w:val="0"/>
        </w:rPr>
        <w:t>en</w:t>
      </w:r>
      <w:r w:rsidRPr="0005507C">
        <w:rPr>
          <w:rStyle w:val="HideTWBExt"/>
          <w:noProof w:val="0"/>
        </w:rPr>
        <w:t>&lt;/Original&gt;</w:t>
      </w:r>
    </w:p>
    <w:p w14:paraId="1EFFB001" w14:textId="77777777" w:rsidR="00A345E7" w:rsidRPr="00BA09A0" w:rsidRDefault="00A345E7" w:rsidP="00A345E7">
      <w:r w:rsidRPr="00BA09A0">
        <w:rPr>
          <w:rStyle w:val="HideTWBExt"/>
        </w:rPr>
        <w:t>&lt;/Amend&gt;</w:t>
      </w:r>
    </w:p>
    <w:p w14:paraId="5D262392" w14:textId="77777777" w:rsidR="00A345E7" w:rsidRPr="0005507C" w:rsidRDefault="00A345E7" w:rsidP="00A345E7">
      <w:pPr>
        <w:pStyle w:val="AMNumberTabs0"/>
        <w:keepNext/>
      </w:pPr>
      <w:r w:rsidRPr="0005507C">
        <w:rPr>
          <w:rStyle w:val="HideTWBExt"/>
          <w:b w:val="0"/>
        </w:rPr>
        <w:t>&lt;Amend&gt;</w:t>
      </w:r>
      <w:r w:rsidRPr="0005507C">
        <w:t>Tarkistus</w:t>
      </w:r>
      <w:r w:rsidRPr="0005507C">
        <w:tab/>
      </w:r>
      <w:r w:rsidRPr="0005507C">
        <w:tab/>
      </w:r>
      <w:r w:rsidRPr="0005507C">
        <w:rPr>
          <w:rStyle w:val="HideTWBExt"/>
          <w:b w:val="0"/>
        </w:rPr>
        <w:t>&lt;NumAm&gt;</w:t>
      </w:r>
      <w:r w:rsidRPr="0005507C">
        <w:t>10</w:t>
      </w:r>
      <w:r w:rsidRPr="0005507C">
        <w:rPr>
          <w:rStyle w:val="HideTWBExt"/>
          <w:b w:val="0"/>
        </w:rPr>
        <w:t>&lt;/NumAm&gt;</w:t>
      </w:r>
    </w:p>
    <w:p w14:paraId="1B2F837D"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08D41806" w14:textId="77777777" w:rsidR="00A345E7" w:rsidRPr="00BA09A0" w:rsidRDefault="00A345E7" w:rsidP="00A345E7">
      <w:r w:rsidRPr="00BA09A0">
        <w:rPr>
          <w:rStyle w:val="HideTWBExt"/>
        </w:rPr>
        <w:t>&lt;/RepeatBlock-By&gt;</w:t>
      </w:r>
    </w:p>
    <w:p w14:paraId="4BAA47D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E92DCA5" w14:textId="77777777" w:rsidR="00A345E7" w:rsidRPr="00BA09A0" w:rsidRDefault="00A345E7" w:rsidP="00A345E7">
      <w:pPr>
        <w:pStyle w:val="NormalBold"/>
      </w:pPr>
      <w:r w:rsidRPr="00BA09A0">
        <w:rPr>
          <w:rStyle w:val="HideTWBExt"/>
          <w:b w:val="0"/>
        </w:rPr>
        <w:t>&lt;Article&gt;</w:t>
      </w:r>
      <w:r w:rsidRPr="00BA09A0">
        <w:t>Johdanto-osan 15 viite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DB70951" w14:textId="77777777" w:rsidTr="000E1E7B">
        <w:trPr>
          <w:jc w:val="center"/>
        </w:trPr>
        <w:tc>
          <w:tcPr>
            <w:tcW w:w="9752" w:type="dxa"/>
            <w:gridSpan w:val="2"/>
          </w:tcPr>
          <w:p w14:paraId="4327821A" w14:textId="77777777" w:rsidR="00A345E7" w:rsidRPr="00BA09A0" w:rsidRDefault="00A345E7" w:rsidP="000E1E7B">
            <w:pPr>
              <w:keepNext/>
            </w:pPr>
          </w:p>
        </w:tc>
      </w:tr>
      <w:tr w:rsidR="00A345E7" w:rsidRPr="00BA09A0" w14:paraId="42772D6B" w14:textId="77777777" w:rsidTr="000E1E7B">
        <w:trPr>
          <w:jc w:val="center"/>
        </w:trPr>
        <w:tc>
          <w:tcPr>
            <w:tcW w:w="4876" w:type="dxa"/>
            <w:hideMark/>
          </w:tcPr>
          <w:p w14:paraId="51ED5B84" w14:textId="77777777" w:rsidR="00A345E7" w:rsidRPr="00BA09A0" w:rsidRDefault="00A345E7" w:rsidP="000E1E7B">
            <w:pPr>
              <w:pStyle w:val="ColumnHeading"/>
              <w:keepNext/>
            </w:pPr>
            <w:r w:rsidRPr="00BA09A0">
              <w:t>Päätöslauselmaesitys</w:t>
            </w:r>
          </w:p>
        </w:tc>
        <w:tc>
          <w:tcPr>
            <w:tcW w:w="4876" w:type="dxa"/>
            <w:hideMark/>
          </w:tcPr>
          <w:p w14:paraId="19DCB0CB" w14:textId="77777777" w:rsidR="00A345E7" w:rsidRPr="00BA09A0" w:rsidRDefault="00A345E7" w:rsidP="000E1E7B">
            <w:pPr>
              <w:pStyle w:val="ColumnHeading"/>
              <w:keepNext/>
            </w:pPr>
            <w:r w:rsidRPr="00BA09A0">
              <w:t>Tarkistus</w:t>
            </w:r>
          </w:p>
        </w:tc>
      </w:tr>
      <w:tr w:rsidR="00A345E7" w:rsidRPr="00BA09A0" w14:paraId="0F82516E" w14:textId="77777777" w:rsidTr="000E1E7B">
        <w:trPr>
          <w:jc w:val="center"/>
        </w:trPr>
        <w:tc>
          <w:tcPr>
            <w:tcW w:w="4876" w:type="dxa"/>
            <w:hideMark/>
          </w:tcPr>
          <w:p w14:paraId="71163B42" w14:textId="77777777" w:rsidR="00A345E7" w:rsidRPr="0005507C" w:rsidRDefault="00A345E7" w:rsidP="000E1E7B">
            <w:pPr>
              <w:pStyle w:val="Normal6"/>
            </w:pPr>
            <w:r w:rsidRPr="0005507C">
              <w:t>–</w:t>
            </w:r>
            <w:r w:rsidRPr="0005507C">
              <w:tab/>
              <w:t xml:space="preserve">ottaa huomioon Draghin ja Lettan </w:t>
            </w:r>
            <w:r w:rsidRPr="0005507C">
              <w:rPr>
                <w:b/>
                <w:i/>
              </w:rPr>
              <w:t>raportit</w:t>
            </w:r>
            <w:r w:rsidRPr="0005507C">
              <w:t>,</w:t>
            </w:r>
          </w:p>
        </w:tc>
        <w:tc>
          <w:tcPr>
            <w:tcW w:w="4876" w:type="dxa"/>
            <w:hideMark/>
          </w:tcPr>
          <w:p w14:paraId="7CEC4790" w14:textId="77777777" w:rsidR="00A345E7" w:rsidRPr="00BA09A0" w:rsidRDefault="00A345E7" w:rsidP="000E1E7B">
            <w:pPr>
              <w:pStyle w:val="Normal6"/>
              <w:rPr>
                <w:szCs w:val="24"/>
              </w:rPr>
            </w:pPr>
            <w:r w:rsidRPr="0005507C">
              <w:t>–</w:t>
            </w:r>
            <w:r w:rsidRPr="0005507C">
              <w:tab/>
              <w:t xml:space="preserve">ottaa huomioon </w:t>
            </w:r>
            <w:r w:rsidRPr="0005507C">
              <w:rPr>
                <w:b/>
                <w:i/>
              </w:rPr>
              <w:t xml:space="preserve">syyskuussa 2024 julkaistun Euroopan kilpailukyvyn tulevaisuutta käsittelevän Mario </w:t>
            </w:r>
            <w:r w:rsidRPr="0005507C">
              <w:t xml:space="preserve">Draghin </w:t>
            </w:r>
            <w:r w:rsidRPr="0005507C">
              <w:rPr>
                <w:b/>
                <w:i/>
              </w:rPr>
              <w:t xml:space="preserve">raportin ”The future of European competitiveness” (nk. Draghin raportti) </w:t>
            </w:r>
            <w:r w:rsidRPr="0005507C">
              <w:t xml:space="preserve">ja </w:t>
            </w:r>
            <w:r w:rsidRPr="0005507C">
              <w:rPr>
                <w:b/>
                <w:i/>
              </w:rPr>
              <w:t xml:space="preserve">huhtikuussa 2024 julkaistun sisämarkkinoita käsittelevän Enrico </w:t>
            </w:r>
            <w:r w:rsidRPr="0005507C">
              <w:t xml:space="preserve">Lettan </w:t>
            </w:r>
            <w:r w:rsidRPr="0005507C">
              <w:rPr>
                <w:b/>
                <w:i/>
              </w:rPr>
              <w:t xml:space="preserve">raportin ”Much more than a market” (nk. </w:t>
            </w:r>
            <w:r w:rsidRPr="00BA09A0">
              <w:rPr>
                <w:b/>
                <w:i/>
              </w:rPr>
              <w:t>Lettan raportti)</w:t>
            </w:r>
            <w:r w:rsidRPr="00BA09A0">
              <w:t>,</w:t>
            </w:r>
          </w:p>
        </w:tc>
      </w:tr>
    </w:tbl>
    <w:p w14:paraId="157AB50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F7F1BF1" w14:textId="77777777" w:rsidR="00A345E7" w:rsidRPr="00BA09A0" w:rsidRDefault="00A345E7" w:rsidP="00A345E7">
      <w:r w:rsidRPr="00BA09A0">
        <w:rPr>
          <w:rStyle w:val="HideTWBExt"/>
        </w:rPr>
        <w:t>&lt;/Amend&gt;</w:t>
      </w:r>
    </w:p>
    <w:p w14:paraId="73F6834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w:t>
      </w:r>
      <w:r w:rsidRPr="00BA09A0">
        <w:rPr>
          <w:rStyle w:val="HideTWBExt"/>
          <w:b w:val="0"/>
        </w:rPr>
        <w:t>&lt;/NumAm&gt;</w:t>
      </w:r>
    </w:p>
    <w:p w14:paraId="53178865"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48D874B7" w14:textId="77777777" w:rsidR="00A345E7" w:rsidRPr="00BA09A0" w:rsidRDefault="00A345E7" w:rsidP="00A345E7">
      <w:r w:rsidRPr="00BA09A0">
        <w:rPr>
          <w:rStyle w:val="HideTWBExt"/>
        </w:rPr>
        <w:t>&lt;/RepeatBlock-By&gt;</w:t>
      </w:r>
    </w:p>
    <w:p w14:paraId="33026B2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ED53C09" w14:textId="77777777" w:rsidR="00A345E7" w:rsidRPr="00BA09A0" w:rsidRDefault="00A345E7" w:rsidP="00A345E7">
      <w:pPr>
        <w:pStyle w:val="NormalBold"/>
      </w:pPr>
      <w:r w:rsidRPr="00BA09A0">
        <w:rPr>
          <w:rStyle w:val="HideTWBExt"/>
          <w:b w:val="0"/>
        </w:rPr>
        <w:t>&lt;Article&gt;</w:t>
      </w:r>
      <w:r w:rsidRPr="00BA09A0">
        <w:t>Johdanto-osan 16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626D16E" w14:textId="77777777" w:rsidTr="000E1E7B">
        <w:trPr>
          <w:jc w:val="center"/>
        </w:trPr>
        <w:tc>
          <w:tcPr>
            <w:tcW w:w="9752" w:type="dxa"/>
            <w:gridSpan w:val="2"/>
          </w:tcPr>
          <w:p w14:paraId="556D1E0E" w14:textId="77777777" w:rsidR="00A345E7" w:rsidRPr="00BA09A0" w:rsidRDefault="00A345E7" w:rsidP="000E1E7B">
            <w:pPr>
              <w:keepNext/>
            </w:pPr>
          </w:p>
        </w:tc>
      </w:tr>
      <w:tr w:rsidR="00A345E7" w:rsidRPr="00BA09A0" w14:paraId="7BF04BF3" w14:textId="77777777" w:rsidTr="000E1E7B">
        <w:trPr>
          <w:jc w:val="center"/>
        </w:trPr>
        <w:tc>
          <w:tcPr>
            <w:tcW w:w="4876" w:type="dxa"/>
            <w:hideMark/>
          </w:tcPr>
          <w:p w14:paraId="2A3D5AB4" w14:textId="77777777" w:rsidR="00A345E7" w:rsidRPr="00BA09A0" w:rsidRDefault="00A345E7" w:rsidP="000E1E7B">
            <w:pPr>
              <w:pStyle w:val="ColumnHeading"/>
              <w:keepNext/>
            </w:pPr>
            <w:r w:rsidRPr="00BA09A0">
              <w:t>Päätöslauselmaesitys</w:t>
            </w:r>
          </w:p>
        </w:tc>
        <w:tc>
          <w:tcPr>
            <w:tcW w:w="4876" w:type="dxa"/>
            <w:hideMark/>
          </w:tcPr>
          <w:p w14:paraId="0ECD7AE5" w14:textId="77777777" w:rsidR="00A345E7" w:rsidRPr="00BA09A0" w:rsidRDefault="00A345E7" w:rsidP="000E1E7B">
            <w:pPr>
              <w:pStyle w:val="ColumnHeading"/>
              <w:keepNext/>
            </w:pPr>
            <w:r w:rsidRPr="00BA09A0">
              <w:t>Tarkistus</w:t>
            </w:r>
          </w:p>
        </w:tc>
      </w:tr>
      <w:tr w:rsidR="00A345E7" w:rsidRPr="00BA09A0" w14:paraId="20E797D1" w14:textId="77777777" w:rsidTr="000E1E7B">
        <w:trPr>
          <w:jc w:val="center"/>
        </w:trPr>
        <w:tc>
          <w:tcPr>
            <w:tcW w:w="4876" w:type="dxa"/>
          </w:tcPr>
          <w:p w14:paraId="4C9EA249" w14:textId="77777777" w:rsidR="00A345E7" w:rsidRPr="00BA09A0" w:rsidRDefault="00A345E7" w:rsidP="000E1E7B">
            <w:pPr>
              <w:pStyle w:val="Normal6"/>
            </w:pPr>
          </w:p>
        </w:tc>
        <w:tc>
          <w:tcPr>
            <w:tcW w:w="4876" w:type="dxa"/>
            <w:hideMark/>
          </w:tcPr>
          <w:p w14:paraId="7CC4B1D8" w14:textId="77777777" w:rsidR="00A345E7" w:rsidRPr="0005507C" w:rsidRDefault="00A345E7" w:rsidP="000E1E7B">
            <w:pPr>
              <w:pStyle w:val="Normal6"/>
              <w:rPr>
                <w:szCs w:val="24"/>
              </w:rPr>
            </w:pPr>
            <w:r w:rsidRPr="0005507C">
              <w:rPr>
                <w:b/>
                <w:i/>
              </w:rPr>
              <w:t>–</w:t>
            </w:r>
            <w:r w:rsidRPr="0005507C">
              <w:rPr>
                <w:b/>
                <w:i/>
              </w:rPr>
              <w:tab/>
              <w:t>ottaa huomioon 11. helmikuuta 2025 annetun komission tiedonannon ”Yhdessä eteenpäin: rohkeammin, yksinkertaisemmin ja nopeammin toimiva unioni”, jossa vahvistetaan tavoite vähentää hallinnollista rasitusta 25 prosenttia ja pk-yritysten osalta 35 prosenttia,</w:t>
            </w:r>
          </w:p>
        </w:tc>
      </w:tr>
    </w:tbl>
    <w:p w14:paraId="6FB7F993" w14:textId="77777777" w:rsidR="00A345E7" w:rsidRPr="0005507C" w:rsidRDefault="00A345E7" w:rsidP="00A345E7">
      <w:pPr>
        <w:pStyle w:val="Olang"/>
      </w:pPr>
      <w:r w:rsidRPr="0005507C">
        <w:rPr>
          <w:noProof w:val="0"/>
        </w:rPr>
        <w:t xml:space="preserve">Or. </w:t>
      </w:r>
      <w:r w:rsidRPr="0005507C">
        <w:rPr>
          <w:rStyle w:val="HideTWBExt"/>
          <w:noProof w:val="0"/>
        </w:rPr>
        <w:t>&lt;Original&gt;</w:t>
      </w:r>
      <w:r w:rsidRPr="0005507C">
        <w:rPr>
          <w:rStyle w:val="HideTWBInt"/>
          <w:noProof w:val="0"/>
        </w:rPr>
        <w:t>{EN}</w:t>
      </w:r>
      <w:r w:rsidRPr="0005507C">
        <w:rPr>
          <w:noProof w:val="0"/>
        </w:rPr>
        <w:t>en</w:t>
      </w:r>
      <w:r w:rsidRPr="0005507C">
        <w:rPr>
          <w:rStyle w:val="HideTWBExt"/>
          <w:noProof w:val="0"/>
        </w:rPr>
        <w:t>&lt;/Original&gt;</w:t>
      </w:r>
    </w:p>
    <w:p w14:paraId="7FEE75A2" w14:textId="77777777" w:rsidR="00A345E7" w:rsidRPr="00BA09A0" w:rsidRDefault="00A345E7" w:rsidP="00A345E7">
      <w:r w:rsidRPr="00BA09A0">
        <w:rPr>
          <w:rStyle w:val="HideTWBExt"/>
        </w:rPr>
        <w:t>&lt;/Amend&gt;</w:t>
      </w:r>
    </w:p>
    <w:p w14:paraId="4649297A" w14:textId="77777777" w:rsidR="00A345E7" w:rsidRPr="0005507C" w:rsidRDefault="00A345E7" w:rsidP="00A345E7">
      <w:pPr>
        <w:pStyle w:val="AMNumberTabs0"/>
        <w:keepNext/>
      </w:pPr>
      <w:r w:rsidRPr="0005507C">
        <w:rPr>
          <w:rStyle w:val="HideTWBExt"/>
          <w:b w:val="0"/>
        </w:rPr>
        <w:t>&lt;Amend&gt;</w:t>
      </w:r>
      <w:r w:rsidRPr="0005507C">
        <w:t>Tarkistus</w:t>
      </w:r>
      <w:r w:rsidRPr="0005507C">
        <w:tab/>
      </w:r>
      <w:r w:rsidRPr="0005507C">
        <w:tab/>
      </w:r>
      <w:r w:rsidRPr="0005507C">
        <w:rPr>
          <w:rStyle w:val="HideTWBExt"/>
          <w:b w:val="0"/>
        </w:rPr>
        <w:t>&lt;NumAm&gt;</w:t>
      </w:r>
      <w:r w:rsidRPr="0005507C">
        <w:t>12</w:t>
      </w:r>
      <w:r w:rsidRPr="0005507C">
        <w:rPr>
          <w:rStyle w:val="HideTWBExt"/>
          <w:b w:val="0"/>
        </w:rPr>
        <w:t>&lt;/NumAm&gt;</w:t>
      </w:r>
    </w:p>
    <w:p w14:paraId="7FC8F4CC"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5B644140" w14:textId="77777777" w:rsidR="00A345E7" w:rsidRPr="00BA09A0" w:rsidRDefault="00A345E7" w:rsidP="00A345E7">
      <w:r w:rsidRPr="00BA09A0">
        <w:rPr>
          <w:rStyle w:val="HideTWBExt"/>
        </w:rPr>
        <w:t>&lt;/RepeatBlock-By&gt;</w:t>
      </w:r>
    </w:p>
    <w:p w14:paraId="302819E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D778599" w14:textId="77777777" w:rsidR="00A345E7" w:rsidRPr="00BA09A0" w:rsidRDefault="00A345E7" w:rsidP="00A345E7">
      <w:pPr>
        <w:pStyle w:val="NormalBold"/>
      </w:pPr>
      <w:r w:rsidRPr="00BA09A0">
        <w:rPr>
          <w:rStyle w:val="HideTWBExt"/>
          <w:b w:val="0"/>
        </w:rPr>
        <w:t>&lt;Article&gt;</w:t>
      </w:r>
      <w:r w:rsidRPr="00BA09A0">
        <w:t>Johdanto-osan 16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C05FA16" w14:textId="77777777" w:rsidTr="000E1E7B">
        <w:trPr>
          <w:jc w:val="center"/>
        </w:trPr>
        <w:tc>
          <w:tcPr>
            <w:tcW w:w="9752" w:type="dxa"/>
            <w:gridSpan w:val="2"/>
          </w:tcPr>
          <w:p w14:paraId="3D4CF2A8" w14:textId="77777777" w:rsidR="00A345E7" w:rsidRPr="00BA09A0" w:rsidRDefault="00A345E7" w:rsidP="000E1E7B">
            <w:pPr>
              <w:keepNext/>
            </w:pPr>
          </w:p>
        </w:tc>
      </w:tr>
      <w:tr w:rsidR="00A345E7" w:rsidRPr="00BA09A0" w14:paraId="07F0B0E6" w14:textId="77777777" w:rsidTr="000E1E7B">
        <w:trPr>
          <w:jc w:val="center"/>
        </w:trPr>
        <w:tc>
          <w:tcPr>
            <w:tcW w:w="4876" w:type="dxa"/>
            <w:hideMark/>
          </w:tcPr>
          <w:p w14:paraId="1C57FCC7" w14:textId="77777777" w:rsidR="00A345E7" w:rsidRPr="00BA09A0" w:rsidRDefault="00A345E7" w:rsidP="000E1E7B">
            <w:pPr>
              <w:pStyle w:val="ColumnHeading"/>
              <w:keepNext/>
            </w:pPr>
            <w:r w:rsidRPr="00BA09A0">
              <w:t>Päätöslauselmaesitys</w:t>
            </w:r>
          </w:p>
        </w:tc>
        <w:tc>
          <w:tcPr>
            <w:tcW w:w="4876" w:type="dxa"/>
            <w:hideMark/>
          </w:tcPr>
          <w:p w14:paraId="76892F83" w14:textId="77777777" w:rsidR="00A345E7" w:rsidRPr="00BA09A0" w:rsidRDefault="00A345E7" w:rsidP="000E1E7B">
            <w:pPr>
              <w:pStyle w:val="ColumnHeading"/>
              <w:keepNext/>
            </w:pPr>
            <w:r w:rsidRPr="00BA09A0">
              <w:t>Tarkistus</w:t>
            </w:r>
          </w:p>
        </w:tc>
      </w:tr>
      <w:tr w:rsidR="00A345E7" w:rsidRPr="0005507C" w14:paraId="55367AE9" w14:textId="77777777" w:rsidTr="000E1E7B">
        <w:trPr>
          <w:jc w:val="center"/>
        </w:trPr>
        <w:tc>
          <w:tcPr>
            <w:tcW w:w="4876" w:type="dxa"/>
          </w:tcPr>
          <w:p w14:paraId="37BF2838" w14:textId="77777777" w:rsidR="00A345E7" w:rsidRPr="00BA09A0" w:rsidRDefault="00A345E7" w:rsidP="000E1E7B">
            <w:pPr>
              <w:pStyle w:val="Normal6"/>
            </w:pPr>
          </w:p>
        </w:tc>
        <w:tc>
          <w:tcPr>
            <w:tcW w:w="4876" w:type="dxa"/>
            <w:hideMark/>
          </w:tcPr>
          <w:p w14:paraId="3B76BCD1" w14:textId="77777777" w:rsidR="00A345E7" w:rsidRPr="00BA09A0" w:rsidRDefault="00A345E7" w:rsidP="000E1E7B">
            <w:pPr>
              <w:pStyle w:val="Normal6"/>
              <w:rPr>
                <w:szCs w:val="24"/>
              </w:rPr>
            </w:pPr>
            <w:r w:rsidRPr="00BA09A0">
              <w:rPr>
                <w:b/>
                <w:i/>
              </w:rPr>
              <w:t>–</w:t>
            </w:r>
            <w:r w:rsidRPr="00BA09A0">
              <w:rPr>
                <w:b/>
                <w:i/>
              </w:rPr>
              <w:tab/>
              <w:t xml:space="preserve">ottaa huomioon algoritmijohtamista työpaikalla käsittelevän OECD:n raportin ”Algorithmic management in the workplace: New evidence from an OECD employer survey”, OECD Artificial Intelligence Papers, N:o 31, </w:t>
            </w:r>
          </w:p>
        </w:tc>
      </w:tr>
    </w:tbl>
    <w:p w14:paraId="2616267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ACDA92C" w14:textId="77777777" w:rsidR="00A345E7" w:rsidRPr="00BA09A0" w:rsidRDefault="00A345E7" w:rsidP="00A345E7">
      <w:r w:rsidRPr="00BA09A0">
        <w:rPr>
          <w:rStyle w:val="HideTWBExt"/>
        </w:rPr>
        <w:t>&lt;/Amend&gt;</w:t>
      </w:r>
    </w:p>
    <w:p w14:paraId="49CC549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w:t>
      </w:r>
      <w:r w:rsidRPr="00BA09A0">
        <w:rPr>
          <w:rStyle w:val="HideTWBExt"/>
          <w:b w:val="0"/>
        </w:rPr>
        <w:t>&lt;/NumAm&gt;</w:t>
      </w:r>
    </w:p>
    <w:p w14:paraId="3ED5FD6C"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3267E689" w14:textId="77777777" w:rsidR="00A345E7" w:rsidRPr="00BA09A0" w:rsidRDefault="00A345E7" w:rsidP="00A345E7">
      <w:r w:rsidRPr="00BA09A0">
        <w:rPr>
          <w:rStyle w:val="HideTWBExt"/>
        </w:rPr>
        <w:t>&lt;/RepeatBlock-By&gt;</w:t>
      </w:r>
    </w:p>
    <w:p w14:paraId="5703E87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BFAF1A1" w14:textId="77777777" w:rsidR="00A345E7" w:rsidRPr="00BA09A0" w:rsidRDefault="00A345E7" w:rsidP="00A345E7">
      <w:pPr>
        <w:pStyle w:val="NormalBold"/>
      </w:pPr>
      <w:r w:rsidRPr="00BA09A0">
        <w:rPr>
          <w:rStyle w:val="HideTWBExt"/>
          <w:b w:val="0"/>
        </w:rPr>
        <w:t>&lt;Article&gt;</w:t>
      </w:r>
      <w:r w:rsidRPr="00BA09A0">
        <w:t>Johdanto-osan 17 viite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0B50663" w14:textId="77777777" w:rsidTr="000E1E7B">
        <w:trPr>
          <w:jc w:val="center"/>
        </w:trPr>
        <w:tc>
          <w:tcPr>
            <w:tcW w:w="9752" w:type="dxa"/>
            <w:gridSpan w:val="2"/>
          </w:tcPr>
          <w:p w14:paraId="75148EBE" w14:textId="77777777" w:rsidR="00A345E7" w:rsidRPr="00BA09A0" w:rsidRDefault="00A345E7" w:rsidP="000E1E7B">
            <w:pPr>
              <w:keepNext/>
            </w:pPr>
          </w:p>
        </w:tc>
      </w:tr>
      <w:tr w:rsidR="00A345E7" w:rsidRPr="00BA09A0" w14:paraId="6B8349B2" w14:textId="77777777" w:rsidTr="000E1E7B">
        <w:trPr>
          <w:jc w:val="center"/>
        </w:trPr>
        <w:tc>
          <w:tcPr>
            <w:tcW w:w="4876" w:type="dxa"/>
            <w:hideMark/>
          </w:tcPr>
          <w:p w14:paraId="2BC2C514" w14:textId="77777777" w:rsidR="00A345E7" w:rsidRPr="00BA09A0" w:rsidRDefault="00A345E7" w:rsidP="000E1E7B">
            <w:pPr>
              <w:pStyle w:val="ColumnHeading"/>
              <w:keepNext/>
            </w:pPr>
            <w:r w:rsidRPr="00BA09A0">
              <w:t>Päätöslauselmaesitys</w:t>
            </w:r>
          </w:p>
        </w:tc>
        <w:tc>
          <w:tcPr>
            <w:tcW w:w="4876" w:type="dxa"/>
            <w:hideMark/>
          </w:tcPr>
          <w:p w14:paraId="6A0F642F" w14:textId="77777777" w:rsidR="00A345E7" w:rsidRPr="00BA09A0" w:rsidRDefault="00A345E7" w:rsidP="000E1E7B">
            <w:pPr>
              <w:pStyle w:val="ColumnHeading"/>
              <w:keepNext/>
            </w:pPr>
            <w:r w:rsidRPr="00BA09A0">
              <w:t>Tarkistus</w:t>
            </w:r>
          </w:p>
        </w:tc>
      </w:tr>
      <w:tr w:rsidR="00A345E7" w:rsidRPr="00BA09A0" w14:paraId="37DE1555" w14:textId="77777777" w:rsidTr="000E1E7B">
        <w:trPr>
          <w:jc w:val="center"/>
        </w:trPr>
        <w:tc>
          <w:tcPr>
            <w:tcW w:w="4876" w:type="dxa"/>
            <w:hideMark/>
          </w:tcPr>
          <w:p w14:paraId="26AF1DB6" w14:textId="77777777" w:rsidR="00A345E7" w:rsidRPr="00BA09A0" w:rsidRDefault="00A345E7" w:rsidP="000E1E7B">
            <w:pPr>
              <w:pStyle w:val="Normal6"/>
            </w:pPr>
            <w:r w:rsidRPr="00BA09A0">
              <w:t>–</w:t>
            </w:r>
            <w:r w:rsidRPr="00BA09A0">
              <w:tab/>
              <w:t xml:space="preserve">ottaa huomioon xxx 2025 [tuleva] </w:t>
            </w:r>
            <w:r w:rsidRPr="00BA09A0">
              <w:rPr>
                <w:b/>
                <w:i/>
              </w:rPr>
              <w:t>tehdyn</w:t>
            </w:r>
            <w:r w:rsidRPr="00BA09A0">
              <w:t xml:space="preserve"> Euroopan tason lisäarvon arvioinnin, jonka aiheena on digitalisaatio, tekoäly ja algoritmijohtaminen työpaikalla – työn tulevaisuuden muokkautuminen,</w:t>
            </w:r>
          </w:p>
        </w:tc>
        <w:tc>
          <w:tcPr>
            <w:tcW w:w="4876" w:type="dxa"/>
            <w:hideMark/>
          </w:tcPr>
          <w:p w14:paraId="2713A643" w14:textId="77777777" w:rsidR="00A345E7" w:rsidRPr="00BA09A0" w:rsidRDefault="00A345E7" w:rsidP="000E1E7B">
            <w:pPr>
              <w:pStyle w:val="Normal6"/>
              <w:rPr>
                <w:szCs w:val="24"/>
              </w:rPr>
            </w:pPr>
            <w:r w:rsidRPr="00BA09A0">
              <w:t>–</w:t>
            </w:r>
            <w:r w:rsidRPr="00BA09A0">
              <w:tab/>
              <w:t xml:space="preserve">ottaa huomioon </w:t>
            </w:r>
            <w:r w:rsidRPr="00BA09A0">
              <w:rPr>
                <w:b/>
                <w:i/>
              </w:rPr>
              <w:t xml:space="preserve">Euroopan parlamentin tutkimuspalvelun </w:t>
            </w:r>
            <w:r w:rsidRPr="00BA09A0">
              <w:t xml:space="preserve">xxx 2025 [tuleva] </w:t>
            </w:r>
            <w:r w:rsidRPr="00BA09A0">
              <w:rPr>
                <w:b/>
                <w:i/>
              </w:rPr>
              <w:t>tekemän</w:t>
            </w:r>
            <w:r w:rsidRPr="00BA09A0">
              <w:t xml:space="preserve"> Euroopan tason lisäarvon arvioinnin, jonka aiheena on digitalisaatio, tekoäly ja algoritmijohtaminen työpaikalla – työn tulevaisuuden muokkautuminen,</w:t>
            </w:r>
          </w:p>
        </w:tc>
      </w:tr>
    </w:tbl>
    <w:p w14:paraId="5DE5322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CC2A916" w14:textId="77777777" w:rsidR="00A345E7" w:rsidRPr="00BA09A0" w:rsidRDefault="00A345E7" w:rsidP="00A345E7">
      <w:r w:rsidRPr="00BA09A0">
        <w:rPr>
          <w:rStyle w:val="HideTWBExt"/>
        </w:rPr>
        <w:t>&lt;/Amend&gt;</w:t>
      </w:r>
    </w:p>
    <w:p w14:paraId="4EBF76B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14</w:t>
      </w:r>
      <w:r w:rsidRPr="00BA09A0">
        <w:rPr>
          <w:rStyle w:val="HideTWBExt"/>
          <w:b w:val="0"/>
        </w:rPr>
        <w:t>&lt;/NumAm&gt;</w:t>
      </w:r>
    </w:p>
    <w:p w14:paraId="223B45EB" w14:textId="77777777" w:rsidR="00A345E7" w:rsidRPr="00BA09A0" w:rsidRDefault="00A345E7" w:rsidP="00A345E7">
      <w:pPr>
        <w:pStyle w:val="NormalBold"/>
      </w:pPr>
      <w:r w:rsidRPr="00BA09A0">
        <w:rPr>
          <w:rStyle w:val="HideTWBExt"/>
          <w:b w:val="0"/>
        </w:rPr>
        <w:t>&lt;RepeatBlock-By&gt;&lt;Members&gt;</w:t>
      </w:r>
      <w:r w:rsidRPr="00BA09A0">
        <w:t>Henrik Dahl, Arba Kokalari, Andrea Wechsler</w:t>
      </w:r>
      <w:r w:rsidRPr="00BA09A0">
        <w:rPr>
          <w:rStyle w:val="HideTWBExt"/>
          <w:b w:val="0"/>
        </w:rPr>
        <w:t>&lt;/Members&gt;</w:t>
      </w:r>
    </w:p>
    <w:p w14:paraId="56F61B9E" w14:textId="77777777" w:rsidR="00A345E7" w:rsidRPr="00BA09A0" w:rsidRDefault="00A345E7" w:rsidP="00A345E7">
      <w:r w:rsidRPr="00BA09A0">
        <w:rPr>
          <w:rStyle w:val="HideTWBExt"/>
        </w:rPr>
        <w:t>&lt;/RepeatBlock-By&gt;</w:t>
      </w:r>
    </w:p>
    <w:p w14:paraId="3A8E4EA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06CE0E6" w14:textId="77777777" w:rsidR="00A345E7" w:rsidRPr="00BA09A0" w:rsidRDefault="00A345E7" w:rsidP="00A345E7">
      <w:pPr>
        <w:pStyle w:val="NormalBold"/>
      </w:pPr>
      <w:r w:rsidRPr="00BA09A0">
        <w:rPr>
          <w:rStyle w:val="HideTWBExt"/>
          <w:b w:val="0"/>
        </w:rPr>
        <w:t>&lt;Article&gt;</w:t>
      </w:r>
      <w:r w:rsidRPr="00BA09A0">
        <w:t>Johdanto-osan 17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17FEE50" w14:textId="77777777" w:rsidTr="000E1E7B">
        <w:trPr>
          <w:jc w:val="center"/>
        </w:trPr>
        <w:tc>
          <w:tcPr>
            <w:tcW w:w="9752" w:type="dxa"/>
            <w:gridSpan w:val="2"/>
          </w:tcPr>
          <w:p w14:paraId="6BFC84CF" w14:textId="77777777" w:rsidR="00A345E7" w:rsidRPr="00BA09A0" w:rsidRDefault="00A345E7" w:rsidP="000E1E7B">
            <w:pPr>
              <w:keepNext/>
            </w:pPr>
          </w:p>
        </w:tc>
      </w:tr>
      <w:tr w:rsidR="00A345E7" w:rsidRPr="00BA09A0" w14:paraId="28EE51A8" w14:textId="77777777" w:rsidTr="000E1E7B">
        <w:trPr>
          <w:jc w:val="center"/>
        </w:trPr>
        <w:tc>
          <w:tcPr>
            <w:tcW w:w="4876" w:type="dxa"/>
            <w:hideMark/>
          </w:tcPr>
          <w:p w14:paraId="33E654D8" w14:textId="77777777" w:rsidR="00A345E7" w:rsidRPr="00BA09A0" w:rsidRDefault="00A345E7" w:rsidP="000E1E7B">
            <w:pPr>
              <w:pStyle w:val="ColumnHeading"/>
              <w:keepNext/>
            </w:pPr>
            <w:r w:rsidRPr="00BA09A0">
              <w:t>Päätöslauselmaesitys</w:t>
            </w:r>
          </w:p>
        </w:tc>
        <w:tc>
          <w:tcPr>
            <w:tcW w:w="4876" w:type="dxa"/>
            <w:hideMark/>
          </w:tcPr>
          <w:p w14:paraId="2651BDE2" w14:textId="77777777" w:rsidR="00A345E7" w:rsidRPr="00BA09A0" w:rsidRDefault="00A345E7" w:rsidP="000E1E7B">
            <w:pPr>
              <w:pStyle w:val="ColumnHeading"/>
              <w:keepNext/>
            </w:pPr>
            <w:r w:rsidRPr="00BA09A0">
              <w:t>Tarkistus</w:t>
            </w:r>
          </w:p>
        </w:tc>
      </w:tr>
      <w:tr w:rsidR="00A345E7" w:rsidRPr="00BA09A0" w14:paraId="70647EF1" w14:textId="77777777" w:rsidTr="000E1E7B">
        <w:trPr>
          <w:jc w:val="center"/>
        </w:trPr>
        <w:tc>
          <w:tcPr>
            <w:tcW w:w="4876" w:type="dxa"/>
          </w:tcPr>
          <w:p w14:paraId="59BF699B" w14:textId="77777777" w:rsidR="00A345E7" w:rsidRPr="00BA09A0" w:rsidRDefault="00A345E7" w:rsidP="000E1E7B">
            <w:pPr>
              <w:pStyle w:val="Normal6"/>
            </w:pPr>
          </w:p>
        </w:tc>
        <w:tc>
          <w:tcPr>
            <w:tcW w:w="4876" w:type="dxa"/>
            <w:hideMark/>
          </w:tcPr>
          <w:p w14:paraId="1F433567" w14:textId="21F7AF27" w:rsidR="00A345E7" w:rsidRPr="00BA09A0" w:rsidRDefault="00A345E7" w:rsidP="000E1E7B">
            <w:pPr>
              <w:pStyle w:val="Normal6"/>
              <w:rPr>
                <w:szCs w:val="24"/>
              </w:rPr>
            </w:pPr>
            <w:r w:rsidRPr="00BA09A0">
              <w:rPr>
                <w:b/>
                <w:i/>
              </w:rPr>
              <w:t>–</w:t>
            </w:r>
            <w:r w:rsidRPr="00BA09A0">
              <w:rPr>
                <w:b/>
                <w:i/>
              </w:rPr>
              <w:tab/>
              <w:t>ottaa huomioon 29. tammikuuta 2025 annetun komission tiedonannon ”EU:n kilpailukykykompassi” (COM(2025)</w:t>
            </w:r>
            <w:r w:rsidR="003420B8">
              <w:rPr>
                <w:b/>
                <w:i/>
              </w:rPr>
              <w:t xml:space="preserve"> </w:t>
            </w:r>
            <w:r w:rsidRPr="00BA09A0">
              <w:rPr>
                <w:b/>
                <w:i/>
              </w:rPr>
              <w:t>30 final),</w:t>
            </w:r>
          </w:p>
        </w:tc>
      </w:tr>
    </w:tbl>
    <w:p w14:paraId="5A66CB2D"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48D5F48" w14:textId="77777777" w:rsidR="00A345E7" w:rsidRPr="00BA09A0" w:rsidRDefault="00A345E7" w:rsidP="00A345E7">
      <w:r w:rsidRPr="00BA09A0">
        <w:rPr>
          <w:rStyle w:val="HideTWBExt"/>
        </w:rPr>
        <w:t>&lt;/Amend&gt;</w:t>
      </w:r>
    </w:p>
    <w:p w14:paraId="19ECBDD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15</w:t>
      </w:r>
      <w:r w:rsidRPr="00BA09A0">
        <w:rPr>
          <w:rStyle w:val="HideTWBExt"/>
          <w:b w:val="0"/>
        </w:rPr>
        <w:t>&lt;/NumAm&gt;</w:t>
      </w:r>
    </w:p>
    <w:p w14:paraId="2A3AEB78" w14:textId="77777777" w:rsidR="00A345E7" w:rsidRPr="00BA09A0" w:rsidRDefault="00A345E7" w:rsidP="00A345E7">
      <w:pPr>
        <w:pStyle w:val="NormalBold"/>
      </w:pPr>
      <w:r w:rsidRPr="00BA09A0">
        <w:rPr>
          <w:rStyle w:val="HideTWBExt"/>
          <w:b w:val="0"/>
        </w:rPr>
        <w:t>&lt;RepeatBlock-By&gt;&lt;Members&gt;</w:t>
      </w:r>
      <w:r w:rsidRPr="00BA09A0">
        <w:t>Henrik Dahl, Arba Kokalari, Andrea Wechsler</w:t>
      </w:r>
      <w:r w:rsidRPr="00BA09A0">
        <w:rPr>
          <w:rStyle w:val="HideTWBExt"/>
          <w:b w:val="0"/>
        </w:rPr>
        <w:t>&lt;/Members&gt;</w:t>
      </w:r>
    </w:p>
    <w:p w14:paraId="31682DB1" w14:textId="77777777" w:rsidR="00A345E7" w:rsidRPr="00BA09A0" w:rsidRDefault="00A345E7" w:rsidP="00A345E7">
      <w:r w:rsidRPr="00BA09A0">
        <w:rPr>
          <w:rStyle w:val="HideTWBExt"/>
        </w:rPr>
        <w:t>&lt;/RepeatBlock-By&gt;</w:t>
      </w:r>
    </w:p>
    <w:p w14:paraId="04ADA3A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46B70DF" w14:textId="77777777" w:rsidR="00A345E7" w:rsidRPr="00BA09A0" w:rsidRDefault="00A345E7" w:rsidP="00A345E7">
      <w:pPr>
        <w:pStyle w:val="NormalBold"/>
      </w:pPr>
      <w:r w:rsidRPr="00BA09A0">
        <w:rPr>
          <w:rStyle w:val="HideTWBExt"/>
          <w:b w:val="0"/>
        </w:rPr>
        <w:t>&lt;Article&gt;</w:t>
      </w:r>
      <w:r w:rsidRPr="00BA09A0">
        <w:t>Johdanto-osan 18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C540F1C" w14:textId="77777777" w:rsidTr="000E1E7B">
        <w:trPr>
          <w:jc w:val="center"/>
        </w:trPr>
        <w:tc>
          <w:tcPr>
            <w:tcW w:w="9752" w:type="dxa"/>
            <w:gridSpan w:val="2"/>
          </w:tcPr>
          <w:p w14:paraId="78D5C784" w14:textId="77777777" w:rsidR="00A345E7" w:rsidRPr="00BA09A0" w:rsidRDefault="00A345E7" w:rsidP="000E1E7B">
            <w:pPr>
              <w:keepNext/>
            </w:pPr>
          </w:p>
        </w:tc>
      </w:tr>
      <w:tr w:rsidR="00A345E7" w:rsidRPr="00BA09A0" w14:paraId="18EE5A53" w14:textId="77777777" w:rsidTr="000E1E7B">
        <w:trPr>
          <w:jc w:val="center"/>
        </w:trPr>
        <w:tc>
          <w:tcPr>
            <w:tcW w:w="4876" w:type="dxa"/>
            <w:hideMark/>
          </w:tcPr>
          <w:p w14:paraId="7FD47E42" w14:textId="77777777" w:rsidR="00A345E7" w:rsidRPr="00BA09A0" w:rsidRDefault="00A345E7" w:rsidP="000E1E7B">
            <w:pPr>
              <w:pStyle w:val="ColumnHeading"/>
              <w:keepNext/>
            </w:pPr>
            <w:r w:rsidRPr="00BA09A0">
              <w:t>Päätöslauselmaesitys</w:t>
            </w:r>
          </w:p>
        </w:tc>
        <w:tc>
          <w:tcPr>
            <w:tcW w:w="4876" w:type="dxa"/>
            <w:hideMark/>
          </w:tcPr>
          <w:p w14:paraId="15FCA90F" w14:textId="77777777" w:rsidR="00A345E7" w:rsidRPr="00BA09A0" w:rsidRDefault="00A345E7" w:rsidP="000E1E7B">
            <w:pPr>
              <w:pStyle w:val="ColumnHeading"/>
              <w:keepNext/>
            </w:pPr>
            <w:r w:rsidRPr="00BA09A0">
              <w:t>Tarkistus</w:t>
            </w:r>
          </w:p>
        </w:tc>
      </w:tr>
      <w:tr w:rsidR="00A345E7" w:rsidRPr="00BA09A0" w14:paraId="056721B9" w14:textId="77777777" w:rsidTr="000E1E7B">
        <w:trPr>
          <w:jc w:val="center"/>
        </w:trPr>
        <w:tc>
          <w:tcPr>
            <w:tcW w:w="4876" w:type="dxa"/>
          </w:tcPr>
          <w:p w14:paraId="0B0BECA2" w14:textId="77777777" w:rsidR="00A345E7" w:rsidRPr="00BA09A0" w:rsidRDefault="00A345E7" w:rsidP="000E1E7B">
            <w:pPr>
              <w:pStyle w:val="Normal6"/>
            </w:pPr>
          </w:p>
        </w:tc>
        <w:tc>
          <w:tcPr>
            <w:tcW w:w="4876" w:type="dxa"/>
            <w:hideMark/>
          </w:tcPr>
          <w:p w14:paraId="6381CB75" w14:textId="36073C51" w:rsidR="00A345E7" w:rsidRPr="00BA09A0" w:rsidRDefault="00A345E7" w:rsidP="000E1E7B">
            <w:pPr>
              <w:pStyle w:val="Normal6"/>
              <w:rPr>
                <w:szCs w:val="24"/>
              </w:rPr>
            </w:pPr>
            <w:r w:rsidRPr="00BA09A0">
              <w:rPr>
                <w:b/>
                <w:i/>
              </w:rPr>
              <w:t>–</w:t>
            </w:r>
            <w:r w:rsidRPr="00BA09A0">
              <w:rPr>
                <w:b/>
                <w:i/>
              </w:rPr>
              <w:tab/>
              <w:t>ottaa huomioon 9. huhtikuuta 2025 annetun komission tiedonannon ”Tekoälyn maanosa -toimintasuunnitelma” (COM(2025)</w:t>
            </w:r>
            <w:r w:rsidR="003420B8">
              <w:rPr>
                <w:b/>
                <w:i/>
              </w:rPr>
              <w:t xml:space="preserve"> </w:t>
            </w:r>
            <w:r w:rsidRPr="00BA09A0">
              <w:rPr>
                <w:b/>
                <w:i/>
              </w:rPr>
              <w:t>165 final),</w:t>
            </w:r>
          </w:p>
        </w:tc>
      </w:tr>
    </w:tbl>
    <w:p w14:paraId="60855DF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773C46B" w14:textId="77777777" w:rsidR="00A345E7" w:rsidRPr="00BA09A0" w:rsidRDefault="00A345E7" w:rsidP="00A345E7">
      <w:r w:rsidRPr="00BA09A0">
        <w:rPr>
          <w:rStyle w:val="HideTWBExt"/>
        </w:rPr>
        <w:t>&lt;/Amend&gt;</w:t>
      </w:r>
    </w:p>
    <w:p w14:paraId="289C999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16</w:t>
      </w:r>
      <w:r w:rsidRPr="00BA09A0">
        <w:rPr>
          <w:rStyle w:val="HideTWBExt"/>
          <w:b w:val="0"/>
        </w:rPr>
        <w:t>&lt;/NumAm&gt;</w:t>
      </w:r>
    </w:p>
    <w:p w14:paraId="1ABDA315"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782612F3" w14:textId="77777777" w:rsidR="00A345E7" w:rsidRPr="00BA09A0" w:rsidRDefault="00A345E7" w:rsidP="00A345E7">
      <w:r w:rsidRPr="00BA09A0">
        <w:rPr>
          <w:rStyle w:val="HideTWBExt"/>
        </w:rPr>
        <w:t>&lt;/RepeatBlock-By&gt;</w:t>
      </w:r>
    </w:p>
    <w:p w14:paraId="67B1E89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F33D8EB" w14:textId="77777777" w:rsidR="00A345E7" w:rsidRPr="00BA09A0" w:rsidRDefault="00A345E7" w:rsidP="00A345E7">
      <w:pPr>
        <w:pStyle w:val="NormalBold"/>
      </w:pPr>
      <w:r w:rsidRPr="00BA09A0">
        <w:rPr>
          <w:rStyle w:val="HideTWBExt"/>
          <w:b w:val="0"/>
        </w:rPr>
        <w:t>&lt;Article&gt;</w:t>
      </w:r>
      <w:r w:rsidRPr="00BA09A0">
        <w:t>Johdanto-osan 20 a viite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CA249C4" w14:textId="77777777" w:rsidTr="000E1E7B">
        <w:trPr>
          <w:jc w:val="center"/>
        </w:trPr>
        <w:tc>
          <w:tcPr>
            <w:tcW w:w="9752" w:type="dxa"/>
            <w:gridSpan w:val="2"/>
          </w:tcPr>
          <w:p w14:paraId="73158BD4" w14:textId="77777777" w:rsidR="00A345E7" w:rsidRPr="00BA09A0" w:rsidRDefault="00A345E7" w:rsidP="000E1E7B">
            <w:pPr>
              <w:keepNext/>
            </w:pPr>
          </w:p>
        </w:tc>
      </w:tr>
      <w:tr w:rsidR="00A345E7" w:rsidRPr="00BA09A0" w14:paraId="6721E996" w14:textId="77777777" w:rsidTr="000E1E7B">
        <w:trPr>
          <w:jc w:val="center"/>
        </w:trPr>
        <w:tc>
          <w:tcPr>
            <w:tcW w:w="4876" w:type="dxa"/>
            <w:hideMark/>
          </w:tcPr>
          <w:p w14:paraId="18F4A086" w14:textId="77777777" w:rsidR="00A345E7" w:rsidRPr="00BA09A0" w:rsidRDefault="00A345E7" w:rsidP="000E1E7B">
            <w:pPr>
              <w:pStyle w:val="ColumnHeading"/>
              <w:keepNext/>
            </w:pPr>
            <w:r w:rsidRPr="00BA09A0">
              <w:t>Päätöslauselmaesitys</w:t>
            </w:r>
          </w:p>
        </w:tc>
        <w:tc>
          <w:tcPr>
            <w:tcW w:w="4876" w:type="dxa"/>
            <w:hideMark/>
          </w:tcPr>
          <w:p w14:paraId="7BBEF09E" w14:textId="77777777" w:rsidR="00A345E7" w:rsidRPr="00BA09A0" w:rsidRDefault="00A345E7" w:rsidP="000E1E7B">
            <w:pPr>
              <w:pStyle w:val="ColumnHeading"/>
              <w:keepNext/>
            </w:pPr>
            <w:r w:rsidRPr="00BA09A0">
              <w:t>Tarkistus</w:t>
            </w:r>
          </w:p>
        </w:tc>
      </w:tr>
      <w:tr w:rsidR="00A345E7" w:rsidRPr="00BA09A0" w14:paraId="2ADD69F1" w14:textId="77777777" w:rsidTr="000E1E7B">
        <w:trPr>
          <w:jc w:val="center"/>
        </w:trPr>
        <w:tc>
          <w:tcPr>
            <w:tcW w:w="4876" w:type="dxa"/>
          </w:tcPr>
          <w:p w14:paraId="1B0B1A01" w14:textId="77777777" w:rsidR="00A345E7" w:rsidRPr="00BA09A0" w:rsidRDefault="00A345E7" w:rsidP="000E1E7B">
            <w:pPr>
              <w:pStyle w:val="Normal6"/>
            </w:pPr>
          </w:p>
        </w:tc>
        <w:tc>
          <w:tcPr>
            <w:tcW w:w="4876" w:type="dxa"/>
            <w:hideMark/>
          </w:tcPr>
          <w:p w14:paraId="13F14B2B" w14:textId="77777777" w:rsidR="00A345E7" w:rsidRPr="00BA09A0" w:rsidRDefault="00A345E7" w:rsidP="000E1E7B">
            <w:pPr>
              <w:pStyle w:val="Normal6"/>
              <w:rPr>
                <w:szCs w:val="24"/>
              </w:rPr>
            </w:pPr>
            <w:r w:rsidRPr="00BA09A0">
              <w:rPr>
                <w:b/>
                <w:i/>
              </w:rPr>
              <w:t>–</w:t>
            </w:r>
            <w:r w:rsidRPr="00BA09A0">
              <w:rPr>
                <w:b/>
                <w:i/>
              </w:rPr>
              <w:tab/>
              <w:t>ottaa huomioon yhdenvertaista kohtelua työssä ja ammatissa koskevista yleisistä puitteista 27. marraskuuta 2000 annetun neuvoston direktiivin 2000/78/EY,</w:t>
            </w:r>
          </w:p>
        </w:tc>
      </w:tr>
    </w:tbl>
    <w:p w14:paraId="0B361AA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5A9DCFA" w14:textId="77777777" w:rsidR="00A345E7" w:rsidRPr="00BA09A0" w:rsidRDefault="00A345E7" w:rsidP="00A345E7">
      <w:r w:rsidRPr="00BA09A0">
        <w:rPr>
          <w:rStyle w:val="HideTWBExt"/>
        </w:rPr>
        <w:t>&lt;/Amend&gt;</w:t>
      </w:r>
    </w:p>
    <w:p w14:paraId="2856187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17</w:t>
      </w:r>
      <w:r w:rsidRPr="00BA09A0">
        <w:rPr>
          <w:rStyle w:val="HideTWBExt"/>
          <w:b w:val="0"/>
        </w:rPr>
        <w:t>&lt;/NumAm&gt;</w:t>
      </w:r>
    </w:p>
    <w:p w14:paraId="09F65F4F"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4BB322C1" w14:textId="77777777" w:rsidR="00A345E7" w:rsidRPr="00BA09A0" w:rsidRDefault="00A345E7" w:rsidP="00A345E7">
      <w:r w:rsidRPr="00BA09A0">
        <w:rPr>
          <w:rStyle w:val="HideTWBExt"/>
        </w:rPr>
        <w:t>&lt;/RepeatBlock-By&gt;</w:t>
      </w:r>
    </w:p>
    <w:p w14:paraId="324923C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AEE3EB8"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0E175B5" w14:textId="77777777" w:rsidTr="000E1E7B">
        <w:trPr>
          <w:jc w:val="center"/>
        </w:trPr>
        <w:tc>
          <w:tcPr>
            <w:tcW w:w="9752" w:type="dxa"/>
            <w:gridSpan w:val="2"/>
          </w:tcPr>
          <w:p w14:paraId="60E8DFE0" w14:textId="77777777" w:rsidR="00A345E7" w:rsidRPr="00BA09A0" w:rsidRDefault="00A345E7" w:rsidP="000E1E7B">
            <w:pPr>
              <w:keepNext/>
            </w:pPr>
          </w:p>
        </w:tc>
      </w:tr>
      <w:tr w:rsidR="00A345E7" w:rsidRPr="00BA09A0" w14:paraId="0DD3AEF4" w14:textId="77777777" w:rsidTr="000E1E7B">
        <w:trPr>
          <w:jc w:val="center"/>
        </w:trPr>
        <w:tc>
          <w:tcPr>
            <w:tcW w:w="4876" w:type="dxa"/>
            <w:hideMark/>
          </w:tcPr>
          <w:p w14:paraId="446D78B8" w14:textId="77777777" w:rsidR="00A345E7" w:rsidRPr="00BA09A0" w:rsidRDefault="00A345E7" w:rsidP="000E1E7B">
            <w:pPr>
              <w:pStyle w:val="ColumnHeading"/>
              <w:keepNext/>
            </w:pPr>
            <w:r w:rsidRPr="00BA09A0">
              <w:t>Päätöslauselmaesitys</w:t>
            </w:r>
          </w:p>
        </w:tc>
        <w:tc>
          <w:tcPr>
            <w:tcW w:w="4876" w:type="dxa"/>
            <w:hideMark/>
          </w:tcPr>
          <w:p w14:paraId="36BD0E20" w14:textId="77777777" w:rsidR="00A345E7" w:rsidRPr="00BA09A0" w:rsidRDefault="00A345E7" w:rsidP="000E1E7B">
            <w:pPr>
              <w:pStyle w:val="ColumnHeading"/>
              <w:keepNext/>
            </w:pPr>
            <w:r w:rsidRPr="00BA09A0">
              <w:t>Tarkistus</w:t>
            </w:r>
          </w:p>
        </w:tc>
      </w:tr>
      <w:tr w:rsidR="00A345E7" w:rsidRPr="00BA09A0" w14:paraId="76118B0F" w14:textId="77777777" w:rsidTr="000E1E7B">
        <w:trPr>
          <w:jc w:val="center"/>
        </w:trPr>
        <w:tc>
          <w:tcPr>
            <w:tcW w:w="4876" w:type="dxa"/>
            <w:hideMark/>
          </w:tcPr>
          <w:p w14:paraId="0CEB8B81" w14:textId="77777777" w:rsidR="00A345E7" w:rsidRPr="00BA09A0" w:rsidRDefault="00A345E7" w:rsidP="000E1E7B">
            <w:pPr>
              <w:pStyle w:val="Normal6"/>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 minkä takia se edellyttää yrityksiltä ja työntekijöiltä jatkuvaa sopeutumista;</w:t>
            </w:r>
          </w:p>
        </w:tc>
        <w:tc>
          <w:tcPr>
            <w:tcW w:w="4876" w:type="dxa"/>
            <w:hideMark/>
          </w:tcPr>
          <w:p w14:paraId="43538491" w14:textId="77777777" w:rsidR="00A345E7" w:rsidRPr="00BA09A0" w:rsidRDefault="00A345E7" w:rsidP="000E1E7B">
            <w:pPr>
              <w:pStyle w:val="Normal6"/>
              <w:rPr>
                <w:szCs w:val="24"/>
              </w:rPr>
            </w:pPr>
            <w:r w:rsidRPr="00BA09A0">
              <w:t>A.</w:t>
            </w:r>
            <w:r w:rsidRPr="00BA09A0">
              <w:tab/>
              <w:t xml:space="preserve">katsoo, että digitalisaatioon, automaatioon ja tekoälyyn perustuva digitaalinen siirtymä muokkaa työmarkkinoita syvällisesti, johtaa joidenkin töiden katoamiseen </w:t>
            </w:r>
            <w:r w:rsidRPr="00BA09A0">
              <w:rPr>
                <w:b/>
                <w:i/>
              </w:rPr>
              <w:t xml:space="preserve">– myös monilla sellaisilla aloilla, joilla sen vaikutukset eivät ole vielä tiedossa, sillä on epäselvää, mihin suuntaan tekoäly kehittyy ja mitä vaaroja siihen voi liittyä – </w:t>
            </w:r>
            <w:r w:rsidRPr="00BA09A0">
              <w:t>ja toisten syntymiseen</w:t>
            </w:r>
            <w:r w:rsidRPr="00BA09A0">
              <w:rPr>
                <w:b/>
                <w:i/>
              </w:rPr>
              <w:t>, mistä aiheutuu uusia työelämäoikeuksien kunnioittamiseen liittyviä haasteita työpaikoilla,</w:t>
            </w:r>
            <w:r w:rsidRPr="00BA09A0">
              <w:t xml:space="preserve"> ja muuttaa nykyisten työtehtävien luonnetta, minkä takia se edellyttää</w:t>
            </w:r>
            <w:r w:rsidRPr="00BA09A0">
              <w:rPr>
                <w:b/>
                <w:i/>
              </w:rPr>
              <w:t xml:space="preserve"> viranomaisilta järeitä toimia, jotta näihin haasteisiin voidaan vastata, sekä</w:t>
            </w:r>
            <w:r w:rsidRPr="00BA09A0">
              <w:t xml:space="preserve"> yrityksiltä ja työntekijöiltä jatkuvaa sopeutumista;</w:t>
            </w:r>
          </w:p>
        </w:tc>
      </w:tr>
    </w:tbl>
    <w:p w14:paraId="1A10BD3B" w14:textId="77777777" w:rsidR="00A345E7" w:rsidRPr="00A345E7" w:rsidRDefault="00A345E7" w:rsidP="00A345E7">
      <w:pPr>
        <w:pStyle w:val="Olang"/>
        <w:rPr>
          <w:lang w:val="sv-SE"/>
        </w:rPr>
      </w:pPr>
      <w:r w:rsidRPr="00A345E7">
        <w:rPr>
          <w:noProof w:val="0"/>
          <w:lang w:val="sv-SE"/>
        </w:rPr>
        <w:t xml:space="preserve">Or. </w:t>
      </w:r>
      <w:r w:rsidRPr="00A345E7">
        <w:rPr>
          <w:rStyle w:val="HideTWBExt"/>
          <w:noProof w:val="0"/>
          <w:lang w:val="sv-SE"/>
        </w:rPr>
        <w:t>&lt;Original&gt;</w:t>
      </w:r>
      <w:r w:rsidRPr="00A345E7">
        <w:rPr>
          <w:rStyle w:val="HideTWBInt"/>
          <w:noProof w:val="0"/>
          <w:lang w:val="sv-SE"/>
        </w:rPr>
        <w:t>{EN}</w:t>
      </w:r>
      <w:r w:rsidRPr="00A345E7">
        <w:rPr>
          <w:noProof w:val="0"/>
          <w:lang w:val="sv-SE"/>
        </w:rPr>
        <w:t>en</w:t>
      </w:r>
      <w:r w:rsidRPr="00A345E7">
        <w:rPr>
          <w:rStyle w:val="HideTWBExt"/>
          <w:noProof w:val="0"/>
          <w:lang w:val="sv-SE"/>
        </w:rPr>
        <w:t>&lt;/Original&gt;</w:t>
      </w:r>
    </w:p>
    <w:p w14:paraId="0F3840CD" w14:textId="77777777" w:rsidR="00A345E7" w:rsidRPr="00A345E7" w:rsidRDefault="00A345E7" w:rsidP="00A345E7">
      <w:pPr>
        <w:rPr>
          <w:lang w:val="sv-SE"/>
        </w:rPr>
      </w:pPr>
      <w:r w:rsidRPr="00A345E7">
        <w:rPr>
          <w:rStyle w:val="HideTWBExt"/>
          <w:lang w:val="sv-SE"/>
        </w:rPr>
        <w:t>&lt;/Amend&gt;</w:t>
      </w:r>
    </w:p>
    <w:p w14:paraId="7BB2819A" w14:textId="77777777" w:rsidR="00A345E7" w:rsidRPr="00A345E7" w:rsidRDefault="00A345E7" w:rsidP="00A345E7">
      <w:pPr>
        <w:pStyle w:val="AMNumberTabs0"/>
        <w:keepNext/>
        <w:rPr>
          <w:lang w:val="sv-SE"/>
        </w:rPr>
      </w:pPr>
      <w:r w:rsidRPr="00A345E7">
        <w:rPr>
          <w:rStyle w:val="HideTWBExt"/>
          <w:b w:val="0"/>
          <w:lang w:val="sv-SE"/>
        </w:rPr>
        <w:t>&lt;Amend&gt;</w:t>
      </w:r>
      <w:r w:rsidRPr="00A345E7">
        <w:rPr>
          <w:lang w:val="sv-SE"/>
        </w:rPr>
        <w:t>Tarkistus</w:t>
      </w:r>
      <w:r w:rsidRPr="00A345E7">
        <w:rPr>
          <w:lang w:val="sv-SE"/>
        </w:rPr>
        <w:tab/>
      </w:r>
      <w:r w:rsidRPr="00A345E7">
        <w:rPr>
          <w:lang w:val="sv-SE"/>
        </w:rPr>
        <w:tab/>
      </w:r>
      <w:r w:rsidRPr="00A345E7">
        <w:rPr>
          <w:rStyle w:val="HideTWBExt"/>
          <w:b w:val="0"/>
          <w:lang w:val="sv-SE"/>
        </w:rPr>
        <w:t>&lt;NumAm&gt;</w:t>
      </w:r>
      <w:r w:rsidRPr="00A345E7">
        <w:rPr>
          <w:lang w:val="sv-SE"/>
        </w:rPr>
        <w:t>18</w:t>
      </w:r>
      <w:r w:rsidRPr="00A345E7">
        <w:rPr>
          <w:rStyle w:val="HideTWBExt"/>
          <w:b w:val="0"/>
          <w:lang w:val="sv-SE"/>
        </w:rPr>
        <w:t>&lt;/NumAm&gt;</w:t>
      </w:r>
    </w:p>
    <w:p w14:paraId="0A22DBA6" w14:textId="77777777" w:rsidR="00A345E7" w:rsidRPr="00A345E7" w:rsidRDefault="00A345E7" w:rsidP="00A345E7">
      <w:pPr>
        <w:pStyle w:val="NormalBold"/>
        <w:rPr>
          <w:lang w:val="sv-SE"/>
        </w:rPr>
      </w:pPr>
      <w:r w:rsidRPr="00A345E7">
        <w:rPr>
          <w:rStyle w:val="HideTWBExt"/>
          <w:b w:val="0"/>
          <w:lang w:val="sv-SE"/>
        </w:rPr>
        <w:t>&lt;RepeatBlock-By&gt;&lt;Members&gt;</w:t>
      </w:r>
      <w:r w:rsidRPr="00A345E7">
        <w:rPr>
          <w:lang w:val="sv-SE"/>
        </w:rPr>
        <w:t>Arba Kokalari, Jörgen Warborn</w:t>
      </w:r>
      <w:r w:rsidRPr="00A345E7">
        <w:rPr>
          <w:rStyle w:val="HideTWBExt"/>
          <w:b w:val="0"/>
          <w:lang w:val="sv-SE"/>
        </w:rPr>
        <w:t>&lt;/Members&gt;</w:t>
      </w:r>
    </w:p>
    <w:p w14:paraId="76511597" w14:textId="77777777" w:rsidR="00A345E7" w:rsidRPr="00A345E7" w:rsidRDefault="00A345E7" w:rsidP="00A345E7">
      <w:pPr>
        <w:rPr>
          <w:lang w:val="sv-SE"/>
        </w:rPr>
      </w:pPr>
      <w:r w:rsidRPr="00A345E7">
        <w:rPr>
          <w:rStyle w:val="HideTWBExt"/>
          <w:lang w:val="sv-SE"/>
        </w:rPr>
        <w:t>&lt;/RepeatBlock-By&gt;</w:t>
      </w:r>
    </w:p>
    <w:p w14:paraId="1FB63B1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D05B74D"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888EED2" w14:textId="77777777" w:rsidTr="000E1E7B">
        <w:trPr>
          <w:jc w:val="center"/>
        </w:trPr>
        <w:tc>
          <w:tcPr>
            <w:tcW w:w="9752" w:type="dxa"/>
            <w:gridSpan w:val="2"/>
          </w:tcPr>
          <w:p w14:paraId="4F55C58F" w14:textId="77777777" w:rsidR="00A345E7" w:rsidRPr="00BA09A0" w:rsidRDefault="00A345E7" w:rsidP="000E1E7B">
            <w:pPr>
              <w:keepNext/>
            </w:pPr>
          </w:p>
        </w:tc>
      </w:tr>
      <w:tr w:rsidR="00A345E7" w:rsidRPr="00BA09A0" w14:paraId="7A596328" w14:textId="77777777" w:rsidTr="000E1E7B">
        <w:trPr>
          <w:jc w:val="center"/>
        </w:trPr>
        <w:tc>
          <w:tcPr>
            <w:tcW w:w="4876" w:type="dxa"/>
            <w:hideMark/>
          </w:tcPr>
          <w:p w14:paraId="283EA909" w14:textId="77777777" w:rsidR="00A345E7" w:rsidRPr="00BA09A0" w:rsidRDefault="00A345E7" w:rsidP="000E1E7B">
            <w:pPr>
              <w:pStyle w:val="ColumnHeading"/>
              <w:keepNext/>
            </w:pPr>
            <w:r w:rsidRPr="00BA09A0">
              <w:t>Päätöslauselmaesitys</w:t>
            </w:r>
          </w:p>
        </w:tc>
        <w:tc>
          <w:tcPr>
            <w:tcW w:w="4876" w:type="dxa"/>
            <w:hideMark/>
          </w:tcPr>
          <w:p w14:paraId="06E78156" w14:textId="77777777" w:rsidR="00A345E7" w:rsidRPr="00BA09A0" w:rsidRDefault="00A345E7" w:rsidP="000E1E7B">
            <w:pPr>
              <w:pStyle w:val="ColumnHeading"/>
              <w:keepNext/>
            </w:pPr>
            <w:r w:rsidRPr="00BA09A0">
              <w:t>Tarkistus</w:t>
            </w:r>
          </w:p>
        </w:tc>
      </w:tr>
      <w:tr w:rsidR="00A345E7" w:rsidRPr="00BA09A0" w14:paraId="441DE141" w14:textId="77777777" w:rsidTr="000E1E7B">
        <w:trPr>
          <w:jc w:val="center"/>
        </w:trPr>
        <w:tc>
          <w:tcPr>
            <w:tcW w:w="4876" w:type="dxa"/>
            <w:hideMark/>
          </w:tcPr>
          <w:p w14:paraId="523DE819" w14:textId="77777777" w:rsidR="00A345E7" w:rsidRPr="00BA09A0" w:rsidRDefault="00A345E7" w:rsidP="000E1E7B">
            <w:pPr>
              <w:pStyle w:val="Normal6"/>
            </w:pPr>
            <w:r w:rsidRPr="00BA09A0">
              <w:t>A.</w:t>
            </w:r>
            <w:r w:rsidRPr="00BA09A0">
              <w:tab/>
              <w:t xml:space="preserve">katsoo, että digitalisaatioon, automaatioon ja tekoälyyn perustuva digitaalinen siirtymä muokkaa työmarkkinoita syvällisesti, </w:t>
            </w:r>
            <w:r w:rsidRPr="00BA09A0">
              <w:rPr>
                <w:b/>
                <w:i/>
              </w:rPr>
              <w:t>johtaa joidenkin töiden katoamiseen ja toisten syntymiseen</w:t>
            </w:r>
            <w:r w:rsidRPr="00BA09A0">
              <w:t xml:space="preserve"> ja </w:t>
            </w:r>
            <w:r w:rsidRPr="00BA09A0">
              <w:rPr>
                <w:b/>
                <w:i/>
              </w:rPr>
              <w:t xml:space="preserve">muuttaa </w:t>
            </w:r>
            <w:r w:rsidRPr="00BA09A0">
              <w:t xml:space="preserve">nykyisten </w:t>
            </w:r>
            <w:r w:rsidRPr="00BA09A0">
              <w:rPr>
                <w:b/>
                <w:i/>
              </w:rPr>
              <w:t>työtehtävien luonnetta</w:t>
            </w:r>
            <w:r w:rsidRPr="00BA09A0">
              <w:t xml:space="preserve">, </w:t>
            </w:r>
            <w:r w:rsidRPr="00BA09A0">
              <w:rPr>
                <w:b/>
                <w:i/>
              </w:rPr>
              <w:t>minkä takia se</w:t>
            </w:r>
            <w:r w:rsidRPr="00BA09A0">
              <w:t xml:space="preserve"> edellyttää yrityksiltä ja työntekijöiltä jatkuvaa sopeutumista;</w:t>
            </w:r>
          </w:p>
        </w:tc>
        <w:tc>
          <w:tcPr>
            <w:tcW w:w="4876" w:type="dxa"/>
            <w:hideMark/>
          </w:tcPr>
          <w:p w14:paraId="2BFDD695" w14:textId="77777777" w:rsidR="00A345E7" w:rsidRPr="00BA09A0" w:rsidRDefault="00A345E7" w:rsidP="000E1E7B">
            <w:pPr>
              <w:pStyle w:val="Normal6"/>
              <w:rPr>
                <w:szCs w:val="24"/>
              </w:rPr>
            </w:pPr>
            <w:r w:rsidRPr="00BA09A0">
              <w:t>A.</w:t>
            </w:r>
            <w:r w:rsidRPr="00BA09A0">
              <w:tab/>
              <w:t>katsoo, että digitalisaatioon, automaatioon ja tekoälyyn perustuva digitaalinen siirtymä muokkaa työmarkkinoita syvällisesti</w:t>
            </w:r>
            <w:r w:rsidRPr="00BA09A0">
              <w:rPr>
                <w:b/>
                <w:bCs/>
                <w:i/>
              </w:rPr>
              <w:t>;</w:t>
            </w:r>
            <w:r w:rsidRPr="00BA09A0">
              <w:rPr>
                <w:b/>
                <w:i/>
              </w:rPr>
              <w:t xml:space="preserve"> </w:t>
            </w:r>
            <w:r w:rsidRPr="00BA09A0">
              <w:rPr>
                <w:b/>
                <w:bCs/>
                <w:i/>
                <w:iCs/>
              </w:rPr>
              <w:t>toteaa</w:t>
            </w:r>
            <w:r w:rsidRPr="00BA09A0">
              <w:t xml:space="preserve">, </w:t>
            </w:r>
            <w:r w:rsidRPr="00BA09A0">
              <w:rPr>
                <w:b/>
                <w:i/>
              </w:rPr>
              <w:t>että koska tietyt tehtävät automatisoituvat, uusien ammattien mahdollistaminen, työtehtävien kehittäminen</w:t>
            </w:r>
            <w:r w:rsidRPr="00BA09A0">
              <w:t xml:space="preserve"> ja nykyisten </w:t>
            </w:r>
            <w:r w:rsidRPr="00BA09A0">
              <w:rPr>
                <w:b/>
                <w:i/>
              </w:rPr>
              <w:t>töiden uudistaminen uuden teknologian avulla muuttuu entistä tärkeämmäksi tähdättäessä kilpailukyvyn kasvattamiseen ja talouskasvun edistämiseen; toteaa</w:t>
            </w:r>
            <w:r w:rsidRPr="00BA09A0">
              <w:t xml:space="preserve">, </w:t>
            </w:r>
            <w:r w:rsidRPr="00BA09A0">
              <w:rPr>
                <w:b/>
                <w:i/>
              </w:rPr>
              <w:t>että tämän uuden teknologian hyödyntäminen</w:t>
            </w:r>
            <w:r w:rsidRPr="00BA09A0">
              <w:t xml:space="preserve"> edellyttää yrityksiltä ja työntekijöiltä jatkuvaa sopeutumista;</w:t>
            </w:r>
          </w:p>
        </w:tc>
      </w:tr>
    </w:tbl>
    <w:p w14:paraId="49574D4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53BC43B" w14:textId="77777777" w:rsidR="00A345E7" w:rsidRPr="00BA09A0" w:rsidRDefault="00A345E7" w:rsidP="00A345E7">
      <w:r w:rsidRPr="00BA09A0">
        <w:rPr>
          <w:rStyle w:val="HideTWBExt"/>
        </w:rPr>
        <w:t>&lt;/Amend&gt;</w:t>
      </w:r>
    </w:p>
    <w:p w14:paraId="109C81A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19</w:t>
      </w:r>
      <w:r w:rsidRPr="00BA09A0">
        <w:rPr>
          <w:rStyle w:val="HideTWBExt"/>
          <w:b w:val="0"/>
        </w:rPr>
        <w:t>&lt;/NumAm&gt;</w:t>
      </w:r>
    </w:p>
    <w:p w14:paraId="5F25F034"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4D7CD840" w14:textId="77777777" w:rsidR="00A345E7" w:rsidRPr="00BA09A0" w:rsidRDefault="00A345E7" w:rsidP="00A345E7">
      <w:r w:rsidRPr="00BA09A0">
        <w:rPr>
          <w:rStyle w:val="HideTWBExt"/>
        </w:rPr>
        <w:t>&lt;/RepeatBlock-By&gt;</w:t>
      </w:r>
    </w:p>
    <w:p w14:paraId="4980F58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358138E"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13CC2C8" w14:textId="77777777" w:rsidTr="000E1E7B">
        <w:trPr>
          <w:jc w:val="center"/>
        </w:trPr>
        <w:tc>
          <w:tcPr>
            <w:tcW w:w="9752" w:type="dxa"/>
            <w:gridSpan w:val="2"/>
          </w:tcPr>
          <w:p w14:paraId="14F334C9" w14:textId="77777777" w:rsidR="00A345E7" w:rsidRPr="00BA09A0" w:rsidRDefault="00A345E7" w:rsidP="000E1E7B">
            <w:pPr>
              <w:keepNext/>
            </w:pPr>
          </w:p>
        </w:tc>
      </w:tr>
      <w:tr w:rsidR="00A345E7" w:rsidRPr="00BA09A0" w14:paraId="56806555" w14:textId="77777777" w:rsidTr="000E1E7B">
        <w:trPr>
          <w:jc w:val="center"/>
        </w:trPr>
        <w:tc>
          <w:tcPr>
            <w:tcW w:w="4876" w:type="dxa"/>
            <w:hideMark/>
          </w:tcPr>
          <w:p w14:paraId="2309629A" w14:textId="77777777" w:rsidR="00A345E7" w:rsidRPr="00BA09A0" w:rsidRDefault="00A345E7" w:rsidP="000E1E7B">
            <w:pPr>
              <w:pStyle w:val="ColumnHeading"/>
              <w:keepNext/>
            </w:pPr>
            <w:r w:rsidRPr="00BA09A0">
              <w:t>Päätöslauselmaesitys</w:t>
            </w:r>
          </w:p>
        </w:tc>
        <w:tc>
          <w:tcPr>
            <w:tcW w:w="4876" w:type="dxa"/>
            <w:hideMark/>
          </w:tcPr>
          <w:p w14:paraId="3A186FA8" w14:textId="77777777" w:rsidR="00A345E7" w:rsidRPr="00BA09A0" w:rsidRDefault="00A345E7" w:rsidP="000E1E7B">
            <w:pPr>
              <w:pStyle w:val="ColumnHeading"/>
              <w:keepNext/>
            </w:pPr>
            <w:r w:rsidRPr="00BA09A0">
              <w:t>Tarkistus</w:t>
            </w:r>
          </w:p>
        </w:tc>
      </w:tr>
      <w:tr w:rsidR="00A345E7" w:rsidRPr="00BA09A0" w14:paraId="4C4E23FA" w14:textId="77777777" w:rsidTr="000E1E7B">
        <w:trPr>
          <w:jc w:val="center"/>
        </w:trPr>
        <w:tc>
          <w:tcPr>
            <w:tcW w:w="4876" w:type="dxa"/>
            <w:hideMark/>
          </w:tcPr>
          <w:p w14:paraId="16BC5DE6" w14:textId="77777777" w:rsidR="00A345E7" w:rsidRPr="00BA09A0" w:rsidRDefault="00A345E7" w:rsidP="000E1E7B">
            <w:pPr>
              <w:pStyle w:val="Normal6"/>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 minkä takia se edellyttää yrityksiltä ja työntekijöiltä jatkuvaa sopeutumista;</w:t>
            </w:r>
          </w:p>
        </w:tc>
        <w:tc>
          <w:tcPr>
            <w:tcW w:w="4876" w:type="dxa"/>
            <w:hideMark/>
          </w:tcPr>
          <w:p w14:paraId="536B093C" w14:textId="77777777" w:rsidR="00A345E7" w:rsidRPr="00BA09A0" w:rsidRDefault="00A345E7" w:rsidP="000E1E7B">
            <w:pPr>
              <w:pStyle w:val="Normal6"/>
              <w:rPr>
                <w:szCs w:val="24"/>
              </w:rPr>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 minkä takia se edellyttää yrityksiltä ja työntekijöiltä jatkuvaa sopeutumista</w:t>
            </w:r>
            <w:r w:rsidRPr="00BA09A0">
              <w:rPr>
                <w:b/>
                <w:i/>
              </w:rPr>
              <w:t>, jotta voidaan varmistaa, että EU:n työntekijät voivat hyötyä 78 miljoonan uuden työpaikan nettolisäyksestä (seitsemän prosenttia nykyisestä kokonaistyöllisyydestä), jotka tekoäly Maailman talousfoorumin arvioiden mukaan synnyttää vuoteen 2030 mennessä</w:t>
            </w:r>
            <w:r w:rsidRPr="00BA09A0">
              <w:rPr>
                <w:b/>
                <w:i/>
                <w:vertAlign w:val="superscript"/>
              </w:rPr>
              <w:t>1 a</w:t>
            </w:r>
            <w:r w:rsidRPr="00BA09A0">
              <w:t>;</w:t>
            </w:r>
          </w:p>
        </w:tc>
      </w:tr>
      <w:tr w:rsidR="00A345E7" w:rsidRPr="00BA09A0" w14:paraId="5BA2D6BA" w14:textId="77777777" w:rsidTr="000E1E7B">
        <w:trPr>
          <w:jc w:val="center"/>
        </w:trPr>
        <w:tc>
          <w:tcPr>
            <w:tcW w:w="4876" w:type="dxa"/>
          </w:tcPr>
          <w:p w14:paraId="6CC71E36" w14:textId="77777777" w:rsidR="00A345E7" w:rsidRPr="00BA09A0" w:rsidRDefault="00A345E7" w:rsidP="000E1E7B">
            <w:pPr>
              <w:pStyle w:val="Normal6"/>
            </w:pPr>
          </w:p>
        </w:tc>
        <w:tc>
          <w:tcPr>
            <w:tcW w:w="4876" w:type="dxa"/>
            <w:hideMark/>
          </w:tcPr>
          <w:p w14:paraId="2DDEE924" w14:textId="77777777" w:rsidR="00A345E7" w:rsidRPr="00BA09A0" w:rsidRDefault="00A345E7" w:rsidP="000E1E7B">
            <w:pPr>
              <w:pStyle w:val="Normal6"/>
              <w:rPr>
                <w:szCs w:val="24"/>
              </w:rPr>
            </w:pPr>
            <w:r w:rsidRPr="00BA09A0">
              <w:t>__________________</w:t>
            </w:r>
          </w:p>
        </w:tc>
      </w:tr>
      <w:tr w:rsidR="00A345E7" w:rsidRPr="00A345E7" w14:paraId="7CA52380" w14:textId="77777777" w:rsidTr="000E1E7B">
        <w:trPr>
          <w:jc w:val="center"/>
        </w:trPr>
        <w:tc>
          <w:tcPr>
            <w:tcW w:w="4876" w:type="dxa"/>
          </w:tcPr>
          <w:p w14:paraId="111496CF" w14:textId="77777777" w:rsidR="00A345E7" w:rsidRPr="00BA09A0" w:rsidRDefault="00A345E7" w:rsidP="000E1E7B">
            <w:pPr>
              <w:pStyle w:val="Normal6"/>
            </w:pPr>
          </w:p>
        </w:tc>
        <w:tc>
          <w:tcPr>
            <w:tcW w:w="4876" w:type="dxa"/>
            <w:hideMark/>
          </w:tcPr>
          <w:p w14:paraId="5DEA32A1" w14:textId="77777777" w:rsidR="00A345E7" w:rsidRPr="00A345E7" w:rsidRDefault="00A345E7" w:rsidP="000E1E7B">
            <w:pPr>
              <w:pStyle w:val="Normal6"/>
              <w:rPr>
                <w:szCs w:val="24"/>
                <w:lang w:val="en-GB"/>
              </w:rPr>
            </w:pPr>
            <w:r w:rsidRPr="00A345E7">
              <w:rPr>
                <w:b/>
                <w:i/>
                <w:vertAlign w:val="superscript"/>
                <w:lang w:val="en-GB"/>
              </w:rPr>
              <w:t>1 a</w:t>
            </w:r>
            <w:r w:rsidRPr="00A345E7">
              <w:rPr>
                <w:lang w:val="en-GB"/>
              </w:rPr>
              <w:t xml:space="preserve"> </w:t>
            </w:r>
            <w:r w:rsidRPr="00A345E7">
              <w:rPr>
                <w:b/>
                <w:i/>
                <w:lang w:val="en-GB"/>
              </w:rPr>
              <w:t>Talousfoorumi, ”The Future of Jobs Report 2025” (tammikuu 2025).</w:t>
            </w:r>
          </w:p>
        </w:tc>
      </w:tr>
    </w:tbl>
    <w:p w14:paraId="664FDD9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0F58A1B" w14:textId="77777777" w:rsidR="00A345E7" w:rsidRPr="00BA09A0" w:rsidRDefault="00A345E7" w:rsidP="00A345E7">
      <w:r w:rsidRPr="00BA09A0">
        <w:rPr>
          <w:rStyle w:val="HideTWBExt"/>
        </w:rPr>
        <w:t>&lt;/Amend&gt;</w:t>
      </w:r>
    </w:p>
    <w:p w14:paraId="4C7D69F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20</w:t>
      </w:r>
      <w:r w:rsidRPr="00BA09A0">
        <w:rPr>
          <w:rStyle w:val="HideTWBExt"/>
          <w:b w:val="0"/>
        </w:rPr>
        <w:t>&lt;/NumAm&gt;</w:t>
      </w:r>
    </w:p>
    <w:p w14:paraId="0257D486"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7E80C256" w14:textId="77777777" w:rsidR="00A345E7" w:rsidRPr="00BA09A0" w:rsidRDefault="00A345E7" w:rsidP="00A345E7">
      <w:r w:rsidRPr="00BA09A0">
        <w:rPr>
          <w:rStyle w:val="HideTWBExt"/>
        </w:rPr>
        <w:t>&lt;/RepeatBlock-By&gt;</w:t>
      </w:r>
    </w:p>
    <w:p w14:paraId="2CAC5D2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B7E479B"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CC1DA72" w14:textId="77777777" w:rsidTr="000E1E7B">
        <w:trPr>
          <w:jc w:val="center"/>
        </w:trPr>
        <w:tc>
          <w:tcPr>
            <w:tcW w:w="9752" w:type="dxa"/>
            <w:gridSpan w:val="2"/>
          </w:tcPr>
          <w:p w14:paraId="668DE61D" w14:textId="77777777" w:rsidR="00A345E7" w:rsidRPr="00BA09A0" w:rsidRDefault="00A345E7" w:rsidP="000E1E7B">
            <w:pPr>
              <w:keepNext/>
            </w:pPr>
          </w:p>
        </w:tc>
      </w:tr>
      <w:tr w:rsidR="00A345E7" w:rsidRPr="00BA09A0" w14:paraId="5F23C3C7" w14:textId="77777777" w:rsidTr="000E1E7B">
        <w:trPr>
          <w:jc w:val="center"/>
        </w:trPr>
        <w:tc>
          <w:tcPr>
            <w:tcW w:w="4876" w:type="dxa"/>
            <w:hideMark/>
          </w:tcPr>
          <w:p w14:paraId="63E6478A" w14:textId="77777777" w:rsidR="00A345E7" w:rsidRPr="00BA09A0" w:rsidRDefault="00A345E7" w:rsidP="000E1E7B">
            <w:pPr>
              <w:pStyle w:val="ColumnHeading"/>
              <w:keepNext/>
            </w:pPr>
            <w:r w:rsidRPr="00BA09A0">
              <w:t>Päätöslauselmaesitys</w:t>
            </w:r>
          </w:p>
        </w:tc>
        <w:tc>
          <w:tcPr>
            <w:tcW w:w="4876" w:type="dxa"/>
            <w:hideMark/>
          </w:tcPr>
          <w:p w14:paraId="14536A5A" w14:textId="77777777" w:rsidR="00A345E7" w:rsidRPr="00BA09A0" w:rsidRDefault="00A345E7" w:rsidP="000E1E7B">
            <w:pPr>
              <w:pStyle w:val="ColumnHeading"/>
              <w:keepNext/>
            </w:pPr>
            <w:r w:rsidRPr="00BA09A0">
              <w:t>Tarkistus</w:t>
            </w:r>
          </w:p>
        </w:tc>
      </w:tr>
      <w:tr w:rsidR="00A345E7" w:rsidRPr="00BA09A0" w14:paraId="0663B61D" w14:textId="77777777" w:rsidTr="000E1E7B">
        <w:trPr>
          <w:jc w:val="center"/>
        </w:trPr>
        <w:tc>
          <w:tcPr>
            <w:tcW w:w="4876" w:type="dxa"/>
            <w:hideMark/>
          </w:tcPr>
          <w:p w14:paraId="7A1A9543" w14:textId="77777777" w:rsidR="00A345E7" w:rsidRPr="00BA09A0" w:rsidRDefault="00A345E7" w:rsidP="000E1E7B">
            <w:pPr>
              <w:pStyle w:val="Normal6"/>
            </w:pPr>
            <w:r w:rsidRPr="00BA09A0">
              <w:t>A.</w:t>
            </w:r>
            <w:r w:rsidRPr="00BA09A0">
              <w:tab/>
              <w:t xml:space="preserve">katsoo, että digitalisaatioon, automaatioon ja tekoälyyn perustuva digitaalinen siirtymä </w:t>
            </w:r>
            <w:r w:rsidRPr="00BA09A0">
              <w:rPr>
                <w:b/>
                <w:i/>
              </w:rPr>
              <w:t>muokkaa</w:t>
            </w:r>
            <w:r w:rsidRPr="00BA09A0">
              <w:t xml:space="preserve"> työmarkkinoita </w:t>
            </w:r>
            <w:r w:rsidRPr="00BA09A0">
              <w:rPr>
                <w:b/>
                <w:i/>
              </w:rPr>
              <w:t>syvällisesti</w:t>
            </w:r>
            <w:r w:rsidRPr="00BA09A0">
              <w:t xml:space="preserve">, johtaa joidenkin töiden katoamiseen ja </w:t>
            </w:r>
            <w:r w:rsidRPr="00BA09A0">
              <w:rPr>
                <w:b/>
                <w:i/>
              </w:rPr>
              <w:t>toisten</w:t>
            </w:r>
            <w:r w:rsidRPr="00BA09A0">
              <w:t xml:space="preserve"> syntymiseen </w:t>
            </w:r>
            <w:r w:rsidRPr="00BA09A0">
              <w:rPr>
                <w:b/>
                <w:i/>
              </w:rPr>
              <w:t>ja</w:t>
            </w:r>
            <w:r w:rsidRPr="00BA09A0">
              <w:t xml:space="preserve"> muuttaa </w:t>
            </w:r>
            <w:r w:rsidRPr="00BA09A0">
              <w:rPr>
                <w:b/>
                <w:i/>
              </w:rPr>
              <w:t>nykyisten</w:t>
            </w:r>
            <w:r w:rsidRPr="00BA09A0">
              <w:t xml:space="preserve"> työtehtävien luonnetta, minkä takia se edellyttää yrityksiltä ja työntekijöiltä jatkuvaa sopeutumista;</w:t>
            </w:r>
          </w:p>
        </w:tc>
        <w:tc>
          <w:tcPr>
            <w:tcW w:w="4876" w:type="dxa"/>
            <w:hideMark/>
          </w:tcPr>
          <w:p w14:paraId="68DD21B9" w14:textId="77777777" w:rsidR="00A345E7" w:rsidRPr="00BA09A0" w:rsidRDefault="00A345E7" w:rsidP="000E1E7B">
            <w:pPr>
              <w:pStyle w:val="Normal6"/>
              <w:rPr>
                <w:szCs w:val="24"/>
              </w:rPr>
            </w:pPr>
            <w:r w:rsidRPr="00BA09A0">
              <w:t>A.</w:t>
            </w:r>
            <w:r w:rsidRPr="00BA09A0">
              <w:tab/>
              <w:t xml:space="preserve">katsoo, että digitalisaatioon, automaatioon ja tekoälyyn perustuva digitaalinen siirtymä </w:t>
            </w:r>
            <w:r w:rsidRPr="00BA09A0">
              <w:rPr>
                <w:b/>
                <w:i/>
              </w:rPr>
              <w:t>mullistaa</w:t>
            </w:r>
            <w:r w:rsidRPr="00BA09A0">
              <w:t xml:space="preserve"> </w:t>
            </w:r>
            <w:r w:rsidRPr="00BA09A0">
              <w:rPr>
                <w:b/>
                <w:i/>
              </w:rPr>
              <w:t>perinpohjaisesti</w:t>
            </w:r>
            <w:r w:rsidRPr="00BA09A0">
              <w:t xml:space="preserve"> työmarkkinoita</w:t>
            </w:r>
            <w:r w:rsidRPr="00BA09A0">
              <w:rPr>
                <w:b/>
                <w:i/>
              </w:rPr>
              <w:t xml:space="preserve"> ja työnteon käsitettä ja luonnetta,</w:t>
            </w:r>
            <w:r w:rsidRPr="00BA09A0">
              <w:t xml:space="preserve"> johtaa joidenkin töiden katoamiseen ja </w:t>
            </w:r>
            <w:r w:rsidRPr="00BA09A0">
              <w:rPr>
                <w:b/>
                <w:i/>
              </w:rPr>
              <w:t>niin käsitteellisesti kuin sisällöllisestikin toisentyyppisten työpaikkojen</w:t>
            </w:r>
            <w:r w:rsidRPr="00BA09A0">
              <w:t xml:space="preserve"> syntymiseen </w:t>
            </w:r>
            <w:r w:rsidRPr="00BA09A0">
              <w:rPr>
                <w:b/>
                <w:i/>
              </w:rPr>
              <w:t>sekä</w:t>
            </w:r>
            <w:r w:rsidRPr="00BA09A0">
              <w:t xml:space="preserve"> muuttaa </w:t>
            </w:r>
            <w:r w:rsidRPr="00BA09A0">
              <w:rPr>
                <w:b/>
                <w:i/>
              </w:rPr>
              <w:t>nykyisissä työpaikoissa suoritettavien</w:t>
            </w:r>
            <w:r w:rsidRPr="00BA09A0">
              <w:t xml:space="preserve"> työtehtävien luonnetta</w:t>
            </w:r>
            <w:r w:rsidRPr="00BA09A0">
              <w:rPr>
                <w:b/>
                <w:i/>
              </w:rPr>
              <w:t xml:space="preserve"> ja ihmisen osuutta niissä</w:t>
            </w:r>
            <w:r w:rsidRPr="00BA09A0">
              <w:t>, minkä takia se edellyttää yrityksiltä ja työntekijöiltä</w:t>
            </w:r>
            <w:r w:rsidRPr="00BA09A0">
              <w:rPr>
                <w:b/>
                <w:i/>
              </w:rPr>
              <w:t xml:space="preserve"> samoin kuin hallituksilta ja tieteelliseltä tutkimukselta</w:t>
            </w:r>
            <w:r w:rsidRPr="00BA09A0">
              <w:t xml:space="preserve"> jatkuvaa sopeutumista;</w:t>
            </w:r>
          </w:p>
        </w:tc>
      </w:tr>
    </w:tbl>
    <w:p w14:paraId="3A4E2C5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407A2C0" w14:textId="77777777" w:rsidR="00A345E7" w:rsidRPr="00BA09A0" w:rsidRDefault="00A345E7" w:rsidP="00A345E7">
      <w:r w:rsidRPr="00BA09A0">
        <w:rPr>
          <w:rStyle w:val="HideTWBExt"/>
        </w:rPr>
        <w:t>&lt;/Amend&gt;</w:t>
      </w:r>
    </w:p>
    <w:p w14:paraId="4EC29D70"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21</w:t>
      </w:r>
      <w:r w:rsidRPr="00BA09A0">
        <w:rPr>
          <w:rStyle w:val="HideTWBExt"/>
          <w:b w:val="0"/>
        </w:rPr>
        <w:t>&lt;/NumAm&gt;</w:t>
      </w:r>
    </w:p>
    <w:p w14:paraId="1B1EA7A2"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0211B272" w14:textId="77777777" w:rsidR="00A345E7" w:rsidRPr="00BA09A0" w:rsidRDefault="00A345E7" w:rsidP="00A345E7">
      <w:r w:rsidRPr="00BA09A0">
        <w:rPr>
          <w:rStyle w:val="HideTWBExt"/>
        </w:rPr>
        <w:t>&lt;/RepeatBlock-By&gt;</w:t>
      </w:r>
    </w:p>
    <w:p w14:paraId="7BF7628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C8CC2B2"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A29A605" w14:textId="77777777" w:rsidTr="000E1E7B">
        <w:trPr>
          <w:jc w:val="center"/>
        </w:trPr>
        <w:tc>
          <w:tcPr>
            <w:tcW w:w="9752" w:type="dxa"/>
            <w:gridSpan w:val="2"/>
          </w:tcPr>
          <w:p w14:paraId="1F1600CE" w14:textId="77777777" w:rsidR="00A345E7" w:rsidRPr="00BA09A0" w:rsidRDefault="00A345E7" w:rsidP="000E1E7B">
            <w:pPr>
              <w:keepNext/>
            </w:pPr>
          </w:p>
        </w:tc>
      </w:tr>
      <w:tr w:rsidR="00A345E7" w:rsidRPr="00BA09A0" w14:paraId="5EA1FC7D" w14:textId="77777777" w:rsidTr="000E1E7B">
        <w:trPr>
          <w:jc w:val="center"/>
        </w:trPr>
        <w:tc>
          <w:tcPr>
            <w:tcW w:w="4876" w:type="dxa"/>
            <w:hideMark/>
          </w:tcPr>
          <w:p w14:paraId="1AD2D6B9" w14:textId="77777777" w:rsidR="00A345E7" w:rsidRPr="00BA09A0" w:rsidRDefault="00A345E7" w:rsidP="000E1E7B">
            <w:pPr>
              <w:pStyle w:val="ColumnHeading"/>
              <w:keepNext/>
            </w:pPr>
            <w:r w:rsidRPr="00BA09A0">
              <w:t>Päätöslauselmaesitys</w:t>
            </w:r>
          </w:p>
        </w:tc>
        <w:tc>
          <w:tcPr>
            <w:tcW w:w="4876" w:type="dxa"/>
            <w:hideMark/>
          </w:tcPr>
          <w:p w14:paraId="258446EF" w14:textId="77777777" w:rsidR="00A345E7" w:rsidRPr="00BA09A0" w:rsidRDefault="00A345E7" w:rsidP="000E1E7B">
            <w:pPr>
              <w:pStyle w:val="ColumnHeading"/>
              <w:keepNext/>
            </w:pPr>
            <w:r w:rsidRPr="00BA09A0">
              <w:t>Tarkistus</w:t>
            </w:r>
          </w:p>
        </w:tc>
      </w:tr>
      <w:tr w:rsidR="00A345E7" w:rsidRPr="00BA09A0" w14:paraId="46A4BAAE" w14:textId="77777777" w:rsidTr="000E1E7B">
        <w:trPr>
          <w:jc w:val="center"/>
        </w:trPr>
        <w:tc>
          <w:tcPr>
            <w:tcW w:w="4876" w:type="dxa"/>
            <w:hideMark/>
          </w:tcPr>
          <w:p w14:paraId="0760340F" w14:textId="77777777" w:rsidR="00A345E7" w:rsidRPr="00BA09A0" w:rsidRDefault="00A345E7" w:rsidP="000E1E7B">
            <w:pPr>
              <w:pStyle w:val="Normal6"/>
            </w:pPr>
            <w:r w:rsidRPr="00BA09A0">
              <w:t>A.</w:t>
            </w:r>
            <w:r w:rsidRPr="00BA09A0">
              <w:tab/>
              <w:t xml:space="preserve">katsoo, että digitalisaatioon, automaatioon ja tekoälyyn perustuva digitaalinen siirtymä </w:t>
            </w:r>
            <w:r w:rsidRPr="00BA09A0">
              <w:rPr>
                <w:b/>
                <w:i/>
              </w:rPr>
              <w:t>muokkaa</w:t>
            </w:r>
            <w:r w:rsidRPr="00BA09A0">
              <w:t xml:space="preserve"> työmarkkinoita syvällisesti, johtaa joidenkin töiden katoamiseen ja toisten syntymiseen ja muuttaa nykyisten työtehtävien luonnetta, minkä takia se edellyttää yrityksiltä ja työntekijöiltä jatkuvaa sopeutumista;</w:t>
            </w:r>
          </w:p>
        </w:tc>
        <w:tc>
          <w:tcPr>
            <w:tcW w:w="4876" w:type="dxa"/>
            <w:hideMark/>
          </w:tcPr>
          <w:p w14:paraId="10B9E577" w14:textId="77777777" w:rsidR="00A345E7" w:rsidRPr="00BA09A0" w:rsidRDefault="00A345E7" w:rsidP="000E1E7B">
            <w:pPr>
              <w:pStyle w:val="Normal6"/>
              <w:rPr>
                <w:szCs w:val="24"/>
              </w:rPr>
            </w:pPr>
            <w:r w:rsidRPr="00BA09A0">
              <w:t>A.</w:t>
            </w:r>
            <w:r w:rsidRPr="00BA09A0">
              <w:tab/>
              <w:t xml:space="preserve">katsoo, että digitalisaatioon, automaatioon ja tekoälyyn perustuva digitaalinen siirtymä </w:t>
            </w:r>
            <w:r w:rsidRPr="00BA09A0">
              <w:rPr>
                <w:b/>
                <w:i/>
              </w:rPr>
              <w:t>voi muokata</w:t>
            </w:r>
            <w:r w:rsidRPr="00BA09A0">
              <w:t xml:space="preserve"> työmarkkinoita syvällisesti, johtaa joidenkin töiden katoamiseen</w:t>
            </w:r>
            <w:r w:rsidRPr="00BA09A0">
              <w:rPr>
                <w:b/>
                <w:i/>
              </w:rPr>
              <w:t xml:space="preserve"> tai muuttumiseen</w:t>
            </w:r>
            <w:r w:rsidRPr="00BA09A0">
              <w:t xml:space="preserve"> ja toisten syntymiseen ja muuttaa nykyisten työtehtävien luonnetta, minkä takia se edellyttää yrityksiltä ja työntekijöiltä jatkuvaa sopeutumista</w:t>
            </w:r>
            <w:r w:rsidRPr="00BA09A0">
              <w:rPr>
                <w:b/>
                <w:i/>
              </w:rPr>
              <w:t xml:space="preserve"> sekä osaamisen ja koulutuksen että työolojen ja -ehtojen osalta</w:t>
            </w:r>
            <w:r w:rsidRPr="00BA09A0">
              <w:t>;</w:t>
            </w:r>
          </w:p>
        </w:tc>
      </w:tr>
    </w:tbl>
    <w:p w14:paraId="389A84B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AE35D91" w14:textId="77777777" w:rsidR="00A345E7" w:rsidRPr="00BA09A0" w:rsidRDefault="00A345E7" w:rsidP="00A345E7">
      <w:r w:rsidRPr="00BA09A0">
        <w:rPr>
          <w:rStyle w:val="HideTWBExt"/>
        </w:rPr>
        <w:t>&lt;/Amend&gt;</w:t>
      </w:r>
    </w:p>
    <w:p w14:paraId="47A2903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22</w:t>
      </w:r>
      <w:r w:rsidRPr="00BA09A0">
        <w:rPr>
          <w:rStyle w:val="HideTWBExt"/>
          <w:b w:val="0"/>
        </w:rPr>
        <w:t>&lt;/NumAm&gt;</w:t>
      </w:r>
    </w:p>
    <w:p w14:paraId="4283E16E" w14:textId="77777777" w:rsidR="00A345E7" w:rsidRPr="00BA09A0" w:rsidRDefault="00A345E7" w:rsidP="00A345E7">
      <w:pPr>
        <w:pStyle w:val="NormalBold"/>
      </w:pPr>
      <w:r w:rsidRPr="00BA09A0">
        <w:rPr>
          <w:rStyle w:val="HideTWBExt"/>
          <w:b w:val="0"/>
        </w:rPr>
        <w:t>&lt;RepeatBlock-By&gt;&lt;Members&gt;</w:t>
      </w:r>
      <w:r w:rsidRPr="00BA09A0">
        <w:t>Miriam Lexmann, Andrea Wechsler, Christian Ehler</w:t>
      </w:r>
      <w:r w:rsidRPr="00BA09A0">
        <w:rPr>
          <w:rStyle w:val="HideTWBExt"/>
          <w:b w:val="0"/>
        </w:rPr>
        <w:t>&lt;/Members&gt;</w:t>
      </w:r>
    </w:p>
    <w:p w14:paraId="586C0310" w14:textId="77777777" w:rsidR="00A345E7" w:rsidRPr="00BA09A0" w:rsidRDefault="00A345E7" w:rsidP="00A345E7">
      <w:r w:rsidRPr="00BA09A0">
        <w:rPr>
          <w:rStyle w:val="HideTWBExt"/>
        </w:rPr>
        <w:t>&lt;/RepeatBlock-By&gt;</w:t>
      </w:r>
    </w:p>
    <w:p w14:paraId="42BE6F4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EC0CBCB"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44F7792" w14:textId="77777777" w:rsidTr="000E1E7B">
        <w:trPr>
          <w:jc w:val="center"/>
        </w:trPr>
        <w:tc>
          <w:tcPr>
            <w:tcW w:w="9752" w:type="dxa"/>
            <w:gridSpan w:val="2"/>
          </w:tcPr>
          <w:p w14:paraId="6556F705" w14:textId="77777777" w:rsidR="00A345E7" w:rsidRPr="00BA09A0" w:rsidRDefault="00A345E7" w:rsidP="000E1E7B">
            <w:pPr>
              <w:keepNext/>
            </w:pPr>
          </w:p>
        </w:tc>
      </w:tr>
      <w:tr w:rsidR="00A345E7" w:rsidRPr="00BA09A0" w14:paraId="1D3F215F" w14:textId="77777777" w:rsidTr="000E1E7B">
        <w:trPr>
          <w:jc w:val="center"/>
        </w:trPr>
        <w:tc>
          <w:tcPr>
            <w:tcW w:w="4876" w:type="dxa"/>
            <w:hideMark/>
          </w:tcPr>
          <w:p w14:paraId="07AB0671" w14:textId="77777777" w:rsidR="00A345E7" w:rsidRPr="00BA09A0" w:rsidRDefault="00A345E7" w:rsidP="000E1E7B">
            <w:pPr>
              <w:pStyle w:val="ColumnHeading"/>
              <w:keepNext/>
            </w:pPr>
            <w:r w:rsidRPr="00BA09A0">
              <w:t>Päätöslauselmaesitys</w:t>
            </w:r>
          </w:p>
        </w:tc>
        <w:tc>
          <w:tcPr>
            <w:tcW w:w="4876" w:type="dxa"/>
            <w:hideMark/>
          </w:tcPr>
          <w:p w14:paraId="4722CDD4" w14:textId="77777777" w:rsidR="00A345E7" w:rsidRPr="00BA09A0" w:rsidRDefault="00A345E7" w:rsidP="000E1E7B">
            <w:pPr>
              <w:pStyle w:val="ColumnHeading"/>
              <w:keepNext/>
            </w:pPr>
            <w:r w:rsidRPr="00BA09A0">
              <w:t>Tarkistus</w:t>
            </w:r>
          </w:p>
        </w:tc>
      </w:tr>
      <w:tr w:rsidR="00A345E7" w:rsidRPr="00BA09A0" w14:paraId="436894A1" w14:textId="77777777" w:rsidTr="000E1E7B">
        <w:trPr>
          <w:jc w:val="center"/>
        </w:trPr>
        <w:tc>
          <w:tcPr>
            <w:tcW w:w="4876" w:type="dxa"/>
            <w:hideMark/>
          </w:tcPr>
          <w:p w14:paraId="19F00DCF" w14:textId="77777777" w:rsidR="00A345E7" w:rsidRPr="00BA09A0" w:rsidRDefault="00A345E7" w:rsidP="000E1E7B">
            <w:pPr>
              <w:pStyle w:val="Normal6"/>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 minkä takia se edellyttää yrityksiltä ja työntekijöiltä jatkuvaa sopeutumista;</w:t>
            </w:r>
          </w:p>
        </w:tc>
        <w:tc>
          <w:tcPr>
            <w:tcW w:w="4876" w:type="dxa"/>
            <w:hideMark/>
          </w:tcPr>
          <w:p w14:paraId="294E7EF0" w14:textId="77777777" w:rsidR="00A345E7" w:rsidRPr="00BA09A0" w:rsidRDefault="00A345E7" w:rsidP="000E1E7B">
            <w:pPr>
              <w:pStyle w:val="Normal6"/>
              <w:rPr>
                <w:szCs w:val="24"/>
              </w:rPr>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 minkä takia se edellyttää yrityksiltä ja työntekijöiltä jatkuvaa sopeutumista</w:t>
            </w:r>
            <w:r w:rsidRPr="00BA09A0">
              <w:rPr>
                <w:b/>
                <w:i/>
              </w:rPr>
              <w:t xml:space="preserve"> sekä koulutuspolitiikan mukauttamista</w:t>
            </w:r>
            <w:r w:rsidRPr="00BA09A0">
              <w:t>;</w:t>
            </w:r>
          </w:p>
        </w:tc>
      </w:tr>
    </w:tbl>
    <w:p w14:paraId="1E1ABD5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2DF0FDF" w14:textId="77777777" w:rsidR="00A345E7" w:rsidRPr="00BA09A0" w:rsidRDefault="00A345E7" w:rsidP="00A345E7">
      <w:r w:rsidRPr="00BA09A0">
        <w:rPr>
          <w:rStyle w:val="HideTWBExt"/>
        </w:rPr>
        <w:t>&lt;/Amend&gt;</w:t>
      </w:r>
    </w:p>
    <w:p w14:paraId="52006D8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23</w:t>
      </w:r>
      <w:r w:rsidRPr="00BA09A0">
        <w:rPr>
          <w:rStyle w:val="HideTWBExt"/>
          <w:b w:val="0"/>
        </w:rPr>
        <w:t>&lt;/NumAm&gt;</w:t>
      </w:r>
    </w:p>
    <w:p w14:paraId="75760C55"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4CC41F99" w14:textId="77777777" w:rsidR="00A345E7" w:rsidRPr="00BA09A0" w:rsidRDefault="00A345E7" w:rsidP="00A345E7">
      <w:r w:rsidRPr="00BA09A0">
        <w:rPr>
          <w:rStyle w:val="HideTWBExt"/>
        </w:rPr>
        <w:t>&lt;/RepeatBlock-By&gt;</w:t>
      </w:r>
    </w:p>
    <w:p w14:paraId="1AFD213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BEF7B96" w14:textId="77777777" w:rsidR="00A345E7" w:rsidRPr="00BA09A0" w:rsidRDefault="00A345E7" w:rsidP="00A345E7">
      <w:pPr>
        <w:pStyle w:val="NormalBold"/>
      </w:pPr>
      <w:r w:rsidRPr="00BA09A0">
        <w:rPr>
          <w:rStyle w:val="HideTWBExt"/>
          <w:b w:val="0"/>
        </w:rPr>
        <w:t>&lt;Article&gt;</w:t>
      </w:r>
      <w:r w:rsidRPr="00BA09A0">
        <w:t>Johdanto-osan A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EE60D6E" w14:textId="77777777" w:rsidTr="000E1E7B">
        <w:trPr>
          <w:jc w:val="center"/>
        </w:trPr>
        <w:tc>
          <w:tcPr>
            <w:tcW w:w="9752" w:type="dxa"/>
            <w:gridSpan w:val="2"/>
          </w:tcPr>
          <w:p w14:paraId="2D65366F" w14:textId="77777777" w:rsidR="00A345E7" w:rsidRPr="00BA09A0" w:rsidRDefault="00A345E7" w:rsidP="000E1E7B">
            <w:pPr>
              <w:keepNext/>
            </w:pPr>
          </w:p>
        </w:tc>
      </w:tr>
      <w:tr w:rsidR="00A345E7" w:rsidRPr="00BA09A0" w14:paraId="0D0D4C07" w14:textId="77777777" w:rsidTr="000E1E7B">
        <w:trPr>
          <w:jc w:val="center"/>
        </w:trPr>
        <w:tc>
          <w:tcPr>
            <w:tcW w:w="4876" w:type="dxa"/>
            <w:hideMark/>
          </w:tcPr>
          <w:p w14:paraId="7A9DE4E9" w14:textId="77777777" w:rsidR="00A345E7" w:rsidRPr="00BA09A0" w:rsidRDefault="00A345E7" w:rsidP="000E1E7B">
            <w:pPr>
              <w:pStyle w:val="ColumnHeading"/>
              <w:keepNext/>
            </w:pPr>
            <w:r w:rsidRPr="00BA09A0">
              <w:t>Päätöslauselmaesitys</w:t>
            </w:r>
          </w:p>
        </w:tc>
        <w:tc>
          <w:tcPr>
            <w:tcW w:w="4876" w:type="dxa"/>
            <w:hideMark/>
          </w:tcPr>
          <w:p w14:paraId="1663C871" w14:textId="77777777" w:rsidR="00A345E7" w:rsidRPr="00BA09A0" w:rsidRDefault="00A345E7" w:rsidP="000E1E7B">
            <w:pPr>
              <w:pStyle w:val="ColumnHeading"/>
              <w:keepNext/>
            </w:pPr>
            <w:r w:rsidRPr="00BA09A0">
              <w:t>Tarkistus</w:t>
            </w:r>
          </w:p>
        </w:tc>
      </w:tr>
      <w:tr w:rsidR="00A345E7" w:rsidRPr="00BA09A0" w14:paraId="7CE46C4A" w14:textId="77777777" w:rsidTr="000E1E7B">
        <w:trPr>
          <w:jc w:val="center"/>
        </w:trPr>
        <w:tc>
          <w:tcPr>
            <w:tcW w:w="4876" w:type="dxa"/>
            <w:hideMark/>
          </w:tcPr>
          <w:p w14:paraId="522A6C21" w14:textId="77777777" w:rsidR="00A345E7" w:rsidRPr="00BA09A0" w:rsidRDefault="00A345E7" w:rsidP="000E1E7B">
            <w:pPr>
              <w:pStyle w:val="Normal6"/>
            </w:pPr>
            <w:r w:rsidRPr="00BA09A0">
              <w:t>A.</w:t>
            </w:r>
            <w:r w:rsidRPr="00BA09A0">
              <w:tab/>
              <w:t>katsoo, että digitalisaatioon, automaatioon ja tekoälyyn perustuva digitaalinen siirtymä muokkaa työmarkkinoita syvällisesti, johtaa joidenkin töiden katoamiseen ja toisten syntymiseen ja muuttaa nykyisten työtehtävien luonnetta</w:t>
            </w:r>
            <w:r w:rsidRPr="00BA09A0">
              <w:rPr>
                <w:b/>
                <w:i/>
              </w:rPr>
              <w:t>,</w:t>
            </w:r>
            <w:r w:rsidRPr="00BA09A0">
              <w:t xml:space="preserve"> </w:t>
            </w:r>
            <w:r w:rsidRPr="00BA09A0">
              <w:rPr>
                <w:b/>
                <w:i/>
              </w:rPr>
              <w:t>minkä takia se edellyttää yrityksiltä ja työntekijöiltä jatkuvaa sopeutumista</w:t>
            </w:r>
            <w:r w:rsidRPr="00BA09A0">
              <w:t>;</w:t>
            </w:r>
          </w:p>
        </w:tc>
        <w:tc>
          <w:tcPr>
            <w:tcW w:w="4876" w:type="dxa"/>
            <w:hideMark/>
          </w:tcPr>
          <w:p w14:paraId="408301AF" w14:textId="77777777" w:rsidR="00A345E7" w:rsidRPr="00BA09A0" w:rsidRDefault="00A345E7" w:rsidP="000E1E7B">
            <w:pPr>
              <w:pStyle w:val="Normal6"/>
              <w:rPr>
                <w:szCs w:val="24"/>
              </w:rPr>
            </w:pPr>
            <w:r w:rsidRPr="00BA09A0">
              <w:t>A.</w:t>
            </w:r>
            <w:r w:rsidRPr="00BA09A0">
              <w:tab/>
              <w:t xml:space="preserve">katsoo, että digitalisaatioon, automaatioon ja tekoälyyn perustuva digitaalinen siirtymä muokkaa työmarkkinoita syvällisesti, johtaa joidenkin töiden </w:t>
            </w:r>
            <w:r w:rsidRPr="00BA09A0">
              <w:rPr>
                <w:b/>
                <w:i/>
              </w:rPr>
              <w:t xml:space="preserve">ja ammattien </w:t>
            </w:r>
            <w:r w:rsidRPr="00BA09A0">
              <w:t xml:space="preserve">katoamiseen ja toisten syntymiseen ja muuttaa nykyisten työtehtävien luonnetta </w:t>
            </w:r>
            <w:r w:rsidRPr="00BA09A0">
              <w:rPr>
                <w:b/>
                <w:i/>
              </w:rPr>
              <w:t>mullistaen näin perusteellisesti työn luonnetta</w:t>
            </w:r>
            <w:r w:rsidRPr="00BA09A0">
              <w:t>;</w:t>
            </w:r>
          </w:p>
        </w:tc>
      </w:tr>
    </w:tbl>
    <w:p w14:paraId="621B4B4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C245230" w14:textId="77777777" w:rsidR="00A345E7" w:rsidRPr="00BA09A0" w:rsidRDefault="00A345E7" w:rsidP="00A345E7">
      <w:r w:rsidRPr="00BA09A0">
        <w:rPr>
          <w:rStyle w:val="HideTWBExt"/>
        </w:rPr>
        <w:t>&lt;/Amend&gt;</w:t>
      </w:r>
    </w:p>
    <w:p w14:paraId="1E7190A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24</w:t>
      </w:r>
      <w:r w:rsidRPr="00BA09A0">
        <w:rPr>
          <w:rStyle w:val="HideTWBExt"/>
          <w:b w:val="0"/>
        </w:rPr>
        <w:t>&lt;/NumAm&gt;</w:t>
      </w:r>
    </w:p>
    <w:p w14:paraId="05C784CE" w14:textId="77777777" w:rsidR="00A345E7" w:rsidRPr="00BA09A0" w:rsidRDefault="00A345E7" w:rsidP="00A345E7">
      <w:pPr>
        <w:pStyle w:val="NormalBold"/>
      </w:pPr>
      <w:r w:rsidRPr="00BA09A0">
        <w:rPr>
          <w:rStyle w:val="HideTWBExt"/>
          <w:b w:val="0"/>
        </w:rPr>
        <w:t>&lt;RepeatBlock-By&gt;&lt;Members&gt;</w:t>
      </w:r>
      <w:r w:rsidRPr="00BA09A0">
        <w:t>Henrik Dahl</w:t>
      </w:r>
      <w:r w:rsidRPr="00BA09A0">
        <w:rPr>
          <w:rStyle w:val="HideTWBExt"/>
          <w:b w:val="0"/>
        </w:rPr>
        <w:t>&lt;/Members&gt;</w:t>
      </w:r>
    </w:p>
    <w:p w14:paraId="523E8B68" w14:textId="77777777" w:rsidR="00A345E7" w:rsidRPr="00BA09A0" w:rsidRDefault="00A345E7" w:rsidP="00A345E7">
      <w:r w:rsidRPr="00BA09A0">
        <w:rPr>
          <w:rStyle w:val="HideTWBExt"/>
        </w:rPr>
        <w:t>&lt;/RepeatBlock-By&gt;</w:t>
      </w:r>
    </w:p>
    <w:p w14:paraId="4476F3F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2793241"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2235B1B" w14:textId="77777777" w:rsidTr="000E1E7B">
        <w:trPr>
          <w:jc w:val="center"/>
        </w:trPr>
        <w:tc>
          <w:tcPr>
            <w:tcW w:w="9752" w:type="dxa"/>
            <w:gridSpan w:val="2"/>
          </w:tcPr>
          <w:p w14:paraId="1E89A8F4" w14:textId="77777777" w:rsidR="00A345E7" w:rsidRPr="00BA09A0" w:rsidRDefault="00A345E7" w:rsidP="000E1E7B">
            <w:pPr>
              <w:keepNext/>
            </w:pPr>
          </w:p>
        </w:tc>
      </w:tr>
      <w:tr w:rsidR="00A345E7" w:rsidRPr="00BA09A0" w14:paraId="4CADD0BD" w14:textId="77777777" w:rsidTr="000E1E7B">
        <w:trPr>
          <w:jc w:val="center"/>
        </w:trPr>
        <w:tc>
          <w:tcPr>
            <w:tcW w:w="4876" w:type="dxa"/>
            <w:hideMark/>
          </w:tcPr>
          <w:p w14:paraId="416AD2B5" w14:textId="77777777" w:rsidR="00A345E7" w:rsidRPr="00BA09A0" w:rsidRDefault="00A345E7" w:rsidP="000E1E7B">
            <w:pPr>
              <w:pStyle w:val="ColumnHeading"/>
              <w:keepNext/>
            </w:pPr>
            <w:r w:rsidRPr="00BA09A0">
              <w:t>Päätöslauselmaesitys</w:t>
            </w:r>
          </w:p>
        </w:tc>
        <w:tc>
          <w:tcPr>
            <w:tcW w:w="4876" w:type="dxa"/>
            <w:hideMark/>
          </w:tcPr>
          <w:p w14:paraId="3A223090" w14:textId="77777777" w:rsidR="00A345E7" w:rsidRPr="00BA09A0" w:rsidRDefault="00A345E7" w:rsidP="000E1E7B">
            <w:pPr>
              <w:pStyle w:val="ColumnHeading"/>
              <w:keepNext/>
            </w:pPr>
            <w:r w:rsidRPr="00BA09A0">
              <w:t>Tarkistus</w:t>
            </w:r>
          </w:p>
        </w:tc>
      </w:tr>
      <w:tr w:rsidR="00A345E7" w:rsidRPr="00BA09A0" w14:paraId="4AE9F611" w14:textId="77777777" w:rsidTr="000E1E7B">
        <w:trPr>
          <w:jc w:val="center"/>
        </w:trPr>
        <w:tc>
          <w:tcPr>
            <w:tcW w:w="4876" w:type="dxa"/>
            <w:hideMark/>
          </w:tcPr>
          <w:p w14:paraId="432DC6FD" w14:textId="77777777" w:rsidR="00A345E7" w:rsidRPr="00BA09A0" w:rsidRDefault="00A345E7" w:rsidP="000E1E7B">
            <w:pPr>
              <w:pStyle w:val="Normal6"/>
            </w:pPr>
            <w:r w:rsidRPr="00BA09A0">
              <w:t>B.</w:t>
            </w:r>
            <w:r w:rsidRPr="00BA09A0">
              <w:tab/>
              <w:t xml:space="preserve">toteaa, että </w:t>
            </w:r>
            <w:r w:rsidRPr="00BA09A0">
              <w:rPr>
                <w:b/>
                <w:i/>
              </w:rPr>
              <w:t>digitaalista siirtymää työpaikalla olisi ohjailtava niin</w:t>
            </w:r>
            <w:r w:rsidRPr="00BA09A0">
              <w:t xml:space="preserve">, </w:t>
            </w:r>
            <w:r w:rsidRPr="00BA09A0">
              <w:rPr>
                <w:b/>
                <w:i/>
              </w:rPr>
              <w:t>että parannetaan tuottavuutta</w:t>
            </w:r>
            <w:r w:rsidRPr="00BA09A0">
              <w:t xml:space="preserve">, </w:t>
            </w:r>
            <w:r w:rsidRPr="00BA09A0">
              <w:rPr>
                <w:b/>
                <w:i/>
              </w:rPr>
              <w:t>innovointia sekä Euroopan talouden</w:t>
            </w:r>
            <w:r w:rsidRPr="00BA09A0">
              <w:t xml:space="preserve"> ja </w:t>
            </w:r>
            <w:r w:rsidRPr="00BA09A0">
              <w:rPr>
                <w:b/>
                <w:i/>
              </w:rPr>
              <w:t>yhteismarkkinoiden kilpailukykyä</w:t>
            </w:r>
            <w:r w:rsidRPr="00BA09A0">
              <w:t xml:space="preserve">; katsoo, että </w:t>
            </w:r>
            <w:r w:rsidRPr="00BA09A0">
              <w:rPr>
                <w:b/>
                <w:i/>
              </w:rPr>
              <w:t>tässä siirtymässä on noudatettava samalla sosiaalisen edistymisen periaatteita</w:t>
            </w:r>
            <w:r w:rsidRPr="00BA09A0">
              <w:t xml:space="preserve"> ja </w:t>
            </w:r>
            <w:r w:rsidRPr="00BA09A0">
              <w:rPr>
                <w:b/>
                <w:i/>
              </w:rPr>
              <w:t>varmistettava</w:t>
            </w:r>
            <w:r w:rsidRPr="00BA09A0">
              <w:t xml:space="preserve">, että </w:t>
            </w:r>
            <w:r w:rsidRPr="00BA09A0">
              <w:rPr>
                <w:b/>
                <w:i/>
              </w:rPr>
              <w:t>siirtymä edistää osaltaan työolojen ja -ehtojen paranemista, laadukkaita työpaikkoja</w:t>
            </w:r>
            <w:r w:rsidRPr="00BA09A0">
              <w:t xml:space="preserve"> ja </w:t>
            </w:r>
            <w:r w:rsidRPr="00BA09A0">
              <w:rPr>
                <w:b/>
                <w:i/>
              </w:rPr>
              <w:t>kaikkien työntekijöiden hyvinvointia</w:t>
            </w:r>
            <w:r w:rsidRPr="00BA09A0">
              <w:t>;</w:t>
            </w:r>
          </w:p>
        </w:tc>
        <w:tc>
          <w:tcPr>
            <w:tcW w:w="4876" w:type="dxa"/>
            <w:hideMark/>
          </w:tcPr>
          <w:p w14:paraId="4E37BA11" w14:textId="77777777" w:rsidR="00A345E7" w:rsidRPr="00BA09A0" w:rsidRDefault="00A345E7" w:rsidP="000E1E7B">
            <w:pPr>
              <w:pStyle w:val="Normal6"/>
              <w:rPr>
                <w:szCs w:val="24"/>
              </w:rPr>
            </w:pPr>
            <w:r w:rsidRPr="00BA09A0">
              <w:t>B.</w:t>
            </w:r>
            <w:r w:rsidRPr="00BA09A0">
              <w:tab/>
              <w:t xml:space="preserve">toteaa, että </w:t>
            </w:r>
            <w:r w:rsidRPr="00BA09A0">
              <w:rPr>
                <w:b/>
                <w:i/>
              </w:rPr>
              <w:t>tulevaisuuden kasvu, investoinnit ja innovointi kärsivät</w:t>
            </w:r>
            <w:r w:rsidRPr="00BA09A0">
              <w:t xml:space="preserve">, </w:t>
            </w:r>
            <w:r w:rsidRPr="00BA09A0">
              <w:rPr>
                <w:b/>
                <w:i/>
              </w:rPr>
              <w:t>jos tekoälyjärjestelmiä ei oteta käyttöön ja valjasteta EU:n kilpailukyvyn vahvistamiseksi</w:t>
            </w:r>
            <w:r w:rsidRPr="00BA09A0">
              <w:t xml:space="preserve">, </w:t>
            </w:r>
            <w:r w:rsidRPr="00BA09A0">
              <w:rPr>
                <w:b/>
                <w:i/>
              </w:rPr>
              <w:t>koska tuottavuuden heikompi kasvu Euroopassa Yhdysvaltoihin verrattuna johtuu pääasiassa selkeästä kilpailuedusta</w:t>
            </w:r>
            <w:r w:rsidRPr="00BA09A0">
              <w:t xml:space="preserve"> ja </w:t>
            </w:r>
            <w:r w:rsidRPr="00BA09A0">
              <w:rPr>
                <w:b/>
                <w:i/>
              </w:rPr>
              <w:t>suuremmista tieto- ja viestintätekniikkaan tehdyistä investoinneista</w:t>
            </w:r>
            <w:r w:rsidRPr="00BA09A0">
              <w:t xml:space="preserve">; katsoo, että </w:t>
            </w:r>
            <w:r w:rsidRPr="00BA09A0">
              <w:rPr>
                <w:b/>
                <w:i/>
              </w:rPr>
              <w:t>on tärkeää säilyttää jalansija aloilla, joilla edellytetään teknologista itsemääräämisoikeutta, ja parantaa näin lähialojen, kuten lääke-, energia-, materiaali-</w:t>
            </w:r>
            <w:r w:rsidRPr="00BA09A0">
              <w:t xml:space="preserve"> ja </w:t>
            </w:r>
            <w:r w:rsidRPr="00BA09A0">
              <w:rPr>
                <w:b/>
                <w:i/>
              </w:rPr>
              <w:t>puolustusalan tuloksellisuutta; ottaa huomioon</w:t>
            </w:r>
            <w:r w:rsidRPr="00BA09A0">
              <w:t xml:space="preserve">, että </w:t>
            </w:r>
            <w:r w:rsidRPr="00BA09A0">
              <w:rPr>
                <w:b/>
                <w:i/>
              </w:rPr>
              <w:t>tekoäly, etenkin generatiivinen tekoäly, on edelleen kehittyvä teknologia</w:t>
            </w:r>
            <w:r w:rsidRPr="00BA09A0">
              <w:t xml:space="preserve"> ja </w:t>
            </w:r>
            <w:r w:rsidRPr="00BA09A0">
              <w:rPr>
                <w:b/>
                <w:i/>
              </w:rPr>
              <w:t>että näin ollen EU:n yrityksillä on edelleen mahdollisuus nousta johtavaan asemaan joillakin sektoreilla</w:t>
            </w:r>
            <w:r w:rsidRPr="00BA09A0">
              <w:t>;</w:t>
            </w:r>
            <w:r w:rsidRPr="00BA09A0">
              <w:rPr>
                <w:b/>
                <w:i/>
                <w:vertAlign w:val="superscript"/>
              </w:rPr>
              <w:t>1 a</w:t>
            </w:r>
          </w:p>
        </w:tc>
      </w:tr>
      <w:tr w:rsidR="00A345E7" w:rsidRPr="00BA09A0" w14:paraId="5C0E0E68" w14:textId="77777777" w:rsidTr="000E1E7B">
        <w:trPr>
          <w:jc w:val="center"/>
        </w:trPr>
        <w:tc>
          <w:tcPr>
            <w:tcW w:w="4876" w:type="dxa"/>
          </w:tcPr>
          <w:p w14:paraId="0C91C67E" w14:textId="77777777" w:rsidR="00A345E7" w:rsidRPr="00BA09A0" w:rsidRDefault="00A345E7" w:rsidP="000E1E7B">
            <w:pPr>
              <w:pStyle w:val="Normal6"/>
            </w:pPr>
          </w:p>
        </w:tc>
        <w:tc>
          <w:tcPr>
            <w:tcW w:w="4876" w:type="dxa"/>
            <w:hideMark/>
          </w:tcPr>
          <w:p w14:paraId="4F787ADB" w14:textId="77777777" w:rsidR="00A345E7" w:rsidRPr="00BA09A0" w:rsidRDefault="00A345E7" w:rsidP="000E1E7B">
            <w:pPr>
              <w:pStyle w:val="Normal6"/>
              <w:rPr>
                <w:szCs w:val="24"/>
              </w:rPr>
            </w:pPr>
            <w:r w:rsidRPr="00BA09A0">
              <w:t>__________________</w:t>
            </w:r>
          </w:p>
        </w:tc>
      </w:tr>
      <w:tr w:rsidR="00A345E7" w:rsidRPr="00BA09A0" w14:paraId="2027FC9F" w14:textId="77777777" w:rsidTr="000E1E7B">
        <w:trPr>
          <w:jc w:val="center"/>
        </w:trPr>
        <w:tc>
          <w:tcPr>
            <w:tcW w:w="4876" w:type="dxa"/>
          </w:tcPr>
          <w:p w14:paraId="224B865F" w14:textId="77777777" w:rsidR="00A345E7" w:rsidRPr="00BA09A0" w:rsidRDefault="00A345E7" w:rsidP="000E1E7B">
            <w:pPr>
              <w:pStyle w:val="Normal6"/>
            </w:pPr>
          </w:p>
        </w:tc>
        <w:tc>
          <w:tcPr>
            <w:tcW w:w="4876" w:type="dxa"/>
            <w:hideMark/>
          </w:tcPr>
          <w:p w14:paraId="466EB524" w14:textId="77777777" w:rsidR="00A345E7" w:rsidRPr="00BA09A0" w:rsidRDefault="00A345E7" w:rsidP="000E1E7B">
            <w:pPr>
              <w:pStyle w:val="Normal6"/>
              <w:rPr>
                <w:szCs w:val="24"/>
              </w:rPr>
            </w:pPr>
            <w:r w:rsidRPr="00BA09A0">
              <w:rPr>
                <w:b/>
                <w:i/>
              </w:rPr>
              <w:t>1 a Mario Draghin raportti Euroopan kilpailukyvyn tulevaisuudesta (syyskuu 2024), osa A, ”A competitiveness strategy for Europe”.</w:t>
            </w:r>
          </w:p>
        </w:tc>
      </w:tr>
    </w:tbl>
    <w:p w14:paraId="391331B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067C833" w14:textId="77777777" w:rsidR="00A345E7" w:rsidRPr="00BA09A0" w:rsidRDefault="00A345E7" w:rsidP="00A345E7">
      <w:r w:rsidRPr="00BA09A0">
        <w:rPr>
          <w:rStyle w:val="HideTWBExt"/>
        </w:rPr>
        <w:t>&lt;/Amend&gt;</w:t>
      </w:r>
    </w:p>
    <w:p w14:paraId="11022B5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25</w:t>
      </w:r>
      <w:r w:rsidRPr="00BA09A0">
        <w:rPr>
          <w:rStyle w:val="HideTWBExt"/>
          <w:b w:val="0"/>
        </w:rPr>
        <w:t>&lt;/NumAm&gt;</w:t>
      </w:r>
    </w:p>
    <w:p w14:paraId="1B455650" w14:textId="77777777" w:rsidR="00A345E7" w:rsidRPr="00BA09A0" w:rsidRDefault="00A345E7" w:rsidP="00A345E7">
      <w:pPr>
        <w:pStyle w:val="NormalBold"/>
      </w:pPr>
      <w:r w:rsidRPr="00BA09A0">
        <w:rPr>
          <w:rStyle w:val="HideTWBExt"/>
          <w:b w:val="0"/>
        </w:rPr>
        <w:t>&lt;RepeatBlock-By&gt;&lt;Members&gt;</w:t>
      </w:r>
      <w:r w:rsidRPr="00BA09A0">
        <w:t>Andrea Wechsler, Angelika Winzig, Letizia Moratti, Giusi Princi, Raúl de la Hoz Quintano, Miriam Lexmann, Maravillas Abadía Jover</w:t>
      </w:r>
      <w:r w:rsidRPr="00BA09A0">
        <w:rPr>
          <w:rStyle w:val="HideTWBExt"/>
          <w:b w:val="0"/>
        </w:rPr>
        <w:t>&lt;/Members&gt;</w:t>
      </w:r>
    </w:p>
    <w:p w14:paraId="4E0D0D42" w14:textId="77777777" w:rsidR="00A345E7" w:rsidRPr="00BA09A0" w:rsidRDefault="00A345E7" w:rsidP="00A345E7">
      <w:r w:rsidRPr="00BA09A0">
        <w:rPr>
          <w:rStyle w:val="HideTWBExt"/>
        </w:rPr>
        <w:t>&lt;/RepeatBlock-By&gt;</w:t>
      </w:r>
    </w:p>
    <w:p w14:paraId="65C280C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1D35065"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0B580CD" w14:textId="77777777" w:rsidTr="000E1E7B">
        <w:trPr>
          <w:jc w:val="center"/>
        </w:trPr>
        <w:tc>
          <w:tcPr>
            <w:tcW w:w="9752" w:type="dxa"/>
            <w:gridSpan w:val="2"/>
          </w:tcPr>
          <w:p w14:paraId="52C0276E" w14:textId="77777777" w:rsidR="00A345E7" w:rsidRPr="00BA09A0" w:rsidRDefault="00A345E7" w:rsidP="000E1E7B">
            <w:pPr>
              <w:keepNext/>
            </w:pPr>
          </w:p>
        </w:tc>
      </w:tr>
      <w:tr w:rsidR="00A345E7" w:rsidRPr="00BA09A0" w14:paraId="5B4FE79A" w14:textId="77777777" w:rsidTr="000E1E7B">
        <w:trPr>
          <w:jc w:val="center"/>
        </w:trPr>
        <w:tc>
          <w:tcPr>
            <w:tcW w:w="4876" w:type="dxa"/>
            <w:hideMark/>
          </w:tcPr>
          <w:p w14:paraId="3E1B0A25" w14:textId="77777777" w:rsidR="00A345E7" w:rsidRPr="00BA09A0" w:rsidRDefault="00A345E7" w:rsidP="000E1E7B">
            <w:pPr>
              <w:pStyle w:val="ColumnHeading"/>
              <w:keepNext/>
            </w:pPr>
            <w:r w:rsidRPr="00BA09A0">
              <w:t>Päätöslauselmaesitys</w:t>
            </w:r>
          </w:p>
        </w:tc>
        <w:tc>
          <w:tcPr>
            <w:tcW w:w="4876" w:type="dxa"/>
            <w:hideMark/>
          </w:tcPr>
          <w:p w14:paraId="2E6106D5" w14:textId="77777777" w:rsidR="00A345E7" w:rsidRPr="00BA09A0" w:rsidRDefault="00A345E7" w:rsidP="000E1E7B">
            <w:pPr>
              <w:pStyle w:val="ColumnHeading"/>
              <w:keepNext/>
            </w:pPr>
            <w:r w:rsidRPr="00BA09A0">
              <w:t>Tarkistus</w:t>
            </w:r>
          </w:p>
        </w:tc>
      </w:tr>
      <w:tr w:rsidR="00A345E7" w:rsidRPr="00BA09A0" w14:paraId="2CB42C44" w14:textId="77777777" w:rsidTr="000E1E7B">
        <w:trPr>
          <w:jc w:val="center"/>
        </w:trPr>
        <w:tc>
          <w:tcPr>
            <w:tcW w:w="4876" w:type="dxa"/>
            <w:hideMark/>
          </w:tcPr>
          <w:p w14:paraId="2374F110" w14:textId="77777777" w:rsidR="00A345E7" w:rsidRPr="00BA09A0" w:rsidRDefault="00A345E7" w:rsidP="000E1E7B">
            <w:pPr>
              <w:pStyle w:val="Normal6"/>
            </w:pPr>
            <w:r w:rsidRPr="00BA09A0">
              <w:t>B.</w:t>
            </w:r>
            <w:r w:rsidRPr="00BA09A0">
              <w:tab/>
              <w:t>toteaa, että digitaalista siirtymää työpaikalla olisi ohjailtava niin, että parannetaan tuottavuutta, innovointia sekä Euroopan talouden ja yhteismarkkinoiden kilpailukykyä; katsoo, että tässä siirtymässä on noudatettava samalla sosiaalisen edistymisen periaatteita ja varmistettava, että siirtymä edistää osaltaan työolojen ja -ehtojen paranemista, laadukkaita työpaikkoja ja kaikkien työntekijöiden hyvinvointia;</w:t>
            </w:r>
          </w:p>
        </w:tc>
        <w:tc>
          <w:tcPr>
            <w:tcW w:w="4876" w:type="dxa"/>
            <w:hideMark/>
          </w:tcPr>
          <w:p w14:paraId="5850BECA" w14:textId="77777777" w:rsidR="00A345E7" w:rsidRPr="00BA09A0" w:rsidRDefault="00A345E7" w:rsidP="000E1E7B">
            <w:pPr>
              <w:pStyle w:val="Normal6"/>
              <w:rPr>
                <w:szCs w:val="24"/>
              </w:rPr>
            </w:pPr>
            <w:r w:rsidRPr="00BA09A0">
              <w:t>B.</w:t>
            </w:r>
            <w:r w:rsidRPr="00BA09A0">
              <w:tab/>
            </w:r>
            <w:r w:rsidRPr="00BA09A0">
              <w:rPr>
                <w:b/>
                <w:i/>
              </w:rPr>
              <w:t>panee merkille, että 64 prosenttia Euroopan sisämarkkinoilla toimivista pk-yrityksistä pitää sääntelyesteitä tai hallinnollisia rasitteita suurimpana nykyhetken ongelmana;</w:t>
            </w:r>
            <w:r w:rsidRPr="00BA09A0">
              <w:rPr>
                <w:b/>
                <w:i/>
                <w:vertAlign w:val="superscript"/>
              </w:rPr>
              <w:t>1 a</w:t>
            </w:r>
            <w:r w:rsidRPr="00BA09A0">
              <w:t xml:space="preserve"> toteaa, että digitaalista siirtymää työpaikalla </w:t>
            </w:r>
            <w:r w:rsidRPr="00BA09A0">
              <w:rPr>
                <w:b/>
                <w:bCs/>
                <w:i/>
                <w:iCs/>
              </w:rPr>
              <w:t>olisikin</w:t>
            </w:r>
            <w:r w:rsidRPr="00BA09A0">
              <w:t xml:space="preserve"> ohjailtava niin, että parannetaan tuottavuutta, innovointia sekä Euroopan talouden ja yhteismarkkinoiden kilpailukykyä; katsoo, että tässä siirtymässä on noudatettava samalla sosiaalisen edistymisen periaatteita ja varmistettava, että siirtymä edistää osaltaan työolojen ja -ehtojen paranemista, laadukkaita työpaikkoja ja kaikkien työntekijöiden hyvinvointia;</w:t>
            </w:r>
          </w:p>
        </w:tc>
      </w:tr>
      <w:tr w:rsidR="00A345E7" w:rsidRPr="00BA09A0" w14:paraId="02C6F0C7" w14:textId="77777777" w:rsidTr="000E1E7B">
        <w:trPr>
          <w:jc w:val="center"/>
        </w:trPr>
        <w:tc>
          <w:tcPr>
            <w:tcW w:w="4876" w:type="dxa"/>
          </w:tcPr>
          <w:p w14:paraId="1713013A" w14:textId="77777777" w:rsidR="00A345E7" w:rsidRPr="00BA09A0" w:rsidRDefault="00A345E7" w:rsidP="000E1E7B">
            <w:pPr>
              <w:pStyle w:val="Normal6"/>
            </w:pPr>
          </w:p>
        </w:tc>
        <w:tc>
          <w:tcPr>
            <w:tcW w:w="4876" w:type="dxa"/>
            <w:hideMark/>
          </w:tcPr>
          <w:p w14:paraId="4F22BD59" w14:textId="77777777" w:rsidR="00A345E7" w:rsidRPr="00BA09A0" w:rsidRDefault="00A345E7" w:rsidP="000E1E7B">
            <w:pPr>
              <w:pStyle w:val="Normal6"/>
              <w:rPr>
                <w:szCs w:val="24"/>
              </w:rPr>
            </w:pPr>
            <w:r w:rsidRPr="00BA09A0">
              <w:t>__________________</w:t>
            </w:r>
          </w:p>
        </w:tc>
      </w:tr>
      <w:tr w:rsidR="00A345E7" w:rsidRPr="00C00C6D" w14:paraId="5BE4A055" w14:textId="77777777" w:rsidTr="000E1E7B">
        <w:trPr>
          <w:jc w:val="center"/>
        </w:trPr>
        <w:tc>
          <w:tcPr>
            <w:tcW w:w="4876" w:type="dxa"/>
          </w:tcPr>
          <w:p w14:paraId="250FB5EC" w14:textId="77777777" w:rsidR="00A345E7" w:rsidRPr="00BA09A0" w:rsidRDefault="00A345E7" w:rsidP="000E1E7B">
            <w:pPr>
              <w:pStyle w:val="Normal6"/>
            </w:pPr>
          </w:p>
        </w:tc>
        <w:tc>
          <w:tcPr>
            <w:tcW w:w="4876" w:type="dxa"/>
            <w:hideMark/>
          </w:tcPr>
          <w:p w14:paraId="66C2D7FB" w14:textId="77777777" w:rsidR="00A345E7" w:rsidRPr="00C00C6D" w:rsidRDefault="00A345E7" w:rsidP="000E1E7B">
            <w:pPr>
              <w:pStyle w:val="Normal6"/>
              <w:rPr>
                <w:szCs w:val="24"/>
                <w:lang w:val="pt-PT"/>
              </w:rPr>
            </w:pPr>
            <w:r w:rsidRPr="00C00C6D">
              <w:rPr>
                <w:b/>
                <w:i/>
                <w:vertAlign w:val="superscript"/>
                <w:lang w:val="pt-PT"/>
              </w:rPr>
              <w:t>1 a</w:t>
            </w:r>
            <w:r w:rsidRPr="00C00C6D">
              <w:rPr>
                <w:lang w:val="pt-PT"/>
              </w:rPr>
              <w:t xml:space="preserve"> </w:t>
            </w:r>
            <w:r w:rsidRPr="00C00C6D">
              <w:rPr>
                <w:b/>
                <w:i/>
                <w:lang w:val="pt-PT"/>
              </w:rPr>
              <w:t xml:space="preserve">https://europa.eu/eurobarometer/surveys/detail/3359. </w:t>
            </w:r>
          </w:p>
        </w:tc>
      </w:tr>
    </w:tbl>
    <w:p w14:paraId="6CE7C92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31CA2B4" w14:textId="77777777" w:rsidR="00A345E7" w:rsidRPr="00BA09A0" w:rsidRDefault="00A345E7" w:rsidP="00A345E7">
      <w:r w:rsidRPr="00BA09A0">
        <w:rPr>
          <w:rStyle w:val="HideTWBExt"/>
        </w:rPr>
        <w:t>&lt;/Amend&gt;</w:t>
      </w:r>
    </w:p>
    <w:p w14:paraId="6EA53EB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26</w:t>
      </w:r>
      <w:r w:rsidRPr="00BA09A0">
        <w:rPr>
          <w:rStyle w:val="HideTWBExt"/>
          <w:b w:val="0"/>
        </w:rPr>
        <w:t>&lt;/NumAm&gt;</w:t>
      </w:r>
    </w:p>
    <w:p w14:paraId="54650A04"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433E1332" w14:textId="77777777" w:rsidR="00A345E7" w:rsidRPr="00BA09A0" w:rsidRDefault="00A345E7" w:rsidP="00A345E7">
      <w:r w:rsidRPr="00BA09A0">
        <w:rPr>
          <w:rStyle w:val="HideTWBExt"/>
        </w:rPr>
        <w:t>&lt;/RepeatBlock-By&gt;</w:t>
      </w:r>
    </w:p>
    <w:p w14:paraId="3F73338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18D0ED2"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DDD4F99" w14:textId="77777777" w:rsidTr="000E1E7B">
        <w:trPr>
          <w:jc w:val="center"/>
        </w:trPr>
        <w:tc>
          <w:tcPr>
            <w:tcW w:w="9752" w:type="dxa"/>
            <w:gridSpan w:val="2"/>
          </w:tcPr>
          <w:p w14:paraId="5B7E7863" w14:textId="77777777" w:rsidR="00A345E7" w:rsidRPr="00BA09A0" w:rsidRDefault="00A345E7" w:rsidP="000E1E7B">
            <w:pPr>
              <w:keepNext/>
            </w:pPr>
          </w:p>
        </w:tc>
      </w:tr>
      <w:tr w:rsidR="00A345E7" w:rsidRPr="00BA09A0" w14:paraId="796327B5" w14:textId="77777777" w:rsidTr="000E1E7B">
        <w:trPr>
          <w:jc w:val="center"/>
        </w:trPr>
        <w:tc>
          <w:tcPr>
            <w:tcW w:w="4876" w:type="dxa"/>
            <w:hideMark/>
          </w:tcPr>
          <w:p w14:paraId="4E436E0F" w14:textId="77777777" w:rsidR="00A345E7" w:rsidRPr="00BA09A0" w:rsidRDefault="00A345E7" w:rsidP="000E1E7B">
            <w:pPr>
              <w:pStyle w:val="ColumnHeading"/>
              <w:keepNext/>
            </w:pPr>
            <w:r w:rsidRPr="00BA09A0">
              <w:t>Päätöslauselmaesitys</w:t>
            </w:r>
          </w:p>
        </w:tc>
        <w:tc>
          <w:tcPr>
            <w:tcW w:w="4876" w:type="dxa"/>
            <w:hideMark/>
          </w:tcPr>
          <w:p w14:paraId="0BE20840" w14:textId="77777777" w:rsidR="00A345E7" w:rsidRPr="00BA09A0" w:rsidRDefault="00A345E7" w:rsidP="000E1E7B">
            <w:pPr>
              <w:pStyle w:val="ColumnHeading"/>
              <w:keepNext/>
            </w:pPr>
            <w:r w:rsidRPr="00BA09A0">
              <w:t>Tarkistus</w:t>
            </w:r>
          </w:p>
        </w:tc>
      </w:tr>
      <w:tr w:rsidR="00A345E7" w:rsidRPr="00BA09A0" w14:paraId="573D5B5F" w14:textId="77777777" w:rsidTr="000E1E7B">
        <w:trPr>
          <w:jc w:val="center"/>
        </w:trPr>
        <w:tc>
          <w:tcPr>
            <w:tcW w:w="4876" w:type="dxa"/>
            <w:hideMark/>
          </w:tcPr>
          <w:p w14:paraId="6BF74E40" w14:textId="77777777" w:rsidR="00A345E7" w:rsidRPr="00BA09A0" w:rsidRDefault="00A345E7" w:rsidP="000E1E7B">
            <w:pPr>
              <w:pStyle w:val="Normal6"/>
            </w:pPr>
            <w:r w:rsidRPr="00BA09A0">
              <w:t>B.</w:t>
            </w:r>
            <w:r w:rsidRPr="00BA09A0">
              <w:tab/>
              <w:t>toteaa, että digitaalista siirtymää työpaikalla olisi ohjailtava niin, että parannetaan tuottavuutta, innovointia</w:t>
            </w:r>
            <w:r w:rsidRPr="00BA09A0">
              <w:rPr>
                <w:b/>
                <w:i/>
              </w:rPr>
              <w:t xml:space="preserve"> sekä</w:t>
            </w:r>
            <w:r w:rsidRPr="00BA09A0">
              <w:t xml:space="preserve"> Euroopan talouden ja yhteismarkkinoiden kilpailukykyä; katsoo, että tässä siirtymässä on noudatettava samalla sosiaalisen </w:t>
            </w:r>
            <w:r w:rsidRPr="00BA09A0">
              <w:rPr>
                <w:b/>
                <w:i/>
              </w:rPr>
              <w:t>edistymisen</w:t>
            </w:r>
            <w:r w:rsidRPr="00BA09A0">
              <w:t xml:space="preserve"> periaatteita ja varmistettava, että siirtymä edistää osaltaan työolojen ja -ehtojen paranemista, laadukkaita työpaikkoja ja kaikkien työntekijöiden hyvinvointia;</w:t>
            </w:r>
          </w:p>
        </w:tc>
        <w:tc>
          <w:tcPr>
            <w:tcW w:w="4876" w:type="dxa"/>
            <w:hideMark/>
          </w:tcPr>
          <w:p w14:paraId="0981E510" w14:textId="77777777" w:rsidR="00A345E7" w:rsidRPr="00BA09A0" w:rsidRDefault="00A345E7" w:rsidP="000E1E7B">
            <w:pPr>
              <w:pStyle w:val="Normal6"/>
              <w:rPr>
                <w:szCs w:val="24"/>
              </w:rPr>
            </w:pPr>
            <w:r w:rsidRPr="00BA09A0">
              <w:t>B.</w:t>
            </w:r>
            <w:r w:rsidRPr="00BA09A0">
              <w:tab/>
              <w:t>toteaa, että digitaalista siirtymää työpaikalla olisi ohjailtava niin, että parannetaan tuottavuutta, innovointia</w:t>
            </w:r>
            <w:r w:rsidRPr="00BA09A0">
              <w:rPr>
                <w:b/>
                <w:i/>
              </w:rPr>
              <w:t>, mahdollisuuksia hankkia energiaa enemmän ja huokeampaan hintaan,</w:t>
            </w:r>
            <w:r w:rsidRPr="00BA09A0">
              <w:t xml:space="preserve"> Euroopan talouden ja yhteismarkkinoiden kilpailukykyä</w:t>
            </w:r>
            <w:r w:rsidRPr="00BA09A0">
              <w:rPr>
                <w:b/>
                <w:i/>
              </w:rPr>
              <w:t xml:space="preserve"> sekä tieteellisen tutkimuksen ja akateemisen vuoropuhelun vapautta</w:t>
            </w:r>
            <w:r w:rsidRPr="00BA09A0">
              <w:t xml:space="preserve">; katsoo, että tässä siirtymässä on noudatettava samalla sosiaalisen </w:t>
            </w:r>
            <w:r w:rsidRPr="00BA09A0">
              <w:rPr>
                <w:b/>
                <w:i/>
              </w:rPr>
              <w:t>kehityksen</w:t>
            </w:r>
            <w:r w:rsidRPr="00BA09A0">
              <w:t xml:space="preserve"> periaatteita ja varmistettava, että siirtymä edistää osaltaan työolojen ja -ehtojen paranemista, laadukkaita työpaikkoja ja kaikkien työntekijöiden hyvinvointia;</w:t>
            </w:r>
          </w:p>
        </w:tc>
      </w:tr>
    </w:tbl>
    <w:p w14:paraId="67E72D1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AB8D20C" w14:textId="77777777" w:rsidR="00A345E7" w:rsidRPr="00BA09A0" w:rsidRDefault="00A345E7" w:rsidP="00A345E7">
      <w:r w:rsidRPr="00BA09A0">
        <w:rPr>
          <w:rStyle w:val="HideTWBExt"/>
        </w:rPr>
        <w:t>&lt;/Amend&gt;</w:t>
      </w:r>
    </w:p>
    <w:p w14:paraId="12F0812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27</w:t>
      </w:r>
      <w:r w:rsidRPr="00BA09A0">
        <w:rPr>
          <w:rStyle w:val="HideTWBExt"/>
          <w:b w:val="0"/>
        </w:rPr>
        <w:t>&lt;/NumAm&gt;</w:t>
      </w:r>
    </w:p>
    <w:p w14:paraId="2F96ACCD"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426FF7D5" w14:textId="77777777" w:rsidR="00A345E7" w:rsidRPr="00BA09A0" w:rsidRDefault="00A345E7" w:rsidP="00A345E7">
      <w:r w:rsidRPr="00BA09A0">
        <w:rPr>
          <w:rStyle w:val="HideTWBExt"/>
        </w:rPr>
        <w:t>&lt;/RepeatBlock-By&gt;</w:t>
      </w:r>
    </w:p>
    <w:p w14:paraId="5C838B8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D8CC27D"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115CB50" w14:textId="77777777" w:rsidTr="000E1E7B">
        <w:trPr>
          <w:jc w:val="center"/>
        </w:trPr>
        <w:tc>
          <w:tcPr>
            <w:tcW w:w="9752" w:type="dxa"/>
            <w:gridSpan w:val="2"/>
          </w:tcPr>
          <w:p w14:paraId="5C0E0655" w14:textId="77777777" w:rsidR="00A345E7" w:rsidRPr="00BA09A0" w:rsidRDefault="00A345E7" w:rsidP="000E1E7B">
            <w:pPr>
              <w:keepNext/>
            </w:pPr>
          </w:p>
        </w:tc>
      </w:tr>
      <w:tr w:rsidR="00A345E7" w:rsidRPr="00BA09A0" w14:paraId="632D6509" w14:textId="77777777" w:rsidTr="000E1E7B">
        <w:trPr>
          <w:jc w:val="center"/>
        </w:trPr>
        <w:tc>
          <w:tcPr>
            <w:tcW w:w="4876" w:type="dxa"/>
            <w:hideMark/>
          </w:tcPr>
          <w:p w14:paraId="5C258D22" w14:textId="77777777" w:rsidR="00A345E7" w:rsidRPr="00BA09A0" w:rsidRDefault="00A345E7" w:rsidP="000E1E7B">
            <w:pPr>
              <w:pStyle w:val="ColumnHeading"/>
              <w:keepNext/>
            </w:pPr>
            <w:r w:rsidRPr="00BA09A0">
              <w:t>Päätöslauselmaesitys</w:t>
            </w:r>
          </w:p>
        </w:tc>
        <w:tc>
          <w:tcPr>
            <w:tcW w:w="4876" w:type="dxa"/>
            <w:hideMark/>
          </w:tcPr>
          <w:p w14:paraId="27A43FB9" w14:textId="77777777" w:rsidR="00A345E7" w:rsidRPr="00BA09A0" w:rsidRDefault="00A345E7" w:rsidP="000E1E7B">
            <w:pPr>
              <w:pStyle w:val="ColumnHeading"/>
              <w:keepNext/>
            </w:pPr>
            <w:r w:rsidRPr="00BA09A0">
              <w:t>Tarkistus</w:t>
            </w:r>
          </w:p>
        </w:tc>
      </w:tr>
      <w:tr w:rsidR="00A345E7" w:rsidRPr="00BA09A0" w14:paraId="3982CBCF" w14:textId="77777777" w:rsidTr="000E1E7B">
        <w:trPr>
          <w:jc w:val="center"/>
        </w:trPr>
        <w:tc>
          <w:tcPr>
            <w:tcW w:w="4876" w:type="dxa"/>
            <w:hideMark/>
          </w:tcPr>
          <w:p w14:paraId="5F89F963" w14:textId="77777777" w:rsidR="00A345E7" w:rsidRPr="00BA09A0" w:rsidRDefault="00A345E7" w:rsidP="000E1E7B">
            <w:pPr>
              <w:pStyle w:val="Normal6"/>
            </w:pPr>
            <w:r w:rsidRPr="00BA09A0">
              <w:t>B.</w:t>
            </w:r>
            <w:r w:rsidRPr="00BA09A0">
              <w:tab/>
              <w:t xml:space="preserve">toteaa, että </w:t>
            </w:r>
            <w:r w:rsidRPr="00BA09A0">
              <w:rPr>
                <w:b/>
                <w:i/>
              </w:rPr>
              <w:t>digitaalista siirtymää työpaikalla</w:t>
            </w:r>
            <w:r w:rsidRPr="00BA09A0">
              <w:t xml:space="preserve"> olisi ohjailtava niin, että parannetaan tuottavuutta, innovointia sekä Euroopan talouden ja yhteismarkkinoiden kilpailukykyä; katsoo, että tässä siirtymässä on noudatettava samalla sosiaalisen edistymisen periaatteita ja varmistettava, että siirtymä edistää osaltaan työolojen ja -ehtojen paranemista, laadukkaita työpaikkoja ja kaikkien työntekijöiden hyvinvointia;</w:t>
            </w:r>
          </w:p>
        </w:tc>
        <w:tc>
          <w:tcPr>
            <w:tcW w:w="4876" w:type="dxa"/>
            <w:hideMark/>
          </w:tcPr>
          <w:p w14:paraId="4B31331D" w14:textId="77777777" w:rsidR="00A345E7" w:rsidRPr="00BA09A0" w:rsidRDefault="00A345E7" w:rsidP="000E1E7B">
            <w:pPr>
              <w:pStyle w:val="Normal6"/>
              <w:rPr>
                <w:szCs w:val="24"/>
              </w:rPr>
            </w:pPr>
            <w:r w:rsidRPr="00BA09A0">
              <w:t>B.</w:t>
            </w:r>
            <w:r w:rsidRPr="00BA09A0">
              <w:tab/>
              <w:t xml:space="preserve">toteaa, että </w:t>
            </w:r>
            <w:r w:rsidRPr="00BA09A0">
              <w:rPr>
                <w:b/>
                <w:i/>
              </w:rPr>
              <w:t>työpaikalla digitaalisen siirtymän olisi perustuttava oletusarvoisen eettisyyden periaatteeseen ja sitä</w:t>
            </w:r>
            <w:r w:rsidRPr="00BA09A0">
              <w:t xml:space="preserve"> olisi ohjailtava niin, että</w:t>
            </w:r>
            <w:r w:rsidRPr="00BA09A0">
              <w:rPr>
                <w:b/>
                <w:i/>
              </w:rPr>
              <w:t xml:space="preserve"> suojellaan ja edistetään ihmisarvoa,</w:t>
            </w:r>
            <w:r w:rsidRPr="00BA09A0">
              <w:t xml:space="preserve"> parannetaan tuottavuutta, innovointia sekä Euroopan talouden ja yhteismarkkinoiden kilpailukykyä; katsoo, että tässä siirtymässä on noudatettava samalla sosiaalisen edistymisen periaatteita ja varmistettava, että siirtymä edistää osaltaan työolojen ja -ehtojen paranemista, laadukkaita työpaikkoja ja kaikkien työntekijöiden hyvinvointia;</w:t>
            </w:r>
          </w:p>
        </w:tc>
      </w:tr>
    </w:tbl>
    <w:p w14:paraId="69D189B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69DBA5B" w14:textId="77777777" w:rsidR="00A345E7" w:rsidRPr="00BA09A0" w:rsidRDefault="00A345E7" w:rsidP="00A345E7">
      <w:r w:rsidRPr="00BA09A0">
        <w:rPr>
          <w:rStyle w:val="HideTWBExt"/>
        </w:rPr>
        <w:t>&lt;/Amend&gt;</w:t>
      </w:r>
    </w:p>
    <w:p w14:paraId="47C7081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28</w:t>
      </w:r>
      <w:r w:rsidRPr="00BA09A0">
        <w:rPr>
          <w:rStyle w:val="HideTWBExt"/>
          <w:b w:val="0"/>
        </w:rPr>
        <w:t>&lt;/NumAm&gt;</w:t>
      </w:r>
    </w:p>
    <w:p w14:paraId="398D61B9"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7FEABF1C" w14:textId="77777777" w:rsidR="00A345E7" w:rsidRPr="00BA09A0" w:rsidRDefault="00A345E7" w:rsidP="00A345E7">
      <w:r w:rsidRPr="00BA09A0">
        <w:rPr>
          <w:rStyle w:val="HideTWBExt"/>
        </w:rPr>
        <w:t>&lt;/RepeatBlock-By&gt;</w:t>
      </w:r>
    </w:p>
    <w:p w14:paraId="6BB28B4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B954702"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641BAF9" w14:textId="77777777" w:rsidTr="000E1E7B">
        <w:trPr>
          <w:jc w:val="center"/>
        </w:trPr>
        <w:tc>
          <w:tcPr>
            <w:tcW w:w="9752" w:type="dxa"/>
            <w:gridSpan w:val="2"/>
          </w:tcPr>
          <w:p w14:paraId="68D1DE15" w14:textId="77777777" w:rsidR="00A345E7" w:rsidRPr="00BA09A0" w:rsidRDefault="00A345E7" w:rsidP="000E1E7B">
            <w:pPr>
              <w:keepNext/>
            </w:pPr>
          </w:p>
        </w:tc>
      </w:tr>
      <w:tr w:rsidR="00A345E7" w:rsidRPr="00BA09A0" w14:paraId="03312124" w14:textId="77777777" w:rsidTr="000E1E7B">
        <w:trPr>
          <w:jc w:val="center"/>
        </w:trPr>
        <w:tc>
          <w:tcPr>
            <w:tcW w:w="4876" w:type="dxa"/>
            <w:hideMark/>
          </w:tcPr>
          <w:p w14:paraId="32AEB926" w14:textId="77777777" w:rsidR="00A345E7" w:rsidRPr="00BA09A0" w:rsidRDefault="00A345E7" w:rsidP="000E1E7B">
            <w:pPr>
              <w:pStyle w:val="ColumnHeading"/>
              <w:keepNext/>
            </w:pPr>
            <w:r w:rsidRPr="00BA09A0">
              <w:t>Päätöslauselmaesitys</w:t>
            </w:r>
          </w:p>
        </w:tc>
        <w:tc>
          <w:tcPr>
            <w:tcW w:w="4876" w:type="dxa"/>
            <w:hideMark/>
          </w:tcPr>
          <w:p w14:paraId="7401C6B6" w14:textId="77777777" w:rsidR="00A345E7" w:rsidRPr="00BA09A0" w:rsidRDefault="00A345E7" w:rsidP="000E1E7B">
            <w:pPr>
              <w:pStyle w:val="ColumnHeading"/>
              <w:keepNext/>
            </w:pPr>
            <w:r w:rsidRPr="00BA09A0">
              <w:t>Tarkistus</w:t>
            </w:r>
          </w:p>
        </w:tc>
      </w:tr>
      <w:tr w:rsidR="00A345E7" w:rsidRPr="00BA09A0" w14:paraId="708F9E2F" w14:textId="77777777" w:rsidTr="000E1E7B">
        <w:trPr>
          <w:jc w:val="center"/>
        </w:trPr>
        <w:tc>
          <w:tcPr>
            <w:tcW w:w="4876" w:type="dxa"/>
            <w:hideMark/>
          </w:tcPr>
          <w:p w14:paraId="0ED120A6" w14:textId="77777777" w:rsidR="00A345E7" w:rsidRPr="00BA09A0" w:rsidRDefault="00A345E7" w:rsidP="000E1E7B">
            <w:pPr>
              <w:pStyle w:val="Normal6"/>
            </w:pPr>
            <w:r w:rsidRPr="00BA09A0">
              <w:t>B.</w:t>
            </w:r>
            <w:r w:rsidRPr="00BA09A0">
              <w:tab/>
              <w:t xml:space="preserve">toteaa, että digitaalista siirtymää työpaikalla olisi ohjailtava niin, että parannetaan tuottavuutta, innovointia sekä Euroopan talouden ja yhteismarkkinoiden kilpailukykyä; katsoo, että tässä siirtymässä on noudatettava </w:t>
            </w:r>
            <w:r w:rsidRPr="00BA09A0">
              <w:rPr>
                <w:b/>
                <w:i/>
              </w:rPr>
              <w:t>samalla</w:t>
            </w:r>
            <w:r w:rsidRPr="00BA09A0">
              <w:t xml:space="preserve"> sosiaalisen edistymisen periaatteita ja varmistettava, että siirtymä edistää osaltaan työolojen ja -ehtojen paranemista, laadukkaita työpaikkoja ja kaikkien työntekijöiden hyvinvointia;</w:t>
            </w:r>
          </w:p>
        </w:tc>
        <w:tc>
          <w:tcPr>
            <w:tcW w:w="4876" w:type="dxa"/>
            <w:hideMark/>
          </w:tcPr>
          <w:p w14:paraId="07DE2720" w14:textId="77777777" w:rsidR="00A345E7" w:rsidRPr="00BA09A0" w:rsidRDefault="00A345E7" w:rsidP="000E1E7B">
            <w:pPr>
              <w:pStyle w:val="Normal6"/>
              <w:rPr>
                <w:szCs w:val="24"/>
              </w:rPr>
            </w:pPr>
            <w:r w:rsidRPr="00BA09A0">
              <w:t>B.</w:t>
            </w:r>
            <w:r w:rsidRPr="00BA09A0">
              <w:tab/>
              <w:t xml:space="preserve">toteaa, että digitaalista siirtymää työpaikalla olisi ohjailtava </w:t>
            </w:r>
            <w:r w:rsidRPr="00BA09A0">
              <w:rPr>
                <w:b/>
                <w:i/>
              </w:rPr>
              <w:t xml:space="preserve">ja säänneltävä </w:t>
            </w:r>
            <w:r w:rsidRPr="00BA09A0">
              <w:t>niin, että parannetaan tuottavuutta</w:t>
            </w:r>
            <w:r w:rsidRPr="00BA09A0">
              <w:rPr>
                <w:b/>
                <w:i/>
              </w:rPr>
              <w:t>, tehokkuutta</w:t>
            </w:r>
            <w:r w:rsidRPr="00BA09A0">
              <w:t xml:space="preserve">, innovointia sekä Euroopan talouden ja yhteismarkkinoiden kilpailukykyä; katsoo, että tässä siirtymässä on noudatettava </w:t>
            </w:r>
            <w:r w:rsidRPr="00BA09A0">
              <w:rPr>
                <w:b/>
                <w:i/>
              </w:rPr>
              <w:t>yhtäläisesti</w:t>
            </w:r>
            <w:r w:rsidRPr="00BA09A0">
              <w:t xml:space="preserve"> </w:t>
            </w:r>
            <w:r w:rsidRPr="00BA09A0">
              <w:rPr>
                <w:b/>
                <w:i/>
              </w:rPr>
              <w:t>niin</w:t>
            </w:r>
            <w:r w:rsidRPr="00BA09A0">
              <w:t xml:space="preserve"> sosiaalisen edistymisen periaatteita</w:t>
            </w:r>
            <w:r w:rsidRPr="00BA09A0">
              <w:rPr>
                <w:b/>
                <w:i/>
              </w:rPr>
              <w:t xml:space="preserve"> kuin EU:n sosiaali- ja työlainsäädäntöäkin</w:t>
            </w:r>
            <w:r w:rsidRPr="00BA09A0">
              <w:t xml:space="preserve"> ja varmistettava, että siirtymä edistää osaltaan työolojen ja -ehtojen paranemista, laadukkaita työpaikkoja ja kaikkien työntekijöiden hyvinvointia;</w:t>
            </w:r>
          </w:p>
        </w:tc>
      </w:tr>
    </w:tbl>
    <w:p w14:paraId="50B46DA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4E088C0" w14:textId="77777777" w:rsidR="00A345E7" w:rsidRPr="00BA09A0" w:rsidRDefault="00A345E7" w:rsidP="00A345E7">
      <w:r w:rsidRPr="00BA09A0">
        <w:rPr>
          <w:rStyle w:val="HideTWBExt"/>
        </w:rPr>
        <w:t>&lt;/Amend&gt;</w:t>
      </w:r>
    </w:p>
    <w:p w14:paraId="01A3C3F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29</w:t>
      </w:r>
      <w:r w:rsidRPr="00BA09A0">
        <w:rPr>
          <w:rStyle w:val="HideTWBExt"/>
          <w:b w:val="0"/>
        </w:rPr>
        <w:t>&lt;/NumAm&gt;</w:t>
      </w:r>
    </w:p>
    <w:p w14:paraId="02A1521E"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01D800A6" w14:textId="77777777" w:rsidR="00A345E7" w:rsidRPr="00BA09A0" w:rsidRDefault="00A345E7" w:rsidP="00A345E7">
      <w:r w:rsidRPr="00BA09A0">
        <w:rPr>
          <w:rStyle w:val="HideTWBExt"/>
        </w:rPr>
        <w:t>&lt;/RepeatBlock-By&gt;</w:t>
      </w:r>
    </w:p>
    <w:p w14:paraId="569DA4A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8C34D2B"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79D7920" w14:textId="77777777" w:rsidTr="000E1E7B">
        <w:trPr>
          <w:jc w:val="center"/>
        </w:trPr>
        <w:tc>
          <w:tcPr>
            <w:tcW w:w="9752" w:type="dxa"/>
            <w:gridSpan w:val="2"/>
          </w:tcPr>
          <w:p w14:paraId="777466ED" w14:textId="77777777" w:rsidR="00A345E7" w:rsidRPr="00BA09A0" w:rsidRDefault="00A345E7" w:rsidP="000E1E7B">
            <w:pPr>
              <w:keepNext/>
            </w:pPr>
          </w:p>
        </w:tc>
      </w:tr>
      <w:tr w:rsidR="00A345E7" w:rsidRPr="00BA09A0" w14:paraId="22216504" w14:textId="77777777" w:rsidTr="000E1E7B">
        <w:trPr>
          <w:jc w:val="center"/>
        </w:trPr>
        <w:tc>
          <w:tcPr>
            <w:tcW w:w="4876" w:type="dxa"/>
            <w:hideMark/>
          </w:tcPr>
          <w:p w14:paraId="7F3C912B" w14:textId="77777777" w:rsidR="00A345E7" w:rsidRPr="00BA09A0" w:rsidRDefault="00A345E7" w:rsidP="000E1E7B">
            <w:pPr>
              <w:pStyle w:val="ColumnHeading"/>
              <w:keepNext/>
            </w:pPr>
            <w:r w:rsidRPr="00BA09A0">
              <w:t>Päätöslauselmaesitys</w:t>
            </w:r>
          </w:p>
        </w:tc>
        <w:tc>
          <w:tcPr>
            <w:tcW w:w="4876" w:type="dxa"/>
            <w:hideMark/>
          </w:tcPr>
          <w:p w14:paraId="519A28F0" w14:textId="77777777" w:rsidR="00A345E7" w:rsidRPr="00BA09A0" w:rsidRDefault="00A345E7" w:rsidP="000E1E7B">
            <w:pPr>
              <w:pStyle w:val="ColumnHeading"/>
              <w:keepNext/>
            </w:pPr>
            <w:r w:rsidRPr="00BA09A0">
              <w:t>Tarkistus</w:t>
            </w:r>
          </w:p>
        </w:tc>
      </w:tr>
      <w:tr w:rsidR="00A345E7" w:rsidRPr="00BA09A0" w14:paraId="52D89141" w14:textId="77777777" w:rsidTr="000E1E7B">
        <w:trPr>
          <w:jc w:val="center"/>
        </w:trPr>
        <w:tc>
          <w:tcPr>
            <w:tcW w:w="4876" w:type="dxa"/>
            <w:hideMark/>
          </w:tcPr>
          <w:p w14:paraId="762D1E85" w14:textId="77777777" w:rsidR="00A345E7" w:rsidRPr="00BA09A0" w:rsidRDefault="00A345E7" w:rsidP="000E1E7B">
            <w:pPr>
              <w:pStyle w:val="Normal6"/>
            </w:pPr>
            <w:r w:rsidRPr="00BA09A0">
              <w:t>B.</w:t>
            </w:r>
            <w:r w:rsidRPr="00BA09A0">
              <w:tab/>
              <w:t xml:space="preserve">toteaa, että digitaalista siirtymää työpaikalla olisi ohjailtava niin, että parannetaan tuottavuutta, innovointia sekä Euroopan talouden ja yhteismarkkinoiden kilpailukykyä; katsoo, että tässä siirtymässä on noudatettava </w:t>
            </w:r>
            <w:r w:rsidRPr="00BA09A0">
              <w:rPr>
                <w:b/>
                <w:i/>
              </w:rPr>
              <w:t>samalla</w:t>
            </w:r>
            <w:r w:rsidRPr="00BA09A0">
              <w:t xml:space="preserve"> sosiaalisen edistymisen periaatteita ja varmistettava, että siirtymä edistää osaltaan työolojen ja -ehtojen paranemista, laadukkaita työpaikkoja ja kaikkien työntekijöiden hyvinvointia;</w:t>
            </w:r>
          </w:p>
        </w:tc>
        <w:tc>
          <w:tcPr>
            <w:tcW w:w="4876" w:type="dxa"/>
            <w:hideMark/>
          </w:tcPr>
          <w:p w14:paraId="3BF8CCE0" w14:textId="77777777" w:rsidR="00A345E7" w:rsidRPr="00BA09A0" w:rsidRDefault="00A345E7" w:rsidP="000E1E7B">
            <w:pPr>
              <w:pStyle w:val="Normal6"/>
              <w:rPr>
                <w:szCs w:val="24"/>
              </w:rPr>
            </w:pPr>
            <w:r w:rsidRPr="00BA09A0">
              <w:t>B.</w:t>
            </w:r>
            <w:r w:rsidRPr="00BA09A0">
              <w:tab/>
              <w:t xml:space="preserve">toteaa, että digitaalista siirtymää työpaikalla olisi ohjailtava niin, että parannetaan tuottavuutta, innovointia sekä Euroopan talouden ja yhteismarkkinoiden kilpailukykyä; katsoo, että tässä siirtymässä on noudatettava </w:t>
            </w:r>
            <w:r w:rsidRPr="00BA09A0">
              <w:rPr>
                <w:b/>
                <w:i/>
              </w:rPr>
              <w:t>samanaikaisesti ja tasavertaisesti</w:t>
            </w:r>
            <w:r w:rsidRPr="00BA09A0">
              <w:t xml:space="preserve"> sosiaalisen edistymisen periaatteita ja</w:t>
            </w:r>
            <w:r w:rsidRPr="00BA09A0">
              <w:rPr>
                <w:b/>
                <w:i/>
              </w:rPr>
              <w:t xml:space="preserve"> työntekijöiden oikeuksia sekä</w:t>
            </w:r>
            <w:r w:rsidRPr="00BA09A0">
              <w:t xml:space="preserve"> varmistettava, että siirtymä edistää osaltaan työolojen ja -ehtojen paranemista, laadukkaita työpaikkoja ja kaikkien työntekijöiden hyvinvointia;</w:t>
            </w:r>
          </w:p>
        </w:tc>
      </w:tr>
    </w:tbl>
    <w:p w14:paraId="5949495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B8EBF67" w14:textId="77777777" w:rsidR="00A345E7" w:rsidRPr="00BA09A0" w:rsidRDefault="00A345E7" w:rsidP="00A345E7">
      <w:r w:rsidRPr="00BA09A0">
        <w:rPr>
          <w:rStyle w:val="HideTWBExt"/>
        </w:rPr>
        <w:t>&lt;/Amend&gt;</w:t>
      </w:r>
    </w:p>
    <w:p w14:paraId="6EFEEB4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30</w:t>
      </w:r>
      <w:r w:rsidRPr="00BA09A0">
        <w:rPr>
          <w:rStyle w:val="HideTWBExt"/>
          <w:b w:val="0"/>
        </w:rPr>
        <w:t>&lt;/NumAm&gt;</w:t>
      </w:r>
    </w:p>
    <w:p w14:paraId="4495623B"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31E63E16" w14:textId="77777777" w:rsidR="00A345E7" w:rsidRPr="00BA09A0" w:rsidRDefault="00A345E7" w:rsidP="00A345E7">
      <w:r w:rsidRPr="00BA09A0">
        <w:rPr>
          <w:rStyle w:val="HideTWBExt"/>
        </w:rPr>
        <w:t>&lt;/RepeatBlock-By&gt;</w:t>
      </w:r>
    </w:p>
    <w:p w14:paraId="68E8A4D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0098814"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2CCDBE8" w14:textId="77777777" w:rsidTr="000E1E7B">
        <w:trPr>
          <w:jc w:val="center"/>
        </w:trPr>
        <w:tc>
          <w:tcPr>
            <w:tcW w:w="9752" w:type="dxa"/>
            <w:gridSpan w:val="2"/>
          </w:tcPr>
          <w:p w14:paraId="48B64048" w14:textId="77777777" w:rsidR="00A345E7" w:rsidRPr="00BA09A0" w:rsidRDefault="00A345E7" w:rsidP="000E1E7B">
            <w:pPr>
              <w:keepNext/>
            </w:pPr>
          </w:p>
        </w:tc>
      </w:tr>
      <w:tr w:rsidR="00A345E7" w:rsidRPr="00BA09A0" w14:paraId="414811AF" w14:textId="77777777" w:rsidTr="000E1E7B">
        <w:trPr>
          <w:jc w:val="center"/>
        </w:trPr>
        <w:tc>
          <w:tcPr>
            <w:tcW w:w="4876" w:type="dxa"/>
            <w:hideMark/>
          </w:tcPr>
          <w:p w14:paraId="581D0D46" w14:textId="77777777" w:rsidR="00A345E7" w:rsidRPr="00BA09A0" w:rsidRDefault="00A345E7" w:rsidP="000E1E7B">
            <w:pPr>
              <w:pStyle w:val="ColumnHeading"/>
              <w:keepNext/>
            </w:pPr>
            <w:r w:rsidRPr="00BA09A0">
              <w:t>Päätöslauselmaesitys</w:t>
            </w:r>
          </w:p>
        </w:tc>
        <w:tc>
          <w:tcPr>
            <w:tcW w:w="4876" w:type="dxa"/>
            <w:hideMark/>
          </w:tcPr>
          <w:p w14:paraId="6D9326E5" w14:textId="77777777" w:rsidR="00A345E7" w:rsidRPr="00BA09A0" w:rsidRDefault="00A345E7" w:rsidP="000E1E7B">
            <w:pPr>
              <w:pStyle w:val="ColumnHeading"/>
              <w:keepNext/>
            </w:pPr>
            <w:r w:rsidRPr="00BA09A0">
              <w:t>Tarkistus</w:t>
            </w:r>
          </w:p>
        </w:tc>
      </w:tr>
      <w:tr w:rsidR="00A345E7" w:rsidRPr="00BA09A0" w14:paraId="35CE6B78" w14:textId="77777777" w:rsidTr="000E1E7B">
        <w:trPr>
          <w:jc w:val="center"/>
        </w:trPr>
        <w:tc>
          <w:tcPr>
            <w:tcW w:w="4876" w:type="dxa"/>
            <w:hideMark/>
          </w:tcPr>
          <w:p w14:paraId="04DB2F09" w14:textId="77777777" w:rsidR="00A345E7" w:rsidRPr="00BA09A0" w:rsidRDefault="00A345E7" w:rsidP="000E1E7B">
            <w:pPr>
              <w:pStyle w:val="Normal6"/>
            </w:pPr>
            <w:r w:rsidRPr="00BA09A0">
              <w:t>B.</w:t>
            </w:r>
            <w:r w:rsidRPr="00BA09A0">
              <w:tab/>
              <w:t>toteaa, että digitaalista siirtymää työpaikalla olisi ohjailtava niin, että parannetaan tuottavuutta, innovointia sekä Euroopan talouden ja yhteismarkkinoiden kilpailukykyä; katsoo, että tässä siirtymässä on noudatettava samalla sosiaalisen edistymisen periaatteita ja varmistettava, että siirtymä edistää osaltaan työolojen ja -ehtojen paranemista, laadukkaita työpaikkoja ja kaikkien työntekijöiden hyvinvointia;</w:t>
            </w:r>
          </w:p>
        </w:tc>
        <w:tc>
          <w:tcPr>
            <w:tcW w:w="4876" w:type="dxa"/>
            <w:hideMark/>
          </w:tcPr>
          <w:p w14:paraId="67A8122E" w14:textId="77777777" w:rsidR="00A345E7" w:rsidRPr="00BA09A0" w:rsidRDefault="00A345E7" w:rsidP="000E1E7B">
            <w:pPr>
              <w:pStyle w:val="Normal6"/>
              <w:rPr>
                <w:szCs w:val="24"/>
              </w:rPr>
            </w:pPr>
            <w:r w:rsidRPr="00BA09A0">
              <w:t>B.</w:t>
            </w:r>
            <w:r w:rsidRPr="00BA09A0">
              <w:tab/>
              <w:t>toteaa, että digitaalista siirtymää työpaikalla olisi ohjailtava niin, että parannetaan tuottavuutta, innovointia sekä Euroopan talouden ja yhteismarkkinoiden kilpailukykyä</w:t>
            </w:r>
            <w:r w:rsidRPr="00BA09A0">
              <w:rPr>
                <w:b/>
                <w:i/>
              </w:rPr>
              <w:t xml:space="preserve"> tavalla, joka hyödyttää kaikkia</w:t>
            </w:r>
            <w:r w:rsidRPr="00BA09A0">
              <w:t>; katsoo, että tässä siirtymässä on noudatettava samalla sosiaalisen edistymisen periaatteita ja varmistettava, että siirtymä edistää osaltaan työolojen ja -ehtojen paranemista, laadukkaita työpaikkoja ja kaikkien työntekijöiden hyvinvointia;</w:t>
            </w:r>
          </w:p>
        </w:tc>
      </w:tr>
    </w:tbl>
    <w:p w14:paraId="4AFD9EA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EBB5DA0" w14:textId="77777777" w:rsidR="00A345E7" w:rsidRPr="00BA09A0" w:rsidRDefault="00A345E7" w:rsidP="00A345E7">
      <w:r w:rsidRPr="00BA09A0">
        <w:rPr>
          <w:rStyle w:val="HideTWBExt"/>
        </w:rPr>
        <w:t>&lt;/Amend&gt;</w:t>
      </w:r>
    </w:p>
    <w:p w14:paraId="55E5F7D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31</w:t>
      </w:r>
      <w:r w:rsidRPr="00BA09A0">
        <w:rPr>
          <w:rStyle w:val="HideTWBExt"/>
          <w:b w:val="0"/>
        </w:rPr>
        <w:t>&lt;/NumAm&gt;</w:t>
      </w:r>
    </w:p>
    <w:p w14:paraId="726292C1"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4AA4DC2A"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319F2062" w14:textId="77777777" w:rsidR="00A345E7" w:rsidRPr="00BA09A0" w:rsidRDefault="00A345E7" w:rsidP="00A345E7">
      <w:r w:rsidRPr="00BA09A0">
        <w:rPr>
          <w:rStyle w:val="HideTWBExt"/>
        </w:rPr>
        <w:t>&lt;/RepeatBlock-By&gt;</w:t>
      </w:r>
    </w:p>
    <w:p w14:paraId="40AA235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A1BD032" w14:textId="77777777" w:rsidR="00A345E7" w:rsidRPr="00BA09A0" w:rsidRDefault="00A345E7" w:rsidP="00A345E7">
      <w:pPr>
        <w:pStyle w:val="NormalBold"/>
      </w:pPr>
      <w:r w:rsidRPr="00BA09A0">
        <w:rPr>
          <w:rStyle w:val="HideTWBExt"/>
          <w:b w:val="0"/>
        </w:rPr>
        <w:t>&lt;Article&gt;</w:t>
      </w:r>
      <w:r w:rsidRPr="00BA09A0">
        <w:t>Johdanto-osan B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2DDF261" w14:textId="77777777" w:rsidTr="000E1E7B">
        <w:trPr>
          <w:jc w:val="center"/>
        </w:trPr>
        <w:tc>
          <w:tcPr>
            <w:tcW w:w="9752" w:type="dxa"/>
            <w:gridSpan w:val="2"/>
          </w:tcPr>
          <w:p w14:paraId="780F0273" w14:textId="77777777" w:rsidR="00A345E7" w:rsidRPr="00BA09A0" w:rsidRDefault="00A345E7" w:rsidP="000E1E7B">
            <w:pPr>
              <w:keepNext/>
            </w:pPr>
          </w:p>
        </w:tc>
      </w:tr>
      <w:tr w:rsidR="00A345E7" w:rsidRPr="00BA09A0" w14:paraId="4E8A6188" w14:textId="77777777" w:rsidTr="000E1E7B">
        <w:trPr>
          <w:jc w:val="center"/>
        </w:trPr>
        <w:tc>
          <w:tcPr>
            <w:tcW w:w="4876" w:type="dxa"/>
            <w:hideMark/>
          </w:tcPr>
          <w:p w14:paraId="47A87623" w14:textId="77777777" w:rsidR="00A345E7" w:rsidRPr="00BA09A0" w:rsidRDefault="00A345E7" w:rsidP="000E1E7B">
            <w:pPr>
              <w:pStyle w:val="ColumnHeading"/>
              <w:keepNext/>
            </w:pPr>
            <w:r w:rsidRPr="00BA09A0">
              <w:t>Päätöslauselmaesitys</w:t>
            </w:r>
          </w:p>
        </w:tc>
        <w:tc>
          <w:tcPr>
            <w:tcW w:w="4876" w:type="dxa"/>
            <w:hideMark/>
          </w:tcPr>
          <w:p w14:paraId="24C90325" w14:textId="77777777" w:rsidR="00A345E7" w:rsidRPr="00BA09A0" w:rsidRDefault="00A345E7" w:rsidP="000E1E7B">
            <w:pPr>
              <w:pStyle w:val="ColumnHeading"/>
              <w:keepNext/>
            </w:pPr>
            <w:r w:rsidRPr="00BA09A0">
              <w:t>Tarkistus</w:t>
            </w:r>
          </w:p>
        </w:tc>
      </w:tr>
      <w:tr w:rsidR="00A345E7" w:rsidRPr="00BA09A0" w14:paraId="45E6109E" w14:textId="77777777" w:rsidTr="000E1E7B">
        <w:trPr>
          <w:jc w:val="center"/>
        </w:trPr>
        <w:tc>
          <w:tcPr>
            <w:tcW w:w="4876" w:type="dxa"/>
            <w:hideMark/>
          </w:tcPr>
          <w:p w14:paraId="2DCC7600" w14:textId="77777777" w:rsidR="00A345E7" w:rsidRPr="00BA09A0" w:rsidRDefault="00A345E7" w:rsidP="000E1E7B">
            <w:pPr>
              <w:pStyle w:val="Normal6"/>
            </w:pPr>
            <w:r w:rsidRPr="00BA09A0">
              <w:t>B.</w:t>
            </w:r>
            <w:r w:rsidRPr="00BA09A0">
              <w:tab/>
              <w:t xml:space="preserve">toteaa, että </w:t>
            </w:r>
            <w:r w:rsidRPr="00BA09A0">
              <w:rPr>
                <w:b/>
                <w:i/>
              </w:rPr>
              <w:t>digitaalista siirtymää</w:t>
            </w:r>
            <w:r w:rsidRPr="00BA09A0">
              <w:t xml:space="preserve"> työpaikalla olisi </w:t>
            </w:r>
            <w:r w:rsidRPr="00BA09A0">
              <w:rPr>
                <w:b/>
                <w:i/>
              </w:rPr>
              <w:t xml:space="preserve">ohjailtava niin, että parannetaan tuottavuutta, innovointia sekä Euroopan talouden ja yhteismarkkinoiden kilpailukykyä; katsoo, että tässä siirtymässä on </w:t>
            </w:r>
            <w:r w:rsidRPr="00BA09A0">
              <w:t>noudatettava</w:t>
            </w:r>
            <w:r w:rsidRPr="00BA09A0">
              <w:rPr>
                <w:b/>
                <w:i/>
              </w:rPr>
              <w:t xml:space="preserve"> samalla</w:t>
            </w:r>
            <w:r w:rsidRPr="00BA09A0">
              <w:t xml:space="preserve"> sosiaalisen edistymisen periaatteita ja varmistettava, että siirtymä edistää osaltaan työolojen ja -ehtojen paranemista, laadukkaita työpaikkoja ja kaikkien työntekijöiden hyvinvointia;</w:t>
            </w:r>
          </w:p>
        </w:tc>
        <w:tc>
          <w:tcPr>
            <w:tcW w:w="4876" w:type="dxa"/>
            <w:hideMark/>
          </w:tcPr>
          <w:p w14:paraId="17D79E71" w14:textId="77777777" w:rsidR="00A345E7" w:rsidRPr="00BA09A0" w:rsidRDefault="00A345E7" w:rsidP="000E1E7B">
            <w:pPr>
              <w:pStyle w:val="Normal6"/>
              <w:rPr>
                <w:szCs w:val="24"/>
              </w:rPr>
            </w:pPr>
            <w:r w:rsidRPr="00BA09A0">
              <w:t>B.</w:t>
            </w:r>
            <w:r w:rsidRPr="00BA09A0">
              <w:tab/>
              <w:t>toteaa, että työpaikalla</w:t>
            </w:r>
            <w:r w:rsidRPr="00BA09A0">
              <w:rPr>
                <w:b/>
                <w:i/>
              </w:rPr>
              <w:t xml:space="preserve"> toteutettavassa</w:t>
            </w:r>
            <w:r w:rsidRPr="00BA09A0">
              <w:t xml:space="preserve"> </w:t>
            </w:r>
            <w:r w:rsidRPr="00BA09A0">
              <w:rPr>
                <w:b/>
                <w:i/>
              </w:rPr>
              <w:t>digitaalisessa siirtymässä</w:t>
            </w:r>
            <w:r w:rsidRPr="00BA09A0">
              <w:t xml:space="preserve"> olisi noudatettava sosiaalisen edistymisen periaatteita ja varmistettava, että siirtymä edistää osaltaan työolojen ja -ehtojen paranemista, laadukkaita työpaikkoja ja kaikkien työntekijöiden hyvinvointia</w:t>
            </w:r>
            <w:r w:rsidRPr="00BA09A0">
              <w:rPr>
                <w:b/>
                <w:i/>
              </w:rPr>
              <w:t xml:space="preserve"> samalla kun tuetaan tasapuolisia toimintaedellytyksiä yhteismarkkinoilla, innovointia sekä yritysten kilpailukykyä</w:t>
            </w:r>
            <w:r w:rsidRPr="00BA09A0">
              <w:t>;</w:t>
            </w:r>
          </w:p>
        </w:tc>
      </w:tr>
    </w:tbl>
    <w:p w14:paraId="261866C0"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12A9611" w14:textId="77777777" w:rsidR="00A345E7" w:rsidRPr="00BA09A0" w:rsidRDefault="00A345E7" w:rsidP="00A345E7">
      <w:r w:rsidRPr="00BA09A0">
        <w:rPr>
          <w:rStyle w:val="HideTWBExt"/>
        </w:rPr>
        <w:t>&lt;/Amend&gt;</w:t>
      </w:r>
    </w:p>
    <w:p w14:paraId="2655B5F6"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32</w:t>
      </w:r>
      <w:r w:rsidRPr="00BA09A0">
        <w:rPr>
          <w:rStyle w:val="HideTWBExt"/>
          <w:b w:val="0"/>
        </w:rPr>
        <w:t>&lt;/NumAm&gt;</w:t>
      </w:r>
    </w:p>
    <w:p w14:paraId="413266F9"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45A538AC" w14:textId="77777777" w:rsidR="00A345E7" w:rsidRPr="00BA09A0" w:rsidRDefault="00A345E7" w:rsidP="00A345E7">
      <w:r w:rsidRPr="00BA09A0">
        <w:rPr>
          <w:rStyle w:val="HideTWBExt"/>
        </w:rPr>
        <w:t>&lt;/RepeatBlock-By&gt;</w:t>
      </w:r>
    </w:p>
    <w:p w14:paraId="6E7BECA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331EE00" w14:textId="77777777" w:rsidR="00A345E7" w:rsidRPr="00BA09A0" w:rsidRDefault="00A345E7" w:rsidP="00A345E7">
      <w:pPr>
        <w:pStyle w:val="NormalBold"/>
      </w:pPr>
      <w:r w:rsidRPr="00BA09A0">
        <w:rPr>
          <w:rStyle w:val="HideTWBExt"/>
          <w:b w:val="0"/>
        </w:rPr>
        <w:t>&lt;Article&gt;</w:t>
      </w:r>
      <w:r w:rsidRPr="00BA09A0">
        <w:t>Johdanto-osan C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687CD54" w14:textId="77777777" w:rsidTr="000E1E7B">
        <w:trPr>
          <w:jc w:val="center"/>
        </w:trPr>
        <w:tc>
          <w:tcPr>
            <w:tcW w:w="9752" w:type="dxa"/>
            <w:gridSpan w:val="2"/>
          </w:tcPr>
          <w:p w14:paraId="4D84463F" w14:textId="77777777" w:rsidR="00A345E7" w:rsidRPr="00BA09A0" w:rsidRDefault="00A345E7" w:rsidP="000E1E7B">
            <w:pPr>
              <w:keepNext/>
            </w:pPr>
          </w:p>
        </w:tc>
      </w:tr>
      <w:tr w:rsidR="00A345E7" w:rsidRPr="00BA09A0" w14:paraId="636D4EFF" w14:textId="77777777" w:rsidTr="000E1E7B">
        <w:trPr>
          <w:jc w:val="center"/>
        </w:trPr>
        <w:tc>
          <w:tcPr>
            <w:tcW w:w="4876" w:type="dxa"/>
            <w:hideMark/>
          </w:tcPr>
          <w:p w14:paraId="02DD05AE" w14:textId="77777777" w:rsidR="00A345E7" w:rsidRPr="00BA09A0" w:rsidRDefault="00A345E7" w:rsidP="000E1E7B">
            <w:pPr>
              <w:pStyle w:val="ColumnHeading"/>
              <w:keepNext/>
            </w:pPr>
            <w:r w:rsidRPr="00BA09A0">
              <w:t>Päätöslauselmaesitys</w:t>
            </w:r>
          </w:p>
        </w:tc>
        <w:tc>
          <w:tcPr>
            <w:tcW w:w="4876" w:type="dxa"/>
            <w:hideMark/>
          </w:tcPr>
          <w:p w14:paraId="742FA8D8" w14:textId="77777777" w:rsidR="00A345E7" w:rsidRPr="00BA09A0" w:rsidRDefault="00A345E7" w:rsidP="000E1E7B">
            <w:pPr>
              <w:pStyle w:val="ColumnHeading"/>
              <w:keepNext/>
            </w:pPr>
            <w:r w:rsidRPr="00BA09A0">
              <w:t>Tarkistus</w:t>
            </w:r>
          </w:p>
        </w:tc>
      </w:tr>
      <w:tr w:rsidR="00A345E7" w:rsidRPr="00BA09A0" w14:paraId="1B889952" w14:textId="77777777" w:rsidTr="000E1E7B">
        <w:trPr>
          <w:jc w:val="center"/>
        </w:trPr>
        <w:tc>
          <w:tcPr>
            <w:tcW w:w="4876" w:type="dxa"/>
            <w:hideMark/>
          </w:tcPr>
          <w:p w14:paraId="737C6606" w14:textId="77777777" w:rsidR="00A345E7" w:rsidRPr="00BA09A0" w:rsidRDefault="00A345E7" w:rsidP="000E1E7B">
            <w:pPr>
              <w:pStyle w:val="Normal6"/>
            </w:pPr>
            <w:r w:rsidRPr="00BA09A0">
              <w:t>C.</w:t>
            </w:r>
            <w:r w:rsidRPr="00BA09A0">
              <w:tab/>
              <w:t>ottaa huomioon, että työmarkkinoiden digitaalisen siirtymän takia sekä perustason että korkean tason digi- ja tekoälyosaamiselle on jatkuvasti enemmän kysyntää;</w:t>
            </w:r>
          </w:p>
        </w:tc>
        <w:tc>
          <w:tcPr>
            <w:tcW w:w="4876" w:type="dxa"/>
            <w:hideMark/>
          </w:tcPr>
          <w:p w14:paraId="0662E8C6" w14:textId="77777777" w:rsidR="00A345E7" w:rsidRPr="00BA09A0" w:rsidRDefault="00A345E7" w:rsidP="000E1E7B">
            <w:pPr>
              <w:pStyle w:val="Normal6"/>
              <w:rPr>
                <w:szCs w:val="24"/>
              </w:rPr>
            </w:pPr>
            <w:r w:rsidRPr="00BA09A0">
              <w:t>C.</w:t>
            </w:r>
            <w:r w:rsidRPr="00BA09A0">
              <w:tab/>
              <w:t xml:space="preserve">ottaa huomioon, että työmarkkinoiden digitaalisen siirtymän takia sekä perustason että korkean tason digi- ja tekoälyosaamiselle on jatkuvasti enemmän kysyntää; </w:t>
            </w:r>
            <w:r w:rsidRPr="00BA09A0">
              <w:rPr>
                <w:b/>
                <w:i/>
              </w:rPr>
              <w:t>ottaa huomioon, että sekä Draghin että Lettan raportissa todetaan, että digiaitojen puute on merkittävä este Euroopan kilpailukyvylle;</w:t>
            </w:r>
          </w:p>
        </w:tc>
      </w:tr>
    </w:tbl>
    <w:p w14:paraId="626EAAC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A9A0216" w14:textId="77777777" w:rsidR="00A345E7" w:rsidRPr="00BA09A0" w:rsidRDefault="00A345E7" w:rsidP="00A345E7">
      <w:r w:rsidRPr="00BA09A0">
        <w:rPr>
          <w:rStyle w:val="HideTWBExt"/>
        </w:rPr>
        <w:t>&lt;/Amend&gt;</w:t>
      </w:r>
    </w:p>
    <w:p w14:paraId="35D8907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33</w:t>
      </w:r>
      <w:r w:rsidRPr="00BA09A0">
        <w:rPr>
          <w:rStyle w:val="HideTWBExt"/>
          <w:b w:val="0"/>
        </w:rPr>
        <w:t>&lt;/NumAm&gt;</w:t>
      </w:r>
    </w:p>
    <w:p w14:paraId="502B4966"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27ABA6EC" w14:textId="77777777" w:rsidR="00A345E7" w:rsidRPr="00BA09A0" w:rsidRDefault="00A345E7" w:rsidP="00A345E7">
      <w:r w:rsidRPr="00BA09A0">
        <w:rPr>
          <w:rStyle w:val="HideTWBExt"/>
        </w:rPr>
        <w:t>&lt;/RepeatBlock-By&gt;</w:t>
      </w:r>
    </w:p>
    <w:p w14:paraId="7F2F6F8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9D71018" w14:textId="77777777" w:rsidR="00A345E7" w:rsidRPr="00BA09A0" w:rsidRDefault="00A345E7" w:rsidP="00A345E7">
      <w:pPr>
        <w:pStyle w:val="NormalBold"/>
      </w:pPr>
      <w:r w:rsidRPr="00BA09A0">
        <w:rPr>
          <w:rStyle w:val="HideTWBExt"/>
          <w:b w:val="0"/>
        </w:rPr>
        <w:t>&lt;Article&gt;</w:t>
      </w:r>
      <w:r w:rsidRPr="00BA09A0">
        <w:t>Johdanto-osan C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4FA93DC" w14:textId="77777777" w:rsidTr="000E1E7B">
        <w:trPr>
          <w:jc w:val="center"/>
        </w:trPr>
        <w:tc>
          <w:tcPr>
            <w:tcW w:w="9752" w:type="dxa"/>
            <w:gridSpan w:val="2"/>
          </w:tcPr>
          <w:p w14:paraId="2A915870" w14:textId="77777777" w:rsidR="00A345E7" w:rsidRPr="00BA09A0" w:rsidRDefault="00A345E7" w:rsidP="000E1E7B">
            <w:pPr>
              <w:keepNext/>
            </w:pPr>
          </w:p>
        </w:tc>
      </w:tr>
      <w:tr w:rsidR="00A345E7" w:rsidRPr="00BA09A0" w14:paraId="6388D630" w14:textId="77777777" w:rsidTr="000E1E7B">
        <w:trPr>
          <w:jc w:val="center"/>
        </w:trPr>
        <w:tc>
          <w:tcPr>
            <w:tcW w:w="4876" w:type="dxa"/>
            <w:hideMark/>
          </w:tcPr>
          <w:p w14:paraId="3C072A3A" w14:textId="77777777" w:rsidR="00A345E7" w:rsidRPr="00BA09A0" w:rsidRDefault="00A345E7" w:rsidP="000E1E7B">
            <w:pPr>
              <w:pStyle w:val="ColumnHeading"/>
              <w:keepNext/>
            </w:pPr>
            <w:r w:rsidRPr="00BA09A0">
              <w:t>Päätöslauselmaesitys</w:t>
            </w:r>
          </w:p>
        </w:tc>
        <w:tc>
          <w:tcPr>
            <w:tcW w:w="4876" w:type="dxa"/>
            <w:hideMark/>
          </w:tcPr>
          <w:p w14:paraId="79EBBB99" w14:textId="77777777" w:rsidR="00A345E7" w:rsidRPr="00BA09A0" w:rsidRDefault="00A345E7" w:rsidP="000E1E7B">
            <w:pPr>
              <w:pStyle w:val="ColumnHeading"/>
              <w:keepNext/>
            </w:pPr>
            <w:r w:rsidRPr="00BA09A0">
              <w:t>Tarkistus</w:t>
            </w:r>
          </w:p>
        </w:tc>
      </w:tr>
      <w:tr w:rsidR="00A345E7" w:rsidRPr="00BA09A0" w14:paraId="660C6B92" w14:textId="77777777" w:rsidTr="000E1E7B">
        <w:trPr>
          <w:jc w:val="center"/>
        </w:trPr>
        <w:tc>
          <w:tcPr>
            <w:tcW w:w="4876" w:type="dxa"/>
            <w:hideMark/>
          </w:tcPr>
          <w:p w14:paraId="138DE826" w14:textId="77777777" w:rsidR="00A345E7" w:rsidRPr="00BA09A0" w:rsidRDefault="00A345E7" w:rsidP="000E1E7B">
            <w:pPr>
              <w:pStyle w:val="Normal6"/>
            </w:pPr>
            <w:r w:rsidRPr="00BA09A0">
              <w:t>C.</w:t>
            </w:r>
            <w:r w:rsidRPr="00BA09A0">
              <w:tab/>
              <w:t>ottaa huomioon, että työmarkkinoiden digitaalisen siirtymän takia sekä perustason että korkean tason digi- ja tekoälyosaamiselle on jatkuvasti enemmän kysyntää;</w:t>
            </w:r>
          </w:p>
        </w:tc>
        <w:tc>
          <w:tcPr>
            <w:tcW w:w="4876" w:type="dxa"/>
            <w:hideMark/>
          </w:tcPr>
          <w:p w14:paraId="460FC52F" w14:textId="77777777" w:rsidR="00A345E7" w:rsidRPr="00BA09A0" w:rsidRDefault="00A345E7" w:rsidP="000E1E7B">
            <w:pPr>
              <w:pStyle w:val="Normal6"/>
              <w:rPr>
                <w:szCs w:val="24"/>
              </w:rPr>
            </w:pPr>
            <w:r w:rsidRPr="00BA09A0">
              <w:t>C.</w:t>
            </w:r>
            <w:r w:rsidRPr="00BA09A0">
              <w:tab/>
              <w:t xml:space="preserve">ottaa huomioon, että työmarkkinoiden digitaalisen siirtymän takia sekä perustason että korkean tason digi- ja tekoälyosaamiselle </w:t>
            </w:r>
            <w:r w:rsidRPr="00BA09A0">
              <w:rPr>
                <w:b/>
                <w:i/>
              </w:rPr>
              <w:t xml:space="preserve">samoin kuin pehmeille taidoille, kuten viestintä-, yhteistyö-, koordinointi- ja ongelmaratkaisutaidoille, </w:t>
            </w:r>
            <w:r w:rsidRPr="00BA09A0">
              <w:t>on jatkuvasti enemmän kysyntää;</w:t>
            </w:r>
          </w:p>
        </w:tc>
      </w:tr>
    </w:tbl>
    <w:p w14:paraId="0587B588"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24BCEB0" w14:textId="77777777" w:rsidR="00A345E7" w:rsidRPr="00BA09A0" w:rsidRDefault="00A345E7" w:rsidP="00A345E7">
      <w:r w:rsidRPr="00BA09A0">
        <w:rPr>
          <w:rStyle w:val="HideTWBExt"/>
        </w:rPr>
        <w:t>&lt;/Amend&gt;</w:t>
      </w:r>
    </w:p>
    <w:p w14:paraId="740095D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34</w:t>
      </w:r>
      <w:r w:rsidRPr="00BA09A0">
        <w:rPr>
          <w:rStyle w:val="HideTWBExt"/>
          <w:b w:val="0"/>
        </w:rPr>
        <w:t>&lt;/NumAm&gt;</w:t>
      </w:r>
    </w:p>
    <w:p w14:paraId="558148F9"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5BD959A3"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3C50B29C" w14:textId="77777777" w:rsidR="00A345E7" w:rsidRPr="00BA09A0" w:rsidRDefault="00A345E7" w:rsidP="00A345E7">
      <w:r w:rsidRPr="00BA09A0">
        <w:rPr>
          <w:rStyle w:val="HideTWBExt"/>
        </w:rPr>
        <w:t>&lt;/RepeatBlock-By&gt;</w:t>
      </w:r>
    </w:p>
    <w:p w14:paraId="7EE0CFD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191EAF5" w14:textId="77777777" w:rsidR="00A345E7" w:rsidRPr="00BA09A0" w:rsidRDefault="00A345E7" w:rsidP="00A345E7">
      <w:pPr>
        <w:pStyle w:val="NormalBold"/>
      </w:pPr>
      <w:r w:rsidRPr="00BA09A0">
        <w:rPr>
          <w:rStyle w:val="HideTWBExt"/>
          <w:b w:val="0"/>
        </w:rPr>
        <w:t>&lt;Article&gt;</w:t>
      </w:r>
      <w:r w:rsidRPr="00BA09A0">
        <w:t>Johdanto-osan C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0D051EF" w14:textId="77777777" w:rsidTr="000E1E7B">
        <w:trPr>
          <w:jc w:val="center"/>
        </w:trPr>
        <w:tc>
          <w:tcPr>
            <w:tcW w:w="9752" w:type="dxa"/>
            <w:gridSpan w:val="2"/>
          </w:tcPr>
          <w:p w14:paraId="25EF850F" w14:textId="77777777" w:rsidR="00A345E7" w:rsidRPr="00BA09A0" w:rsidRDefault="00A345E7" w:rsidP="000E1E7B">
            <w:pPr>
              <w:keepNext/>
            </w:pPr>
          </w:p>
        </w:tc>
      </w:tr>
      <w:tr w:rsidR="00A345E7" w:rsidRPr="00BA09A0" w14:paraId="40682D05" w14:textId="77777777" w:rsidTr="000E1E7B">
        <w:trPr>
          <w:jc w:val="center"/>
        </w:trPr>
        <w:tc>
          <w:tcPr>
            <w:tcW w:w="4876" w:type="dxa"/>
            <w:hideMark/>
          </w:tcPr>
          <w:p w14:paraId="02E43497" w14:textId="77777777" w:rsidR="00A345E7" w:rsidRPr="00BA09A0" w:rsidRDefault="00A345E7" w:rsidP="000E1E7B">
            <w:pPr>
              <w:pStyle w:val="ColumnHeading"/>
              <w:keepNext/>
            </w:pPr>
            <w:r w:rsidRPr="00BA09A0">
              <w:t>Päätöslauselmaesitys</w:t>
            </w:r>
          </w:p>
        </w:tc>
        <w:tc>
          <w:tcPr>
            <w:tcW w:w="4876" w:type="dxa"/>
            <w:hideMark/>
          </w:tcPr>
          <w:p w14:paraId="07C23497" w14:textId="77777777" w:rsidR="00A345E7" w:rsidRPr="00BA09A0" w:rsidRDefault="00A345E7" w:rsidP="000E1E7B">
            <w:pPr>
              <w:pStyle w:val="ColumnHeading"/>
              <w:keepNext/>
            </w:pPr>
            <w:r w:rsidRPr="00BA09A0">
              <w:t>Tarkistus</w:t>
            </w:r>
          </w:p>
        </w:tc>
      </w:tr>
      <w:tr w:rsidR="00A345E7" w:rsidRPr="00BA09A0" w14:paraId="2CEB89F7" w14:textId="77777777" w:rsidTr="000E1E7B">
        <w:trPr>
          <w:jc w:val="center"/>
        </w:trPr>
        <w:tc>
          <w:tcPr>
            <w:tcW w:w="4876" w:type="dxa"/>
            <w:hideMark/>
          </w:tcPr>
          <w:p w14:paraId="7793F112" w14:textId="77777777" w:rsidR="00A345E7" w:rsidRPr="00BA09A0" w:rsidRDefault="00A345E7" w:rsidP="000E1E7B">
            <w:pPr>
              <w:pStyle w:val="Normal6"/>
            </w:pPr>
            <w:r w:rsidRPr="00BA09A0">
              <w:t>C.</w:t>
            </w:r>
            <w:r w:rsidRPr="00BA09A0">
              <w:tab/>
              <w:t>ottaa huomioon, että työmarkkinoiden digitaalisen siirtymän takia sekä perustason että korkean tason digi- ja tekoälyosaamiselle on jatkuvasti enemmän kysyntää;</w:t>
            </w:r>
          </w:p>
        </w:tc>
        <w:tc>
          <w:tcPr>
            <w:tcW w:w="4876" w:type="dxa"/>
            <w:hideMark/>
          </w:tcPr>
          <w:p w14:paraId="01942F69" w14:textId="77777777" w:rsidR="00A345E7" w:rsidRPr="00BA09A0" w:rsidRDefault="00A345E7" w:rsidP="000E1E7B">
            <w:pPr>
              <w:pStyle w:val="Normal6"/>
              <w:rPr>
                <w:szCs w:val="24"/>
              </w:rPr>
            </w:pPr>
            <w:r w:rsidRPr="00BA09A0">
              <w:t>C.</w:t>
            </w:r>
            <w:r w:rsidRPr="00BA09A0">
              <w:tab/>
              <w:t xml:space="preserve">ottaa huomioon, että työmarkkinoiden digitaalisen siirtymän takia sekä perustason että korkean tason digi- ja tekoälyosaamiselle </w:t>
            </w:r>
            <w:r w:rsidRPr="00BA09A0">
              <w:rPr>
                <w:b/>
                <w:i/>
              </w:rPr>
              <w:t xml:space="preserve">ja -taidoille </w:t>
            </w:r>
            <w:r w:rsidRPr="00BA09A0">
              <w:t>on jatkuvasti enemmän kysyntää;</w:t>
            </w:r>
          </w:p>
        </w:tc>
      </w:tr>
    </w:tbl>
    <w:p w14:paraId="631892C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0C31380" w14:textId="77777777" w:rsidR="00A345E7" w:rsidRPr="00BA09A0" w:rsidRDefault="00A345E7" w:rsidP="00A345E7">
      <w:r w:rsidRPr="00BA09A0">
        <w:rPr>
          <w:rStyle w:val="HideTWBExt"/>
        </w:rPr>
        <w:t>&lt;/Amend&gt;</w:t>
      </w:r>
    </w:p>
    <w:p w14:paraId="51C25B4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35</w:t>
      </w:r>
      <w:r w:rsidRPr="00BA09A0">
        <w:rPr>
          <w:rStyle w:val="HideTWBExt"/>
          <w:b w:val="0"/>
        </w:rPr>
        <w:t>&lt;/NumAm&gt;</w:t>
      </w:r>
    </w:p>
    <w:p w14:paraId="28352CAE" w14:textId="77777777" w:rsidR="00A345E7" w:rsidRPr="00BA09A0" w:rsidRDefault="00A345E7" w:rsidP="00A345E7">
      <w:pPr>
        <w:pStyle w:val="NormalBold"/>
      </w:pPr>
      <w:r w:rsidRPr="00BA09A0">
        <w:rPr>
          <w:rStyle w:val="HideTWBExt"/>
          <w:b w:val="0"/>
        </w:rPr>
        <w:t>&lt;RepeatBlock-By&gt;&lt;Members&gt;</w:t>
      </w:r>
      <w:r w:rsidRPr="00BA09A0">
        <w:t>Henrik Dahl</w:t>
      </w:r>
      <w:r w:rsidRPr="00BA09A0">
        <w:rPr>
          <w:rStyle w:val="HideTWBExt"/>
          <w:b w:val="0"/>
        </w:rPr>
        <w:t>&lt;/Members&gt;</w:t>
      </w:r>
    </w:p>
    <w:p w14:paraId="1AFFE049" w14:textId="77777777" w:rsidR="00A345E7" w:rsidRPr="00BA09A0" w:rsidRDefault="00A345E7" w:rsidP="00A345E7">
      <w:r w:rsidRPr="00BA09A0">
        <w:rPr>
          <w:rStyle w:val="HideTWBExt"/>
        </w:rPr>
        <w:t>&lt;/RepeatBlock-By&gt;</w:t>
      </w:r>
    </w:p>
    <w:p w14:paraId="654C188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355BBE0" w14:textId="77777777" w:rsidR="00A345E7" w:rsidRPr="00BA09A0" w:rsidRDefault="00A345E7" w:rsidP="00A345E7">
      <w:pPr>
        <w:pStyle w:val="NormalBold"/>
      </w:pPr>
      <w:r w:rsidRPr="00BA09A0">
        <w:rPr>
          <w:rStyle w:val="HideTWBExt"/>
          <w:b w:val="0"/>
        </w:rPr>
        <w:t>&lt;Article&gt;</w:t>
      </w:r>
      <w:r w:rsidRPr="00BA09A0">
        <w:t>Johdanto-osan D kappale</w:t>
      </w:r>
      <w:r w:rsidRPr="00BA09A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AA35F23" w14:textId="77777777" w:rsidTr="000E1E7B">
        <w:trPr>
          <w:jc w:val="center"/>
        </w:trPr>
        <w:tc>
          <w:tcPr>
            <w:tcW w:w="9752" w:type="dxa"/>
            <w:gridSpan w:val="2"/>
          </w:tcPr>
          <w:p w14:paraId="7B154921" w14:textId="77777777" w:rsidR="00A345E7" w:rsidRPr="00BA09A0" w:rsidRDefault="00A345E7" w:rsidP="000E1E7B">
            <w:pPr>
              <w:keepNext/>
            </w:pPr>
          </w:p>
        </w:tc>
      </w:tr>
      <w:tr w:rsidR="00A345E7" w:rsidRPr="00BA09A0" w14:paraId="33BEFA1F" w14:textId="77777777" w:rsidTr="000E1E7B">
        <w:trPr>
          <w:jc w:val="center"/>
        </w:trPr>
        <w:tc>
          <w:tcPr>
            <w:tcW w:w="4876" w:type="dxa"/>
            <w:hideMark/>
          </w:tcPr>
          <w:p w14:paraId="6885AE22" w14:textId="77777777" w:rsidR="00A345E7" w:rsidRPr="00BA09A0" w:rsidRDefault="00A345E7" w:rsidP="000E1E7B">
            <w:pPr>
              <w:pStyle w:val="ColumnHeading"/>
              <w:keepNext/>
            </w:pPr>
            <w:r w:rsidRPr="00BA09A0">
              <w:t>Päätöslauselmaesitys</w:t>
            </w:r>
          </w:p>
        </w:tc>
        <w:tc>
          <w:tcPr>
            <w:tcW w:w="4876" w:type="dxa"/>
            <w:hideMark/>
          </w:tcPr>
          <w:p w14:paraId="6B764842" w14:textId="77777777" w:rsidR="00A345E7" w:rsidRPr="00BA09A0" w:rsidRDefault="00A345E7" w:rsidP="000E1E7B">
            <w:pPr>
              <w:pStyle w:val="ColumnHeading"/>
              <w:keepNext/>
            </w:pPr>
            <w:r w:rsidRPr="00BA09A0">
              <w:t>Tarkistus</w:t>
            </w:r>
          </w:p>
        </w:tc>
      </w:tr>
      <w:tr w:rsidR="00A345E7" w:rsidRPr="00BA09A0" w14:paraId="0E0BBB6B" w14:textId="77777777" w:rsidTr="000E1E7B">
        <w:trPr>
          <w:jc w:val="center"/>
        </w:trPr>
        <w:tc>
          <w:tcPr>
            <w:tcW w:w="4876" w:type="dxa"/>
            <w:hideMark/>
          </w:tcPr>
          <w:p w14:paraId="408E51B3" w14:textId="77777777" w:rsidR="00A345E7" w:rsidRPr="00BA09A0" w:rsidRDefault="00A345E7" w:rsidP="000E1E7B">
            <w:pPr>
              <w:pStyle w:val="Normal6"/>
            </w:pPr>
            <w:r w:rsidRPr="00BA09A0">
              <w:t>D.</w:t>
            </w:r>
            <w:r w:rsidRPr="00BA09A0">
              <w:tab/>
              <w:t>toteaa, että tekoälyjärjestelmien nopeaan käyttöönottoon nähden koulutusta ei tarjota riittävästi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ottaa huomioon, että digitaitokoulutusta tarvitsevat eniten ne, joiden osallistuminen koulutukseen on epätodennäköisintä;</w:t>
            </w:r>
            <w:r w:rsidRPr="00BA09A0">
              <w:rPr>
                <w:vertAlign w:val="superscript"/>
              </w:rPr>
              <w:t>7</w:t>
            </w:r>
          </w:p>
        </w:tc>
        <w:tc>
          <w:tcPr>
            <w:tcW w:w="4876" w:type="dxa"/>
            <w:hideMark/>
          </w:tcPr>
          <w:p w14:paraId="2EE12315" w14:textId="77777777" w:rsidR="00A345E7" w:rsidRPr="00BA09A0" w:rsidRDefault="00A345E7" w:rsidP="000E1E7B">
            <w:pPr>
              <w:pStyle w:val="Normal6"/>
              <w:rPr>
                <w:szCs w:val="24"/>
              </w:rPr>
            </w:pPr>
            <w:r w:rsidRPr="00BA09A0">
              <w:t>D.</w:t>
            </w:r>
            <w:r w:rsidRPr="00BA09A0">
              <w:tab/>
              <w:t xml:space="preserve">toteaa, että tekoälyjärjestelmien nopeaan käyttöönottoon nähden koulutusta ei tarjota riittävästi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w:t>
            </w:r>
            <w:r w:rsidRPr="00BA09A0">
              <w:rPr>
                <w:b/>
                <w:i/>
              </w:rPr>
              <w:t>ottaa huomioon kuitenkin, että etenkään pk-yrityksillä ei ole strategioita ja voimavaroja, joiden avulla ne voisivat pienentää riskiä, joka koskee heikommin koulutetun työvoiman osaamisvajetta;</w:t>
            </w:r>
            <w:r w:rsidRPr="00BA09A0">
              <w:t xml:space="preserve"> ottaa huomioon, että digitaitokoulutusta tarvitsevat eniten ne, joiden osallistuminen koulutukseen on epätodennäköisintä;</w:t>
            </w:r>
            <w:r w:rsidRPr="00BA09A0">
              <w:rPr>
                <w:vertAlign w:val="superscript"/>
              </w:rPr>
              <w:t>7</w:t>
            </w:r>
          </w:p>
        </w:tc>
      </w:tr>
      <w:tr w:rsidR="00A345E7" w:rsidRPr="00BA09A0" w14:paraId="218A3967" w14:textId="77777777" w:rsidTr="000E1E7B">
        <w:trPr>
          <w:jc w:val="center"/>
        </w:trPr>
        <w:tc>
          <w:tcPr>
            <w:tcW w:w="4876" w:type="dxa"/>
            <w:hideMark/>
          </w:tcPr>
          <w:p w14:paraId="7321A2BA" w14:textId="77777777" w:rsidR="00A345E7" w:rsidRPr="00BA09A0" w:rsidRDefault="00A345E7" w:rsidP="000E1E7B">
            <w:pPr>
              <w:pStyle w:val="Normal6"/>
            </w:pPr>
            <w:r w:rsidRPr="00BA09A0">
              <w:t>__________________</w:t>
            </w:r>
          </w:p>
        </w:tc>
        <w:tc>
          <w:tcPr>
            <w:tcW w:w="4876" w:type="dxa"/>
            <w:hideMark/>
          </w:tcPr>
          <w:p w14:paraId="6C6CB5E0" w14:textId="77777777" w:rsidR="00A345E7" w:rsidRPr="00BA09A0" w:rsidRDefault="00A345E7" w:rsidP="000E1E7B">
            <w:pPr>
              <w:pStyle w:val="Normal6"/>
              <w:rPr>
                <w:szCs w:val="24"/>
              </w:rPr>
            </w:pPr>
            <w:r w:rsidRPr="00BA09A0">
              <w:t>__________________</w:t>
            </w:r>
          </w:p>
        </w:tc>
      </w:tr>
      <w:tr w:rsidR="00A345E7" w:rsidRPr="00BA09A0" w14:paraId="287D9E41" w14:textId="77777777" w:rsidTr="000E1E7B">
        <w:trPr>
          <w:jc w:val="center"/>
        </w:trPr>
        <w:tc>
          <w:tcPr>
            <w:tcW w:w="4876" w:type="dxa"/>
            <w:hideMark/>
          </w:tcPr>
          <w:p w14:paraId="4EC8F4F7" w14:textId="77777777" w:rsidR="00A345E7" w:rsidRPr="00BA09A0" w:rsidRDefault="00A345E7" w:rsidP="000E1E7B">
            <w:pPr>
              <w:pStyle w:val="Normal6"/>
            </w:pPr>
            <w:r w:rsidRPr="00BA09A0">
              <w:rPr>
                <w:vertAlign w:val="superscript"/>
              </w:rPr>
              <w:t>7</w:t>
            </w:r>
            <w:r w:rsidRPr="00BA09A0">
              <w:t xml:space="preserve"> https://www.cedefop.europa.eu/fi/publications/9201.</w:t>
            </w:r>
          </w:p>
        </w:tc>
        <w:tc>
          <w:tcPr>
            <w:tcW w:w="4876" w:type="dxa"/>
            <w:hideMark/>
          </w:tcPr>
          <w:p w14:paraId="0E6A8BB0" w14:textId="77777777" w:rsidR="00A345E7" w:rsidRPr="00BA09A0" w:rsidRDefault="00A345E7" w:rsidP="000E1E7B">
            <w:pPr>
              <w:pStyle w:val="Normal6"/>
              <w:rPr>
                <w:szCs w:val="24"/>
              </w:rPr>
            </w:pPr>
            <w:r w:rsidRPr="00BA09A0">
              <w:rPr>
                <w:vertAlign w:val="superscript"/>
              </w:rPr>
              <w:t>7</w:t>
            </w:r>
            <w:r w:rsidRPr="00BA09A0">
              <w:t xml:space="preserve"> https://www.cedefop.europa.eu/fi/publications/9201.</w:t>
            </w:r>
          </w:p>
        </w:tc>
      </w:tr>
    </w:tbl>
    <w:p w14:paraId="762CE9B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4101ED4" w14:textId="77777777" w:rsidR="00A345E7" w:rsidRPr="00BA09A0" w:rsidRDefault="00A345E7" w:rsidP="00A345E7">
      <w:r w:rsidRPr="00BA09A0">
        <w:rPr>
          <w:rStyle w:val="HideTWBExt"/>
        </w:rPr>
        <w:t>&lt;/Amend&gt;</w:t>
      </w:r>
    </w:p>
    <w:p w14:paraId="02681CD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36</w:t>
      </w:r>
      <w:r w:rsidRPr="00BA09A0">
        <w:rPr>
          <w:rStyle w:val="HideTWBExt"/>
          <w:b w:val="0"/>
        </w:rPr>
        <w:t>&lt;/NumAm&gt;</w:t>
      </w:r>
    </w:p>
    <w:p w14:paraId="6F26BFFD"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3CA037FC" w14:textId="77777777" w:rsidR="00A345E7" w:rsidRPr="00BA09A0" w:rsidRDefault="00A345E7" w:rsidP="00A345E7">
      <w:r w:rsidRPr="00BA09A0">
        <w:rPr>
          <w:rStyle w:val="HideTWBExt"/>
        </w:rPr>
        <w:t>&lt;/RepeatBlock-By&gt;</w:t>
      </w:r>
    </w:p>
    <w:p w14:paraId="69909EA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C2454C5" w14:textId="77777777" w:rsidR="00A345E7" w:rsidRPr="00BA09A0" w:rsidRDefault="00A345E7" w:rsidP="00A345E7">
      <w:pPr>
        <w:pStyle w:val="NormalBold"/>
      </w:pPr>
      <w:r w:rsidRPr="00BA09A0">
        <w:rPr>
          <w:rStyle w:val="HideTWBExt"/>
          <w:b w:val="0"/>
        </w:rPr>
        <w:t>&lt;Article&gt;</w:t>
      </w:r>
      <w:r w:rsidRPr="00BA09A0">
        <w:t>Johdanto-osan D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FB0DEA4" w14:textId="77777777" w:rsidTr="000E1E7B">
        <w:trPr>
          <w:jc w:val="center"/>
        </w:trPr>
        <w:tc>
          <w:tcPr>
            <w:tcW w:w="9752" w:type="dxa"/>
            <w:gridSpan w:val="2"/>
          </w:tcPr>
          <w:p w14:paraId="48D5086B" w14:textId="77777777" w:rsidR="00A345E7" w:rsidRPr="00BA09A0" w:rsidRDefault="00A345E7" w:rsidP="000E1E7B">
            <w:pPr>
              <w:keepNext/>
            </w:pPr>
          </w:p>
        </w:tc>
      </w:tr>
      <w:tr w:rsidR="00A345E7" w:rsidRPr="00BA09A0" w14:paraId="6C4CB717" w14:textId="77777777" w:rsidTr="000E1E7B">
        <w:trPr>
          <w:jc w:val="center"/>
        </w:trPr>
        <w:tc>
          <w:tcPr>
            <w:tcW w:w="4876" w:type="dxa"/>
            <w:hideMark/>
          </w:tcPr>
          <w:p w14:paraId="2F5A1764" w14:textId="77777777" w:rsidR="00A345E7" w:rsidRPr="00BA09A0" w:rsidRDefault="00A345E7" w:rsidP="000E1E7B">
            <w:pPr>
              <w:pStyle w:val="ColumnHeading"/>
              <w:keepNext/>
            </w:pPr>
            <w:r w:rsidRPr="00BA09A0">
              <w:t>Päätöslauselmaesitys</w:t>
            </w:r>
          </w:p>
        </w:tc>
        <w:tc>
          <w:tcPr>
            <w:tcW w:w="4876" w:type="dxa"/>
            <w:hideMark/>
          </w:tcPr>
          <w:p w14:paraId="2E401AB1" w14:textId="77777777" w:rsidR="00A345E7" w:rsidRPr="00BA09A0" w:rsidRDefault="00A345E7" w:rsidP="000E1E7B">
            <w:pPr>
              <w:pStyle w:val="ColumnHeading"/>
              <w:keepNext/>
            </w:pPr>
            <w:r w:rsidRPr="00BA09A0">
              <w:t>Tarkistus</w:t>
            </w:r>
          </w:p>
        </w:tc>
      </w:tr>
      <w:tr w:rsidR="00A345E7" w:rsidRPr="00BA09A0" w14:paraId="34EB3CFA" w14:textId="77777777" w:rsidTr="000E1E7B">
        <w:trPr>
          <w:jc w:val="center"/>
        </w:trPr>
        <w:tc>
          <w:tcPr>
            <w:tcW w:w="4876" w:type="dxa"/>
            <w:hideMark/>
          </w:tcPr>
          <w:p w14:paraId="5618CF70" w14:textId="77777777" w:rsidR="00A345E7" w:rsidRPr="00BA09A0" w:rsidRDefault="00A345E7" w:rsidP="000E1E7B">
            <w:pPr>
              <w:pStyle w:val="Normal6"/>
            </w:pPr>
            <w:r w:rsidRPr="00BA09A0">
              <w:t>D.</w:t>
            </w:r>
            <w:r w:rsidRPr="00BA09A0">
              <w:tab/>
              <w:t xml:space="preserve">toteaa, että tekoälyjärjestelmien nopeaan käyttöönottoon nähden koulutusta ei tarjota riittävästi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ottaa huomioon, että </w:t>
            </w:r>
            <w:r w:rsidRPr="00BA09A0">
              <w:rPr>
                <w:b/>
                <w:i/>
              </w:rPr>
              <w:t>digitaitokoulutusta</w:t>
            </w:r>
            <w:r w:rsidRPr="00BA09A0">
              <w:t xml:space="preserve"> tarvitsevat eniten ne, joiden osallistuminen koulutukseen on epätodennäköisintä;</w:t>
            </w:r>
            <w:r w:rsidRPr="00BA09A0">
              <w:rPr>
                <w:vertAlign w:val="superscript"/>
              </w:rPr>
              <w:t>7</w:t>
            </w:r>
          </w:p>
        </w:tc>
        <w:tc>
          <w:tcPr>
            <w:tcW w:w="4876" w:type="dxa"/>
            <w:hideMark/>
          </w:tcPr>
          <w:p w14:paraId="10DACCB0" w14:textId="77777777" w:rsidR="00A345E7" w:rsidRPr="00BA09A0" w:rsidRDefault="00A345E7" w:rsidP="000E1E7B">
            <w:pPr>
              <w:pStyle w:val="Normal6"/>
              <w:rPr>
                <w:szCs w:val="24"/>
              </w:rPr>
            </w:pPr>
            <w:r w:rsidRPr="00BA09A0">
              <w:t>D.</w:t>
            </w:r>
            <w:r w:rsidRPr="00BA09A0">
              <w:tab/>
              <w:t xml:space="preserve">toteaa, että tekoälyjärjestelmien nopeaan käyttöönottoon nähden koulutusta ei tarjota riittävästi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ottaa huomioon, että </w:t>
            </w:r>
            <w:r w:rsidRPr="00BA09A0">
              <w:rPr>
                <w:b/>
                <w:i/>
              </w:rPr>
              <w:t>digitaitoihin – niin pehmeisiin sosiaalisiin taitoihin kuin älyllisiin taitoihinkin (etenkin eurooppalaiseen filosofiaan, etiikkaan ja moraaliin liittyviin taitoihin) – koulutusta</w:t>
            </w:r>
            <w:r w:rsidRPr="00BA09A0">
              <w:t xml:space="preserve"> tarvitsevat eniten ne, joiden osallistuminen koulutukseen on epätodennäköisintä;</w:t>
            </w:r>
            <w:r w:rsidRPr="00BA09A0">
              <w:rPr>
                <w:vertAlign w:val="superscript"/>
              </w:rPr>
              <w:t>7</w:t>
            </w:r>
          </w:p>
        </w:tc>
      </w:tr>
      <w:tr w:rsidR="00A345E7" w:rsidRPr="00BA09A0" w14:paraId="7D22AD5E" w14:textId="77777777" w:rsidTr="000E1E7B">
        <w:trPr>
          <w:jc w:val="center"/>
        </w:trPr>
        <w:tc>
          <w:tcPr>
            <w:tcW w:w="4876" w:type="dxa"/>
            <w:hideMark/>
          </w:tcPr>
          <w:p w14:paraId="3F8F0FC6" w14:textId="77777777" w:rsidR="00A345E7" w:rsidRPr="00BA09A0" w:rsidRDefault="00A345E7" w:rsidP="000E1E7B">
            <w:pPr>
              <w:pStyle w:val="Normal6"/>
            </w:pPr>
            <w:r w:rsidRPr="00BA09A0">
              <w:t>__________________</w:t>
            </w:r>
          </w:p>
        </w:tc>
        <w:tc>
          <w:tcPr>
            <w:tcW w:w="4876" w:type="dxa"/>
            <w:hideMark/>
          </w:tcPr>
          <w:p w14:paraId="6E5CE74F" w14:textId="77777777" w:rsidR="00A345E7" w:rsidRPr="00BA09A0" w:rsidRDefault="00A345E7" w:rsidP="000E1E7B">
            <w:pPr>
              <w:pStyle w:val="Normal6"/>
              <w:rPr>
                <w:szCs w:val="24"/>
              </w:rPr>
            </w:pPr>
            <w:r w:rsidRPr="00BA09A0">
              <w:t>__________________</w:t>
            </w:r>
          </w:p>
        </w:tc>
      </w:tr>
      <w:tr w:rsidR="00A345E7" w:rsidRPr="00BA09A0" w14:paraId="7B57EF50" w14:textId="77777777" w:rsidTr="000E1E7B">
        <w:trPr>
          <w:jc w:val="center"/>
        </w:trPr>
        <w:tc>
          <w:tcPr>
            <w:tcW w:w="4876" w:type="dxa"/>
            <w:hideMark/>
          </w:tcPr>
          <w:p w14:paraId="3661F01A" w14:textId="77777777" w:rsidR="00A345E7" w:rsidRPr="00BA09A0" w:rsidRDefault="00A345E7" w:rsidP="000E1E7B">
            <w:pPr>
              <w:pStyle w:val="Normal6"/>
            </w:pPr>
            <w:r w:rsidRPr="00BA09A0">
              <w:rPr>
                <w:vertAlign w:val="superscript"/>
              </w:rPr>
              <w:t>7</w:t>
            </w:r>
            <w:r w:rsidRPr="00BA09A0">
              <w:t xml:space="preserve"> https://www.cedefop.europa.eu/fi/publications/9201.</w:t>
            </w:r>
          </w:p>
        </w:tc>
        <w:tc>
          <w:tcPr>
            <w:tcW w:w="4876" w:type="dxa"/>
            <w:hideMark/>
          </w:tcPr>
          <w:p w14:paraId="6644E026" w14:textId="77777777" w:rsidR="00A345E7" w:rsidRPr="00BA09A0" w:rsidRDefault="00A345E7" w:rsidP="000E1E7B">
            <w:pPr>
              <w:pStyle w:val="Normal6"/>
              <w:rPr>
                <w:szCs w:val="24"/>
              </w:rPr>
            </w:pPr>
            <w:r w:rsidRPr="00BA09A0">
              <w:rPr>
                <w:vertAlign w:val="superscript"/>
              </w:rPr>
              <w:t>7</w:t>
            </w:r>
            <w:r w:rsidRPr="00BA09A0">
              <w:t xml:space="preserve"> https://www.cedefop.europa.eu/fi/publications/9201.</w:t>
            </w:r>
          </w:p>
        </w:tc>
      </w:tr>
    </w:tbl>
    <w:p w14:paraId="7784C44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B6AA725" w14:textId="77777777" w:rsidR="00A345E7" w:rsidRPr="00BA09A0" w:rsidRDefault="00A345E7" w:rsidP="00A345E7">
      <w:r w:rsidRPr="00BA09A0">
        <w:rPr>
          <w:rStyle w:val="HideTWBExt"/>
        </w:rPr>
        <w:t>&lt;/Amend&gt;</w:t>
      </w:r>
    </w:p>
    <w:p w14:paraId="3E5B2C1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37</w:t>
      </w:r>
      <w:r w:rsidRPr="00BA09A0">
        <w:rPr>
          <w:rStyle w:val="HideTWBExt"/>
          <w:b w:val="0"/>
        </w:rPr>
        <w:t>&lt;/NumAm&gt;</w:t>
      </w:r>
    </w:p>
    <w:p w14:paraId="4AB86DCD"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20592D0A"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18218AC3" w14:textId="77777777" w:rsidR="00A345E7" w:rsidRPr="00BA09A0" w:rsidRDefault="00A345E7" w:rsidP="00A345E7">
      <w:r w:rsidRPr="00BA09A0">
        <w:rPr>
          <w:rStyle w:val="HideTWBExt"/>
        </w:rPr>
        <w:t>&lt;/RepeatBlock-By&gt;</w:t>
      </w:r>
    </w:p>
    <w:p w14:paraId="59D5222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08CC8D3" w14:textId="77777777" w:rsidR="00A345E7" w:rsidRPr="00BA09A0" w:rsidRDefault="00A345E7" w:rsidP="00A345E7">
      <w:pPr>
        <w:pStyle w:val="NormalBold"/>
      </w:pPr>
      <w:r w:rsidRPr="00BA09A0">
        <w:rPr>
          <w:rStyle w:val="HideTWBExt"/>
          <w:b w:val="0"/>
        </w:rPr>
        <w:t>&lt;Article&gt;</w:t>
      </w:r>
      <w:r w:rsidRPr="00BA09A0">
        <w:t>Johdanto-osan D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D47D0EB" w14:textId="77777777" w:rsidTr="000E1E7B">
        <w:trPr>
          <w:jc w:val="center"/>
        </w:trPr>
        <w:tc>
          <w:tcPr>
            <w:tcW w:w="9752" w:type="dxa"/>
            <w:gridSpan w:val="2"/>
          </w:tcPr>
          <w:p w14:paraId="14013480" w14:textId="77777777" w:rsidR="00A345E7" w:rsidRPr="00BA09A0" w:rsidRDefault="00A345E7" w:rsidP="000E1E7B">
            <w:pPr>
              <w:keepNext/>
            </w:pPr>
          </w:p>
        </w:tc>
      </w:tr>
      <w:tr w:rsidR="00A345E7" w:rsidRPr="00BA09A0" w14:paraId="71D32716" w14:textId="77777777" w:rsidTr="000E1E7B">
        <w:trPr>
          <w:jc w:val="center"/>
        </w:trPr>
        <w:tc>
          <w:tcPr>
            <w:tcW w:w="4876" w:type="dxa"/>
            <w:hideMark/>
          </w:tcPr>
          <w:p w14:paraId="1726869D" w14:textId="77777777" w:rsidR="00A345E7" w:rsidRPr="00BA09A0" w:rsidRDefault="00A345E7" w:rsidP="000E1E7B">
            <w:pPr>
              <w:pStyle w:val="ColumnHeading"/>
              <w:keepNext/>
            </w:pPr>
            <w:r w:rsidRPr="00BA09A0">
              <w:t>Päätöslauselmaesitys</w:t>
            </w:r>
          </w:p>
        </w:tc>
        <w:tc>
          <w:tcPr>
            <w:tcW w:w="4876" w:type="dxa"/>
            <w:hideMark/>
          </w:tcPr>
          <w:p w14:paraId="3C06F433" w14:textId="77777777" w:rsidR="00A345E7" w:rsidRPr="00BA09A0" w:rsidRDefault="00A345E7" w:rsidP="000E1E7B">
            <w:pPr>
              <w:pStyle w:val="ColumnHeading"/>
              <w:keepNext/>
            </w:pPr>
            <w:r w:rsidRPr="00BA09A0">
              <w:t>Tarkistus</w:t>
            </w:r>
          </w:p>
        </w:tc>
      </w:tr>
      <w:tr w:rsidR="00A345E7" w:rsidRPr="00BA09A0" w14:paraId="0D6AF416" w14:textId="77777777" w:rsidTr="000E1E7B">
        <w:trPr>
          <w:jc w:val="center"/>
        </w:trPr>
        <w:tc>
          <w:tcPr>
            <w:tcW w:w="4876" w:type="dxa"/>
            <w:hideMark/>
          </w:tcPr>
          <w:p w14:paraId="4C8F59AC" w14:textId="77777777" w:rsidR="00A345E7" w:rsidRPr="00BA09A0" w:rsidRDefault="00A345E7" w:rsidP="000E1E7B">
            <w:pPr>
              <w:pStyle w:val="Normal6"/>
            </w:pPr>
            <w:r w:rsidRPr="00BA09A0">
              <w:t>D.</w:t>
            </w:r>
            <w:r w:rsidRPr="00BA09A0">
              <w:tab/>
              <w:t xml:space="preserve">toteaa, että tekoälyjärjestelmien nopeaan käyttöönottoon nähden koulutusta ei tarjota riittävästi ja että vain 15 prosenttia työntekijöistä osallistui vuonna 2023 </w:t>
            </w:r>
            <w:r w:rsidRPr="00BA09A0">
              <w:rPr>
                <w:b/>
                <w:i/>
              </w:rPr>
              <w:t>aihetta käsittelevään</w:t>
            </w:r>
            <w:r w:rsidRPr="00BA09A0">
              <w:t xml:space="preserve"> koulutukseen ja että 42 prosenttia työntekijöistä katsoo tarpeelliseksi parantaa tekoälyyn liittyvää osaamistaan ja 61 prosenttia pitää uusia taitoja tarpeellisina viiden seuraavan vuoden aikana; ottaa huomioon, että digitaitokoulutusta tarvitsevat eniten ne, joiden osallistuminen koulutukseen on epätodennäköisintä;</w:t>
            </w:r>
            <w:r w:rsidRPr="00BA09A0">
              <w:rPr>
                <w:vertAlign w:val="superscript"/>
              </w:rPr>
              <w:t>7</w:t>
            </w:r>
          </w:p>
        </w:tc>
        <w:tc>
          <w:tcPr>
            <w:tcW w:w="4876" w:type="dxa"/>
            <w:hideMark/>
          </w:tcPr>
          <w:p w14:paraId="326FFDDE" w14:textId="77777777" w:rsidR="00A345E7" w:rsidRPr="00BA09A0" w:rsidRDefault="00A345E7" w:rsidP="000E1E7B">
            <w:pPr>
              <w:pStyle w:val="Normal6"/>
              <w:rPr>
                <w:szCs w:val="24"/>
              </w:rPr>
            </w:pPr>
            <w:r w:rsidRPr="00BA09A0">
              <w:t>D.</w:t>
            </w:r>
            <w:r w:rsidRPr="00BA09A0">
              <w:tab/>
              <w:t xml:space="preserve">toteaa, että tekoälyjärjestelmien nopeaan käyttöönottoon nähden koulutusta ei tarjota riittävästi ja että vain 15 prosenttia työntekijöistä osallistui vuonna 2023 </w:t>
            </w:r>
            <w:r w:rsidRPr="00BA09A0">
              <w:rPr>
                <w:b/>
                <w:i/>
              </w:rPr>
              <w:t>tekoälyä koskevien tietojen ja taitojen kehittämiseen tähtäävään</w:t>
            </w:r>
            <w:r w:rsidRPr="00BA09A0">
              <w:t xml:space="preserve"> koulutukseen ja että 42 prosenttia työntekijöistä katsoo tarpeelliseksi parantaa tekoälyyn liittyvää osaamistaan ja 61 prosenttia pitää uusia taitoja tarpeellisina viiden seuraavan vuoden aikana; ottaa huomioon, että digitaitokoulutusta tarvitsevat eniten ne, joiden osallistuminen koulutukseen on epätodennäköisintä;</w:t>
            </w:r>
            <w:r w:rsidRPr="00BA09A0">
              <w:rPr>
                <w:vertAlign w:val="superscript"/>
              </w:rPr>
              <w:t>7</w:t>
            </w:r>
          </w:p>
        </w:tc>
      </w:tr>
      <w:tr w:rsidR="00A345E7" w:rsidRPr="00BA09A0" w14:paraId="68EFE486" w14:textId="77777777" w:rsidTr="000E1E7B">
        <w:trPr>
          <w:jc w:val="center"/>
        </w:trPr>
        <w:tc>
          <w:tcPr>
            <w:tcW w:w="4876" w:type="dxa"/>
            <w:hideMark/>
          </w:tcPr>
          <w:p w14:paraId="5B229993" w14:textId="77777777" w:rsidR="00A345E7" w:rsidRPr="00BA09A0" w:rsidRDefault="00A345E7" w:rsidP="000E1E7B">
            <w:pPr>
              <w:pStyle w:val="Normal6"/>
            </w:pPr>
            <w:r w:rsidRPr="00BA09A0">
              <w:t>__________________</w:t>
            </w:r>
          </w:p>
        </w:tc>
        <w:tc>
          <w:tcPr>
            <w:tcW w:w="4876" w:type="dxa"/>
            <w:hideMark/>
          </w:tcPr>
          <w:p w14:paraId="596A9556" w14:textId="77777777" w:rsidR="00A345E7" w:rsidRPr="00BA09A0" w:rsidRDefault="00A345E7" w:rsidP="000E1E7B">
            <w:pPr>
              <w:pStyle w:val="Normal6"/>
              <w:rPr>
                <w:szCs w:val="24"/>
              </w:rPr>
            </w:pPr>
            <w:r w:rsidRPr="00BA09A0">
              <w:t>__________________</w:t>
            </w:r>
          </w:p>
        </w:tc>
      </w:tr>
      <w:tr w:rsidR="00A345E7" w:rsidRPr="00BA09A0" w14:paraId="6B4EEB72" w14:textId="77777777" w:rsidTr="000E1E7B">
        <w:trPr>
          <w:jc w:val="center"/>
        </w:trPr>
        <w:tc>
          <w:tcPr>
            <w:tcW w:w="4876" w:type="dxa"/>
            <w:hideMark/>
          </w:tcPr>
          <w:p w14:paraId="561ED22D" w14:textId="77777777" w:rsidR="00A345E7" w:rsidRPr="00BA09A0" w:rsidRDefault="00A345E7" w:rsidP="000E1E7B">
            <w:pPr>
              <w:pStyle w:val="Normal6"/>
            </w:pPr>
            <w:r w:rsidRPr="00BA09A0">
              <w:rPr>
                <w:vertAlign w:val="superscript"/>
              </w:rPr>
              <w:t>7</w:t>
            </w:r>
            <w:r w:rsidRPr="00BA09A0">
              <w:t xml:space="preserve"> https://www.cedefop.europa.eu/fi/publications/9201.</w:t>
            </w:r>
          </w:p>
        </w:tc>
        <w:tc>
          <w:tcPr>
            <w:tcW w:w="4876" w:type="dxa"/>
            <w:hideMark/>
          </w:tcPr>
          <w:p w14:paraId="7771FEF5" w14:textId="77777777" w:rsidR="00A345E7" w:rsidRPr="00BA09A0" w:rsidRDefault="00A345E7" w:rsidP="000E1E7B">
            <w:pPr>
              <w:pStyle w:val="Normal6"/>
              <w:rPr>
                <w:szCs w:val="24"/>
              </w:rPr>
            </w:pPr>
            <w:r w:rsidRPr="00BA09A0">
              <w:rPr>
                <w:vertAlign w:val="superscript"/>
              </w:rPr>
              <w:t>7</w:t>
            </w:r>
            <w:r w:rsidRPr="00BA09A0">
              <w:t xml:space="preserve"> https://www.cedefop.europa.eu/fi/publications/9201.</w:t>
            </w:r>
          </w:p>
        </w:tc>
      </w:tr>
    </w:tbl>
    <w:p w14:paraId="4DAB6ABA"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442A3437" w14:textId="77777777" w:rsidR="00A345E7" w:rsidRPr="00C00C6D" w:rsidRDefault="00A345E7" w:rsidP="00A345E7">
      <w:pPr>
        <w:rPr>
          <w:lang w:val="sv-SE"/>
        </w:rPr>
      </w:pPr>
      <w:r w:rsidRPr="00C00C6D">
        <w:rPr>
          <w:rStyle w:val="HideTWBExt"/>
          <w:lang w:val="sv-SE"/>
        </w:rPr>
        <w:t>&lt;/Amend&gt;</w:t>
      </w:r>
    </w:p>
    <w:p w14:paraId="4898FFB4"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38</w:t>
      </w:r>
      <w:r w:rsidRPr="00C00C6D">
        <w:rPr>
          <w:rStyle w:val="HideTWBExt"/>
          <w:b w:val="0"/>
          <w:lang w:val="sv-SE"/>
        </w:rPr>
        <w:t>&lt;/NumAm&gt;</w:t>
      </w:r>
    </w:p>
    <w:p w14:paraId="30967AA7"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17EC1F7A" w14:textId="77777777" w:rsidR="00A345E7" w:rsidRPr="00C00C6D" w:rsidRDefault="00A345E7" w:rsidP="00A345E7">
      <w:pPr>
        <w:rPr>
          <w:lang w:val="sv-SE"/>
        </w:rPr>
      </w:pPr>
      <w:r w:rsidRPr="00C00C6D">
        <w:rPr>
          <w:rStyle w:val="HideTWBExt"/>
          <w:lang w:val="sv-SE"/>
        </w:rPr>
        <w:t>&lt;/RepeatBlock-By&gt;</w:t>
      </w:r>
    </w:p>
    <w:p w14:paraId="588057B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EB31EB7" w14:textId="77777777" w:rsidR="00A345E7" w:rsidRPr="00BA09A0" w:rsidRDefault="00A345E7" w:rsidP="00A345E7">
      <w:pPr>
        <w:pStyle w:val="NormalBold"/>
      </w:pPr>
      <w:r w:rsidRPr="00BA09A0">
        <w:rPr>
          <w:rStyle w:val="HideTWBExt"/>
          <w:b w:val="0"/>
        </w:rPr>
        <w:t>&lt;Article&gt;</w:t>
      </w:r>
      <w:r w:rsidRPr="00BA09A0">
        <w:t>Johdanto-osan D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E26291B" w14:textId="77777777" w:rsidTr="000E1E7B">
        <w:trPr>
          <w:jc w:val="center"/>
        </w:trPr>
        <w:tc>
          <w:tcPr>
            <w:tcW w:w="9752" w:type="dxa"/>
            <w:gridSpan w:val="2"/>
          </w:tcPr>
          <w:p w14:paraId="48AE34A3" w14:textId="77777777" w:rsidR="00A345E7" w:rsidRPr="00BA09A0" w:rsidRDefault="00A345E7" w:rsidP="000E1E7B">
            <w:pPr>
              <w:keepNext/>
            </w:pPr>
          </w:p>
        </w:tc>
      </w:tr>
      <w:tr w:rsidR="00A345E7" w:rsidRPr="00BA09A0" w14:paraId="4D58DDAD" w14:textId="77777777" w:rsidTr="000E1E7B">
        <w:trPr>
          <w:jc w:val="center"/>
        </w:trPr>
        <w:tc>
          <w:tcPr>
            <w:tcW w:w="4876" w:type="dxa"/>
            <w:hideMark/>
          </w:tcPr>
          <w:p w14:paraId="7903CD1E" w14:textId="77777777" w:rsidR="00A345E7" w:rsidRPr="00BA09A0" w:rsidRDefault="00A345E7" w:rsidP="000E1E7B">
            <w:pPr>
              <w:pStyle w:val="ColumnHeading"/>
              <w:keepNext/>
            </w:pPr>
            <w:r w:rsidRPr="00BA09A0">
              <w:t>Päätöslauselmaesitys</w:t>
            </w:r>
          </w:p>
        </w:tc>
        <w:tc>
          <w:tcPr>
            <w:tcW w:w="4876" w:type="dxa"/>
            <w:hideMark/>
          </w:tcPr>
          <w:p w14:paraId="21E0EFB6" w14:textId="77777777" w:rsidR="00A345E7" w:rsidRPr="00BA09A0" w:rsidRDefault="00A345E7" w:rsidP="000E1E7B">
            <w:pPr>
              <w:pStyle w:val="ColumnHeading"/>
              <w:keepNext/>
            </w:pPr>
            <w:r w:rsidRPr="00BA09A0">
              <w:t>Tarkistus</w:t>
            </w:r>
          </w:p>
        </w:tc>
      </w:tr>
      <w:tr w:rsidR="00A345E7" w:rsidRPr="00BA09A0" w14:paraId="69FF68CC" w14:textId="77777777" w:rsidTr="000E1E7B">
        <w:trPr>
          <w:jc w:val="center"/>
        </w:trPr>
        <w:tc>
          <w:tcPr>
            <w:tcW w:w="4876" w:type="dxa"/>
            <w:hideMark/>
          </w:tcPr>
          <w:p w14:paraId="653D1767" w14:textId="77777777" w:rsidR="00A345E7" w:rsidRPr="00BA09A0" w:rsidRDefault="00A345E7" w:rsidP="000E1E7B">
            <w:pPr>
              <w:pStyle w:val="Normal6"/>
            </w:pPr>
            <w:r w:rsidRPr="00BA09A0">
              <w:t>D.</w:t>
            </w:r>
            <w:r w:rsidRPr="00BA09A0">
              <w:tab/>
              <w:t xml:space="preserve">toteaa, että tekoälyjärjestelmien </w:t>
            </w:r>
            <w:r w:rsidRPr="00BA09A0">
              <w:rPr>
                <w:b/>
                <w:i/>
              </w:rPr>
              <w:t>nopeaan käyttöönottoon nähden koulutusta ei tarjota riittävästi</w:t>
            </w:r>
            <w:r w:rsidRPr="00BA09A0">
              <w:t xml:space="preserve">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ottaa huomioon, että digitaitokoulutusta tarvitsevat eniten ne, joiden osallistuminen koulutukseen on epätodennäköisintä;</w:t>
            </w:r>
            <w:r w:rsidRPr="00BA09A0">
              <w:rPr>
                <w:vertAlign w:val="superscript"/>
              </w:rPr>
              <w:t>7</w:t>
            </w:r>
          </w:p>
        </w:tc>
        <w:tc>
          <w:tcPr>
            <w:tcW w:w="4876" w:type="dxa"/>
            <w:hideMark/>
          </w:tcPr>
          <w:p w14:paraId="73B7B749" w14:textId="77777777" w:rsidR="00A345E7" w:rsidRPr="00BA09A0" w:rsidRDefault="00A345E7" w:rsidP="000E1E7B">
            <w:pPr>
              <w:pStyle w:val="Normal6"/>
              <w:rPr>
                <w:szCs w:val="24"/>
              </w:rPr>
            </w:pPr>
            <w:r w:rsidRPr="00BA09A0">
              <w:t>D.</w:t>
            </w:r>
            <w:r w:rsidRPr="00BA09A0">
              <w:tab/>
              <w:t xml:space="preserve">toteaa, että tekoälyjärjestelmien </w:t>
            </w:r>
            <w:r w:rsidRPr="00BA09A0">
              <w:rPr>
                <w:b/>
                <w:i/>
              </w:rPr>
              <w:t>nopea käyttöönotto on yhdistettävä riittävään koulutukseen</w:t>
            </w:r>
            <w:r w:rsidRPr="00BA09A0">
              <w:t xml:space="preserve"> ja että vain 15 prosenttia työntekijöistä osallistui vuonna 2023 aihetta käsittelevään koulutukseen ja että 42 prosenttia työntekijöistä katsoo tarpeelliseksi parantaa tekoälyyn liittyvää osaamistaan ja 61 prosenttia pitää uusia taitoja tarpeellisina viiden seuraavan vuoden aikana; ottaa huomioon, että digitaitokoulutusta tarvitsevat eniten ne, joiden osallistuminen koulutukseen on epätodennäköisintä;</w:t>
            </w:r>
            <w:r w:rsidRPr="00BA09A0">
              <w:rPr>
                <w:vertAlign w:val="superscript"/>
              </w:rPr>
              <w:t>7</w:t>
            </w:r>
          </w:p>
        </w:tc>
      </w:tr>
      <w:tr w:rsidR="00A345E7" w:rsidRPr="00BA09A0" w14:paraId="692DA64E" w14:textId="77777777" w:rsidTr="000E1E7B">
        <w:trPr>
          <w:jc w:val="center"/>
        </w:trPr>
        <w:tc>
          <w:tcPr>
            <w:tcW w:w="4876" w:type="dxa"/>
            <w:hideMark/>
          </w:tcPr>
          <w:p w14:paraId="06644EED" w14:textId="77777777" w:rsidR="00A345E7" w:rsidRPr="00BA09A0" w:rsidRDefault="00A345E7" w:rsidP="000E1E7B">
            <w:pPr>
              <w:pStyle w:val="Normal6"/>
            </w:pPr>
            <w:r w:rsidRPr="00BA09A0">
              <w:t>__________________</w:t>
            </w:r>
          </w:p>
        </w:tc>
        <w:tc>
          <w:tcPr>
            <w:tcW w:w="4876" w:type="dxa"/>
            <w:hideMark/>
          </w:tcPr>
          <w:p w14:paraId="51349464" w14:textId="77777777" w:rsidR="00A345E7" w:rsidRPr="00BA09A0" w:rsidRDefault="00A345E7" w:rsidP="000E1E7B">
            <w:pPr>
              <w:pStyle w:val="Normal6"/>
              <w:rPr>
                <w:szCs w:val="24"/>
              </w:rPr>
            </w:pPr>
            <w:r w:rsidRPr="00BA09A0">
              <w:t>__________________</w:t>
            </w:r>
          </w:p>
        </w:tc>
      </w:tr>
      <w:tr w:rsidR="00A345E7" w:rsidRPr="00BA09A0" w14:paraId="303E974A" w14:textId="77777777" w:rsidTr="000E1E7B">
        <w:trPr>
          <w:jc w:val="center"/>
        </w:trPr>
        <w:tc>
          <w:tcPr>
            <w:tcW w:w="4876" w:type="dxa"/>
            <w:hideMark/>
          </w:tcPr>
          <w:p w14:paraId="1751E058" w14:textId="77777777" w:rsidR="00A345E7" w:rsidRPr="00BA09A0" w:rsidRDefault="00A345E7" w:rsidP="000E1E7B">
            <w:pPr>
              <w:pStyle w:val="Normal6"/>
            </w:pPr>
            <w:r w:rsidRPr="00BA09A0">
              <w:rPr>
                <w:vertAlign w:val="superscript"/>
              </w:rPr>
              <w:t>7</w:t>
            </w:r>
            <w:r w:rsidRPr="00BA09A0">
              <w:t xml:space="preserve"> https://www.cedefop.europa.eu/fi/publications/9201.</w:t>
            </w:r>
          </w:p>
        </w:tc>
        <w:tc>
          <w:tcPr>
            <w:tcW w:w="4876" w:type="dxa"/>
            <w:hideMark/>
          </w:tcPr>
          <w:p w14:paraId="3B1859EC" w14:textId="77777777" w:rsidR="00A345E7" w:rsidRPr="00BA09A0" w:rsidRDefault="00A345E7" w:rsidP="000E1E7B">
            <w:pPr>
              <w:pStyle w:val="Normal6"/>
              <w:rPr>
                <w:szCs w:val="24"/>
              </w:rPr>
            </w:pPr>
            <w:r w:rsidRPr="00BA09A0">
              <w:rPr>
                <w:vertAlign w:val="superscript"/>
              </w:rPr>
              <w:t>7</w:t>
            </w:r>
            <w:r w:rsidRPr="00BA09A0">
              <w:t xml:space="preserve"> https://www.cedefop.europa.eu/fi/publications/9201.</w:t>
            </w:r>
          </w:p>
        </w:tc>
      </w:tr>
    </w:tbl>
    <w:p w14:paraId="6C3EC29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EBB99A8" w14:textId="77777777" w:rsidR="00A345E7" w:rsidRPr="00BA09A0" w:rsidRDefault="00A345E7" w:rsidP="00A345E7">
      <w:r w:rsidRPr="00BA09A0">
        <w:rPr>
          <w:rStyle w:val="HideTWBExt"/>
        </w:rPr>
        <w:t>&lt;/Amend&gt;</w:t>
      </w:r>
    </w:p>
    <w:p w14:paraId="711CEF56"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39</w:t>
      </w:r>
      <w:r w:rsidRPr="00BA09A0">
        <w:rPr>
          <w:rStyle w:val="HideTWBExt"/>
          <w:b w:val="0"/>
        </w:rPr>
        <w:t>&lt;/NumAm&gt;</w:t>
      </w:r>
    </w:p>
    <w:p w14:paraId="7E16A834"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463FDDBC" w14:textId="77777777" w:rsidR="00A345E7" w:rsidRPr="00BA09A0" w:rsidRDefault="00A345E7" w:rsidP="00A345E7">
      <w:r w:rsidRPr="00BA09A0">
        <w:rPr>
          <w:rStyle w:val="HideTWBExt"/>
        </w:rPr>
        <w:t>&lt;/RepeatBlock-By&gt;</w:t>
      </w:r>
    </w:p>
    <w:p w14:paraId="1B2A3F1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EC39F10" w14:textId="77777777" w:rsidR="00A345E7" w:rsidRPr="00BA09A0" w:rsidRDefault="00A345E7" w:rsidP="00A345E7">
      <w:pPr>
        <w:pStyle w:val="NormalBold"/>
      </w:pPr>
      <w:r w:rsidRPr="00BA09A0">
        <w:rPr>
          <w:rStyle w:val="HideTWBExt"/>
          <w:b w:val="0"/>
        </w:rPr>
        <w:t>&lt;Article&gt;</w:t>
      </w:r>
      <w:r w:rsidRPr="00BA09A0">
        <w:t>Johdanto-osan E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7E213E5" w14:textId="77777777" w:rsidTr="000E1E7B">
        <w:trPr>
          <w:jc w:val="center"/>
        </w:trPr>
        <w:tc>
          <w:tcPr>
            <w:tcW w:w="9752" w:type="dxa"/>
            <w:gridSpan w:val="2"/>
          </w:tcPr>
          <w:p w14:paraId="71BA01C0" w14:textId="77777777" w:rsidR="00A345E7" w:rsidRPr="00BA09A0" w:rsidRDefault="00A345E7" w:rsidP="000E1E7B">
            <w:pPr>
              <w:keepNext/>
            </w:pPr>
          </w:p>
        </w:tc>
      </w:tr>
      <w:tr w:rsidR="00A345E7" w:rsidRPr="00BA09A0" w14:paraId="2DA46564" w14:textId="77777777" w:rsidTr="000E1E7B">
        <w:trPr>
          <w:jc w:val="center"/>
        </w:trPr>
        <w:tc>
          <w:tcPr>
            <w:tcW w:w="4876" w:type="dxa"/>
            <w:hideMark/>
          </w:tcPr>
          <w:p w14:paraId="0721F676" w14:textId="77777777" w:rsidR="00A345E7" w:rsidRPr="00BA09A0" w:rsidRDefault="00A345E7" w:rsidP="000E1E7B">
            <w:pPr>
              <w:pStyle w:val="ColumnHeading"/>
              <w:keepNext/>
            </w:pPr>
            <w:r w:rsidRPr="00BA09A0">
              <w:t>Päätöslauselmaesitys</w:t>
            </w:r>
          </w:p>
        </w:tc>
        <w:tc>
          <w:tcPr>
            <w:tcW w:w="4876" w:type="dxa"/>
            <w:hideMark/>
          </w:tcPr>
          <w:p w14:paraId="3CF8BE2C" w14:textId="77777777" w:rsidR="00A345E7" w:rsidRPr="00BA09A0" w:rsidRDefault="00A345E7" w:rsidP="000E1E7B">
            <w:pPr>
              <w:pStyle w:val="ColumnHeading"/>
              <w:keepNext/>
            </w:pPr>
            <w:r w:rsidRPr="00BA09A0">
              <w:t>Tarkistus</w:t>
            </w:r>
          </w:p>
        </w:tc>
      </w:tr>
      <w:tr w:rsidR="00A345E7" w:rsidRPr="00BA09A0" w14:paraId="339458D7" w14:textId="77777777" w:rsidTr="000E1E7B">
        <w:trPr>
          <w:jc w:val="center"/>
        </w:trPr>
        <w:tc>
          <w:tcPr>
            <w:tcW w:w="4876" w:type="dxa"/>
            <w:hideMark/>
          </w:tcPr>
          <w:p w14:paraId="16D28B24" w14:textId="77777777" w:rsidR="00A345E7" w:rsidRPr="00BA09A0" w:rsidRDefault="00A345E7" w:rsidP="000E1E7B">
            <w:pPr>
              <w:pStyle w:val="Normal6"/>
            </w:pPr>
            <w:r w:rsidRPr="00BA09A0">
              <w:t>E.</w:t>
            </w:r>
            <w:r w:rsidRPr="00BA09A0">
              <w:tab/>
              <w:t xml:space="preserve">katsoo, että koulutusjärjestelmien mukauttaminen myös ammatillisen koulutuksen alalla on </w:t>
            </w:r>
            <w:r w:rsidRPr="00BA09A0">
              <w:rPr>
                <w:b/>
                <w:i/>
              </w:rPr>
              <w:t>erityisen</w:t>
            </w:r>
            <w:r w:rsidRPr="00BA09A0">
              <w:t xml:space="preserve"> tärkeää, jotta </w:t>
            </w:r>
            <w:r w:rsidRPr="00BA09A0">
              <w:rPr>
                <w:b/>
                <w:i/>
              </w:rPr>
              <w:t>oppijat saavat tarvittavat</w:t>
            </w:r>
            <w:r w:rsidRPr="00BA09A0">
              <w:t xml:space="preserve"> taidot menestyäkseen kilpailuhenkisessä, digitaalisessa ja teknologisesti kehittyneessä yhteiskunnassa;</w:t>
            </w:r>
          </w:p>
        </w:tc>
        <w:tc>
          <w:tcPr>
            <w:tcW w:w="4876" w:type="dxa"/>
            <w:hideMark/>
          </w:tcPr>
          <w:p w14:paraId="2630A771" w14:textId="77777777" w:rsidR="00A345E7" w:rsidRPr="00BA09A0" w:rsidRDefault="00A345E7" w:rsidP="000E1E7B">
            <w:pPr>
              <w:pStyle w:val="Normal6"/>
              <w:rPr>
                <w:szCs w:val="24"/>
              </w:rPr>
            </w:pPr>
            <w:r w:rsidRPr="00BA09A0">
              <w:t>E.</w:t>
            </w:r>
            <w:r w:rsidRPr="00BA09A0">
              <w:tab/>
              <w:t xml:space="preserve">katsoo, että koulutusjärjestelmien mukauttaminen </w:t>
            </w:r>
            <w:r w:rsidRPr="00BA09A0">
              <w:rPr>
                <w:b/>
                <w:i/>
              </w:rPr>
              <w:t xml:space="preserve">– yhdistettynä siihen, että vanhemmille tarjotaan entistä enemmän tukea varhaiskasvatukseen, jotta voidaan edistää avoimuutta uusien taitojen ja asenteiden oppimisessa, </w:t>
            </w:r>
            <w:r w:rsidRPr="00BA09A0">
              <w:t xml:space="preserve">myös ammatillisen koulutuksen alalla </w:t>
            </w:r>
            <w:r w:rsidRPr="00BA09A0">
              <w:rPr>
                <w:b/>
                <w:i/>
              </w:rPr>
              <w:t xml:space="preserve">– </w:t>
            </w:r>
            <w:r w:rsidRPr="00BA09A0">
              <w:t xml:space="preserve">on </w:t>
            </w:r>
            <w:r w:rsidRPr="00BA09A0">
              <w:rPr>
                <w:b/>
                <w:i/>
              </w:rPr>
              <w:t>olennaisen tärkeää; katsoo, että tekoälyopetuksen sisällyttäminen julkisen koulutuksen opetussuunnitelmiin mahdollisimman varhaisessa vaiheessa on ratkaisevan</w:t>
            </w:r>
            <w:r w:rsidRPr="00BA09A0">
              <w:t xml:space="preserve"> tärkeää, jotta </w:t>
            </w:r>
            <w:r w:rsidRPr="00BA09A0">
              <w:rPr>
                <w:b/>
                <w:i/>
              </w:rPr>
              <w:t>tulevat sukupolvet saavat</w:t>
            </w:r>
            <w:r w:rsidRPr="00BA09A0">
              <w:t xml:space="preserve"> taidot</w:t>
            </w:r>
            <w:r w:rsidRPr="00BA09A0">
              <w:rPr>
                <w:b/>
                <w:i/>
              </w:rPr>
              <w:t>, joita ne tarvitsevat</w:t>
            </w:r>
            <w:r w:rsidRPr="00BA09A0">
              <w:t xml:space="preserve"> menestyäkseen kilpailuhenkisessä, digitaalisessa ja teknologisesti kehittyneessä yhteiskunnassa</w:t>
            </w:r>
            <w:r w:rsidRPr="00BA09A0">
              <w:rPr>
                <w:b/>
                <w:i/>
              </w:rPr>
              <w:t>, minkä ohella ratkaisevan tärkeää on myös varmistaa, ettei tekoälypohjaisten välineiden käyttö heikennä oppilaiden kognitiivisia kykyjä tai koulutuksen laatua</w:t>
            </w:r>
            <w:r w:rsidRPr="00BA09A0">
              <w:t>;</w:t>
            </w:r>
          </w:p>
        </w:tc>
      </w:tr>
    </w:tbl>
    <w:p w14:paraId="5D21122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8C38C5C" w14:textId="77777777" w:rsidR="00A345E7" w:rsidRPr="00BA09A0" w:rsidRDefault="00A345E7" w:rsidP="00A345E7">
      <w:r w:rsidRPr="00BA09A0">
        <w:rPr>
          <w:rStyle w:val="HideTWBExt"/>
        </w:rPr>
        <w:t>&lt;/Amend&gt;</w:t>
      </w:r>
    </w:p>
    <w:p w14:paraId="0D93C81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40</w:t>
      </w:r>
      <w:r w:rsidRPr="00BA09A0">
        <w:rPr>
          <w:rStyle w:val="HideTWBExt"/>
          <w:b w:val="0"/>
        </w:rPr>
        <w:t>&lt;/NumAm&gt;</w:t>
      </w:r>
    </w:p>
    <w:p w14:paraId="796F22B1"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3792DD6F" w14:textId="77777777" w:rsidR="00A345E7" w:rsidRPr="00BA09A0" w:rsidRDefault="00A345E7" w:rsidP="00A345E7">
      <w:r w:rsidRPr="00BA09A0">
        <w:rPr>
          <w:rStyle w:val="HideTWBExt"/>
        </w:rPr>
        <w:t>&lt;/RepeatBlock-By&gt;</w:t>
      </w:r>
    </w:p>
    <w:p w14:paraId="1845ABF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3E3D962" w14:textId="77777777" w:rsidR="00A345E7" w:rsidRPr="00BA09A0" w:rsidRDefault="00A345E7" w:rsidP="00A345E7">
      <w:pPr>
        <w:pStyle w:val="NormalBold"/>
      </w:pPr>
      <w:r w:rsidRPr="00BA09A0">
        <w:rPr>
          <w:rStyle w:val="HideTWBExt"/>
          <w:b w:val="0"/>
        </w:rPr>
        <w:t>&lt;Article&gt;</w:t>
      </w:r>
      <w:r w:rsidRPr="00BA09A0">
        <w:t>Johdanto-osan E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707A14A" w14:textId="77777777" w:rsidTr="000E1E7B">
        <w:trPr>
          <w:jc w:val="center"/>
        </w:trPr>
        <w:tc>
          <w:tcPr>
            <w:tcW w:w="9752" w:type="dxa"/>
            <w:gridSpan w:val="2"/>
          </w:tcPr>
          <w:p w14:paraId="17176197" w14:textId="77777777" w:rsidR="00A345E7" w:rsidRPr="00BA09A0" w:rsidRDefault="00A345E7" w:rsidP="000E1E7B">
            <w:pPr>
              <w:keepNext/>
            </w:pPr>
          </w:p>
        </w:tc>
      </w:tr>
      <w:tr w:rsidR="00A345E7" w:rsidRPr="00BA09A0" w14:paraId="166E1566" w14:textId="77777777" w:rsidTr="000E1E7B">
        <w:trPr>
          <w:jc w:val="center"/>
        </w:trPr>
        <w:tc>
          <w:tcPr>
            <w:tcW w:w="4876" w:type="dxa"/>
            <w:hideMark/>
          </w:tcPr>
          <w:p w14:paraId="7AC38000" w14:textId="77777777" w:rsidR="00A345E7" w:rsidRPr="00BA09A0" w:rsidRDefault="00A345E7" w:rsidP="000E1E7B">
            <w:pPr>
              <w:pStyle w:val="ColumnHeading"/>
              <w:keepNext/>
            </w:pPr>
            <w:r w:rsidRPr="00BA09A0">
              <w:t>Päätöslauselmaesitys</w:t>
            </w:r>
          </w:p>
        </w:tc>
        <w:tc>
          <w:tcPr>
            <w:tcW w:w="4876" w:type="dxa"/>
            <w:hideMark/>
          </w:tcPr>
          <w:p w14:paraId="39128466" w14:textId="77777777" w:rsidR="00A345E7" w:rsidRPr="00BA09A0" w:rsidRDefault="00A345E7" w:rsidP="000E1E7B">
            <w:pPr>
              <w:pStyle w:val="ColumnHeading"/>
              <w:keepNext/>
            </w:pPr>
            <w:r w:rsidRPr="00BA09A0">
              <w:t>Tarkistus</w:t>
            </w:r>
          </w:p>
        </w:tc>
      </w:tr>
      <w:tr w:rsidR="00A345E7" w:rsidRPr="00BA09A0" w14:paraId="20FF5205" w14:textId="77777777" w:rsidTr="000E1E7B">
        <w:trPr>
          <w:jc w:val="center"/>
        </w:trPr>
        <w:tc>
          <w:tcPr>
            <w:tcW w:w="4876" w:type="dxa"/>
            <w:hideMark/>
          </w:tcPr>
          <w:p w14:paraId="1837A374" w14:textId="77777777" w:rsidR="00A345E7" w:rsidRPr="00BA09A0" w:rsidRDefault="00A345E7" w:rsidP="000E1E7B">
            <w:pPr>
              <w:pStyle w:val="Normal6"/>
            </w:pPr>
            <w:r w:rsidRPr="00BA09A0">
              <w:t>E.</w:t>
            </w:r>
            <w:r w:rsidRPr="00BA09A0">
              <w:tab/>
              <w:t xml:space="preserve">katsoo, että koulutusjärjestelmien mukauttaminen myös ammatillisen koulutuksen alalla on erityisen tärkeää, jotta oppijat </w:t>
            </w:r>
            <w:r w:rsidRPr="00BA09A0">
              <w:rPr>
                <w:b/>
                <w:i/>
              </w:rPr>
              <w:t>saavat</w:t>
            </w:r>
            <w:r w:rsidRPr="00BA09A0">
              <w:t xml:space="preserve"> tarvittavat taidot menestyäkseen kilpailuhenkisessä, digitaalisessa ja teknologisesti kehittyneessä yhteiskunnassa;</w:t>
            </w:r>
          </w:p>
        </w:tc>
        <w:tc>
          <w:tcPr>
            <w:tcW w:w="4876" w:type="dxa"/>
            <w:hideMark/>
          </w:tcPr>
          <w:p w14:paraId="298651DD" w14:textId="77777777" w:rsidR="00A345E7" w:rsidRPr="00BA09A0" w:rsidRDefault="00A345E7" w:rsidP="000E1E7B">
            <w:pPr>
              <w:pStyle w:val="Normal6"/>
              <w:rPr>
                <w:szCs w:val="24"/>
              </w:rPr>
            </w:pPr>
            <w:r w:rsidRPr="00BA09A0">
              <w:t>E.</w:t>
            </w:r>
            <w:r w:rsidRPr="00BA09A0">
              <w:tab/>
              <w:t xml:space="preserve">katsoo, että koulutusjärjestelmien mukauttaminen myös ammatillisen koulutuksen alalla </w:t>
            </w:r>
            <w:r w:rsidRPr="00BA09A0">
              <w:rPr>
                <w:b/>
                <w:i/>
              </w:rPr>
              <w:t xml:space="preserve">sekä oppilaitosten ja työnantajien välisen yhteistyön parantaminen, </w:t>
            </w:r>
            <w:r w:rsidRPr="00BA09A0">
              <w:t xml:space="preserve">on erityisen tärkeää, jotta </w:t>
            </w:r>
            <w:r w:rsidRPr="00BA09A0">
              <w:rPr>
                <w:b/>
                <w:i/>
              </w:rPr>
              <w:t xml:space="preserve">voidaan ennakoida työmarkkinoiden tarpeita ja jotta </w:t>
            </w:r>
            <w:r w:rsidRPr="00BA09A0">
              <w:t xml:space="preserve">oppijat </w:t>
            </w:r>
            <w:r w:rsidRPr="00BA09A0">
              <w:rPr>
                <w:b/>
                <w:i/>
              </w:rPr>
              <w:t>voivat saada</w:t>
            </w:r>
            <w:r w:rsidRPr="00BA09A0">
              <w:t xml:space="preserve"> tarvittavat taidot menestyäkseen kilpailuhenkisessä, digitaalisessa ja teknologisesti kehittyneessä yhteiskunnassa;</w:t>
            </w:r>
          </w:p>
        </w:tc>
      </w:tr>
    </w:tbl>
    <w:p w14:paraId="7DFA4F4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6C018E2" w14:textId="77777777" w:rsidR="00A345E7" w:rsidRPr="00BA09A0" w:rsidRDefault="00A345E7" w:rsidP="00A345E7">
      <w:r w:rsidRPr="00BA09A0">
        <w:rPr>
          <w:rStyle w:val="HideTWBExt"/>
        </w:rPr>
        <w:t>&lt;/Amend&gt;</w:t>
      </w:r>
    </w:p>
    <w:p w14:paraId="2F02A06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41</w:t>
      </w:r>
      <w:r w:rsidRPr="00BA09A0">
        <w:rPr>
          <w:rStyle w:val="HideTWBExt"/>
          <w:b w:val="0"/>
        </w:rPr>
        <w:t>&lt;/NumAm&gt;</w:t>
      </w:r>
    </w:p>
    <w:p w14:paraId="12CFC8C4"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4855AFAA" w14:textId="77777777" w:rsidR="00A345E7" w:rsidRPr="00BA09A0" w:rsidRDefault="00A345E7" w:rsidP="00A345E7">
      <w:r w:rsidRPr="00BA09A0">
        <w:rPr>
          <w:rStyle w:val="HideTWBExt"/>
        </w:rPr>
        <w:t>&lt;/RepeatBlock-By&gt;</w:t>
      </w:r>
    </w:p>
    <w:p w14:paraId="1A40E9E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759C790" w14:textId="77777777" w:rsidR="00A345E7" w:rsidRPr="00BA09A0" w:rsidRDefault="00A345E7" w:rsidP="00A345E7">
      <w:pPr>
        <w:pStyle w:val="NormalBold"/>
      </w:pPr>
      <w:r w:rsidRPr="00BA09A0">
        <w:rPr>
          <w:rStyle w:val="HideTWBExt"/>
          <w:b w:val="0"/>
        </w:rPr>
        <w:t>&lt;Article&gt;</w:t>
      </w:r>
      <w:r w:rsidRPr="00BA09A0">
        <w:t>Johdanto-osan E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AD20D82" w14:textId="77777777" w:rsidTr="000E1E7B">
        <w:trPr>
          <w:jc w:val="center"/>
        </w:trPr>
        <w:tc>
          <w:tcPr>
            <w:tcW w:w="9752" w:type="dxa"/>
            <w:gridSpan w:val="2"/>
          </w:tcPr>
          <w:p w14:paraId="5A49C331" w14:textId="77777777" w:rsidR="00A345E7" w:rsidRPr="00BA09A0" w:rsidRDefault="00A345E7" w:rsidP="000E1E7B">
            <w:pPr>
              <w:keepNext/>
            </w:pPr>
          </w:p>
        </w:tc>
      </w:tr>
      <w:tr w:rsidR="00A345E7" w:rsidRPr="00BA09A0" w14:paraId="5893E3FB" w14:textId="77777777" w:rsidTr="000E1E7B">
        <w:trPr>
          <w:jc w:val="center"/>
        </w:trPr>
        <w:tc>
          <w:tcPr>
            <w:tcW w:w="4876" w:type="dxa"/>
            <w:hideMark/>
          </w:tcPr>
          <w:p w14:paraId="475D24D8" w14:textId="77777777" w:rsidR="00A345E7" w:rsidRPr="00BA09A0" w:rsidRDefault="00A345E7" w:rsidP="000E1E7B">
            <w:pPr>
              <w:pStyle w:val="ColumnHeading"/>
              <w:keepNext/>
            </w:pPr>
            <w:r w:rsidRPr="00BA09A0">
              <w:t>Päätöslauselmaesitys</w:t>
            </w:r>
          </w:p>
        </w:tc>
        <w:tc>
          <w:tcPr>
            <w:tcW w:w="4876" w:type="dxa"/>
            <w:hideMark/>
          </w:tcPr>
          <w:p w14:paraId="5B5B4C88" w14:textId="77777777" w:rsidR="00A345E7" w:rsidRPr="00BA09A0" w:rsidRDefault="00A345E7" w:rsidP="000E1E7B">
            <w:pPr>
              <w:pStyle w:val="ColumnHeading"/>
              <w:keepNext/>
            </w:pPr>
            <w:r w:rsidRPr="00BA09A0">
              <w:t>Tarkistus</w:t>
            </w:r>
          </w:p>
        </w:tc>
      </w:tr>
      <w:tr w:rsidR="00A345E7" w:rsidRPr="00BA09A0" w14:paraId="1ED3EA4E" w14:textId="77777777" w:rsidTr="000E1E7B">
        <w:trPr>
          <w:jc w:val="center"/>
        </w:trPr>
        <w:tc>
          <w:tcPr>
            <w:tcW w:w="4876" w:type="dxa"/>
            <w:hideMark/>
          </w:tcPr>
          <w:p w14:paraId="3C9E0793" w14:textId="77777777" w:rsidR="00A345E7" w:rsidRPr="00BA09A0" w:rsidRDefault="00A345E7" w:rsidP="000E1E7B">
            <w:pPr>
              <w:pStyle w:val="Normal6"/>
            </w:pPr>
            <w:r w:rsidRPr="00BA09A0">
              <w:t>E.</w:t>
            </w:r>
            <w:r w:rsidRPr="00BA09A0">
              <w:tab/>
              <w:t>katsoo, että koulutusjärjestelmien mukauttaminen</w:t>
            </w:r>
            <w:r w:rsidRPr="00BA09A0">
              <w:rPr>
                <w:b/>
                <w:i/>
              </w:rPr>
              <w:t xml:space="preserve"> myös ammatillisen koulutuksen alalla</w:t>
            </w:r>
            <w:r w:rsidRPr="00BA09A0">
              <w:t xml:space="preserve"> on erityisen tärkeää, jotta oppijat saavat tarvittavat taidot menestyäkseen kilpailuhenkisessä, digitaalisessa ja teknologisesti kehittyneessä yhteiskunnassa;</w:t>
            </w:r>
          </w:p>
        </w:tc>
        <w:tc>
          <w:tcPr>
            <w:tcW w:w="4876" w:type="dxa"/>
            <w:hideMark/>
          </w:tcPr>
          <w:p w14:paraId="159561C1" w14:textId="77777777" w:rsidR="00A345E7" w:rsidRPr="00BA09A0" w:rsidRDefault="00A345E7" w:rsidP="000E1E7B">
            <w:pPr>
              <w:pStyle w:val="Normal6"/>
              <w:rPr>
                <w:szCs w:val="24"/>
              </w:rPr>
            </w:pPr>
            <w:r w:rsidRPr="00BA09A0">
              <w:t>E.</w:t>
            </w:r>
            <w:r w:rsidRPr="00BA09A0">
              <w:tab/>
              <w:t>katsoo, että koulutusjärjestelmien mukauttaminen</w:t>
            </w:r>
            <w:r w:rsidRPr="00BA09A0">
              <w:rPr>
                <w:b/>
                <w:i/>
              </w:rPr>
              <w:t>, ammatillinen koulutus mukaan lukien,</w:t>
            </w:r>
            <w:r w:rsidRPr="00BA09A0">
              <w:t xml:space="preserve"> on erityisen tärkeää, jotta oppijat saavat tarvittavat taidot menestyäkseen kilpailuhenkisessä, digitaalisessa ja teknologisesti kehittyneessä yhteiskunnassa;</w:t>
            </w:r>
          </w:p>
        </w:tc>
      </w:tr>
    </w:tbl>
    <w:p w14:paraId="42D066D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006EC6C" w14:textId="77777777" w:rsidR="00A345E7" w:rsidRPr="00BA09A0" w:rsidRDefault="00A345E7" w:rsidP="00A345E7">
      <w:r w:rsidRPr="00BA09A0">
        <w:rPr>
          <w:rStyle w:val="HideTWBExt"/>
        </w:rPr>
        <w:t>&lt;/Amend&gt;</w:t>
      </w:r>
    </w:p>
    <w:p w14:paraId="1DD39E8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42</w:t>
      </w:r>
      <w:r w:rsidRPr="00BA09A0">
        <w:rPr>
          <w:rStyle w:val="HideTWBExt"/>
          <w:b w:val="0"/>
        </w:rPr>
        <w:t>&lt;/NumAm&gt;</w:t>
      </w:r>
    </w:p>
    <w:p w14:paraId="5A75D565"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7588658B" w14:textId="77777777" w:rsidR="00A345E7" w:rsidRPr="00BA09A0" w:rsidRDefault="00A345E7" w:rsidP="00A345E7">
      <w:r w:rsidRPr="00BA09A0">
        <w:rPr>
          <w:rStyle w:val="HideTWBExt"/>
        </w:rPr>
        <w:t>&lt;/RepeatBlock-By&gt;</w:t>
      </w:r>
    </w:p>
    <w:p w14:paraId="0CAC8E3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2D9A708" w14:textId="77777777" w:rsidR="00A345E7" w:rsidRPr="00BA09A0" w:rsidRDefault="00A345E7" w:rsidP="00A345E7">
      <w:pPr>
        <w:pStyle w:val="NormalBold"/>
      </w:pPr>
      <w:r w:rsidRPr="00BA09A0">
        <w:rPr>
          <w:rStyle w:val="HideTWBExt"/>
          <w:b w:val="0"/>
        </w:rPr>
        <w:t>&lt;Article&gt;</w:t>
      </w:r>
      <w:r w:rsidRPr="00BA09A0">
        <w:t>Johdanto-osan E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ACAD11A" w14:textId="77777777" w:rsidTr="000E1E7B">
        <w:trPr>
          <w:jc w:val="center"/>
        </w:trPr>
        <w:tc>
          <w:tcPr>
            <w:tcW w:w="9752" w:type="dxa"/>
            <w:gridSpan w:val="2"/>
          </w:tcPr>
          <w:p w14:paraId="02E9B4D4" w14:textId="77777777" w:rsidR="00A345E7" w:rsidRPr="00BA09A0" w:rsidRDefault="00A345E7" w:rsidP="000E1E7B">
            <w:pPr>
              <w:keepNext/>
            </w:pPr>
          </w:p>
        </w:tc>
      </w:tr>
      <w:tr w:rsidR="00A345E7" w:rsidRPr="00BA09A0" w14:paraId="4A62D38A" w14:textId="77777777" w:rsidTr="000E1E7B">
        <w:trPr>
          <w:jc w:val="center"/>
        </w:trPr>
        <w:tc>
          <w:tcPr>
            <w:tcW w:w="4876" w:type="dxa"/>
            <w:hideMark/>
          </w:tcPr>
          <w:p w14:paraId="31C4B31B" w14:textId="77777777" w:rsidR="00A345E7" w:rsidRPr="00BA09A0" w:rsidRDefault="00A345E7" w:rsidP="000E1E7B">
            <w:pPr>
              <w:pStyle w:val="ColumnHeading"/>
              <w:keepNext/>
            </w:pPr>
            <w:r w:rsidRPr="00BA09A0">
              <w:t>Päätöslauselmaesitys</w:t>
            </w:r>
          </w:p>
        </w:tc>
        <w:tc>
          <w:tcPr>
            <w:tcW w:w="4876" w:type="dxa"/>
            <w:hideMark/>
          </w:tcPr>
          <w:p w14:paraId="6217E96D" w14:textId="77777777" w:rsidR="00A345E7" w:rsidRPr="00BA09A0" w:rsidRDefault="00A345E7" w:rsidP="000E1E7B">
            <w:pPr>
              <w:pStyle w:val="ColumnHeading"/>
              <w:keepNext/>
            </w:pPr>
            <w:r w:rsidRPr="00BA09A0">
              <w:t>Tarkistus</w:t>
            </w:r>
          </w:p>
        </w:tc>
      </w:tr>
      <w:tr w:rsidR="00A345E7" w:rsidRPr="00BA09A0" w14:paraId="30CF1F5B" w14:textId="77777777" w:rsidTr="000E1E7B">
        <w:trPr>
          <w:jc w:val="center"/>
        </w:trPr>
        <w:tc>
          <w:tcPr>
            <w:tcW w:w="4876" w:type="dxa"/>
            <w:hideMark/>
          </w:tcPr>
          <w:p w14:paraId="4C5A1FE9" w14:textId="77777777" w:rsidR="00A345E7" w:rsidRPr="00BA09A0" w:rsidRDefault="00A345E7" w:rsidP="000E1E7B">
            <w:pPr>
              <w:pStyle w:val="Normal6"/>
            </w:pPr>
            <w:r w:rsidRPr="00BA09A0">
              <w:t>E.</w:t>
            </w:r>
            <w:r w:rsidRPr="00BA09A0">
              <w:tab/>
              <w:t xml:space="preserve">katsoo, että koulutusjärjestelmien mukauttaminen </w:t>
            </w:r>
            <w:r w:rsidRPr="00BA09A0">
              <w:rPr>
                <w:b/>
                <w:i/>
              </w:rPr>
              <w:t>myös</w:t>
            </w:r>
            <w:r w:rsidRPr="00BA09A0">
              <w:t xml:space="preserve"> ammatillisen koulutuksen alalla on erityisen tärkeää, jotta oppijat saavat tarvittavat taidot menestyäkseen kilpailuhenkisessä, digitaalisessa ja teknologisesti kehittyneessä yhteiskunnassa;</w:t>
            </w:r>
          </w:p>
        </w:tc>
        <w:tc>
          <w:tcPr>
            <w:tcW w:w="4876" w:type="dxa"/>
            <w:hideMark/>
          </w:tcPr>
          <w:p w14:paraId="38871220" w14:textId="77777777" w:rsidR="00A345E7" w:rsidRPr="00BA09A0" w:rsidRDefault="00A345E7" w:rsidP="000E1E7B">
            <w:pPr>
              <w:pStyle w:val="Normal6"/>
              <w:rPr>
                <w:szCs w:val="24"/>
              </w:rPr>
            </w:pPr>
            <w:r w:rsidRPr="00BA09A0">
              <w:t>E.</w:t>
            </w:r>
            <w:r w:rsidRPr="00BA09A0">
              <w:tab/>
              <w:t xml:space="preserve">katsoo, että koulutusjärjestelmien mukauttaminen </w:t>
            </w:r>
            <w:r w:rsidRPr="00BA09A0">
              <w:rPr>
                <w:b/>
                <w:i/>
              </w:rPr>
              <w:t>erityisesti</w:t>
            </w:r>
            <w:r w:rsidRPr="00BA09A0">
              <w:t xml:space="preserve"> ammatillisen koulutuksen alalla on erityisen tärkeää, jotta oppijat saavat tarvittavat taidot menestyäkseen kilpailuhenkisessä, digitaalisessa ja teknologisesti kehittyneessä yhteiskunnassa;</w:t>
            </w:r>
          </w:p>
        </w:tc>
      </w:tr>
    </w:tbl>
    <w:p w14:paraId="14F2B5B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E31BDD1" w14:textId="77777777" w:rsidR="00A345E7" w:rsidRPr="00BA09A0" w:rsidRDefault="00A345E7" w:rsidP="00A345E7">
      <w:r w:rsidRPr="00BA09A0">
        <w:rPr>
          <w:rStyle w:val="HideTWBExt"/>
        </w:rPr>
        <w:t>&lt;/Amend&gt;</w:t>
      </w:r>
    </w:p>
    <w:p w14:paraId="090D2FA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43</w:t>
      </w:r>
      <w:r w:rsidRPr="00BA09A0">
        <w:rPr>
          <w:rStyle w:val="HideTWBExt"/>
          <w:b w:val="0"/>
        </w:rPr>
        <w:t>&lt;/NumAm&gt;</w:t>
      </w:r>
    </w:p>
    <w:p w14:paraId="59E931D1"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62290234" w14:textId="77777777" w:rsidR="00A345E7" w:rsidRPr="00BA09A0" w:rsidRDefault="00A345E7" w:rsidP="00A345E7">
      <w:r w:rsidRPr="00BA09A0">
        <w:rPr>
          <w:rStyle w:val="HideTWBExt"/>
        </w:rPr>
        <w:t>&lt;/RepeatBlock-By&gt;</w:t>
      </w:r>
    </w:p>
    <w:p w14:paraId="5A46789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C8CB0FD" w14:textId="77777777" w:rsidR="00A345E7" w:rsidRPr="00BA09A0" w:rsidRDefault="00A345E7" w:rsidP="00A345E7">
      <w:pPr>
        <w:pStyle w:val="NormalBold"/>
      </w:pPr>
      <w:r w:rsidRPr="00BA09A0">
        <w:rPr>
          <w:rStyle w:val="HideTWBExt"/>
          <w:b w:val="0"/>
        </w:rPr>
        <w:t>&lt;Article&gt;</w:t>
      </w:r>
      <w:r w:rsidRPr="00BA09A0">
        <w:t>Johdanto-osan E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D884335" w14:textId="77777777" w:rsidTr="000E1E7B">
        <w:trPr>
          <w:jc w:val="center"/>
        </w:trPr>
        <w:tc>
          <w:tcPr>
            <w:tcW w:w="9752" w:type="dxa"/>
            <w:gridSpan w:val="2"/>
          </w:tcPr>
          <w:p w14:paraId="1C6EB0FB" w14:textId="77777777" w:rsidR="00A345E7" w:rsidRPr="00BA09A0" w:rsidRDefault="00A345E7" w:rsidP="000E1E7B">
            <w:pPr>
              <w:keepNext/>
            </w:pPr>
          </w:p>
        </w:tc>
      </w:tr>
      <w:tr w:rsidR="00A345E7" w:rsidRPr="00BA09A0" w14:paraId="43C82DCC" w14:textId="77777777" w:rsidTr="000E1E7B">
        <w:trPr>
          <w:jc w:val="center"/>
        </w:trPr>
        <w:tc>
          <w:tcPr>
            <w:tcW w:w="4876" w:type="dxa"/>
            <w:hideMark/>
          </w:tcPr>
          <w:p w14:paraId="4F8720AB" w14:textId="77777777" w:rsidR="00A345E7" w:rsidRPr="00BA09A0" w:rsidRDefault="00A345E7" w:rsidP="000E1E7B">
            <w:pPr>
              <w:pStyle w:val="ColumnHeading"/>
              <w:keepNext/>
            </w:pPr>
            <w:r w:rsidRPr="00BA09A0">
              <w:t>Päätöslauselmaesitys</w:t>
            </w:r>
          </w:p>
        </w:tc>
        <w:tc>
          <w:tcPr>
            <w:tcW w:w="4876" w:type="dxa"/>
            <w:hideMark/>
          </w:tcPr>
          <w:p w14:paraId="0DFD26DA" w14:textId="77777777" w:rsidR="00A345E7" w:rsidRPr="00BA09A0" w:rsidRDefault="00A345E7" w:rsidP="000E1E7B">
            <w:pPr>
              <w:pStyle w:val="ColumnHeading"/>
              <w:keepNext/>
            </w:pPr>
            <w:r w:rsidRPr="00BA09A0">
              <w:t>Tarkistus</w:t>
            </w:r>
          </w:p>
        </w:tc>
      </w:tr>
      <w:tr w:rsidR="00A345E7" w:rsidRPr="00BA09A0" w14:paraId="1F392E01" w14:textId="77777777" w:rsidTr="000E1E7B">
        <w:trPr>
          <w:jc w:val="center"/>
        </w:trPr>
        <w:tc>
          <w:tcPr>
            <w:tcW w:w="4876" w:type="dxa"/>
          </w:tcPr>
          <w:p w14:paraId="7191B237" w14:textId="77777777" w:rsidR="00A345E7" w:rsidRPr="00BA09A0" w:rsidRDefault="00A345E7" w:rsidP="000E1E7B">
            <w:pPr>
              <w:pStyle w:val="Normal6"/>
            </w:pPr>
          </w:p>
        </w:tc>
        <w:tc>
          <w:tcPr>
            <w:tcW w:w="4876" w:type="dxa"/>
            <w:hideMark/>
          </w:tcPr>
          <w:p w14:paraId="7D6ED047" w14:textId="77777777" w:rsidR="00A345E7" w:rsidRPr="00BA09A0" w:rsidRDefault="00A345E7" w:rsidP="000E1E7B">
            <w:pPr>
              <w:pStyle w:val="Normal6"/>
              <w:rPr>
                <w:szCs w:val="24"/>
              </w:rPr>
            </w:pPr>
            <w:r w:rsidRPr="00BA09A0">
              <w:rPr>
                <w:b/>
                <w:i/>
              </w:rPr>
              <w:t>E a.</w:t>
            </w:r>
            <w:r w:rsidRPr="00BA09A0">
              <w:rPr>
                <w:b/>
                <w:i/>
              </w:rPr>
              <w:tab/>
              <w:t>ottaa huomioon, että algoritmijohtaminen on kehittyvä käsite, jota ei ole määritelty lopullisesti; katsoo, että direktiiviehdotuksessa algoritmijohtamisella olisi viitattava automatisoituihin seuranta- ja päätöksentekojärjestelmiin;</w:t>
            </w:r>
          </w:p>
        </w:tc>
      </w:tr>
    </w:tbl>
    <w:p w14:paraId="6FA699B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5646BB4" w14:textId="77777777" w:rsidR="00A345E7" w:rsidRPr="00BA09A0" w:rsidRDefault="00A345E7" w:rsidP="00A345E7">
      <w:r w:rsidRPr="00BA09A0">
        <w:rPr>
          <w:rStyle w:val="HideTWBExt"/>
        </w:rPr>
        <w:t>&lt;/Amend&gt;</w:t>
      </w:r>
    </w:p>
    <w:p w14:paraId="3103A60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44</w:t>
      </w:r>
      <w:r w:rsidRPr="00BA09A0">
        <w:rPr>
          <w:rStyle w:val="HideTWBExt"/>
          <w:b w:val="0"/>
        </w:rPr>
        <w:t>&lt;/NumAm&gt;</w:t>
      </w:r>
    </w:p>
    <w:p w14:paraId="740617A3"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28C5BD08" w14:textId="77777777" w:rsidR="00A345E7" w:rsidRPr="00BA09A0" w:rsidRDefault="00A345E7" w:rsidP="00A345E7">
      <w:r w:rsidRPr="00BA09A0">
        <w:rPr>
          <w:rStyle w:val="HideTWBExt"/>
        </w:rPr>
        <w:t>&lt;/RepeatBlock-By&gt;</w:t>
      </w:r>
    </w:p>
    <w:p w14:paraId="44F1964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31EE861" w14:textId="77777777" w:rsidR="00A345E7" w:rsidRPr="00BA09A0" w:rsidRDefault="00A345E7" w:rsidP="00A345E7">
      <w:pPr>
        <w:pStyle w:val="NormalBold"/>
      </w:pPr>
      <w:r w:rsidRPr="00BA09A0">
        <w:rPr>
          <w:rStyle w:val="HideTWBExt"/>
          <w:b w:val="0"/>
        </w:rPr>
        <w:t>&lt;Article&gt;</w:t>
      </w:r>
      <w:r w:rsidRPr="00BA09A0">
        <w:t>Johdanto-osan F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C1C6B2B" w14:textId="77777777" w:rsidTr="000E1E7B">
        <w:trPr>
          <w:jc w:val="center"/>
        </w:trPr>
        <w:tc>
          <w:tcPr>
            <w:tcW w:w="9752" w:type="dxa"/>
            <w:gridSpan w:val="2"/>
          </w:tcPr>
          <w:p w14:paraId="53C588C2" w14:textId="77777777" w:rsidR="00A345E7" w:rsidRPr="00BA09A0" w:rsidRDefault="00A345E7" w:rsidP="000E1E7B">
            <w:pPr>
              <w:keepNext/>
            </w:pPr>
          </w:p>
        </w:tc>
      </w:tr>
      <w:tr w:rsidR="00A345E7" w:rsidRPr="00BA09A0" w14:paraId="3BB9B376" w14:textId="77777777" w:rsidTr="000E1E7B">
        <w:trPr>
          <w:jc w:val="center"/>
        </w:trPr>
        <w:tc>
          <w:tcPr>
            <w:tcW w:w="4876" w:type="dxa"/>
            <w:hideMark/>
          </w:tcPr>
          <w:p w14:paraId="494848A8" w14:textId="77777777" w:rsidR="00A345E7" w:rsidRPr="00BA09A0" w:rsidRDefault="00A345E7" w:rsidP="000E1E7B">
            <w:pPr>
              <w:pStyle w:val="ColumnHeading"/>
              <w:keepNext/>
            </w:pPr>
            <w:r w:rsidRPr="00BA09A0">
              <w:t>Päätöslauselmaesitys</w:t>
            </w:r>
          </w:p>
        </w:tc>
        <w:tc>
          <w:tcPr>
            <w:tcW w:w="4876" w:type="dxa"/>
            <w:hideMark/>
          </w:tcPr>
          <w:p w14:paraId="75182E6B" w14:textId="77777777" w:rsidR="00A345E7" w:rsidRPr="00BA09A0" w:rsidRDefault="00A345E7" w:rsidP="000E1E7B">
            <w:pPr>
              <w:pStyle w:val="ColumnHeading"/>
              <w:keepNext/>
            </w:pPr>
            <w:r w:rsidRPr="00BA09A0">
              <w:t>Tarkistus</w:t>
            </w:r>
          </w:p>
        </w:tc>
      </w:tr>
      <w:tr w:rsidR="00A345E7" w:rsidRPr="00BA09A0" w14:paraId="7F893F8A" w14:textId="77777777" w:rsidTr="000E1E7B">
        <w:trPr>
          <w:jc w:val="center"/>
        </w:trPr>
        <w:tc>
          <w:tcPr>
            <w:tcW w:w="4876" w:type="dxa"/>
            <w:hideMark/>
          </w:tcPr>
          <w:p w14:paraId="5E26819E" w14:textId="77777777" w:rsidR="00A345E7" w:rsidRPr="00BA09A0" w:rsidRDefault="00A345E7" w:rsidP="000E1E7B">
            <w:pPr>
              <w:pStyle w:val="Normal6"/>
            </w:pPr>
            <w:r w:rsidRPr="00BA09A0">
              <w:t>F.</w:t>
            </w:r>
            <w:r w:rsidRPr="00BA09A0">
              <w:tab/>
              <w:t xml:space="preserve">katsoo, että tekoäly ja algoritmijohtaminen </w:t>
            </w:r>
            <w:r w:rsidRPr="00BA09A0">
              <w:rPr>
                <w:b/>
                <w:i/>
              </w:rPr>
              <w:t>tarjoavat</w:t>
            </w:r>
            <w:r w:rsidRPr="00BA09A0">
              <w:t xml:space="preserve"> useita mahdollisuuksia työn optimoimiseksi</w:t>
            </w:r>
            <w:r w:rsidRPr="00BA09A0">
              <w:rPr>
                <w:b/>
                <w:i/>
              </w:rPr>
              <w:t xml:space="preserve"> sekä työterveyden ja -turvallisuuden</w:t>
            </w:r>
            <w:r w:rsidRPr="00BA09A0">
              <w:t xml:space="preserve"> ja </w:t>
            </w:r>
            <w:r w:rsidRPr="00BA09A0">
              <w:rPr>
                <w:b/>
                <w:i/>
              </w:rPr>
              <w:t xml:space="preserve">työntekijöiden tyytyväisyyden parantamiseksi </w:t>
            </w:r>
            <w:r w:rsidRPr="00BA09A0">
              <w:t>mutta että niihin liittyy myös tiettyjä riskejä; toteaa, että tekoälyn ja algoritmijohtamisen käyttö voi vähentää aikaa vieviä tehtäviä ja yleistä työmäärää, parantaa tehtävien jakamista ja tuottavuutta, ehkäistä työperäisiä riskejä ja vähentää kustannuksia;</w:t>
            </w:r>
          </w:p>
        </w:tc>
        <w:tc>
          <w:tcPr>
            <w:tcW w:w="4876" w:type="dxa"/>
            <w:hideMark/>
          </w:tcPr>
          <w:p w14:paraId="06477CBE" w14:textId="77777777" w:rsidR="00A345E7" w:rsidRPr="00BA09A0" w:rsidRDefault="00A345E7" w:rsidP="000E1E7B">
            <w:pPr>
              <w:pStyle w:val="Normal6"/>
              <w:rPr>
                <w:szCs w:val="24"/>
              </w:rPr>
            </w:pPr>
            <w:r w:rsidRPr="00BA09A0">
              <w:t>F.</w:t>
            </w:r>
            <w:r w:rsidRPr="00BA09A0">
              <w:tab/>
              <w:t xml:space="preserve">katsoo, että tekoäly ja algoritmijohtaminen </w:t>
            </w:r>
            <w:r w:rsidRPr="00BA09A0">
              <w:rPr>
                <w:b/>
                <w:i/>
              </w:rPr>
              <w:t>voivat tarjota</w:t>
            </w:r>
            <w:r w:rsidRPr="00BA09A0">
              <w:t xml:space="preserve"> useita mahdollisuuksia työn optimoimiseksi</w:t>
            </w:r>
            <w:r w:rsidRPr="00BA09A0">
              <w:rPr>
                <w:b/>
                <w:i/>
              </w:rPr>
              <w:t>, lisätä johdon päätösten johdonmukaisuutta</w:t>
            </w:r>
            <w:r w:rsidRPr="00BA09A0">
              <w:t xml:space="preserve"> ja </w:t>
            </w:r>
            <w:r w:rsidRPr="00BA09A0">
              <w:rPr>
                <w:b/>
                <w:i/>
              </w:rPr>
              <w:t xml:space="preserve">objektiivisuutta sekä parantaa työterveyttä ja -turvallisuutta </w:t>
            </w:r>
            <w:r w:rsidRPr="00BA09A0">
              <w:t>mutta että niihin liittyy myös tiettyjä riskejä</w:t>
            </w:r>
            <w:r w:rsidRPr="00BA09A0">
              <w:rPr>
                <w:b/>
                <w:i/>
              </w:rPr>
              <w:t>, joita ovat esimerkiksi työntekijöiden itsemääräämisoikeuden väheneminen, avoimuuden puute ja työtahdin kiristyminen, jollei niitä suunnitella ja oteta käyttöön ihmiskeskeisellä tavalla</w:t>
            </w:r>
            <w:r w:rsidRPr="00BA09A0">
              <w:t>; toteaa, että tekoälyn ja algoritmijohtamisen käyttö voi vähentää aikaa vieviä tehtäviä ja yleistä työmäärää, parantaa tehtävien jakamista ja tuottavuutta, ehkäistä työperäisiä riskejä ja vähentää kustannuksia;</w:t>
            </w:r>
          </w:p>
        </w:tc>
      </w:tr>
    </w:tbl>
    <w:p w14:paraId="4F578C04"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6CA34B18" w14:textId="77777777" w:rsidR="00A345E7" w:rsidRPr="00C00C6D" w:rsidRDefault="00A345E7" w:rsidP="00A345E7">
      <w:pPr>
        <w:rPr>
          <w:lang w:val="sv-SE"/>
        </w:rPr>
      </w:pPr>
      <w:r w:rsidRPr="00C00C6D">
        <w:rPr>
          <w:rStyle w:val="HideTWBExt"/>
          <w:lang w:val="sv-SE"/>
        </w:rPr>
        <w:t>&lt;/Amend&gt;</w:t>
      </w:r>
    </w:p>
    <w:p w14:paraId="63208908"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45</w:t>
      </w:r>
      <w:r w:rsidRPr="00C00C6D">
        <w:rPr>
          <w:rStyle w:val="HideTWBExt"/>
          <w:b w:val="0"/>
          <w:lang w:val="sv-SE"/>
        </w:rPr>
        <w:t>&lt;/NumAm&gt;</w:t>
      </w:r>
    </w:p>
    <w:p w14:paraId="7235E287"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18404118" w14:textId="77777777" w:rsidR="00A345E7" w:rsidRPr="00C00C6D" w:rsidRDefault="00A345E7" w:rsidP="00A345E7">
      <w:pPr>
        <w:rPr>
          <w:lang w:val="sv-SE"/>
        </w:rPr>
      </w:pPr>
      <w:r w:rsidRPr="00C00C6D">
        <w:rPr>
          <w:rStyle w:val="HideTWBExt"/>
          <w:lang w:val="sv-SE"/>
        </w:rPr>
        <w:t>&lt;/RepeatBlock-By&gt;</w:t>
      </w:r>
    </w:p>
    <w:p w14:paraId="740DE67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450797E" w14:textId="77777777" w:rsidR="00A345E7" w:rsidRPr="00BA09A0" w:rsidRDefault="00A345E7" w:rsidP="00A345E7">
      <w:pPr>
        <w:pStyle w:val="NormalBold"/>
      </w:pPr>
      <w:r w:rsidRPr="00BA09A0">
        <w:rPr>
          <w:rStyle w:val="HideTWBExt"/>
          <w:b w:val="0"/>
        </w:rPr>
        <w:t>&lt;Article&gt;</w:t>
      </w:r>
      <w:r w:rsidRPr="00BA09A0">
        <w:t>Johdanto-osan F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E225206" w14:textId="77777777" w:rsidTr="000E1E7B">
        <w:trPr>
          <w:jc w:val="center"/>
        </w:trPr>
        <w:tc>
          <w:tcPr>
            <w:tcW w:w="9752" w:type="dxa"/>
            <w:gridSpan w:val="2"/>
          </w:tcPr>
          <w:p w14:paraId="2E51AB38" w14:textId="77777777" w:rsidR="00A345E7" w:rsidRPr="00BA09A0" w:rsidRDefault="00A345E7" w:rsidP="000E1E7B">
            <w:pPr>
              <w:keepNext/>
            </w:pPr>
          </w:p>
        </w:tc>
      </w:tr>
      <w:tr w:rsidR="00A345E7" w:rsidRPr="00BA09A0" w14:paraId="0BF8174F" w14:textId="77777777" w:rsidTr="000E1E7B">
        <w:trPr>
          <w:jc w:val="center"/>
        </w:trPr>
        <w:tc>
          <w:tcPr>
            <w:tcW w:w="4876" w:type="dxa"/>
            <w:hideMark/>
          </w:tcPr>
          <w:p w14:paraId="55B15904" w14:textId="77777777" w:rsidR="00A345E7" w:rsidRPr="00BA09A0" w:rsidRDefault="00A345E7" w:rsidP="000E1E7B">
            <w:pPr>
              <w:pStyle w:val="ColumnHeading"/>
              <w:keepNext/>
            </w:pPr>
            <w:r w:rsidRPr="00BA09A0">
              <w:t>Päätöslauselmaesitys</w:t>
            </w:r>
          </w:p>
        </w:tc>
        <w:tc>
          <w:tcPr>
            <w:tcW w:w="4876" w:type="dxa"/>
            <w:hideMark/>
          </w:tcPr>
          <w:p w14:paraId="0FB0C812" w14:textId="77777777" w:rsidR="00A345E7" w:rsidRPr="00BA09A0" w:rsidRDefault="00A345E7" w:rsidP="000E1E7B">
            <w:pPr>
              <w:pStyle w:val="ColumnHeading"/>
              <w:keepNext/>
            </w:pPr>
            <w:r w:rsidRPr="00BA09A0">
              <w:t>Tarkistus</w:t>
            </w:r>
          </w:p>
        </w:tc>
      </w:tr>
      <w:tr w:rsidR="00A345E7" w:rsidRPr="00BA09A0" w14:paraId="333B7AD3" w14:textId="77777777" w:rsidTr="000E1E7B">
        <w:trPr>
          <w:jc w:val="center"/>
        </w:trPr>
        <w:tc>
          <w:tcPr>
            <w:tcW w:w="4876" w:type="dxa"/>
            <w:hideMark/>
          </w:tcPr>
          <w:p w14:paraId="47A2F117" w14:textId="77777777" w:rsidR="00A345E7" w:rsidRPr="00BA09A0" w:rsidRDefault="00A345E7" w:rsidP="000E1E7B">
            <w:pPr>
              <w:pStyle w:val="Normal6"/>
            </w:pPr>
            <w:r w:rsidRPr="00BA09A0">
              <w:t>F.</w:t>
            </w:r>
            <w:r w:rsidRPr="00BA09A0">
              <w:tab/>
              <w:t>katsoo, että tekoäly ja algoritmijohtaminen tarjoavat useita mahdollisuuksia työn optimoimiseksi sekä työterveyden ja -turvallisuuden ja työntekijöiden tyytyväisyyden parantamiseksi mutta että niihin liittyy myös tiettyjä riskejä; toteaa, että tekoälyn ja algoritmijohtamisen käyttö voi vähentää aikaa vieviä tehtäviä ja yleistä työmäärää, parantaa tehtävien jakamista ja tuottavuutta, ehkäistä työperäisiä riskejä ja vähentää kustannuksia;</w:t>
            </w:r>
          </w:p>
        </w:tc>
        <w:tc>
          <w:tcPr>
            <w:tcW w:w="4876" w:type="dxa"/>
            <w:hideMark/>
          </w:tcPr>
          <w:p w14:paraId="5107CC75" w14:textId="77777777" w:rsidR="00A345E7" w:rsidRPr="00BA09A0" w:rsidRDefault="00A345E7" w:rsidP="000E1E7B">
            <w:pPr>
              <w:pStyle w:val="Normal6"/>
              <w:rPr>
                <w:szCs w:val="24"/>
              </w:rPr>
            </w:pPr>
            <w:r w:rsidRPr="00BA09A0">
              <w:t>F.</w:t>
            </w:r>
            <w:r w:rsidRPr="00BA09A0">
              <w:tab/>
              <w:t xml:space="preserve">katsoo, että tekoäly ja algoritmijohtaminen tarjoavat useita mahdollisuuksia työn optimoimiseksi sekä työterveyden ja -turvallisuuden ja työntekijöiden tyytyväisyyden parantamiseksi mutta että niihin liittyy myös tiettyjä riskejä; toteaa, että tekoälyn ja algoritmijohtamisen käyttö voi vähentää aikaa vieviä tehtäviä ja yleistä työmäärää, parantaa tehtävien jakamista ja tuottavuutta, ehkäistä työperäisiä riskejä ja vähentää kustannuksia; </w:t>
            </w:r>
            <w:r w:rsidRPr="00BA09A0">
              <w:rPr>
                <w:b/>
                <w:i/>
              </w:rPr>
              <w:t>katsoo, että on tärkeää luoda tekoälyä koskeva eurooppalainen kehys, jolla voidaan varmistaa, että tekoälyä käytetään ihmistyövoiman tehokkaana tukena, ja saavuttaa näin todellisia tuottavuushyötyjä eikä pelkästään spekulatiivisia hyötyjä; toteaa, että tutkimukset osoittavat, että monet generatiiviseen tekoälyyn tehdyt yritysinvestoinnit eivät ole toistaiseksi tuottaneet mitattavissa olevia tuottavuushyötyjä tai tuottoja huolimatta sen kyvystä luoda uutta sisältöä;</w:t>
            </w:r>
          </w:p>
        </w:tc>
      </w:tr>
    </w:tbl>
    <w:p w14:paraId="0BE3ADB9"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88C471B" w14:textId="77777777" w:rsidR="00A345E7" w:rsidRPr="00BA09A0" w:rsidRDefault="00A345E7" w:rsidP="00A345E7">
      <w:r w:rsidRPr="00BA09A0">
        <w:rPr>
          <w:rStyle w:val="HideTWBExt"/>
        </w:rPr>
        <w:t>&lt;/Amend&gt;</w:t>
      </w:r>
    </w:p>
    <w:p w14:paraId="5FCA87B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46</w:t>
      </w:r>
      <w:r w:rsidRPr="00BA09A0">
        <w:rPr>
          <w:rStyle w:val="HideTWBExt"/>
          <w:b w:val="0"/>
        </w:rPr>
        <w:t>&lt;/NumAm&gt;</w:t>
      </w:r>
    </w:p>
    <w:p w14:paraId="77C56792"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6B23420C" w14:textId="77777777" w:rsidR="00A345E7" w:rsidRPr="00BA09A0" w:rsidRDefault="00A345E7" w:rsidP="00A345E7">
      <w:r w:rsidRPr="00BA09A0">
        <w:rPr>
          <w:rStyle w:val="HideTWBExt"/>
        </w:rPr>
        <w:t>&lt;/RepeatBlock-By&gt;</w:t>
      </w:r>
    </w:p>
    <w:p w14:paraId="42A9C9D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6B1CE5F" w14:textId="77777777" w:rsidR="00A345E7" w:rsidRPr="00BA09A0" w:rsidRDefault="00A345E7" w:rsidP="00A345E7">
      <w:pPr>
        <w:pStyle w:val="NormalBold"/>
      </w:pPr>
      <w:r w:rsidRPr="00BA09A0">
        <w:rPr>
          <w:rStyle w:val="HideTWBExt"/>
          <w:b w:val="0"/>
        </w:rPr>
        <w:t>&lt;Article&gt;</w:t>
      </w:r>
      <w:r w:rsidRPr="00BA09A0">
        <w:t>Johdanto-osan F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EB2CF3A" w14:textId="77777777" w:rsidTr="000E1E7B">
        <w:trPr>
          <w:jc w:val="center"/>
        </w:trPr>
        <w:tc>
          <w:tcPr>
            <w:tcW w:w="9752" w:type="dxa"/>
            <w:gridSpan w:val="2"/>
          </w:tcPr>
          <w:p w14:paraId="6E46D6FE" w14:textId="77777777" w:rsidR="00A345E7" w:rsidRPr="00BA09A0" w:rsidRDefault="00A345E7" w:rsidP="000E1E7B">
            <w:pPr>
              <w:keepNext/>
            </w:pPr>
          </w:p>
        </w:tc>
      </w:tr>
      <w:tr w:rsidR="00A345E7" w:rsidRPr="00BA09A0" w14:paraId="66CA1FE6" w14:textId="77777777" w:rsidTr="000E1E7B">
        <w:trPr>
          <w:jc w:val="center"/>
        </w:trPr>
        <w:tc>
          <w:tcPr>
            <w:tcW w:w="4876" w:type="dxa"/>
            <w:hideMark/>
          </w:tcPr>
          <w:p w14:paraId="1CC4AEC7" w14:textId="77777777" w:rsidR="00A345E7" w:rsidRPr="00BA09A0" w:rsidRDefault="00A345E7" w:rsidP="000E1E7B">
            <w:pPr>
              <w:pStyle w:val="ColumnHeading"/>
              <w:keepNext/>
            </w:pPr>
            <w:r w:rsidRPr="00BA09A0">
              <w:t>Päätöslauselmaesitys</w:t>
            </w:r>
          </w:p>
        </w:tc>
        <w:tc>
          <w:tcPr>
            <w:tcW w:w="4876" w:type="dxa"/>
            <w:hideMark/>
          </w:tcPr>
          <w:p w14:paraId="4071BF71" w14:textId="77777777" w:rsidR="00A345E7" w:rsidRPr="00BA09A0" w:rsidRDefault="00A345E7" w:rsidP="000E1E7B">
            <w:pPr>
              <w:pStyle w:val="ColumnHeading"/>
              <w:keepNext/>
            </w:pPr>
            <w:r w:rsidRPr="00BA09A0">
              <w:t>Tarkistus</w:t>
            </w:r>
          </w:p>
        </w:tc>
      </w:tr>
      <w:tr w:rsidR="00A345E7" w:rsidRPr="00BA09A0" w14:paraId="17A416B0" w14:textId="77777777" w:rsidTr="000E1E7B">
        <w:trPr>
          <w:jc w:val="center"/>
        </w:trPr>
        <w:tc>
          <w:tcPr>
            <w:tcW w:w="4876" w:type="dxa"/>
            <w:hideMark/>
          </w:tcPr>
          <w:p w14:paraId="7336B030" w14:textId="77777777" w:rsidR="00A345E7" w:rsidRPr="00BA09A0" w:rsidRDefault="00A345E7" w:rsidP="000E1E7B">
            <w:pPr>
              <w:pStyle w:val="Normal6"/>
            </w:pPr>
            <w:r w:rsidRPr="00BA09A0">
              <w:t>F.</w:t>
            </w:r>
            <w:r w:rsidRPr="00BA09A0">
              <w:tab/>
              <w:t>katsoo, että tekoäly ja algoritmijohtaminen tarjoavat useita mahdollisuuksia työn optimoimiseksi sekä työterveyden ja -turvallisuuden ja työntekijöiden tyytyväisyyden parantamiseksi mutta että niihin liittyy myös tiettyjä riskejä</w:t>
            </w:r>
            <w:r w:rsidRPr="00BA09A0">
              <w:rPr>
                <w:b/>
                <w:i/>
              </w:rPr>
              <w:t>;</w:t>
            </w:r>
            <w:r w:rsidRPr="00BA09A0">
              <w:t xml:space="preserve"> toteaa, että tekoälyn ja algoritmijohtamisen käyttö voi vähentää aikaa vieviä tehtäviä ja yleistä työmäärää, parantaa tehtävien jakamista ja tuottavuutta, ehkäistä työperäisiä riskejä ja vähentää kustannuksia;</w:t>
            </w:r>
          </w:p>
        </w:tc>
        <w:tc>
          <w:tcPr>
            <w:tcW w:w="4876" w:type="dxa"/>
            <w:hideMark/>
          </w:tcPr>
          <w:p w14:paraId="14122863" w14:textId="77777777" w:rsidR="00A345E7" w:rsidRPr="00BA09A0" w:rsidRDefault="00A345E7" w:rsidP="000E1E7B">
            <w:pPr>
              <w:pStyle w:val="Normal6"/>
              <w:rPr>
                <w:szCs w:val="24"/>
              </w:rPr>
            </w:pPr>
            <w:r w:rsidRPr="00BA09A0">
              <w:t>F.</w:t>
            </w:r>
            <w:r w:rsidRPr="00BA09A0">
              <w:tab/>
              <w:t xml:space="preserve">katsoo, että tekoäly ja algoritmijohtaminen tarjoavat useita mahdollisuuksia työn optimoimiseksi sekä työterveyden ja -turvallisuuden ja työntekijöiden tyytyväisyyden parantamiseksi </w:t>
            </w:r>
            <w:r w:rsidRPr="00BA09A0">
              <w:rPr>
                <w:b/>
                <w:i/>
              </w:rPr>
              <w:t xml:space="preserve">sekä henkilökohtaiseen ja ammatilliseen kehittymiseen </w:t>
            </w:r>
            <w:r w:rsidRPr="00BA09A0">
              <w:t>mutta että niihin liittyy myös tiettyjä riskejä</w:t>
            </w:r>
            <w:r w:rsidRPr="00BA09A0">
              <w:rPr>
                <w:b/>
                <w:i/>
              </w:rPr>
              <w:t>, jotka liittyvät erityisesti niihin toimintoihin, jotka eivät ole ihmisen valvonnassa ja jotka ovat täysin automatisoituja, ja</w:t>
            </w:r>
            <w:r w:rsidRPr="00BA09A0">
              <w:t xml:space="preserve"> toteaa, että tekoälyn ja algoritmijohtamisen käyttö voi vähentää aikaa vieviä tehtäviä ja yleistä työmäärää, parantaa tehtävien jakamista ja tuottavuutta, ehkäistä työperäisiä riskejä ja vähentää kustannuksia</w:t>
            </w:r>
            <w:r w:rsidRPr="00BA09A0">
              <w:rPr>
                <w:b/>
                <w:i/>
              </w:rPr>
              <w:t xml:space="preserve"> sekä johtaa tuotteiden ja palvelujen kehittämiseen</w:t>
            </w:r>
            <w:r w:rsidRPr="00BA09A0">
              <w:t>;</w:t>
            </w:r>
          </w:p>
        </w:tc>
      </w:tr>
    </w:tbl>
    <w:p w14:paraId="0D0724A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6169FF1" w14:textId="77777777" w:rsidR="00A345E7" w:rsidRPr="00BA09A0" w:rsidRDefault="00A345E7" w:rsidP="00A345E7">
      <w:r w:rsidRPr="00BA09A0">
        <w:rPr>
          <w:rStyle w:val="HideTWBExt"/>
        </w:rPr>
        <w:t>&lt;/Amend&gt;</w:t>
      </w:r>
    </w:p>
    <w:p w14:paraId="3EDA7DB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47</w:t>
      </w:r>
      <w:r w:rsidRPr="00BA09A0">
        <w:rPr>
          <w:rStyle w:val="HideTWBExt"/>
          <w:b w:val="0"/>
        </w:rPr>
        <w:t>&lt;/NumAm&gt;</w:t>
      </w:r>
    </w:p>
    <w:p w14:paraId="5F16378A"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725D8358" w14:textId="77777777" w:rsidR="00A345E7" w:rsidRPr="00BA09A0" w:rsidRDefault="00A345E7" w:rsidP="00A345E7">
      <w:r w:rsidRPr="00BA09A0">
        <w:rPr>
          <w:rStyle w:val="HideTWBExt"/>
        </w:rPr>
        <w:t>&lt;/RepeatBlock-By&gt;</w:t>
      </w:r>
    </w:p>
    <w:p w14:paraId="0884BB7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71948E7" w14:textId="77777777" w:rsidR="00A345E7" w:rsidRPr="00BA09A0" w:rsidRDefault="00A345E7" w:rsidP="00A345E7">
      <w:pPr>
        <w:pStyle w:val="NormalBold"/>
      </w:pPr>
      <w:r w:rsidRPr="00BA09A0">
        <w:rPr>
          <w:rStyle w:val="HideTWBExt"/>
          <w:b w:val="0"/>
        </w:rPr>
        <w:t>&lt;Article&gt;</w:t>
      </w:r>
      <w:r w:rsidRPr="00BA09A0">
        <w:t>Johdanto-osan F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16909B8" w14:textId="77777777" w:rsidTr="000E1E7B">
        <w:trPr>
          <w:jc w:val="center"/>
        </w:trPr>
        <w:tc>
          <w:tcPr>
            <w:tcW w:w="9752" w:type="dxa"/>
            <w:gridSpan w:val="2"/>
          </w:tcPr>
          <w:p w14:paraId="500EC359" w14:textId="77777777" w:rsidR="00A345E7" w:rsidRPr="00BA09A0" w:rsidRDefault="00A345E7" w:rsidP="000E1E7B">
            <w:pPr>
              <w:keepNext/>
            </w:pPr>
          </w:p>
        </w:tc>
      </w:tr>
      <w:tr w:rsidR="00A345E7" w:rsidRPr="00BA09A0" w14:paraId="343B665B" w14:textId="77777777" w:rsidTr="000E1E7B">
        <w:trPr>
          <w:jc w:val="center"/>
        </w:trPr>
        <w:tc>
          <w:tcPr>
            <w:tcW w:w="4876" w:type="dxa"/>
            <w:hideMark/>
          </w:tcPr>
          <w:p w14:paraId="15A6B043" w14:textId="77777777" w:rsidR="00A345E7" w:rsidRPr="00BA09A0" w:rsidRDefault="00A345E7" w:rsidP="000E1E7B">
            <w:pPr>
              <w:pStyle w:val="ColumnHeading"/>
              <w:keepNext/>
            </w:pPr>
            <w:r w:rsidRPr="00BA09A0">
              <w:t>Päätöslauselmaesitys</w:t>
            </w:r>
          </w:p>
        </w:tc>
        <w:tc>
          <w:tcPr>
            <w:tcW w:w="4876" w:type="dxa"/>
            <w:hideMark/>
          </w:tcPr>
          <w:p w14:paraId="36C4BAB4" w14:textId="77777777" w:rsidR="00A345E7" w:rsidRPr="00BA09A0" w:rsidRDefault="00A345E7" w:rsidP="000E1E7B">
            <w:pPr>
              <w:pStyle w:val="ColumnHeading"/>
              <w:keepNext/>
            </w:pPr>
            <w:r w:rsidRPr="00BA09A0">
              <w:t>Tarkistus</w:t>
            </w:r>
          </w:p>
        </w:tc>
      </w:tr>
      <w:tr w:rsidR="00A345E7" w:rsidRPr="00BA09A0" w14:paraId="278600CC" w14:textId="77777777" w:rsidTr="000E1E7B">
        <w:trPr>
          <w:jc w:val="center"/>
        </w:trPr>
        <w:tc>
          <w:tcPr>
            <w:tcW w:w="4876" w:type="dxa"/>
            <w:hideMark/>
          </w:tcPr>
          <w:p w14:paraId="65D2782A" w14:textId="77777777" w:rsidR="00A345E7" w:rsidRPr="00BA09A0" w:rsidRDefault="00A345E7" w:rsidP="000E1E7B">
            <w:pPr>
              <w:pStyle w:val="Normal6"/>
            </w:pPr>
            <w:r w:rsidRPr="00BA09A0">
              <w:t>F.</w:t>
            </w:r>
            <w:r w:rsidRPr="00BA09A0">
              <w:tab/>
              <w:t xml:space="preserve">katsoo, että tekoäly ja algoritmijohtaminen tarjoavat useita mahdollisuuksia työn optimoimiseksi sekä työterveyden ja -turvallisuuden ja </w:t>
            </w:r>
            <w:r w:rsidRPr="00BA09A0">
              <w:rPr>
                <w:b/>
                <w:i/>
              </w:rPr>
              <w:t>työntekijöiden tyytyväisyyden</w:t>
            </w:r>
            <w:r w:rsidRPr="00BA09A0">
              <w:t xml:space="preserve"> parantamiseksi mutta että niihin liittyy myös tiettyjä riskejä; toteaa, että tekoälyn ja algoritmijohtamisen käyttö voi vähentää aikaa vieviä tehtäviä ja yleistä työmäärää, parantaa tehtävien jakamista ja tuottavuutta, ehkäistä työperäisiä riskejä ja vähentää kustannuksia;</w:t>
            </w:r>
          </w:p>
        </w:tc>
        <w:tc>
          <w:tcPr>
            <w:tcW w:w="4876" w:type="dxa"/>
            <w:hideMark/>
          </w:tcPr>
          <w:p w14:paraId="5658CB8F" w14:textId="77777777" w:rsidR="00A345E7" w:rsidRPr="00BA09A0" w:rsidRDefault="00A345E7" w:rsidP="000E1E7B">
            <w:pPr>
              <w:pStyle w:val="Normal6"/>
              <w:rPr>
                <w:szCs w:val="24"/>
              </w:rPr>
            </w:pPr>
            <w:r w:rsidRPr="00BA09A0">
              <w:t>F.</w:t>
            </w:r>
            <w:r w:rsidRPr="00BA09A0">
              <w:tab/>
              <w:t xml:space="preserve">katsoo, että tekoäly ja algoritmijohtaminen tarjoavat useita mahdollisuuksia työn optimoimiseksi sekä työterveyden ja -turvallisuuden ja </w:t>
            </w:r>
            <w:r w:rsidRPr="00BA09A0">
              <w:rPr>
                <w:b/>
                <w:i/>
              </w:rPr>
              <w:t>työtyytyväisyyden</w:t>
            </w:r>
            <w:r w:rsidRPr="00BA09A0">
              <w:t xml:space="preserve"> parantamiseksi mutta että niihin liittyy myös tiettyjä riskejä</w:t>
            </w:r>
            <w:r w:rsidRPr="00BA09A0">
              <w:rPr>
                <w:b/>
                <w:i/>
              </w:rPr>
              <w:t>, joita ei ole vielä kaikilta osin tunnistettu, koska on epäselvää, millaisiksi tekoäly ja algoritmijohtaminen kehittyvät</w:t>
            </w:r>
            <w:r w:rsidRPr="00BA09A0">
              <w:t>; toteaa, että tekoälyn ja algoritmijohtamisen käyttö voi vähentää aikaa vieviä tehtäviä ja yleistä työmäärää, parantaa tehtävien jakamista ja tuottavuutta, ehkäistä työperäisiä riskejä ja vähentää kustannuksia;</w:t>
            </w:r>
          </w:p>
        </w:tc>
      </w:tr>
    </w:tbl>
    <w:p w14:paraId="5AD94F6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DC7EC39" w14:textId="77777777" w:rsidR="00A345E7" w:rsidRPr="00BA09A0" w:rsidRDefault="00A345E7" w:rsidP="00A345E7">
      <w:r w:rsidRPr="00BA09A0">
        <w:rPr>
          <w:rStyle w:val="HideTWBExt"/>
        </w:rPr>
        <w:t>&lt;/Amend&gt;</w:t>
      </w:r>
    </w:p>
    <w:p w14:paraId="002AA54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48</w:t>
      </w:r>
      <w:r w:rsidRPr="00BA09A0">
        <w:rPr>
          <w:rStyle w:val="HideTWBExt"/>
          <w:b w:val="0"/>
        </w:rPr>
        <w:t>&lt;/NumAm&gt;</w:t>
      </w:r>
    </w:p>
    <w:p w14:paraId="7F13C791"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34DC1504"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7A1F0EBF" w14:textId="77777777" w:rsidR="00A345E7" w:rsidRPr="00BA09A0" w:rsidRDefault="00A345E7" w:rsidP="00A345E7">
      <w:r w:rsidRPr="00BA09A0">
        <w:rPr>
          <w:rStyle w:val="HideTWBExt"/>
        </w:rPr>
        <w:t>&lt;/RepeatBlock-By&gt;</w:t>
      </w:r>
    </w:p>
    <w:p w14:paraId="14859C7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4D13ED9" w14:textId="77777777" w:rsidR="00A345E7" w:rsidRPr="00BA09A0" w:rsidRDefault="00A345E7" w:rsidP="00A345E7">
      <w:pPr>
        <w:pStyle w:val="NormalBold"/>
      </w:pPr>
      <w:r w:rsidRPr="00BA09A0">
        <w:rPr>
          <w:rStyle w:val="HideTWBExt"/>
          <w:b w:val="0"/>
        </w:rPr>
        <w:t>&lt;Article&gt;</w:t>
      </w:r>
      <w:r w:rsidRPr="00BA09A0">
        <w:t>Johdanto-osan F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13FCBA0" w14:textId="77777777" w:rsidTr="000E1E7B">
        <w:trPr>
          <w:jc w:val="center"/>
        </w:trPr>
        <w:tc>
          <w:tcPr>
            <w:tcW w:w="9752" w:type="dxa"/>
            <w:gridSpan w:val="2"/>
          </w:tcPr>
          <w:p w14:paraId="4A650A0F" w14:textId="77777777" w:rsidR="00A345E7" w:rsidRPr="00BA09A0" w:rsidRDefault="00A345E7" w:rsidP="000E1E7B">
            <w:pPr>
              <w:keepNext/>
            </w:pPr>
          </w:p>
        </w:tc>
      </w:tr>
      <w:tr w:rsidR="00A345E7" w:rsidRPr="00BA09A0" w14:paraId="6BB8003F" w14:textId="77777777" w:rsidTr="000E1E7B">
        <w:trPr>
          <w:jc w:val="center"/>
        </w:trPr>
        <w:tc>
          <w:tcPr>
            <w:tcW w:w="4876" w:type="dxa"/>
            <w:hideMark/>
          </w:tcPr>
          <w:p w14:paraId="27737B5D" w14:textId="77777777" w:rsidR="00A345E7" w:rsidRPr="00BA09A0" w:rsidRDefault="00A345E7" w:rsidP="000E1E7B">
            <w:pPr>
              <w:pStyle w:val="ColumnHeading"/>
              <w:keepNext/>
            </w:pPr>
            <w:r w:rsidRPr="00BA09A0">
              <w:t>Päätöslauselmaesitys</w:t>
            </w:r>
          </w:p>
        </w:tc>
        <w:tc>
          <w:tcPr>
            <w:tcW w:w="4876" w:type="dxa"/>
            <w:hideMark/>
          </w:tcPr>
          <w:p w14:paraId="14506825" w14:textId="77777777" w:rsidR="00A345E7" w:rsidRPr="00BA09A0" w:rsidRDefault="00A345E7" w:rsidP="000E1E7B">
            <w:pPr>
              <w:pStyle w:val="ColumnHeading"/>
              <w:keepNext/>
            </w:pPr>
            <w:r w:rsidRPr="00BA09A0">
              <w:t>Tarkistus</w:t>
            </w:r>
          </w:p>
        </w:tc>
      </w:tr>
      <w:tr w:rsidR="00A345E7" w:rsidRPr="00BA09A0" w14:paraId="4858F404" w14:textId="77777777" w:rsidTr="000E1E7B">
        <w:trPr>
          <w:jc w:val="center"/>
        </w:trPr>
        <w:tc>
          <w:tcPr>
            <w:tcW w:w="4876" w:type="dxa"/>
            <w:hideMark/>
          </w:tcPr>
          <w:p w14:paraId="0CEE628E" w14:textId="77777777" w:rsidR="00A345E7" w:rsidRPr="00BA09A0" w:rsidRDefault="00A345E7" w:rsidP="000E1E7B">
            <w:pPr>
              <w:pStyle w:val="Normal6"/>
            </w:pPr>
            <w:r w:rsidRPr="00BA09A0">
              <w:t>F.</w:t>
            </w:r>
            <w:r w:rsidRPr="00BA09A0">
              <w:tab/>
              <w:t xml:space="preserve">katsoo, että tekoäly ja algoritmijohtaminen tarjoavat </w:t>
            </w:r>
            <w:r w:rsidRPr="00BA09A0">
              <w:rPr>
                <w:b/>
                <w:i/>
              </w:rPr>
              <w:t xml:space="preserve">useita </w:t>
            </w:r>
            <w:r w:rsidRPr="00BA09A0">
              <w:t>mahdollisuuksia työn optimoimiseksi sekä työterveyden ja -turvallisuuden ja työntekijöiden tyytyväisyyden parantamiseksi mutta että niihin liittyy myös</w:t>
            </w:r>
            <w:r w:rsidRPr="00BA09A0">
              <w:rPr>
                <w:b/>
                <w:i/>
              </w:rPr>
              <w:t xml:space="preserve"> tiettyjä</w:t>
            </w:r>
            <w:r w:rsidRPr="00BA09A0">
              <w:t xml:space="preserve"> riskejä; toteaa, että tekoälyn ja algoritmijohtamisen käyttö voi vähentää aikaa vieviä tehtäviä ja yleistä työmäärää, parantaa tehtävien jakamista ja tuottavuutta, ehkäistä työperäisiä riskejä ja vähentää kustannuksia;</w:t>
            </w:r>
          </w:p>
        </w:tc>
        <w:tc>
          <w:tcPr>
            <w:tcW w:w="4876" w:type="dxa"/>
            <w:hideMark/>
          </w:tcPr>
          <w:p w14:paraId="3047AA31" w14:textId="77777777" w:rsidR="00A345E7" w:rsidRPr="00BA09A0" w:rsidRDefault="00A345E7" w:rsidP="000E1E7B">
            <w:pPr>
              <w:pStyle w:val="Normal6"/>
              <w:rPr>
                <w:szCs w:val="24"/>
              </w:rPr>
            </w:pPr>
            <w:r w:rsidRPr="00BA09A0">
              <w:t>F.</w:t>
            </w:r>
            <w:r w:rsidRPr="00BA09A0">
              <w:tab/>
              <w:t>katsoo, että tekoäly ja algoritmijohtaminen tarjoavat mahdollisuuksia työn optimoimiseksi sekä työterveyden ja -turvallisuuden ja työntekijöiden tyytyväisyyden parantamiseksi mutta että niihin liittyy myös riskejä; toteaa, että tekoälyn ja algoritmijohtamisen käyttö voi vähentää aikaa vieviä tehtäviä ja yleistä työmäärää, parantaa tehtävien jakamista ja tuottavuutta, ehkäistä työperäisiä riskejä ja vähentää kustannuksia;</w:t>
            </w:r>
          </w:p>
        </w:tc>
      </w:tr>
    </w:tbl>
    <w:p w14:paraId="17960B9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247FE17" w14:textId="77777777" w:rsidR="00A345E7" w:rsidRPr="00BA09A0" w:rsidRDefault="00A345E7" w:rsidP="00A345E7">
      <w:r w:rsidRPr="00BA09A0">
        <w:rPr>
          <w:rStyle w:val="HideTWBExt"/>
        </w:rPr>
        <w:t>&lt;/Amend&gt;</w:t>
      </w:r>
    </w:p>
    <w:p w14:paraId="6699708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49</w:t>
      </w:r>
      <w:r w:rsidRPr="00BA09A0">
        <w:rPr>
          <w:rStyle w:val="HideTWBExt"/>
          <w:b w:val="0"/>
        </w:rPr>
        <w:t>&lt;/NumAm&gt;</w:t>
      </w:r>
    </w:p>
    <w:p w14:paraId="277F1BCD"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525A4DC1" w14:textId="77777777" w:rsidR="00A345E7" w:rsidRPr="00BA09A0" w:rsidRDefault="00A345E7" w:rsidP="00A345E7">
      <w:r w:rsidRPr="00BA09A0">
        <w:rPr>
          <w:rStyle w:val="HideTWBExt"/>
        </w:rPr>
        <w:t>&lt;/RepeatBlock-By&gt;</w:t>
      </w:r>
    </w:p>
    <w:p w14:paraId="6D65CD7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5890F38"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9495DC7" w14:textId="77777777" w:rsidTr="000E1E7B">
        <w:trPr>
          <w:jc w:val="center"/>
        </w:trPr>
        <w:tc>
          <w:tcPr>
            <w:tcW w:w="9752" w:type="dxa"/>
            <w:gridSpan w:val="2"/>
          </w:tcPr>
          <w:p w14:paraId="2619DD3E" w14:textId="77777777" w:rsidR="00A345E7" w:rsidRPr="00BA09A0" w:rsidRDefault="00A345E7" w:rsidP="000E1E7B">
            <w:pPr>
              <w:keepNext/>
            </w:pPr>
          </w:p>
        </w:tc>
      </w:tr>
      <w:tr w:rsidR="00A345E7" w:rsidRPr="00BA09A0" w14:paraId="73B2DC3D" w14:textId="77777777" w:rsidTr="000E1E7B">
        <w:trPr>
          <w:jc w:val="center"/>
        </w:trPr>
        <w:tc>
          <w:tcPr>
            <w:tcW w:w="4876" w:type="dxa"/>
            <w:hideMark/>
          </w:tcPr>
          <w:p w14:paraId="1E9F755C" w14:textId="77777777" w:rsidR="00A345E7" w:rsidRPr="00BA09A0" w:rsidRDefault="00A345E7" w:rsidP="000E1E7B">
            <w:pPr>
              <w:pStyle w:val="ColumnHeading"/>
              <w:keepNext/>
            </w:pPr>
            <w:r w:rsidRPr="00BA09A0">
              <w:t>Päätöslauselmaesitys</w:t>
            </w:r>
          </w:p>
        </w:tc>
        <w:tc>
          <w:tcPr>
            <w:tcW w:w="4876" w:type="dxa"/>
            <w:hideMark/>
          </w:tcPr>
          <w:p w14:paraId="66660AA2" w14:textId="77777777" w:rsidR="00A345E7" w:rsidRPr="00BA09A0" w:rsidRDefault="00A345E7" w:rsidP="000E1E7B">
            <w:pPr>
              <w:pStyle w:val="ColumnHeading"/>
              <w:keepNext/>
            </w:pPr>
            <w:r w:rsidRPr="00BA09A0">
              <w:t>Tarkistus</w:t>
            </w:r>
          </w:p>
        </w:tc>
      </w:tr>
      <w:tr w:rsidR="00A345E7" w:rsidRPr="00BA09A0" w14:paraId="69520612" w14:textId="77777777" w:rsidTr="000E1E7B">
        <w:trPr>
          <w:jc w:val="center"/>
        </w:trPr>
        <w:tc>
          <w:tcPr>
            <w:tcW w:w="4876" w:type="dxa"/>
            <w:hideMark/>
          </w:tcPr>
          <w:p w14:paraId="2FB805E0" w14:textId="77777777" w:rsidR="00A345E7" w:rsidRPr="00BA09A0" w:rsidRDefault="00A345E7" w:rsidP="000E1E7B">
            <w:pPr>
              <w:pStyle w:val="Normal6"/>
            </w:pPr>
            <w:r w:rsidRPr="00BA09A0">
              <w:t>G.</w:t>
            </w:r>
            <w:r w:rsidRPr="00BA09A0">
              <w:tab/>
              <w:t xml:space="preserve">katsoo, että on tärkeää käsitellä tekoälystä ja algoritmijohtamisesta peräisin olevia työhön liittyviä riskejä, kuten aika- ja suorituspaineita, työn tiivistymistä, seurantaa ja valvontaa </w:t>
            </w:r>
            <w:r w:rsidRPr="00BA09A0">
              <w:rPr>
                <w:b/>
                <w:bCs/>
                <w:i/>
                <w:iCs/>
              </w:rPr>
              <w:t>sekä</w:t>
            </w:r>
            <w:r w:rsidRPr="00BA09A0">
              <w:t xml:space="preserve"> sosiaalista eristyneisyyttä ja stressiä;</w:t>
            </w:r>
          </w:p>
        </w:tc>
        <w:tc>
          <w:tcPr>
            <w:tcW w:w="4876" w:type="dxa"/>
            <w:hideMark/>
          </w:tcPr>
          <w:p w14:paraId="41C623A3" w14:textId="77777777" w:rsidR="00A345E7" w:rsidRPr="00BA09A0" w:rsidRDefault="00A345E7" w:rsidP="000E1E7B">
            <w:pPr>
              <w:pStyle w:val="Normal6"/>
              <w:rPr>
                <w:szCs w:val="24"/>
              </w:rPr>
            </w:pPr>
            <w:r w:rsidRPr="00BA09A0">
              <w:t>G.</w:t>
            </w:r>
            <w:r w:rsidRPr="00BA09A0">
              <w:tab/>
              <w:t xml:space="preserve">katsoo, että on tärkeää käsitellä tekoälyjärjestelmistä ja algoritmijohtamisesta peräisin olevia työhön liittyviä riskejä, kuten aika- ja suorituspaineita, työn tiivistymistä, </w:t>
            </w:r>
            <w:r w:rsidRPr="00BA09A0">
              <w:rPr>
                <w:b/>
                <w:bCs/>
                <w:i/>
                <w:iCs/>
              </w:rPr>
              <w:t>perusteetonta</w:t>
            </w:r>
            <w:r w:rsidRPr="00BA09A0">
              <w:t xml:space="preserve"> seurantaa ja valvontaa</w:t>
            </w:r>
            <w:r w:rsidRPr="00BA09A0">
              <w:rPr>
                <w:b/>
                <w:bCs/>
                <w:i/>
                <w:iCs/>
              </w:rPr>
              <w:t>,</w:t>
            </w:r>
            <w:r w:rsidRPr="00BA09A0">
              <w:t xml:space="preserve"> sosiaalista eristyneisyyttä ja stressiä </w:t>
            </w:r>
            <w:r w:rsidRPr="00BA09A0">
              <w:rPr>
                <w:b/>
                <w:bCs/>
                <w:i/>
                <w:iCs/>
              </w:rPr>
              <w:t>sekä työterveyttä ja -turvallisuutta</w:t>
            </w:r>
            <w:r w:rsidRPr="00BA09A0">
              <w:t xml:space="preserve">; </w:t>
            </w:r>
            <w:r w:rsidRPr="00BA09A0">
              <w:rPr>
                <w:b/>
                <w:i/>
              </w:rPr>
              <w:t>panee merkille, että tekoäly voi vähentää työntekijöiden vapautta ja itsemääräämisoikeutta ja pahentaa mielenterveysongelmia ja psykologista ylikuormitusta ja lisätä väsymystä; toteaa, että tekoäly ja algoritmijohtamisen järjestelmät voivat myös johtaa syrjivään kohteluun, muun muassa rekrytointiprosesseissa, algoritmisten vinoumien vuoksi;</w:t>
            </w:r>
          </w:p>
        </w:tc>
      </w:tr>
    </w:tbl>
    <w:p w14:paraId="0ABFC2E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9A59E2A" w14:textId="77777777" w:rsidR="00A345E7" w:rsidRPr="00BA09A0" w:rsidRDefault="00A345E7" w:rsidP="00A345E7">
      <w:r w:rsidRPr="00BA09A0">
        <w:rPr>
          <w:rStyle w:val="HideTWBExt"/>
        </w:rPr>
        <w:t>&lt;/Amend&gt;</w:t>
      </w:r>
    </w:p>
    <w:p w14:paraId="0CCF461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50</w:t>
      </w:r>
      <w:r w:rsidRPr="00BA09A0">
        <w:rPr>
          <w:rStyle w:val="HideTWBExt"/>
          <w:b w:val="0"/>
        </w:rPr>
        <w:t>&lt;/NumAm&gt;</w:t>
      </w:r>
    </w:p>
    <w:p w14:paraId="06C02C22"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1569D70A" w14:textId="77777777" w:rsidR="00A345E7" w:rsidRPr="00BA09A0" w:rsidRDefault="00A345E7" w:rsidP="00A345E7">
      <w:r w:rsidRPr="00BA09A0">
        <w:rPr>
          <w:rStyle w:val="HideTWBExt"/>
        </w:rPr>
        <w:t>&lt;/RepeatBlock-By&gt;</w:t>
      </w:r>
    </w:p>
    <w:p w14:paraId="186B677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B6BEE21"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12186C2" w14:textId="77777777" w:rsidTr="000E1E7B">
        <w:trPr>
          <w:jc w:val="center"/>
        </w:trPr>
        <w:tc>
          <w:tcPr>
            <w:tcW w:w="9752" w:type="dxa"/>
            <w:gridSpan w:val="2"/>
          </w:tcPr>
          <w:p w14:paraId="269B5BE7" w14:textId="77777777" w:rsidR="00A345E7" w:rsidRPr="00BA09A0" w:rsidRDefault="00A345E7" w:rsidP="000E1E7B">
            <w:pPr>
              <w:keepNext/>
            </w:pPr>
          </w:p>
        </w:tc>
      </w:tr>
      <w:tr w:rsidR="00A345E7" w:rsidRPr="00BA09A0" w14:paraId="27026D77" w14:textId="77777777" w:rsidTr="000E1E7B">
        <w:trPr>
          <w:jc w:val="center"/>
        </w:trPr>
        <w:tc>
          <w:tcPr>
            <w:tcW w:w="4876" w:type="dxa"/>
            <w:hideMark/>
          </w:tcPr>
          <w:p w14:paraId="6E3B9225" w14:textId="77777777" w:rsidR="00A345E7" w:rsidRPr="00BA09A0" w:rsidRDefault="00A345E7" w:rsidP="000E1E7B">
            <w:pPr>
              <w:pStyle w:val="ColumnHeading"/>
              <w:keepNext/>
            </w:pPr>
            <w:r w:rsidRPr="00BA09A0">
              <w:t>Päätöslauselmaesitys</w:t>
            </w:r>
          </w:p>
        </w:tc>
        <w:tc>
          <w:tcPr>
            <w:tcW w:w="4876" w:type="dxa"/>
            <w:hideMark/>
          </w:tcPr>
          <w:p w14:paraId="7E629531" w14:textId="77777777" w:rsidR="00A345E7" w:rsidRPr="00BA09A0" w:rsidRDefault="00A345E7" w:rsidP="000E1E7B">
            <w:pPr>
              <w:pStyle w:val="ColumnHeading"/>
              <w:keepNext/>
            </w:pPr>
            <w:r w:rsidRPr="00BA09A0">
              <w:t>Tarkistus</w:t>
            </w:r>
          </w:p>
        </w:tc>
      </w:tr>
      <w:tr w:rsidR="00A345E7" w:rsidRPr="00BA09A0" w14:paraId="41F38B49" w14:textId="77777777" w:rsidTr="000E1E7B">
        <w:trPr>
          <w:jc w:val="center"/>
        </w:trPr>
        <w:tc>
          <w:tcPr>
            <w:tcW w:w="4876" w:type="dxa"/>
            <w:hideMark/>
          </w:tcPr>
          <w:p w14:paraId="232E4107" w14:textId="77777777" w:rsidR="00A345E7" w:rsidRPr="00BA09A0" w:rsidRDefault="00A345E7" w:rsidP="000E1E7B">
            <w:pPr>
              <w:pStyle w:val="Normal6"/>
            </w:pPr>
            <w:r w:rsidRPr="00BA09A0">
              <w:t>G.</w:t>
            </w:r>
            <w:r w:rsidRPr="00BA09A0">
              <w:tab/>
              <w:t>katsoo, että on tärkeää käsitellä tekoälystä ja algoritmijohtamisesta peräisin olevia työhön liittyviä riskejä, kuten aika- ja suorituspaineita, työn tiivistymistä, seurantaa ja valvontaa sekä sosiaalista eristyneisyyttä ja stressiä;</w:t>
            </w:r>
          </w:p>
        </w:tc>
        <w:tc>
          <w:tcPr>
            <w:tcW w:w="4876" w:type="dxa"/>
            <w:hideMark/>
          </w:tcPr>
          <w:p w14:paraId="4081785E" w14:textId="77777777" w:rsidR="00A345E7" w:rsidRPr="00BA09A0" w:rsidRDefault="00A345E7" w:rsidP="000E1E7B">
            <w:pPr>
              <w:pStyle w:val="Normal6"/>
              <w:rPr>
                <w:szCs w:val="24"/>
              </w:rPr>
            </w:pPr>
            <w:r w:rsidRPr="00BA09A0">
              <w:t>G.</w:t>
            </w:r>
            <w:r w:rsidRPr="00BA09A0">
              <w:tab/>
              <w:t>katsoo, että on tärkeää käsitellä tekoälystä ja algoritmijohtamisesta peräisin olevia työhön liittyviä riskejä, kuten aika- ja suorituspaineita, työn tiivistymistä, seurantaa ja valvontaa sekä sosiaalista eristyneisyyttä</w:t>
            </w:r>
            <w:r w:rsidRPr="00BA09A0">
              <w:rPr>
                <w:b/>
                <w:i/>
              </w:rPr>
              <w:t>, työsyrjintädirektiivissä (yhdenvertaista kohtelua työssä ja ammatissa koskevista yleisistä puitteista annettu direktiivi 2000/78/EY) tarkoitettua laitonta syrjintää, kohtuullisten mukautusten laiminlyöntiä vammaisten henkilöiden osalta</w:t>
            </w:r>
            <w:r w:rsidRPr="00BA09A0">
              <w:t xml:space="preserve"> ja stressiä;</w:t>
            </w:r>
          </w:p>
        </w:tc>
      </w:tr>
    </w:tbl>
    <w:p w14:paraId="373340E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44D4EB5" w14:textId="77777777" w:rsidR="00A345E7" w:rsidRPr="00BA09A0" w:rsidRDefault="00A345E7" w:rsidP="00A345E7">
      <w:r w:rsidRPr="00BA09A0">
        <w:rPr>
          <w:rStyle w:val="HideTWBExt"/>
        </w:rPr>
        <w:t>&lt;/Amend&gt;</w:t>
      </w:r>
    </w:p>
    <w:p w14:paraId="42EF08B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51</w:t>
      </w:r>
      <w:r w:rsidRPr="00BA09A0">
        <w:rPr>
          <w:rStyle w:val="HideTWBExt"/>
          <w:b w:val="0"/>
        </w:rPr>
        <w:t>&lt;/NumAm&gt;</w:t>
      </w:r>
    </w:p>
    <w:p w14:paraId="672D4A76"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4F8E7ABE"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280797C0" w14:textId="77777777" w:rsidR="00A345E7" w:rsidRPr="00BA09A0" w:rsidRDefault="00A345E7" w:rsidP="00A345E7">
      <w:r w:rsidRPr="00BA09A0">
        <w:rPr>
          <w:rStyle w:val="HideTWBExt"/>
        </w:rPr>
        <w:t>&lt;/RepeatBlock-By&gt;</w:t>
      </w:r>
    </w:p>
    <w:p w14:paraId="46557A9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84CC487"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C13988D" w14:textId="77777777" w:rsidTr="000E1E7B">
        <w:trPr>
          <w:jc w:val="center"/>
        </w:trPr>
        <w:tc>
          <w:tcPr>
            <w:tcW w:w="9752" w:type="dxa"/>
            <w:gridSpan w:val="2"/>
          </w:tcPr>
          <w:p w14:paraId="141C486F" w14:textId="77777777" w:rsidR="00A345E7" w:rsidRPr="00BA09A0" w:rsidRDefault="00A345E7" w:rsidP="000E1E7B">
            <w:pPr>
              <w:keepNext/>
            </w:pPr>
          </w:p>
        </w:tc>
      </w:tr>
      <w:tr w:rsidR="00A345E7" w:rsidRPr="00BA09A0" w14:paraId="0239B0FF" w14:textId="77777777" w:rsidTr="000E1E7B">
        <w:trPr>
          <w:jc w:val="center"/>
        </w:trPr>
        <w:tc>
          <w:tcPr>
            <w:tcW w:w="4876" w:type="dxa"/>
            <w:hideMark/>
          </w:tcPr>
          <w:p w14:paraId="36D024FA" w14:textId="77777777" w:rsidR="00A345E7" w:rsidRPr="00BA09A0" w:rsidRDefault="00A345E7" w:rsidP="000E1E7B">
            <w:pPr>
              <w:pStyle w:val="ColumnHeading"/>
              <w:keepNext/>
            </w:pPr>
            <w:r w:rsidRPr="00BA09A0">
              <w:t>Päätöslauselmaesitys</w:t>
            </w:r>
          </w:p>
        </w:tc>
        <w:tc>
          <w:tcPr>
            <w:tcW w:w="4876" w:type="dxa"/>
            <w:hideMark/>
          </w:tcPr>
          <w:p w14:paraId="6A2756CC" w14:textId="77777777" w:rsidR="00A345E7" w:rsidRPr="00BA09A0" w:rsidRDefault="00A345E7" w:rsidP="000E1E7B">
            <w:pPr>
              <w:pStyle w:val="ColumnHeading"/>
              <w:keepNext/>
            </w:pPr>
            <w:r w:rsidRPr="00BA09A0">
              <w:t>Tarkistus</w:t>
            </w:r>
          </w:p>
        </w:tc>
      </w:tr>
      <w:tr w:rsidR="00A345E7" w:rsidRPr="00BA09A0" w14:paraId="1B61EF69" w14:textId="77777777" w:rsidTr="000E1E7B">
        <w:trPr>
          <w:jc w:val="center"/>
        </w:trPr>
        <w:tc>
          <w:tcPr>
            <w:tcW w:w="4876" w:type="dxa"/>
            <w:hideMark/>
          </w:tcPr>
          <w:p w14:paraId="7A47D4CA" w14:textId="77777777" w:rsidR="00A345E7" w:rsidRPr="00BA09A0" w:rsidRDefault="00A345E7" w:rsidP="000E1E7B">
            <w:pPr>
              <w:pStyle w:val="Normal6"/>
            </w:pPr>
            <w:r w:rsidRPr="00BA09A0">
              <w:t>G.</w:t>
            </w:r>
            <w:r w:rsidRPr="00BA09A0">
              <w:tab/>
              <w:t xml:space="preserve">katsoo, että on tärkeää käsitellä </w:t>
            </w:r>
            <w:r w:rsidRPr="00BA09A0">
              <w:rPr>
                <w:b/>
                <w:i/>
              </w:rPr>
              <w:t>tekoälystä</w:t>
            </w:r>
            <w:r w:rsidRPr="00BA09A0">
              <w:t xml:space="preserve"> ja algoritmijohtamisesta peräisin olevia työhön liittyviä riskejä, kuten aika- ja suorituspaineita, työn tiivistymistä, seurantaa ja valvontaa sekä sosiaalista eristyneisyyttä ja stressiä;</w:t>
            </w:r>
          </w:p>
        </w:tc>
        <w:tc>
          <w:tcPr>
            <w:tcW w:w="4876" w:type="dxa"/>
            <w:hideMark/>
          </w:tcPr>
          <w:p w14:paraId="30BB4565" w14:textId="77777777" w:rsidR="00A345E7" w:rsidRPr="00BA09A0" w:rsidRDefault="00A345E7" w:rsidP="000E1E7B">
            <w:pPr>
              <w:pStyle w:val="Normal6"/>
              <w:rPr>
                <w:szCs w:val="24"/>
              </w:rPr>
            </w:pPr>
            <w:r w:rsidRPr="00BA09A0">
              <w:t>G.</w:t>
            </w:r>
            <w:r w:rsidRPr="00BA09A0">
              <w:tab/>
              <w:t xml:space="preserve">katsoo, että on tärkeää käsitellä </w:t>
            </w:r>
            <w:r w:rsidRPr="00BA09A0">
              <w:rPr>
                <w:b/>
                <w:i/>
              </w:rPr>
              <w:t>tekoälyjärjestelmistä</w:t>
            </w:r>
            <w:r w:rsidRPr="00BA09A0">
              <w:t xml:space="preserve"> ja algoritmijohtamisesta peräisin olevia työhön liittyviä riskejä, kuten aika- ja suorituspaineita, työn tiivistymistä, </w:t>
            </w:r>
            <w:r w:rsidRPr="00BA09A0">
              <w:rPr>
                <w:b/>
                <w:i/>
              </w:rPr>
              <w:t xml:space="preserve">syrjintää, itsemääräämisoikeuden vähenemistä, työntekijöiden välisen kilpailun lisääntymistä, perusteetonta </w:t>
            </w:r>
            <w:r w:rsidRPr="00BA09A0">
              <w:t>seurantaa ja valvontaa sekä sosiaalista eristyneisyyttä ja</w:t>
            </w:r>
            <w:r w:rsidRPr="00BA09A0">
              <w:rPr>
                <w:b/>
                <w:i/>
              </w:rPr>
              <w:t xml:space="preserve"> työperäistä</w:t>
            </w:r>
            <w:r w:rsidRPr="00BA09A0">
              <w:t xml:space="preserve"> stressiä;</w:t>
            </w:r>
          </w:p>
        </w:tc>
      </w:tr>
    </w:tbl>
    <w:p w14:paraId="172A6012" w14:textId="77777777" w:rsidR="00A345E7" w:rsidRPr="00C00C6D" w:rsidRDefault="00A345E7" w:rsidP="00A345E7">
      <w:pPr>
        <w:pStyle w:val="Olang"/>
        <w:rPr>
          <w:lang w:val="fr-BE"/>
        </w:rPr>
      </w:pPr>
      <w:r w:rsidRPr="00C00C6D">
        <w:rPr>
          <w:noProof w:val="0"/>
          <w:lang w:val="fr-BE"/>
        </w:rPr>
        <w:t xml:space="preserve">Or. </w:t>
      </w:r>
      <w:r w:rsidRPr="00C00C6D">
        <w:rPr>
          <w:rStyle w:val="HideTWBExt"/>
          <w:noProof w:val="0"/>
          <w:lang w:val="fr-BE"/>
        </w:rPr>
        <w:t>&lt;Original&gt;</w:t>
      </w:r>
      <w:r w:rsidRPr="00C00C6D">
        <w:rPr>
          <w:rStyle w:val="HideTWBInt"/>
          <w:noProof w:val="0"/>
          <w:lang w:val="fr-BE"/>
        </w:rPr>
        <w:t>{EN}</w:t>
      </w:r>
      <w:r w:rsidRPr="00C00C6D">
        <w:rPr>
          <w:noProof w:val="0"/>
          <w:lang w:val="fr-BE"/>
        </w:rPr>
        <w:t>en</w:t>
      </w:r>
      <w:r w:rsidRPr="00C00C6D">
        <w:rPr>
          <w:rStyle w:val="HideTWBExt"/>
          <w:noProof w:val="0"/>
          <w:lang w:val="fr-BE"/>
        </w:rPr>
        <w:t>&lt;/Original&gt;</w:t>
      </w:r>
    </w:p>
    <w:p w14:paraId="4FB44C9C" w14:textId="77777777" w:rsidR="00A345E7" w:rsidRPr="00C00C6D" w:rsidRDefault="00A345E7" w:rsidP="00A345E7">
      <w:pPr>
        <w:rPr>
          <w:lang w:val="fr-BE"/>
        </w:rPr>
      </w:pPr>
      <w:r w:rsidRPr="00C00C6D">
        <w:rPr>
          <w:rStyle w:val="HideTWBExt"/>
          <w:lang w:val="fr-BE"/>
        </w:rPr>
        <w:t>&lt;/Amend&gt;</w:t>
      </w:r>
    </w:p>
    <w:p w14:paraId="666A2C01" w14:textId="77777777" w:rsidR="00A345E7" w:rsidRPr="00C00C6D" w:rsidRDefault="00A345E7" w:rsidP="00A345E7">
      <w:pPr>
        <w:pStyle w:val="AMNumberTabs0"/>
        <w:keepNext/>
        <w:rPr>
          <w:lang w:val="fr-BE"/>
        </w:rPr>
      </w:pPr>
      <w:r w:rsidRPr="00C00C6D">
        <w:rPr>
          <w:rStyle w:val="HideTWBExt"/>
          <w:b w:val="0"/>
          <w:lang w:val="fr-BE"/>
        </w:rPr>
        <w:t>&lt;Amend&gt;</w:t>
      </w:r>
      <w:r w:rsidRPr="00C00C6D">
        <w:rPr>
          <w:lang w:val="fr-BE"/>
        </w:rPr>
        <w:t>Tarkistus</w:t>
      </w:r>
      <w:r w:rsidRPr="00C00C6D">
        <w:rPr>
          <w:lang w:val="fr-BE"/>
        </w:rPr>
        <w:tab/>
      </w:r>
      <w:r w:rsidRPr="00C00C6D">
        <w:rPr>
          <w:lang w:val="fr-BE"/>
        </w:rPr>
        <w:tab/>
      </w:r>
      <w:r w:rsidRPr="00C00C6D">
        <w:rPr>
          <w:rStyle w:val="HideTWBExt"/>
          <w:b w:val="0"/>
          <w:lang w:val="fr-BE"/>
        </w:rPr>
        <w:t>&lt;NumAm&gt;</w:t>
      </w:r>
      <w:r w:rsidRPr="00C00C6D">
        <w:rPr>
          <w:lang w:val="fr-BE"/>
        </w:rPr>
        <w:t>52</w:t>
      </w:r>
      <w:r w:rsidRPr="00C00C6D">
        <w:rPr>
          <w:rStyle w:val="HideTWBExt"/>
          <w:b w:val="0"/>
          <w:lang w:val="fr-BE"/>
        </w:rPr>
        <w:t>&lt;/NumAm&gt;</w:t>
      </w:r>
    </w:p>
    <w:p w14:paraId="12270712" w14:textId="77777777" w:rsidR="00A345E7" w:rsidRPr="00C00C6D" w:rsidRDefault="00A345E7" w:rsidP="00A345E7">
      <w:pPr>
        <w:pStyle w:val="NormalBold"/>
        <w:rPr>
          <w:lang w:val="fr-BE"/>
        </w:rPr>
      </w:pPr>
      <w:r w:rsidRPr="00C00C6D">
        <w:rPr>
          <w:rStyle w:val="HideTWBExt"/>
          <w:b w:val="0"/>
          <w:lang w:val="fr-BE"/>
        </w:rPr>
        <w:t>&lt;RepeatBlock-By&gt;&lt;Members&gt;</w:t>
      </w:r>
      <w:r w:rsidRPr="00C00C6D">
        <w:rPr>
          <w:lang w:val="fr-BE"/>
        </w:rPr>
        <w:t>Isabelle Le Callennec</w:t>
      </w:r>
      <w:r w:rsidRPr="00C00C6D">
        <w:rPr>
          <w:rStyle w:val="HideTWBExt"/>
          <w:b w:val="0"/>
          <w:lang w:val="fr-BE"/>
        </w:rPr>
        <w:t>&lt;/Members&gt;</w:t>
      </w:r>
    </w:p>
    <w:p w14:paraId="7E46F5CF" w14:textId="77777777" w:rsidR="00A345E7" w:rsidRPr="00C00C6D" w:rsidRDefault="00A345E7" w:rsidP="00A345E7">
      <w:pPr>
        <w:rPr>
          <w:lang w:val="fr-BE"/>
        </w:rPr>
      </w:pPr>
      <w:r w:rsidRPr="00C00C6D">
        <w:rPr>
          <w:rStyle w:val="HideTWBExt"/>
          <w:lang w:val="fr-BE"/>
        </w:rPr>
        <w:t>&lt;/RepeatBlock-By&gt;</w:t>
      </w:r>
    </w:p>
    <w:p w14:paraId="0350EFD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30E362A"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A7A715D" w14:textId="77777777" w:rsidTr="000E1E7B">
        <w:trPr>
          <w:jc w:val="center"/>
        </w:trPr>
        <w:tc>
          <w:tcPr>
            <w:tcW w:w="9752" w:type="dxa"/>
            <w:gridSpan w:val="2"/>
          </w:tcPr>
          <w:p w14:paraId="6340DD66" w14:textId="77777777" w:rsidR="00A345E7" w:rsidRPr="00BA09A0" w:rsidRDefault="00A345E7" w:rsidP="000E1E7B">
            <w:pPr>
              <w:keepNext/>
            </w:pPr>
          </w:p>
        </w:tc>
      </w:tr>
      <w:tr w:rsidR="00A345E7" w:rsidRPr="00BA09A0" w14:paraId="095E1DE1" w14:textId="77777777" w:rsidTr="000E1E7B">
        <w:trPr>
          <w:jc w:val="center"/>
        </w:trPr>
        <w:tc>
          <w:tcPr>
            <w:tcW w:w="4876" w:type="dxa"/>
            <w:hideMark/>
          </w:tcPr>
          <w:p w14:paraId="565BD86C" w14:textId="77777777" w:rsidR="00A345E7" w:rsidRPr="00BA09A0" w:rsidRDefault="00A345E7" w:rsidP="000E1E7B">
            <w:pPr>
              <w:pStyle w:val="ColumnHeading"/>
              <w:keepNext/>
            </w:pPr>
            <w:r w:rsidRPr="00BA09A0">
              <w:t>Päätöslauselmaesitys</w:t>
            </w:r>
          </w:p>
        </w:tc>
        <w:tc>
          <w:tcPr>
            <w:tcW w:w="4876" w:type="dxa"/>
            <w:hideMark/>
          </w:tcPr>
          <w:p w14:paraId="1C8A86B2" w14:textId="77777777" w:rsidR="00A345E7" w:rsidRPr="00BA09A0" w:rsidRDefault="00A345E7" w:rsidP="000E1E7B">
            <w:pPr>
              <w:pStyle w:val="ColumnHeading"/>
              <w:keepNext/>
            </w:pPr>
            <w:r w:rsidRPr="00BA09A0">
              <w:t>Tarkistus</w:t>
            </w:r>
          </w:p>
        </w:tc>
      </w:tr>
      <w:tr w:rsidR="00A345E7" w:rsidRPr="00BA09A0" w14:paraId="0C556CF6" w14:textId="77777777" w:rsidTr="000E1E7B">
        <w:trPr>
          <w:jc w:val="center"/>
        </w:trPr>
        <w:tc>
          <w:tcPr>
            <w:tcW w:w="4876" w:type="dxa"/>
            <w:hideMark/>
          </w:tcPr>
          <w:p w14:paraId="7AACF197" w14:textId="77777777" w:rsidR="00A345E7" w:rsidRPr="00BA09A0" w:rsidRDefault="00A345E7" w:rsidP="000E1E7B">
            <w:pPr>
              <w:pStyle w:val="Normal6"/>
            </w:pPr>
            <w:r w:rsidRPr="00BA09A0">
              <w:t>G.</w:t>
            </w:r>
            <w:r w:rsidRPr="00BA09A0">
              <w:tab/>
              <w:t xml:space="preserve">katsoo, että </w:t>
            </w:r>
            <w:r w:rsidRPr="00BA09A0">
              <w:rPr>
                <w:b/>
                <w:i/>
              </w:rPr>
              <w:t xml:space="preserve">on tärkeää käsitellä </w:t>
            </w:r>
            <w:r w:rsidRPr="00BA09A0">
              <w:t>tekoälystä ja algoritmijohtamisesta peräisin olevia työhön liittyviä riskejä, kuten aika- ja suorituspaineita, työn tiivistymistä, seurantaa ja valvontaa sekä sosiaalista eristyneisyyttä ja stressiä;</w:t>
            </w:r>
          </w:p>
        </w:tc>
        <w:tc>
          <w:tcPr>
            <w:tcW w:w="4876" w:type="dxa"/>
            <w:hideMark/>
          </w:tcPr>
          <w:p w14:paraId="57BD182D" w14:textId="77777777" w:rsidR="00A345E7" w:rsidRPr="00BA09A0" w:rsidRDefault="00A345E7" w:rsidP="000E1E7B">
            <w:pPr>
              <w:pStyle w:val="Normal6"/>
              <w:rPr>
                <w:szCs w:val="24"/>
              </w:rPr>
            </w:pPr>
            <w:r w:rsidRPr="00BA09A0">
              <w:t>G.</w:t>
            </w:r>
            <w:r w:rsidRPr="00BA09A0">
              <w:tab/>
              <w:t>katsoo, että tekoälystä ja algoritmijohtamisesta peräisin olevia työhön liittyviä riskejä, kuten aika- ja suorituspaineita, työn tiivistymistä, seurantaa ja valvontaa sekä sosiaalista eristyneisyyttä ja stressiä</w:t>
            </w:r>
            <w:r w:rsidRPr="00BA09A0">
              <w:rPr>
                <w:b/>
                <w:i/>
              </w:rPr>
              <w:t xml:space="preserve"> on jo käsitelty voimassa olevassa EU:n lainsäädännössä, muun muassa yleisessä tietosuoja-asetuksessa (GDPR), tekoälysäädöksessä ja EU:n sosiaalialan säännöstössä</w:t>
            </w:r>
            <w:r w:rsidRPr="00BA09A0">
              <w:t>;</w:t>
            </w:r>
            <w:r w:rsidRPr="00BA09A0">
              <w:rPr>
                <w:b/>
                <w:i/>
              </w:rPr>
              <w:t xml:space="preserve"> </w:t>
            </w:r>
          </w:p>
        </w:tc>
      </w:tr>
    </w:tbl>
    <w:p w14:paraId="4441E173"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2E72C894" w14:textId="77777777" w:rsidR="00A345E7" w:rsidRPr="00C00C6D" w:rsidRDefault="00A345E7" w:rsidP="00A345E7">
      <w:pPr>
        <w:rPr>
          <w:lang w:val="sv-SE"/>
        </w:rPr>
      </w:pPr>
      <w:r w:rsidRPr="00C00C6D">
        <w:rPr>
          <w:rStyle w:val="HideTWBExt"/>
          <w:lang w:val="sv-SE"/>
        </w:rPr>
        <w:t>&lt;/Amend&gt;</w:t>
      </w:r>
    </w:p>
    <w:p w14:paraId="77562AB2"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53</w:t>
      </w:r>
      <w:r w:rsidRPr="00C00C6D">
        <w:rPr>
          <w:rStyle w:val="HideTWBExt"/>
          <w:b w:val="0"/>
          <w:lang w:val="sv-SE"/>
        </w:rPr>
        <w:t>&lt;/NumAm&gt;</w:t>
      </w:r>
    </w:p>
    <w:p w14:paraId="3FB0F277"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02528631" w14:textId="77777777" w:rsidR="00A345E7" w:rsidRPr="00C00C6D" w:rsidRDefault="00A345E7" w:rsidP="00A345E7">
      <w:pPr>
        <w:rPr>
          <w:lang w:val="sv-SE"/>
        </w:rPr>
      </w:pPr>
      <w:r w:rsidRPr="00C00C6D">
        <w:rPr>
          <w:rStyle w:val="HideTWBExt"/>
          <w:lang w:val="sv-SE"/>
        </w:rPr>
        <w:t>&lt;/RepeatBlock-By&gt;</w:t>
      </w:r>
    </w:p>
    <w:p w14:paraId="32F2B9C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4CEC990"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9B7FBB5" w14:textId="77777777" w:rsidTr="000E1E7B">
        <w:trPr>
          <w:jc w:val="center"/>
        </w:trPr>
        <w:tc>
          <w:tcPr>
            <w:tcW w:w="9752" w:type="dxa"/>
            <w:gridSpan w:val="2"/>
          </w:tcPr>
          <w:p w14:paraId="2C176CDC" w14:textId="77777777" w:rsidR="00A345E7" w:rsidRPr="00BA09A0" w:rsidRDefault="00A345E7" w:rsidP="000E1E7B">
            <w:pPr>
              <w:keepNext/>
            </w:pPr>
          </w:p>
        </w:tc>
      </w:tr>
      <w:tr w:rsidR="00A345E7" w:rsidRPr="00BA09A0" w14:paraId="0267578C" w14:textId="77777777" w:rsidTr="000E1E7B">
        <w:trPr>
          <w:jc w:val="center"/>
        </w:trPr>
        <w:tc>
          <w:tcPr>
            <w:tcW w:w="4876" w:type="dxa"/>
            <w:hideMark/>
          </w:tcPr>
          <w:p w14:paraId="424002AE" w14:textId="77777777" w:rsidR="00A345E7" w:rsidRPr="00BA09A0" w:rsidRDefault="00A345E7" w:rsidP="000E1E7B">
            <w:pPr>
              <w:pStyle w:val="ColumnHeading"/>
              <w:keepNext/>
            </w:pPr>
            <w:r w:rsidRPr="00BA09A0">
              <w:t>Päätöslauselmaesitys</w:t>
            </w:r>
          </w:p>
        </w:tc>
        <w:tc>
          <w:tcPr>
            <w:tcW w:w="4876" w:type="dxa"/>
            <w:hideMark/>
          </w:tcPr>
          <w:p w14:paraId="2CB3A255" w14:textId="77777777" w:rsidR="00A345E7" w:rsidRPr="00BA09A0" w:rsidRDefault="00A345E7" w:rsidP="000E1E7B">
            <w:pPr>
              <w:pStyle w:val="ColumnHeading"/>
              <w:keepNext/>
            </w:pPr>
            <w:r w:rsidRPr="00BA09A0">
              <w:t>Tarkistus</w:t>
            </w:r>
          </w:p>
        </w:tc>
      </w:tr>
      <w:tr w:rsidR="00A345E7" w:rsidRPr="00BA09A0" w14:paraId="65C10211" w14:textId="77777777" w:rsidTr="000E1E7B">
        <w:trPr>
          <w:jc w:val="center"/>
        </w:trPr>
        <w:tc>
          <w:tcPr>
            <w:tcW w:w="4876" w:type="dxa"/>
            <w:hideMark/>
          </w:tcPr>
          <w:p w14:paraId="51963FF8" w14:textId="77777777" w:rsidR="00A345E7" w:rsidRPr="00BA09A0" w:rsidRDefault="00A345E7" w:rsidP="000E1E7B">
            <w:pPr>
              <w:pStyle w:val="Normal6"/>
            </w:pPr>
            <w:r w:rsidRPr="00BA09A0">
              <w:t>G.</w:t>
            </w:r>
            <w:r w:rsidRPr="00BA09A0">
              <w:tab/>
              <w:t xml:space="preserve">katsoo, että on tärkeää käsitellä tekoälystä ja algoritmijohtamisesta peräisin olevia työhön liittyviä riskejä, kuten aika- ja suorituspaineita, työn tiivistymistä, seurantaa ja valvontaa </w:t>
            </w:r>
            <w:r w:rsidRPr="00BA09A0">
              <w:rPr>
                <w:b/>
                <w:i/>
              </w:rPr>
              <w:t>sekä</w:t>
            </w:r>
            <w:r w:rsidRPr="00BA09A0">
              <w:t xml:space="preserve"> sosiaalista eristyneisyyttä ja stressiä;</w:t>
            </w:r>
          </w:p>
        </w:tc>
        <w:tc>
          <w:tcPr>
            <w:tcW w:w="4876" w:type="dxa"/>
            <w:hideMark/>
          </w:tcPr>
          <w:p w14:paraId="0C20EA16" w14:textId="77777777" w:rsidR="00A345E7" w:rsidRPr="00BA09A0" w:rsidRDefault="00A345E7" w:rsidP="000E1E7B">
            <w:pPr>
              <w:pStyle w:val="Normal6"/>
              <w:rPr>
                <w:szCs w:val="24"/>
              </w:rPr>
            </w:pPr>
            <w:r w:rsidRPr="00BA09A0">
              <w:t>G.</w:t>
            </w:r>
            <w:r w:rsidRPr="00BA09A0">
              <w:tab/>
              <w:t xml:space="preserve">katsoo, että on tärkeää käsitellä tekoälystä ja algoritmijohtamisesta peräisin olevia työhön liittyviä riskejä, kuten aika- ja suorituspaineita, työn tiivistymistä, seurantaa ja valvontaa </w:t>
            </w:r>
            <w:r w:rsidRPr="00BA09A0">
              <w:rPr>
                <w:b/>
                <w:i/>
              </w:rPr>
              <w:t>samoin kuin tiettyjä tekoälyjärjestelmien vinoumia,</w:t>
            </w:r>
            <w:r w:rsidRPr="00BA09A0">
              <w:t xml:space="preserve"> sosiaalista eristyneisyyttä</w:t>
            </w:r>
            <w:r w:rsidRPr="00BA09A0">
              <w:rPr>
                <w:b/>
                <w:i/>
              </w:rPr>
              <w:t xml:space="preserve">, </w:t>
            </w:r>
            <w:r w:rsidRPr="00BA09A0">
              <w:t xml:space="preserve">stressiä </w:t>
            </w:r>
            <w:r w:rsidRPr="00BA09A0">
              <w:rPr>
                <w:b/>
                <w:bCs/>
                <w:i/>
                <w:iCs/>
              </w:rPr>
              <w:t>ja</w:t>
            </w:r>
            <w:r w:rsidRPr="00BA09A0">
              <w:t xml:space="preserve"> </w:t>
            </w:r>
            <w:r w:rsidRPr="00BA09A0">
              <w:rPr>
                <w:b/>
                <w:i/>
              </w:rPr>
              <w:t>muita mielenterveyteen liittyviä ongelmia</w:t>
            </w:r>
            <w:r w:rsidRPr="00BA09A0">
              <w:t>;</w:t>
            </w:r>
          </w:p>
        </w:tc>
      </w:tr>
    </w:tbl>
    <w:p w14:paraId="3879293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B2F9B38" w14:textId="77777777" w:rsidR="00A345E7" w:rsidRPr="00BA09A0" w:rsidRDefault="00A345E7" w:rsidP="00A345E7">
      <w:r w:rsidRPr="00BA09A0">
        <w:rPr>
          <w:rStyle w:val="HideTWBExt"/>
        </w:rPr>
        <w:t>&lt;/Amend&gt;</w:t>
      </w:r>
    </w:p>
    <w:p w14:paraId="6AD65D06"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54</w:t>
      </w:r>
      <w:r w:rsidRPr="00BA09A0">
        <w:rPr>
          <w:rStyle w:val="HideTWBExt"/>
          <w:b w:val="0"/>
        </w:rPr>
        <w:t>&lt;/NumAm&gt;</w:t>
      </w:r>
    </w:p>
    <w:p w14:paraId="3CBB98C1"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03DFFB69" w14:textId="77777777" w:rsidR="00A345E7" w:rsidRPr="00BA09A0" w:rsidRDefault="00A345E7" w:rsidP="00A345E7">
      <w:r w:rsidRPr="00BA09A0">
        <w:rPr>
          <w:rStyle w:val="HideTWBExt"/>
        </w:rPr>
        <w:t>&lt;/RepeatBlock-By&gt;</w:t>
      </w:r>
    </w:p>
    <w:p w14:paraId="42BC8FB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6E2052B"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083345B" w14:textId="77777777" w:rsidTr="000E1E7B">
        <w:trPr>
          <w:jc w:val="center"/>
        </w:trPr>
        <w:tc>
          <w:tcPr>
            <w:tcW w:w="9752" w:type="dxa"/>
            <w:gridSpan w:val="2"/>
          </w:tcPr>
          <w:p w14:paraId="37ED2A79" w14:textId="77777777" w:rsidR="00A345E7" w:rsidRPr="00BA09A0" w:rsidRDefault="00A345E7" w:rsidP="000E1E7B">
            <w:pPr>
              <w:keepNext/>
            </w:pPr>
          </w:p>
        </w:tc>
      </w:tr>
      <w:tr w:rsidR="00A345E7" w:rsidRPr="00BA09A0" w14:paraId="60995709" w14:textId="77777777" w:rsidTr="000E1E7B">
        <w:trPr>
          <w:jc w:val="center"/>
        </w:trPr>
        <w:tc>
          <w:tcPr>
            <w:tcW w:w="4876" w:type="dxa"/>
            <w:hideMark/>
          </w:tcPr>
          <w:p w14:paraId="647C5D13" w14:textId="77777777" w:rsidR="00A345E7" w:rsidRPr="00BA09A0" w:rsidRDefault="00A345E7" w:rsidP="000E1E7B">
            <w:pPr>
              <w:pStyle w:val="ColumnHeading"/>
              <w:keepNext/>
            </w:pPr>
            <w:r w:rsidRPr="00BA09A0">
              <w:t>Päätöslauselmaesitys</w:t>
            </w:r>
          </w:p>
        </w:tc>
        <w:tc>
          <w:tcPr>
            <w:tcW w:w="4876" w:type="dxa"/>
            <w:hideMark/>
          </w:tcPr>
          <w:p w14:paraId="120B8FD3" w14:textId="77777777" w:rsidR="00A345E7" w:rsidRPr="00BA09A0" w:rsidRDefault="00A345E7" w:rsidP="000E1E7B">
            <w:pPr>
              <w:pStyle w:val="ColumnHeading"/>
              <w:keepNext/>
            </w:pPr>
            <w:r w:rsidRPr="00BA09A0">
              <w:t>Tarkistus</w:t>
            </w:r>
          </w:p>
        </w:tc>
      </w:tr>
      <w:tr w:rsidR="00A345E7" w:rsidRPr="00BA09A0" w14:paraId="119F3DB6" w14:textId="77777777" w:rsidTr="000E1E7B">
        <w:trPr>
          <w:jc w:val="center"/>
        </w:trPr>
        <w:tc>
          <w:tcPr>
            <w:tcW w:w="4876" w:type="dxa"/>
            <w:hideMark/>
          </w:tcPr>
          <w:p w14:paraId="75ACD5C0" w14:textId="77777777" w:rsidR="00A345E7" w:rsidRPr="00BA09A0" w:rsidRDefault="00A345E7" w:rsidP="000E1E7B">
            <w:pPr>
              <w:pStyle w:val="Normal6"/>
            </w:pPr>
            <w:r w:rsidRPr="00BA09A0">
              <w:t>G.</w:t>
            </w:r>
            <w:r w:rsidRPr="00BA09A0">
              <w:tab/>
              <w:t>katsoo, että on tärkeää käsitellä tekoälystä ja algoritmijohtamisesta peräisin olevia työhön liittyviä riskejä, kuten aika- ja suorituspaineita, työn tiivistymistä, seurantaa ja valvontaa sekä sosiaalista eristyneisyyttä ja stressiä;</w:t>
            </w:r>
          </w:p>
        </w:tc>
        <w:tc>
          <w:tcPr>
            <w:tcW w:w="4876" w:type="dxa"/>
            <w:hideMark/>
          </w:tcPr>
          <w:p w14:paraId="02910CA8" w14:textId="77777777" w:rsidR="00A345E7" w:rsidRPr="00BA09A0" w:rsidRDefault="00A345E7" w:rsidP="000E1E7B">
            <w:pPr>
              <w:pStyle w:val="Normal6"/>
              <w:rPr>
                <w:szCs w:val="24"/>
              </w:rPr>
            </w:pPr>
            <w:r w:rsidRPr="00BA09A0">
              <w:t>G.</w:t>
            </w:r>
            <w:r w:rsidRPr="00BA09A0">
              <w:tab/>
              <w:t>katsoo, että on tärkeää käsitellä tekoälystä ja algoritmijohtamisesta peräisin olevia työhön liittyviä riskejä, kuten aika- ja suorituspaineita, työn tiivistymistä, seurantaa ja valvontaa</w:t>
            </w:r>
            <w:r w:rsidRPr="00BA09A0">
              <w:rPr>
                <w:b/>
                <w:i/>
              </w:rPr>
              <w:t>, itsemääräämisoikeuden puutetta, merkityksettömyyden kokemuksia, epäinhimillistämistä</w:t>
            </w:r>
            <w:r w:rsidRPr="00BA09A0">
              <w:t xml:space="preserve"> sekä sosiaalista eristyneisyyttä ja stressiä;</w:t>
            </w:r>
          </w:p>
        </w:tc>
      </w:tr>
    </w:tbl>
    <w:p w14:paraId="250F16D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EEBBE32" w14:textId="77777777" w:rsidR="00A345E7" w:rsidRPr="00BA09A0" w:rsidRDefault="00A345E7" w:rsidP="00A345E7">
      <w:r w:rsidRPr="00BA09A0">
        <w:rPr>
          <w:rStyle w:val="HideTWBExt"/>
        </w:rPr>
        <w:t>&lt;/Amend&gt;</w:t>
      </w:r>
    </w:p>
    <w:p w14:paraId="36E42408"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55</w:t>
      </w:r>
      <w:r>
        <w:rPr>
          <w:rStyle w:val="HideTWBExt"/>
          <w:b w:val="0"/>
        </w:rPr>
        <w:t>&lt;/NumAm&gt;</w:t>
      </w:r>
    </w:p>
    <w:p w14:paraId="6947252A" w14:textId="77777777" w:rsidR="00A345E7" w:rsidRPr="00905B25" w:rsidRDefault="00A345E7" w:rsidP="00A345E7">
      <w:pPr>
        <w:pStyle w:val="NormalBold"/>
      </w:pPr>
      <w:r>
        <w:rPr>
          <w:rStyle w:val="HideTWBExt"/>
          <w:b w:val="0"/>
        </w:rPr>
        <w:t>&lt;RepeatBlock-By&gt;&lt;Members&gt;</w:t>
      </w:r>
      <w:r>
        <w:t>Marlena Maląg</w:t>
      </w:r>
      <w:r>
        <w:rPr>
          <w:rStyle w:val="HideTWBExt"/>
          <w:b w:val="0"/>
        </w:rPr>
        <w:t>&lt;/Members&gt;</w:t>
      </w:r>
    </w:p>
    <w:p w14:paraId="6969A96D" w14:textId="77777777" w:rsidR="00A345E7" w:rsidRPr="00905B25" w:rsidRDefault="00A345E7" w:rsidP="00A345E7">
      <w:r>
        <w:rPr>
          <w:rStyle w:val="HideTWBExt"/>
        </w:rPr>
        <w:t>&lt;/RepeatBlock-By&gt;</w:t>
      </w:r>
    </w:p>
    <w:p w14:paraId="1595AD64"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2A29934C" w14:textId="77777777" w:rsidR="00A345E7" w:rsidRPr="00905B25" w:rsidRDefault="00A345E7" w:rsidP="00A345E7">
      <w:pPr>
        <w:pStyle w:val="NormalBold"/>
      </w:pPr>
      <w:r>
        <w:rPr>
          <w:rStyle w:val="HideTWBExt"/>
          <w:b w:val="0"/>
        </w:rPr>
        <w:t>&lt;Article&gt;</w:t>
      </w:r>
      <w:r>
        <w:t>Johdanto-osan G kappale</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00A4F550" w14:textId="77777777" w:rsidTr="000E1E7B">
        <w:trPr>
          <w:jc w:val="center"/>
        </w:trPr>
        <w:tc>
          <w:tcPr>
            <w:tcW w:w="9752" w:type="dxa"/>
            <w:gridSpan w:val="2"/>
          </w:tcPr>
          <w:p w14:paraId="18048668" w14:textId="77777777" w:rsidR="00A345E7" w:rsidRPr="00905B25" w:rsidRDefault="00A345E7" w:rsidP="000E1E7B">
            <w:pPr>
              <w:keepNext/>
            </w:pPr>
          </w:p>
        </w:tc>
      </w:tr>
      <w:tr w:rsidR="00A345E7" w14:paraId="48378615" w14:textId="77777777" w:rsidTr="000E1E7B">
        <w:trPr>
          <w:jc w:val="center"/>
        </w:trPr>
        <w:tc>
          <w:tcPr>
            <w:tcW w:w="4876" w:type="dxa"/>
            <w:hideMark/>
          </w:tcPr>
          <w:p w14:paraId="5363B403" w14:textId="77777777" w:rsidR="00A345E7" w:rsidRPr="00905B25" w:rsidRDefault="00A345E7" w:rsidP="000E1E7B">
            <w:pPr>
              <w:pStyle w:val="ColumnHeading"/>
              <w:keepNext/>
            </w:pPr>
            <w:r>
              <w:t>Päätöslauselmaesitys</w:t>
            </w:r>
          </w:p>
        </w:tc>
        <w:tc>
          <w:tcPr>
            <w:tcW w:w="4876" w:type="dxa"/>
            <w:hideMark/>
          </w:tcPr>
          <w:p w14:paraId="32FDA88A" w14:textId="77777777" w:rsidR="00A345E7" w:rsidRPr="00905B25" w:rsidRDefault="00A345E7" w:rsidP="000E1E7B">
            <w:pPr>
              <w:pStyle w:val="ColumnHeading"/>
              <w:keepNext/>
            </w:pPr>
            <w:r>
              <w:t>Tarkistus</w:t>
            </w:r>
          </w:p>
        </w:tc>
      </w:tr>
      <w:tr w:rsidR="00A345E7" w14:paraId="4A9F38B3" w14:textId="77777777" w:rsidTr="000E1E7B">
        <w:trPr>
          <w:jc w:val="center"/>
        </w:trPr>
        <w:tc>
          <w:tcPr>
            <w:tcW w:w="4876" w:type="dxa"/>
            <w:hideMark/>
          </w:tcPr>
          <w:p w14:paraId="151FA634" w14:textId="77777777" w:rsidR="00A345E7" w:rsidRPr="00905B25" w:rsidRDefault="00A345E7" w:rsidP="000E1E7B">
            <w:pPr>
              <w:pStyle w:val="Normal6"/>
            </w:pPr>
            <w:r>
              <w:t>G.</w:t>
            </w:r>
            <w:r>
              <w:tab/>
              <w:t>katsoo, että on tärkeää käsitellä tekoälystä ja algoritmijohtamisesta peräisin olevia työhön liittyviä riskejä, kuten aika- ja suorituspaineita, työn tiivistymistä, seurantaa ja valvontaa</w:t>
            </w:r>
            <w:r>
              <w:rPr>
                <w:b/>
                <w:i/>
              </w:rPr>
              <w:t xml:space="preserve"> sekä</w:t>
            </w:r>
            <w:r>
              <w:t xml:space="preserve"> sosiaalista eristyneisyyttä ja stressiä;</w:t>
            </w:r>
          </w:p>
        </w:tc>
        <w:tc>
          <w:tcPr>
            <w:tcW w:w="4876" w:type="dxa"/>
            <w:hideMark/>
          </w:tcPr>
          <w:p w14:paraId="7A37D2CF" w14:textId="77777777" w:rsidR="00A345E7" w:rsidRPr="00905B25" w:rsidRDefault="00A345E7" w:rsidP="000E1E7B">
            <w:pPr>
              <w:pStyle w:val="Normal6"/>
              <w:rPr>
                <w:szCs w:val="24"/>
              </w:rPr>
            </w:pPr>
            <w:r>
              <w:t>G.</w:t>
            </w:r>
            <w:r>
              <w:tab/>
              <w:t xml:space="preserve">katsoo, että on tärkeää käsitellä tekoälystä ja algoritmijohtamisesta peräisin olevia työhön liittyviä riskejä, kuten aika- ja suorituspaineita, </w:t>
            </w:r>
            <w:r>
              <w:rPr>
                <w:b/>
                <w:i/>
              </w:rPr>
              <w:t xml:space="preserve">syrjintää, </w:t>
            </w:r>
            <w:r>
              <w:t>työn tiivistymistä, seurantaa ja valvontaa</w:t>
            </w:r>
            <w:r>
              <w:rPr>
                <w:b/>
                <w:i/>
              </w:rPr>
              <w:t>,</w:t>
            </w:r>
            <w:r>
              <w:t xml:space="preserve"> sosiaalista eristyneisyyttä ja stressiä</w:t>
            </w:r>
            <w:r>
              <w:rPr>
                <w:b/>
                <w:i/>
              </w:rPr>
              <w:t xml:space="preserve"> sekä teknologiasta johtuvaa työttömyyttä</w:t>
            </w:r>
            <w:r>
              <w:t>;</w:t>
            </w:r>
          </w:p>
        </w:tc>
      </w:tr>
    </w:tbl>
    <w:p w14:paraId="594EFB46"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{PL}</w:t>
      </w:r>
      <w:r w:rsidRPr="00905B25">
        <w:rPr>
          <w:noProof w:val="0"/>
        </w:rPr>
        <w:t>pl</w:t>
      </w:r>
      <w:r w:rsidRPr="00905B25">
        <w:rPr>
          <w:rStyle w:val="HideTWBExt"/>
          <w:noProof w:val="0"/>
        </w:rPr>
        <w:t>&lt;/Original&gt;</w:t>
      </w:r>
    </w:p>
    <w:p w14:paraId="460A9AE0" w14:textId="77777777" w:rsidR="00A345E7" w:rsidRPr="00905B25" w:rsidRDefault="00A345E7" w:rsidP="00A345E7">
      <w:r>
        <w:rPr>
          <w:rStyle w:val="HideTWBExt"/>
        </w:rPr>
        <w:t>&lt;/Amend&gt;</w:t>
      </w:r>
    </w:p>
    <w:p w14:paraId="7095022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56</w:t>
      </w:r>
      <w:r w:rsidRPr="00BA09A0">
        <w:rPr>
          <w:rStyle w:val="HideTWBExt"/>
          <w:b w:val="0"/>
        </w:rPr>
        <w:t>&lt;/NumAm&gt;</w:t>
      </w:r>
    </w:p>
    <w:p w14:paraId="1F804AAB"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17BD341A" w14:textId="77777777" w:rsidR="00A345E7" w:rsidRPr="00BA09A0" w:rsidRDefault="00A345E7" w:rsidP="00A345E7">
      <w:r w:rsidRPr="00BA09A0">
        <w:rPr>
          <w:rStyle w:val="HideTWBExt"/>
        </w:rPr>
        <w:t>&lt;/RepeatBlock-By&gt;</w:t>
      </w:r>
    </w:p>
    <w:p w14:paraId="508482D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69C5131"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56CCC3A" w14:textId="77777777" w:rsidTr="000E1E7B">
        <w:trPr>
          <w:jc w:val="center"/>
        </w:trPr>
        <w:tc>
          <w:tcPr>
            <w:tcW w:w="9752" w:type="dxa"/>
            <w:gridSpan w:val="2"/>
          </w:tcPr>
          <w:p w14:paraId="35E38B89" w14:textId="77777777" w:rsidR="00A345E7" w:rsidRPr="00BA09A0" w:rsidRDefault="00A345E7" w:rsidP="000E1E7B">
            <w:pPr>
              <w:keepNext/>
            </w:pPr>
          </w:p>
        </w:tc>
      </w:tr>
      <w:tr w:rsidR="00A345E7" w:rsidRPr="00BA09A0" w14:paraId="204C073D" w14:textId="77777777" w:rsidTr="000E1E7B">
        <w:trPr>
          <w:jc w:val="center"/>
        </w:trPr>
        <w:tc>
          <w:tcPr>
            <w:tcW w:w="4876" w:type="dxa"/>
            <w:hideMark/>
          </w:tcPr>
          <w:p w14:paraId="69E3B585" w14:textId="77777777" w:rsidR="00A345E7" w:rsidRPr="00BA09A0" w:rsidRDefault="00A345E7" w:rsidP="000E1E7B">
            <w:pPr>
              <w:pStyle w:val="ColumnHeading"/>
              <w:keepNext/>
            </w:pPr>
            <w:r w:rsidRPr="00BA09A0">
              <w:t>Päätöslauselmaesitys</w:t>
            </w:r>
          </w:p>
        </w:tc>
        <w:tc>
          <w:tcPr>
            <w:tcW w:w="4876" w:type="dxa"/>
            <w:hideMark/>
          </w:tcPr>
          <w:p w14:paraId="5FB7913F" w14:textId="77777777" w:rsidR="00A345E7" w:rsidRPr="00BA09A0" w:rsidRDefault="00A345E7" w:rsidP="000E1E7B">
            <w:pPr>
              <w:pStyle w:val="ColumnHeading"/>
              <w:keepNext/>
            </w:pPr>
            <w:r w:rsidRPr="00BA09A0">
              <w:t>Tarkistus</w:t>
            </w:r>
          </w:p>
        </w:tc>
      </w:tr>
      <w:tr w:rsidR="00A345E7" w:rsidRPr="00BA09A0" w14:paraId="62353C34" w14:textId="77777777" w:rsidTr="000E1E7B">
        <w:trPr>
          <w:jc w:val="center"/>
        </w:trPr>
        <w:tc>
          <w:tcPr>
            <w:tcW w:w="4876" w:type="dxa"/>
            <w:hideMark/>
          </w:tcPr>
          <w:p w14:paraId="1FBE7179" w14:textId="77777777" w:rsidR="00A345E7" w:rsidRPr="00BA09A0" w:rsidRDefault="00A345E7" w:rsidP="000E1E7B">
            <w:pPr>
              <w:pStyle w:val="Normal6"/>
            </w:pPr>
            <w:r w:rsidRPr="00BA09A0">
              <w:t>G.</w:t>
            </w:r>
            <w:r w:rsidRPr="00BA09A0">
              <w:tab/>
              <w:t xml:space="preserve">katsoo, että on tärkeää käsitellä tekoälystä ja algoritmijohtamisesta peräisin olevia </w:t>
            </w:r>
            <w:r w:rsidRPr="00BA09A0">
              <w:rPr>
                <w:b/>
                <w:i/>
              </w:rPr>
              <w:t>työhön</w:t>
            </w:r>
            <w:r w:rsidRPr="00BA09A0">
              <w:t xml:space="preserve"> liittyviä riskejä, kuten aika- ja suorituspaineita, työn tiivistymistä, seurantaa ja valvontaa sekä sosiaalista eristyneisyyttä ja stressiä;</w:t>
            </w:r>
          </w:p>
        </w:tc>
        <w:tc>
          <w:tcPr>
            <w:tcW w:w="4876" w:type="dxa"/>
            <w:hideMark/>
          </w:tcPr>
          <w:p w14:paraId="6813FF47" w14:textId="77777777" w:rsidR="00A345E7" w:rsidRPr="00BA09A0" w:rsidRDefault="00A345E7" w:rsidP="000E1E7B">
            <w:pPr>
              <w:pStyle w:val="Normal6"/>
              <w:rPr>
                <w:szCs w:val="24"/>
              </w:rPr>
            </w:pPr>
            <w:r w:rsidRPr="00BA09A0">
              <w:t>G.</w:t>
            </w:r>
            <w:r w:rsidRPr="00BA09A0">
              <w:tab/>
              <w:t xml:space="preserve">katsoo, että on tärkeää käsitellä tekoälystä ja algoritmijohtamisesta peräisin olevia </w:t>
            </w:r>
            <w:r w:rsidRPr="00BA09A0">
              <w:rPr>
                <w:b/>
                <w:i/>
              </w:rPr>
              <w:t>laadukkaisiin työoloihin ja -ehtoihin sekä työterveyteen ja -turvallisuuteen</w:t>
            </w:r>
            <w:r w:rsidRPr="00BA09A0">
              <w:t xml:space="preserve"> liittyviä riskejä, kuten aika- ja suorituspaineita, työn tiivistymistä,</w:t>
            </w:r>
            <w:r w:rsidRPr="00BA09A0">
              <w:rPr>
                <w:b/>
                <w:i/>
              </w:rPr>
              <w:t xml:space="preserve"> yksityisyyteen puuttuvaa</w:t>
            </w:r>
            <w:r w:rsidRPr="00BA09A0">
              <w:t xml:space="preserve"> seurantaa ja valvontaa sekä sosiaalista eristyneisyyttä ja stressiä;</w:t>
            </w:r>
          </w:p>
        </w:tc>
      </w:tr>
    </w:tbl>
    <w:p w14:paraId="2F5388E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2B8FDD6" w14:textId="77777777" w:rsidR="00A345E7" w:rsidRPr="00BA09A0" w:rsidRDefault="00A345E7" w:rsidP="00A345E7">
      <w:r w:rsidRPr="00BA09A0">
        <w:rPr>
          <w:rStyle w:val="HideTWBExt"/>
        </w:rPr>
        <w:t>&lt;/Amend&gt;</w:t>
      </w:r>
    </w:p>
    <w:p w14:paraId="3D56145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57</w:t>
      </w:r>
      <w:r w:rsidRPr="00BA09A0">
        <w:rPr>
          <w:rStyle w:val="HideTWBExt"/>
          <w:b w:val="0"/>
        </w:rPr>
        <w:t>&lt;/NumAm&gt;</w:t>
      </w:r>
    </w:p>
    <w:p w14:paraId="2A57899A"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7B46A8AA" w14:textId="77777777" w:rsidR="00A345E7" w:rsidRPr="00BA09A0" w:rsidRDefault="00A345E7" w:rsidP="00A345E7">
      <w:r w:rsidRPr="00BA09A0">
        <w:rPr>
          <w:rStyle w:val="HideTWBExt"/>
        </w:rPr>
        <w:t>&lt;/RepeatBlock-By&gt;</w:t>
      </w:r>
    </w:p>
    <w:p w14:paraId="60C18C2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C2A7A86" w14:textId="77777777" w:rsidR="00A345E7" w:rsidRPr="00BA09A0" w:rsidRDefault="00A345E7" w:rsidP="00A345E7">
      <w:pPr>
        <w:pStyle w:val="NormalBold"/>
      </w:pPr>
      <w:r w:rsidRPr="00BA09A0">
        <w:rPr>
          <w:rStyle w:val="HideTWBExt"/>
          <w:b w:val="0"/>
        </w:rPr>
        <w:t>&lt;Article&gt;</w:t>
      </w:r>
      <w:r w:rsidRPr="00BA09A0">
        <w:t>Johdanto-osan G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C0FFB06" w14:textId="77777777" w:rsidTr="000E1E7B">
        <w:trPr>
          <w:jc w:val="center"/>
        </w:trPr>
        <w:tc>
          <w:tcPr>
            <w:tcW w:w="9752" w:type="dxa"/>
            <w:gridSpan w:val="2"/>
          </w:tcPr>
          <w:p w14:paraId="04AB5607" w14:textId="77777777" w:rsidR="00A345E7" w:rsidRPr="00BA09A0" w:rsidRDefault="00A345E7" w:rsidP="000E1E7B">
            <w:pPr>
              <w:keepNext/>
            </w:pPr>
          </w:p>
        </w:tc>
      </w:tr>
      <w:tr w:rsidR="00A345E7" w:rsidRPr="00BA09A0" w14:paraId="17239197" w14:textId="77777777" w:rsidTr="000E1E7B">
        <w:trPr>
          <w:jc w:val="center"/>
        </w:trPr>
        <w:tc>
          <w:tcPr>
            <w:tcW w:w="4876" w:type="dxa"/>
            <w:hideMark/>
          </w:tcPr>
          <w:p w14:paraId="4C1DDCA9" w14:textId="77777777" w:rsidR="00A345E7" w:rsidRPr="00BA09A0" w:rsidRDefault="00A345E7" w:rsidP="000E1E7B">
            <w:pPr>
              <w:pStyle w:val="ColumnHeading"/>
              <w:keepNext/>
            </w:pPr>
            <w:r w:rsidRPr="00BA09A0">
              <w:t>Päätöslauselmaesitys</w:t>
            </w:r>
          </w:p>
        </w:tc>
        <w:tc>
          <w:tcPr>
            <w:tcW w:w="4876" w:type="dxa"/>
            <w:hideMark/>
          </w:tcPr>
          <w:p w14:paraId="30A7242D" w14:textId="77777777" w:rsidR="00A345E7" w:rsidRPr="00BA09A0" w:rsidRDefault="00A345E7" w:rsidP="000E1E7B">
            <w:pPr>
              <w:pStyle w:val="ColumnHeading"/>
              <w:keepNext/>
            </w:pPr>
            <w:r w:rsidRPr="00BA09A0">
              <w:t>Tarkistus</w:t>
            </w:r>
          </w:p>
        </w:tc>
      </w:tr>
      <w:tr w:rsidR="00A345E7" w:rsidRPr="00BA09A0" w14:paraId="4121E08E" w14:textId="77777777" w:rsidTr="000E1E7B">
        <w:trPr>
          <w:jc w:val="center"/>
        </w:trPr>
        <w:tc>
          <w:tcPr>
            <w:tcW w:w="4876" w:type="dxa"/>
            <w:hideMark/>
          </w:tcPr>
          <w:p w14:paraId="4A950D05" w14:textId="77777777" w:rsidR="00A345E7" w:rsidRPr="00BA09A0" w:rsidRDefault="00A345E7" w:rsidP="000E1E7B">
            <w:pPr>
              <w:pStyle w:val="Normal6"/>
            </w:pPr>
            <w:r w:rsidRPr="00BA09A0">
              <w:t>G.</w:t>
            </w:r>
            <w:r w:rsidRPr="00BA09A0">
              <w:tab/>
              <w:t>katsoo, että on tärkeää käsitellä tekoälystä ja algoritmijohtamisesta peräisin olevia työhön liittyviä riskejä, kuten aika- ja suorituspaineita, työn tiivistymistä, seurantaa ja valvontaa sekä sosiaalista eristyneisyyttä ja stressiä;</w:t>
            </w:r>
          </w:p>
        </w:tc>
        <w:tc>
          <w:tcPr>
            <w:tcW w:w="4876" w:type="dxa"/>
            <w:hideMark/>
          </w:tcPr>
          <w:p w14:paraId="53215760" w14:textId="77777777" w:rsidR="00A345E7" w:rsidRPr="00BA09A0" w:rsidRDefault="00A345E7" w:rsidP="000E1E7B">
            <w:pPr>
              <w:pStyle w:val="Normal6"/>
              <w:rPr>
                <w:szCs w:val="24"/>
              </w:rPr>
            </w:pPr>
            <w:r w:rsidRPr="00BA09A0">
              <w:t>G.</w:t>
            </w:r>
            <w:r w:rsidRPr="00BA09A0">
              <w:tab/>
              <w:t xml:space="preserve">katsoo, että on tärkeää </w:t>
            </w:r>
            <w:r w:rsidRPr="00BA09A0">
              <w:rPr>
                <w:b/>
                <w:i/>
              </w:rPr>
              <w:t xml:space="preserve">ehkäistä ja </w:t>
            </w:r>
            <w:r w:rsidRPr="00BA09A0">
              <w:t>käsitellä</w:t>
            </w:r>
            <w:r w:rsidRPr="00BA09A0">
              <w:rPr>
                <w:b/>
                <w:i/>
              </w:rPr>
              <w:t xml:space="preserve"> mahdollisia</w:t>
            </w:r>
            <w:r w:rsidRPr="00BA09A0">
              <w:t xml:space="preserve"> tekoälystä ja algoritmijohtamisesta peräisin olevia työhön liittyviä riskejä, kuten </w:t>
            </w:r>
            <w:r w:rsidRPr="00BA09A0">
              <w:rPr>
                <w:b/>
                <w:bCs/>
                <w:i/>
                <w:iCs/>
              </w:rPr>
              <w:t xml:space="preserve">lisääntyneitä </w:t>
            </w:r>
            <w:r w:rsidRPr="00BA09A0">
              <w:t>aika- ja suorituspaineita, työn tiivistymistä, seurantaa ja valvontaa sekä sosiaalista eristyneisyyttä ja stressiä;</w:t>
            </w:r>
          </w:p>
        </w:tc>
      </w:tr>
    </w:tbl>
    <w:p w14:paraId="4BB089E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EA6D5A8" w14:textId="77777777" w:rsidR="00A345E7" w:rsidRPr="00BA09A0" w:rsidRDefault="00A345E7" w:rsidP="00A345E7">
      <w:r w:rsidRPr="00BA09A0">
        <w:rPr>
          <w:rStyle w:val="HideTWBExt"/>
        </w:rPr>
        <w:t>&lt;/Amend&gt;</w:t>
      </w:r>
    </w:p>
    <w:p w14:paraId="469EFAE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58</w:t>
      </w:r>
      <w:r w:rsidRPr="00BA09A0">
        <w:rPr>
          <w:rStyle w:val="HideTWBExt"/>
          <w:b w:val="0"/>
        </w:rPr>
        <w:t>&lt;/NumAm&gt;</w:t>
      </w:r>
    </w:p>
    <w:p w14:paraId="5C0CFE55"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7985F178"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228D8CB2" w14:textId="77777777" w:rsidR="00A345E7" w:rsidRPr="00BA09A0" w:rsidRDefault="00A345E7" w:rsidP="00A345E7">
      <w:r w:rsidRPr="00BA09A0">
        <w:rPr>
          <w:rStyle w:val="HideTWBExt"/>
        </w:rPr>
        <w:t>&lt;/RepeatBlock-By&gt;</w:t>
      </w:r>
    </w:p>
    <w:p w14:paraId="2B5B452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777F33B" w14:textId="77777777" w:rsidR="00A345E7" w:rsidRPr="00BA09A0" w:rsidRDefault="00A345E7" w:rsidP="00A345E7">
      <w:pPr>
        <w:pStyle w:val="NormalBold"/>
      </w:pPr>
      <w:r w:rsidRPr="00BA09A0">
        <w:rPr>
          <w:rStyle w:val="HideTWBExt"/>
          <w:b w:val="0"/>
        </w:rPr>
        <w:t>&lt;Article&gt;</w:t>
      </w:r>
      <w:r w:rsidRPr="00BA09A0">
        <w:t>Johdanto-osan G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36320A3" w14:textId="77777777" w:rsidTr="000E1E7B">
        <w:trPr>
          <w:jc w:val="center"/>
        </w:trPr>
        <w:tc>
          <w:tcPr>
            <w:tcW w:w="9752" w:type="dxa"/>
            <w:gridSpan w:val="2"/>
          </w:tcPr>
          <w:p w14:paraId="7FBAFC04" w14:textId="77777777" w:rsidR="00A345E7" w:rsidRPr="00BA09A0" w:rsidRDefault="00A345E7" w:rsidP="000E1E7B">
            <w:pPr>
              <w:keepNext/>
            </w:pPr>
          </w:p>
        </w:tc>
      </w:tr>
      <w:tr w:rsidR="00A345E7" w:rsidRPr="00BA09A0" w14:paraId="29073A4C" w14:textId="77777777" w:rsidTr="000E1E7B">
        <w:trPr>
          <w:jc w:val="center"/>
        </w:trPr>
        <w:tc>
          <w:tcPr>
            <w:tcW w:w="4876" w:type="dxa"/>
            <w:hideMark/>
          </w:tcPr>
          <w:p w14:paraId="4CE7D85E" w14:textId="77777777" w:rsidR="00A345E7" w:rsidRPr="00BA09A0" w:rsidRDefault="00A345E7" w:rsidP="000E1E7B">
            <w:pPr>
              <w:pStyle w:val="ColumnHeading"/>
              <w:keepNext/>
            </w:pPr>
            <w:r w:rsidRPr="00BA09A0">
              <w:t>Päätöslauselmaesitys</w:t>
            </w:r>
          </w:p>
        </w:tc>
        <w:tc>
          <w:tcPr>
            <w:tcW w:w="4876" w:type="dxa"/>
            <w:hideMark/>
          </w:tcPr>
          <w:p w14:paraId="75646F1A" w14:textId="77777777" w:rsidR="00A345E7" w:rsidRPr="00BA09A0" w:rsidRDefault="00A345E7" w:rsidP="000E1E7B">
            <w:pPr>
              <w:pStyle w:val="ColumnHeading"/>
              <w:keepNext/>
            </w:pPr>
            <w:r w:rsidRPr="00BA09A0">
              <w:t>Tarkistus</w:t>
            </w:r>
          </w:p>
        </w:tc>
      </w:tr>
      <w:tr w:rsidR="00A345E7" w:rsidRPr="00BA09A0" w14:paraId="773A5531" w14:textId="77777777" w:rsidTr="000E1E7B">
        <w:trPr>
          <w:jc w:val="center"/>
        </w:trPr>
        <w:tc>
          <w:tcPr>
            <w:tcW w:w="4876" w:type="dxa"/>
          </w:tcPr>
          <w:p w14:paraId="15544736" w14:textId="77777777" w:rsidR="00A345E7" w:rsidRPr="00BA09A0" w:rsidRDefault="00A345E7" w:rsidP="000E1E7B">
            <w:pPr>
              <w:pStyle w:val="Normal6"/>
            </w:pPr>
          </w:p>
        </w:tc>
        <w:tc>
          <w:tcPr>
            <w:tcW w:w="4876" w:type="dxa"/>
            <w:hideMark/>
          </w:tcPr>
          <w:p w14:paraId="5D3C8EAC" w14:textId="77777777" w:rsidR="00A345E7" w:rsidRPr="00BA09A0" w:rsidRDefault="00A345E7" w:rsidP="000E1E7B">
            <w:pPr>
              <w:pStyle w:val="Normal6"/>
              <w:rPr>
                <w:szCs w:val="24"/>
              </w:rPr>
            </w:pPr>
            <w:r w:rsidRPr="00BA09A0">
              <w:rPr>
                <w:b/>
                <w:i/>
              </w:rPr>
              <w:t>G a.</w:t>
            </w:r>
            <w:r w:rsidRPr="00BA09A0">
              <w:rPr>
                <w:b/>
                <w:i/>
              </w:rPr>
              <w:tab/>
              <w:t>ottaa huomioon, että algoritmijohtamisen järjestelmiä käytetään pääasiassa seuraaviin hallinnointitoimiin</w:t>
            </w:r>
            <w:r w:rsidRPr="00BA09A0">
              <w:rPr>
                <w:b/>
                <w:i/>
                <w:vertAlign w:val="superscript"/>
              </w:rPr>
              <w:t>1 a</w:t>
            </w:r>
            <w:r w:rsidRPr="00BA09A0">
              <w:rPr>
                <w:b/>
                <w:i/>
              </w:rPr>
              <w:t>: rekrytoimiseen, työn/tehtävien aikataulukseen, työntekijöiden seurannan/valvonnan ohjaamiseen/johtamiseen sekä työntekijöiden arviointiin, osaamisen hallinnointiin / koulutukseen, työntekijöiden palkitsemiseen ja heidän irtisanomiseensa; toteaa, että algoritmijohtamista ei yleensä toteuteta erityisten ohjelmistojen kautta vaan olennaisena osana perinteisiä ohjelmistoja;</w:t>
            </w:r>
          </w:p>
        </w:tc>
      </w:tr>
      <w:tr w:rsidR="00A345E7" w:rsidRPr="00BA09A0" w14:paraId="1E00F681" w14:textId="77777777" w:rsidTr="000E1E7B">
        <w:trPr>
          <w:jc w:val="center"/>
        </w:trPr>
        <w:tc>
          <w:tcPr>
            <w:tcW w:w="4876" w:type="dxa"/>
          </w:tcPr>
          <w:p w14:paraId="13E32A8C" w14:textId="77777777" w:rsidR="00A345E7" w:rsidRPr="00BA09A0" w:rsidRDefault="00A345E7" w:rsidP="000E1E7B">
            <w:pPr>
              <w:pStyle w:val="Normal6"/>
            </w:pPr>
          </w:p>
        </w:tc>
        <w:tc>
          <w:tcPr>
            <w:tcW w:w="4876" w:type="dxa"/>
            <w:hideMark/>
          </w:tcPr>
          <w:p w14:paraId="0CE3E626" w14:textId="77777777" w:rsidR="00A345E7" w:rsidRPr="00BA09A0" w:rsidRDefault="00A345E7" w:rsidP="000E1E7B">
            <w:pPr>
              <w:pStyle w:val="Normal6"/>
              <w:rPr>
                <w:szCs w:val="24"/>
              </w:rPr>
            </w:pPr>
            <w:r w:rsidRPr="00BA09A0">
              <w:rPr>
                <w:b/>
                <w:i/>
              </w:rPr>
              <w:t>__________________</w:t>
            </w:r>
          </w:p>
        </w:tc>
      </w:tr>
      <w:tr w:rsidR="00A345E7" w:rsidRPr="00BA09A0" w14:paraId="1C6BB4BA" w14:textId="77777777" w:rsidTr="000E1E7B">
        <w:trPr>
          <w:jc w:val="center"/>
        </w:trPr>
        <w:tc>
          <w:tcPr>
            <w:tcW w:w="4876" w:type="dxa"/>
          </w:tcPr>
          <w:p w14:paraId="25FD7D45" w14:textId="77777777" w:rsidR="00A345E7" w:rsidRPr="00BA09A0" w:rsidRDefault="00A345E7" w:rsidP="000E1E7B">
            <w:pPr>
              <w:pStyle w:val="Normal6"/>
            </w:pPr>
          </w:p>
        </w:tc>
        <w:tc>
          <w:tcPr>
            <w:tcW w:w="4876" w:type="dxa"/>
            <w:hideMark/>
          </w:tcPr>
          <w:p w14:paraId="08BB81B5" w14:textId="77777777" w:rsidR="00A345E7" w:rsidRPr="00BA09A0" w:rsidRDefault="00A345E7" w:rsidP="000E1E7B">
            <w:pPr>
              <w:pStyle w:val="Normal6"/>
              <w:rPr>
                <w:szCs w:val="24"/>
              </w:rPr>
            </w:pPr>
            <w:r w:rsidRPr="00BA09A0">
              <w:rPr>
                <w:b/>
                <w:i/>
                <w:vertAlign w:val="superscript"/>
              </w:rPr>
              <w:t>1 a</w:t>
            </w:r>
            <w:r w:rsidRPr="00BA09A0">
              <w:t xml:space="preserve"> </w:t>
            </w:r>
            <w:r w:rsidRPr="00BA09A0">
              <w:rPr>
                <w:b/>
                <w:i/>
              </w:rPr>
              <w:t>Euroopan komissio: Työllisyys-, sosiaali- ja osallisuusasioiden pääosasto, Visionary Analytics, Paliokaitė, A., Christenko, A., Aloisi, A. ym., ”Study explore the context, challenges, opportunities, and trends in algorithmic management in the workplace – Final report”, Euroopan unionin julkaisutoimisto, 2025, https://data.europa.eu/doi/10.2767/5629841</w:t>
            </w:r>
          </w:p>
        </w:tc>
      </w:tr>
    </w:tbl>
    <w:p w14:paraId="6B011158"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3034BA4" w14:textId="77777777" w:rsidR="00A345E7" w:rsidRPr="00BA09A0" w:rsidRDefault="00A345E7" w:rsidP="00A345E7">
      <w:r w:rsidRPr="00BA09A0">
        <w:rPr>
          <w:rStyle w:val="HideTWBExt"/>
        </w:rPr>
        <w:t>&lt;/Amend&gt;</w:t>
      </w:r>
    </w:p>
    <w:p w14:paraId="7FD513A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59</w:t>
      </w:r>
      <w:r w:rsidRPr="00BA09A0">
        <w:rPr>
          <w:rStyle w:val="HideTWBExt"/>
          <w:b w:val="0"/>
        </w:rPr>
        <w:t>&lt;/NumAm&gt;</w:t>
      </w:r>
    </w:p>
    <w:p w14:paraId="2C6070D4"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0AD53BAD" w14:textId="77777777" w:rsidR="00A345E7" w:rsidRPr="00BA09A0" w:rsidRDefault="00A345E7" w:rsidP="00A345E7">
      <w:r w:rsidRPr="00BA09A0">
        <w:rPr>
          <w:rStyle w:val="HideTWBExt"/>
        </w:rPr>
        <w:t>&lt;/RepeatBlock-By&gt;</w:t>
      </w:r>
    </w:p>
    <w:p w14:paraId="315F1A5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88241D1" w14:textId="77777777" w:rsidR="00A345E7" w:rsidRPr="00BA09A0" w:rsidRDefault="00A345E7" w:rsidP="00A345E7">
      <w:pPr>
        <w:pStyle w:val="NormalBold"/>
      </w:pPr>
      <w:r w:rsidRPr="00BA09A0">
        <w:rPr>
          <w:rStyle w:val="HideTWBExt"/>
          <w:b w:val="0"/>
        </w:rPr>
        <w:t>&lt;Article&gt;</w:t>
      </w:r>
      <w:r w:rsidRPr="00BA09A0">
        <w:t>Johdanto-osan H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B3C6E06" w14:textId="77777777" w:rsidTr="000E1E7B">
        <w:trPr>
          <w:jc w:val="center"/>
        </w:trPr>
        <w:tc>
          <w:tcPr>
            <w:tcW w:w="9752" w:type="dxa"/>
            <w:gridSpan w:val="2"/>
          </w:tcPr>
          <w:p w14:paraId="2823A9F9" w14:textId="77777777" w:rsidR="00A345E7" w:rsidRPr="00BA09A0" w:rsidRDefault="00A345E7" w:rsidP="000E1E7B">
            <w:pPr>
              <w:keepNext/>
            </w:pPr>
          </w:p>
        </w:tc>
      </w:tr>
      <w:tr w:rsidR="00A345E7" w:rsidRPr="00BA09A0" w14:paraId="019E0DCD" w14:textId="77777777" w:rsidTr="000E1E7B">
        <w:trPr>
          <w:jc w:val="center"/>
        </w:trPr>
        <w:tc>
          <w:tcPr>
            <w:tcW w:w="4876" w:type="dxa"/>
            <w:hideMark/>
          </w:tcPr>
          <w:p w14:paraId="5855E1B3" w14:textId="77777777" w:rsidR="00A345E7" w:rsidRPr="00BA09A0" w:rsidRDefault="00A345E7" w:rsidP="000E1E7B">
            <w:pPr>
              <w:pStyle w:val="ColumnHeading"/>
              <w:keepNext/>
            </w:pPr>
            <w:r w:rsidRPr="00BA09A0">
              <w:t>Päätöslauselmaesitys</w:t>
            </w:r>
          </w:p>
        </w:tc>
        <w:tc>
          <w:tcPr>
            <w:tcW w:w="4876" w:type="dxa"/>
            <w:hideMark/>
          </w:tcPr>
          <w:p w14:paraId="71C0843D" w14:textId="77777777" w:rsidR="00A345E7" w:rsidRPr="00BA09A0" w:rsidRDefault="00A345E7" w:rsidP="000E1E7B">
            <w:pPr>
              <w:pStyle w:val="ColumnHeading"/>
              <w:keepNext/>
            </w:pPr>
            <w:r w:rsidRPr="00BA09A0">
              <w:t>Tarkistus</w:t>
            </w:r>
          </w:p>
        </w:tc>
      </w:tr>
      <w:tr w:rsidR="00A345E7" w:rsidRPr="00BA09A0" w14:paraId="5D78101C" w14:textId="77777777" w:rsidTr="000E1E7B">
        <w:trPr>
          <w:jc w:val="center"/>
        </w:trPr>
        <w:tc>
          <w:tcPr>
            <w:tcW w:w="4876" w:type="dxa"/>
            <w:hideMark/>
          </w:tcPr>
          <w:p w14:paraId="27842BD8" w14:textId="77777777" w:rsidR="00A345E7" w:rsidRPr="00BA09A0" w:rsidRDefault="00A345E7" w:rsidP="000E1E7B">
            <w:pPr>
              <w:pStyle w:val="Normal6"/>
            </w:pPr>
            <w:r w:rsidRPr="00BA09A0">
              <w:t>H.</w:t>
            </w:r>
            <w:r w:rsidRPr="00BA09A0">
              <w:tab/>
              <w:t xml:space="preserve">toteaa, että tekoälyn ja algoritmijohtamisen järjestelmien käyttöönoton myötä työpaikoilla kerätään ja käsitellään </w:t>
            </w:r>
            <w:r w:rsidRPr="00BA09A0">
              <w:rPr>
                <w:b/>
                <w:i/>
              </w:rPr>
              <w:t>työntekijöitä koskevia suuria tietomääriä</w:t>
            </w:r>
            <w:r w:rsidRPr="00BA09A0">
              <w:t xml:space="preserve">, mikä voi herättää huolta tietosuojasta ja yksityisyydestä ja edellyttää </w:t>
            </w:r>
            <w:r w:rsidRPr="00BA09A0">
              <w:rPr>
                <w:b/>
                <w:i/>
              </w:rPr>
              <w:t>asianmukaista huolellisuutta</w:t>
            </w:r>
            <w:r w:rsidRPr="00BA09A0">
              <w:t xml:space="preserve"> tietojen hallinnoinnissa;</w:t>
            </w:r>
          </w:p>
        </w:tc>
        <w:tc>
          <w:tcPr>
            <w:tcW w:w="4876" w:type="dxa"/>
            <w:hideMark/>
          </w:tcPr>
          <w:p w14:paraId="1492C40E" w14:textId="77777777" w:rsidR="00A345E7" w:rsidRPr="00BA09A0" w:rsidRDefault="00A345E7" w:rsidP="000E1E7B">
            <w:pPr>
              <w:pStyle w:val="Normal6"/>
              <w:rPr>
                <w:szCs w:val="24"/>
              </w:rPr>
            </w:pPr>
            <w:r w:rsidRPr="00BA09A0">
              <w:t>H.</w:t>
            </w:r>
            <w:r w:rsidRPr="00BA09A0">
              <w:tab/>
              <w:t xml:space="preserve">toteaa, että tekoälyn ja algoritmijohtamisen järjestelmien käyttöönoton myötä työpaikoilla kerätään ja käsitellään </w:t>
            </w:r>
            <w:r w:rsidRPr="00BA09A0">
              <w:rPr>
                <w:b/>
                <w:i/>
              </w:rPr>
              <w:t>suuria määriä työtä tekevien henkilöiden henkilötietoja ja kollektiivisia tietoja</w:t>
            </w:r>
            <w:r w:rsidRPr="00BA09A0">
              <w:t xml:space="preserve">, mikä voi herättää huolta tietosuojasta ja yksityisyydestä ja edellyttää </w:t>
            </w:r>
            <w:r w:rsidRPr="00BA09A0">
              <w:rPr>
                <w:b/>
                <w:i/>
              </w:rPr>
              <w:t>puuttumista vallan epätasapainoon vahvistamalla EU:n tason oikeussääntöjä, joita tuetaan työehtosopimusneuvottelujen kautta tapahtuvalla yhteistoiminnalla</w:t>
            </w:r>
            <w:r w:rsidRPr="00BA09A0">
              <w:t xml:space="preserve"> tietojen hallinnoinnissa;</w:t>
            </w:r>
          </w:p>
        </w:tc>
      </w:tr>
    </w:tbl>
    <w:p w14:paraId="620EDB2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EFA2235" w14:textId="77777777" w:rsidR="00A345E7" w:rsidRPr="00BA09A0" w:rsidRDefault="00A345E7" w:rsidP="00A345E7">
      <w:r w:rsidRPr="00BA09A0">
        <w:rPr>
          <w:rStyle w:val="HideTWBExt"/>
        </w:rPr>
        <w:t>&lt;/Amend&gt;</w:t>
      </w:r>
    </w:p>
    <w:p w14:paraId="25D5C9F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60</w:t>
      </w:r>
      <w:r w:rsidRPr="00BA09A0">
        <w:rPr>
          <w:rStyle w:val="HideTWBExt"/>
          <w:b w:val="0"/>
        </w:rPr>
        <w:t>&lt;/NumAm&gt;</w:t>
      </w:r>
    </w:p>
    <w:p w14:paraId="15B2C8AE"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06C9768F" w14:textId="77777777" w:rsidR="00A345E7" w:rsidRPr="00BA09A0" w:rsidRDefault="00A345E7" w:rsidP="00A345E7">
      <w:r w:rsidRPr="00BA09A0">
        <w:rPr>
          <w:rStyle w:val="HideTWBExt"/>
        </w:rPr>
        <w:t>&lt;/RepeatBlock-By&gt;</w:t>
      </w:r>
    </w:p>
    <w:p w14:paraId="79D5FA0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0E5D395" w14:textId="77777777" w:rsidR="00A345E7" w:rsidRPr="00BA09A0" w:rsidRDefault="00A345E7" w:rsidP="00A345E7">
      <w:pPr>
        <w:pStyle w:val="NormalBold"/>
      </w:pPr>
      <w:r w:rsidRPr="00BA09A0">
        <w:rPr>
          <w:rStyle w:val="HideTWBExt"/>
          <w:b w:val="0"/>
        </w:rPr>
        <w:t>&lt;Article&gt;</w:t>
      </w:r>
      <w:r w:rsidRPr="00BA09A0">
        <w:t>Johdanto-osan H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C4E91E0" w14:textId="77777777" w:rsidTr="000E1E7B">
        <w:trPr>
          <w:jc w:val="center"/>
        </w:trPr>
        <w:tc>
          <w:tcPr>
            <w:tcW w:w="9752" w:type="dxa"/>
            <w:gridSpan w:val="2"/>
          </w:tcPr>
          <w:p w14:paraId="2BF2CA7B" w14:textId="77777777" w:rsidR="00A345E7" w:rsidRPr="00BA09A0" w:rsidRDefault="00A345E7" w:rsidP="000E1E7B">
            <w:pPr>
              <w:keepNext/>
            </w:pPr>
          </w:p>
        </w:tc>
      </w:tr>
      <w:tr w:rsidR="00A345E7" w:rsidRPr="00BA09A0" w14:paraId="704E2D81" w14:textId="77777777" w:rsidTr="000E1E7B">
        <w:trPr>
          <w:jc w:val="center"/>
        </w:trPr>
        <w:tc>
          <w:tcPr>
            <w:tcW w:w="4876" w:type="dxa"/>
            <w:hideMark/>
          </w:tcPr>
          <w:p w14:paraId="0D3EF2E7" w14:textId="77777777" w:rsidR="00A345E7" w:rsidRPr="00BA09A0" w:rsidRDefault="00A345E7" w:rsidP="000E1E7B">
            <w:pPr>
              <w:pStyle w:val="ColumnHeading"/>
              <w:keepNext/>
            </w:pPr>
            <w:r w:rsidRPr="00BA09A0">
              <w:t>Päätöslauselmaesitys</w:t>
            </w:r>
          </w:p>
        </w:tc>
        <w:tc>
          <w:tcPr>
            <w:tcW w:w="4876" w:type="dxa"/>
            <w:hideMark/>
          </w:tcPr>
          <w:p w14:paraId="42F9480F" w14:textId="77777777" w:rsidR="00A345E7" w:rsidRPr="00BA09A0" w:rsidRDefault="00A345E7" w:rsidP="000E1E7B">
            <w:pPr>
              <w:pStyle w:val="ColumnHeading"/>
              <w:keepNext/>
            </w:pPr>
            <w:r w:rsidRPr="00BA09A0">
              <w:t>Tarkistus</w:t>
            </w:r>
          </w:p>
        </w:tc>
      </w:tr>
      <w:tr w:rsidR="00A345E7" w:rsidRPr="00BA09A0" w14:paraId="0C075C43" w14:textId="77777777" w:rsidTr="000E1E7B">
        <w:trPr>
          <w:jc w:val="center"/>
        </w:trPr>
        <w:tc>
          <w:tcPr>
            <w:tcW w:w="4876" w:type="dxa"/>
            <w:hideMark/>
          </w:tcPr>
          <w:p w14:paraId="0234A7B3" w14:textId="77777777" w:rsidR="00A345E7" w:rsidRPr="00BA09A0" w:rsidRDefault="00A345E7" w:rsidP="000E1E7B">
            <w:pPr>
              <w:pStyle w:val="Normal6"/>
            </w:pPr>
            <w:r w:rsidRPr="00BA09A0">
              <w:t>H.</w:t>
            </w:r>
            <w:r w:rsidRPr="00BA09A0">
              <w:tab/>
              <w:t xml:space="preserve">toteaa, että tekoälyn ja algoritmijohtamisen järjestelmien käyttöönoton myötä työpaikoilla kerätään ja käsitellään työntekijöitä koskevia suuria tietomääriä, mikä voi herättää huolta tietosuojasta ja yksityisyydestä ja edellyttää asianmukaista huolellisuutta </w:t>
            </w:r>
            <w:r w:rsidRPr="00BA09A0">
              <w:rPr>
                <w:b/>
                <w:i/>
              </w:rPr>
              <w:t>tietojen hallinnoinnissa</w:t>
            </w:r>
            <w:r w:rsidRPr="00BA09A0">
              <w:t>;</w:t>
            </w:r>
          </w:p>
        </w:tc>
        <w:tc>
          <w:tcPr>
            <w:tcW w:w="4876" w:type="dxa"/>
            <w:hideMark/>
          </w:tcPr>
          <w:p w14:paraId="39123EFE" w14:textId="77777777" w:rsidR="00A345E7" w:rsidRPr="00BA09A0" w:rsidRDefault="00A345E7" w:rsidP="000E1E7B">
            <w:pPr>
              <w:pStyle w:val="Normal6"/>
              <w:rPr>
                <w:szCs w:val="24"/>
              </w:rPr>
            </w:pPr>
            <w:r w:rsidRPr="00BA09A0">
              <w:t>H.</w:t>
            </w:r>
            <w:r w:rsidRPr="00BA09A0">
              <w:tab/>
              <w:t xml:space="preserve">toteaa, että tekoälyn ja algoritmijohtamisen järjestelmien käyttöönoton myötä työpaikoilla kerätään ja käsitellään työntekijöitä koskevia suuria tietomääriä, mikä voi herättää huolta tietosuojasta ja yksityisyydestä ja edellyttää asianmukaista huolellisuutta </w:t>
            </w:r>
            <w:r w:rsidRPr="00BA09A0">
              <w:rPr>
                <w:b/>
                <w:i/>
              </w:rPr>
              <w:t>varmistettaessa, että noudatetaan yleistä tietosuoja-asetusta ja mahdollisia tarkempia sääntöjä, jotka koskevat henkilötietojen käsittelyä työhön liittyvissä yhteyksissä kansallisen lainsäädännön tai sovellettavien työehtosopimusten mukaisesti</w:t>
            </w:r>
            <w:r w:rsidRPr="00BA09A0">
              <w:t>;</w:t>
            </w:r>
          </w:p>
        </w:tc>
      </w:tr>
    </w:tbl>
    <w:p w14:paraId="116B337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8A2D7EA" w14:textId="77777777" w:rsidR="00A345E7" w:rsidRPr="00BA09A0" w:rsidRDefault="00A345E7" w:rsidP="00A345E7">
      <w:r w:rsidRPr="00BA09A0">
        <w:rPr>
          <w:rStyle w:val="HideTWBExt"/>
        </w:rPr>
        <w:t>&lt;/Amend&gt;</w:t>
      </w:r>
    </w:p>
    <w:p w14:paraId="567A52F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61</w:t>
      </w:r>
      <w:r w:rsidRPr="00BA09A0">
        <w:rPr>
          <w:rStyle w:val="HideTWBExt"/>
          <w:b w:val="0"/>
        </w:rPr>
        <w:t>&lt;/NumAm&gt;</w:t>
      </w:r>
    </w:p>
    <w:p w14:paraId="2DCEF287"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773B027A" w14:textId="77777777" w:rsidR="00A345E7" w:rsidRPr="00BA09A0" w:rsidRDefault="00A345E7" w:rsidP="00A345E7">
      <w:r w:rsidRPr="00BA09A0">
        <w:rPr>
          <w:rStyle w:val="HideTWBExt"/>
        </w:rPr>
        <w:t>&lt;/RepeatBlock-By&gt;</w:t>
      </w:r>
    </w:p>
    <w:p w14:paraId="2DDAEF9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3256139" w14:textId="77777777" w:rsidR="00A345E7" w:rsidRPr="00BA09A0" w:rsidRDefault="00A345E7" w:rsidP="00A345E7">
      <w:pPr>
        <w:pStyle w:val="NormalBold"/>
      </w:pPr>
      <w:r w:rsidRPr="00BA09A0">
        <w:rPr>
          <w:rStyle w:val="HideTWBExt"/>
          <w:b w:val="0"/>
        </w:rPr>
        <w:t>&lt;Article&gt;</w:t>
      </w:r>
      <w:r w:rsidRPr="00BA09A0">
        <w:t>Johdanto-osan H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C0088B3" w14:textId="77777777" w:rsidTr="000E1E7B">
        <w:trPr>
          <w:jc w:val="center"/>
        </w:trPr>
        <w:tc>
          <w:tcPr>
            <w:tcW w:w="9752" w:type="dxa"/>
            <w:gridSpan w:val="2"/>
          </w:tcPr>
          <w:p w14:paraId="0C0F8F7E" w14:textId="77777777" w:rsidR="00A345E7" w:rsidRPr="00BA09A0" w:rsidRDefault="00A345E7" w:rsidP="000E1E7B">
            <w:pPr>
              <w:keepNext/>
            </w:pPr>
          </w:p>
        </w:tc>
      </w:tr>
      <w:tr w:rsidR="00A345E7" w:rsidRPr="00BA09A0" w14:paraId="1D2BC612" w14:textId="77777777" w:rsidTr="000E1E7B">
        <w:trPr>
          <w:jc w:val="center"/>
        </w:trPr>
        <w:tc>
          <w:tcPr>
            <w:tcW w:w="4876" w:type="dxa"/>
            <w:hideMark/>
          </w:tcPr>
          <w:p w14:paraId="4B891025" w14:textId="77777777" w:rsidR="00A345E7" w:rsidRPr="00BA09A0" w:rsidRDefault="00A345E7" w:rsidP="000E1E7B">
            <w:pPr>
              <w:pStyle w:val="ColumnHeading"/>
              <w:keepNext/>
            </w:pPr>
            <w:r w:rsidRPr="00BA09A0">
              <w:t>Päätöslauselmaesitys</w:t>
            </w:r>
          </w:p>
        </w:tc>
        <w:tc>
          <w:tcPr>
            <w:tcW w:w="4876" w:type="dxa"/>
            <w:hideMark/>
          </w:tcPr>
          <w:p w14:paraId="643D4277" w14:textId="77777777" w:rsidR="00A345E7" w:rsidRPr="00BA09A0" w:rsidRDefault="00A345E7" w:rsidP="000E1E7B">
            <w:pPr>
              <w:pStyle w:val="ColumnHeading"/>
              <w:keepNext/>
            </w:pPr>
            <w:r w:rsidRPr="00BA09A0">
              <w:t>Tarkistus</w:t>
            </w:r>
          </w:p>
        </w:tc>
      </w:tr>
      <w:tr w:rsidR="00A345E7" w:rsidRPr="00BA09A0" w14:paraId="3250D76C" w14:textId="77777777" w:rsidTr="000E1E7B">
        <w:trPr>
          <w:jc w:val="center"/>
        </w:trPr>
        <w:tc>
          <w:tcPr>
            <w:tcW w:w="4876" w:type="dxa"/>
            <w:hideMark/>
          </w:tcPr>
          <w:p w14:paraId="335A572A" w14:textId="77777777" w:rsidR="00A345E7" w:rsidRPr="00BA09A0" w:rsidRDefault="00A345E7" w:rsidP="000E1E7B">
            <w:pPr>
              <w:pStyle w:val="Normal6"/>
            </w:pPr>
            <w:r w:rsidRPr="00BA09A0">
              <w:t>H.</w:t>
            </w:r>
            <w:r w:rsidRPr="00BA09A0">
              <w:tab/>
              <w:t xml:space="preserve">toteaa, että tekoälyn ja algoritmijohtamisen järjestelmien käyttöönoton myötä työpaikoilla kerätään ja käsitellään työntekijöitä koskevia suuria tietomääriä, mikä </w:t>
            </w:r>
            <w:r w:rsidRPr="00BA09A0">
              <w:rPr>
                <w:b/>
                <w:i/>
              </w:rPr>
              <w:t xml:space="preserve">voi </w:t>
            </w:r>
            <w:r w:rsidRPr="00BA09A0">
              <w:t xml:space="preserve">herättää huolta tietosuojasta ja yksityisyydestä ja edellyttää </w:t>
            </w:r>
            <w:r w:rsidRPr="00BA09A0">
              <w:rPr>
                <w:b/>
                <w:i/>
              </w:rPr>
              <w:t>asianmukaista huolellisuutta</w:t>
            </w:r>
            <w:r w:rsidRPr="00BA09A0">
              <w:t xml:space="preserve"> tietojen </w:t>
            </w:r>
            <w:r w:rsidRPr="00BA09A0">
              <w:rPr>
                <w:b/>
                <w:i/>
              </w:rPr>
              <w:t>hallinnoinnissa</w:t>
            </w:r>
            <w:r w:rsidRPr="00BA09A0">
              <w:t>;</w:t>
            </w:r>
          </w:p>
        </w:tc>
        <w:tc>
          <w:tcPr>
            <w:tcW w:w="4876" w:type="dxa"/>
            <w:hideMark/>
          </w:tcPr>
          <w:p w14:paraId="2BCEA9B2" w14:textId="77777777" w:rsidR="00A345E7" w:rsidRPr="00BA09A0" w:rsidRDefault="00A345E7" w:rsidP="000E1E7B">
            <w:pPr>
              <w:pStyle w:val="Normal6"/>
              <w:rPr>
                <w:szCs w:val="24"/>
              </w:rPr>
            </w:pPr>
            <w:r w:rsidRPr="00BA09A0">
              <w:t>H.</w:t>
            </w:r>
            <w:r w:rsidRPr="00BA09A0">
              <w:tab/>
              <w:t xml:space="preserve">toteaa, että tekoälyn ja algoritmijohtamisen järjestelmien käyttöönoton myötä työpaikoilla kerätään ja käsitellään työntekijöitä koskevia suuria tietomääriä, mikä herättää huolta tietosuojasta ja yksityisyydestä ja edellyttää </w:t>
            </w:r>
            <w:r w:rsidRPr="00BA09A0">
              <w:rPr>
                <w:b/>
                <w:i/>
              </w:rPr>
              <w:t>valtaan liittyvän epätasapainon vähentämistä asettamalla yhteisesti sääntöjä työmarkkinaosapuolten välisen vuoropuhelun kautta</w:t>
            </w:r>
            <w:r w:rsidRPr="00BA09A0">
              <w:t xml:space="preserve"> tietojen </w:t>
            </w:r>
            <w:r w:rsidRPr="00BA09A0">
              <w:rPr>
                <w:b/>
                <w:i/>
              </w:rPr>
              <w:t>hallinnoinnin osalta</w:t>
            </w:r>
            <w:r w:rsidRPr="00BA09A0">
              <w:t>;</w:t>
            </w:r>
          </w:p>
        </w:tc>
      </w:tr>
    </w:tbl>
    <w:p w14:paraId="6265283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DC3D776" w14:textId="77777777" w:rsidR="00A345E7" w:rsidRPr="00BA09A0" w:rsidRDefault="00A345E7" w:rsidP="00A345E7">
      <w:r w:rsidRPr="00BA09A0">
        <w:rPr>
          <w:rStyle w:val="HideTWBExt"/>
        </w:rPr>
        <w:t>&lt;/Amend&gt;</w:t>
      </w:r>
    </w:p>
    <w:p w14:paraId="213804B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62</w:t>
      </w:r>
      <w:r w:rsidRPr="00BA09A0">
        <w:rPr>
          <w:rStyle w:val="HideTWBExt"/>
          <w:b w:val="0"/>
        </w:rPr>
        <w:t>&lt;/NumAm&gt;</w:t>
      </w:r>
    </w:p>
    <w:p w14:paraId="7D1964D3"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523DE105" w14:textId="77777777" w:rsidR="00A345E7" w:rsidRPr="00BA09A0" w:rsidRDefault="00A345E7" w:rsidP="00A345E7">
      <w:r w:rsidRPr="00BA09A0">
        <w:rPr>
          <w:rStyle w:val="HideTWBExt"/>
        </w:rPr>
        <w:t>&lt;/RepeatBlock-By&gt;</w:t>
      </w:r>
    </w:p>
    <w:p w14:paraId="2AEE6C16"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7B557B8" w14:textId="77777777" w:rsidR="00A345E7" w:rsidRPr="00BA09A0" w:rsidRDefault="00A345E7" w:rsidP="00A345E7">
      <w:pPr>
        <w:pStyle w:val="NormalBold"/>
      </w:pPr>
      <w:r w:rsidRPr="00BA09A0">
        <w:rPr>
          <w:rStyle w:val="HideTWBExt"/>
          <w:b w:val="0"/>
        </w:rPr>
        <w:t>&lt;Article&gt;</w:t>
      </w:r>
      <w:r w:rsidRPr="00BA09A0">
        <w:t>Johdanto-osan H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C41C6DF" w14:textId="77777777" w:rsidTr="000E1E7B">
        <w:trPr>
          <w:jc w:val="center"/>
        </w:trPr>
        <w:tc>
          <w:tcPr>
            <w:tcW w:w="9752" w:type="dxa"/>
            <w:gridSpan w:val="2"/>
          </w:tcPr>
          <w:p w14:paraId="22F2EB83" w14:textId="77777777" w:rsidR="00A345E7" w:rsidRPr="00BA09A0" w:rsidRDefault="00A345E7" w:rsidP="000E1E7B">
            <w:pPr>
              <w:keepNext/>
            </w:pPr>
          </w:p>
        </w:tc>
      </w:tr>
      <w:tr w:rsidR="00A345E7" w:rsidRPr="00BA09A0" w14:paraId="69F8AAD3" w14:textId="77777777" w:rsidTr="000E1E7B">
        <w:trPr>
          <w:jc w:val="center"/>
        </w:trPr>
        <w:tc>
          <w:tcPr>
            <w:tcW w:w="4876" w:type="dxa"/>
            <w:hideMark/>
          </w:tcPr>
          <w:p w14:paraId="62774163" w14:textId="77777777" w:rsidR="00A345E7" w:rsidRPr="00BA09A0" w:rsidRDefault="00A345E7" w:rsidP="000E1E7B">
            <w:pPr>
              <w:pStyle w:val="ColumnHeading"/>
              <w:keepNext/>
            </w:pPr>
            <w:r w:rsidRPr="00BA09A0">
              <w:t>Päätöslauselmaesitys</w:t>
            </w:r>
          </w:p>
        </w:tc>
        <w:tc>
          <w:tcPr>
            <w:tcW w:w="4876" w:type="dxa"/>
            <w:hideMark/>
          </w:tcPr>
          <w:p w14:paraId="14144DC8" w14:textId="77777777" w:rsidR="00A345E7" w:rsidRPr="00BA09A0" w:rsidRDefault="00A345E7" w:rsidP="000E1E7B">
            <w:pPr>
              <w:pStyle w:val="ColumnHeading"/>
              <w:keepNext/>
            </w:pPr>
            <w:r w:rsidRPr="00BA09A0">
              <w:t>Tarkistus</w:t>
            </w:r>
          </w:p>
        </w:tc>
      </w:tr>
      <w:tr w:rsidR="00A345E7" w:rsidRPr="00BA09A0" w14:paraId="56B8D4AC" w14:textId="77777777" w:rsidTr="000E1E7B">
        <w:trPr>
          <w:jc w:val="center"/>
        </w:trPr>
        <w:tc>
          <w:tcPr>
            <w:tcW w:w="4876" w:type="dxa"/>
            <w:hideMark/>
          </w:tcPr>
          <w:p w14:paraId="03BE5133" w14:textId="77777777" w:rsidR="00A345E7" w:rsidRPr="00BA09A0" w:rsidRDefault="00A345E7" w:rsidP="000E1E7B">
            <w:pPr>
              <w:pStyle w:val="Normal6"/>
            </w:pPr>
            <w:r w:rsidRPr="00BA09A0">
              <w:t>H.</w:t>
            </w:r>
            <w:r w:rsidRPr="00BA09A0">
              <w:tab/>
              <w:t>toteaa, että tekoälyn ja algoritmijohtamisen järjestelmien käyttöönoton myötä työpaikoilla kerätään ja käsitellään työntekijöitä koskevia suuria tietomääriä, mikä voi herättää huolta tietosuojasta ja yksityisyydestä ja edellyttää asianmukaista huolellisuutta tietojen hallinnoinnissa;</w:t>
            </w:r>
          </w:p>
        </w:tc>
        <w:tc>
          <w:tcPr>
            <w:tcW w:w="4876" w:type="dxa"/>
            <w:hideMark/>
          </w:tcPr>
          <w:p w14:paraId="373DBE43" w14:textId="77777777" w:rsidR="00A345E7" w:rsidRPr="00BA09A0" w:rsidRDefault="00A345E7" w:rsidP="000E1E7B">
            <w:pPr>
              <w:pStyle w:val="Normal6"/>
              <w:rPr>
                <w:szCs w:val="24"/>
              </w:rPr>
            </w:pPr>
            <w:r w:rsidRPr="00BA09A0">
              <w:t>H.</w:t>
            </w:r>
            <w:r w:rsidRPr="00BA09A0">
              <w:tab/>
              <w:t xml:space="preserve">toteaa, että tekoälyn ja algoritmijohtamisen järjestelmien käyttöönoton myötä työpaikoilla kerätään ja käsitellään työntekijöitä koskevia suuria tietomääriä, </w:t>
            </w:r>
            <w:r w:rsidRPr="00BA09A0">
              <w:rPr>
                <w:b/>
                <w:i/>
              </w:rPr>
              <w:t xml:space="preserve">joihin sisältyy myös heitä koskevia läpinäkymättömiä tietoja, </w:t>
            </w:r>
            <w:r w:rsidRPr="00BA09A0">
              <w:t>mikä voi herättää huolta tietosuojasta ja yksityisyydestä ja edellyttää asianmukaista huolellisuutta tietojen hallinnoinnissa</w:t>
            </w:r>
            <w:r w:rsidRPr="00BA09A0">
              <w:rPr>
                <w:b/>
                <w:i/>
              </w:rPr>
              <w:t>, niiden siirtämisessä sekä tietojen myynnissä</w:t>
            </w:r>
            <w:r w:rsidRPr="00BA09A0">
              <w:t>;</w:t>
            </w:r>
          </w:p>
        </w:tc>
      </w:tr>
    </w:tbl>
    <w:p w14:paraId="0BC3BD8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F49AA5E" w14:textId="77777777" w:rsidR="00A345E7" w:rsidRPr="00BA09A0" w:rsidRDefault="00A345E7" w:rsidP="00A345E7">
      <w:r w:rsidRPr="00BA09A0">
        <w:rPr>
          <w:rStyle w:val="HideTWBExt"/>
        </w:rPr>
        <w:t>&lt;/Amend&gt;</w:t>
      </w:r>
    </w:p>
    <w:p w14:paraId="4CA7644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63</w:t>
      </w:r>
      <w:r w:rsidRPr="00BA09A0">
        <w:rPr>
          <w:rStyle w:val="HideTWBExt"/>
          <w:b w:val="0"/>
        </w:rPr>
        <w:t>&lt;/NumAm&gt;</w:t>
      </w:r>
    </w:p>
    <w:p w14:paraId="4CBFA681"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6F63761B"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55B6E271" w14:textId="77777777" w:rsidR="00A345E7" w:rsidRPr="00BA09A0" w:rsidRDefault="00A345E7" w:rsidP="00A345E7">
      <w:r w:rsidRPr="00BA09A0">
        <w:rPr>
          <w:rStyle w:val="HideTWBExt"/>
        </w:rPr>
        <w:t>&lt;/RepeatBlock-By&gt;</w:t>
      </w:r>
    </w:p>
    <w:p w14:paraId="6419F3F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2B17903" w14:textId="77777777" w:rsidR="00A345E7" w:rsidRPr="00BA09A0" w:rsidRDefault="00A345E7" w:rsidP="00A345E7">
      <w:pPr>
        <w:pStyle w:val="NormalBold"/>
      </w:pPr>
      <w:r w:rsidRPr="00BA09A0">
        <w:rPr>
          <w:rStyle w:val="HideTWBExt"/>
          <w:b w:val="0"/>
        </w:rPr>
        <w:t>&lt;Article&gt;</w:t>
      </w:r>
      <w:r w:rsidRPr="00BA09A0">
        <w:t>Johdanto-osan H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5D43849" w14:textId="77777777" w:rsidTr="000E1E7B">
        <w:trPr>
          <w:jc w:val="center"/>
        </w:trPr>
        <w:tc>
          <w:tcPr>
            <w:tcW w:w="9752" w:type="dxa"/>
            <w:gridSpan w:val="2"/>
          </w:tcPr>
          <w:p w14:paraId="7D7C54F5" w14:textId="77777777" w:rsidR="00A345E7" w:rsidRPr="00BA09A0" w:rsidRDefault="00A345E7" w:rsidP="000E1E7B">
            <w:pPr>
              <w:keepNext/>
            </w:pPr>
          </w:p>
        </w:tc>
      </w:tr>
      <w:tr w:rsidR="00A345E7" w:rsidRPr="00BA09A0" w14:paraId="29A293BB" w14:textId="77777777" w:rsidTr="000E1E7B">
        <w:trPr>
          <w:jc w:val="center"/>
        </w:trPr>
        <w:tc>
          <w:tcPr>
            <w:tcW w:w="4876" w:type="dxa"/>
            <w:hideMark/>
          </w:tcPr>
          <w:p w14:paraId="598016F8" w14:textId="77777777" w:rsidR="00A345E7" w:rsidRPr="00BA09A0" w:rsidRDefault="00A345E7" w:rsidP="000E1E7B">
            <w:pPr>
              <w:pStyle w:val="ColumnHeading"/>
              <w:keepNext/>
            </w:pPr>
            <w:r w:rsidRPr="00BA09A0">
              <w:t>Päätöslauselmaesitys</w:t>
            </w:r>
          </w:p>
        </w:tc>
        <w:tc>
          <w:tcPr>
            <w:tcW w:w="4876" w:type="dxa"/>
            <w:hideMark/>
          </w:tcPr>
          <w:p w14:paraId="21FE08C1" w14:textId="77777777" w:rsidR="00A345E7" w:rsidRPr="00BA09A0" w:rsidRDefault="00A345E7" w:rsidP="000E1E7B">
            <w:pPr>
              <w:pStyle w:val="ColumnHeading"/>
              <w:keepNext/>
            </w:pPr>
            <w:r w:rsidRPr="00BA09A0">
              <w:t>Tarkistus</w:t>
            </w:r>
          </w:p>
        </w:tc>
      </w:tr>
      <w:tr w:rsidR="00A345E7" w:rsidRPr="00BA09A0" w14:paraId="0C079A67" w14:textId="77777777" w:rsidTr="000E1E7B">
        <w:trPr>
          <w:jc w:val="center"/>
        </w:trPr>
        <w:tc>
          <w:tcPr>
            <w:tcW w:w="4876" w:type="dxa"/>
            <w:hideMark/>
          </w:tcPr>
          <w:p w14:paraId="5D0A2893" w14:textId="77777777" w:rsidR="00A345E7" w:rsidRPr="00BA09A0" w:rsidRDefault="00A345E7" w:rsidP="000E1E7B">
            <w:pPr>
              <w:pStyle w:val="Normal6"/>
            </w:pPr>
            <w:r w:rsidRPr="00BA09A0">
              <w:t>H.</w:t>
            </w:r>
            <w:r w:rsidRPr="00BA09A0">
              <w:tab/>
              <w:t>toteaa, että tekoälyn ja algoritmijohtamisen järjestelmien käyttöönoton myötä työpaikoilla kerätään ja käsitellään työntekijöitä koskevia suuria tietomääriä, mikä voi herättää huolta tietosuojasta ja yksityisyydestä ja edellyttää asianmukaista huolellisuutta tietojen hallinnoinnissa;</w:t>
            </w:r>
          </w:p>
        </w:tc>
        <w:tc>
          <w:tcPr>
            <w:tcW w:w="4876" w:type="dxa"/>
            <w:hideMark/>
          </w:tcPr>
          <w:p w14:paraId="69C37FB8" w14:textId="77777777" w:rsidR="00A345E7" w:rsidRPr="00BA09A0" w:rsidRDefault="00A345E7" w:rsidP="000E1E7B">
            <w:pPr>
              <w:pStyle w:val="Normal6"/>
              <w:rPr>
                <w:szCs w:val="24"/>
              </w:rPr>
            </w:pPr>
            <w:r w:rsidRPr="00BA09A0">
              <w:t>H.</w:t>
            </w:r>
            <w:r w:rsidRPr="00BA09A0">
              <w:tab/>
              <w:t>toteaa, että tekoälyn ja algoritmijohtamisen järjestelmien käyttöönoton myötä työpaikoilla kerätään ja käsitellään työntekijöitä koskevia suuria tietomääriä, mikä voi herättää huolta</w:t>
            </w:r>
            <w:r w:rsidRPr="00BA09A0">
              <w:rPr>
                <w:b/>
                <w:i/>
              </w:rPr>
              <w:t xml:space="preserve"> valvonnasta,</w:t>
            </w:r>
            <w:r w:rsidRPr="00BA09A0">
              <w:t xml:space="preserve"> tietosuojasta ja yksityisyydestä ja edellyttää asianmukaista huolellisuutta tietojen hallinnoinnissa;</w:t>
            </w:r>
          </w:p>
        </w:tc>
      </w:tr>
    </w:tbl>
    <w:p w14:paraId="1ABB0BC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4BEB6A5" w14:textId="77777777" w:rsidR="00A345E7" w:rsidRPr="00BA09A0" w:rsidRDefault="00A345E7" w:rsidP="00A345E7">
      <w:r w:rsidRPr="00BA09A0">
        <w:rPr>
          <w:rStyle w:val="HideTWBExt"/>
        </w:rPr>
        <w:t>&lt;/Amend&gt;</w:t>
      </w:r>
    </w:p>
    <w:p w14:paraId="1BF56850"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64</w:t>
      </w:r>
      <w:r w:rsidRPr="00BA09A0">
        <w:rPr>
          <w:rStyle w:val="HideTWBExt"/>
          <w:b w:val="0"/>
        </w:rPr>
        <w:t>&lt;/NumAm&gt;</w:t>
      </w:r>
    </w:p>
    <w:p w14:paraId="30AF72D8"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55D5A1A2"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7FA6A388" w14:textId="77777777" w:rsidR="00A345E7" w:rsidRPr="00BA09A0" w:rsidRDefault="00A345E7" w:rsidP="00A345E7">
      <w:r w:rsidRPr="00BA09A0">
        <w:rPr>
          <w:rStyle w:val="HideTWBExt"/>
        </w:rPr>
        <w:t>&lt;/RepeatBlock-By&gt;</w:t>
      </w:r>
    </w:p>
    <w:p w14:paraId="36DC96E3"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7954D51" w14:textId="77777777" w:rsidR="00A345E7" w:rsidRPr="00BA09A0" w:rsidRDefault="00A345E7" w:rsidP="00A345E7">
      <w:pPr>
        <w:pStyle w:val="NormalBold"/>
      </w:pPr>
      <w:r w:rsidRPr="00BA09A0">
        <w:rPr>
          <w:rStyle w:val="HideTWBExt"/>
          <w:b w:val="0"/>
        </w:rPr>
        <w:t>&lt;Article&gt;</w:t>
      </w:r>
      <w:r w:rsidRPr="00BA09A0">
        <w:t>Johdanto-osan H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C6EE1FD" w14:textId="77777777" w:rsidTr="000E1E7B">
        <w:trPr>
          <w:jc w:val="center"/>
        </w:trPr>
        <w:tc>
          <w:tcPr>
            <w:tcW w:w="9752" w:type="dxa"/>
            <w:gridSpan w:val="2"/>
          </w:tcPr>
          <w:p w14:paraId="45C407DF" w14:textId="77777777" w:rsidR="00A345E7" w:rsidRPr="00BA09A0" w:rsidRDefault="00A345E7" w:rsidP="000E1E7B">
            <w:pPr>
              <w:keepNext/>
            </w:pPr>
          </w:p>
        </w:tc>
      </w:tr>
      <w:tr w:rsidR="00A345E7" w:rsidRPr="00BA09A0" w14:paraId="4D8B6BED" w14:textId="77777777" w:rsidTr="000E1E7B">
        <w:trPr>
          <w:jc w:val="center"/>
        </w:trPr>
        <w:tc>
          <w:tcPr>
            <w:tcW w:w="4876" w:type="dxa"/>
            <w:hideMark/>
          </w:tcPr>
          <w:p w14:paraId="14E05093" w14:textId="77777777" w:rsidR="00A345E7" w:rsidRPr="00BA09A0" w:rsidRDefault="00A345E7" w:rsidP="000E1E7B">
            <w:pPr>
              <w:pStyle w:val="ColumnHeading"/>
              <w:keepNext/>
            </w:pPr>
            <w:r w:rsidRPr="00BA09A0">
              <w:t>Päätöslauselmaesitys</w:t>
            </w:r>
          </w:p>
        </w:tc>
        <w:tc>
          <w:tcPr>
            <w:tcW w:w="4876" w:type="dxa"/>
            <w:hideMark/>
          </w:tcPr>
          <w:p w14:paraId="7C7FCA93" w14:textId="77777777" w:rsidR="00A345E7" w:rsidRPr="00BA09A0" w:rsidRDefault="00A345E7" w:rsidP="000E1E7B">
            <w:pPr>
              <w:pStyle w:val="ColumnHeading"/>
              <w:keepNext/>
            </w:pPr>
            <w:r w:rsidRPr="00BA09A0">
              <w:t>Tarkistus</w:t>
            </w:r>
          </w:p>
        </w:tc>
      </w:tr>
      <w:tr w:rsidR="00A345E7" w:rsidRPr="00BA09A0" w14:paraId="55F2EDD8" w14:textId="77777777" w:rsidTr="000E1E7B">
        <w:trPr>
          <w:jc w:val="center"/>
        </w:trPr>
        <w:tc>
          <w:tcPr>
            <w:tcW w:w="4876" w:type="dxa"/>
          </w:tcPr>
          <w:p w14:paraId="78B84D1E" w14:textId="77777777" w:rsidR="00A345E7" w:rsidRPr="00BA09A0" w:rsidRDefault="00A345E7" w:rsidP="000E1E7B">
            <w:pPr>
              <w:pStyle w:val="Normal6"/>
            </w:pPr>
          </w:p>
        </w:tc>
        <w:tc>
          <w:tcPr>
            <w:tcW w:w="4876" w:type="dxa"/>
            <w:hideMark/>
          </w:tcPr>
          <w:p w14:paraId="517378ED" w14:textId="77777777" w:rsidR="00A345E7" w:rsidRPr="00BA09A0" w:rsidRDefault="00A345E7" w:rsidP="000E1E7B">
            <w:pPr>
              <w:pStyle w:val="Normal6"/>
              <w:rPr>
                <w:szCs w:val="24"/>
              </w:rPr>
            </w:pPr>
            <w:r w:rsidRPr="00BA09A0">
              <w:rPr>
                <w:b/>
                <w:i/>
              </w:rPr>
              <w:t>H a.</w:t>
            </w:r>
            <w:r w:rsidRPr="00BA09A0">
              <w:rPr>
                <w:b/>
                <w:i/>
              </w:rPr>
              <w:tab/>
              <w:t>ottaa huomioon, että algoritmijohtamisen järjestelmät otettiin ensimmäisenä käyttöön laajasti työtä välittävillä digialustoilla mutta nyt ne ovat yleistyneet kaikkialla työmarkkinoilla;</w:t>
            </w:r>
          </w:p>
        </w:tc>
      </w:tr>
    </w:tbl>
    <w:p w14:paraId="639B57D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9852A1E" w14:textId="77777777" w:rsidR="00A345E7" w:rsidRPr="00BA09A0" w:rsidRDefault="00A345E7" w:rsidP="00A345E7">
      <w:r w:rsidRPr="00BA09A0">
        <w:rPr>
          <w:rStyle w:val="HideTWBExt"/>
        </w:rPr>
        <w:t>&lt;/Amend&gt;</w:t>
      </w:r>
    </w:p>
    <w:p w14:paraId="46BD10BD"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65</w:t>
      </w:r>
      <w:r>
        <w:rPr>
          <w:rStyle w:val="HideTWBExt"/>
          <w:b w:val="0"/>
        </w:rPr>
        <w:t>&lt;/NumAm&gt;</w:t>
      </w:r>
    </w:p>
    <w:p w14:paraId="5E380843" w14:textId="77777777" w:rsidR="00A345E7" w:rsidRPr="00905B25" w:rsidRDefault="00A345E7" w:rsidP="00A345E7">
      <w:pPr>
        <w:pStyle w:val="NormalBold"/>
      </w:pPr>
      <w:r>
        <w:rPr>
          <w:rStyle w:val="HideTWBExt"/>
          <w:b w:val="0"/>
        </w:rPr>
        <w:t>&lt;RepeatBlock-By&gt;&lt;Members&gt;</w:t>
      </w:r>
      <w:r>
        <w:t>Marlena Maląg</w:t>
      </w:r>
      <w:r>
        <w:rPr>
          <w:rStyle w:val="HideTWBExt"/>
          <w:b w:val="0"/>
        </w:rPr>
        <w:t>&lt;/Members&gt;</w:t>
      </w:r>
    </w:p>
    <w:p w14:paraId="26A1D7DF" w14:textId="77777777" w:rsidR="00A345E7" w:rsidRPr="00905B25" w:rsidRDefault="00A345E7" w:rsidP="00A345E7">
      <w:r>
        <w:rPr>
          <w:rStyle w:val="HideTWBExt"/>
        </w:rPr>
        <w:t>&lt;/RepeatBlock-By&gt;</w:t>
      </w:r>
    </w:p>
    <w:p w14:paraId="29E33E36"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0DD659F0" w14:textId="77777777" w:rsidR="00A345E7" w:rsidRPr="00905B25" w:rsidRDefault="00A345E7" w:rsidP="00A345E7">
      <w:pPr>
        <w:pStyle w:val="NormalBold"/>
      </w:pPr>
      <w:r>
        <w:rPr>
          <w:rStyle w:val="HideTWBExt"/>
          <w:b w:val="0"/>
        </w:rPr>
        <w:t>&lt;Article&gt;</w:t>
      </w:r>
      <w:r>
        <w:t>Johdanto-osan H a kappale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3A55BFD1" w14:textId="77777777" w:rsidTr="000E1E7B">
        <w:trPr>
          <w:jc w:val="center"/>
        </w:trPr>
        <w:tc>
          <w:tcPr>
            <w:tcW w:w="9752" w:type="dxa"/>
            <w:gridSpan w:val="2"/>
          </w:tcPr>
          <w:p w14:paraId="73450821" w14:textId="77777777" w:rsidR="00A345E7" w:rsidRPr="00905B25" w:rsidRDefault="00A345E7" w:rsidP="000E1E7B">
            <w:pPr>
              <w:keepNext/>
            </w:pPr>
          </w:p>
        </w:tc>
      </w:tr>
      <w:tr w:rsidR="00A345E7" w14:paraId="140BE914" w14:textId="77777777" w:rsidTr="000E1E7B">
        <w:trPr>
          <w:jc w:val="center"/>
        </w:trPr>
        <w:tc>
          <w:tcPr>
            <w:tcW w:w="4876" w:type="dxa"/>
            <w:hideMark/>
          </w:tcPr>
          <w:p w14:paraId="06AC8913" w14:textId="77777777" w:rsidR="00A345E7" w:rsidRPr="00905B25" w:rsidRDefault="00A345E7" w:rsidP="000E1E7B">
            <w:pPr>
              <w:pStyle w:val="ColumnHeading"/>
              <w:keepNext/>
            </w:pPr>
            <w:r>
              <w:t>Päätöslauselmaesitys</w:t>
            </w:r>
          </w:p>
        </w:tc>
        <w:tc>
          <w:tcPr>
            <w:tcW w:w="4876" w:type="dxa"/>
            <w:hideMark/>
          </w:tcPr>
          <w:p w14:paraId="241350B5" w14:textId="77777777" w:rsidR="00A345E7" w:rsidRPr="00905B25" w:rsidRDefault="00A345E7" w:rsidP="000E1E7B">
            <w:pPr>
              <w:pStyle w:val="ColumnHeading"/>
              <w:keepNext/>
            </w:pPr>
            <w:r>
              <w:t>Tarkistus</w:t>
            </w:r>
          </w:p>
        </w:tc>
      </w:tr>
      <w:tr w:rsidR="00A345E7" w14:paraId="12D03392" w14:textId="77777777" w:rsidTr="000E1E7B">
        <w:trPr>
          <w:jc w:val="center"/>
        </w:trPr>
        <w:tc>
          <w:tcPr>
            <w:tcW w:w="4876" w:type="dxa"/>
          </w:tcPr>
          <w:p w14:paraId="27F95605" w14:textId="77777777" w:rsidR="00A345E7" w:rsidRPr="00905B25" w:rsidRDefault="00A345E7" w:rsidP="000E1E7B">
            <w:pPr>
              <w:pStyle w:val="Normal6"/>
            </w:pPr>
          </w:p>
        </w:tc>
        <w:tc>
          <w:tcPr>
            <w:tcW w:w="4876" w:type="dxa"/>
            <w:hideMark/>
          </w:tcPr>
          <w:p w14:paraId="2365C8AC" w14:textId="77777777" w:rsidR="00A345E7" w:rsidRPr="00905B25" w:rsidRDefault="00A345E7" w:rsidP="000E1E7B">
            <w:pPr>
              <w:pStyle w:val="Normal6"/>
              <w:rPr>
                <w:szCs w:val="24"/>
              </w:rPr>
            </w:pPr>
            <w:r>
              <w:rPr>
                <w:b/>
                <w:i/>
              </w:rPr>
              <w:t>H a.</w:t>
            </w:r>
            <w:r>
              <w:rPr>
                <w:b/>
                <w:i/>
              </w:rPr>
              <w:tab/>
              <w:t>ottaa huomioon, että teknologian kehitys voi hämärtää työ- ja yksityiselämän välistä rajaa;</w:t>
            </w:r>
          </w:p>
        </w:tc>
      </w:tr>
    </w:tbl>
    <w:p w14:paraId="58572DA5"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{PL}</w:t>
      </w:r>
      <w:r w:rsidRPr="00905B25">
        <w:rPr>
          <w:noProof w:val="0"/>
        </w:rPr>
        <w:t>pl</w:t>
      </w:r>
      <w:r w:rsidRPr="00905B25">
        <w:rPr>
          <w:rStyle w:val="HideTWBExt"/>
          <w:noProof w:val="0"/>
        </w:rPr>
        <w:t>&lt;/Original&gt;</w:t>
      </w:r>
    </w:p>
    <w:p w14:paraId="237F0955" w14:textId="77777777" w:rsidR="00A345E7" w:rsidRPr="00905B25" w:rsidRDefault="00A345E7" w:rsidP="00A345E7">
      <w:r>
        <w:rPr>
          <w:rStyle w:val="HideTWBExt"/>
        </w:rPr>
        <w:t>&lt;/Amend&gt;</w:t>
      </w:r>
    </w:p>
    <w:p w14:paraId="6C9094A2"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66</w:t>
      </w:r>
      <w:r>
        <w:rPr>
          <w:rStyle w:val="HideTWBExt"/>
          <w:b w:val="0"/>
        </w:rPr>
        <w:t>&lt;/NumAm&gt;</w:t>
      </w:r>
    </w:p>
    <w:p w14:paraId="01A30451" w14:textId="77777777" w:rsidR="00A345E7" w:rsidRPr="00905B25" w:rsidRDefault="00A345E7" w:rsidP="00A345E7">
      <w:pPr>
        <w:pStyle w:val="NormalBold"/>
      </w:pPr>
      <w:r>
        <w:rPr>
          <w:rStyle w:val="HideTWBExt"/>
          <w:b w:val="0"/>
        </w:rPr>
        <w:t>&lt;RepeatBlock-By&gt;&lt;Members&gt;</w:t>
      </w:r>
      <w:r>
        <w:t>Marlena Maląg</w:t>
      </w:r>
      <w:r>
        <w:rPr>
          <w:rStyle w:val="HideTWBExt"/>
          <w:b w:val="0"/>
        </w:rPr>
        <w:t>&lt;/Members&gt;</w:t>
      </w:r>
    </w:p>
    <w:p w14:paraId="65E93578" w14:textId="77777777" w:rsidR="00A345E7" w:rsidRPr="00905B25" w:rsidRDefault="00A345E7" w:rsidP="00A345E7">
      <w:r>
        <w:rPr>
          <w:rStyle w:val="HideTWBExt"/>
        </w:rPr>
        <w:t>&lt;/RepeatBlock-By&gt;</w:t>
      </w:r>
    </w:p>
    <w:p w14:paraId="3EB53694"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48FBA5FB" w14:textId="77777777" w:rsidR="00A345E7" w:rsidRPr="00905B25" w:rsidRDefault="00A345E7" w:rsidP="00A345E7">
      <w:pPr>
        <w:pStyle w:val="NormalBold"/>
      </w:pPr>
      <w:r>
        <w:rPr>
          <w:rStyle w:val="HideTWBExt"/>
          <w:b w:val="0"/>
        </w:rPr>
        <w:t>&lt;Article&gt;</w:t>
      </w:r>
      <w:r>
        <w:t>Johdanto-osan H b kappale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29B21407" w14:textId="77777777" w:rsidTr="000E1E7B">
        <w:trPr>
          <w:jc w:val="center"/>
        </w:trPr>
        <w:tc>
          <w:tcPr>
            <w:tcW w:w="9752" w:type="dxa"/>
            <w:gridSpan w:val="2"/>
          </w:tcPr>
          <w:p w14:paraId="791B5C55" w14:textId="77777777" w:rsidR="00A345E7" w:rsidRPr="00905B25" w:rsidRDefault="00A345E7" w:rsidP="000E1E7B">
            <w:pPr>
              <w:keepNext/>
            </w:pPr>
          </w:p>
        </w:tc>
      </w:tr>
      <w:tr w:rsidR="00A345E7" w14:paraId="6CD83BD0" w14:textId="77777777" w:rsidTr="000E1E7B">
        <w:trPr>
          <w:jc w:val="center"/>
        </w:trPr>
        <w:tc>
          <w:tcPr>
            <w:tcW w:w="4876" w:type="dxa"/>
            <w:hideMark/>
          </w:tcPr>
          <w:p w14:paraId="2FB720CB" w14:textId="77777777" w:rsidR="00A345E7" w:rsidRPr="00905B25" w:rsidRDefault="00A345E7" w:rsidP="000E1E7B">
            <w:pPr>
              <w:pStyle w:val="ColumnHeading"/>
              <w:keepNext/>
            </w:pPr>
            <w:r>
              <w:t>Päätöslauselmaesitys</w:t>
            </w:r>
          </w:p>
        </w:tc>
        <w:tc>
          <w:tcPr>
            <w:tcW w:w="4876" w:type="dxa"/>
            <w:hideMark/>
          </w:tcPr>
          <w:p w14:paraId="1F71D3D4" w14:textId="77777777" w:rsidR="00A345E7" w:rsidRPr="00905B25" w:rsidRDefault="00A345E7" w:rsidP="000E1E7B">
            <w:pPr>
              <w:pStyle w:val="ColumnHeading"/>
              <w:keepNext/>
            </w:pPr>
            <w:r>
              <w:t>Tarkistus</w:t>
            </w:r>
          </w:p>
        </w:tc>
      </w:tr>
      <w:tr w:rsidR="00A345E7" w14:paraId="0A88B5B6" w14:textId="77777777" w:rsidTr="000E1E7B">
        <w:trPr>
          <w:jc w:val="center"/>
        </w:trPr>
        <w:tc>
          <w:tcPr>
            <w:tcW w:w="4876" w:type="dxa"/>
          </w:tcPr>
          <w:p w14:paraId="3E7B858F" w14:textId="77777777" w:rsidR="00A345E7" w:rsidRPr="00905B25" w:rsidRDefault="00A345E7" w:rsidP="000E1E7B">
            <w:pPr>
              <w:pStyle w:val="Normal6"/>
            </w:pPr>
          </w:p>
        </w:tc>
        <w:tc>
          <w:tcPr>
            <w:tcW w:w="4876" w:type="dxa"/>
            <w:hideMark/>
          </w:tcPr>
          <w:p w14:paraId="23BFA77A" w14:textId="77777777" w:rsidR="00A345E7" w:rsidRPr="00905B25" w:rsidRDefault="00A345E7" w:rsidP="000E1E7B">
            <w:pPr>
              <w:pStyle w:val="Normal6"/>
              <w:rPr>
                <w:szCs w:val="24"/>
              </w:rPr>
            </w:pPr>
            <w:r>
              <w:rPr>
                <w:b/>
                <w:i/>
              </w:rPr>
              <w:t>H b.</w:t>
            </w:r>
            <w:r>
              <w:rPr>
                <w:b/>
                <w:i/>
              </w:rPr>
              <w:tab/>
              <w:t>katsoo, että lainsäädännössä ja käytännöissä olisi otettava huomioon psykososiaaliset riskit työympäristöissä, joissa käytetään autonomisia koneita;</w:t>
            </w:r>
          </w:p>
        </w:tc>
      </w:tr>
    </w:tbl>
    <w:p w14:paraId="39AFB80C"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{PL}</w:t>
      </w:r>
      <w:r w:rsidRPr="00905B25">
        <w:rPr>
          <w:noProof w:val="0"/>
        </w:rPr>
        <w:t>pl</w:t>
      </w:r>
      <w:r w:rsidRPr="00905B25">
        <w:rPr>
          <w:rStyle w:val="HideTWBExt"/>
          <w:noProof w:val="0"/>
        </w:rPr>
        <w:t>&lt;/Original&gt;</w:t>
      </w:r>
    </w:p>
    <w:p w14:paraId="25346F4A" w14:textId="77777777" w:rsidR="00A345E7" w:rsidRPr="00905B25" w:rsidRDefault="00A345E7" w:rsidP="00A345E7">
      <w:r>
        <w:rPr>
          <w:rStyle w:val="HideTWBExt"/>
        </w:rPr>
        <w:t>&lt;/Amend&gt;</w:t>
      </w:r>
    </w:p>
    <w:p w14:paraId="70CB801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67</w:t>
      </w:r>
      <w:r w:rsidRPr="00BA09A0">
        <w:rPr>
          <w:rStyle w:val="HideTWBExt"/>
          <w:b w:val="0"/>
        </w:rPr>
        <w:t>&lt;/NumAm&gt;</w:t>
      </w:r>
    </w:p>
    <w:p w14:paraId="49FE2B6E"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36D4E79D"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20C644E8" w14:textId="77777777" w:rsidR="00A345E7" w:rsidRPr="00BA09A0" w:rsidRDefault="00A345E7" w:rsidP="00A345E7">
      <w:r w:rsidRPr="00BA09A0">
        <w:rPr>
          <w:rStyle w:val="HideTWBExt"/>
        </w:rPr>
        <w:t>&lt;/RepeatBlock-By&gt;</w:t>
      </w:r>
    </w:p>
    <w:p w14:paraId="714E4E1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41607EA" w14:textId="77777777" w:rsidR="00A345E7" w:rsidRPr="00BA09A0" w:rsidRDefault="00A345E7" w:rsidP="00A345E7">
      <w:pPr>
        <w:pStyle w:val="NormalBold"/>
      </w:pPr>
      <w:r w:rsidRPr="00BA09A0">
        <w:rPr>
          <w:rStyle w:val="HideTWBExt"/>
          <w:b w:val="0"/>
        </w:rPr>
        <w:t>&lt;Article&gt;</w:t>
      </w:r>
      <w:r w:rsidRPr="00BA09A0">
        <w:t>Johdanto-osan I kappale</w:t>
      </w:r>
      <w:r w:rsidRPr="00BA09A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E512342" w14:textId="77777777" w:rsidTr="000E1E7B">
        <w:trPr>
          <w:jc w:val="center"/>
        </w:trPr>
        <w:tc>
          <w:tcPr>
            <w:tcW w:w="9752" w:type="dxa"/>
            <w:gridSpan w:val="2"/>
          </w:tcPr>
          <w:p w14:paraId="3C3A941E" w14:textId="77777777" w:rsidR="00A345E7" w:rsidRPr="00BA09A0" w:rsidRDefault="00A345E7" w:rsidP="000E1E7B">
            <w:pPr>
              <w:keepNext/>
            </w:pPr>
          </w:p>
        </w:tc>
      </w:tr>
      <w:tr w:rsidR="00A345E7" w:rsidRPr="00BA09A0" w14:paraId="46ECB4EF" w14:textId="77777777" w:rsidTr="000E1E7B">
        <w:trPr>
          <w:jc w:val="center"/>
        </w:trPr>
        <w:tc>
          <w:tcPr>
            <w:tcW w:w="4876" w:type="dxa"/>
            <w:hideMark/>
          </w:tcPr>
          <w:p w14:paraId="79C26514" w14:textId="77777777" w:rsidR="00A345E7" w:rsidRPr="00BA09A0" w:rsidRDefault="00A345E7" w:rsidP="000E1E7B">
            <w:pPr>
              <w:pStyle w:val="ColumnHeading"/>
              <w:keepNext/>
            </w:pPr>
            <w:r w:rsidRPr="00BA09A0">
              <w:t>Päätöslauselmaesitys</w:t>
            </w:r>
          </w:p>
        </w:tc>
        <w:tc>
          <w:tcPr>
            <w:tcW w:w="4876" w:type="dxa"/>
            <w:hideMark/>
          </w:tcPr>
          <w:p w14:paraId="31ACA2C2" w14:textId="77777777" w:rsidR="00A345E7" w:rsidRPr="00BA09A0" w:rsidRDefault="00A345E7" w:rsidP="000E1E7B">
            <w:pPr>
              <w:pStyle w:val="ColumnHeading"/>
              <w:keepNext/>
            </w:pPr>
            <w:r w:rsidRPr="00BA09A0">
              <w:t>Tarkistus</w:t>
            </w:r>
          </w:p>
        </w:tc>
      </w:tr>
      <w:tr w:rsidR="00A345E7" w:rsidRPr="00BA09A0" w14:paraId="7756B424" w14:textId="77777777" w:rsidTr="000E1E7B">
        <w:trPr>
          <w:jc w:val="center"/>
        </w:trPr>
        <w:tc>
          <w:tcPr>
            <w:tcW w:w="4876" w:type="dxa"/>
            <w:hideMark/>
          </w:tcPr>
          <w:p w14:paraId="01E6011B" w14:textId="77777777" w:rsidR="00A345E7" w:rsidRPr="00BA09A0" w:rsidRDefault="00A345E7" w:rsidP="000E1E7B">
            <w:pPr>
              <w:pStyle w:val="Normal6"/>
            </w:pPr>
            <w:r w:rsidRPr="00BA09A0">
              <w:t>I.</w:t>
            </w:r>
            <w:r w:rsidRPr="00BA09A0">
              <w:tab/>
              <w:t xml:space="preserve">ottaa huomioon, että </w:t>
            </w:r>
            <w:r w:rsidRPr="00BA09A0">
              <w:rPr>
                <w:b/>
                <w:bCs/>
                <w:i/>
                <w:iCs/>
              </w:rPr>
              <w:t>arvion</w:t>
            </w:r>
            <w:r w:rsidRPr="00BA09A0">
              <w:t xml:space="preserve"> mukaan </w:t>
            </w:r>
            <w:r w:rsidRPr="00BA09A0">
              <w:rPr>
                <w:b/>
                <w:bCs/>
                <w:i/>
                <w:iCs/>
              </w:rPr>
              <w:t>yli neljännes</w:t>
            </w:r>
            <w:r w:rsidRPr="00BA09A0">
              <w:t xml:space="preserve"> unionissa sijaitsevista yrityksistä käyttää vähintään yhtä algoritmijohtamisen muotoa; toteaa, että algoritmijohtamisen käyttö kasvaa todennäköisesti huomattavasti tulevina vuosina;</w:t>
            </w:r>
            <w:r w:rsidRPr="00BA09A0">
              <w:rPr>
                <w:vertAlign w:val="superscript"/>
              </w:rPr>
              <w:t>8</w:t>
            </w:r>
          </w:p>
        </w:tc>
        <w:tc>
          <w:tcPr>
            <w:tcW w:w="4876" w:type="dxa"/>
            <w:hideMark/>
          </w:tcPr>
          <w:p w14:paraId="6FC518D6" w14:textId="77777777" w:rsidR="00A345E7" w:rsidRPr="00BA09A0" w:rsidRDefault="00A345E7" w:rsidP="000E1E7B">
            <w:pPr>
              <w:pStyle w:val="Normal6"/>
              <w:rPr>
                <w:szCs w:val="24"/>
              </w:rPr>
            </w:pPr>
            <w:r w:rsidRPr="00BA09A0">
              <w:t>I.</w:t>
            </w:r>
            <w:r w:rsidRPr="00BA09A0">
              <w:tab/>
              <w:t>ottaa huomioon, että</w:t>
            </w:r>
            <w:r w:rsidRPr="00BA09A0">
              <w:rPr>
                <w:b/>
                <w:bCs/>
                <w:i/>
                <w:iCs/>
              </w:rPr>
              <w:t xml:space="preserve"> vaihtelevien arvioiden</w:t>
            </w:r>
            <w:r w:rsidRPr="00BA09A0">
              <w:t xml:space="preserve"> mukaan </w:t>
            </w:r>
            <w:r w:rsidRPr="00BA09A0">
              <w:rPr>
                <w:b/>
                <w:bCs/>
                <w:i/>
                <w:iCs/>
              </w:rPr>
              <w:t>25–80 prosenttia</w:t>
            </w:r>
            <w:r w:rsidRPr="00BA09A0">
              <w:t xml:space="preserve"> unionissa sijaitsevista yrityksistä käyttää vähintään yhtä algoritmijohtamisen muotoa; toteaa, että algoritmijohtamisen käyttö kasvaa todennäköisesti huomattavasti tulevina vuosina;</w:t>
            </w:r>
            <w:r w:rsidRPr="00BA09A0">
              <w:rPr>
                <w:vertAlign w:val="superscript"/>
              </w:rPr>
              <w:t>8</w:t>
            </w:r>
            <w:r w:rsidRPr="00BA09A0">
              <w:t xml:space="preserve"> </w:t>
            </w:r>
            <w:r w:rsidRPr="00BA09A0">
              <w:rPr>
                <w:b/>
                <w:i/>
              </w:rPr>
              <w:t>ottaa huomioon, että niiden työntekijöiden osuus, joiden työsuoritusta seurataan ”tietokoneohjelmalla”, on 26,5 prosenttia EU:ssa ja suurissa yrityksissä vielä enemmän; ottaa huomioon, että niiden työntekijöiden osuus, joille työtehtävät osoitetaan tietokonejärjestelmän kautta, on 27,4 prosenttia;</w:t>
            </w:r>
            <w:r w:rsidRPr="00BA09A0">
              <w:rPr>
                <w:b/>
                <w:i/>
                <w:vertAlign w:val="superscript"/>
              </w:rPr>
              <w:t>8 a</w:t>
            </w:r>
            <w:r w:rsidRPr="00BA09A0">
              <w:rPr>
                <w:b/>
                <w:i/>
              </w:rPr>
              <w:t xml:space="preserve"> toteaa, että 35 prosenttia eurooppalaisista yrityksistä käyttää algoritmijohtamisen järjestelmiä arviointiin; </w:t>
            </w:r>
            <w:r w:rsidRPr="00BA09A0">
              <w:rPr>
                <w:b/>
                <w:i/>
                <w:vertAlign w:val="superscript"/>
              </w:rPr>
              <w:t>8 b</w:t>
            </w:r>
          </w:p>
        </w:tc>
      </w:tr>
      <w:tr w:rsidR="00A345E7" w:rsidRPr="00BA09A0" w14:paraId="30155885" w14:textId="77777777" w:rsidTr="000E1E7B">
        <w:trPr>
          <w:jc w:val="center"/>
        </w:trPr>
        <w:tc>
          <w:tcPr>
            <w:tcW w:w="4876" w:type="dxa"/>
            <w:hideMark/>
          </w:tcPr>
          <w:p w14:paraId="5449B74C" w14:textId="77777777" w:rsidR="00A345E7" w:rsidRPr="00BA09A0" w:rsidRDefault="00A345E7" w:rsidP="000E1E7B">
            <w:pPr>
              <w:pStyle w:val="Normal6"/>
            </w:pPr>
            <w:r w:rsidRPr="00BA09A0">
              <w:t>__________________</w:t>
            </w:r>
          </w:p>
        </w:tc>
        <w:tc>
          <w:tcPr>
            <w:tcW w:w="4876" w:type="dxa"/>
            <w:hideMark/>
          </w:tcPr>
          <w:p w14:paraId="2B09BFF1" w14:textId="77777777" w:rsidR="00A345E7" w:rsidRPr="00BA09A0" w:rsidRDefault="00A345E7" w:rsidP="000E1E7B">
            <w:pPr>
              <w:pStyle w:val="Normal6"/>
              <w:rPr>
                <w:szCs w:val="24"/>
              </w:rPr>
            </w:pPr>
            <w:r w:rsidRPr="00BA09A0">
              <w:t>__________________</w:t>
            </w:r>
          </w:p>
        </w:tc>
      </w:tr>
      <w:tr w:rsidR="00A345E7" w:rsidRPr="00BA09A0" w14:paraId="532E4A7C" w14:textId="77777777" w:rsidTr="000E1E7B">
        <w:trPr>
          <w:jc w:val="center"/>
        </w:trPr>
        <w:tc>
          <w:tcPr>
            <w:tcW w:w="4876" w:type="dxa"/>
            <w:hideMark/>
          </w:tcPr>
          <w:p w14:paraId="3DF1A33C" w14:textId="77777777" w:rsidR="00A345E7" w:rsidRPr="00BA09A0" w:rsidRDefault="00A345E7" w:rsidP="000E1E7B">
            <w:pPr>
              <w:pStyle w:val="Normal6"/>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c>
          <w:tcPr>
            <w:tcW w:w="4876" w:type="dxa"/>
            <w:hideMark/>
          </w:tcPr>
          <w:p w14:paraId="7A10021F" w14:textId="77777777" w:rsidR="00A345E7" w:rsidRPr="00BA09A0" w:rsidRDefault="00A345E7" w:rsidP="000E1E7B">
            <w:pPr>
              <w:pStyle w:val="Normal6"/>
              <w:rPr>
                <w:szCs w:val="24"/>
              </w:rPr>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r>
      <w:tr w:rsidR="00A345E7" w:rsidRPr="00BA09A0" w14:paraId="468DC20A" w14:textId="77777777" w:rsidTr="000E1E7B">
        <w:trPr>
          <w:jc w:val="center"/>
        </w:trPr>
        <w:tc>
          <w:tcPr>
            <w:tcW w:w="4876" w:type="dxa"/>
          </w:tcPr>
          <w:p w14:paraId="31EC4E31" w14:textId="77777777" w:rsidR="00A345E7" w:rsidRPr="00BA09A0" w:rsidRDefault="00A345E7" w:rsidP="000E1E7B">
            <w:pPr>
              <w:pStyle w:val="Normal6"/>
            </w:pPr>
          </w:p>
        </w:tc>
        <w:tc>
          <w:tcPr>
            <w:tcW w:w="4876" w:type="dxa"/>
            <w:hideMark/>
          </w:tcPr>
          <w:p w14:paraId="51806ACB" w14:textId="77777777" w:rsidR="00A345E7" w:rsidRPr="00BA09A0" w:rsidRDefault="00A345E7" w:rsidP="000E1E7B">
            <w:pPr>
              <w:pStyle w:val="Normal6"/>
              <w:rPr>
                <w:szCs w:val="24"/>
              </w:rPr>
            </w:pPr>
            <w:r w:rsidRPr="00BA09A0">
              <w:rPr>
                <w:b/>
                <w:i/>
                <w:vertAlign w:val="superscript"/>
              </w:rPr>
              <w:t>8 a</w:t>
            </w:r>
            <w:r w:rsidRPr="00BA09A0">
              <w:rPr>
                <w:b/>
                <w:i/>
              </w:rPr>
              <w:t xml:space="preserve"> Euroopan työolotutkimus 2024.</w:t>
            </w:r>
          </w:p>
        </w:tc>
      </w:tr>
      <w:tr w:rsidR="00A345E7" w:rsidRPr="00BA09A0" w14:paraId="0F722287" w14:textId="77777777" w:rsidTr="000E1E7B">
        <w:trPr>
          <w:jc w:val="center"/>
        </w:trPr>
        <w:tc>
          <w:tcPr>
            <w:tcW w:w="4876" w:type="dxa"/>
          </w:tcPr>
          <w:p w14:paraId="4759E0BC" w14:textId="77777777" w:rsidR="00A345E7" w:rsidRPr="00BA09A0" w:rsidRDefault="00A345E7" w:rsidP="000E1E7B">
            <w:pPr>
              <w:pStyle w:val="Normal6"/>
            </w:pPr>
          </w:p>
        </w:tc>
        <w:tc>
          <w:tcPr>
            <w:tcW w:w="4876" w:type="dxa"/>
            <w:hideMark/>
          </w:tcPr>
          <w:p w14:paraId="5E0F63BD" w14:textId="77777777" w:rsidR="00A345E7" w:rsidRPr="00BA09A0" w:rsidRDefault="00A345E7" w:rsidP="000E1E7B">
            <w:pPr>
              <w:pStyle w:val="Normal6"/>
              <w:rPr>
                <w:szCs w:val="24"/>
              </w:rPr>
            </w:pPr>
            <w:r w:rsidRPr="00BA09A0">
              <w:rPr>
                <w:b/>
                <w:i/>
                <w:vertAlign w:val="superscript"/>
              </w:rPr>
              <w:t>8 b</w:t>
            </w:r>
            <w:r w:rsidRPr="00BA09A0">
              <w:t xml:space="preserve"> </w:t>
            </w:r>
            <w:r w:rsidRPr="00BA09A0">
              <w:rPr>
                <w:b/>
                <w:i/>
              </w:rPr>
              <w:t>OECD:n valmisteluasiakirja ”Algorithmic Management in the Workplace”, 2025, s. 17.</w:t>
            </w:r>
          </w:p>
        </w:tc>
      </w:tr>
    </w:tbl>
    <w:p w14:paraId="28A358D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D948BCC" w14:textId="77777777" w:rsidR="00A345E7" w:rsidRPr="00BA09A0" w:rsidRDefault="00A345E7" w:rsidP="00A345E7">
      <w:r w:rsidRPr="00BA09A0">
        <w:rPr>
          <w:rStyle w:val="HideTWBExt"/>
        </w:rPr>
        <w:t>&lt;/Amend&gt;</w:t>
      </w:r>
    </w:p>
    <w:p w14:paraId="0FACF56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68</w:t>
      </w:r>
      <w:r w:rsidRPr="00BA09A0">
        <w:rPr>
          <w:rStyle w:val="HideTWBExt"/>
          <w:b w:val="0"/>
        </w:rPr>
        <w:t>&lt;/NumAm&gt;</w:t>
      </w:r>
    </w:p>
    <w:p w14:paraId="794FAE82"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00E6B61E" w14:textId="77777777" w:rsidR="00A345E7" w:rsidRPr="00BA09A0" w:rsidRDefault="00A345E7" w:rsidP="00A345E7">
      <w:r w:rsidRPr="00BA09A0">
        <w:rPr>
          <w:rStyle w:val="HideTWBExt"/>
        </w:rPr>
        <w:t>&lt;/RepeatBlock-By&gt;</w:t>
      </w:r>
    </w:p>
    <w:p w14:paraId="2DE5429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F385C58" w14:textId="77777777" w:rsidR="00A345E7" w:rsidRPr="00BA09A0" w:rsidRDefault="00A345E7" w:rsidP="00A345E7">
      <w:pPr>
        <w:pStyle w:val="NormalBold"/>
      </w:pPr>
      <w:r w:rsidRPr="00BA09A0">
        <w:rPr>
          <w:rStyle w:val="HideTWBExt"/>
          <w:b w:val="0"/>
        </w:rPr>
        <w:t>&lt;Article&gt;</w:t>
      </w:r>
      <w:r w:rsidRPr="00BA09A0">
        <w:t>Johdanto-osan I kappale</w:t>
      </w:r>
      <w:r w:rsidRPr="00BA09A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472645A" w14:textId="77777777" w:rsidTr="000E1E7B">
        <w:trPr>
          <w:jc w:val="center"/>
        </w:trPr>
        <w:tc>
          <w:tcPr>
            <w:tcW w:w="9752" w:type="dxa"/>
            <w:gridSpan w:val="2"/>
          </w:tcPr>
          <w:p w14:paraId="403B77DE" w14:textId="77777777" w:rsidR="00A345E7" w:rsidRPr="00BA09A0" w:rsidRDefault="00A345E7" w:rsidP="000E1E7B">
            <w:pPr>
              <w:keepNext/>
            </w:pPr>
          </w:p>
        </w:tc>
      </w:tr>
      <w:tr w:rsidR="00A345E7" w:rsidRPr="00BA09A0" w14:paraId="7E931097" w14:textId="77777777" w:rsidTr="000E1E7B">
        <w:trPr>
          <w:jc w:val="center"/>
        </w:trPr>
        <w:tc>
          <w:tcPr>
            <w:tcW w:w="4876" w:type="dxa"/>
            <w:hideMark/>
          </w:tcPr>
          <w:p w14:paraId="7380AF54" w14:textId="77777777" w:rsidR="00A345E7" w:rsidRPr="00BA09A0" w:rsidRDefault="00A345E7" w:rsidP="000E1E7B">
            <w:pPr>
              <w:pStyle w:val="ColumnHeading"/>
              <w:keepNext/>
            </w:pPr>
            <w:r w:rsidRPr="00BA09A0">
              <w:t>Päätöslauselmaesitys</w:t>
            </w:r>
          </w:p>
        </w:tc>
        <w:tc>
          <w:tcPr>
            <w:tcW w:w="4876" w:type="dxa"/>
            <w:hideMark/>
          </w:tcPr>
          <w:p w14:paraId="2AD3132B" w14:textId="77777777" w:rsidR="00A345E7" w:rsidRPr="00BA09A0" w:rsidRDefault="00A345E7" w:rsidP="000E1E7B">
            <w:pPr>
              <w:pStyle w:val="ColumnHeading"/>
              <w:keepNext/>
            </w:pPr>
            <w:r w:rsidRPr="00BA09A0">
              <w:t>Tarkistus</w:t>
            </w:r>
          </w:p>
        </w:tc>
      </w:tr>
      <w:tr w:rsidR="00A345E7" w:rsidRPr="00BA09A0" w14:paraId="1B038C13" w14:textId="77777777" w:rsidTr="000E1E7B">
        <w:trPr>
          <w:jc w:val="center"/>
        </w:trPr>
        <w:tc>
          <w:tcPr>
            <w:tcW w:w="4876" w:type="dxa"/>
            <w:hideMark/>
          </w:tcPr>
          <w:p w14:paraId="6AF064FE" w14:textId="77777777" w:rsidR="00A345E7" w:rsidRPr="00BA09A0" w:rsidRDefault="00A345E7" w:rsidP="000E1E7B">
            <w:pPr>
              <w:pStyle w:val="Normal6"/>
            </w:pPr>
            <w:r w:rsidRPr="00BA09A0">
              <w:t>I.</w:t>
            </w:r>
            <w:r w:rsidRPr="00BA09A0">
              <w:tab/>
              <w:t>ottaa huomioon, että arvion mukaan yli neljännes unionissa sijaitsevista yrityksistä käyttää vähintään yhtä algoritmijohtamisen muotoa; toteaa, että algoritmijohtamisen käyttö kasvaa todennäköisesti huomattavasti tulevina vuosina;</w:t>
            </w:r>
            <w:r w:rsidRPr="00BA09A0">
              <w:rPr>
                <w:vertAlign w:val="superscript"/>
              </w:rPr>
              <w:t>8</w:t>
            </w:r>
          </w:p>
        </w:tc>
        <w:tc>
          <w:tcPr>
            <w:tcW w:w="4876" w:type="dxa"/>
            <w:hideMark/>
          </w:tcPr>
          <w:p w14:paraId="235F5318" w14:textId="77777777" w:rsidR="00A345E7" w:rsidRPr="00BA09A0" w:rsidRDefault="00A345E7" w:rsidP="000E1E7B">
            <w:pPr>
              <w:pStyle w:val="Normal6"/>
              <w:rPr>
                <w:szCs w:val="24"/>
              </w:rPr>
            </w:pPr>
            <w:r w:rsidRPr="00BA09A0">
              <w:t>I.</w:t>
            </w:r>
            <w:r w:rsidRPr="00BA09A0">
              <w:tab/>
              <w:t>ottaa huomioon, että arvion mukaan yli neljännes unionissa sijaitsevista yrityksistä käyttää vähintään yhtä algoritmijohtamisen muotoa; toteaa, että algoritmijohtamisen käyttö kasvaa todennäköisesti huomattavasti tulevina vuosina;</w:t>
            </w:r>
            <w:r w:rsidRPr="00BA09A0">
              <w:rPr>
                <w:vertAlign w:val="superscript"/>
              </w:rPr>
              <w:t>8</w:t>
            </w:r>
            <w:r w:rsidRPr="00BA09A0">
              <w:t xml:space="preserve"> </w:t>
            </w:r>
            <w:r w:rsidRPr="00BA09A0">
              <w:rPr>
                <w:b/>
                <w:i/>
              </w:rPr>
              <w:t>katsoo, että tätä varten työmarkkinaosapuolten vuoropuhelu ja työehtosopimusneuvottelut yhdessä kattavan oikeudellisen kehyksen kanssa ovat olennaisen tärkeitä, sillä niiden avulla voidaan vahvistaa tehokkaat säännöt vastuullisesta tekoälystä ja algoritmijohtamisesta työpaikalla;</w:t>
            </w:r>
          </w:p>
        </w:tc>
      </w:tr>
      <w:tr w:rsidR="00A345E7" w:rsidRPr="00BA09A0" w14:paraId="206B8EF9" w14:textId="77777777" w:rsidTr="000E1E7B">
        <w:trPr>
          <w:jc w:val="center"/>
        </w:trPr>
        <w:tc>
          <w:tcPr>
            <w:tcW w:w="4876" w:type="dxa"/>
            <w:hideMark/>
          </w:tcPr>
          <w:p w14:paraId="72216BE6" w14:textId="77777777" w:rsidR="00A345E7" w:rsidRPr="00BA09A0" w:rsidRDefault="00A345E7" w:rsidP="000E1E7B">
            <w:pPr>
              <w:pStyle w:val="Normal6"/>
            </w:pPr>
            <w:r w:rsidRPr="00BA09A0">
              <w:t>__________________</w:t>
            </w:r>
          </w:p>
        </w:tc>
        <w:tc>
          <w:tcPr>
            <w:tcW w:w="4876" w:type="dxa"/>
            <w:hideMark/>
          </w:tcPr>
          <w:p w14:paraId="07353CD6" w14:textId="77777777" w:rsidR="00A345E7" w:rsidRPr="00BA09A0" w:rsidRDefault="00A345E7" w:rsidP="000E1E7B">
            <w:pPr>
              <w:pStyle w:val="Normal6"/>
              <w:rPr>
                <w:szCs w:val="24"/>
              </w:rPr>
            </w:pPr>
            <w:r w:rsidRPr="00BA09A0">
              <w:t>__________________</w:t>
            </w:r>
          </w:p>
        </w:tc>
      </w:tr>
      <w:tr w:rsidR="00A345E7" w:rsidRPr="00BA09A0" w14:paraId="6FF16B9C" w14:textId="77777777" w:rsidTr="000E1E7B">
        <w:trPr>
          <w:jc w:val="center"/>
        </w:trPr>
        <w:tc>
          <w:tcPr>
            <w:tcW w:w="4876" w:type="dxa"/>
          </w:tcPr>
          <w:p w14:paraId="5958A6E5" w14:textId="77777777" w:rsidR="00A345E7" w:rsidRPr="00BA09A0" w:rsidRDefault="00A345E7" w:rsidP="000E1E7B">
            <w:pPr>
              <w:pStyle w:val="Normal6"/>
            </w:pPr>
            <w:r w:rsidRPr="00BA09A0">
              <w:rPr>
                <w:vertAlign w:val="superscript"/>
              </w:rPr>
              <w:t>8</w:t>
            </w:r>
            <w:r w:rsidRPr="00BA09A0">
              <w:t xml:space="preserve"> https://op.europa.eu/fi/publication-detail/-/publication/5afb4511-0ddf-11f0-b1a3-01aa75ed71a1/language-fi</w:t>
            </w:r>
            <w:r w:rsidRPr="00C00C6D">
              <w:t>: tutkimuksessa todetaan, että yli neljännes yrityksistä EU:n 27 jäsenvaltiossa käyttää algoritmijohtamista</w:t>
            </w:r>
            <w:r w:rsidRPr="00BA09A0">
              <w:rPr>
                <w:b/>
                <w:i/>
              </w:rPr>
              <w:t xml:space="preserve"> ja että Delphi-kyselyn mukaan on erittäin todennäköistä, että algoritmijohtaminen yleistyy seuraavien 10 vuoden aikana vuosittain 3–6 prosenttia.</w:t>
            </w:r>
          </w:p>
        </w:tc>
        <w:tc>
          <w:tcPr>
            <w:tcW w:w="4876" w:type="dxa"/>
            <w:hideMark/>
          </w:tcPr>
          <w:p w14:paraId="39078120" w14:textId="5C94DE8A" w:rsidR="00A345E7" w:rsidRPr="00BA09A0" w:rsidRDefault="00A345E7" w:rsidP="000E1E7B">
            <w:pPr>
              <w:pStyle w:val="Normal6"/>
              <w:rPr>
                <w:szCs w:val="24"/>
              </w:rPr>
            </w:pPr>
            <w:r w:rsidRPr="00BA09A0">
              <w:rPr>
                <w:vertAlign w:val="superscript"/>
              </w:rPr>
              <w:t>8</w:t>
            </w:r>
            <w:r w:rsidRPr="00BA09A0">
              <w:t xml:space="preserve"> </w:t>
            </w:r>
            <w:r w:rsidRPr="00BA09A0">
              <w:rPr>
                <w:b/>
                <w:i/>
              </w:rPr>
              <w:t xml:space="preserve">Euroopan komissio, Työllisyys-, sosiaali- ja osallisuusasioiden pääosasto, Visionary Analytics, Paliokaitė, A., Christenko, A., Aloisi, A. ym., ”Study exploring the context, challenges, opportunities, and trends in algorithmic management in the workplace” – loppuraportti, Euroopan unionin julkaisutoimisto, 2025, </w:t>
            </w:r>
            <w:r w:rsidRPr="00C00C6D">
              <w:rPr>
                <w:bCs/>
                <w:iCs/>
              </w:rPr>
              <w:t>https://op.europa.eu</w:t>
            </w:r>
            <w:r w:rsidRPr="00BA09A0">
              <w:rPr>
                <w:b/>
                <w:i/>
              </w:rPr>
              <w:t>/</w:t>
            </w:r>
            <w:r w:rsidR="00C00C6D" w:rsidRPr="00C00C6D">
              <w:rPr>
                <w:bCs/>
                <w:iCs/>
              </w:rPr>
              <w:t>fi</w:t>
            </w:r>
            <w:r w:rsidRPr="00C00C6D">
              <w:rPr>
                <w:bCs/>
                <w:iCs/>
              </w:rPr>
              <w:t>/publication-detail/-/publication/5afb4511-0ddf-11f0-b1a3-01aa75ed71a1/language-fi: tutkimuksessa todetaan, että yli neljännes yrityksistä EU:n 27 jäsenvaltiossa käyttää algoritmijohtamista</w:t>
            </w:r>
            <w:r w:rsidRPr="00BA09A0">
              <w:rPr>
                <w:b/>
                <w:i/>
              </w:rPr>
              <w:t xml:space="preserve"> (s. 21</w:t>
            </w:r>
            <w:r w:rsidRPr="00C00C6D">
              <w:rPr>
                <w:bCs/>
                <w:iCs/>
              </w:rPr>
              <w:t xml:space="preserve">) ja että Delphi-kyselyn mukaan on erittäin todennäköistä, että algoritmijohtaminen yleistyy seuraavien </w:t>
            </w:r>
            <w:r w:rsidR="00C00C6D" w:rsidRPr="00C00C6D">
              <w:rPr>
                <w:bCs/>
                <w:iCs/>
              </w:rPr>
              <w:t xml:space="preserve">10 </w:t>
            </w:r>
            <w:r w:rsidRPr="00C00C6D">
              <w:rPr>
                <w:bCs/>
                <w:iCs/>
              </w:rPr>
              <w:t xml:space="preserve">kymmenen vuoden aikana vuosittain 3–6 prosenttia </w:t>
            </w:r>
            <w:r w:rsidRPr="00BA09A0">
              <w:rPr>
                <w:b/>
                <w:i/>
              </w:rPr>
              <w:t>(s. 202)</w:t>
            </w:r>
            <w:r w:rsidRPr="00C00C6D">
              <w:rPr>
                <w:bCs/>
                <w:iCs/>
              </w:rPr>
              <w:t>.</w:t>
            </w:r>
          </w:p>
        </w:tc>
      </w:tr>
    </w:tbl>
    <w:p w14:paraId="1BBA2859"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FAAAEBB" w14:textId="77777777" w:rsidR="00A345E7" w:rsidRPr="00BA09A0" w:rsidRDefault="00A345E7" w:rsidP="00A345E7">
      <w:r w:rsidRPr="00BA09A0">
        <w:rPr>
          <w:rStyle w:val="HideTWBExt"/>
        </w:rPr>
        <w:t>&lt;/Amend&gt;</w:t>
      </w:r>
    </w:p>
    <w:p w14:paraId="1810CF2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69</w:t>
      </w:r>
      <w:r w:rsidRPr="00BA09A0">
        <w:rPr>
          <w:rStyle w:val="HideTWBExt"/>
          <w:b w:val="0"/>
        </w:rPr>
        <w:t>&lt;/NumAm&gt;</w:t>
      </w:r>
    </w:p>
    <w:p w14:paraId="57E83448"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022A8693" w14:textId="77777777" w:rsidR="00A345E7" w:rsidRPr="00BA09A0" w:rsidRDefault="00A345E7" w:rsidP="00A345E7">
      <w:r w:rsidRPr="00BA09A0">
        <w:rPr>
          <w:rStyle w:val="HideTWBExt"/>
        </w:rPr>
        <w:t>&lt;/RepeatBlock-By&gt;</w:t>
      </w:r>
    </w:p>
    <w:p w14:paraId="347975C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2A7BB2B" w14:textId="77777777" w:rsidR="00A345E7" w:rsidRPr="00BA09A0" w:rsidRDefault="00A345E7" w:rsidP="00A345E7">
      <w:pPr>
        <w:pStyle w:val="NormalBold"/>
      </w:pPr>
      <w:r w:rsidRPr="00BA09A0">
        <w:rPr>
          <w:rStyle w:val="HideTWBExt"/>
          <w:b w:val="0"/>
        </w:rPr>
        <w:t>&lt;Article&gt;</w:t>
      </w:r>
      <w:r w:rsidRPr="00BA09A0">
        <w:t>Johdanto-osan I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EA76B2A" w14:textId="77777777" w:rsidTr="000E1E7B">
        <w:trPr>
          <w:jc w:val="center"/>
        </w:trPr>
        <w:tc>
          <w:tcPr>
            <w:tcW w:w="9752" w:type="dxa"/>
            <w:gridSpan w:val="2"/>
          </w:tcPr>
          <w:p w14:paraId="67C43EBB" w14:textId="77777777" w:rsidR="00A345E7" w:rsidRPr="00BA09A0" w:rsidRDefault="00A345E7" w:rsidP="000E1E7B">
            <w:pPr>
              <w:keepNext/>
            </w:pPr>
          </w:p>
        </w:tc>
      </w:tr>
      <w:tr w:rsidR="00A345E7" w:rsidRPr="00BA09A0" w14:paraId="5EA336CE" w14:textId="77777777" w:rsidTr="000E1E7B">
        <w:trPr>
          <w:jc w:val="center"/>
        </w:trPr>
        <w:tc>
          <w:tcPr>
            <w:tcW w:w="4876" w:type="dxa"/>
            <w:hideMark/>
          </w:tcPr>
          <w:p w14:paraId="27C7254B" w14:textId="77777777" w:rsidR="00A345E7" w:rsidRPr="00BA09A0" w:rsidRDefault="00A345E7" w:rsidP="000E1E7B">
            <w:pPr>
              <w:pStyle w:val="ColumnHeading"/>
              <w:keepNext/>
            </w:pPr>
            <w:r w:rsidRPr="00BA09A0">
              <w:t>Päätöslauselmaesitys</w:t>
            </w:r>
          </w:p>
        </w:tc>
        <w:tc>
          <w:tcPr>
            <w:tcW w:w="4876" w:type="dxa"/>
            <w:hideMark/>
          </w:tcPr>
          <w:p w14:paraId="1DEE6B9D" w14:textId="77777777" w:rsidR="00A345E7" w:rsidRPr="00BA09A0" w:rsidRDefault="00A345E7" w:rsidP="000E1E7B">
            <w:pPr>
              <w:pStyle w:val="ColumnHeading"/>
              <w:keepNext/>
            </w:pPr>
            <w:r w:rsidRPr="00BA09A0">
              <w:t>Tarkistus</w:t>
            </w:r>
          </w:p>
        </w:tc>
      </w:tr>
      <w:tr w:rsidR="00A345E7" w:rsidRPr="00BA09A0" w14:paraId="4FD29271" w14:textId="77777777" w:rsidTr="000E1E7B">
        <w:trPr>
          <w:jc w:val="center"/>
        </w:trPr>
        <w:tc>
          <w:tcPr>
            <w:tcW w:w="4876" w:type="dxa"/>
            <w:hideMark/>
          </w:tcPr>
          <w:p w14:paraId="367A75B2" w14:textId="77777777" w:rsidR="00A345E7" w:rsidRPr="00BA09A0" w:rsidRDefault="00A345E7" w:rsidP="000E1E7B">
            <w:pPr>
              <w:pStyle w:val="Normal6"/>
            </w:pPr>
            <w:r w:rsidRPr="00BA09A0">
              <w:t>I.</w:t>
            </w:r>
            <w:r w:rsidRPr="00BA09A0">
              <w:tab/>
              <w:t>ottaa huomioon, että arvion mukaan yli neljännes unionissa sijaitsevista yrityksistä käyttää vähintään yhtä algoritmijohtamisen muotoa; toteaa, että algoritmijohtamisen käyttö kasvaa todennäköisesti huomattavasti tulevina vuosina;</w:t>
            </w:r>
            <w:r w:rsidRPr="00BA09A0">
              <w:rPr>
                <w:vertAlign w:val="superscript"/>
              </w:rPr>
              <w:t>8</w:t>
            </w:r>
          </w:p>
        </w:tc>
        <w:tc>
          <w:tcPr>
            <w:tcW w:w="4876" w:type="dxa"/>
            <w:hideMark/>
          </w:tcPr>
          <w:p w14:paraId="130206FB" w14:textId="77777777" w:rsidR="00A345E7" w:rsidRPr="00BA09A0" w:rsidRDefault="00A345E7" w:rsidP="000E1E7B">
            <w:pPr>
              <w:pStyle w:val="Normal6"/>
              <w:rPr>
                <w:szCs w:val="24"/>
              </w:rPr>
            </w:pPr>
            <w:r w:rsidRPr="00BA09A0">
              <w:t>I.</w:t>
            </w:r>
            <w:r w:rsidRPr="00BA09A0">
              <w:tab/>
              <w:t>ottaa huomioon, että arvion mukaan yli neljännes unionissa sijaitsevista yrityksistä käyttää vähintään yhtä algoritmijohtamisen muotoa; toteaa, että algoritmijohtamisen käyttö kasvaa todennäköisesti huomattavasti tulevina vuosina;</w:t>
            </w:r>
            <w:r w:rsidRPr="00BA09A0">
              <w:rPr>
                <w:vertAlign w:val="superscript"/>
              </w:rPr>
              <w:t>8</w:t>
            </w:r>
            <w:r w:rsidRPr="00BA09A0">
              <w:t xml:space="preserve"> </w:t>
            </w:r>
            <w:r w:rsidRPr="00BA09A0">
              <w:rPr>
                <w:b/>
                <w:i/>
              </w:rPr>
              <w:t>katsoo, että sen vuoksi on tarpeen parantaa oikeusvarmuutta ja luoda näin tasapuoliset toimintaedellytykset unioniin yhdenmukaistamalla algoritmijohtamisen käyttöä työpaikoilla;</w:t>
            </w:r>
          </w:p>
        </w:tc>
      </w:tr>
      <w:tr w:rsidR="00A345E7" w:rsidRPr="00BA09A0" w14:paraId="103B726F" w14:textId="77777777" w:rsidTr="000E1E7B">
        <w:trPr>
          <w:jc w:val="center"/>
        </w:trPr>
        <w:tc>
          <w:tcPr>
            <w:tcW w:w="4876" w:type="dxa"/>
            <w:hideMark/>
          </w:tcPr>
          <w:p w14:paraId="5C48C8EC" w14:textId="77777777" w:rsidR="00A345E7" w:rsidRPr="00BA09A0" w:rsidRDefault="00A345E7" w:rsidP="000E1E7B">
            <w:pPr>
              <w:pStyle w:val="Normal6"/>
            </w:pPr>
            <w:r w:rsidRPr="00BA09A0">
              <w:t>__________________</w:t>
            </w:r>
          </w:p>
        </w:tc>
        <w:tc>
          <w:tcPr>
            <w:tcW w:w="4876" w:type="dxa"/>
            <w:hideMark/>
          </w:tcPr>
          <w:p w14:paraId="6F50F7B3" w14:textId="77777777" w:rsidR="00A345E7" w:rsidRPr="00BA09A0" w:rsidRDefault="00A345E7" w:rsidP="000E1E7B">
            <w:pPr>
              <w:pStyle w:val="Normal6"/>
              <w:rPr>
                <w:szCs w:val="24"/>
              </w:rPr>
            </w:pPr>
            <w:r w:rsidRPr="00BA09A0">
              <w:t>__________________</w:t>
            </w:r>
          </w:p>
        </w:tc>
      </w:tr>
      <w:tr w:rsidR="00A345E7" w:rsidRPr="00BA09A0" w14:paraId="657DDF86" w14:textId="77777777" w:rsidTr="000E1E7B">
        <w:trPr>
          <w:jc w:val="center"/>
        </w:trPr>
        <w:tc>
          <w:tcPr>
            <w:tcW w:w="4876" w:type="dxa"/>
            <w:hideMark/>
          </w:tcPr>
          <w:p w14:paraId="53A1CF16" w14:textId="77777777" w:rsidR="00A345E7" w:rsidRPr="00BA09A0" w:rsidRDefault="00A345E7" w:rsidP="000E1E7B">
            <w:pPr>
              <w:pStyle w:val="Normal6"/>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c>
          <w:tcPr>
            <w:tcW w:w="4876" w:type="dxa"/>
            <w:hideMark/>
          </w:tcPr>
          <w:p w14:paraId="019252C4" w14:textId="77777777" w:rsidR="00A345E7" w:rsidRPr="00BA09A0" w:rsidRDefault="00A345E7" w:rsidP="000E1E7B">
            <w:pPr>
              <w:pStyle w:val="Normal6"/>
              <w:rPr>
                <w:szCs w:val="24"/>
              </w:rPr>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r>
    </w:tbl>
    <w:p w14:paraId="28F50BF9"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BD90ACD" w14:textId="77777777" w:rsidR="00A345E7" w:rsidRPr="00BA09A0" w:rsidRDefault="00A345E7" w:rsidP="00A345E7">
      <w:r w:rsidRPr="00BA09A0">
        <w:rPr>
          <w:rStyle w:val="HideTWBExt"/>
        </w:rPr>
        <w:t>&lt;/Amend&gt;</w:t>
      </w:r>
    </w:p>
    <w:p w14:paraId="7230B78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70</w:t>
      </w:r>
      <w:r w:rsidRPr="00BA09A0">
        <w:rPr>
          <w:rStyle w:val="HideTWBExt"/>
          <w:b w:val="0"/>
        </w:rPr>
        <w:t>&lt;/NumAm&gt;</w:t>
      </w:r>
    </w:p>
    <w:p w14:paraId="51FD55AA"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7ECC3E56" w14:textId="77777777" w:rsidR="00A345E7" w:rsidRPr="00BA09A0" w:rsidRDefault="00A345E7" w:rsidP="00A345E7">
      <w:r w:rsidRPr="00BA09A0">
        <w:rPr>
          <w:rStyle w:val="HideTWBExt"/>
        </w:rPr>
        <w:t>&lt;/RepeatBlock-By&gt;</w:t>
      </w:r>
    </w:p>
    <w:p w14:paraId="7C80527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1E793CA" w14:textId="77777777" w:rsidR="00A345E7" w:rsidRPr="00BA09A0" w:rsidRDefault="00A345E7" w:rsidP="00A345E7">
      <w:pPr>
        <w:pStyle w:val="NormalBold"/>
      </w:pPr>
      <w:r w:rsidRPr="00BA09A0">
        <w:rPr>
          <w:rStyle w:val="HideTWBExt"/>
          <w:b w:val="0"/>
        </w:rPr>
        <w:t>&lt;Article&gt;</w:t>
      </w:r>
      <w:r w:rsidRPr="00BA09A0">
        <w:t>Johdanto-osan I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3850C72" w14:textId="77777777" w:rsidTr="000E1E7B">
        <w:trPr>
          <w:jc w:val="center"/>
        </w:trPr>
        <w:tc>
          <w:tcPr>
            <w:tcW w:w="9752" w:type="dxa"/>
            <w:gridSpan w:val="2"/>
          </w:tcPr>
          <w:p w14:paraId="0C1D8507" w14:textId="77777777" w:rsidR="00A345E7" w:rsidRPr="00BA09A0" w:rsidRDefault="00A345E7" w:rsidP="000E1E7B">
            <w:pPr>
              <w:keepNext/>
            </w:pPr>
          </w:p>
        </w:tc>
      </w:tr>
      <w:tr w:rsidR="00A345E7" w:rsidRPr="00BA09A0" w14:paraId="37025C55" w14:textId="77777777" w:rsidTr="000E1E7B">
        <w:trPr>
          <w:jc w:val="center"/>
        </w:trPr>
        <w:tc>
          <w:tcPr>
            <w:tcW w:w="4876" w:type="dxa"/>
            <w:hideMark/>
          </w:tcPr>
          <w:p w14:paraId="023B6662" w14:textId="77777777" w:rsidR="00A345E7" w:rsidRPr="00BA09A0" w:rsidRDefault="00A345E7" w:rsidP="000E1E7B">
            <w:pPr>
              <w:pStyle w:val="ColumnHeading"/>
              <w:keepNext/>
            </w:pPr>
            <w:r w:rsidRPr="00BA09A0">
              <w:t>Päätöslauselmaesitys</w:t>
            </w:r>
          </w:p>
        </w:tc>
        <w:tc>
          <w:tcPr>
            <w:tcW w:w="4876" w:type="dxa"/>
            <w:hideMark/>
          </w:tcPr>
          <w:p w14:paraId="3BD35F78" w14:textId="77777777" w:rsidR="00A345E7" w:rsidRPr="00BA09A0" w:rsidRDefault="00A345E7" w:rsidP="000E1E7B">
            <w:pPr>
              <w:pStyle w:val="ColumnHeading"/>
              <w:keepNext/>
            </w:pPr>
            <w:r w:rsidRPr="00BA09A0">
              <w:t>Tarkistus</w:t>
            </w:r>
          </w:p>
        </w:tc>
      </w:tr>
      <w:tr w:rsidR="00A345E7" w:rsidRPr="00BA09A0" w14:paraId="3FBDF4BF" w14:textId="77777777" w:rsidTr="000E1E7B">
        <w:trPr>
          <w:jc w:val="center"/>
        </w:trPr>
        <w:tc>
          <w:tcPr>
            <w:tcW w:w="4876" w:type="dxa"/>
            <w:hideMark/>
          </w:tcPr>
          <w:p w14:paraId="709CFC45" w14:textId="77777777" w:rsidR="00A345E7" w:rsidRPr="00BA09A0" w:rsidRDefault="00A345E7" w:rsidP="000E1E7B">
            <w:pPr>
              <w:pStyle w:val="Normal6"/>
            </w:pPr>
            <w:r w:rsidRPr="00BA09A0">
              <w:t>I.</w:t>
            </w:r>
            <w:r w:rsidRPr="00BA09A0">
              <w:tab/>
              <w:t>ottaa huomioon, että arvion mukaan yli neljännes unionissa sijaitsevista yrityksistä käyttää vähintään yhtä algoritmijohtamisen muotoa; toteaa, että algoritmijohtamisen käyttö kasvaa</w:t>
            </w:r>
            <w:r w:rsidRPr="00BA09A0">
              <w:rPr>
                <w:b/>
                <w:i/>
              </w:rPr>
              <w:t xml:space="preserve"> todennäköisesti</w:t>
            </w:r>
            <w:r w:rsidRPr="00BA09A0">
              <w:t xml:space="preserve"> huomattavasti tulevina vuosina;</w:t>
            </w:r>
            <w:r w:rsidRPr="00BA09A0">
              <w:rPr>
                <w:vertAlign w:val="superscript"/>
              </w:rPr>
              <w:t>8</w:t>
            </w:r>
          </w:p>
        </w:tc>
        <w:tc>
          <w:tcPr>
            <w:tcW w:w="4876" w:type="dxa"/>
            <w:hideMark/>
          </w:tcPr>
          <w:p w14:paraId="5186E9A3" w14:textId="77777777" w:rsidR="00A345E7" w:rsidRPr="00BA09A0" w:rsidRDefault="00A345E7" w:rsidP="000E1E7B">
            <w:pPr>
              <w:pStyle w:val="Normal6"/>
              <w:rPr>
                <w:szCs w:val="24"/>
              </w:rPr>
            </w:pPr>
            <w:r w:rsidRPr="00BA09A0">
              <w:t>I.</w:t>
            </w:r>
            <w:r w:rsidRPr="00BA09A0">
              <w:tab/>
              <w:t>ottaa huomioon, että arvion mukaan yli neljännes unionissa sijaitsevista yrityksistä käyttää vähintään yhtä algoritmijohtamisen muotoa; toteaa</w:t>
            </w:r>
            <w:r w:rsidRPr="00BA09A0">
              <w:rPr>
                <w:b/>
                <w:i/>
              </w:rPr>
              <w:t xml:space="preserve"> varmaksi sen</w:t>
            </w:r>
            <w:r w:rsidRPr="00BA09A0">
              <w:t>, että algoritmijohtamisen käyttö kasvaa huomattavasti tulevina vuosina;</w:t>
            </w:r>
            <w:r w:rsidRPr="00BA09A0">
              <w:rPr>
                <w:vertAlign w:val="superscript"/>
              </w:rPr>
              <w:t>8</w:t>
            </w:r>
          </w:p>
        </w:tc>
      </w:tr>
      <w:tr w:rsidR="00A345E7" w:rsidRPr="00BA09A0" w14:paraId="2B6C1F79" w14:textId="77777777" w:rsidTr="000E1E7B">
        <w:trPr>
          <w:jc w:val="center"/>
        </w:trPr>
        <w:tc>
          <w:tcPr>
            <w:tcW w:w="4876" w:type="dxa"/>
            <w:hideMark/>
          </w:tcPr>
          <w:p w14:paraId="756317C1" w14:textId="77777777" w:rsidR="00A345E7" w:rsidRPr="00BA09A0" w:rsidRDefault="00A345E7" w:rsidP="000E1E7B">
            <w:pPr>
              <w:pStyle w:val="Normal6"/>
            </w:pPr>
            <w:r w:rsidRPr="00BA09A0">
              <w:t>__________________</w:t>
            </w:r>
          </w:p>
        </w:tc>
        <w:tc>
          <w:tcPr>
            <w:tcW w:w="4876" w:type="dxa"/>
            <w:hideMark/>
          </w:tcPr>
          <w:p w14:paraId="7593352E" w14:textId="77777777" w:rsidR="00A345E7" w:rsidRPr="00BA09A0" w:rsidRDefault="00A345E7" w:rsidP="000E1E7B">
            <w:pPr>
              <w:pStyle w:val="Normal6"/>
              <w:rPr>
                <w:szCs w:val="24"/>
              </w:rPr>
            </w:pPr>
            <w:r w:rsidRPr="00BA09A0">
              <w:t>__________________</w:t>
            </w:r>
          </w:p>
        </w:tc>
      </w:tr>
      <w:tr w:rsidR="00A345E7" w:rsidRPr="00BA09A0" w14:paraId="376A41A0" w14:textId="77777777" w:rsidTr="000E1E7B">
        <w:trPr>
          <w:jc w:val="center"/>
        </w:trPr>
        <w:tc>
          <w:tcPr>
            <w:tcW w:w="4876" w:type="dxa"/>
            <w:hideMark/>
          </w:tcPr>
          <w:p w14:paraId="6E001EE0" w14:textId="77777777" w:rsidR="00A345E7" w:rsidRPr="00BA09A0" w:rsidRDefault="00A345E7" w:rsidP="000E1E7B">
            <w:pPr>
              <w:pStyle w:val="Normal6"/>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c>
          <w:tcPr>
            <w:tcW w:w="4876" w:type="dxa"/>
            <w:hideMark/>
          </w:tcPr>
          <w:p w14:paraId="15AD60E0" w14:textId="77777777" w:rsidR="00A345E7" w:rsidRPr="00BA09A0" w:rsidRDefault="00A345E7" w:rsidP="000E1E7B">
            <w:pPr>
              <w:pStyle w:val="Normal6"/>
              <w:rPr>
                <w:szCs w:val="24"/>
              </w:rPr>
            </w:pPr>
            <w:r w:rsidRPr="00BA09A0">
              <w:rPr>
                <w:vertAlign w:val="superscript"/>
              </w:rPr>
              <w:t>8</w:t>
            </w:r>
            <w:r w:rsidRPr="00BA09A0">
              <w:t xml:space="preserve"> https://op.europa.eu/fi/publication-detail/-/publication/5afb4511-0ddf-11f0-b1a3-01aa75ed71a1/language-fi: tutkimuksessa todetaan, että yli neljännes yrityksistä EU:n 27 jäsenvaltiossa käyttää algoritmijohtamista ja että Delphi-kyselyn mukaan on erittäin todennäköistä, että algoritmijohtaminen yleistyy seuraavien 10 vuoden aikana vuosittain 3–6 prosenttia.</w:t>
            </w:r>
          </w:p>
        </w:tc>
      </w:tr>
    </w:tbl>
    <w:p w14:paraId="02645F3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FA5440D" w14:textId="77777777" w:rsidR="00A345E7" w:rsidRPr="00BA09A0" w:rsidRDefault="00A345E7" w:rsidP="00A345E7">
      <w:r w:rsidRPr="00BA09A0">
        <w:rPr>
          <w:rStyle w:val="HideTWBExt"/>
        </w:rPr>
        <w:t>&lt;/Amend&gt;</w:t>
      </w:r>
    </w:p>
    <w:p w14:paraId="1F6A8930"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71</w:t>
      </w:r>
      <w:r w:rsidRPr="00BA09A0">
        <w:rPr>
          <w:rStyle w:val="HideTWBExt"/>
          <w:b w:val="0"/>
        </w:rPr>
        <w:t>&lt;/NumAm&gt;</w:t>
      </w:r>
    </w:p>
    <w:p w14:paraId="551DA9C3"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6E0687F0"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0B99E3D3" w14:textId="77777777" w:rsidR="00A345E7" w:rsidRPr="00BA09A0" w:rsidRDefault="00A345E7" w:rsidP="00A345E7">
      <w:r w:rsidRPr="00BA09A0">
        <w:rPr>
          <w:rStyle w:val="HideTWBExt"/>
        </w:rPr>
        <w:t>&lt;/RepeatBlock-By&gt;</w:t>
      </w:r>
    </w:p>
    <w:p w14:paraId="29C5BCD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1EA5DDF" w14:textId="77777777" w:rsidR="00A345E7" w:rsidRPr="00BA09A0" w:rsidRDefault="00A345E7" w:rsidP="00A345E7">
      <w:pPr>
        <w:pStyle w:val="NormalBold"/>
      </w:pPr>
      <w:r w:rsidRPr="00BA09A0">
        <w:rPr>
          <w:rStyle w:val="HideTWBExt"/>
          <w:b w:val="0"/>
        </w:rPr>
        <w:t>&lt;Article&gt;</w:t>
      </w:r>
      <w:r w:rsidRPr="00BA09A0">
        <w:t>Johdanto-osan I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17B8FFD" w14:textId="77777777" w:rsidTr="000E1E7B">
        <w:trPr>
          <w:jc w:val="center"/>
        </w:trPr>
        <w:tc>
          <w:tcPr>
            <w:tcW w:w="9752" w:type="dxa"/>
            <w:gridSpan w:val="2"/>
          </w:tcPr>
          <w:p w14:paraId="371FFEB7" w14:textId="77777777" w:rsidR="00A345E7" w:rsidRPr="00BA09A0" w:rsidRDefault="00A345E7" w:rsidP="000E1E7B">
            <w:pPr>
              <w:keepNext/>
            </w:pPr>
          </w:p>
        </w:tc>
      </w:tr>
      <w:tr w:rsidR="00A345E7" w:rsidRPr="00BA09A0" w14:paraId="64686323" w14:textId="77777777" w:rsidTr="000E1E7B">
        <w:trPr>
          <w:jc w:val="center"/>
        </w:trPr>
        <w:tc>
          <w:tcPr>
            <w:tcW w:w="4876" w:type="dxa"/>
            <w:hideMark/>
          </w:tcPr>
          <w:p w14:paraId="5C4FD11F" w14:textId="77777777" w:rsidR="00A345E7" w:rsidRPr="00BA09A0" w:rsidRDefault="00A345E7" w:rsidP="000E1E7B">
            <w:pPr>
              <w:pStyle w:val="ColumnHeading"/>
              <w:keepNext/>
            </w:pPr>
            <w:r w:rsidRPr="00BA09A0">
              <w:t>Päätöslauselmaesitys</w:t>
            </w:r>
          </w:p>
        </w:tc>
        <w:tc>
          <w:tcPr>
            <w:tcW w:w="4876" w:type="dxa"/>
            <w:hideMark/>
          </w:tcPr>
          <w:p w14:paraId="7D1687E5" w14:textId="77777777" w:rsidR="00A345E7" w:rsidRPr="00BA09A0" w:rsidRDefault="00A345E7" w:rsidP="000E1E7B">
            <w:pPr>
              <w:pStyle w:val="ColumnHeading"/>
              <w:keepNext/>
            </w:pPr>
            <w:r w:rsidRPr="00BA09A0">
              <w:t>Tarkistus</w:t>
            </w:r>
          </w:p>
        </w:tc>
      </w:tr>
      <w:tr w:rsidR="00A345E7" w:rsidRPr="00BA09A0" w14:paraId="4EBF8DB6" w14:textId="77777777" w:rsidTr="000E1E7B">
        <w:trPr>
          <w:jc w:val="center"/>
        </w:trPr>
        <w:tc>
          <w:tcPr>
            <w:tcW w:w="4876" w:type="dxa"/>
          </w:tcPr>
          <w:p w14:paraId="13B014CD" w14:textId="77777777" w:rsidR="00A345E7" w:rsidRPr="00BA09A0" w:rsidRDefault="00A345E7" w:rsidP="000E1E7B">
            <w:pPr>
              <w:pStyle w:val="Normal6"/>
            </w:pPr>
          </w:p>
        </w:tc>
        <w:tc>
          <w:tcPr>
            <w:tcW w:w="4876" w:type="dxa"/>
            <w:hideMark/>
          </w:tcPr>
          <w:p w14:paraId="651AC334" w14:textId="77777777" w:rsidR="00A345E7" w:rsidRPr="00BA09A0" w:rsidRDefault="00A345E7" w:rsidP="000E1E7B">
            <w:pPr>
              <w:pStyle w:val="Normal6"/>
              <w:rPr>
                <w:szCs w:val="24"/>
              </w:rPr>
            </w:pPr>
            <w:r w:rsidRPr="00BA09A0">
              <w:rPr>
                <w:b/>
                <w:i/>
              </w:rPr>
              <w:t>I a.</w:t>
            </w:r>
            <w:r w:rsidRPr="00BA09A0">
              <w:rPr>
                <w:b/>
                <w:i/>
              </w:rPr>
              <w:tab/>
              <w:t>ottaa huomioon, että noin kaksi kolmesta algoritmijohtamisen välineitä käyttävästä johtajasta on huolissaan niiden nykyisen käytön luotettavuudesta; panee merkille, että johtajien yleisimmin mainitsemia huolenaiheita ovat epäselvä vastuuvelvollisuus (28 prosenttia), puutteet selitettävyydessä (27 prosenttia) sekä työntekijöiden fyysisen terveyden ja mielenterveyden riittämätön suojelu (27 prosenttia);</w:t>
            </w:r>
            <w:r w:rsidRPr="00BA09A0">
              <w:rPr>
                <w:b/>
                <w:i/>
                <w:vertAlign w:val="superscript"/>
              </w:rPr>
              <w:t>1 a</w:t>
            </w:r>
          </w:p>
        </w:tc>
      </w:tr>
      <w:tr w:rsidR="00A345E7" w:rsidRPr="00BA09A0" w14:paraId="4F40EEEA" w14:textId="77777777" w:rsidTr="000E1E7B">
        <w:trPr>
          <w:jc w:val="center"/>
        </w:trPr>
        <w:tc>
          <w:tcPr>
            <w:tcW w:w="4876" w:type="dxa"/>
          </w:tcPr>
          <w:p w14:paraId="25AC6792" w14:textId="77777777" w:rsidR="00A345E7" w:rsidRPr="00BA09A0" w:rsidRDefault="00A345E7" w:rsidP="000E1E7B">
            <w:pPr>
              <w:pStyle w:val="Normal6"/>
            </w:pPr>
          </w:p>
        </w:tc>
        <w:tc>
          <w:tcPr>
            <w:tcW w:w="4876" w:type="dxa"/>
            <w:hideMark/>
          </w:tcPr>
          <w:p w14:paraId="620E0775" w14:textId="77777777" w:rsidR="00A345E7" w:rsidRPr="00BA09A0" w:rsidRDefault="00A345E7" w:rsidP="000E1E7B">
            <w:pPr>
              <w:pStyle w:val="Normal6"/>
              <w:rPr>
                <w:szCs w:val="24"/>
              </w:rPr>
            </w:pPr>
            <w:r w:rsidRPr="00BA09A0">
              <w:rPr>
                <w:b/>
                <w:i/>
              </w:rPr>
              <w:t>__________________</w:t>
            </w:r>
          </w:p>
        </w:tc>
      </w:tr>
      <w:tr w:rsidR="00A345E7" w:rsidRPr="00BA09A0" w14:paraId="20A93294" w14:textId="77777777" w:rsidTr="000E1E7B">
        <w:trPr>
          <w:jc w:val="center"/>
        </w:trPr>
        <w:tc>
          <w:tcPr>
            <w:tcW w:w="4876" w:type="dxa"/>
          </w:tcPr>
          <w:p w14:paraId="091A77EE" w14:textId="77777777" w:rsidR="00A345E7" w:rsidRPr="00BA09A0" w:rsidRDefault="00A345E7" w:rsidP="000E1E7B">
            <w:pPr>
              <w:pStyle w:val="Normal6"/>
            </w:pPr>
          </w:p>
        </w:tc>
        <w:tc>
          <w:tcPr>
            <w:tcW w:w="4876" w:type="dxa"/>
            <w:hideMark/>
          </w:tcPr>
          <w:p w14:paraId="57778EAC" w14:textId="77777777" w:rsidR="00A345E7" w:rsidRPr="00BA09A0" w:rsidRDefault="00A345E7" w:rsidP="000E1E7B">
            <w:pPr>
              <w:pStyle w:val="Normal6"/>
              <w:rPr>
                <w:szCs w:val="24"/>
              </w:rPr>
            </w:pPr>
            <w:r w:rsidRPr="00BA09A0">
              <w:rPr>
                <w:b/>
                <w:i/>
                <w:vertAlign w:val="superscript"/>
              </w:rPr>
              <w:t>1 a</w:t>
            </w:r>
            <w:r w:rsidRPr="00BA09A0">
              <w:t xml:space="preserve"> </w:t>
            </w:r>
            <w:r w:rsidRPr="00BA09A0">
              <w:rPr>
                <w:b/>
                <w:i/>
              </w:rPr>
              <w:t>OECD:n valmisteluasiakirja ”Algorithmic Management in the Workplace”, 2025, s. 37.</w:t>
            </w:r>
          </w:p>
        </w:tc>
      </w:tr>
    </w:tbl>
    <w:p w14:paraId="1606264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4F7CC83" w14:textId="77777777" w:rsidR="00A345E7" w:rsidRPr="00BA09A0" w:rsidRDefault="00A345E7" w:rsidP="00A345E7">
      <w:r w:rsidRPr="00BA09A0">
        <w:rPr>
          <w:rStyle w:val="HideTWBExt"/>
        </w:rPr>
        <w:t>&lt;/Amend&gt;</w:t>
      </w:r>
    </w:p>
    <w:p w14:paraId="6DFF2BB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72</w:t>
      </w:r>
      <w:r w:rsidRPr="00BA09A0">
        <w:rPr>
          <w:rStyle w:val="HideTWBExt"/>
          <w:b w:val="0"/>
        </w:rPr>
        <w:t>&lt;/NumAm&gt;</w:t>
      </w:r>
    </w:p>
    <w:p w14:paraId="713C58D4"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33289EF3" w14:textId="77777777" w:rsidR="00A345E7" w:rsidRPr="00BA09A0" w:rsidRDefault="00A345E7" w:rsidP="00A345E7">
      <w:r w:rsidRPr="00BA09A0">
        <w:rPr>
          <w:rStyle w:val="HideTWBExt"/>
        </w:rPr>
        <w:t>&lt;/RepeatBlock-By&gt;</w:t>
      </w:r>
    </w:p>
    <w:p w14:paraId="3866935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22F39E2" w14:textId="77777777" w:rsidR="00A345E7" w:rsidRPr="00BA09A0" w:rsidRDefault="00A345E7" w:rsidP="00A345E7">
      <w:pPr>
        <w:pStyle w:val="NormalBold"/>
      </w:pPr>
      <w:r w:rsidRPr="00BA09A0">
        <w:rPr>
          <w:rStyle w:val="HideTWBExt"/>
          <w:b w:val="0"/>
        </w:rPr>
        <w:t>&lt;Article&gt;</w:t>
      </w:r>
      <w:r w:rsidRPr="00BA09A0">
        <w:t>Johdanto-osan I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930C08B" w14:textId="77777777" w:rsidTr="000E1E7B">
        <w:trPr>
          <w:jc w:val="center"/>
        </w:trPr>
        <w:tc>
          <w:tcPr>
            <w:tcW w:w="9752" w:type="dxa"/>
            <w:gridSpan w:val="2"/>
          </w:tcPr>
          <w:p w14:paraId="78CC85AA" w14:textId="77777777" w:rsidR="00A345E7" w:rsidRPr="00BA09A0" w:rsidRDefault="00A345E7" w:rsidP="000E1E7B">
            <w:pPr>
              <w:keepNext/>
            </w:pPr>
          </w:p>
        </w:tc>
      </w:tr>
      <w:tr w:rsidR="00A345E7" w:rsidRPr="00BA09A0" w14:paraId="3903D639" w14:textId="77777777" w:rsidTr="000E1E7B">
        <w:trPr>
          <w:jc w:val="center"/>
        </w:trPr>
        <w:tc>
          <w:tcPr>
            <w:tcW w:w="4876" w:type="dxa"/>
            <w:hideMark/>
          </w:tcPr>
          <w:p w14:paraId="3E578304" w14:textId="77777777" w:rsidR="00A345E7" w:rsidRPr="00BA09A0" w:rsidRDefault="00A345E7" w:rsidP="000E1E7B">
            <w:pPr>
              <w:pStyle w:val="ColumnHeading"/>
              <w:keepNext/>
            </w:pPr>
            <w:r w:rsidRPr="00BA09A0">
              <w:t>Päätöslauselmaesitys</w:t>
            </w:r>
          </w:p>
        </w:tc>
        <w:tc>
          <w:tcPr>
            <w:tcW w:w="4876" w:type="dxa"/>
            <w:hideMark/>
          </w:tcPr>
          <w:p w14:paraId="3E4A0738" w14:textId="77777777" w:rsidR="00A345E7" w:rsidRPr="00BA09A0" w:rsidRDefault="00A345E7" w:rsidP="000E1E7B">
            <w:pPr>
              <w:pStyle w:val="ColumnHeading"/>
              <w:keepNext/>
            </w:pPr>
            <w:r w:rsidRPr="00BA09A0">
              <w:t>Tarkistus</w:t>
            </w:r>
          </w:p>
        </w:tc>
      </w:tr>
      <w:tr w:rsidR="00A345E7" w:rsidRPr="00BA09A0" w14:paraId="2C0864CD" w14:textId="77777777" w:rsidTr="000E1E7B">
        <w:trPr>
          <w:jc w:val="center"/>
        </w:trPr>
        <w:tc>
          <w:tcPr>
            <w:tcW w:w="4876" w:type="dxa"/>
          </w:tcPr>
          <w:p w14:paraId="633E0B3E" w14:textId="77777777" w:rsidR="00A345E7" w:rsidRPr="00BA09A0" w:rsidRDefault="00A345E7" w:rsidP="000E1E7B">
            <w:pPr>
              <w:pStyle w:val="Normal6"/>
            </w:pPr>
          </w:p>
        </w:tc>
        <w:tc>
          <w:tcPr>
            <w:tcW w:w="4876" w:type="dxa"/>
            <w:hideMark/>
          </w:tcPr>
          <w:p w14:paraId="5E422EC0" w14:textId="77777777" w:rsidR="00A345E7" w:rsidRPr="00BA09A0" w:rsidRDefault="00A345E7" w:rsidP="000E1E7B">
            <w:pPr>
              <w:pStyle w:val="Normal6"/>
              <w:rPr>
                <w:szCs w:val="24"/>
              </w:rPr>
            </w:pPr>
            <w:r w:rsidRPr="00BA09A0">
              <w:rPr>
                <w:b/>
                <w:i/>
              </w:rPr>
              <w:t>I a.</w:t>
            </w:r>
            <w:r w:rsidRPr="00BA09A0">
              <w:rPr>
                <w:b/>
                <w:i/>
              </w:rPr>
              <w:tab/>
              <w:t>toteaa, että kun otetaan huomioon tekoälyn kehitys – jopa ennen yleiskäyttöisen tekoälyn eli supertekoälyn käyttöönottoa – tarve puuttua ihmisenkaltaisten robottien ja itsenäiseen toimintaan kykenevien androidien toimintaan ja työhön liittyviin vastuukysymyksiin sekä eettisiin ja moraalisiin kysymyksiin on entistä suurempi ja ajankohtaisempi;</w:t>
            </w:r>
          </w:p>
        </w:tc>
      </w:tr>
    </w:tbl>
    <w:p w14:paraId="590FD94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00F333D" w14:textId="77777777" w:rsidR="00A345E7" w:rsidRPr="00BA09A0" w:rsidRDefault="00A345E7" w:rsidP="00A345E7">
      <w:r w:rsidRPr="00BA09A0">
        <w:rPr>
          <w:rStyle w:val="HideTWBExt"/>
        </w:rPr>
        <w:t>&lt;/Amend&gt;</w:t>
      </w:r>
    </w:p>
    <w:p w14:paraId="31308A5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73</w:t>
      </w:r>
      <w:r w:rsidRPr="00BA09A0">
        <w:rPr>
          <w:rStyle w:val="HideTWBExt"/>
          <w:b w:val="0"/>
        </w:rPr>
        <w:t>&lt;/NumAm&gt;</w:t>
      </w:r>
    </w:p>
    <w:p w14:paraId="2E38F704"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5A691723" w14:textId="77777777" w:rsidR="00A345E7" w:rsidRPr="00BA09A0" w:rsidRDefault="00A345E7" w:rsidP="00A345E7">
      <w:r w:rsidRPr="00BA09A0">
        <w:rPr>
          <w:rStyle w:val="HideTWBExt"/>
        </w:rPr>
        <w:t>&lt;/RepeatBlock-By&gt;</w:t>
      </w:r>
    </w:p>
    <w:p w14:paraId="0CA98CE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F8E748B" w14:textId="77777777" w:rsidR="00A345E7" w:rsidRPr="00BA09A0" w:rsidRDefault="00A345E7" w:rsidP="00A345E7">
      <w:pPr>
        <w:pStyle w:val="NormalBold"/>
      </w:pPr>
      <w:r w:rsidRPr="00BA09A0">
        <w:rPr>
          <w:rStyle w:val="HideTWBExt"/>
          <w:b w:val="0"/>
        </w:rPr>
        <w:t>&lt;Article&gt;</w:t>
      </w:r>
      <w:r w:rsidRPr="00BA09A0">
        <w:t>Johdanto-osan J kappale</w:t>
      </w:r>
      <w:r w:rsidRPr="00BA09A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88F51E9" w14:textId="77777777" w:rsidTr="000E1E7B">
        <w:trPr>
          <w:jc w:val="center"/>
        </w:trPr>
        <w:tc>
          <w:tcPr>
            <w:tcW w:w="9752" w:type="dxa"/>
            <w:gridSpan w:val="2"/>
          </w:tcPr>
          <w:p w14:paraId="7719EC68" w14:textId="77777777" w:rsidR="00A345E7" w:rsidRPr="00BA09A0" w:rsidRDefault="00A345E7" w:rsidP="000E1E7B">
            <w:pPr>
              <w:keepNext/>
            </w:pPr>
          </w:p>
        </w:tc>
      </w:tr>
      <w:tr w:rsidR="00A345E7" w:rsidRPr="00BA09A0" w14:paraId="24FB3941" w14:textId="77777777" w:rsidTr="000E1E7B">
        <w:trPr>
          <w:jc w:val="center"/>
        </w:trPr>
        <w:tc>
          <w:tcPr>
            <w:tcW w:w="4876" w:type="dxa"/>
            <w:hideMark/>
          </w:tcPr>
          <w:p w14:paraId="6D46227F" w14:textId="77777777" w:rsidR="00A345E7" w:rsidRPr="00BA09A0" w:rsidRDefault="00A345E7" w:rsidP="000E1E7B">
            <w:pPr>
              <w:pStyle w:val="ColumnHeading"/>
              <w:keepNext/>
            </w:pPr>
            <w:r w:rsidRPr="00BA09A0">
              <w:t>Päätöslauselmaesitys</w:t>
            </w:r>
          </w:p>
        </w:tc>
        <w:tc>
          <w:tcPr>
            <w:tcW w:w="4876" w:type="dxa"/>
            <w:hideMark/>
          </w:tcPr>
          <w:p w14:paraId="36A64D96" w14:textId="77777777" w:rsidR="00A345E7" w:rsidRPr="00BA09A0" w:rsidRDefault="00A345E7" w:rsidP="000E1E7B">
            <w:pPr>
              <w:pStyle w:val="ColumnHeading"/>
              <w:keepNext/>
            </w:pPr>
            <w:r w:rsidRPr="00BA09A0">
              <w:t>Tarkistus</w:t>
            </w:r>
          </w:p>
        </w:tc>
      </w:tr>
      <w:tr w:rsidR="00A345E7" w:rsidRPr="00BA09A0" w14:paraId="28AB2FEC" w14:textId="77777777" w:rsidTr="000E1E7B">
        <w:trPr>
          <w:jc w:val="center"/>
        </w:trPr>
        <w:tc>
          <w:tcPr>
            <w:tcW w:w="4876" w:type="dxa"/>
            <w:hideMark/>
          </w:tcPr>
          <w:p w14:paraId="54D02A36" w14:textId="77777777" w:rsidR="00A345E7" w:rsidRPr="00BA09A0" w:rsidRDefault="00A345E7" w:rsidP="000E1E7B">
            <w:pPr>
              <w:pStyle w:val="Normal6"/>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w:t>
            </w:r>
            <w:r w:rsidRPr="00BA09A0">
              <w:rPr>
                <w:b/>
                <w:i/>
              </w:rPr>
              <w:t>toteaa</w:t>
            </w:r>
            <w:r w:rsidRPr="00BA09A0">
              <w:t xml:space="preserve">, että </w:t>
            </w:r>
            <w:r w:rsidRPr="00BA09A0">
              <w:rPr>
                <w:b/>
                <w:i/>
              </w:rPr>
              <w:t>tämä myönteinen suhtautuminen uuden teknologian käyttöön työpaikalla on yleisempää nuorten</w:t>
            </w:r>
            <w:r w:rsidRPr="00BA09A0">
              <w:t xml:space="preserve">, </w:t>
            </w:r>
            <w:r w:rsidRPr="00BA09A0">
              <w:rPr>
                <w:b/>
                <w:i/>
              </w:rPr>
              <w:t>työtä tekevien</w:t>
            </w:r>
            <w:r w:rsidRPr="00BA09A0">
              <w:t xml:space="preserve"> ja </w:t>
            </w:r>
            <w:r w:rsidRPr="00BA09A0">
              <w:rPr>
                <w:b/>
                <w:i/>
              </w:rPr>
              <w:t>korkeaa koulutustasoa edustavien keskuudessa</w:t>
            </w:r>
            <w:r w:rsidRPr="00BA09A0">
              <w:t>;</w:t>
            </w:r>
            <w:r w:rsidRPr="00BA09A0">
              <w:rPr>
                <w:vertAlign w:val="superscript"/>
              </w:rPr>
              <w:t>10</w:t>
            </w:r>
          </w:p>
        </w:tc>
        <w:tc>
          <w:tcPr>
            <w:tcW w:w="4876" w:type="dxa"/>
            <w:hideMark/>
          </w:tcPr>
          <w:p w14:paraId="50F02AEA" w14:textId="77777777" w:rsidR="00A345E7" w:rsidRPr="00BA09A0" w:rsidRDefault="00A345E7" w:rsidP="000E1E7B">
            <w:pPr>
              <w:pStyle w:val="Normal6"/>
              <w:rPr>
                <w:szCs w:val="24"/>
              </w:rPr>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w:t>
            </w:r>
            <w:r w:rsidRPr="00BA09A0">
              <w:rPr>
                <w:b/>
                <w:i/>
              </w:rPr>
              <w:t>ottaa huomioon</w:t>
            </w:r>
            <w:r w:rsidRPr="00BA09A0">
              <w:t xml:space="preserve">, että </w:t>
            </w:r>
            <w:r w:rsidRPr="00BA09A0">
              <w:rPr>
                <w:b/>
                <w:i/>
              </w:rPr>
              <w:t>66 prosenttia eurooppalaisista uskoo, että robottien ja tekoälyn käytön vuoksi työpaikkoja häviää enemmän kuin niitä syntyy; ottaa huomioon, että 61 prosenttia eurooppalaisista uskoo, että robotit ja tekoäly vaikuttavat kielteisesti kollegoiden väliseen viestintään; ottaa huomioon, että nuoret, työssäkäyvät ja korkeammin koulutetut suhtautuvat myönteisemmin uuden teknologian käyttöön työpaikalla</w:t>
            </w:r>
            <w:r w:rsidRPr="00BA09A0">
              <w:t>;</w:t>
            </w:r>
            <w:r w:rsidRPr="00BA09A0">
              <w:rPr>
                <w:vertAlign w:val="superscript"/>
              </w:rPr>
              <w:t>10</w:t>
            </w:r>
          </w:p>
        </w:tc>
      </w:tr>
      <w:tr w:rsidR="00A345E7" w:rsidRPr="00BA09A0" w14:paraId="06A27C28" w14:textId="77777777" w:rsidTr="000E1E7B">
        <w:trPr>
          <w:jc w:val="center"/>
        </w:trPr>
        <w:tc>
          <w:tcPr>
            <w:tcW w:w="4876" w:type="dxa"/>
            <w:hideMark/>
          </w:tcPr>
          <w:p w14:paraId="4A5A2D34" w14:textId="77777777" w:rsidR="00A345E7" w:rsidRPr="00BA09A0" w:rsidRDefault="00A345E7" w:rsidP="000E1E7B">
            <w:pPr>
              <w:pStyle w:val="Normal6"/>
            </w:pPr>
            <w:r w:rsidRPr="00BA09A0">
              <w:t>__________________</w:t>
            </w:r>
          </w:p>
        </w:tc>
        <w:tc>
          <w:tcPr>
            <w:tcW w:w="4876" w:type="dxa"/>
            <w:hideMark/>
          </w:tcPr>
          <w:p w14:paraId="0084EDC6" w14:textId="77777777" w:rsidR="00A345E7" w:rsidRPr="00BA09A0" w:rsidRDefault="00A345E7" w:rsidP="000E1E7B">
            <w:pPr>
              <w:pStyle w:val="Normal6"/>
              <w:rPr>
                <w:szCs w:val="24"/>
              </w:rPr>
            </w:pPr>
            <w:r w:rsidRPr="00BA09A0">
              <w:t>__________________</w:t>
            </w:r>
          </w:p>
        </w:tc>
      </w:tr>
      <w:tr w:rsidR="00A345E7" w:rsidRPr="00BA09A0" w14:paraId="29C38DEA" w14:textId="77777777" w:rsidTr="000E1E7B">
        <w:trPr>
          <w:jc w:val="center"/>
        </w:trPr>
        <w:tc>
          <w:tcPr>
            <w:tcW w:w="4876" w:type="dxa"/>
            <w:hideMark/>
          </w:tcPr>
          <w:p w14:paraId="2281B8FD" w14:textId="77777777" w:rsidR="00A345E7" w:rsidRPr="00BA09A0" w:rsidRDefault="00A345E7" w:rsidP="000E1E7B">
            <w:pPr>
              <w:pStyle w:val="Normal6"/>
            </w:pPr>
            <w:r w:rsidRPr="00BA09A0">
              <w:rPr>
                <w:vertAlign w:val="superscript"/>
              </w:rPr>
              <w:t>9</w:t>
            </w:r>
            <w:r w:rsidRPr="00BA09A0">
              <w:t xml:space="preserve"> https://europa.eu/eurobarometer/surveys/detail/3222.</w:t>
            </w:r>
          </w:p>
        </w:tc>
        <w:tc>
          <w:tcPr>
            <w:tcW w:w="4876" w:type="dxa"/>
            <w:hideMark/>
          </w:tcPr>
          <w:p w14:paraId="65A2988F" w14:textId="77777777" w:rsidR="00A345E7" w:rsidRPr="00BA09A0" w:rsidRDefault="00A345E7" w:rsidP="000E1E7B">
            <w:pPr>
              <w:pStyle w:val="Normal6"/>
              <w:rPr>
                <w:szCs w:val="24"/>
              </w:rPr>
            </w:pPr>
            <w:r w:rsidRPr="00BA09A0">
              <w:rPr>
                <w:vertAlign w:val="superscript"/>
              </w:rPr>
              <w:t>9</w:t>
            </w:r>
            <w:r w:rsidRPr="00BA09A0">
              <w:t xml:space="preserve"> https://europa.eu/eurobarometer/surveys/detail/3222.</w:t>
            </w:r>
          </w:p>
        </w:tc>
      </w:tr>
      <w:tr w:rsidR="00A345E7" w:rsidRPr="00BA09A0" w14:paraId="24E063D3" w14:textId="77777777" w:rsidTr="000E1E7B">
        <w:trPr>
          <w:jc w:val="center"/>
        </w:trPr>
        <w:tc>
          <w:tcPr>
            <w:tcW w:w="4876" w:type="dxa"/>
            <w:hideMark/>
          </w:tcPr>
          <w:p w14:paraId="4E2811A4" w14:textId="77777777" w:rsidR="00A345E7" w:rsidRPr="00BA09A0" w:rsidRDefault="00A345E7" w:rsidP="000E1E7B">
            <w:pPr>
              <w:pStyle w:val="Normal6"/>
            </w:pPr>
            <w:r w:rsidRPr="00BA09A0">
              <w:rPr>
                <w:vertAlign w:val="superscript"/>
              </w:rPr>
              <w:t>10</w:t>
            </w:r>
            <w:r w:rsidRPr="00BA09A0">
              <w:t xml:space="preserve"> Eurobarometri, toukokuu 2024, https://europa.eu/eurobarometer/surveys/detail/3222.</w:t>
            </w:r>
          </w:p>
        </w:tc>
        <w:tc>
          <w:tcPr>
            <w:tcW w:w="4876" w:type="dxa"/>
            <w:hideMark/>
          </w:tcPr>
          <w:p w14:paraId="72398CED" w14:textId="77777777" w:rsidR="00A345E7" w:rsidRPr="00BA09A0" w:rsidRDefault="00A345E7" w:rsidP="000E1E7B">
            <w:pPr>
              <w:pStyle w:val="Normal6"/>
              <w:rPr>
                <w:szCs w:val="24"/>
              </w:rPr>
            </w:pPr>
            <w:r w:rsidRPr="00BA09A0">
              <w:rPr>
                <w:vertAlign w:val="superscript"/>
              </w:rPr>
              <w:t>10</w:t>
            </w:r>
            <w:r w:rsidRPr="00BA09A0">
              <w:t xml:space="preserve"> Eurobarometri, toukokuu 2024, https://europa.eu/eurobarometer/surveys/detail/3222.</w:t>
            </w:r>
          </w:p>
        </w:tc>
      </w:tr>
    </w:tbl>
    <w:p w14:paraId="4F6255B7"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A7F32F0" w14:textId="77777777" w:rsidR="00A345E7" w:rsidRPr="00BA09A0" w:rsidRDefault="00A345E7" w:rsidP="00A345E7">
      <w:r w:rsidRPr="00BA09A0">
        <w:rPr>
          <w:rStyle w:val="HideTWBExt"/>
        </w:rPr>
        <w:t>&lt;/Amend&gt;</w:t>
      </w:r>
    </w:p>
    <w:p w14:paraId="2E7E084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74</w:t>
      </w:r>
      <w:r w:rsidRPr="00BA09A0">
        <w:rPr>
          <w:rStyle w:val="HideTWBExt"/>
          <w:b w:val="0"/>
        </w:rPr>
        <w:t>&lt;/NumAm&gt;</w:t>
      </w:r>
    </w:p>
    <w:p w14:paraId="340FB8EC"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5A36139E" w14:textId="77777777" w:rsidR="00A345E7" w:rsidRPr="00BA09A0" w:rsidRDefault="00A345E7" w:rsidP="00A345E7">
      <w:r w:rsidRPr="00BA09A0">
        <w:rPr>
          <w:rStyle w:val="HideTWBExt"/>
        </w:rPr>
        <w:t>&lt;/RepeatBlock-By&gt;</w:t>
      </w:r>
    </w:p>
    <w:p w14:paraId="679B851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44DA463" w14:textId="77777777" w:rsidR="00A345E7" w:rsidRPr="00BA09A0" w:rsidRDefault="00A345E7" w:rsidP="00A345E7">
      <w:pPr>
        <w:pStyle w:val="NormalBold"/>
      </w:pPr>
      <w:r w:rsidRPr="00BA09A0">
        <w:rPr>
          <w:rStyle w:val="HideTWBExt"/>
          <w:b w:val="0"/>
        </w:rPr>
        <w:t>&lt;Article&gt;</w:t>
      </w:r>
      <w:r w:rsidRPr="00BA09A0">
        <w:t>Johdanto-osan J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08898A2" w14:textId="77777777" w:rsidTr="000E1E7B">
        <w:trPr>
          <w:jc w:val="center"/>
        </w:trPr>
        <w:tc>
          <w:tcPr>
            <w:tcW w:w="9752" w:type="dxa"/>
            <w:gridSpan w:val="2"/>
          </w:tcPr>
          <w:p w14:paraId="41A84C6C" w14:textId="77777777" w:rsidR="00A345E7" w:rsidRPr="00BA09A0" w:rsidRDefault="00A345E7" w:rsidP="000E1E7B">
            <w:pPr>
              <w:keepNext/>
            </w:pPr>
          </w:p>
        </w:tc>
      </w:tr>
      <w:tr w:rsidR="00A345E7" w:rsidRPr="00BA09A0" w14:paraId="18FC4B51" w14:textId="77777777" w:rsidTr="000E1E7B">
        <w:trPr>
          <w:jc w:val="center"/>
        </w:trPr>
        <w:tc>
          <w:tcPr>
            <w:tcW w:w="4876" w:type="dxa"/>
            <w:hideMark/>
          </w:tcPr>
          <w:p w14:paraId="4354710B" w14:textId="77777777" w:rsidR="00A345E7" w:rsidRPr="00BA09A0" w:rsidRDefault="00A345E7" w:rsidP="000E1E7B">
            <w:pPr>
              <w:pStyle w:val="ColumnHeading"/>
              <w:keepNext/>
            </w:pPr>
            <w:r w:rsidRPr="00BA09A0">
              <w:t>Päätöslauselmaesitys</w:t>
            </w:r>
          </w:p>
        </w:tc>
        <w:tc>
          <w:tcPr>
            <w:tcW w:w="4876" w:type="dxa"/>
            <w:hideMark/>
          </w:tcPr>
          <w:p w14:paraId="198185F2" w14:textId="77777777" w:rsidR="00A345E7" w:rsidRPr="00BA09A0" w:rsidRDefault="00A345E7" w:rsidP="000E1E7B">
            <w:pPr>
              <w:pStyle w:val="ColumnHeading"/>
              <w:keepNext/>
            </w:pPr>
            <w:r w:rsidRPr="00BA09A0">
              <w:t>Tarkistus</w:t>
            </w:r>
          </w:p>
        </w:tc>
      </w:tr>
      <w:tr w:rsidR="00A345E7" w:rsidRPr="00BA09A0" w14:paraId="46B4FD76" w14:textId="77777777" w:rsidTr="000E1E7B">
        <w:trPr>
          <w:jc w:val="center"/>
        </w:trPr>
        <w:tc>
          <w:tcPr>
            <w:tcW w:w="4876" w:type="dxa"/>
            <w:hideMark/>
          </w:tcPr>
          <w:p w14:paraId="21E210F5" w14:textId="77777777" w:rsidR="00A345E7" w:rsidRPr="00BA09A0" w:rsidRDefault="00A345E7" w:rsidP="000E1E7B">
            <w:pPr>
              <w:pStyle w:val="Normal6"/>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toteaa, että tämä myönteinen suhtautuminen uuden teknologian käyttöön työpaikalla on yleisempää nuorten, työtä tekevien ja korkeaa koulutustasoa edustavien keskuudessa;</w:t>
            </w:r>
            <w:r w:rsidRPr="00BA09A0">
              <w:rPr>
                <w:vertAlign w:val="superscript"/>
              </w:rPr>
              <w:t>10</w:t>
            </w:r>
          </w:p>
        </w:tc>
        <w:tc>
          <w:tcPr>
            <w:tcW w:w="4876" w:type="dxa"/>
            <w:hideMark/>
          </w:tcPr>
          <w:p w14:paraId="78B1591F" w14:textId="77777777" w:rsidR="00A345E7" w:rsidRPr="00BA09A0" w:rsidRDefault="00A345E7" w:rsidP="000E1E7B">
            <w:pPr>
              <w:pStyle w:val="Normal6"/>
              <w:rPr>
                <w:szCs w:val="24"/>
              </w:rPr>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toteaa, että tämä myönteinen suhtautuminen uuden teknologian käyttöön työpaikalla on yleisempää nuorten, työtä tekevien ja korkeaa koulutustasoa edustavien keskuudessa;</w:t>
            </w:r>
            <w:r w:rsidRPr="00BA09A0">
              <w:rPr>
                <w:vertAlign w:val="superscript"/>
              </w:rPr>
              <w:t>10</w:t>
            </w:r>
            <w:r w:rsidRPr="00BA09A0">
              <w:rPr>
                <w:b/>
                <w:i/>
              </w:rPr>
              <w:t xml:space="preserve"> ottaa huomioon, että tämä kertoo entistä avoimemmasta suhtautumisesta innovointiin ja tekoälyn mahdollisuuksiin parantaa tuottavuutta, työpaikkojen laatua ja talouden kilpailukykyä edellyttäen, että tekoälyä kehitetään ja sitä sovelletaan vastuullisesti;</w:t>
            </w:r>
          </w:p>
        </w:tc>
      </w:tr>
      <w:tr w:rsidR="00A345E7" w:rsidRPr="00BA09A0" w14:paraId="11AB09EE" w14:textId="77777777" w:rsidTr="000E1E7B">
        <w:trPr>
          <w:jc w:val="center"/>
        </w:trPr>
        <w:tc>
          <w:tcPr>
            <w:tcW w:w="4876" w:type="dxa"/>
            <w:hideMark/>
          </w:tcPr>
          <w:p w14:paraId="286C73CE" w14:textId="77777777" w:rsidR="00A345E7" w:rsidRPr="00BA09A0" w:rsidRDefault="00A345E7" w:rsidP="000E1E7B">
            <w:pPr>
              <w:pStyle w:val="Normal6"/>
            </w:pPr>
            <w:r w:rsidRPr="00BA09A0">
              <w:t>__________________</w:t>
            </w:r>
          </w:p>
        </w:tc>
        <w:tc>
          <w:tcPr>
            <w:tcW w:w="4876" w:type="dxa"/>
            <w:hideMark/>
          </w:tcPr>
          <w:p w14:paraId="63A37ACE" w14:textId="77777777" w:rsidR="00A345E7" w:rsidRPr="00BA09A0" w:rsidRDefault="00A345E7" w:rsidP="000E1E7B">
            <w:pPr>
              <w:pStyle w:val="Normal6"/>
              <w:rPr>
                <w:szCs w:val="24"/>
              </w:rPr>
            </w:pPr>
            <w:r w:rsidRPr="00BA09A0">
              <w:t>__________________</w:t>
            </w:r>
          </w:p>
        </w:tc>
      </w:tr>
      <w:tr w:rsidR="00A345E7" w:rsidRPr="00BA09A0" w14:paraId="167776F4" w14:textId="77777777" w:rsidTr="000E1E7B">
        <w:trPr>
          <w:jc w:val="center"/>
        </w:trPr>
        <w:tc>
          <w:tcPr>
            <w:tcW w:w="4876" w:type="dxa"/>
            <w:hideMark/>
          </w:tcPr>
          <w:p w14:paraId="69A8A1CF" w14:textId="77777777" w:rsidR="00A345E7" w:rsidRPr="00BA09A0" w:rsidRDefault="00A345E7" w:rsidP="000E1E7B">
            <w:pPr>
              <w:pStyle w:val="Normal6"/>
            </w:pPr>
            <w:r w:rsidRPr="00BA09A0">
              <w:rPr>
                <w:vertAlign w:val="superscript"/>
              </w:rPr>
              <w:t>9</w:t>
            </w:r>
            <w:r w:rsidRPr="00BA09A0">
              <w:t xml:space="preserve"> https://europa.eu/eurobarometer/surveys/detail/3222.</w:t>
            </w:r>
          </w:p>
        </w:tc>
        <w:tc>
          <w:tcPr>
            <w:tcW w:w="4876" w:type="dxa"/>
            <w:hideMark/>
          </w:tcPr>
          <w:p w14:paraId="055484CE" w14:textId="77777777" w:rsidR="00A345E7" w:rsidRPr="00BA09A0" w:rsidRDefault="00A345E7" w:rsidP="000E1E7B">
            <w:pPr>
              <w:pStyle w:val="Normal6"/>
              <w:rPr>
                <w:szCs w:val="24"/>
              </w:rPr>
            </w:pPr>
            <w:r w:rsidRPr="00BA09A0">
              <w:rPr>
                <w:vertAlign w:val="superscript"/>
              </w:rPr>
              <w:t>9</w:t>
            </w:r>
            <w:r w:rsidRPr="00BA09A0">
              <w:t xml:space="preserve"> https://europa.eu/eurobarometer/surveys/detail/3222.</w:t>
            </w:r>
          </w:p>
        </w:tc>
      </w:tr>
      <w:tr w:rsidR="00A345E7" w:rsidRPr="00BA09A0" w14:paraId="77452198" w14:textId="77777777" w:rsidTr="000E1E7B">
        <w:trPr>
          <w:jc w:val="center"/>
        </w:trPr>
        <w:tc>
          <w:tcPr>
            <w:tcW w:w="4876" w:type="dxa"/>
            <w:hideMark/>
          </w:tcPr>
          <w:p w14:paraId="001B3740" w14:textId="77777777" w:rsidR="00A345E7" w:rsidRPr="00BA09A0" w:rsidRDefault="00A345E7" w:rsidP="000E1E7B">
            <w:pPr>
              <w:pStyle w:val="Normal6"/>
            </w:pPr>
            <w:r w:rsidRPr="00BA09A0">
              <w:rPr>
                <w:vertAlign w:val="superscript"/>
              </w:rPr>
              <w:t>10</w:t>
            </w:r>
            <w:r w:rsidRPr="00BA09A0">
              <w:t xml:space="preserve"> Eurobarometri, toukokuu 2024 https://europa.eu/eurobarometer/surveys/detail/3222.</w:t>
            </w:r>
          </w:p>
        </w:tc>
        <w:tc>
          <w:tcPr>
            <w:tcW w:w="4876" w:type="dxa"/>
            <w:hideMark/>
          </w:tcPr>
          <w:p w14:paraId="2F23461A" w14:textId="77777777" w:rsidR="00A345E7" w:rsidRPr="00BA09A0" w:rsidRDefault="00A345E7" w:rsidP="000E1E7B">
            <w:pPr>
              <w:pStyle w:val="Normal6"/>
              <w:rPr>
                <w:szCs w:val="24"/>
              </w:rPr>
            </w:pPr>
            <w:r w:rsidRPr="00BA09A0">
              <w:rPr>
                <w:vertAlign w:val="superscript"/>
              </w:rPr>
              <w:t>10</w:t>
            </w:r>
            <w:r w:rsidRPr="00BA09A0">
              <w:t xml:space="preserve"> Eurobarometri, toukokuu 2024 https://europa.eu/eurobarometer/surveys/detail/3222.</w:t>
            </w:r>
          </w:p>
        </w:tc>
      </w:tr>
    </w:tbl>
    <w:p w14:paraId="3226BDC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34A6092" w14:textId="77777777" w:rsidR="00A345E7" w:rsidRPr="00BA09A0" w:rsidRDefault="00A345E7" w:rsidP="00A345E7">
      <w:r w:rsidRPr="00BA09A0">
        <w:rPr>
          <w:rStyle w:val="HideTWBExt"/>
        </w:rPr>
        <w:t>&lt;/Amend&gt;</w:t>
      </w:r>
    </w:p>
    <w:p w14:paraId="4DE4B4E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75</w:t>
      </w:r>
      <w:r w:rsidRPr="00BA09A0">
        <w:rPr>
          <w:rStyle w:val="HideTWBExt"/>
          <w:b w:val="0"/>
        </w:rPr>
        <w:t>&lt;/NumAm&gt;</w:t>
      </w:r>
    </w:p>
    <w:p w14:paraId="59FD548A"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66A122AC" w14:textId="77777777" w:rsidR="00A345E7" w:rsidRPr="00BA09A0" w:rsidRDefault="00A345E7" w:rsidP="00A345E7">
      <w:r w:rsidRPr="00BA09A0">
        <w:rPr>
          <w:rStyle w:val="HideTWBExt"/>
        </w:rPr>
        <w:t>&lt;/RepeatBlock-By&gt;</w:t>
      </w:r>
    </w:p>
    <w:p w14:paraId="4EBC19F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13C1D40" w14:textId="77777777" w:rsidR="00A345E7" w:rsidRPr="00BA09A0" w:rsidRDefault="00A345E7" w:rsidP="00A345E7">
      <w:pPr>
        <w:pStyle w:val="NormalBold"/>
      </w:pPr>
      <w:r w:rsidRPr="00BA09A0">
        <w:rPr>
          <w:rStyle w:val="HideTWBExt"/>
          <w:b w:val="0"/>
        </w:rPr>
        <w:t>&lt;Article&gt;</w:t>
      </w:r>
      <w:r w:rsidRPr="00BA09A0">
        <w:t>Johdanto-osan J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19F2CC9" w14:textId="77777777" w:rsidTr="000E1E7B">
        <w:trPr>
          <w:jc w:val="center"/>
        </w:trPr>
        <w:tc>
          <w:tcPr>
            <w:tcW w:w="9752" w:type="dxa"/>
            <w:gridSpan w:val="2"/>
          </w:tcPr>
          <w:p w14:paraId="1A3AECE7" w14:textId="77777777" w:rsidR="00A345E7" w:rsidRPr="00BA09A0" w:rsidRDefault="00A345E7" w:rsidP="000E1E7B">
            <w:pPr>
              <w:keepNext/>
            </w:pPr>
          </w:p>
        </w:tc>
      </w:tr>
      <w:tr w:rsidR="00A345E7" w:rsidRPr="00BA09A0" w14:paraId="2CE5AB89" w14:textId="77777777" w:rsidTr="000E1E7B">
        <w:trPr>
          <w:jc w:val="center"/>
        </w:trPr>
        <w:tc>
          <w:tcPr>
            <w:tcW w:w="4876" w:type="dxa"/>
            <w:hideMark/>
          </w:tcPr>
          <w:p w14:paraId="3286172D" w14:textId="77777777" w:rsidR="00A345E7" w:rsidRPr="00BA09A0" w:rsidRDefault="00A345E7" w:rsidP="000E1E7B">
            <w:pPr>
              <w:pStyle w:val="ColumnHeading"/>
              <w:keepNext/>
            </w:pPr>
            <w:r w:rsidRPr="00BA09A0">
              <w:t>Päätöslauselmaesitys</w:t>
            </w:r>
          </w:p>
        </w:tc>
        <w:tc>
          <w:tcPr>
            <w:tcW w:w="4876" w:type="dxa"/>
            <w:hideMark/>
          </w:tcPr>
          <w:p w14:paraId="5D33F25C" w14:textId="77777777" w:rsidR="00A345E7" w:rsidRPr="00BA09A0" w:rsidRDefault="00A345E7" w:rsidP="000E1E7B">
            <w:pPr>
              <w:pStyle w:val="ColumnHeading"/>
              <w:keepNext/>
            </w:pPr>
            <w:r w:rsidRPr="00BA09A0">
              <w:t>Tarkistus</w:t>
            </w:r>
          </w:p>
        </w:tc>
      </w:tr>
      <w:tr w:rsidR="00A345E7" w:rsidRPr="00BA09A0" w14:paraId="53ACE7D4" w14:textId="77777777" w:rsidTr="000E1E7B">
        <w:trPr>
          <w:jc w:val="center"/>
        </w:trPr>
        <w:tc>
          <w:tcPr>
            <w:tcW w:w="4876" w:type="dxa"/>
            <w:hideMark/>
          </w:tcPr>
          <w:p w14:paraId="01F260C5" w14:textId="77777777" w:rsidR="00A345E7" w:rsidRPr="00BA09A0" w:rsidRDefault="00A345E7" w:rsidP="000E1E7B">
            <w:pPr>
              <w:pStyle w:val="Normal6"/>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toteaa, että tämä myönteinen suhtautuminen uuden teknologian käyttöön työpaikalla on yleisempää nuorten, </w:t>
            </w:r>
            <w:r w:rsidRPr="00BA09A0">
              <w:rPr>
                <w:b/>
                <w:i/>
              </w:rPr>
              <w:t>työtä tekevien</w:t>
            </w:r>
            <w:r w:rsidRPr="00BA09A0">
              <w:t xml:space="preserve"> ja korkeaa koulutustasoa edustavien keskuudessa;</w:t>
            </w:r>
            <w:r w:rsidRPr="00BA09A0">
              <w:rPr>
                <w:vertAlign w:val="superscript"/>
              </w:rPr>
              <w:t>10</w:t>
            </w:r>
          </w:p>
        </w:tc>
        <w:tc>
          <w:tcPr>
            <w:tcW w:w="4876" w:type="dxa"/>
            <w:hideMark/>
          </w:tcPr>
          <w:p w14:paraId="4A77094F" w14:textId="77777777" w:rsidR="00A345E7" w:rsidRPr="00BA09A0" w:rsidRDefault="00A345E7" w:rsidP="000E1E7B">
            <w:pPr>
              <w:pStyle w:val="Normal6"/>
              <w:rPr>
                <w:szCs w:val="24"/>
              </w:rPr>
            </w:pPr>
            <w:r w:rsidRPr="00BA09A0">
              <w:t>J.</w:t>
            </w:r>
            <w:r w:rsidRPr="00BA09A0">
              <w:tab/>
              <w:t>toteaa, että 62 prosenttia eurooppalaisista suhtautuu myönteisesti robottien ja tekoälyn käyttöön työpaikalla</w:t>
            </w:r>
            <w:r w:rsidRPr="00BA09A0">
              <w:rPr>
                <w:b/>
                <w:i/>
              </w:rPr>
              <w:t xml:space="preserve"> ja että 73 prosenttia on samaa mieltä siitä, että robotit ja tekoäly vauhdittavat työntekijöiden suoriutumista työtehtävistään</w:t>
            </w:r>
            <w:r w:rsidRPr="00BA09A0">
              <w:t>;</w:t>
            </w:r>
            <w:r w:rsidRPr="00BA09A0">
              <w:rPr>
                <w:vertAlign w:val="superscript"/>
              </w:rPr>
              <w:t>9</w:t>
            </w:r>
            <w:r w:rsidRPr="00BA09A0">
              <w:t xml:space="preserve"> toteaa, että tämä myönteinen suhtautuminen uuden teknologian käyttöön työpaikalla on yleisempää nuorten, </w:t>
            </w:r>
            <w:r w:rsidRPr="00BA09A0">
              <w:rPr>
                <w:b/>
                <w:i/>
              </w:rPr>
              <w:t>työelämässä olevien</w:t>
            </w:r>
            <w:r w:rsidRPr="00BA09A0">
              <w:t xml:space="preserve"> ja korkeaa koulutustasoa edustavien keskuudessa;</w:t>
            </w:r>
            <w:r w:rsidRPr="00BA09A0">
              <w:rPr>
                <w:vertAlign w:val="superscript"/>
              </w:rPr>
              <w:t>10</w:t>
            </w:r>
          </w:p>
        </w:tc>
      </w:tr>
      <w:tr w:rsidR="00A345E7" w:rsidRPr="00BA09A0" w14:paraId="54037E9F" w14:textId="77777777" w:rsidTr="000E1E7B">
        <w:trPr>
          <w:jc w:val="center"/>
        </w:trPr>
        <w:tc>
          <w:tcPr>
            <w:tcW w:w="4876" w:type="dxa"/>
            <w:hideMark/>
          </w:tcPr>
          <w:p w14:paraId="2B468F7A" w14:textId="77777777" w:rsidR="00A345E7" w:rsidRPr="00BA09A0" w:rsidRDefault="00A345E7" w:rsidP="000E1E7B">
            <w:pPr>
              <w:pStyle w:val="Normal6"/>
            </w:pPr>
            <w:r w:rsidRPr="00BA09A0">
              <w:t>__________________</w:t>
            </w:r>
          </w:p>
        </w:tc>
        <w:tc>
          <w:tcPr>
            <w:tcW w:w="4876" w:type="dxa"/>
            <w:hideMark/>
          </w:tcPr>
          <w:p w14:paraId="4CFAFE88" w14:textId="77777777" w:rsidR="00A345E7" w:rsidRPr="00BA09A0" w:rsidRDefault="00A345E7" w:rsidP="000E1E7B">
            <w:pPr>
              <w:pStyle w:val="Normal6"/>
              <w:rPr>
                <w:szCs w:val="24"/>
              </w:rPr>
            </w:pPr>
            <w:r w:rsidRPr="00BA09A0">
              <w:t>__________________</w:t>
            </w:r>
          </w:p>
        </w:tc>
      </w:tr>
      <w:tr w:rsidR="00A345E7" w:rsidRPr="00BA09A0" w14:paraId="3EB602BC" w14:textId="77777777" w:rsidTr="000E1E7B">
        <w:trPr>
          <w:jc w:val="center"/>
        </w:trPr>
        <w:tc>
          <w:tcPr>
            <w:tcW w:w="4876" w:type="dxa"/>
            <w:hideMark/>
          </w:tcPr>
          <w:p w14:paraId="251D8416" w14:textId="77777777" w:rsidR="00A345E7" w:rsidRPr="00BA09A0" w:rsidRDefault="00A345E7" w:rsidP="000E1E7B">
            <w:pPr>
              <w:pStyle w:val="Normal6"/>
            </w:pPr>
            <w:r w:rsidRPr="00BA09A0">
              <w:rPr>
                <w:vertAlign w:val="superscript"/>
              </w:rPr>
              <w:t>9</w:t>
            </w:r>
            <w:r w:rsidRPr="00BA09A0">
              <w:t xml:space="preserve"> https://europa.eu/eurobarometer/surveys/detail/3222.</w:t>
            </w:r>
          </w:p>
        </w:tc>
        <w:tc>
          <w:tcPr>
            <w:tcW w:w="4876" w:type="dxa"/>
            <w:hideMark/>
          </w:tcPr>
          <w:p w14:paraId="7861102A" w14:textId="77777777" w:rsidR="00A345E7" w:rsidRPr="00BA09A0" w:rsidRDefault="00A345E7" w:rsidP="000E1E7B">
            <w:pPr>
              <w:pStyle w:val="Normal6"/>
              <w:rPr>
                <w:szCs w:val="24"/>
              </w:rPr>
            </w:pPr>
            <w:r w:rsidRPr="00BA09A0">
              <w:rPr>
                <w:vertAlign w:val="superscript"/>
              </w:rPr>
              <w:t>9</w:t>
            </w:r>
            <w:r w:rsidRPr="00BA09A0">
              <w:t xml:space="preserve"> https://europa.eu/eurobarometer/surveys/detail/3222.</w:t>
            </w:r>
          </w:p>
        </w:tc>
      </w:tr>
      <w:tr w:rsidR="00A345E7" w:rsidRPr="00BA09A0" w14:paraId="2D58FBE2" w14:textId="77777777" w:rsidTr="000E1E7B">
        <w:trPr>
          <w:jc w:val="center"/>
        </w:trPr>
        <w:tc>
          <w:tcPr>
            <w:tcW w:w="4876" w:type="dxa"/>
            <w:hideMark/>
          </w:tcPr>
          <w:p w14:paraId="6793BA4A" w14:textId="77777777" w:rsidR="00A345E7" w:rsidRPr="00BA09A0" w:rsidRDefault="00A345E7" w:rsidP="000E1E7B">
            <w:pPr>
              <w:pStyle w:val="Normal6"/>
            </w:pPr>
            <w:r w:rsidRPr="00BA09A0">
              <w:rPr>
                <w:vertAlign w:val="superscript"/>
              </w:rPr>
              <w:t>10</w:t>
            </w:r>
            <w:r w:rsidRPr="00BA09A0">
              <w:t xml:space="preserve"> Eurobarometri, toukokuu 2024 https://europa.eu/eurobarometer/surveys/detail/3222.</w:t>
            </w:r>
          </w:p>
        </w:tc>
        <w:tc>
          <w:tcPr>
            <w:tcW w:w="4876" w:type="dxa"/>
            <w:hideMark/>
          </w:tcPr>
          <w:p w14:paraId="295E9A7A" w14:textId="77777777" w:rsidR="00A345E7" w:rsidRPr="00BA09A0" w:rsidRDefault="00A345E7" w:rsidP="000E1E7B">
            <w:pPr>
              <w:pStyle w:val="Normal6"/>
              <w:rPr>
                <w:szCs w:val="24"/>
              </w:rPr>
            </w:pPr>
            <w:r w:rsidRPr="00BA09A0">
              <w:rPr>
                <w:vertAlign w:val="superscript"/>
              </w:rPr>
              <w:t>10</w:t>
            </w:r>
            <w:r w:rsidRPr="00BA09A0">
              <w:t xml:space="preserve"> Eurobarometri, toukokuu 2024 https://europa.eu/eurobarometer/surveys/detail/3222.</w:t>
            </w:r>
          </w:p>
        </w:tc>
      </w:tr>
    </w:tbl>
    <w:p w14:paraId="49C3E478"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B20A17D" w14:textId="77777777" w:rsidR="00A345E7" w:rsidRPr="00BA09A0" w:rsidRDefault="00A345E7" w:rsidP="00A345E7">
      <w:r w:rsidRPr="00BA09A0">
        <w:rPr>
          <w:rStyle w:val="HideTWBExt"/>
        </w:rPr>
        <w:t>&lt;/Amend&gt;</w:t>
      </w:r>
    </w:p>
    <w:p w14:paraId="1CF1B87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76</w:t>
      </w:r>
      <w:r w:rsidRPr="00BA09A0">
        <w:rPr>
          <w:rStyle w:val="HideTWBExt"/>
          <w:b w:val="0"/>
        </w:rPr>
        <w:t>&lt;/NumAm&gt;</w:t>
      </w:r>
    </w:p>
    <w:p w14:paraId="003E729E"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76BFD284" w14:textId="77777777" w:rsidR="00A345E7" w:rsidRPr="00BA09A0" w:rsidRDefault="00A345E7" w:rsidP="00A345E7">
      <w:r w:rsidRPr="00BA09A0">
        <w:rPr>
          <w:rStyle w:val="HideTWBExt"/>
        </w:rPr>
        <w:t>&lt;/RepeatBlock-By&gt;</w:t>
      </w:r>
    </w:p>
    <w:p w14:paraId="37FBF7D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86075FB" w14:textId="77777777" w:rsidR="00A345E7" w:rsidRPr="00BA09A0" w:rsidRDefault="00A345E7" w:rsidP="00A345E7">
      <w:pPr>
        <w:pStyle w:val="NormalBold"/>
      </w:pPr>
      <w:r w:rsidRPr="00BA09A0">
        <w:rPr>
          <w:rStyle w:val="HideTWBExt"/>
          <w:b w:val="0"/>
        </w:rPr>
        <w:t>&lt;Article&gt;</w:t>
      </w:r>
      <w:r w:rsidRPr="00BA09A0">
        <w:t>Johdanto-osan J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26E4A37" w14:textId="77777777" w:rsidTr="000E1E7B">
        <w:trPr>
          <w:jc w:val="center"/>
        </w:trPr>
        <w:tc>
          <w:tcPr>
            <w:tcW w:w="9752" w:type="dxa"/>
            <w:gridSpan w:val="2"/>
          </w:tcPr>
          <w:p w14:paraId="079B0DD5" w14:textId="77777777" w:rsidR="00A345E7" w:rsidRPr="00BA09A0" w:rsidRDefault="00A345E7" w:rsidP="000E1E7B">
            <w:pPr>
              <w:keepNext/>
            </w:pPr>
          </w:p>
        </w:tc>
      </w:tr>
      <w:tr w:rsidR="00A345E7" w:rsidRPr="00BA09A0" w14:paraId="4C3805F9" w14:textId="77777777" w:rsidTr="000E1E7B">
        <w:trPr>
          <w:jc w:val="center"/>
        </w:trPr>
        <w:tc>
          <w:tcPr>
            <w:tcW w:w="4876" w:type="dxa"/>
            <w:hideMark/>
          </w:tcPr>
          <w:p w14:paraId="3C2215C5" w14:textId="77777777" w:rsidR="00A345E7" w:rsidRPr="00BA09A0" w:rsidRDefault="00A345E7" w:rsidP="000E1E7B">
            <w:pPr>
              <w:pStyle w:val="ColumnHeading"/>
              <w:keepNext/>
            </w:pPr>
            <w:r w:rsidRPr="00BA09A0">
              <w:t>Päätöslauselmaesitys</w:t>
            </w:r>
          </w:p>
        </w:tc>
        <w:tc>
          <w:tcPr>
            <w:tcW w:w="4876" w:type="dxa"/>
            <w:hideMark/>
          </w:tcPr>
          <w:p w14:paraId="02A9EEBA" w14:textId="77777777" w:rsidR="00A345E7" w:rsidRPr="00BA09A0" w:rsidRDefault="00A345E7" w:rsidP="000E1E7B">
            <w:pPr>
              <w:pStyle w:val="ColumnHeading"/>
              <w:keepNext/>
            </w:pPr>
            <w:r w:rsidRPr="00BA09A0">
              <w:t>Tarkistus</w:t>
            </w:r>
          </w:p>
        </w:tc>
      </w:tr>
      <w:tr w:rsidR="00A345E7" w:rsidRPr="00BA09A0" w14:paraId="1B7468D2" w14:textId="77777777" w:rsidTr="000E1E7B">
        <w:trPr>
          <w:jc w:val="center"/>
        </w:trPr>
        <w:tc>
          <w:tcPr>
            <w:tcW w:w="4876" w:type="dxa"/>
            <w:hideMark/>
          </w:tcPr>
          <w:p w14:paraId="1C4A0857" w14:textId="77777777" w:rsidR="00A345E7" w:rsidRPr="00BA09A0" w:rsidRDefault="00A345E7" w:rsidP="000E1E7B">
            <w:pPr>
              <w:pStyle w:val="Normal6"/>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toteaa, että tämä myönteinen suhtautuminen uuden teknologian käyttöön työpaikalla on yleisempää nuorten, työtä tekevien ja korkeaa koulutustasoa edustavien keskuudessa;</w:t>
            </w:r>
            <w:r w:rsidRPr="00BA09A0">
              <w:rPr>
                <w:vertAlign w:val="superscript"/>
              </w:rPr>
              <w:t>10</w:t>
            </w:r>
          </w:p>
        </w:tc>
        <w:tc>
          <w:tcPr>
            <w:tcW w:w="4876" w:type="dxa"/>
            <w:hideMark/>
          </w:tcPr>
          <w:p w14:paraId="5F2EA4C8" w14:textId="77777777" w:rsidR="00A345E7" w:rsidRPr="00BA09A0" w:rsidRDefault="00A345E7" w:rsidP="000E1E7B">
            <w:pPr>
              <w:pStyle w:val="Normal6"/>
              <w:rPr>
                <w:szCs w:val="24"/>
              </w:rPr>
            </w:pPr>
            <w:r w:rsidRPr="00BA09A0">
              <w:t>J.</w:t>
            </w:r>
            <w:r w:rsidRPr="00BA09A0">
              <w:tab/>
              <w:t>toteaa, että 62 prosenttia eurooppalaisista suhtautuu myönteisesti robottien ja tekoälyn käyttöön työpaikalla;</w:t>
            </w:r>
            <w:r w:rsidRPr="00BA09A0">
              <w:rPr>
                <w:vertAlign w:val="superscript"/>
              </w:rPr>
              <w:t>9</w:t>
            </w:r>
            <w:r w:rsidRPr="00BA09A0">
              <w:t xml:space="preserve"> toteaa, että tämä myönteinen suhtautuminen uuden teknologian käyttöön työpaikalla on yleisempää nuorten, työtä tekevien ja korkeaa koulutustasoa edustavien keskuudessa</w:t>
            </w:r>
            <w:r w:rsidRPr="00BA09A0">
              <w:rPr>
                <w:b/>
                <w:i/>
              </w:rPr>
              <w:t>,</w:t>
            </w:r>
            <w:r w:rsidRPr="00BA09A0">
              <w:rPr>
                <w:vertAlign w:val="superscript"/>
              </w:rPr>
              <w:t>10</w:t>
            </w:r>
            <w:r w:rsidRPr="00BA09A0">
              <w:rPr>
                <w:b/>
                <w:i/>
              </w:rPr>
              <w:t xml:space="preserve"> ja huomauttaa, että uusi teknologia voi haastaa ajatuksen sellaisten ihmisten jatkuvasta maahanmuutosta, joilta puuttuu digitaalisia ja pehmeitä taitoja sekä sosiaalisia taitoja</w:t>
            </w:r>
            <w:r w:rsidRPr="00BA09A0">
              <w:t>;</w:t>
            </w:r>
          </w:p>
        </w:tc>
      </w:tr>
      <w:tr w:rsidR="00A345E7" w:rsidRPr="00BA09A0" w14:paraId="24712A5E" w14:textId="77777777" w:rsidTr="000E1E7B">
        <w:trPr>
          <w:jc w:val="center"/>
        </w:trPr>
        <w:tc>
          <w:tcPr>
            <w:tcW w:w="4876" w:type="dxa"/>
            <w:hideMark/>
          </w:tcPr>
          <w:p w14:paraId="5BE603CC" w14:textId="77777777" w:rsidR="00A345E7" w:rsidRPr="00BA09A0" w:rsidRDefault="00A345E7" w:rsidP="000E1E7B">
            <w:pPr>
              <w:pStyle w:val="Normal6"/>
            </w:pPr>
            <w:r w:rsidRPr="00BA09A0">
              <w:t>__________________</w:t>
            </w:r>
          </w:p>
        </w:tc>
        <w:tc>
          <w:tcPr>
            <w:tcW w:w="4876" w:type="dxa"/>
            <w:hideMark/>
          </w:tcPr>
          <w:p w14:paraId="222C9C34" w14:textId="77777777" w:rsidR="00A345E7" w:rsidRPr="00BA09A0" w:rsidRDefault="00A345E7" w:rsidP="000E1E7B">
            <w:pPr>
              <w:pStyle w:val="Normal6"/>
              <w:rPr>
                <w:szCs w:val="24"/>
              </w:rPr>
            </w:pPr>
            <w:r w:rsidRPr="00BA09A0">
              <w:t>__________________</w:t>
            </w:r>
          </w:p>
        </w:tc>
      </w:tr>
      <w:tr w:rsidR="00A345E7" w:rsidRPr="00BA09A0" w14:paraId="48F67F70" w14:textId="77777777" w:rsidTr="000E1E7B">
        <w:trPr>
          <w:jc w:val="center"/>
        </w:trPr>
        <w:tc>
          <w:tcPr>
            <w:tcW w:w="4876" w:type="dxa"/>
            <w:hideMark/>
          </w:tcPr>
          <w:p w14:paraId="247329D3" w14:textId="77777777" w:rsidR="00A345E7" w:rsidRPr="00BA09A0" w:rsidRDefault="00A345E7" w:rsidP="000E1E7B">
            <w:pPr>
              <w:pStyle w:val="Normal6"/>
            </w:pPr>
            <w:r w:rsidRPr="00BA09A0">
              <w:rPr>
                <w:vertAlign w:val="superscript"/>
              </w:rPr>
              <w:t>9</w:t>
            </w:r>
            <w:r w:rsidRPr="00BA09A0">
              <w:t xml:space="preserve"> https://europa.eu/eurobarometer/surveys/detail/3222</w:t>
            </w:r>
          </w:p>
        </w:tc>
        <w:tc>
          <w:tcPr>
            <w:tcW w:w="4876" w:type="dxa"/>
            <w:hideMark/>
          </w:tcPr>
          <w:p w14:paraId="711836AD" w14:textId="77777777" w:rsidR="00A345E7" w:rsidRPr="00BA09A0" w:rsidRDefault="00A345E7" w:rsidP="000E1E7B">
            <w:pPr>
              <w:pStyle w:val="Normal6"/>
              <w:rPr>
                <w:szCs w:val="24"/>
              </w:rPr>
            </w:pPr>
            <w:r w:rsidRPr="00BA09A0">
              <w:rPr>
                <w:vertAlign w:val="superscript"/>
              </w:rPr>
              <w:t>9</w:t>
            </w:r>
            <w:r w:rsidRPr="00BA09A0">
              <w:t xml:space="preserve"> https://europa.eu/eurobarometer/surveys/detail/3222</w:t>
            </w:r>
          </w:p>
        </w:tc>
      </w:tr>
      <w:tr w:rsidR="00A345E7" w:rsidRPr="00BA09A0" w14:paraId="18228B6E" w14:textId="77777777" w:rsidTr="000E1E7B">
        <w:trPr>
          <w:jc w:val="center"/>
        </w:trPr>
        <w:tc>
          <w:tcPr>
            <w:tcW w:w="4876" w:type="dxa"/>
            <w:hideMark/>
          </w:tcPr>
          <w:p w14:paraId="3383B771" w14:textId="77777777" w:rsidR="00A345E7" w:rsidRPr="00BA09A0" w:rsidRDefault="00A345E7" w:rsidP="000E1E7B">
            <w:pPr>
              <w:pStyle w:val="Normal6"/>
            </w:pPr>
            <w:r w:rsidRPr="00BA09A0">
              <w:rPr>
                <w:vertAlign w:val="superscript"/>
              </w:rPr>
              <w:t>10</w:t>
            </w:r>
            <w:r w:rsidRPr="00BA09A0">
              <w:t xml:space="preserve"> Eurobarometri, toukokuu 2024 https://europa.eu/eurobarometer/surveys/detail/3222</w:t>
            </w:r>
          </w:p>
        </w:tc>
        <w:tc>
          <w:tcPr>
            <w:tcW w:w="4876" w:type="dxa"/>
            <w:hideMark/>
          </w:tcPr>
          <w:p w14:paraId="5F213607" w14:textId="77777777" w:rsidR="00A345E7" w:rsidRPr="00BA09A0" w:rsidRDefault="00A345E7" w:rsidP="000E1E7B">
            <w:pPr>
              <w:pStyle w:val="Normal6"/>
              <w:rPr>
                <w:szCs w:val="24"/>
              </w:rPr>
            </w:pPr>
            <w:r w:rsidRPr="00BA09A0">
              <w:rPr>
                <w:vertAlign w:val="superscript"/>
              </w:rPr>
              <w:t>10</w:t>
            </w:r>
            <w:r w:rsidRPr="00BA09A0">
              <w:t xml:space="preserve"> Eurobarometri, toukokuu 2024 https://europa.eu/eurobarometer/surveys/detail/3222</w:t>
            </w:r>
          </w:p>
        </w:tc>
      </w:tr>
    </w:tbl>
    <w:p w14:paraId="004BA91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1A3B98A" w14:textId="77777777" w:rsidR="00A345E7" w:rsidRPr="00BA09A0" w:rsidRDefault="00A345E7" w:rsidP="00A345E7">
      <w:r w:rsidRPr="00BA09A0">
        <w:rPr>
          <w:rStyle w:val="HideTWBExt"/>
        </w:rPr>
        <w:t>&lt;/Amend&gt;</w:t>
      </w:r>
    </w:p>
    <w:p w14:paraId="1C4AEF98"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77</w:t>
      </w:r>
      <w:r w:rsidRPr="00BA09A0">
        <w:rPr>
          <w:rStyle w:val="HideTWBExt"/>
          <w:b w:val="0"/>
        </w:rPr>
        <w:t>&lt;/NumAm&gt;</w:t>
      </w:r>
    </w:p>
    <w:p w14:paraId="01D66AEC"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19D084E7" w14:textId="77777777" w:rsidR="00A345E7" w:rsidRPr="00BA09A0" w:rsidRDefault="00A345E7" w:rsidP="00A345E7">
      <w:r w:rsidRPr="00BA09A0">
        <w:rPr>
          <w:rStyle w:val="HideTWBExt"/>
        </w:rPr>
        <w:t>&lt;/RepeatBlock-By&gt;</w:t>
      </w:r>
    </w:p>
    <w:p w14:paraId="6F8748F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4081629" w14:textId="77777777" w:rsidR="00A345E7" w:rsidRPr="00BA09A0" w:rsidRDefault="00A345E7" w:rsidP="00A345E7">
      <w:pPr>
        <w:pStyle w:val="NormalBold"/>
      </w:pPr>
      <w:r w:rsidRPr="00BA09A0">
        <w:rPr>
          <w:rStyle w:val="HideTWBExt"/>
          <w:b w:val="0"/>
        </w:rPr>
        <w:t>&lt;Article&gt;</w:t>
      </w:r>
      <w:r w:rsidRPr="00BA09A0">
        <w:t>Johdanto-osan J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D0A649B" w14:textId="77777777" w:rsidTr="000E1E7B">
        <w:trPr>
          <w:jc w:val="center"/>
        </w:trPr>
        <w:tc>
          <w:tcPr>
            <w:tcW w:w="9752" w:type="dxa"/>
            <w:gridSpan w:val="2"/>
          </w:tcPr>
          <w:p w14:paraId="3546ED4D" w14:textId="77777777" w:rsidR="00A345E7" w:rsidRPr="00BA09A0" w:rsidRDefault="00A345E7" w:rsidP="000E1E7B">
            <w:pPr>
              <w:keepNext/>
            </w:pPr>
          </w:p>
        </w:tc>
      </w:tr>
      <w:tr w:rsidR="00A345E7" w:rsidRPr="00BA09A0" w14:paraId="6F0DDA0A" w14:textId="77777777" w:rsidTr="000E1E7B">
        <w:trPr>
          <w:jc w:val="center"/>
        </w:trPr>
        <w:tc>
          <w:tcPr>
            <w:tcW w:w="4876" w:type="dxa"/>
            <w:hideMark/>
          </w:tcPr>
          <w:p w14:paraId="12C29302" w14:textId="77777777" w:rsidR="00A345E7" w:rsidRPr="00BA09A0" w:rsidRDefault="00A345E7" w:rsidP="000E1E7B">
            <w:pPr>
              <w:pStyle w:val="ColumnHeading"/>
              <w:keepNext/>
            </w:pPr>
            <w:r w:rsidRPr="00BA09A0">
              <w:t>Päätöslauselmaesitys</w:t>
            </w:r>
          </w:p>
        </w:tc>
        <w:tc>
          <w:tcPr>
            <w:tcW w:w="4876" w:type="dxa"/>
            <w:hideMark/>
          </w:tcPr>
          <w:p w14:paraId="4D8E8194" w14:textId="77777777" w:rsidR="00A345E7" w:rsidRPr="00BA09A0" w:rsidRDefault="00A345E7" w:rsidP="000E1E7B">
            <w:pPr>
              <w:pStyle w:val="ColumnHeading"/>
              <w:keepNext/>
            </w:pPr>
            <w:r w:rsidRPr="00BA09A0">
              <w:t>Tarkistus</w:t>
            </w:r>
          </w:p>
        </w:tc>
      </w:tr>
      <w:tr w:rsidR="00A345E7" w:rsidRPr="00BA09A0" w14:paraId="3AC77DE9" w14:textId="77777777" w:rsidTr="000E1E7B">
        <w:trPr>
          <w:jc w:val="center"/>
        </w:trPr>
        <w:tc>
          <w:tcPr>
            <w:tcW w:w="4876" w:type="dxa"/>
          </w:tcPr>
          <w:p w14:paraId="01729238" w14:textId="77777777" w:rsidR="00A345E7" w:rsidRPr="00BA09A0" w:rsidRDefault="00A345E7" w:rsidP="000E1E7B">
            <w:pPr>
              <w:pStyle w:val="Normal6"/>
            </w:pPr>
          </w:p>
        </w:tc>
        <w:tc>
          <w:tcPr>
            <w:tcW w:w="4876" w:type="dxa"/>
            <w:hideMark/>
          </w:tcPr>
          <w:p w14:paraId="23602711" w14:textId="77777777" w:rsidR="00A345E7" w:rsidRPr="00BA09A0" w:rsidRDefault="00A345E7" w:rsidP="000E1E7B">
            <w:pPr>
              <w:pStyle w:val="Normal6"/>
              <w:rPr>
                <w:szCs w:val="24"/>
              </w:rPr>
            </w:pPr>
            <w:r w:rsidRPr="00BA09A0">
              <w:rPr>
                <w:b/>
                <w:i/>
              </w:rPr>
              <w:t>J a.</w:t>
            </w:r>
            <w:r w:rsidRPr="00BA09A0">
              <w:rPr>
                <w:b/>
                <w:i/>
              </w:rPr>
              <w:tab/>
              <w:t>ottaa huomioon, että OECD:n tutkimuksen mukaan 60 prosenttia johtajista uskoo, että algoritmijohtaminen parantaa heidän oman päätöksentekonsa laatua; ottaa huomioon, että samalla lähes kaksi kolmasosaa kyselyyn vastanneista johtajista oli huolissaan käyttämistään algoritmijohtamisen välineistä ja että huolta herättivät seuraavat asiat: epäselvä vastuuvelvollisuus väärän päätöksen tapauksessa (28 prosenttia), kyvyttömyys ymmärtää algoritmisten päätösten tai suositusten logiikkaa (27 prosenttia) ja työntekijöiden fyysisen terveyden ja mielenterveyden riittämätön suojelu (27 prosenttia);</w:t>
            </w:r>
            <w:r w:rsidRPr="00BA09A0">
              <w:rPr>
                <w:b/>
                <w:i/>
                <w:vertAlign w:val="superscript"/>
              </w:rPr>
              <w:t>1 a</w:t>
            </w:r>
          </w:p>
        </w:tc>
      </w:tr>
      <w:tr w:rsidR="00A345E7" w:rsidRPr="00BA09A0" w14:paraId="71E03B1F" w14:textId="77777777" w:rsidTr="000E1E7B">
        <w:trPr>
          <w:jc w:val="center"/>
        </w:trPr>
        <w:tc>
          <w:tcPr>
            <w:tcW w:w="4876" w:type="dxa"/>
          </w:tcPr>
          <w:p w14:paraId="1236249C" w14:textId="77777777" w:rsidR="00A345E7" w:rsidRPr="00BA09A0" w:rsidRDefault="00A345E7" w:rsidP="000E1E7B">
            <w:pPr>
              <w:pStyle w:val="Normal6"/>
            </w:pPr>
          </w:p>
        </w:tc>
        <w:tc>
          <w:tcPr>
            <w:tcW w:w="4876" w:type="dxa"/>
            <w:hideMark/>
          </w:tcPr>
          <w:p w14:paraId="42271F15" w14:textId="77777777" w:rsidR="00A345E7" w:rsidRPr="00BA09A0" w:rsidRDefault="00A345E7" w:rsidP="000E1E7B">
            <w:pPr>
              <w:pStyle w:val="Normal6"/>
              <w:rPr>
                <w:szCs w:val="24"/>
              </w:rPr>
            </w:pPr>
            <w:r w:rsidRPr="00BA09A0">
              <w:rPr>
                <w:b/>
                <w:i/>
              </w:rPr>
              <w:t>__________________</w:t>
            </w:r>
          </w:p>
        </w:tc>
      </w:tr>
      <w:tr w:rsidR="00A345E7" w:rsidRPr="00BA09A0" w14:paraId="692D9412" w14:textId="77777777" w:rsidTr="000E1E7B">
        <w:trPr>
          <w:jc w:val="center"/>
        </w:trPr>
        <w:tc>
          <w:tcPr>
            <w:tcW w:w="4876" w:type="dxa"/>
          </w:tcPr>
          <w:p w14:paraId="424913F1" w14:textId="77777777" w:rsidR="00A345E7" w:rsidRPr="00BA09A0" w:rsidRDefault="00A345E7" w:rsidP="000E1E7B">
            <w:pPr>
              <w:pStyle w:val="Normal6"/>
            </w:pPr>
          </w:p>
        </w:tc>
        <w:tc>
          <w:tcPr>
            <w:tcW w:w="4876" w:type="dxa"/>
            <w:hideMark/>
          </w:tcPr>
          <w:p w14:paraId="088ECBD0" w14:textId="77777777" w:rsidR="00A345E7" w:rsidRPr="00BA09A0" w:rsidRDefault="00A345E7" w:rsidP="000E1E7B">
            <w:pPr>
              <w:pStyle w:val="Normal6"/>
              <w:rPr>
                <w:szCs w:val="24"/>
              </w:rPr>
            </w:pPr>
            <w:r w:rsidRPr="00BA09A0">
              <w:rPr>
                <w:b/>
                <w:i/>
                <w:vertAlign w:val="superscript"/>
              </w:rPr>
              <w:t>1 a</w:t>
            </w:r>
            <w:r w:rsidRPr="00BA09A0">
              <w:t xml:space="preserve"> </w:t>
            </w:r>
            <w:r w:rsidRPr="00BA09A0">
              <w:rPr>
                <w:b/>
                <w:i/>
              </w:rPr>
              <w:t>Milanez, A., A. Lemmens ja C. Ruggiu (2025), ”Algorithmic management in the workplace: New evidence from an OECD employer survey”, OECD Artificial Intelligence Papers, N:o 31, OECD Publishing, Pariisi.</w:t>
            </w:r>
          </w:p>
        </w:tc>
      </w:tr>
    </w:tbl>
    <w:p w14:paraId="1496688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9340144" w14:textId="77777777" w:rsidR="00A345E7" w:rsidRPr="00BA09A0" w:rsidRDefault="00A345E7" w:rsidP="00A345E7">
      <w:r w:rsidRPr="00BA09A0">
        <w:rPr>
          <w:rStyle w:val="HideTWBExt"/>
        </w:rPr>
        <w:t>&lt;/Amend&gt;</w:t>
      </w:r>
    </w:p>
    <w:p w14:paraId="42B338E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78</w:t>
      </w:r>
      <w:r w:rsidRPr="00BA09A0">
        <w:rPr>
          <w:rStyle w:val="HideTWBExt"/>
          <w:b w:val="0"/>
        </w:rPr>
        <w:t>&lt;/NumAm&gt;</w:t>
      </w:r>
    </w:p>
    <w:p w14:paraId="709B46E4"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0FFB8986" w14:textId="77777777" w:rsidR="00A345E7" w:rsidRPr="00BA09A0" w:rsidRDefault="00A345E7" w:rsidP="00A345E7">
      <w:r w:rsidRPr="00BA09A0">
        <w:rPr>
          <w:rStyle w:val="HideTWBExt"/>
        </w:rPr>
        <w:t>&lt;/RepeatBlock-By&gt;</w:t>
      </w:r>
    </w:p>
    <w:p w14:paraId="3FD7945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C62FCCA"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04050D8" w14:textId="77777777" w:rsidTr="000E1E7B">
        <w:trPr>
          <w:jc w:val="center"/>
        </w:trPr>
        <w:tc>
          <w:tcPr>
            <w:tcW w:w="9752" w:type="dxa"/>
            <w:gridSpan w:val="2"/>
          </w:tcPr>
          <w:p w14:paraId="0C889ECA" w14:textId="77777777" w:rsidR="00A345E7" w:rsidRPr="00BA09A0" w:rsidRDefault="00A345E7" w:rsidP="000E1E7B">
            <w:pPr>
              <w:keepNext/>
            </w:pPr>
          </w:p>
        </w:tc>
      </w:tr>
      <w:tr w:rsidR="00A345E7" w:rsidRPr="00BA09A0" w14:paraId="68233FEC" w14:textId="77777777" w:rsidTr="000E1E7B">
        <w:trPr>
          <w:jc w:val="center"/>
        </w:trPr>
        <w:tc>
          <w:tcPr>
            <w:tcW w:w="4876" w:type="dxa"/>
            <w:hideMark/>
          </w:tcPr>
          <w:p w14:paraId="6E6A67C6" w14:textId="77777777" w:rsidR="00A345E7" w:rsidRPr="00BA09A0" w:rsidRDefault="00A345E7" w:rsidP="000E1E7B">
            <w:pPr>
              <w:pStyle w:val="ColumnHeading"/>
              <w:keepNext/>
            </w:pPr>
            <w:r w:rsidRPr="00BA09A0">
              <w:t>Päätöslauselmaesitys</w:t>
            </w:r>
          </w:p>
        </w:tc>
        <w:tc>
          <w:tcPr>
            <w:tcW w:w="4876" w:type="dxa"/>
            <w:hideMark/>
          </w:tcPr>
          <w:p w14:paraId="031C1A22" w14:textId="77777777" w:rsidR="00A345E7" w:rsidRPr="00BA09A0" w:rsidRDefault="00A345E7" w:rsidP="000E1E7B">
            <w:pPr>
              <w:pStyle w:val="ColumnHeading"/>
              <w:keepNext/>
            </w:pPr>
            <w:r w:rsidRPr="00BA09A0">
              <w:t>Tarkistus</w:t>
            </w:r>
          </w:p>
        </w:tc>
      </w:tr>
      <w:tr w:rsidR="00A345E7" w:rsidRPr="00BA09A0" w14:paraId="2CB24EB7" w14:textId="77777777" w:rsidTr="000E1E7B">
        <w:trPr>
          <w:jc w:val="center"/>
        </w:trPr>
        <w:tc>
          <w:tcPr>
            <w:tcW w:w="4876" w:type="dxa"/>
            <w:hideMark/>
          </w:tcPr>
          <w:p w14:paraId="2B583C12" w14:textId="77777777" w:rsidR="00A345E7" w:rsidRPr="00BA09A0" w:rsidRDefault="00A345E7" w:rsidP="000E1E7B">
            <w:pPr>
              <w:pStyle w:val="Normal6"/>
            </w:pPr>
            <w:r w:rsidRPr="00BA09A0">
              <w:t>K.</w:t>
            </w:r>
            <w:r w:rsidRPr="00BA09A0">
              <w:tab/>
              <w:t>toteaa, että uuden teknologian käyttöönotto hyväksytään huomattavasti paremmin ja siihen suhtaudutaan myönteisemmin, kun johtajia sekä työntekijöitä ja heidän edustajiaan kuullaan ja kun he osallistuvat käyttöönottoon, jolloin voidaan maksimoida kyseisestä teknologiasta saatavat hyödyt ja käsitellä sen riskejä työpaikalla;</w:t>
            </w:r>
          </w:p>
        </w:tc>
        <w:tc>
          <w:tcPr>
            <w:tcW w:w="4876" w:type="dxa"/>
            <w:hideMark/>
          </w:tcPr>
          <w:p w14:paraId="73054844" w14:textId="77777777" w:rsidR="00A345E7" w:rsidRPr="00BA09A0" w:rsidRDefault="00A345E7" w:rsidP="000E1E7B">
            <w:pPr>
              <w:pStyle w:val="Normal6"/>
              <w:rPr>
                <w:szCs w:val="24"/>
              </w:rPr>
            </w:pPr>
            <w:r w:rsidRPr="00BA09A0">
              <w:t>K.</w:t>
            </w:r>
            <w:r w:rsidRPr="00BA09A0">
              <w:tab/>
              <w:t xml:space="preserve">toteaa, että uuden teknologian käyttöönotto hyväksytään huomattavasti paremmin ja siihen suhtaudutaan myönteisemmin, </w:t>
            </w:r>
            <w:r w:rsidRPr="00BA09A0">
              <w:rPr>
                <w:b/>
                <w:i/>
              </w:rPr>
              <w:t xml:space="preserve">minkä lisäksi motivaatio uusien taitojen oppimiseen kasvaa, </w:t>
            </w:r>
            <w:r w:rsidRPr="00BA09A0">
              <w:t>kun johtajia sekä työntekijöitä ja heidän edustajiaan kuullaan ja kun he osallistuvat käyttöönottoon, jolloin voidaan maksimoida kyseisestä teknologiasta saatavat hyödyt</w:t>
            </w:r>
            <w:r w:rsidRPr="00BA09A0">
              <w:rPr>
                <w:b/>
                <w:i/>
              </w:rPr>
              <w:t>, mukaan lukien mahdolliset uudet kehitysalueet uramahdollisuuksien parantamiseksi,</w:t>
            </w:r>
            <w:r w:rsidRPr="00BA09A0">
              <w:t xml:space="preserve"> ja käsitellä sen riskejä työpaikalla;</w:t>
            </w:r>
          </w:p>
        </w:tc>
      </w:tr>
    </w:tbl>
    <w:p w14:paraId="4F829F9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13241C5" w14:textId="77777777" w:rsidR="00A345E7" w:rsidRPr="00BA09A0" w:rsidRDefault="00A345E7" w:rsidP="00A345E7">
      <w:r w:rsidRPr="00BA09A0">
        <w:rPr>
          <w:rStyle w:val="HideTWBExt"/>
        </w:rPr>
        <w:t>&lt;/Amend&gt;</w:t>
      </w:r>
    </w:p>
    <w:p w14:paraId="255CE6F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79</w:t>
      </w:r>
      <w:r w:rsidRPr="00BA09A0">
        <w:rPr>
          <w:rStyle w:val="HideTWBExt"/>
          <w:b w:val="0"/>
        </w:rPr>
        <w:t>&lt;/NumAm&gt;</w:t>
      </w:r>
    </w:p>
    <w:p w14:paraId="78147136"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434829D7" w14:textId="77777777" w:rsidR="00A345E7" w:rsidRPr="00BA09A0" w:rsidRDefault="00A345E7" w:rsidP="00A345E7">
      <w:r w:rsidRPr="00BA09A0">
        <w:rPr>
          <w:rStyle w:val="HideTWBExt"/>
        </w:rPr>
        <w:t>&lt;/RepeatBlock-By&gt;</w:t>
      </w:r>
    </w:p>
    <w:p w14:paraId="4279F57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BC9F62C"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AFBDA46" w14:textId="77777777" w:rsidTr="000E1E7B">
        <w:trPr>
          <w:jc w:val="center"/>
        </w:trPr>
        <w:tc>
          <w:tcPr>
            <w:tcW w:w="9752" w:type="dxa"/>
            <w:gridSpan w:val="2"/>
          </w:tcPr>
          <w:p w14:paraId="6DF5D511" w14:textId="77777777" w:rsidR="00A345E7" w:rsidRPr="00BA09A0" w:rsidRDefault="00A345E7" w:rsidP="000E1E7B">
            <w:pPr>
              <w:keepNext/>
            </w:pPr>
          </w:p>
        </w:tc>
      </w:tr>
      <w:tr w:rsidR="00A345E7" w:rsidRPr="00BA09A0" w14:paraId="487BC2F0" w14:textId="77777777" w:rsidTr="000E1E7B">
        <w:trPr>
          <w:jc w:val="center"/>
        </w:trPr>
        <w:tc>
          <w:tcPr>
            <w:tcW w:w="4876" w:type="dxa"/>
            <w:hideMark/>
          </w:tcPr>
          <w:p w14:paraId="7AF174E3" w14:textId="77777777" w:rsidR="00A345E7" w:rsidRPr="00BA09A0" w:rsidRDefault="00A345E7" w:rsidP="000E1E7B">
            <w:pPr>
              <w:pStyle w:val="ColumnHeading"/>
              <w:keepNext/>
            </w:pPr>
            <w:r w:rsidRPr="00BA09A0">
              <w:t>Päätöslauselmaesitys</w:t>
            </w:r>
          </w:p>
        </w:tc>
        <w:tc>
          <w:tcPr>
            <w:tcW w:w="4876" w:type="dxa"/>
            <w:hideMark/>
          </w:tcPr>
          <w:p w14:paraId="1C1E10EB" w14:textId="77777777" w:rsidR="00A345E7" w:rsidRPr="00BA09A0" w:rsidRDefault="00A345E7" w:rsidP="000E1E7B">
            <w:pPr>
              <w:pStyle w:val="ColumnHeading"/>
              <w:keepNext/>
            </w:pPr>
            <w:r w:rsidRPr="00BA09A0">
              <w:t>Tarkistus</w:t>
            </w:r>
          </w:p>
        </w:tc>
      </w:tr>
      <w:tr w:rsidR="00A345E7" w:rsidRPr="00BA09A0" w14:paraId="7B9E3FBC" w14:textId="77777777" w:rsidTr="000E1E7B">
        <w:trPr>
          <w:jc w:val="center"/>
        </w:trPr>
        <w:tc>
          <w:tcPr>
            <w:tcW w:w="4876" w:type="dxa"/>
            <w:hideMark/>
          </w:tcPr>
          <w:p w14:paraId="4EF25A89" w14:textId="77777777" w:rsidR="00A345E7" w:rsidRPr="00BA09A0" w:rsidRDefault="00A345E7" w:rsidP="000E1E7B">
            <w:pPr>
              <w:pStyle w:val="Normal6"/>
            </w:pPr>
            <w:r w:rsidRPr="00BA09A0">
              <w:t>K.</w:t>
            </w:r>
            <w:r w:rsidRPr="00BA09A0">
              <w:tab/>
              <w:t xml:space="preserve">toteaa, että uuden teknologian käyttöönotto hyväksytään huomattavasti paremmin ja siihen suhtaudutaan myönteisemmin, kun johtajia sekä </w:t>
            </w:r>
            <w:r w:rsidRPr="00BA09A0">
              <w:rPr>
                <w:b/>
                <w:i/>
              </w:rPr>
              <w:t>työntekijöitä</w:t>
            </w:r>
            <w:r w:rsidRPr="00BA09A0">
              <w:t xml:space="preserve"> ja heidän edustajiaan kuullaan ja kun he osallistuvat käyttöönottoon, jolloin voidaan maksimoida kyseisestä teknologiasta saatavat hyödyt ja käsitellä sen riskejä työpaikalla;</w:t>
            </w:r>
          </w:p>
        </w:tc>
        <w:tc>
          <w:tcPr>
            <w:tcW w:w="4876" w:type="dxa"/>
            <w:hideMark/>
          </w:tcPr>
          <w:p w14:paraId="42882272" w14:textId="77777777" w:rsidR="00A345E7" w:rsidRPr="00BA09A0" w:rsidRDefault="00A345E7" w:rsidP="000E1E7B">
            <w:pPr>
              <w:pStyle w:val="Normal6"/>
              <w:rPr>
                <w:szCs w:val="24"/>
              </w:rPr>
            </w:pPr>
            <w:r w:rsidRPr="00BA09A0">
              <w:t>K.</w:t>
            </w:r>
            <w:r w:rsidRPr="00BA09A0">
              <w:tab/>
              <w:t xml:space="preserve">toteaa, että uuden teknologian käyttöönotto hyväksytään huomattavasti paremmin ja siihen suhtaudutaan myönteisemmin, kun johtajia sekä </w:t>
            </w:r>
            <w:r w:rsidRPr="00BA09A0">
              <w:rPr>
                <w:b/>
                <w:i/>
              </w:rPr>
              <w:t>työtä tekeviä henkilöitä</w:t>
            </w:r>
            <w:r w:rsidRPr="00BA09A0">
              <w:t xml:space="preserve"> ja heidän edustajiaan kuullaan ja kun he osallistuvat käyttöönottoon, jolloin voidaan maksimoida kyseisestä teknologiasta saatavat hyödyt ja käsitellä sen riskejä työpaikalla</w:t>
            </w:r>
            <w:r w:rsidRPr="00BA09A0">
              <w:rPr>
                <w:b/>
                <w:i/>
              </w:rPr>
              <w:t>, minkä lisäksi näin toimittaessa myös käytössä olevien järjestelmien tehokkuus paranee</w:t>
            </w:r>
            <w:r w:rsidRPr="00BA09A0">
              <w:t>;</w:t>
            </w:r>
          </w:p>
        </w:tc>
      </w:tr>
    </w:tbl>
    <w:p w14:paraId="010004B7"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8C185DE" w14:textId="77777777" w:rsidR="00A345E7" w:rsidRPr="00BA09A0" w:rsidRDefault="00A345E7" w:rsidP="00A345E7">
      <w:r w:rsidRPr="00BA09A0">
        <w:rPr>
          <w:rStyle w:val="HideTWBExt"/>
        </w:rPr>
        <w:t>&lt;/Amend&gt;</w:t>
      </w:r>
    </w:p>
    <w:p w14:paraId="616C45A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80</w:t>
      </w:r>
      <w:r w:rsidRPr="00BA09A0">
        <w:rPr>
          <w:rStyle w:val="HideTWBExt"/>
          <w:b w:val="0"/>
        </w:rPr>
        <w:t>&lt;/NumAm&gt;</w:t>
      </w:r>
    </w:p>
    <w:p w14:paraId="11B81BBE"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5F0CF654" w14:textId="77777777" w:rsidR="00A345E7" w:rsidRPr="00BA09A0" w:rsidRDefault="00A345E7" w:rsidP="00A345E7">
      <w:r w:rsidRPr="00BA09A0">
        <w:rPr>
          <w:rStyle w:val="HideTWBExt"/>
        </w:rPr>
        <w:t>&lt;/RepeatBlock-By&gt;</w:t>
      </w:r>
    </w:p>
    <w:p w14:paraId="0F52D81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838F9EA"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9C415D0" w14:textId="77777777" w:rsidTr="000E1E7B">
        <w:trPr>
          <w:jc w:val="center"/>
        </w:trPr>
        <w:tc>
          <w:tcPr>
            <w:tcW w:w="9752" w:type="dxa"/>
            <w:gridSpan w:val="2"/>
          </w:tcPr>
          <w:p w14:paraId="3CD8871C" w14:textId="77777777" w:rsidR="00A345E7" w:rsidRPr="00BA09A0" w:rsidRDefault="00A345E7" w:rsidP="000E1E7B">
            <w:pPr>
              <w:keepNext/>
            </w:pPr>
          </w:p>
        </w:tc>
      </w:tr>
      <w:tr w:rsidR="00A345E7" w:rsidRPr="00BA09A0" w14:paraId="2FB0036A" w14:textId="77777777" w:rsidTr="000E1E7B">
        <w:trPr>
          <w:jc w:val="center"/>
        </w:trPr>
        <w:tc>
          <w:tcPr>
            <w:tcW w:w="4876" w:type="dxa"/>
            <w:hideMark/>
          </w:tcPr>
          <w:p w14:paraId="5285A1D5" w14:textId="77777777" w:rsidR="00A345E7" w:rsidRPr="00BA09A0" w:rsidRDefault="00A345E7" w:rsidP="000E1E7B">
            <w:pPr>
              <w:pStyle w:val="ColumnHeading"/>
              <w:keepNext/>
            </w:pPr>
            <w:r w:rsidRPr="00BA09A0">
              <w:t>Päätöslauselmaesitys</w:t>
            </w:r>
          </w:p>
        </w:tc>
        <w:tc>
          <w:tcPr>
            <w:tcW w:w="4876" w:type="dxa"/>
            <w:hideMark/>
          </w:tcPr>
          <w:p w14:paraId="6B9E36FA" w14:textId="77777777" w:rsidR="00A345E7" w:rsidRPr="00BA09A0" w:rsidRDefault="00A345E7" w:rsidP="000E1E7B">
            <w:pPr>
              <w:pStyle w:val="ColumnHeading"/>
              <w:keepNext/>
            </w:pPr>
            <w:r w:rsidRPr="00BA09A0">
              <w:t>Tarkistus</w:t>
            </w:r>
          </w:p>
        </w:tc>
      </w:tr>
      <w:tr w:rsidR="00A345E7" w:rsidRPr="00BA09A0" w14:paraId="69EEB511" w14:textId="77777777" w:rsidTr="000E1E7B">
        <w:trPr>
          <w:jc w:val="center"/>
        </w:trPr>
        <w:tc>
          <w:tcPr>
            <w:tcW w:w="4876" w:type="dxa"/>
            <w:hideMark/>
          </w:tcPr>
          <w:p w14:paraId="0E7FD73F" w14:textId="77777777" w:rsidR="00A345E7" w:rsidRPr="00BA09A0" w:rsidRDefault="00A345E7" w:rsidP="000E1E7B">
            <w:pPr>
              <w:pStyle w:val="Normal6"/>
            </w:pPr>
            <w:r w:rsidRPr="00BA09A0">
              <w:t>K.</w:t>
            </w:r>
            <w:r w:rsidRPr="00BA09A0">
              <w:tab/>
              <w:t xml:space="preserve">toteaa, että uuden teknologian </w:t>
            </w:r>
            <w:r w:rsidRPr="00BA09A0">
              <w:rPr>
                <w:b/>
                <w:i/>
              </w:rPr>
              <w:t>käyttöönotto hyväksytään huomattavasti paremmin</w:t>
            </w:r>
            <w:r w:rsidRPr="00BA09A0">
              <w:t xml:space="preserve"> ja </w:t>
            </w:r>
            <w:r w:rsidRPr="00BA09A0">
              <w:rPr>
                <w:b/>
                <w:i/>
              </w:rPr>
              <w:t>siihen suhtaudutaan myönteisemmin</w:t>
            </w:r>
            <w:r w:rsidRPr="00BA09A0">
              <w:t xml:space="preserve">, </w:t>
            </w:r>
            <w:r w:rsidRPr="00BA09A0">
              <w:rPr>
                <w:b/>
                <w:i/>
              </w:rPr>
              <w:t>kun johtajia sekä työntekijöitä ja heidän edustajiaan kuullaan ja kun he osallistuvat käyttöönottoon, jolloin voidaan maksimoida kyseisestä teknologiasta saatavat hyödyt ja käsitellä sen riskejä työpaikalla</w:t>
            </w:r>
            <w:r w:rsidRPr="00BA09A0">
              <w:t>;</w:t>
            </w:r>
          </w:p>
        </w:tc>
        <w:tc>
          <w:tcPr>
            <w:tcW w:w="4876" w:type="dxa"/>
            <w:hideMark/>
          </w:tcPr>
          <w:p w14:paraId="59714847" w14:textId="77777777" w:rsidR="00A345E7" w:rsidRPr="00BA09A0" w:rsidRDefault="00A345E7" w:rsidP="000E1E7B">
            <w:pPr>
              <w:pStyle w:val="Normal6"/>
              <w:rPr>
                <w:szCs w:val="24"/>
              </w:rPr>
            </w:pPr>
            <w:r w:rsidRPr="00BA09A0">
              <w:t>K.</w:t>
            </w:r>
            <w:r w:rsidRPr="00BA09A0">
              <w:tab/>
              <w:t xml:space="preserve">toteaa, että </w:t>
            </w:r>
            <w:r w:rsidRPr="00BA09A0">
              <w:rPr>
                <w:b/>
                <w:i/>
              </w:rPr>
              <w:t>työntekijöiden ja heidän edustajiensa kuuleminen</w:t>
            </w:r>
            <w:r w:rsidRPr="00BA09A0">
              <w:t xml:space="preserve"> </w:t>
            </w:r>
            <w:r w:rsidRPr="00BA09A0">
              <w:rPr>
                <w:b/>
                <w:i/>
              </w:rPr>
              <w:t>ja osallistaminen</w:t>
            </w:r>
            <w:r w:rsidRPr="00BA09A0">
              <w:t xml:space="preserve"> uuden teknologian </w:t>
            </w:r>
            <w:r w:rsidRPr="00BA09A0">
              <w:rPr>
                <w:b/>
                <w:i/>
              </w:rPr>
              <w:t>hankintaan</w:t>
            </w:r>
            <w:r w:rsidRPr="00BA09A0">
              <w:t xml:space="preserve">, </w:t>
            </w:r>
            <w:r w:rsidRPr="00BA09A0">
              <w:rPr>
                <w:b/>
                <w:i/>
              </w:rPr>
              <w:t xml:space="preserve">suunnitteluun ja käyttöönoton jälkeiseen arviointiin voi lisätä niiden käyttöön liittyvää hyväksyntää ja myönteistä suhtautumista </w:t>
            </w:r>
            <w:r w:rsidRPr="00BA09A0">
              <w:t>työpaikalla</w:t>
            </w:r>
            <w:r w:rsidRPr="00BA09A0">
              <w:rPr>
                <w:b/>
                <w:i/>
              </w:rPr>
              <w:t>, mikä mahdollistaa myös riskeihin puuttumisen teknologian elinkaaren kaikissa vaiheissa;</w:t>
            </w:r>
          </w:p>
        </w:tc>
      </w:tr>
    </w:tbl>
    <w:p w14:paraId="05A52EE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D04688C" w14:textId="77777777" w:rsidR="00A345E7" w:rsidRPr="00BA09A0" w:rsidRDefault="00A345E7" w:rsidP="00A345E7">
      <w:r w:rsidRPr="00BA09A0">
        <w:rPr>
          <w:rStyle w:val="HideTWBExt"/>
        </w:rPr>
        <w:t>&lt;/Amend&gt;</w:t>
      </w:r>
    </w:p>
    <w:p w14:paraId="4395E7D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81</w:t>
      </w:r>
      <w:r w:rsidRPr="00BA09A0">
        <w:rPr>
          <w:rStyle w:val="HideTWBExt"/>
          <w:b w:val="0"/>
        </w:rPr>
        <w:t>&lt;/NumAm&gt;</w:t>
      </w:r>
    </w:p>
    <w:p w14:paraId="68EC605F"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4F3A15F8" w14:textId="77777777" w:rsidR="00A345E7" w:rsidRPr="00BA09A0" w:rsidRDefault="00A345E7" w:rsidP="00A345E7">
      <w:r w:rsidRPr="00BA09A0">
        <w:rPr>
          <w:rStyle w:val="HideTWBExt"/>
        </w:rPr>
        <w:t>&lt;/RepeatBlock-By&gt;</w:t>
      </w:r>
    </w:p>
    <w:p w14:paraId="0269B5C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C6FF966"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627C0E4" w14:textId="77777777" w:rsidTr="000E1E7B">
        <w:trPr>
          <w:jc w:val="center"/>
        </w:trPr>
        <w:tc>
          <w:tcPr>
            <w:tcW w:w="9752" w:type="dxa"/>
            <w:gridSpan w:val="2"/>
          </w:tcPr>
          <w:p w14:paraId="5EBF90ED" w14:textId="77777777" w:rsidR="00A345E7" w:rsidRPr="00BA09A0" w:rsidRDefault="00A345E7" w:rsidP="000E1E7B">
            <w:pPr>
              <w:keepNext/>
            </w:pPr>
          </w:p>
        </w:tc>
      </w:tr>
      <w:tr w:rsidR="00A345E7" w:rsidRPr="00BA09A0" w14:paraId="0415448A" w14:textId="77777777" w:rsidTr="000E1E7B">
        <w:trPr>
          <w:jc w:val="center"/>
        </w:trPr>
        <w:tc>
          <w:tcPr>
            <w:tcW w:w="4876" w:type="dxa"/>
            <w:hideMark/>
          </w:tcPr>
          <w:p w14:paraId="6E1FE123" w14:textId="77777777" w:rsidR="00A345E7" w:rsidRPr="00BA09A0" w:rsidRDefault="00A345E7" w:rsidP="000E1E7B">
            <w:pPr>
              <w:pStyle w:val="ColumnHeading"/>
              <w:keepNext/>
            </w:pPr>
            <w:r w:rsidRPr="00BA09A0">
              <w:t>Päätöslauselmaesitys</w:t>
            </w:r>
          </w:p>
        </w:tc>
        <w:tc>
          <w:tcPr>
            <w:tcW w:w="4876" w:type="dxa"/>
            <w:hideMark/>
          </w:tcPr>
          <w:p w14:paraId="580CF4B9" w14:textId="77777777" w:rsidR="00A345E7" w:rsidRPr="00BA09A0" w:rsidRDefault="00A345E7" w:rsidP="000E1E7B">
            <w:pPr>
              <w:pStyle w:val="ColumnHeading"/>
              <w:keepNext/>
            </w:pPr>
            <w:r w:rsidRPr="00BA09A0">
              <w:t>Tarkistus</w:t>
            </w:r>
          </w:p>
        </w:tc>
      </w:tr>
      <w:tr w:rsidR="00A345E7" w:rsidRPr="00BA09A0" w14:paraId="3E251355" w14:textId="77777777" w:rsidTr="000E1E7B">
        <w:trPr>
          <w:jc w:val="center"/>
        </w:trPr>
        <w:tc>
          <w:tcPr>
            <w:tcW w:w="4876" w:type="dxa"/>
            <w:hideMark/>
          </w:tcPr>
          <w:p w14:paraId="3EF301C1" w14:textId="77777777" w:rsidR="00A345E7" w:rsidRPr="00BA09A0" w:rsidRDefault="00A345E7" w:rsidP="000E1E7B">
            <w:pPr>
              <w:pStyle w:val="Normal6"/>
            </w:pPr>
            <w:r w:rsidRPr="00BA09A0">
              <w:t>K.</w:t>
            </w:r>
            <w:r w:rsidRPr="00BA09A0">
              <w:tab/>
              <w:t>toteaa, että uuden teknologian käyttöönotto hyväksytään huomattavasti paremmin ja siihen suhtaudutaan myönteisemmin, kun johtajia sekä työntekijöitä ja heidän edustajiaan kuullaan ja kun he osallistuvat käyttöönottoon, jolloin voidaan maksimoida kyseisestä teknologiasta saatavat hyödyt ja käsitellä sen riskejä työpaikalla;</w:t>
            </w:r>
          </w:p>
        </w:tc>
        <w:tc>
          <w:tcPr>
            <w:tcW w:w="4876" w:type="dxa"/>
            <w:hideMark/>
          </w:tcPr>
          <w:p w14:paraId="0B97159E" w14:textId="77777777" w:rsidR="00A345E7" w:rsidRPr="00BA09A0" w:rsidRDefault="00A345E7" w:rsidP="000E1E7B">
            <w:pPr>
              <w:pStyle w:val="Normal6"/>
              <w:rPr>
                <w:szCs w:val="24"/>
              </w:rPr>
            </w:pPr>
            <w:r w:rsidRPr="00BA09A0">
              <w:t>K.</w:t>
            </w:r>
            <w:r w:rsidRPr="00BA09A0">
              <w:tab/>
              <w:t xml:space="preserve">toteaa, että uuden teknologian käyttöönotto hyväksytään huomattavasti paremmin ja siihen suhtaudutaan myönteisemmin, kun </w:t>
            </w:r>
            <w:r w:rsidRPr="00BA09A0">
              <w:rPr>
                <w:b/>
                <w:i/>
              </w:rPr>
              <w:t>työmarkkinaosapuolia,</w:t>
            </w:r>
            <w:r w:rsidRPr="00BA09A0">
              <w:t xml:space="preserve"> johtajia sekä työntekijöitä ja heidän edustajiaan kuullaan ja kun he osallistuvat käyttöönottoon, jolloin voidaan maksimoida kyseisestä teknologiasta saatavat hyödyt ja käsitellä sen riskejä työpaikalla;</w:t>
            </w:r>
          </w:p>
        </w:tc>
      </w:tr>
    </w:tbl>
    <w:p w14:paraId="2F6381EA"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177BC647" w14:textId="77777777" w:rsidR="00A345E7" w:rsidRPr="00C00C6D" w:rsidRDefault="00A345E7" w:rsidP="00A345E7">
      <w:pPr>
        <w:rPr>
          <w:lang w:val="sv-SE"/>
        </w:rPr>
      </w:pPr>
      <w:r w:rsidRPr="00C00C6D">
        <w:rPr>
          <w:rStyle w:val="HideTWBExt"/>
          <w:lang w:val="sv-SE"/>
        </w:rPr>
        <w:t>&lt;/Amend&gt;</w:t>
      </w:r>
    </w:p>
    <w:p w14:paraId="1211DD1F"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82</w:t>
      </w:r>
      <w:r w:rsidRPr="00C00C6D">
        <w:rPr>
          <w:rStyle w:val="HideTWBExt"/>
          <w:b w:val="0"/>
          <w:lang w:val="sv-SE"/>
        </w:rPr>
        <w:t>&lt;/NumAm&gt;</w:t>
      </w:r>
    </w:p>
    <w:p w14:paraId="525CB598"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49AF6A90" w14:textId="77777777" w:rsidR="00A345E7" w:rsidRPr="00C00C6D" w:rsidRDefault="00A345E7" w:rsidP="00A345E7">
      <w:pPr>
        <w:rPr>
          <w:lang w:val="sv-SE"/>
        </w:rPr>
      </w:pPr>
      <w:r w:rsidRPr="00C00C6D">
        <w:rPr>
          <w:rStyle w:val="HideTWBExt"/>
          <w:lang w:val="sv-SE"/>
        </w:rPr>
        <w:t>&lt;/RepeatBlock-By&gt;</w:t>
      </w:r>
    </w:p>
    <w:p w14:paraId="6997EC7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458002E"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C4D0A6D" w14:textId="77777777" w:rsidTr="000E1E7B">
        <w:trPr>
          <w:jc w:val="center"/>
        </w:trPr>
        <w:tc>
          <w:tcPr>
            <w:tcW w:w="9752" w:type="dxa"/>
            <w:gridSpan w:val="2"/>
          </w:tcPr>
          <w:p w14:paraId="3F0BA1DA" w14:textId="77777777" w:rsidR="00A345E7" w:rsidRPr="00BA09A0" w:rsidRDefault="00A345E7" w:rsidP="000E1E7B">
            <w:pPr>
              <w:keepNext/>
            </w:pPr>
          </w:p>
        </w:tc>
      </w:tr>
      <w:tr w:rsidR="00A345E7" w:rsidRPr="00BA09A0" w14:paraId="38136490" w14:textId="77777777" w:rsidTr="000E1E7B">
        <w:trPr>
          <w:jc w:val="center"/>
        </w:trPr>
        <w:tc>
          <w:tcPr>
            <w:tcW w:w="4876" w:type="dxa"/>
            <w:hideMark/>
          </w:tcPr>
          <w:p w14:paraId="7295D674" w14:textId="77777777" w:rsidR="00A345E7" w:rsidRPr="00BA09A0" w:rsidRDefault="00A345E7" w:rsidP="000E1E7B">
            <w:pPr>
              <w:pStyle w:val="ColumnHeading"/>
              <w:keepNext/>
            </w:pPr>
            <w:r w:rsidRPr="00BA09A0">
              <w:t>Päätöslauselmaesitys</w:t>
            </w:r>
          </w:p>
        </w:tc>
        <w:tc>
          <w:tcPr>
            <w:tcW w:w="4876" w:type="dxa"/>
            <w:hideMark/>
          </w:tcPr>
          <w:p w14:paraId="79511EB1" w14:textId="77777777" w:rsidR="00A345E7" w:rsidRPr="00BA09A0" w:rsidRDefault="00A345E7" w:rsidP="000E1E7B">
            <w:pPr>
              <w:pStyle w:val="ColumnHeading"/>
              <w:keepNext/>
            </w:pPr>
            <w:r w:rsidRPr="00BA09A0">
              <w:t>Tarkistus</w:t>
            </w:r>
          </w:p>
        </w:tc>
      </w:tr>
      <w:tr w:rsidR="00A345E7" w:rsidRPr="00BA09A0" w14:paraId="26535685" w14:textId="77777777" w:rsidTr="000E1E7B">
        <w:trPr>
          <w:jc w:val="center"/>
        </w:trPr>
        <w:tc>
          <w:tcPr>
            <w:tcW w:w="4876" w:type="dxa"/>
            <w:hideMark/>
          </w:tcPr>
          <w:p w14:paraId="5B05B051" w14:textId="77777777" w:rsidR="00A345E7" w:rsidRPr="00BA09A0" w:rsidRDefault="00A345E7" w:rsidP="000E1E7B">
            <w:pPr>
              <w:pStyle w:val="Normal6"/>
            </w:pPr>
            <w:r w:rsidRPr="00BA09A0">
              <w:t>K.</w:t>
            </w:r>
            <w:r w:rsidRPr="00BA09A0">
              <w:tab/>
              <w:t>toteaa, että uuden teknologian käyttöönotto hyväksytään huomattavasti paremmin ja siihen suhtaudutaan myönteisemmin, kun johtajia sekä työntekijöitä ja heidän edustajiaan kuullaan ja kun he osallistuvat käyttöönottoon, jolloin voidaan maksimoida kyseisestä teknologiasta saatavat hyödyt ja käsitellä sen riskejä työpaikalla;</w:t>
            </w:r>
          </w:p>
        </w:tc>
        <w:tc>
          <w:tcPr>
            <w:tcW w:w="4876" w:type="dxa"/>
            <w:hideMark/>
          </w:tcPr>
          <w:p w14:paraId="044A02A0" w14:textId="77777777" w:rsidR="00A345E7" w:rsidRPr="00BA09A0" w:rsidRDefault="00A345E7" w:rsidP="000E1E7B">
            <w:pPr>
              <w:pStyle w:val="Normal6"/>
              <w:rPr>
                <w:szCs w:val="24"/>
              </w:rPr>
            </w:pPr>
            <w:r w:rsidRPr="00BA09A0">
              <w:t>K.</w:t>
            </w:r>
            <w:r w:rsidRPr="00BA09A0">
              <w:tab/>
              <w:t xml:space="preserve">toteaa, että uuden teknologian käyttöönotto hyväksytään huomattavasti paremmin ja siihen suhtaudutaan myönteisemmin, kun johtajia sekä työntekijöitä ja heidän edustajiaan kuullaan </w:t>
            </w:r>
            <w:r w:rsidRPr="00BA09A0">
              <w:rPr>
                <w:b/>
                <w:i/>
              </w:rPr>
              <w:t xml:space="preserve">toistuvasti </w:t>
            </w:r>
            <w:r w:rsidRPr="00BA09A0">
              <w:t>ja kun he osallistuvat käyttöönottoon, jolloin voidaan maksimoida kyseisestä teknologiasta saatavat hyödyt ja käsitellä sen riskejä työpaikalla;</w:t>
            </w:r>
          </w:p>
        </w:tc>
      </w:tr>
    </w:tbl>
    <w:p w14:paraId="662AEE1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7FD47B8" w14:textId="77777777" w:rsidR="00A345E7" w:rsidRPr="00BA09A0" w:rsidRDefault="00A345E7" w:rsidP="00A345E7">
      <w:r w:rsidRPr="00BA09A0">
        <w:rPr>
          <w:rStyle w:val="HideTWBExt"/>
        </w:rPr>
        <w:t>&lt;/Amend&gt;</w:t>
      </w:r>
    </w:p>
    <w:p w14:paraId="2117760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83</w:t>
      </w:r>
      <w:r w:rsidRPr="00BA09A0">
        <w:rPr>
          <w:rStyle w:val="HideTWBExt"/>
          <w:b w:val="0"/>
        </w:rPr>
        <w:t>&lt;/NumAm&gt;</w:t>
      </w:r>
    </w:p>
    <w:p w14:paraId="1C16CF5E"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321E1C2C"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482B815A" w14:textId="77777777" w:rsidR="00A345E7" w:rsidRPr="00BA09A0" w:rsidRDefault="00A345E7" w:rsidP="00A345E7">
      <w:r w:rsidRPr="00BA09A0">
        <w:rPr>
          <w:rStyle w:val="HideTWBExt"/>
        </w:rPr>
        <w:t>&lt;/RepeatBlock-By&gt;</w:t>
      </w:r>
    </w:p>
    <w:p w14:paraId="480E2A7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2801017" w14:textId="77777777" w:rsidR="00A345E7" w:rsidRPr="00BA09A0" w:rsidRDefault="00A345E7" w:rsidP="00A345E7">
      <w:pPr>
        <w:pStyle w:val="NormalBold"/>
      </w:pPr>
      <w:r w:rsidRPr="00BA09A0">
        <w:rPr>
          <w:rStyle w:val="HideTWBExt"/>
          <w:b w:val="0"/>
        </w:rPr>
        <w:t>&lt;Article&gt;</w:t>
      </w:r>
      <w:r w:rsidRPr="00BA09A0">
        <w:t>Johdanto-osan K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D905CBE" w14:textId="77777777" w:rsidTr="000E1E7B">
        <w:trPr>
          <w:jc w:val="center"/>
        </w:trPr>
        <w:tc>
          <w:tcPr>
            <w:tcW w:w="9752" w:type="dxa"/>
            <w:gridSpan w:val="2"/>
          </w:tcPr>
          <w:p w14:paraId="65F61BAB" w14:textId="77777777" w:rsidR="00A345E7" w:rsidRPr="00BA09A0" w:rsidRDefault="00A345E7" w:rsidP="000E1E7B">
            <w:pPr>
              <w:keepNext/>
            </w:pPr>
          </w:p>
        </w:tc>
      </w:tr>
      <w:tr w:rsidR="00A345E7" w:rsidRPr="00BA09A0" w14:paraId="04738DF0" w14:textId="77777777" w:rsidTr="000E1E7B">
        <w:trPr>
          <w:jc w:val="center"/>
        </w:trPr>
        <w:tc>
          <w:tcPr>
            <w:tcW w:w="4876" w:type="dxa"/>
            <w:hideMark/>
          </w:tcPr>
          <w:p w14:paraId="1642B4E6" w14:textId="77777777" w:rsidR="00A345E7" w:rsidRPr="00BA09A0" w:rsidRDefault="00A345E7" w:rsidP="000E1E7B">
            <w:pPr>
              <w:pStyle w:val="ColumnHeading"/>
              <w:keepNext/>
            </w:pPr>
            <w:r w:rsidRPr="00BA09A0">
              <w:t>Päätöslauselmaesitys</w:t>
            </w:r>
          </w:p>
        </w:tc>
        <w:tc>
          <w:tcPr>
            <w:tcW w:w="4876" w:type="dxa"/>
            <w:hideMark/>
          </w:tcPr>
          <w:p w14:paraId="1822A729" w14:textId="77777777" w:rsidR="00A345E7" w:rsidRPr="00BA09A0" w:rsidRDefault="00A345E7" w:rsidP="000E1E7B">
            <w:pPr>
              <w:pStyle w:val="ColumnHeading"/>
              <w:keepNext/>
            </w:pPr>
            <w:r w:rsidRPr="00BA09A0">
              <w:t>Tarkistus</w:t>
            </w:r>
          </w:p>
        </w:tc>
      </w:tr>
      <w:tr w:rsidR="00A345E7" w:rsidRPr="00BA09A0" w14:paraId="3766310C" w14:textId="77777777" w:rsidTr="000E1E7B">
        <w:trPr>
          <w:jc w:val="center"/>
        </w:trPr>
        <w:tc>
          <w:tcPr>
            <w:tcW w:w="4876" w:type="dxa"/>
            <w:hideMark/>
          </w:tcPr>
          <w:p w14:paraId="6018F2F2" w14:textId="77777777" w:rsidR="00A345E7" w:rsidRPr="00BA09A0" w:rsidRDefault="00A345E7" w:rsidP="000E1E7B">
            <w:pPr>
              <w:pStyle w:val="Normal6"/>
            </w:pPr>
            <w:r w:rsidRPr="00BA09A0">
              <w:t>K.</w:t>
            </w:r>
            <w:r w:rsidRPr="00BA09A0">
              <w:tab/>
              <w:t>toteaa, että uuden teknologian käyttöönotto hyväksytään huomattavasti paremmin ja siihen suhtaudutaan myönteisemmin, kun johtajia sekä työntekijöitä ja heidän edustajiaan kuullaan ja kun he osallistuvat käyttöönottoon, jolloin voidaan maksimoida kyseisestä teknologiasta saatavat hyödyt ja käsitellä sen riskejä työpaikalla;</w:t>
            </w:r>
          </w:p>
        </w:tc>
        <w:tc>
          <w:tcPr>
            <w:tcW w:w="4876" w:type="dxa"/>
            <w:hideMark/>
          </w:tcPr>
          <w:p w14:paraId="382D280C" w14:textId="2E123A21" w:rsidR="00A345E7" w:rsidRPr="00BA09A0" w:rsidRDefault="00A345E7" w:rsidP="000E1E7B">
            <w:pPr>
              <w:pStyle w:val="Normal6"/>
              <w:rPr>
                <w:szCs w:val="24"/>
              </w:rPr>
            </w:pPr>
            <w:r w:rsidRPr="00BA09A0">
              <w:rPr>
                <w:i/>
              </w:rPr>
              <w:t>(Tarkistus ei vaikuta suomenkieliseen versioon.)</w:t>
            </w:r>
          </w:p>
        </w:tc>
      </w:tr>
    </w:tbl>
    <w:p w14:paraId="66746748"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AAB31C4" w14:textId="77777777" w:rsidR="00A345E7" w:rsidRPr="00BA09A0" w:rsidRDefault="00A345E7" w:rsidP="00A345E7">
      <w:r w:rsidRPr="00BA09A0">
        <w:rPr>
          <w:rStyle w:val="HideTWBExt"/>
        </w:rPr>
        <w:t>&lt;/Amend&gt;</w:t>
      </w:r>
    </w:p>
    <w:p w14:paraId="4FDC1740"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84</w:t>
      </w:r>
      <w:r>
        <w:rPr>
          <w:rStyle w:val="HideTWBExt"/>
          <w:b w:val="0"/>
        </w:rPr>
        <w:t>&lt;/NumAm&gt;</w:t>
      </w:r>
    </w:p>
    <w:p w14:paraId="4974E364" w14:textId="77777777" w:rsidR="00A345E7" w:rsidRPr="00905B25" w:rsidRDefault="00A345E7" w:rsidP="00A345E7">
      <w:pPr>
        <w:pStyle w:val="NormalBold"/>
      </w:pPr>
      <w:r>
        <w:rPr>
          <w:rStyle w:val="HideTWBExt"/>
          <w:b w:val="0"/>
        </w:rPr>
        <w:t>&lt;RepeatBlock-By&gt;&lt;Members&gt;</w:t>
      </w:r>
      <w:r>
        <w:t>Sérgio Humberto</w:t>
      </w:r>
      <w:r>
        <w:rPr>
          <w:rStyle w:val="HideTWBExt"/>
          <w:b w:val="0"/>
        </w:rPr>
        <w:t>&lt;/Members&gt;</w:t>
      </w:r>
    </w:p>
    <w:p w14:paraId="244457CF" w14:textId="77777777" w:rsidR="00A345E7" w:rsidRPr="00905B25" w:rsidRDefault="00A345E7" w:rsidP="00A345E7">
      <w:r>
        <w:rPr>
          <w:rStyle w:val="HideTWBExt"/>
        </w:rPr>
        <w:t>&lt;/RepeatBlock-By&gt;</w:t>
      </w:r>
    </w:p>
    <w:p w14:paraId="6CE969ED"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51919F1C" w14:textId="77777777" w:rsidR="00A345E7" w:rsidRPr="00905B25" w:rsidRDefault="00A345E7" w:rsidP="00A345E7">
      <w:pPr>
        <w:pStyle w:val="NormalBold"/>
      </w:pPr>
      <w:r>
        <w:rPr>
          <w:rStyle w:val="HideTWBExt"/>
          <w:b w:val="0"/>
        </w:rPr>
        <w:t>&lt;Article&gt;</w:t>
      </w:r>
      <w:r>
        <w:t>Johdanto-osan K a kappale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273DF213" w14:textId="77777777" w:rsidTr="000E1E7B">
        <w:trPr>
          <w:jc w:val="center"/>
        </w:trPr>
        <w:tc>
          <w:tcPr>
            <w:tcW w:w="9752" w:type="dxa"/>
            <w:gridSpan w:val="2"/>
          </w:tcPr>
          <w:p w14:paraId="5A91D24E" w14:textId="77777777" w:rsidR="00A345E7" w:rsidRPr="00905B25" w:rsidRDefault="00A345E7" w:rsidP="000E1E7B">
            <w:pPr>
              <w:keepNext/>
            </w:pPr>
          </w:p>
        </w:tc>
      </w:tr>
      <w:tr w:rsidR="00A345E7" w14:paraId="092D8963" w14:textId="77777777" w:rsidTr="000E1E7B">
        <w:trPr>
          <w:jc w:val="center"/>
        </w:trPr>
        <w:tc>
          <w:tcPr>
            <w:tcW w:w="4876" w:type="dxa"/>
            <w:hideMark/>
          </w:tcPr>
          <w:p w14:paraId="0E7C806C" w14:textId="77777777" w:rsidR="00A345E7" w:rsidRPr="00905B25" w:rsidRDefault="00A345E7" w:rsidP="000E1E7B">
            <w:pPr>
              <w:pStyle w:val="ColumnHeading"/>
              <w:keepNext/>
            </w:pPr>
            <w:r>
              <w:t>Päätöslauselmaesitys</w:t>
            </w:r>
          </w:p>
        </w:tc>
        <w:tc>
          <w:tcPr>
            <w:tcW w:w="4876" w:type="dxa"/>
            <w:hideMark/>
          </w:tcPr>
          <w:p w14:paraId="59576794" w14:textId="77777777" w:rsidR="00A345E7" w:rsidRPr="00905B25" w:rsidRDefault="00A345E7" w:rsidP="000E1E7B">
            <w:pPr>
              <w:pStyle w:val="ColumnHeading"/>
              <w:keepNext/>
            </w:pPr>
            <w:r>
              <w:t>Tarkistus</w:t>
            </w:r>
          </w:p>
        </w:tc>
      </w:tr>
      <w:tr w:rsidR="00A345E7" w14:paraId="29F9CE45" w14:textId="77777777" w:rsidTr="000E1E7B">
        <w:trPr>
          <w:jc w:val="center"/>
        </w:trPr>
        <w:tc>
          <w:tcPr>
            <w:tcW w:w="4876" w:type="dxa"/>
          </w:tcPr>
          <w:p w14:paraId="32FC4EAB" w14:textId="77777777" w:rsidR="00A345E7" w:rsidRPr="00905B25" w:rsidRDefault="00A345E7" w:rsidP="000E1E7B">
            <w:pPr>
              <w:pStyle w:val="Normal6"/>
            </w:pPr>
          </w:p>
        </w:tc>
        <w:tc>
          <w:tcPr>
            <w:tcW w:w="4876" w:type="dxa"/>
            <w:hideMark/>
          </w:tcPr>
          <w:p w14:paraId="1462B656" w14:textId="77777777" w:rsidR="00A345E7" w:rsidRPr="00905B25" w:rsidRDefault="00A345E7" w:rsidP="000E1E7B">
            <w:pPr>
              <w:pStyle w:val="Normal6"/>
              <w:rPr>
                <w:szCs w:val="24"/>
              </w:rPr>
            </w:pPr>
            <w:r>
              <w:rPr>
                <w:b/>
                <w:i/>
              </w:rPr>
              <w:t>K a.</w:t>
            </w:r>
            <w:r>
              <w:rPr>
                <w:b/>
                <w:i/>
              </w:rPr>
              <w:tab/>
              <w:t>ottaa huomioon, että pk-yritysten osuus kaikista Euroopan unionin yrityksistä on 99 prosenttia ja että tulevassa sääntelyssä olisi otettava huomioon niiden vähäiset tekniset ja hallinnolliset resurssit, varmistettava oikeasuhteisuus ja estettävä liiallinen byrokratia, joka voisi estää digitaalisen innovaatioiden vastuullisen käyttöönoton;</w:t>
            </w:r>
          </w:p>
        </w:tc>
      </w:tr>
    </w:tbl>
    <w:p w14:paraId="6F6AFC6A"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{PT}</w:t>
      </w:r>
      <w:r w:rsidRPr="00905B25">
        <w:rPr>
          <w:noProof w:val="0"/>
        </w:rPr>
        <w:t>pt</w:t>
      </w:r>
      <w:r w:rsidRPr="00905B25">
        <w:rPr>
          <w:rStyle w:val="HideTWBExt"/>
          <w:noProof w:val="0"/>
        </w:rPr>
        <w:t>&lt;/Original&gt;</w:t>
      </w:r>
    </w:p>
    <w:p w14:paraId="7662560E" w14:textId="77777777" w:rsidR="00A345E7" w:rsidRPr="00905B25" w:rsidRDefault="00A345E7" w:rsidP="00A345E7">
      <w:r>
        <w:rPr>
          <w:rStyle w:val="HideTWBExt"/>
        </w:rPr>
        <w:t>&lt;/Amend&gt;</w:t>
      </w:r>
    </w:p>
    <w:p w14:paraId="7314E5C0"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85</w:t>
      </w:r>
      <w:r>
        <w:rPr>
          <w:rStyle w:val="HideTWBExt"/>
          <w:b w:val="0"/>
        </w:rPr>
        <w:t>&lt;/NumAm&gt;</w:t>
      </w:r>
    </w:p>
    <w:p w14:paraId="03BEDE88" w14:textId="77777777" w:rsidR="00A345E7" w:rsidRPr="00905B25" w:rsidRDefault="00A345E7" w:rsidP="00A345E7">
      <w:pPr>
        <w:pStyle w:val="NormalBold"/>
      </w:pPr>
      <w:r>
        <w:rPr>
          <w:rStyle w:val="HideTWBExt"/>
          <w:b w:val="0"/>
        </w:rPr>
        <w:t>&lt;RepeatBlock-By&gt;&lt;Members&gt;</w:t>
      </w:r>
      <w:r>
        <w:t>Marlena Maląg</w:t>
      </w:r>
      <w:r>
        <w:rPr>
          <w:rStyle w:val="HideTWBExt"/>
          <w:b w:val="0"/>
        </w:rPr>
        <w:t>&lt;/Members&gt;</w:t>
      </w:r>
    </w:p>
    <w:p w14:paraId="4C6BAA8C" w14:textId="77777777" w:rsidR="00A345E7" w:rsidRPr="00905B25" w:rsidRDefault="00A345E7" w:rsidP="00A345E7">
      <w:r>
        <w:rPr>
          <w:rStyle w:val="HideTWBExt"/>
        </w:rPr>
        <w:t>&lt;/RepeatBlock-By&gt;</w:t>
      </w:r>
    </w:p>
    <w:p w14:paraId="597A9DF7"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500AF627" w14:textId="77777777" w:rsidR="00A345E7" w:rsidRPr="00905B25" w:rsidRDefault="00A345E7" w:rsidP="00A345E7">
      <w:pPr>
        <w:pStyle w:val="NormalBold"/>
      </w:pPr>
      <w:r>
        <w:rPr>
          <w:rStyle w:val="HideTWBExt"/>
          <w:b w:val="0"/>
        </w:rPr>
        <w:t>&lt;Article&gt;</w:t>
      </w:r>
      <w:r>
        <w:t>Johdanto-osan K a kappale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34C168C4" w14:textId="77777777" w:rsidTr="000E1E7B">
        <w:trPr>
          <w:jc w:val="center"/>
        </w:trPr>
        <w:tc>
          <w:tcPr>
            <w:tcW w:w="9752" w:type="dxa"/>
            <w:gridSpan w:val="2"/>
          </w:tcPr>
          <w:p w14:paraId="4F9225CF" w14:textId="77777777" w:rsidR="00A345E7" w:rsidRPr="00905B25" w:rsidRDefault="00A345E7" w:rsidP="000E1E7B">
            <w:pPr>
              <w:keepNext/>
            </w:pPr>
          </w:p>
        </w:tc>
      </w:tr>
      <w:tr w:rsidR="00A345E7" w14:paraId="1518FEC9" w14:textId="77777777" w:rsidTr="000E1E7B">
        <w:trPr>
          <w:jc w:val="center"/>
        </w:trPr>
        <w:tc>
          <w:tcPr>
            <w:tcW w:w="4876" w:type="dxa"/>
            <w:hideMark/>
          </w:tcPr>
          <w:p w14:paraId="7ADCF6A0" w14:textId="77777777" w:rsidR="00A345E7" w:rsidRPr="00905B25" w:rsidRDefault="00A345E7" w:rsidP="000E1E7B">
            <w:pPr>
              <w:pStyle w:val="ColumnHeading"/>
              <w:keepNext/>
            </w:pPr>
            <w:r>
              <w:t>Päätöslauselmaesitys</w:t>
            </w:r>
          </w:p>
        </w:tc>
        <w:tc>
          <w:tcPr>
            <w:tcW w:w="4876" w:type="dxa"/>
            <w:hideMark/>
          </w:tcPr>
          <w:p w14:paraId="09EE46A6" w14:textId="77777777" w:rsidR="00A345E7" w:rsidRPr="00905B25" w:rsidRDefault="00A345E7" w:rsidP="000E1E7B">
            <w:pPr>
              <w:pStyle w:val="ColumnHeading"/>
              <w:keepNext/>
            </w:pPr>
            <w:r>
              <w:t>Tarkistus</w:t>
            </w:r>
          </w:p>
        </w:tc>
      </w:tr>
      <w:tr w:rsidR="00A345E7" w14:paraId="1CF9FC79" w14:textId="77777777" w:rsidTr="000E1E7B">
        <w:trPr>
          <w:jc w:val="center"/>
        </w:trPr>
        <w:tc>
          <w:tcPr>
            <w:tcW w:w="4876" w:type="dxa"/>
          </w:tcPr>
          <w:p w14:paraId="7AF32C7F" w14:textId="77777777" w:rsidR="00A345E7" w:rsidRPr="00905B25" w:rsidRDefault="00A345E7" w:rsidP="000E1E7B">
            <w:pPr>
              <w:pStyle w:val="Normal6"/>
            </w:pPr>
          </w:p>
        </w:tc>
        <w:tc>
          <w:tcPr>
            <w:tcW w:w="4876" w:type="dxa"/>
            <w:hideMark/>
          </w:tcPr>
          <w:p w14:paraId="5DFF0F47" w14:textId="77777777" w:rsidR="00A345E7" w:rsidRPr="00905B25" w:rsidRDefault="00A345E7" w:rsidP="000E1E7B">
            <w:pPr>
              <w:pStyle w:val="Normal6"/>
              <w:rPr>
                <w:szCs w:val="24"/>
              </w:rPr>
            </w:pPr>
            <w:r>
              <w:rPr>
                <w:b/>
                <w:i/>
              </w:rPr>
              <w:t>K a.</w:t>
            </w:r>
            <w:r>
              <w:rPr>
                <w:b/>
                <w:i/>
              </w:rPr>
              <w:tab/>
              <w:t xml:space="preserve">katsoo, että uuden teknologian vaikutusta työympäristöön ja siitä johtuvia työntekijöiden yksityisyyden mahdollisia loukkauksia olisi seurattava; </w:t>
            </w:r>
          </w:p>
        </w:tc>
      </w:tr>
    </w:tbl>
    <w:p w14:paraId="3D577417"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{PL}</w:t>
      </w:r>
      <w:r w:rsidRPr="00905B25">
        <w:rPr>
          <w:noProof w:val="0"/>
        </w:rPr>
        <w:t>pl</w:t>
      </w:r>
      <w:r w:rsidRPr="00905B25">
        <w:rPr>
          <w:rStyle w:val="HideTWBExt"/>
          <w:noProof w:val="0"/>
        </w:rPr>
        <w:t>&lt;/Original&gt;</w:t>
      </w:r>
    </w:p>
    <w:p w14:paraId="5F0D70CB" w14:textId="77777777" w:rsidR="00A345E7" w:rsidRPr="00905B25" w:rsidRDefault="00A345E7" w:rsidP="00A345E7">
      <w:r>
        <w:rPr>
          <w:rStyle w:val="HideTWBExt"/>
        </w:rPr>
        <w:t>&lt;/Amend&gt;</w:t>
      </w:r>
    </w:p>
    <w:p w14:paraId="55B0B4D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86</w:t>
      </w:r>
      <w:r w:rsidRPr="00BA09A0">
        <w:rPr>
          <w:rStyle w:val="HideTWBExt"/>
          <w:b w:val="0"/>
        </w:rPr>
        <w:t>&lt;/NumAm&gt;</w:t>
      </w:r>
    </w:p>
    <w:p w14:paraId="7717BF7A"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65199DCF" w14:textId="77777777" w:rsidR="00A345E7" w:rsidRPr="00BA09A0" w:rsidRDefault="00A345E7" w:rsidP="00A345E7">
      <w:r w:rsidRPr="00BA09A0">
        <w:rPr>
          <w:rStyle w:val="HideTWBExt"/>
        </w:rPr>
        <w:t>&lt;/RepeatBlock-By&gt;</w:t>
      </w:r>
    </w:p>
    <w:p w14:paraId="22C7FD0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D427517" w14:textId="77777777" w:rsidR="00A345E7" w:rsidRPr="00BA09A0" w:rsidRDefault="00A345E7" w:rsidP="00A345E7">
      <w:pPr>
        <w:pStyle w:val="NormalBold"/>
      </w:pPr>
      <w:r w:rsidRPr="00BA09A0">
        <w:rPr>
          <w:rStyle w:val="HideTWBExt"/>
          <w:b w:val="0"/>
        </w:rPr>
        <w:t>&lt;Article&gt;</w:t>
      </w:r>
      <w:r w:rsidRPr="00BA09A0">
        <w:t>Johdanto-osan L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5124CA6" w14:textId="77777777" w:rsidTr="000E1E7B">
        <w:trPr>
          <w:jc w:val="center"/>
        </w:trPr>
        <w:tc>
          <w:tcPr>
            <w:tcW w:w="9752" w:type="dxa"/>
            <w:gridSpan w:val="2"/>
          </w:tcPr>
          <w:p w14:paraId="2992F01D" w14:textId="77777777" w:rsidR="00A345E7" w:rsidRPr="00BA09A0" w:rsidRDefault="00A345E7" w:rsidP="000E1E7B">
            <w:pPr>
              <w:keepNext/>
            </w:pPr>
          </w:p>
        </w:tc>
      </w:tr>
      <w:tr w:rsidR="00A345E7" w:rsidRPr="00BA09A0" w14:paraId="25114CAD" w14:textId="77777777" w:rsidTr="000E1E7B">
        <w:trPr>
          <w:jc w:val="center"/>
        </w:trPr>
        <w:tc>
          <w:tcPr>
            <w:tcW w:w="4876" w:type="dxa"/>
            <w:hideMark/>
          </w:tcPr>
          <w:p w14:paraId="2A13340E" w14:textId="77777777" w:rsidR="00A345E7" w:rsidRPr="00BA09A0" w:rsidRDefault="00A345E7" w:rsidP="000E1E7B">
            <w:pPr>
              <w:pStyle w:val="ColumnHeading"/>
              <w:keepNext/>
            </w:pPr>
            <w:r w:rsidRPr="00BA09A0">
              <w:t>Päätöslauselmaesitys</w:t>
            </w:r>
          </w:p>
        </w:tc>
        <w:tc>
          <w:tcPr>
            <w:tcW w:w="4876" w:type="dxa"/>
            <w:hideMark/>
          </w:tcPr>
          <w:p w14:paraId="3DC0B5F5" w14:textId="77777777" w:rsidR="00A345E7" w:rsidRPr="00BA09A0" w:rsidRDefault="00A345E7" w:rsidP="000E1E7B">
            <w:pPr>
              <w:pStyle w:val="ColumnHeading"/>
              <w:keepNext/>
            </w:pPr>
            <w:r w:rsidRPr="00BA09A0">
              <w:t>Tarkistus</w:t>
            </w:r>
          </w:p>
        </w:tc>
      </w:tr>
      <w:tr w:rsidR="00A345E7" w:rsidRPr="00BA09A0" w14:paraId="48EAF6D4" w14:textId="77777777" w:rsidTr="000E1E7B">
        <w:trPr>
          <w:jc w:val="center"/>
        </w:trPr>
        <w:tc>
          <w:tcPr>
            <w:tcW w:w="4876" w:type="dxa"/>
            <w:hideMark/>
          </w:tcPr>
          <w:p w14:paraId="23B74611" w14:textId="77777777" w:rsidR="00A345E7" w:rsidRPr="00BA09A0" w:rsidRDefault="00A345E7" w:rsidP="000E1E7B">
            <w:pPr>
              <w:pStyle w:val="Normal6"/>
            </w:pPr>
            <w:r w:rsidRPr="00BA09A0">
              <w:t>L.</w:t>
            </w:r>
            <w:r w:rsidRPr="00BA09A0">
              <w:tab/>
              <w:t>toteaa, että useimmat eurooppalaiset tukevat digitaaliteknologiaan työpaikalla liittyviä sääntöjä ja että yli 80 prosenttia tukee työntekijöiden yksityisyyden suojaamista koskevia sääntöjä ja 77 prosenttia tukee työntekijöiden osallistumista teknologian suunnitteluun ja mukauttamiseen</w:t>
            </w:r>
            <w:r w:rsidRPr="00BA09A0">
              <w:rPr>
                <w:b/>
                <w:i/>
              </w:rPr>
              <w:t>;</w:t>
            </w:r>
            <w:r w:rsidRPr="00BA09A0">
              <w:rPr>
                <w:vertAlign w:val="superscript"/>
              </w:rPr>
              <w:t>11</w:t>
            </w:r>
          </w:p>
        </w:tc>
        <w:tc>
          <w:tcPr>
            <w:tcW w:w="4876" w:type="dxa"/>
            <w:hideMark/>
          </w:tcPr>
          <w:p w14:paraId="4907BD03" w14:textId="77777777" w:rsidR="00A345E7" w:rsidRPr="00BA09A0" w:rsidRDefault="00A345E7" w:rsidP="000E1E7B">
            <w:pPr>
              <w:pStyle w:val="Normal6"/>
              <w:rPr>
                <w:szCs w:val="24"/>
              </w:rPr>
            </w:pPr>
            <w:r w:rsidRPr="00BA09A0">
              <w:t>L.</w:t>
            </w:r>
            <w:r w:rsidRPr="00BA09A0">
              <w:tab/>
              <w:t>toteaa, että useimmat eurooppalaiset tukevat digitaaliteknologiaan työpaikalla liittyviä sääntöjä ja että yli 80 prosenttia tukee työntekijöiden yksityisyyden suojaamista koskevia sääntöjä ja 77 prosenttia tukee työntekijöiden osallistumista teknologian suunnitteluun ja mukauttamiseen</w:t>
            </w:r>
            <w:r w:rsidRPr="00BA09A0">
              <w:rPr>
                <w:vertAlign w:val="superscript"/>
              </w:rPr>
              <w:t>11</w:t>
            </w:r>
            <w:r w:rsidRPr="00BA09A0">
              <w:rPr>
                <w:b/>
                <w:i/>
              </w:rPr>
              <w:t>, mikä johtaa täysin uusiin ihmisoikeuslähtöisiin innovaatioihin, kilpailukykyisiin ja suojaaviin erikoisaloihin ja teollisiin ratkaisuihin Euroopan sisämarkkinoilla;</w:t>
            </w:r>
          </w:p>
        </w:tc>
      </w:tr>
      <w:tr w:rsidR="00A345E7" w:rsidRPr="00BA09A0" w14:paraId="55A3BBC1" w14:textId="77777777" w:rsidTr="000E1E7B">
        <w:trPr>
          <w:jc w:val="center"/>
        </w:trPr>
        <w:tc>
          <w:tcPr>
            <w:tcW w:w="4876" w:type="dxa"/>
            <w:hideMark/>
          </w:tcPr>
          <w:p w14:paraId="790BFB94" w14:textId="77777777" w:rsidR="00A345E7" w:rsidRPr="00BA09A0" w:rsidRDefault="00A345E7" w:rsidP="000E1E7B">
            <w:pPr>
              <w:pStyle w:val="Normal6"/>
            </w:pPr>
            <w:r w:rsidRPr="00BA09A0">
              <w:t>__________________</w:t>
            </w:r>
          </w:p>
        </w:tc>
        <w:tc>
          <w:tcPr>
            <w:tcW w:w="4876" w:type="dxa"/>
            <w:hideMark/>
          </w:tcPr>
          <w:p w14:paraId="5BBF516D" w14:textId="77777777" w:rsidR="00A345E7" w:rsidRPr="00BA09A0" w:rsidRDefault="00A345E7" w:rsidP="000E1E7B">
            <w:pPr>
              <w:pStyle w:val="Normal6"/>
              <w:rPr>
                <w:szCs w:val="24"/>
              </w:rPr>
            </w:pPr>
            <w:r w:rsidRPr="00BA09A0">
              <w:t>__________________</w:t>
            </w:r>
          </w:p>
        </w:tc>
      </w:tr>
      <w:tr w:rsidR="00A345E7" w:rsidRPr="00BA09A0" w14:paraId="6781BE8B" w14:textId="77777777" w:rsidTr="000E1E7B">
        <w:trPr>
          <w:jc w:val="center"/>
        </w:trPr>
        <w:tc>
          <w:tcPr>
            <w:tcW w:w="4876" w:type="dxa"/>
            <w:hideMark/>
          </w:tcPr>
          <w:p w14:paraId="0566D04E" w14:textId="77777777" w:rsidR="00A345E7" w:rsidRPr="00BA09A0" w:rsidRDefault="00A345E7" w:rsidP="000E1E7B">
            <w:pPr>
              <w:pStyle w:val="Normal6"/>
            </w:pPr>
            <w:r w:rsidRPr="00BA09A0">
              <w:rPr>
                <w:vertAlign w:val="superscript"/>
              </w:rPr>
              <w:t>11</w:t>
            </w:r>
            <w:r w:rsidRPr="00BA09A0">
              <w:t xml:space="preserve"> https://europa.eu/eurobarometer/surveys/detail/3222.</w:t>
            </w:r>
          </w:p>
        </w:tc>
        <w:tc>
          <w:tcPr>
            <w:tcW w:w="4876" w:type="dxa"/>
            <w:hideMark/>
          </w:tcPr>
          <w:p w14:paraId="5451F71C" w14:textId="77777777" w:rsidR="00A345E7" w:rsidRPr="00BA09A0" w:rsidRDefault="00A345E7" w:rsidP="000E1E7B">
            <w:pPr>
              <w:pStyle w:val="Normal6"/>
              <w:rPr>
                <w:szCs w:val="24"/>
              </w:rPr>
            </w:pPr>
            <w:r w:rsidRPr="00BA09A0">
              <w:rPr>
                <w:vertAlign w:val="superscript"/>
              </w:rPr>
              <w:t>11</w:t>
            </w:r>
            <w:r w:rsidRPr="00BA09A0">
              <w:t xml:space="preserve"> https://europa.eu/eurobarometer/surveys/detail/3222.</w:t>
            </w:r>
          </w:p>
        </w:tc>
      </w:tr>
    </w:tbl>
    <w:p w14:paraId="7777BE5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7CF4796" w14:textId="77777777" w:rsidR="00A345E7" w:rsidRPr="00BA09A0" w:rsidRDefault="00A345E7" w:rsidP="00A345E7">
      <w:r w:rsidRPr="00BA09A0">
        <w:rPr>
          <w:rStyle w:val="HideTWBExt"/>
        </w:rPr>
        <w:t>&lt;/Amend&gt;</w:t>
      </w:r>
    </w:p>
    <w:p w14:paraId="4C6AF98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87</w:t>
      </w:r>
      <w:r w:rsidRPr="00BA09A0">
        <w:rPr>
          <w:rStyle w:val="HideTWBExt"/>
          <w:b w:val="0"/>
        </w:rPr>
        <w:t>&lt;/NumAm&gt;</w:t>
      </w:r>
    </w:p>
    <w:p w14:paraId="3EF4B8BE"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4D602A0A" w14:textId="77777777" w:rsidR="00A345E7" w:rsidRPr="00BA09A0" w:rsidRDefault="00A345E7" w:rsidP="00A345E7">
      <w:r w:rsidRPr="00BA09A0">
        <w:rPr>
          <w:rStyle w:val="HideTWBExt"/>
        </w:rPr>
        <w:t>&lt;/RepeatBlock-By&gt;</w:t>
      </w:r>
    </w:p>
    <w:p w14:paraId="7D39936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4D7D099" w14:textId="77777777" w:rsidR="00A345E7" w:rsidRPr="00BA09A0" w:rsidRDefault="00A345E7" w:rsidP="00A345E7">
      <w:pPr>
        <w:pStyle w:val="NormalBold"/>
      </w:pPr>
      <w:r w:rsidRPr="00BA09A0">
        <w:rPr>
          <w:rStyle w:val="HideTWBExt"/>
          <w:b w:val="0"/>
        </w:rPr>
        <w:t>&lt;Article&gt;</w:t>
      </w:r>
      <w:r w:rsidRPr="00BA09A0">
        <w:t>Johdanto-osan L kappale</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652B6CF" w14:textId="77777777" w:rsidTr="000E1E7B">
        <w:trPr>
          <w:jc w:val="center"/>
        </w:trPr>
        <w:tc>
          <w:tcPr>
            <w:tcW w:w="9752" w:type="dxa"/>
            <w:gridSpan w:val="2"/>
          </w:tcPr>
          <w:p w14:paraId="066A47D7" w14:textId="77777777" w:rsidR="00A345E7" w:rsidRPr="00BA09A0" w:rsidRDefault="00A345E7" w:rsidP="000E1E7B">
            <w:pPr>
              <w:keepNext/>
            </w:pPr>
          </w:p>
        </w:tc>
      </w:tr>
      <w:tr w:rsidR="00A345E7" w:rsidRPr="00BA09A0" w14:paraId="0723251F" w14:textId="77777777" w:rsidTr="000E1E7B">
        <w:trPr>
          <w:jc w:val="center"/>
        </w:trPr>
        <w:tc>
          <w:tcPr>
            <w:tcW w:w="4876" w:type="dxa"/>
            <w:hideMark/>
          </w:tcPr>
          <w:p w14:paraId="1E3BE36A" w14:textId="77777777" w:rsidR="00A345E7" w:rsidRPr="00BA09A0" w:rsidRDefault="00A345E7" w:rsidP="000E1E7B">
            <w:pPr>
              <w:pStyle w:val="ColumnHeading"/>
              <w:keepNext/>
            </w:pPr>
            <w:r w:rsidRPr="00BA09A0">
              <w:t>Päätöslauselmaesitys</w:t>
            </w:r>
          </w:p>
        </w:tc>
        <w:tc>
          <w:tcPr>
            <w:tcW w:w="4876" w:type="dxa"/>
            <w:hideMark/>
          </w:tcPr>
          <w:p w14:paraId="7A902688" w14:textId="77777777" w:rsidR="00A345E7" w:rsidRPr="00BA09A0" w:rsidRDefault="00A345E7" w:rsidP="000E1E7B">
            <w:pPr>
              <w:pStyle w:val="ColumnHeading"/>
              <w:keepNext/>
            </w:pPr>
            <w:r w:rsidRPr="00BA09A0">
              <w:t>Tarkistus</w:t>
            </w:r>
          </w:p>
        </w:tc>
      </w:tr>
      <w:tr w:rsidR="00A345E7" w:rsidRPr="00BA09A0" w14:paraId="252D9727" w14:textId="77777777" w:rsidTr="000E1E7B">
        <w:trPr>
          <w:jc w:val="center"/>
        </w:trPr>
        <w:tc>
          <w:tcPr>
            <w:tcW w:w="4876" w:type="dxa"/>
            <w:hideMark/>
          </w:tcPr>
          <w:p w14:paraId="6A53D786" w14:textId="77777777" w:rsidR="00A345E7" w:rsidRPr="00BA09A0" w:rsidRDefault="00A345E7" w:rsidP="000E1E7B">
            <w:pPr>
              <w:pStyle w:val="Normal6"/>
            </w:pPr>
            <w:r w:rsidRPr="00BA09A0">
              <w:t>L.</w:t>
            </w:r>
            <w:r w:rsidRPr="00BA09A0">
              <w:tab/>
              <w:t xml:space="preserve">toteaa, että </w:t>
            </w:r>
            <w:r w:rsidRPr="00BA09A0">
              <w:rPr>
                <w:b/>
                <w:i/>
              </w:rPr>
              <w:t xml:space="preserve">useimmat eurooppalaiset tukevat digitaaliteknologiaan työpaikalla liittyviä sääntöjä ja että </w:t>
            </w:r>
            <w:r w:rsidRPr="00BA09A0">
              <w:t>yli 80</w:t>
            </w:r>
            <w:r w:rsidRPr="00BA09A0">
              <w:rPr>
                <w:b/>
                <w:i/>
              </w:rPr>
              <w:t xml:space="preserve"> </w:t>
            </w:r>
            <w:r w:rsidRPr="00BA09A0">
              <w:t xml:space="preserve">prosenttia </w:t>
            </w:r>
            <w:r w:rsidRPr="00BA09A0">
              <w:rPr>
                <w:b/>
                <w:i/>
              </w:rPr>
              <w:t>tukee työntekijöiden yksityisyyden suojaamista koskevia sääntöjä ja 77 prosenttia tukee työntekijöiden osallistumista teknologian suunnitteluun ja mukauttamiseen</w:t>
            </w:r>
            <w:r w:rsidRPr="00BA09A0">
              <w:t>;</w:t>
            </w:r>
            <w:r w:rsidRPr="00BA09A0">
              <w:rPr>
                <w:vertAlign w:val="superscript"/>
              </w:rPr>
              <w:t>11</w:t>
            </w:r>
          </w:p>
        </w:tc>
        <w:tc>
          <w:tcPr>
            <w:tcW w:w="4876" w:type="dxa"/>
            <w:hideMark/>
          </w:tcPr>
          <w:p w14:paraId="2D80118A" w14:textId="77777777" w:rsidR="00A345E7" w:rsidRPr="00BA09A0" w:rsidRDefault="00A345E7" w:rsidP="000E1E7B">
            <w:pPr>
              <w:pStyle w:val="Normal6"/>
              <w:rPr>
                <w:szCs w:val="24"/>
              </w:rPr>
            </w:pPr>
            <w:r w:rsidRPr="00BA09A0">
              <w:t>L.</w:t>
            </w:r>
            <w:r w:rsidRPr="00BA09A0">
              <w:tab/>
              <w:t>toteaa, että yli 80</w:t>
            </w:r>
            <w:r w:rsidRPr="00BA09A0">
              <w:rPr>
                <w:b/>
                <w:i/>
              </w:rPr>
              <w:t> </w:t>
            </w:r>
            <w:r w:rsidRPr="00BA09A0">
              <w:t xml:space="preserve">prosenttia </w:t>
            </w:r>
            <w:r w:rsidRPr="00BA09A0">
              <w:rPr>
                <w:b/>
                <w:i/>
              </w:rPr>
              <w:t>eurooppalaisista katsoo, että tekoälyä on hallinnoitava huolella, jotta voidaan suojella yksityisyyttä ja varmistaa läpinäkyvyys työpaikalla</w:t>
            </w:r>
            <w:r w:rsidRPr="00BA09A0">
              <w:t>;</w:t>
            </w:r>
            <w:r w:rsidRPr="00BA09A0">
              <w:rPr>
                <w:vertAlign w:val="superscript"/>
              </w:rPr>
              <w:t>11</w:t>
            </w:r>
          </w:p>
        </w:tc>
      </w:tr>
      <w:tr w:rsidR="00A345E7" w:rsidRPr="00BA09A0" w14:paraId="7A0A9BC2" w14:textId="77777777" w:rsidTr="000E1E7B">
        <w:trPr>
          <w:jc w:val="center"/>
        </w:trPr>
        <w:tc>
          <w:tcPr>
            <w:tcW w:w="4876" w:type="dxa"/>
            <w:hideMark/>
          </w:tcPr>
          <w:p w14:paraId="610C7999" w14:textId="77777777" w:rsidR="00A345E7" w:rsidRPr="00BA09A0" w:rsidRDefault="00A345E7" w:rsidP="000E1E7B">
            <w:pPr>
              <w:pStyle w:val="Normal6"/>
            </w:pPr>
            <w:r w:rsidRPr="00BA09A0">
              <w:t>__________________</w:t>
            </w:r>
          </w:p>
        </w:tc>
        <w:tc>
          <w:tcPr>
            <w:tcW w:w="4876" w:type="dxa"/>
            <w:hideMark/>
          </w:tcPr>
          <w:p w14:paraId="36A1D8E5" w14:textId="77777777" w:rsidR="00A345E7" w:rsidRPr="00BA09A0" w:rsidRDefault="00A345E7" w:rsidP="000E1E7B">
            <w:pPr>
              <w:pStyle w:val="Normal6"/>
              <w:rPr>
                <w:szCs w:val="24"/>
              </w:rPr>
            </w:pPr>
            <w:r w:rsidRPr="00BA09A0">
              <w:t>__________________</w:t>
            </w:r>
          </w:p>
        </w:tc>
      </w:tr>
      <w:tr w:rsidR="00A345E7" w:rsidRPr="00BA09A0" w14:paraId="077126F6" w14:textId="77777777" w:rsidTr="000E1E7B">
        <w:trPr>
          <w:jc w:val="center"/>
        </w:trPr>
        <w:tc>
          <w:tcPr>
            <w:tcW w:w="4876" w:type="dxa"/>
            <w:hideMark/>
          </w:tcPr>
          <w:p w14:paraId="04066820" w14:textId="77777777" w:rsidR="00A345E7" w:rsidRPr="00BA09A0" w:rsidRDefault="00A345E7" w:rsidP="000E1E7B">
            <w:pPr>
              <w:pStyle w:val="Normal6"/>
            </w:pPr>
            <w:r w:rsidRPr="00BA09A0">
              <w:rPr>
                <w:vertAlign w:val="superscript"/>
              </w:rPr>
              <w:t>11</w:t>
            </w:r>
            <w:r w:rsidRPr="00BA09A0">
              <w:t xml:space="preserve"> https://europa.eu/eurobarometer/surveys/detail/3222</w:t>
            </w:r>
            <w:r w:rsidRPr="00BA09A0">
              <w:rPr>
                <w:b/>
                <w:i/>
              </w:rPr>
              <w:t>.</w:t>
            </w:r>
          </w:p>
        </w:tc>
        <w:tc>
          <w:tcPr>
            <w:tcW w:w="4876" w:type="dxa"/>
            <w:hideMark/>
          </w:tcPr>
          <w:p w14:paraId="04D556D7" w14:textId="77777777" w:rsidR="00A345E7" w:rsidRPr="00BA09A0" w:rsidRDefault="00A345E7" w:rsidP="000E1E7B">
            <w:pPr>
              <w:pStyle w:val="Normal6"/>
              <w:rPr>
                <w:szCs w:val="24"/>
              </w:rPr>
            </w:pPr>
            <w:r w:rsidRPr="00BA09A0">
              <w:rPr>
                <w:vertAlign w:val="superscript"/>
              </w:rPr>
              <w:t>11</w:t>
            </w:r>
            <w:r w:rsidRPr="00BA09A0">
              <w:t xml:space="preserve"> https://europa.eu/eurobarometer/surveys/detail/3222.</w:t>
            </w:r>
          </w:p>
        </w:tc>
      </w:tr>
    </w:tbl>
    <w:p w14:paraId="1AF06F5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4EBB9B1" w14:textId="77777777" w:rsidR="00A345E7" w:rsidRPr="00BA09A0" w:rsidRDefault="00A345E7" w:rsidP="00A345E7">
      <w:r w:rsidRPr="00BA09A0">
        <w:rPr>
          <w:rStyle w:val="HideTWBExt"/>
        </w:rPr>
        <w:t>&lt;/Amend&gt;</w:t>
      </w:r>
    </w:p>
    <w:p w14:paraId="7E15D40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88</w:t>
      </w:r>
      <w:r w:rsidRPr="00BA09A0">
        <w:rPr>
          <w:rStyle w:val="HideTWBExt"/>
          <w:b w:val="0"/>
        </w:rPr>
        <w:t>&lt;/NumAm&gt;</w:t>
      </w:r>
    </w:p>
    <w:p w14:paraId="26741039"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4D9F21F7" w14:textId="77777777" w:rsidR="00A345E7" w:rsidRPr="00BA09A0" w:rsidRDefault="00A345E7" w:rsidP="00A345E7">
      <w:r w:rsidRPr="00BA09A0">
        <w:rPr>
          <w:rStyle w:val="HideTWBExt"/>
        </w:rPr>
        <w:t>&lt;/RepeatBlock-By&gt;</w:t>
      </w:r>
    </w:p>
    <w:p w14:paraId="6CE6D09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DDD95E9" w14:textId="77777777" w:rsidR="00A345E7" w:rsidRPr="00BA09A0" w:rsidRDefault="00A345E7" w:rsidP="00A345E7">
      <w:pPr>
        <w:pStyle w:val="NormalBold"/>
      </w:pPr>
      <w:r w:rsidRPr="00BA09A0">
        <w:rPr>
          <w:rStyle w:val="HideTWBExt"/>
          <w:b w:val="0"/>
        </w:rPr>
        <w:t>&lt;Article&gt;</w:t>
      </w:r>
      <w:r w:rsidRPr="00BA09A0">
        <w:t>Johdanto-osan L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924C56F" w14:textId="77777777" w:rsidTr="000E1E7B">
        <w:trPr>
          <w:jc w:val="center"/>
        </w:trPr>
        <w:tc>
          <w:tcPr>
            <w:tcW w:w="9752" w:type="dxa"/>
            <w:gridSpan w:val="2"/>
          </w:tcPr>
          <w:p w14:paraId="68CCF01F" w14:textId="77777777" w:rsidR="00A345E7" w:rsidRPr="00BA09A0" w:rsidRDefault="00A345E7" w:rsidP="000E1E7B">
            <w:pPr>
              <w:keepNext/>
            </w:pPr>
          </w:p>
        </w:tc>
      </w:tr>
      <w:tr w:rsidR="00A345E7" w:rsidRPr="00BA09A0" w14:paraId="5DF45388" w14:textId="77777777" w:rsidTr="000E1E7B">
        <w:trPr>
          <w:jc w:val="center"/>
        </w:trPr>
        <w:tc>
          <w:tcPr>
            <w:tcW w:w="4876" w:type="dxa"/>
            <w:hideMark/>
          </w:tcPr>
          <w:p w14:paraId="32B6E394" w14:textId="77777777" w:rsidR="00A345E7" w:rsidRPr="00BA09A0" w:rsidRDefault="00A345E7" w:rsidP="000E1E7B">
            <w:pPr>
              <w:pStyle w:val="ColumnHeading"/>
              <w:keepNext/>
            </w:pPr>
            <w:r w:rsidRPr="00BA09A0">
              <w:t>Päätöslauselmaesitys</w:t>
            </w:r>
          </w:p>
        </w:tc>
        <w:tc>
          <w:tcPr>
            <w:tcW w:w="4876" w:type="dxa"/>
            <w:hideMark/>
          </w:tcPr>
          <w:p w14:paraId="2D457DB5" w14:textId="77777777" w:rsidR="00A345E7" w:rsidRPr="00BA09A0" w:rsidRDefault="00A345E7" w:rsidP="000E1E7B">
            <w:pPr>
              <w:pStyle w:val="ColumnHeading"/>
              <w:keepNext/>
            </w:pPr>
            <w:r w:rsidRPr="00BA09A0">
              <w:t>Tarkistus</w:t>
            </w:r>
          </w:p>
        </w:tc>
      </w:tr>
      <w:tr w:rsidR="00A345E7" w:rsidRPr="00BA09A0" w14:paraId="6556EFD0" w14:textId="77777777" w:rsidTr="000E1E7B">
        <w:trPr>
          <w:jc w:val="center"/>
        </w:trPr>
        <w:tc>
          <w:tcPr>
            <w:tcW w:w="4876" w:type="dxa"/>
          </w:tcPr>
          <w:p w14:paraId="01356CE4" w14:textId="77777777" w:rsidR="00A345E7" w:rsidRPr="00BA09A0" w:rsidRDefault="00A345E7" w:rsidP="000E1E7B">
            <w:pPr>
              <w:pStyle w:val="Normal6"/>
            </w:pPr>
          </w:p>
        </w:tc>
        <w:tc>
          <w:tcPr>
            <w:tcW w:w="4876" w:type="dxa"/>
            <w:hideMark/>
          </w:tcPr>
          <w:p w14:paraId="799F0A31" w14:textId="77777777" w:rsidR="00A345E7" w:rsidRPr="00BA09A0" w:rsidRDefault="00A345E7" w:rsidP="000E1E7B">
            <w:pPr>
              <w:pStyle w:val="Normal6"/>
              <w:rPr>
                <w:szCs w:val="24"/>
              </w:rPr>
            </w:pPr>
            <w:r w:rsidRPr="00BA09A0">
              <w:rPr>
                <w:b/>
                <w:i/>
              </w:rPr>
              <w:t>L a.</w:t>
            </w:r>
            <w:r w:rsidRPr="00BA09A0">
              <w:rPr>
                <w:b/>
                <w:i/>
              </w:rPr>
              <w:tab/>
              <w:t>panee merkille, että alle puolet työelämässä olevista ilmoittaa työnantajansa tiedottaneen heille digitaaliteknologian käytöstä, kun taas työnantajista ja johtajista yli puolet ilmoittaa tiedottaneensa käytöstä; ottaa huomioon, että 16 prosenttia edellä mainituista vastaajista ilmoittaa saaneensa asiasta tiedon mutta ei lisätietoja ja 18 prosenttia ilmoittaa saaneensa yksityiskohtaisen selvityksen, mukaan lukien tiedot eduista, haitoista ja heille kuuluvista oikeuksista;</w:t>
            </w:r>
            <w:r w:rsidRPr="00BA09A0">
              <w:rPr>
                <w:b/>
                <w:i/>
                <w:vertAlign w:val="superscript"/>
              </w:rPr>
              <w:t>1 a</w:t>
            </w:r>
          </w:p>
        </w:tc>
      </w:tr>
      <w:tr w:rsidR="00A345E7" w:rsidRPr="00BA09A0" w14:paraId="631B6718" w14:textId="77777777" w:rsidTr="000E1E7B">
        <w:trPr>
          <w:jc w:val="center"/>
        </w:trPr>
        <w:tc>
          <w:tcPr>
            <w:tcW w:w="4876" w:type="dxa"/>
          </w:tcPr>
          <w:p w14:paraId="533AE73D" w14:textId="77777777" w:rsidR="00A345E7" w:rsidRPr="00BA09A0" w:rsidRDefault="00A345E7" w:rsidP="000E1E7B">
            <w:pPr>
              <w:pStyle w:val="Normal6"/>
            </w:pPr>
          </w:p>
        </w:tc>
        <w:tc>
          <w:tcPr>
            <w:tcW w:w="4876" w:type="dxa"/>
            <w:hideMark/>
          </w:tcPr>
          <w:p w14:paraId="15C5DF7C" w14:textId="77777777" w:rsidR="00A345E7" w:rsidRPr="00BA09A0" w:rsidRDefault="00A345E7" w:rsidP="000E1E7B">
            <w:pPr>
              <w:pStyle w:val="Normal6"/>
              <w:rPr>
                <w:szCs w:val="24"/>
              </w:rPr>
            </w:pPr>
            <w:r w:rsidRPr="00BA09A0">
              <w:rPr>
                <w:b/>
                <w:i/>
              </w:rPr>
              <w:t>__________________</w:t>
            </w:r>
          </w:p>
        </w:tc>
      </w:tr>
      <w:tr w:rsidR="00A345E7" w:rsidRPr="00C00C6D" w14:paraId="5DDBAFD5" w14:textId="77777777" w:rsidTr="000E1E7B">
        <w:trPr>
          <w:jc w:val="center"/>
        </w:trPr>
        <w:tc>
          <w:tcPr>
            <w:tcW w:w="4876" w:type="dxa"/>
          </w:tcPr>
          <w:p w14:paraId="2D4EF5C3" w14:textId="77777777" w:rsidR="00A345E7" w:rsidRPr="00BA09A0" w:rsidRDefault="00A345E7" w:rsidP="000E1E7B">
            <w:pPr>
              <w:pStyle w:val="Normal6"/>
            </w:pPr>
          </w:p>
        </w:tc>
        <w:tc>
          <w:tcPr>
            <w:tcW w:w="4876" w:type="dxa"/>
            <w:hideMark/>
          </w:tcPr>
          <w:p w14:paraId="4936FED9" w14:textId="77777777" w:rsidR="00A345E7" w:rsidRPr="00C00C6D" w:rsidRDefault="00A345E7" w:rsidP="000E1E7B">
            <w:pPr>
              <w:pStyle w:val="Normal6"/>
              <w:rPr>
                <w:szCs w:val="24"/>
                <w:lang w:val="pt-PT"/>
              </w:rPr>
            </w:pPr>
            <w:r w:rsidRPr="00C00C6D">
              <w:rPr>
                <w:b/>
                <w:i/>
                <w:vertAlign w:val="superscript"/>
                <w:lang w:val="pt-PT"/>
              </w:rPr>
              <w:t>1 a</w:t>
            </w:r>
            <w:r w:rsidRPr="00C00C6D">
              <w:rPr>
                <w:lang w:val="pt-PT"/>
              </w:rPr>
              <w:t xml:space="preserve"> </w:t>
            </w:r>
            <w:r w:rsidRPr="00C00C6D">
              <w:rPr>
                <w:b/>
                <w:i/>
                <w:lang w:val="pt-PT"/>
              </w:rPr>
              <w:t>https://europa.eu/eurobarometer/surveys/detail/3222</w:t>
            </w:r>
          </w:p>
        </w:tc>
      </w:tr>
    </w:tbl>
    <w:p w14:paraId="4FF578E3" w14:textId="77777777" w:rsidR="00A345E7" w:rsidRPr="00C00C6D" w:rsidRDefault="00A345E7" w:rsidP="00A345E7">
      <w:pPr>
        <w:pStyle w:val="Olang"/>
        <w:rPr>
          <w:lang w:val="pt-PT"/>
        </w:rPr>
      </w:pPr>
      <w:r w:rsidRPr="00C00C6D">
        <w:rPr>
          <w:noProof w:val="0"/>
          <w:lang w:val="pt-PT"/>
        </w:rPr>
        <w:t xml:space="preserve">Or. </w:t>
      </w:r>
      <w:r w:rsidRPr="00C00C6D">
        <w:rPr>
          <w:rStyle w:val="HideTWBExt"/>
          <w:noProof w:val="0"/>
          <w:lang w:val="pt-PT"/>
        </w:rPr>
        <w:t>&lt;Original&gt;</w:t>
      </w:r>
      <w:r w:rsidRPr="00C00C6D">
        <w:rPr>
          <w:rStyle w:val="HideTWBInt"/>
          <w:noProof w:val="0"/>
          <w:lang w:val="pt-PT"/>
        </w:rPr>
        <w:t>{EN}</w:t>
      </w:r>
      <w:r w:rsidRPr="00C00C6D">
        <w:rPr>
          <w:noProof w:val="0"/>
          <w:lang w:val="pt-PT"/>
        </w:rPr>
        <w:t>en</w:t>
      </w:r>
      <w:r w:rsidRPr="00C00C6D">
        <w:rPr>
          <w:rStyle w:val="HideTWBExt"/>
          <w:noProof w:val="0"/>
          <w:lang w:val="pt-PT"/>
        </w:rPr>
        <w:t>&lt;/Original&gt;</w:t>
      </w:r>
    </w:p>
    <w:p w14:paraId="172B75A2" w14:textId="77777777" w:rsidR="00A345E7" w:rsidRPr="00C00C6D" w:rsidRDefault="00A345E7" w:rsidP="00A345E7">
      <w:pPr>
        <w:rPr>
          <w:lang w:val="pt-PT"/>
        </w:rPr>
      </w:pPr>
      <w:r w:rsidRPr="00C00C6D">
        <w:rPr>
          <w:rStyle w:val="HideTWBExt"/>
          <w:lang w:val="pt-PT"/>
        </w:rPr>
        <w:t>&lt;/Amend&gt;</w:t>
      </w:r>
    </w:p>
    <w:p w14:paraId="30DE5687" w14:textId="77777777" w:rsidR="00A345E7" w:rsidRPr="00C00C6D" w:rsidRDefault="00A345E7" w:rsidP="00A345E7">
      <w:pPr>
        <w:pStyle w:val="AMNumberTabs0"/>
        <w:keepNext/>
        <w:rPr>
          <w:lang w:val="pt-PT"/>
        </w:rPr>
      </w:pPr>
      <w:r w:rsidRPr="00C00C6D">
        <w:rPr>
          <w:rStyle w:val="HideTWBExt"/>
          <w:b w:val="0"/>
          <w:lang w:val="pt-PT"/>
        </w:rPr>
        <w:t>&lt;Amend&gt;</w:t>
      </w:r>
      <w:r w:rsidRPr="00C00C6D">
        <w:rPr>
          <w:lang w:val="pt-PT"/>
        </w:rPr>
        <w:t>Tarkistus</w:t>
      </w:r>
      <w:r w:rsidRPr="00C00C6D">
        <w:rPr>
          <w:lang w:val="pt-PT"/>
        </w:rPr>
        <w:tab/>
      </w:r>
      <w:r w:rsidRPr="00C00C6D">
        <w:rPr>
          <w:lang w:val="pt-PT"/>
        </w:rPr>
        <w:tab/>
      </w:r>
      <w:r w:rsidRPr="00C00C6D">
        <w:rPr>
          <w:rStyle w:val="HideTWBExt"/>
          <w:b w:val="0"/>
          <w:lang w:val="pt-PT"/>
        </w:rPr>
        <w:t>&lt;NumAm&gt;</w:t>
      </w:r>
      <w:r w:rsidRPr="00C00C6D">
        <w:rPr>
          <w:lang w:val="pt-PT"/>
        </w:rPr>
        <w:t>89</w:t>
      </w:r>
      <w:r w:rsidRPr="00C00C6D">
        <w:rPr>
          <w:rStyle w:val="HideTWBExt"/>
          <w:b w:val="0"/>
          <w:lang w:val="pt-PT"/>
        </w:rPr>
        <w:t>&lt;/NumAm&gt;</w:t>
      </w:r>
    </w:p>
    <w:p w14:paraId="5CAA4D7C" w14:textId="77777777" w:rsidR="00A345E7" w:rsidRPr="00C00C6D" w:rsidRDefault="00A345E7" w:rsidP="00A345E7">
      <w:pPr>
        <w:pStyle w:val="NormalBold"/>
        <w:rPr>
          <w:lang w:val="pt-PT"/>
        </w:rPr>
      </w:pPr>
      <w:r w:rsidRPr="00C00C6D">
        <w:rPr>
          <w:rStyle w:val="HideTWBExt"/>
          <w:b w:val="0"/>
          <w:lang w:val="pt-PT"/>
        </w:rPr>
        <w:t>&lt;RepeatBlock-By&gt;&lt;Members&gt;</w:t>
      </w:r>
      <w:r w:rsidRPr="00C00C6D">
        <w:rPr>
          <w:lang w:val="pt-PT"/>
        </w:rPr>
        <w:t>Leila Chaibi, Anthony Smith, Sebastian Everding</w:t>
      </w:r>
      <w:r w:rsidRPr="00C00C6D">
        <w:rPr>
          <w:rStyle w:val="HideTWBExt"/>
          <w:b w:val="0"/>
          <w:lang w:val="pt-PT"/>
        </w:rPr>
        <w:t>&lt;/Members&gt;</w:t>
      </w:r>
    </w:p>
    <w:p w14:paraId="0C6B8317" w14:textId="77777777" w:rsidR="00A345E7" w:rsidRPr="00C00C6D" w:rsidRDefault="00A345E7" w:rsidP="00A345E7">
      <w:pPr>
        <w:rPr>
          <w:lang w:val="pt-PT"/>
        </w:rPr>
      </w:pPr>
      <w:r w:rsidRPr="00C00C6D">
        <w:rPr>
          <w:rStyle w:val="HideTWBExt"/>
          <w:lang w:val="pt-PT"/>
        </w:rPr>
        <w:t>&lt;/RepeatBlock-By&gt;</w:t>
      </w:r>
    </w:p>
    <w:p w14:paraId="1390B23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110DB6B" w14:textId="77777777" w:rsidR="00A345E7" w:rsidRPr="00BA09A0" w:rsidRDefault="00A345E7" w:rsidP="00A345E7">
      <w:pPr>
        <w:pStyle w:val="NormalBold"/>
      </w:pPr>
      <w:r w:rsidRPr="00BA09A0">
        <w:rPr>
          <w:rStyle w:val="HideTWBExt"/>
          <w:b w:val="0"/>
        </w:rPr>
        <w:t>&lt;Article&gt;</w:t>
      </w:r>
      <w:r w:rsidRPr="00BA09A0">
        <w:t>Johdanto-osan L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6C1D6F8" w14:textId="77777777" w:rsidTr="000E1E7B">
        <w:trPr>
          <w:jc w:val="center"/>
        </w:trPr>
        <w:tc>
          <w:tcPr>
            <w:tcW w:w="9752" w:type="dxa"/>
            <w:gridSpan w:val="2"/>
          </w:tcPr>
          <w:p w14:paraId="6EBE54A3" w14:textId="77777777" w:rsidR="00A345E7" w:rsidRPr="00BA09A0" w:rsidRDefault="00A345E7" w:rsidP="000E1E7B">
            <w:pPr>
              <w:keepNext/>
            </w:pPr>
          </w:p>
        </w:tc>
      </w:tr>
      <w:tr w:rsidR="00A345E7" w:rsidRPr="00BA09A0" w14:paraId="1C15C6E6" w14:textId="77777777" w:rsidTr="000E1E7B">
        <w:trPr>
          <w:jc w:val="center"/>
        </w:trPr>
        <w:tc>
          <w:tcPr>
            <w:tcW w:w="4876" w:type="dxa"/>
            <w:hideMark/>
          </w:tcPr>
          <w:p w14:paraId="2560B559" w14:textId="77777777" w:rsidR="00A345E7" w:rsidRPr="00BA09A0" w:rsidRDefault="00A345E7" w:rsidP="000E1E7B">
            <w:pPr>
              <w:pStyle w:val="ColumnHeading"/>
              <w:keepNext/>
            </w:pPr>
            <w:r w:rsidRPr="00BA09A0">
              <w:t>Päätöslauselmaesitys</w:t>
            </w:r>
          </w:p>
        </w:tc>
        <w:tc>
          <w:tcPr>
            <w:tcW w:w="4876" w:type="dxa"/>
            <w:hideMark/>
          </w:tcPr>
          <w:p w14:paraId="0A19D53A" w14:textId="77777777" w:rsidR="00A345E7" w:rsidRPr="00BA09A0" w:rsidRDefault="00A345E7" w:rsidP="000E1E7B">
            <w:pPr>
              <w:pStyle w:val="ColumnHeading"/>
              <w:keepNext/>
            </w:pPr>
            <w:r w:rsidRPr="00BA09A0">
              <w:t>Tarkistus</w:t>
            </w:r>
          </w:p>
        </w:tc>
      </w:tr>
      <w:tr w:rsidR="00A345E7" w:rsidRPr="00BA09A0" w14:paraId="02B11AFD" w14:textId="77777777" w:rsidTr="000E1E7B">
        <w:trPr>
          <w:jc w:val="center"/>
        </w:trPr>
        <w:tc>
          <w:tcPr>
            <w:tcW w:w="4876" w:type="dxa"/>
          </w:tcPr>
          <w:p w14:paraId="0A7C1B35" w14:textId="77777777" w:rsidR="00A345E7" w:rsidRPr="00BA09A0" w:rsidRDefault="00A345E7" w:rsidP="000E1E7B">
            <w:pPr>
              <w:pStyle w:val="Normal6"/>
            </w:pPr>
          </w:p>
        </w:tc>
        <w:tc>
          <w:tcPr>
            <w:tcW w:w="4876" w:type="dxa"/>
            <w:hideMark/>
          </w:tcPr>
          <w:p w14:paraId="562C75D4" w14:textId="77777777" w:rsidR="00A345E7" w:rsidRPr="00BA09A0" w:rsidRDefault="00A345E7" w:rsidP="000E1E7B">
            <w:pPr>
              <w:pStyle w:val="Normal6"/>
              <w:rPr>
                <w:szCs w:val="24"/>
              </w:rPr>
            </w:pPr>
            <w:r w:rsidRPr="00BA09A0">
              <w:rPr>
                <w:b/>
                <w:i/>
              </w:rPr>
              <w:t>L a.</w:t>
            </w:r>
            <w:r w:rsidRPr="00BA09A0">
              <w:rPr>
                <w:b/>
                <w:i/>
              </w:rPr>
              <w:tab/>
              <w:t>ottaa huomioon, että algoritmien käyttö johtamistarkoituksiin työpaikalla on laajentunut perinteisten automatisoitujen päätöksentekovälineiden lisäksi myös edistyneisiin teknologioihin, kuten asiointibotteihin, generatiiviseen tekoälyyn, kameranilmaisinjärjestelmiin ja automatisoituihin koneisiin, jotka vaikuttavat yhä enemmän työn organisointiin ja herättävät suurta huolta, joka liittyy läpinäkyvyyteen, vastuuvelvollisuuteen, yksityisyyteen sekä muihin työtä tekevien oikeuksiin;</w:t>
            </w:r>
          </w:p>
        </w:tc>
      </w:tr>
    </w:tbl>
    <w:p w14:paraId="5F650EA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2EF5BEF" w14:textId="77777777" w:rsidR="00A345E7" w:rsidRPr="00BA09A0" w:rsidRDefault="00A345E7" w:rsidP="00A345E7">
      <w:r w:rsidRPr="00BA09A0">
        <w:rPr>
          <w:rStyle w:val="HideTWBExt"/>
        </w:rPr>
        <w:t>&lt;/Amend&gt;</w:t>
      </w:r>
    </w:p>
    <w:p w14:paraId="4809045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90</w:t>
      </w:r>
      <w:r w:rsidRPr="00BA09A0">
        <w:rPr>
          <w:rStyle w:val="HideTWBExt"/>
          <w:b w:val="0"/>
        </w:rPr>
        <w:t>&lt;/NumAm&gt;</w:t>
      </w:r>
    </w:p>
    <w:p w14:paraId="1CF7E482" w14:textId="77777777" w:rsidR="00A345E7" w:rsidRPr="00BA09A0" w:rsidRDefault="00A345E7" w:rsidP="00A345E7">
      <w:pPr>
        <w:pStyle w:val="NormalBold"/>
      </w:pPr>
      <w:r w:rsidRPr="00BA09A0">
        <w:rPr>
          <w:rStyle w:val="HideTWBExt"/>
          <w:b w:val="0"/>
        </w:rPr>
        <w:t>&lt;RepeatBlock-By&gt;&lt;Members&gt;</w:t>
      </w:r>
      <w:r w:rsidRPr="00BA09A0">
        <w:t>Georgiana Teodorescu</w:t>
      </w:r>
      <w:r w:rsidRPr="00BA09A0">
        <w:rPr>
          <w:rStyle w:val="HideTWBExt"/>
          <w:b w:val="0"/>
        </w:rPr>
        <w:t>&lt;/Members&gt;</w:t>
      </w:r>
    </w:p>
    <w:p w14:paraId="6D060878" w14:textId="77777777" w:rsidR="00A345E7" w:rsidRPr="00BA09A0" w:rsidRDefault="00A345E7" w:rsidP="00A345E7">
      <w:r w:rsidRPr="00BA09A0">
        <w:rPr>
          <w:rStyle w:val="HideTWBExt"/>
        </w:rPr>
        <w:t>&lt;/RepeatBlock-By&gt;</w:t>
      </w:r>
    </w:p>
    <w:p w14:paraId="1B7FDB1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30569DC" w14:textId="77777777" w:rsidR="00A345E7" w:rsidRPr="00BA09A0" w:rsidRDefault="00A345E7" w:rsidP="00A345E7">
      <w:pPr>
        <w:pStyle w:val="NormalBold"/>
      </w:pPr>
      <w:r w:rsidRPr="00BA09A0">
        <w:rPr>
          <w:rStyle w:val="HideTWBExt"/>
          <w:b w:val="0"/>
        </w:rPr>
        <w:t>&lt;Article&gt;</w:t>
      </w:r>
      <w:r w:rsidRPr="00BA09A0">
        <w:t>Johdanto-osan L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A7A20F5" w14:textId="77777777" w:rsidTr="000E1E7B">
        <w:trPr>
          <w:jc w:val="center"/>
        </w:trPr>
        <w:tc>
          <w:tcPr>
            <w:tcW w:w="9752" w:type="dxa"/>
            <w:gridSpan w:val="2"/>
          </w:tcPr>
          <w:p w14:paraId="51BAE899" w14:textId="77777777" w:rsidR="00A345E7" w:rsidRPr="00BA09A0" w:rsidRDefault="00A345E7" w:rsidP="000E1E7B">
            <w:pPr>
              <w:keepNext/>
            </w:pPr>
          </w:p>
        </w:tc>
      </w:tr>
      <w:tr w:rsidR="00A345E7" w:rsidRPr="00BA09A0" w14:paraId="30613828" w14:textId="77777777" w:rsidTr="000E1E7B">
        <w:trPr>
          <w:jc w:val="center"/>
        </w:trPr>
        <w:tc>
          <w:tcPr>
            <w:tcW w:w="4876" w:type="dxa"/>
            <w:hideMark/>
          </w:tcPr>
          <w:p w14:paraId="0A4F15A6" w14:textId="77777777" w:rsidR="00A345E7" w:rsidRPr="00BA09A0" w:rsidRDefault="00A345E7" w:rsidP="000E1E7B">
            <w:pPr>
              <w:pStyle w:val="ColumnHeading"/>
              <w:keepNext/>
            </w:pPr>
            <w:r w:rsidRPr="00BA09A0">
              <w:t>Päätöslauselmaesitys</w:t>
            </w:r>
          </w:p>
        </w:tc>
        <w:tc>
          <w:tcPr>
            <w:tcW w:w="4876" w:type="dxa"/>
            <w:hideMark/>
          </w:tcPr>
          <w:p w14:paraId="16FE2F17" w14:textId="77777777" w:rsidR="00A345E7" w:rsidRPr="00BA09A0" w:rsidRDefault="00A345E7" w:rsidP="000E1E7B">
            <w:pPr>
              <w:pStyle w:val="ColumnHeading"/>
              <w:keepNext/>
            </w:pPr>
            <w:r w:rsidRPr="00BA09A0">
              <w:t>Tarkistus</w:t>
            </w:r>
          </w:p>
        </w:tc>
      </w:tr>
      <w:tr w:rsidR="00A345E7" w:rsidRPr="00BA09A0" w14:paraId="7259EDEF" w14:textId="77777777" w:rsidTr="000E1E7B">
        <w:trPr>
          <w:jc w:val="center"/>
        </w:trPr>
        <w:tc>
          <w:tcPr>
            <w:tcW w:w="4876" w:type="dxa"/>
          </w:tcPr>
          <w:p w14:paraId="1CB43638" w14:textId="77777777" w:rsidR="00A345E7" w:rsidRPr="00BA09A0" w:rsidRDefault="00A345E7" w:rsidP="000E1E7B">
            <w:pPr>
              <w:pStyle w:val="Normal6"/>
            </w:pPr>
          </w:p>
        </w:tc>
        <w:tc>
          <w:tcPr>
            <w:tcW w:w="4876" w:type="dxa"/>
            <w:hideMark/>
          </w:tcPr>
          <w:p w14:paraId="4890B419" w14:textId="77777777" w:rsidR="00A345E7" w:rsidRPr="00BA09A0" w:rsidRDefault="00A345E7" w:rsidP="000E1E7B">
            <w:pPr>
              <w:pStyle w:val="Normal6"/>
              <w:rPr>
                <w:szCs w:val="24"/>
              </w:rPr>
            </w:pPr>
            <w:r w:rsidRPr="00BA09A0">
              <w:rPr>
                <w:b/>
                <w:i/>
              </w:rPr>
              <w:t>L a.</w:t>
            </w:r>
            <w:r w:rsidRPr="00BA09A0">
              <w:rPr>
                <w:b/>
                <w:i/>
              </w:rPr>
              <w:tab/>
              <w:t>ottaa huomioon, että synteettistä ääni-, kuva-, video- tai tekstisisältöä tuottavien tekoälyjärjestelmien, mukaan lukien yleiskäyttöiset tekoälyjärjestelmät, tarjoajien on varmistettava, että tekoälyjärjestelmän tuotokset merkitään koneellisesti luettavassa muodossa ja että ne voidaan tunnistaa keinotekoisesti tuotetuiksi tai manipuloiduiksi;</w:t>
            </w:r>
          </w:p>
        </w:tc>
      </w:tr>
    </w:tbl>
    <w:p w14:paraId="7F09D54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747A430" w14:textId="77777777" w:rsidR="00A345E7" w:rsidRPr="00BA09A0" w:rsidRDefault="00A345E7" w:rsidP="00A345E7">
      <w:r w:rsidRPr="00BA09A0">
        <w:rPr>
          <w:rStyle w:val="HideTWBExt"/>
        </w:rPr>
        <w:t>&lt;/Amend&gt;</w:t>
      </w:r>
    </w:p>
    <w:p w14:paraId="453A09C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91</w:t>
      </w:r>
      <w:r w:rsidRPr="00BA09A0">
        <w:rPr>
          <w:rStyle w:val="HideTWBExt"/>
          <w:b w:val="0"/>
        </w:rPr>
        <w:t>&lt;/NumAm&gt;</w:t>
      </w:r>
    </w:p>
    <w:p w14:paraId="5E9533B6"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1CEDBDF6" w14:textId="77777777" w:rsidR="00A345E7" w:rsidRPr="00BA09A0" w:rsidRDefault="00A345E7" w:rsidP="00A345E7">
      <w:r w:rsidRPr="00BA09A0">
        <w:rPr>
          <w:rStyle w:val="HideTWBExt"/>
        </w:rPr>
        <w:t>&lt;/RepeatBlock-By&gt;</w:t>
      </w:r>
    </w:p>
    <w:p w14:paraId="679D4EF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8EB80AC" w14:textId="77777777" w:rsidR="00A345E7" w:rsidRPr="00BA09A0" w:rsidRDefault="00A345E7" w:rsidP="00A345E7">
      <w:pPr>
        <w:pStyle w:val="NormalBold"/>
      </w:pPr>
      <w:r w:rsidRPr="00BA09A0">
        <w:rPr>
          <w:rStyle w:val="HideTWBExt"/>
          <w:b w:val="0"/>
        </w:rPr>
        <w:t>&lt;Article&gt;</w:t>
      </w:r>
      <w:r w:rsidRPr="00BA09A0">
        <w:t>Johdanto-osan L a kappale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0887600" w14:textId="77777777" w:rsidTr="000E1E7B">
        <w:trPr>
          <w:jc w:val="center"/>
        </w:trPr>
        <w:tc>
          <w:tcPr>
            <w:tcW w:w="9752" w:type="dxa"/>
            <w:gridSpan w:val="2"/>
          </w:tcPr>
          <w:p w14:paraId="1DB414A3" w14:textId="77777777" w:rsidR="00A345E7" w:rsidRPr="00BA09A0" w:rsidRDefault="00A345E7" w:rsidP="000E1E7B">
            <w:pPr>
              <w:keepNext/>
            </w:pPr>
          </w:p>
        </w:tc>
      </w:tr>
      <w:tr w:rsidR="00A345E7" w:rsidRPr="00BA09A0" w14:paraId="4B40D9E5" w14:textId="77777777" w:rsidTr="000E1E7B">
        <w:trPr>
          <w:jc w:val="center"/>
        </w:trPr>
        <w:tc>
          <w:tcPr>
            <w:tcW w:w="4876" w:type="dxa"/>
            <w:hideMark/>
          </w:tcPr>
          <w:p w14:paraId="2E23AE1A" w14:textId="77777777" w:rsidR="00A345E7" w:rsidRPr="00BA09A0" w:rsidRDefault="00A345E7" w:rsidP="000E1E7B">
            <w:pPr>
              <w:pStyle w:val="ColumnHeading"/>
              <w:keepNext/>
            </w:pPr>
            <w:r w:rsidRPr="00BA09A0">
              <w:t>Päätöslauselmaesitys</w:t>
            </w:r>
          </w:p>
        </w:tc>
        <w:tc>
          <w:tcPr>
            <w:tcW w:w="4876" w:type="dxa"/>
            <w:hideMark/>
          </w:tcPr>
          <w:p w14:paraId="29DAD597" w14:textId="77777777" w:rsidR="00A345E7" w:rsidRPr="00BA09A0" w:rsidRDefault="00A345E7" w:rsidP="000E1E7B">
            <w:pPr>
              <w:pStyle w:val="ColumnHeading"/>
              <w:keepNext/>
            </w:pPr>
            <w:r w:rsidRPr="00BA09A0">
              <w:t>Tarkistus</w:t>
            </w:r>
          </w:p>
        </w:tc>
      </w:tr>
      <w:tr w:rsidR="00A345E7" w:rsidRPr="00BA09A0" w14:paraId="16A31137" w14:textId="77777777" w:rsidTr="000E1E7B">
        <w:trPr>
          <w:jc w:val="center"/>
        </w:trPr>
        <w:tc>
          <w:tcPr>
            <w:tcW w:w="4876" w:type="dxa"/>
          </w:tcPr>
          <w:p w14:paraId="11F41071" w14:textId="77777777" w:rsidR="00A345E7" w:rsidRPr="00BA09A0" w:rsidRDefault="00A345E7" w:rsidP="000E1E7B">
            <w:pPr>
              <w:pStyle w:val="Normal6"/>
            </w:pPr>
          </w:p>
        </w:tc>
        <w:tc>
          <w:tcPr>
            <w:tcW w:w="4876" w:type="dxa"/>
            <w:hideMark/>
          </w:tcPr>
          <w:p w14:paraId="5B278841" w14:textId="77777777" w:rsidR="00A345E7" w:rsidRPr="00BA09A0" w:rsidRDefault="00A345E7" w:rsidP="000E1E7B">
            <w:pPr>
              <w:pStyle w:val="Normal6"/>
              <w:rPr>
                <w:szCs w:val="24"/>
              </w:rPr>
            </w:pPr>
            <w:r w:rsidRPr="00BA09A0">
              <w:rPr>
                <w:b/>
                <w:i/>
              </w:rPr>
              <w:t>L a.</w:t>
            </w:r>
            <w:r w:rsidRPr="00BA09A0">
              <w:rPr>
                <w:b/>
                <w:i/>
              </w:rPr>
              <w:tab/>
              <w:t>ottaa huomioon, että EU hyväksyi vuonna 2024 tekoälysäädöksen, joka oli lajiaan ensimmäinen tekoälyä koskeva säädös, ja ottaa huomioon, että tekoälysäädöstä ei ole vielä pantu kokonaisuudessaan täytäntöön;</w:t>
            </w:r>
          </w:p>
        </w:tc>
      </w:tr>
    </w:tbl>
    <w:p w14:paraId="08D8182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523CB0A" w14:textId="77777777" w:rsidR="00A345E7" w:rsidRPr="00BA09A0" w:rsidRDefault="00A345E7" w:rsidP="00A345E7">
      <w:r w:rsidRPr="00BA09A0">
        <w:rPr>
          <w:rStyle w:val="HideTWBExt"/>
        </w:rPr>
        <w:t>&lt;/Amend&gt;</w:t>
      </w:r>
    </w:p>
    <w:p w14:paraId="0DBF6AFE"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92</w:t>
      </w:r>
      <w:r>
        <w:rPr>
          <w:rStyle w:val="HideTWBExt"/>
          <w:b w:val="0"/>
        </w:rPr>
        <w:t>&lt;/NumAm&gt;</w:t>
      </w:r>
    </w:p>
    <w:p w14:paraId="037855B7" w14:textId="77777777" w:rsidR="00A345E7" w:rsidRPr="00905B25" w:rsidRDefault="00A345E7" w:rsidP="00A345E7">
      <w:pPr>
        <w:pStyle w:val="NormalBold"/>
      </w:pPr>
      <w:r>
        <w:rPr>
          <w:rStyle w:val="HideTWBExt"/>
          <w:b w:val="0"/>
        </w:rPr>
        <w:t>&lt;RepeatBlock-By&gt;&lt;Members&gt;</w:t>
      </w:r>
      <w:r>
        <w:t>Sérgio Humberto</w:t>
      </w:r>
      <w:r>
        <w:rPr>
          <w:rStyle w:val="HideTWBExt"/>
          <w:b w:val="0"/>
        </w:rPr>
        <w:t>&lt;/Members&gt;</w:t>
      </w:r>
    </w:p>
    <w:p w14:paraId="3A7CECE0" w14:textId="77777777" w:rsidR="00A345E7" w:rsidRPr="00905B25" w:rsidRDefault="00A345E7" w:rsidP="00A345E7">
      <w:r>
        <w:rPr>
          <w:rStyle w:val="HideTWBExt"/>
        </w:rPr>
        <w:t>&lt;/RepeatBlock-By&gt;</w:t>
      </w:r>
    </w:p>
    <w:p w14:paraId="65982B55"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19C3538B" w14:textId="77777777" w:rsidR="00A345E7" w:rsidRPr="00905B25" w:rsidRDefault="00A345E7" w:rsidP="00A345E7">
      <w:pPr>
        <w:pStyle w:val="NormalBold"/>
      </w:pPr>
      <w:r>
        <w:rPr>
          <w:rStyle w:val="HideTWBExt"/>
          <w:b w:val="0"/>
        </w:rPr>
        <w:t>&lt;Article&gt;</w:t>
      </w:r>
      <w:r>
        <w:t>-1 a alaotsikko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4C8332D3" w14:textId="77777777" w:rsidTr="000E1E7B">
        <w:trPr>
          <w:jc w:val="center"/>
        </w:trPr>
        <w:tc>
          <w:tcPr>
            <w:tcW w:w="9752" w:type="dxa"/>
            <w:gridSpan w:val="2"/>
          </w:tcPr>
          <w:p w14:paraId="7568B20A" w14:textId="77777777" w:rsidR="00A345E7" w:rsidRPr="00905B25" w:rsidRDefault="00A345E7" w:rsidP="000E1E7B">
            <w:pPr>
              <w:keepNext/>
            </w:pPr>
          </w:p>
        </w:tc>
      </w:tr>
      <w:tr w:rsidR="00A345E7" w14:paraId="4ADA3F01" w14:textId="77777777" w:rsidTr="000E1E7B">
        <w:trPr>
          <w:jc w:val="center"/>
        </w:trPr>
        <w:tc>
          <w:tcPr>
            <w:tcW w:w="4876" w:type="dxa"/>
            <w:hideMark/>
          </w:tcPr>
          <w:p w14:paraId="6041B8F8" w14:textId="77777777" w:rsidR="00A345E7" w:rsidRPr="00905B25" w:rsidRDefault="00A345E7" w:rsidP="000E1E7B">
            <w:pPr>
              <w:pStyle w:val="ColumnHeading"/>
              <w:keepNext/>
            </w:pPr>
            <w:r>
              <w:t>Päätöslauselmaesitys</w:t>
            </w:r>
          </w:p>
        </w:tc>
        <w:tc>
          <w:tcPr>
            <w:tcW w:w="4876" w:type="dxa"/>
            <w:hideMark/>
          </w:tcPr>
          <w:p w14:paraId="5461E6A6" w14:textId="77777777" w:rsidR="00A345E7" w:rsidRPr="00905B25" w:rsidRDefault="00A345E7" w:rsidP="000E1E7B">
            <w:pPr>
              <w:pStyle w:val="ColumnHeading"/>
              <w:keepNext/>
            </w:pPr>
            <w:r>
              <w:t>Tarkistus</w:t>
            </w:r>
          </w:p>
        </w:tc>
      </w:tr>
      <w:tr w:rsidR="00A345E7" w14:paraId="74EE5395" w14:textId="77777777" w:rsidTr="000E1E7B">
        <w:trPr>
          <w:jc w:val="center"/>
        </w:trPr>
        <w:tc>
          <w:tcPr>
            <w:tcW w:w="4876" w:type="dxa"/>
          </w:tcPr>
          <w:p w14:paraId="31AFD4E4" w14:textId="77777777" w:rsidR="00A345E7" w:rsidRPr="00905B25" w:rsidRDefault="00A345E7" w:rsidP="000E1E7B">
            <w:pPr>
              <w:pStyle w:val="Normal6"/>
            </w:pPr>
          </w:p>
        </w:tc>
        <w:tc>
          <w:tcPr>
            <w:tcW w:w="4876" w:type="dxa"/>
            <w:hideMark/>
          </w:tcPr>
          <w:p w14:paraId="41870C44" w14:textId="77777777" w:rsidR="00A345E7" w:rsidRPr="00905B25" w:rsidRDefault="00A345E7" w:rsidP="000E1E7B">
            <w:pPr>
              <w:pStyle w:val="Normal6"/>
              <w:rPr>
                <w:szCs w:val="24"/>
              </w:rPr>
            </w:pPr>
            <w:r>
              <w:rPr>
                <w:b/>
                <w:i/>
              </w:rPr>
              <w:t>Työntekijöiden vaikutusmahdollisuuksien lisääminen taitojen ja tietojen avulla</w:t>
            </w:r>
          </w:p>
        </w:tc>
      </w:tr>
    </w:tbl>
    <w:p w14:paraId="760974E2" w14:textId="77777777" w:rsidR="00A345E7" w:rsidRPr="00C00C6D" w:rsidRDefault="00A345E7" w:rsidP="00A345E7">
      <w:pPr>
        <w:pStyle w:val="Olang"/>
      </w:pPr>
      <w:r w:rsidRPr="00C00C6D">
        <w:rPr>
          <w:noProof w:val="0"/>
        </w:rPr>
        <w:t xml:space="preserve">Or. </w:t>
      </w:r>
      <w:r w:rsidRPr="00C00C6D">
        <w:rPr>
          <w:rStyle w:val="HideTWBExt"/>
          <w:noProof w:val="0"/>
        </w:rPr>
        <w:t>&lt;Original&gt;</w:t>
      </w:r>
      <w:r w:rsidRPr="00C00C6D">
        <w:rPr>
          <w:rStyle w:val="HideTWBInt"/>
          <w:noProof w:val="0"/>
        </w:rPr>
        <w:t>{PT}</w:t>
      </w:r>
      <w:r w:rsidRPr="00C00C6D">
        <w:rPr>
          <w:noProof w:val="0"/>
        </w:rPr>
        <w:t>pt</w:t>
      </w:r>
      <w:r w:rsidRPr="00C00C6D">
        <w:rPr>
          <w:rStyle w:val="HideTWBExt"/>
          <w:noProof w:val="0"/>
        </w:rPr>
        <w:t>&lt;/Original&gt;</w:t>
      </w:r>
    </w:p>
    <w:p w14:paraId="63D608BF" w14:textId="77777777" w:rsidR="00A345E7" w:rsidRPr="00C00C6D" w:rsidRDefault="00A345E7" w:rsidP="00A345E7">
      <w:r w:rsidRPr="00C00C6D">
        <w:rPr>
          <w:rStyle w:val="HideTWBExt"/>
        </w:rPr>
        <w:t>&lt;/Amend&gt;</w:t>
      </w:r>
    </w:p>
    <w:p w14:paraId="51921F4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93</w:t>
      </w:r>
      <w:r w:rsidRPr="00BA09A0">
        <w:rPr>
          <w:rStyle w:val="HideTWBExt"/>
          <w:b w:val="0"/>
        </w:rPr>
        <w:t>&lt;/NumAm&gt;</w:t>
      </w:r>
    </w:p>
    <w:p w14:paraId="6DC708F9"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07B02BB3" w14:textId="77777777" w:rsidR="00A345E7" w:rsidRPr="00BA09A0" w:rsidRDefault="00A345E7" w:rsidP="00A345E7">
      <w:r w:rsidRPr="00BA09A0">
        <w:rPr>
          <w:rStyle w:val="HideTWBExt"/>
        </w:rPr>
        <w:t>&lt;/RepeatBlock-By&gt;</w:t>
      </w:r>
    </w:p>
    <w:p w14:paraId="0C89339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68CFF3A"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B85A53E" w14:textId="77777777" w:rsidTr="000E1E7B">
        <w:trPr>
          <w:jc w:val="center"/>
        </w:trPr>
        <w:tc>
          <w:tcPr>
            <w:tcW w:w="9752" w:type="dxa"/>
            <w:gridSpan w:val="2"/>
          </w:tcPr>
          <w:p w14:paraId="6A27FF9A" w14:textId="77777777" w:rsidR="00A345E7" w:rsidRPr="00BA09A0" w:rsidRDefault="00A345E7" w:rsidP="000E1E7B">
            <w:pPr>
              <w:keepNext/>
            </w:pPr>
          </w:p>
        </w:tc>
      </w:tr>
      <w:tr w:rsidR="00A345E7" w:rsidRPr="00BA09A0" w14:paraId="7EF29F07" w14:textId="77777777" w:rsidTr="000E1E7B">
        <w:trPr>
          <w:jc w:val="center"/>
        </w:trPr>
        <w:tc>
          <w:tcPr>
            <w:tcW w:w="4876" w:type="dxa"/>
            <w:hideMark/>
          </w:tcPr>
          <w:p w14:paraId="7120FD62" w14:textId="77777777" w:rsidR="00A345E7" w:rsidRPr="00BA09A0" w:rsidRDefault="00A345E7" w:rsidP="000E1E7B">
            <w:pPr>
              <w:pStyle w:val="ColumnHeading"/>
              <w:keepNext/>
            </w:pPr>
            <w:r w:rsidRPr="00BA09A0">
              <w:t>Päätöslauselmaesitys</w:t>
            </w:r>
          </w:p>
        </w:tc>
        <w:tc>
          <w:tcPr>
            <w:tcW w:w="4876" w:type="dxa"/>
            <w:hideMark/>
          </w:tcPr>
          <w:p w14:paraId="19A58BD8" w14:textId="77777777" w:rsidR="00A345E7" w:rsidRPr="00BA09A0" w:rsidRDefault="00A345E7" w:rsidP="000E1E7B">
            <w:pPr>
              <w:pStyle w:val="ColumnHeading"/>
              <w:keepNext/>
            </w:pPr>
            <w:r w:rsidRPr="00BA09A0">
              <w:t>Tarkistus</w:t>
            </w:r>
          </w:p>
        </w:tc>
      </w:tr>
      <w:tr w:rsidR="00A345E7" w:rsidRPr="00BA09A0" w14:paraId="0DADC631" w14:textId="77777777" w:rsidTr="000E1E7B">
        <w:trPr>
          <w:jc w:val="center"/>
        </w:trPr>
        <w:tc>
          <w:tcPr>
            <w:tcW w:w="4876" w:type="dxa"/>
            <w:hideMark/>
          </w:tcPr>
          <w:p w14:paraId="3CCBCD46" w14:textId="77777777" w:rsidR="00A345E7" w:rsidRPr="00BA09A0" w:rsidRDefault="00A345E7" w:rsidP="000E1E7B">
            <w:pPr>
              <w:pStyle w:val="Normal6"/>
            </w:pPr>
            <w:r w:rsidRPr="00BA09A0">
              <w:t>1.</w:t>
            </w:r>
            <w:r w:rsidRPr="00BA09A0">
              <w:tab/>
              <w:t>painottaa, että kaiken uuden teknologian käyttöönoton ja käytön yleistavoitteena on oltava ihmisten palveleminen ja uuden teknologian on oltava ihmisten hallinnoimaa ihmisen määräysvallan säilyttämisen kiistämättömän periaatteen mukaisesti;</w:t>
            </w:r>
          </w:p>
        </w:tc>
        <w:tc>
          <w:tcPr>
            <w:tcW w:w="4876" w:type="dxa"/>
            <w:hideMark/>
          </w:tcPr>
          <w:p w14:paraId="718EC879" w14:textId="77777777" w:rsidR="00A345E7" w:rsidRPr="00BA09A0" w:rsidRDefault="00A345E7" w:rsidP="000E1E7B">
            <w:pPr>
              <w:pStyle w:val="Normal6"/>
              <w:rPr>
                <w:szCs w:val="24"/>
              </w:rPr>
            </w:pPr>
            <w:r w:rsidRPr="00BA09A0">
              <w:t>1.</w:t>
            </w:r>
            <w:r w:rsidRPr="00BA09A0">
              <w:tab/>
              <w:t xml:space="preserve">painottaa, että kaiken uuden teknologian käyttöönoton ja käytön yleistavoitteena on oltava ihmisten palveleminen </w:t>
            </w:r>
            <w:r w:rsidRPr="00BA09A0">
              <w:rPr>
                <w:b/>
                <w:i/>
              </w:rPr>
              <w:t xml:space="preserve">niin ikään oikeusvaltioon liittyviä periaatteita noudattaen </w:t>
            </w:r>
            <w:r w:rsidRPr="00BA09A0">
              <w:t xml:space="preserve">ja uuden teknologian on oltava </w:t>
            </w:r>
            <w:r w:rsidRPr="00BA09A0">
              <w:rPr>
                <w:b/>
                <w:i/>
              </w:rPr>
              <w:t xml:space="preserve">oikeudellisesti vastuussa olevien </w:t>
            </w:r>
            <w:r w:rsidRPr="00BA09A0">
              <w:t>ihmisten hallinnoimaa ihmisen määräysvallan säilyttämisen kiistämättömän periaatteen mukaisesti</w:t>
            </w:r>
            <w:r w:rsidRPr="00BA09A0">
              <w:rPr>
                <w:b/>
                <w:i/>
              </w:rPr>
              <w:t xml:space="preserve"> läpinäkyvässä järjestelmässä, jolla tuetaan oikeudellista johdonmukaisuutta, teknologista innovointia ja käyttäjien tehokasta suojelua</w:t>
            </w:r>
            <w:r w:rsidRPr="00BA09A0">
              <w:t>;</w:t>
            </w:r>
          </w:p>
        </w:tc>
      </w:tr>
    </w:tbl>
    <w:p w14:paraId="5E98FF9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E915F9A" w14:textId="77777777" w:rsidR="00A345E7" w:rsidRPr="00BA09A0" w:rsidRDefault="00A345E7" w:rsidP="00A345E7">
      <w:r w:rsidRPr="00BA09A0">
        <w:rPr>
          <w:rStyle w:val="HideTWBExt"/>
        </w:rPr>
        <w:t>&lt;/Amend&gt;</w:t>
      </w:r>
    </w:p>
    <w:p w14:paraId="7AF0E1F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94</w:t>
      </w:r>
      <w:r w:rsidRPr="00BA09A0">
        <w:rPr>
          <w:rStyle w:val="HideTWBExt"/>
          <w:b w:val="0"/>
        </w:rPr>
        <w:t>&lt;/NumAm&gt;</w:t>
      </w:r>
    </w:p>
    <w:p w14:paraId="061A0C8A"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305FC002"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6455D734" w14:textId="77777777" w:rsidR="00A345E7" w:rsidRPr="00BA09A0" w:rsidRDefault="00A345E7" w:rsidP="00A345E7">
      <w:r w:rsidRPr="00BA09A0">
        <w:rPr>
          <w:rStyle w:val="HideTWBExt"/>
        </w:rPr>
        <w:t>&lt;/RepeatBlock-By&gt;</w:t>
      </w:r>
    </w:p>
    <w:p w14:paraId="4C2DD4D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54BD623"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E0D6B6E" w14:textId="77777777" w:rsidTr="000E1E7B">
        <w:trPr>
          <w:jc w:val="center"/>
        </w:trPr>
        <w:tc>
          <w:tcPr>
            <w:tcW w:w="9752" w:type="dxa"/>
            <w:gridSpan w:val="2"/>
          </w:tcPr>
          <w:p w14:paraId="1962CADE" w14:textId="77777777" w:rsidR="00A345E7" w:rsidRPr="00BA09A0" w:rsidRDefault="00A345E7" w:rsidP="000E1E7B">
            <w:pPr>
              <w:keepNext/>
            </w:pPr>
          </w:p>
        </w:tc>
      </w:tr>
      <w:tr w:rsidR="00A345E7" w:rsidRPr="00BA09A0" w14:paraId="7D183CEE" w14:textId="77777777" w:rsidTr="000E1E7B">
        <w:trPr>
          <w:jc w:val="center"/>
        </w:trPr>
        <w:tc>
          <w:tcPr>
            <w:tcW w:w="4876" w:type="dxa"/>
            <w:hideMark/>
          </w:tcPr>
          <w:p w14:paraId="63DF516C" w14:textId="77777777" w:rsidR="00A345E7" w:rsidRPr="00BA09A0" w:rsidRDefault="00A345E7" w:rsidP="000E1E7B">
            <w:pPr>
              <w:pStyle w:val="ColumnHeading"/>
              <w:keepNext/>
            </w:pPr>
            <w:r w:rsidRPr="00BA09A0">
              <w:t>Päätöslauselmaesitys</w:t>
            </w:r>
          </w:p>
        </w:tc>
        <w:tc>
          <w:tcPr>
            <w:tcW w:w="4876" w:type="dxa"/>
            <w:hideMark/>
          </w:tcPr>
          <w:p w14:paraId="09437CD2" w14:textId="77777777" w:rsidR="00A345E7" w:rsidRPr="00BA09A0" w:rsidRDefault="00A345E7" w:rsidP="000E1E7B">
            <w:pPr>
              <w:pStyle w:val="ColumnHeading"/>
              <w:keepNext/>
            </w:pPr>
            <w:r w:rsidRPr="00BA09A0">
              <w:t>Tarkistus</w:t>
            </w:r>
          </w:p>
        </w:tc>
      </w:tr>
      <w:tr w:rsidR="00A345E7" w:rsidRPr="00BA09A0" w14:paraId="3D57F04A" w14:textId="77777777" w:rsidTr="000E1E7B">
        <w:trPr>
          <w:jc w:val="center"/>
        </w:trPr>
        <w:tc>
          <w:tcPr>
            <w:tcW w:w="4876" w:type="dxa"/>
            <w:hideMark/>
          </w:tcPr>
          <w:p w14:paraId="25E682F4" w14:textId="77777777" w:rsidR="00A345E7" w:rsidRPr="00BA09A0" w:rsidRDefault="00A345E7" w:rsidP="000E1E7B">
            <w:pPr>
              <w:pStyle w:val="Normal6"/>
            </w:pPr>
            <w:r w:rsidRPr="00BA09A0">
              <w:t>1.</w:t>
            </w:r>
            <w:r w:rsidRPr="00BA09A0">
              <w:tab/>
              <w:t xml:space="preserve">painottaa, että kaiken uuden teknologian käyttöönoton ja käytön yleistavoitteena on oltava ihmisten palveleminen ja uuden teknologian on oltava ihmisten hallinnoimaa </w:t>
            </w:r>
            <w:r w:rsidRPr="00BA09A0">
              <w:rPr>
                <w:b/>
                <w:i/>
              </w:rPr>
              <w:t>ihmisen määräysvallan säilyttämisen kiistämättömän periaatteen</w:t>
            </w:r>
            <w:r w:rsidRPr="00BA09A0">
              <w:t xml:space="preserve"> mukaisesti;</w:t>
            </w:r>
          </w:p>
        </w:tc>
        <w:tc>
          <w:tcPr>
            <w:tcW w:w="4876" w:type="dxa"/>
            <w:hideMark/>
          </w:tcPr>
          <w:p w14:paraId="173A944C" w14:textId="77777777" w:rsidR="00A345E7" w:rsidRPr="00BA09A0" w:rsidRDefault="00A345E7" w:rsidP="000E1E7B">
            <w:pPr>
              <w:pStyle w:val="Normal6"/>
              <w:rPr>
                <w:szCs w:val="24"/>
              </w:rPr>
            </w:pPr>
            <w:r w:rsidRPr="00BA09A0">
              <w:t>1.</w:t>
            </w:r>
            <w:r w:rsidRPr="00BA09A0">
              <w:tab/>
              <w:t xml:space="preserve">painottaa, että kaiken uuden teknologian käyttöönoton ja käytön yleistavoitteena on oltava ihmisten palveleminen ja uuden teknologian on oltava ihmisten hallinnoimaa ja siinä on noudatettava </w:t>
            </w:r>
            <w:r w:rsidRPr="00BA09A0">
              <w:rPr>
                <w:b/>
                <w:i/>
              </w:rPr>
              <w:t>seuraavia tekoälyä käsittelevässä valkoisessa kirjassa lueteltuja periaatteita:</w:t>
            </w:r>
            <w:r w:rsidRPr="00BA09A0">
              <w:t xml:space="preserve"> </w:t>
            </w:r>
            <w:r w:rsidRPr="00BA09A0">
              <w:rPr>
                <w:b/>
                <w:i/>
              </w:rPr>
              <w:t>ihmisen suorittama valvonta, tekninen luotettavuus ja turvallisuus,</w:t>
            </w:r>
            <w:r w:rsidRPr="00BA09A0">
              <w:t xml:space="preserve"> </w:t>
            </w:r>
            <w:r w:rsidRPr="00BA09A0">
              <w:rPr>
                <w:b/>
                <w:i/>
              </w:rPr>
              <w:t>yksityisyyden suoja ja datan hallinta, läpinäkyvyys, monimuotoisuus, syrjimättömyys ja oikeudenmukaisuus, yhteiskunnallinen ja ekologinen hyvinvointi ja vastuuvelvollisuus;</w:t>
            </w:r>
          </w:p>
        </w:tc>
      </w:tr>
    </w:tbl>
    <w:p w14:paraId="71AA2810"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7CFDE35" w14:textId="77777777" w:rsidR="00A345E7" w:rsidRPr="00BA09A0" w:rsidRDefault="00A345E7" w:rsidP="00A345E7">
      <w:r w:rsidRPr="00BA09A0">
        <w:rPr>
          <w:rStyle w:val="HideTWBExt"/>
        </w:rPr>
        <w:t>&lt;/Amend&gt;</w:t>
      </w:r>
    </w:p>
    <w:p w14:paraId="54F6638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95</w:t>
      </w:r>
      <w:r w:rsidRPr="00BA09A0">
        <w:rPr>
          <w:rStyle w:val="HideTWBExt"/>
          <w:b w:val="0"/>
        </w:rPr>
        <w:t>&lt;/NumAm&gt;</w:t>
      </w:r>
    </w:p>
    <w:p w14:paraId="0B54CF7E"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4FA8D702" w14:textId="77777777" w:rsidR="00A345E7" w:rsidRPr="00BA09A0" w:rsidRDefault="00A345E7" w:rsidP="00A345E7">
      <w:r w:rsidRPr="00BA09A0">
        <w:rPr>
          <w:rStyle w:val="HideTWBExt"/>
        </w:rPr>
        <w:t>&lt;/RepeatBlock-By&gt;</w:t>
      </w:r>
    </w:p>
    <w:p w14:paraId="1B4D577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1208397"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37746A4" w14:textId="77777777" w:rsidTr="000E1E7B">
        <w:trPr>
          <w:jc w:val="center"/>
        </w:trPr>
        <w:tc>
          <w:tcPr>
            <w:tcW w:w="9752" w:type="dxa"/>
            <w:gridSpan w:val="2"/>
          </w:tcPr>
          <w:p w14:paraId="5764DCCB" w14:textId="77777777" w:rsidR="00A345E7" w:rsidRPr="00BA09A0" w:rsidRDefault="00A345E7" w:rsidP="000E1E7B">
            <w:pPr>
              <w:keepNext/>
            </w:pPr>
          </w:p>
        </w:tc>
      </w:tr>
      <w:tr w:rsidR="00A345E7" w:rsidRPr="00BA09A0" w14:paraId="03B9B5C8" w14:textId="77777777" w:rsidTr="000E1E7B">
        <w:trPr>
          <w:jc w:val="center"/>
        </w:trPr>
        <w:tc>
          <w:tcPr>
            <w:tcW w:w="4876" w:type="dxa"/>
            <w:hideMark/>
          </w:tcPr>
          <w:p w14:paraId="21DDE04A" w14:textId="77777777" w:rsidR="00A345E7" w:rsidRPr="00BA09A0" w:rsidRDefault="00A345E7" w:rsidP="000E1E7B">
            <w:pPr>
              <w:pStyle w:val="ColumnHeading"/>
              <w:keepNext/>
            </w:pPr>
            <w:r w:rsidRPr="00BA09A0">
              <w:t>Päätöslauselmaesitys</w:t>
            </w:r>
          </w:p>
        </w:tc>
        <w:tc>
          <w:tcPr>
            <w:tcW w:w="4876" w:type="dxa"/>
            <w:hideMark/>
          </w:tcPr>
          <w:p w14:paraId="57F24123" w14:textId="77777777" w:rsidR="00A345E7" w:rsidRPr="00BA09A0" w:rsidRDefault="00A345E7" w:rsidP="000E1E7B">
            <w:pPr>
              <w:pStyle w:val="ColumnHeading"/>
              <w:keepNext/>
            </w:pPr>
            <w:r w:rsidRPr="00BA09A0">
              <w:t>Tarkistus</w:t>
            </w:r>
          </w:p>
        </w:tc>
      </w:tr>
      <w:tr w:rsidR="00A345E7" w:rsidRPr="00BA09A0" w14:paraId="5493A7FB" w14:textId="77777777" w:rsidTr="000E1E7B">
        <w:trPr>
          <w:jc w:val="center"/>
        </w:trPr>
        <w:tc>
          <w:tcPr>
            <w:tcW w:w="4876" w:type="dxa"/>
            <w:hideMark/>
          </w:tcPr>
          <w:p w14:paraId="067F79E0" w14:textId="77777777" w:rsidR="00A345E7" w:rsidRPr="00BA09A0" w:rsidRDefault="00A345E7" w:rsidP="000E1E7B">
            <w:pPr>
              <w:pStyle w:val="Normal6"/>
            </w:pPr>
            <w:r w:rsidRPr="00BA09A0">
              <w:t>1.</w:t>
            </w:r>
            <w:r w:rsidRPr="00BA09A0">
              <w:tab/>
              <w:t xml:space="preserve">painottaa, että kaiken uuden teknologian käyttöönoton ja käytön yleistavoitteena on oltava ihmisten palveleminen ja uuden teknologian </w:t>
            </w:r>
            <w:r w:rsidRPr="00BA09A0">
              <w:rPr>
                <w:b/>
                <w:bCs/>
                <w:i/>
                <w:iCs/>
              </w:rPr>
              <w:t>on</w:t>
            </w:r>
            <w:r w:rsidRPr="00BA09A0">
              <w:t xml:space="preserve"> oltava ihmisten hallinnoimaa ihmisen määräysvallan säilyttämisen kiistämättömän periaatteen mukaisesti;</w:t>
            </w:r>
          </w:p>
        </w:tc>
        <w:tc>
          <w:tcPr>
            <w:tcW w:w="4876" w:type="dxa"/>
            <w:hideMark/>
          </w:tcPr>
          <w:p w14:paraId="63732D09" w14:textId="77777777" w:rsidR="00A345E7" w:rsidRPr="00BA09A0" w:rsidRDefault="00A345E7" w:rsidP="000E1E7B">
            <w:pPr>
              <w:pStyle w:val="Normal6"/>
              <w:rPr>
                <w:szCs w:val="24"/>
              </w:rPr>
            </w:pPr>
            <w:r w:rsidRPr="00BA09A0">
              <w:t>1.</w:t>
            </w:r>
            <w:r w:rsidRPr="00BA09A0">
              <w:tab/>
              <w:t xml:space="preserve">painottaa, että kaiken uuden teknologian käyttöönoton ja käytön yleistavoitteena on oltava ihmisten palveleminen ja uuden teknologian </w:t>
            </w:r>
            <w:r w:rsidRPr="00BA09A0">
              <w:rPr>
                <w:b/>
                <w:bCs/>
                <w:i/>
                <w:iCs/>
              </w:rPr>
              <w:t>olisi</w:t>
            </w:r>
            <w:r w:rsidRPr="00BA09A0">
              <w:t xml:space="preserve"> oltava ihmisten hallinnoimaa</w:t>
            </w:r>
            <w:r w:rsidRPr="00BA09A0">
              <w:rPr>
                <w:b/>
                <w:i/>
              </w:rPr>
              <w:t>, erityisesti työpaikoilla,</w:t>
            </w:r>
            <w:r w:rsidRPr="00BA09A0">
              <w:t xml:space="preserve"> ihmisen määräysvallan säilyttämisen kiistämättömän periaatteen mukaisesti;</w:t>
            </w:r>
          </w:p>
        </w:tc>
      </w:tr>
    </w:tbl>
    <w:p w14:paraId="3FA02FB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F541A2E" w14:textId="77777777" w:rsidR="00A345E7" w:rsidRPr="00BA09A0" w:rsidRDefault="00A345E7" w:rsidP="00A345E7">
      <w:r w:rsidRPr="00BA09A0">
        <w:rPr>
          <w:rStyle w:val="HideTWBExt"/>
        </w:rPr>
        <w:t>&lt;/Amend&gt;</w:t>
      </w:r>
    </w:p>
    <w:p w14:paraId="7C43AB9E" w14:textId="77777777" w:rsidR="00A345E7" w:rsidRPr="00C00C6D" w:rsidRDefault="00A345E7" w:rsidP="00A345E7">
      <w:pPr>
        <w:pStyle w:val="AMNumberTabs0"/>
        <w:keepNext/>
      </w:pPr>
      <w:r w:rsidRPr="00C00C6D">
        <w:rPr>
          <w:rStyle w:val="HideTWBExt"/>
          <w:b w:val="0"/>
        </w:rPr>
        <w:t>&lt;Amend&gt;</w:t>
      </w:r>
      <w:r w:rsidRPr="00C00C6D">
        <w:t>Tarkistus</w:t>
      </w:r>
      <w:r w:rsidRPr="00C00C6D">
        <w:tab/>
      </w:r>
      <w:r w:rsidRPr="00C00C6D">
        <w:tab/>
      </w:r>
      <w:r w:rsidRPr="00C00C6D">
        <w:rPr>
          <w:rStyle w:val="HideTWBExt"/>
          <w:b w:val="0"/>
        </w:rPr>
        <w:t>&lt;NumAm&gt;</w:t>
      </w:r>
      <w:r w:rsidRPr="00C00C6D">
        <w:t>96</w:t>
      </w:r>
      <w:r w:rsidRPr="00C00C6D">
        <w:rPr>
          <w:rStyle w:val="HideTWBExt"/>
          <w:b w:val="0"/>
        </w:rPr>
        <w:t>&lt;/NumAm&gt;</w:t>
      </w:r>
    </w:p>
    <w:p w14:paraId="4B1BC7BB" w14:textId="77777777" w:rsidR="00A345E7" w:rsidRPr="00C00C6D" w:rsidRDefault="00A345E7" w:rsidP="00A345E7">
      <w:pPr>
        <w:pStyle w:val="NormalBold"/>
      </w:pPr>
      <w:r w:rsidRPr="00C00C6D">
        <w:rPr>
          <w:rStyle w:val="HideTWBExt"/>
          <w:b w:val="0"/>
        </w:rPr>
        <w:t>&lt;RepeatBlock-By&gt;&lt;Members&gt;</w:t>
      </w:r>
      <w:r w:rsidRPr="00C00C6D">
        <w:t>Sérgio Humberto</w:t>
      </w:r>
      <w:r w:rsidRPr="00C00C6D">
        <w:rPr>
          <w:rStyle w:val="HideTWBExt"/>
          <w:b w:val="0"/>
        </w:rPr>
        <w:t>&lt;/Members&gt;</w:t>
      </w:r>
    </w:p>
    <w:p w14:paraId="03CA2A2D" w14:textId="77777777" w:rsidR="00A345E7" w:rsidRPr="00C00C6D" w:rsidRDefault="00A345E7" w:rsidP="00A345E7">
      <w:r w:rsidRPr="00C00C6D">
        <w:rPr>
          <w:rStyle w:val="HideTWBExt"/>
        </w:rPr>
        <w:t>&lt;/RepeatBlock-By&gt;</w:t>
      </w:r>
    </w:p>
    <w:p w14:paraId="7DC0C0A2"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66AB0135" w14:textId="77777777" w:rsidR="00A345E7" w:rsidRPr="00905B25" w:rsidRDefault="00A345E7" w:rsidP="00A345E7">
      <w:pPr>
        <w:pStyle w:val="NormalBold"/>
      </w:pPr>
      <w:r>
        <w:rPr>
          <w:rStyle w:val="HideTWBExt"/>
          <w:b w:val="0"/>
        </w:rPr>
        <w:t>&lt;Article&gt;</w:t>
      </w:r>
      <w:r>
        <w:t>1 kohta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26530944" w14:textId="77777777" w:rsidTr="000E1E7B">
        <w:trPr>
          <w:jc w:val="center"/>
        </w:trPr>
        <w:tc>
          <w:tcPr>
            <w:tcW w:w="9752" w:type="dxa"/>
            <w:gridSpan w:val="2"/>
          </w:tcPr>
          <w:p w14:paraId="495A3FEB" w14:textId="77777777" w:rsidR="00A345E7" w:rsidRPr="00905B25" w:rsidRDefault="00A345E7" w:rsidP="000E1E7B">
            <w:pPr>
              <w:keepNext/>
            </w:pPr>
          </w:p>
        </w:tc>
      </w:tr>
      <w:tr w:rsidR="00A345E7" w14:paraId="53DC39A2" w14:textId="77777777" w:rsidTr="000E1E7B">
        <w:trPr>
          <w:jc w:val="center"/>
        </w:trPr>
        <w:tc>
          <w:tcPr>
            <w:tcW w:w="4876" w:type="dxa"/>
            <w:hideMark/>
          </w:tcPr>
          <w:p w14:paraId="5A9748F2" w14:textId="77777777" w:rsidR="00A345E7" w:rsidRPr="00905B25" w:rsidRDefault="00A345E7" w:rsidP="000E1E7B">
            <w:pPr>
              <w:pStyle w:val="ColumnHeading"/>
              <w:keepNext/>
            </w:pPr>
            <w:r>
              <w:t>Päätöslauselmaesitys</w:t>
            </w:r>
          </w:p>
        </w:tc>
        <w:tc>
          <w:tcPr>
            <w:tcW w:w="4876" w:type="dxa"/>
            <w:hideMark/>
          </w:tcPr>
          <w:p w14:paraId="78D6648C" w14:textId="77777777" w:rsidR="00A345E7" w:rsidRPr="00905B25" w:rsidRDefault="00A345E7" w:rsidP="000E1E7B">
            <w:pPr>
              <w:pStyle w:val="ColumnHeading"/>
              <w:keepNext/>
            </w:pPr>
            <w:r>
              <w:t>Tarkistus</w:t>
            </w:r>
          </w:p>
        </w:tc>
      </w:tr>
      <w:tr w:rsidR="00A345E7" w14:paraId="407416D0" w14:textId="77777777" w:rsidTr="000E1E7B">
        <w:trPr>
          <w:jc w:val="center"/>
        </w:trPr>
        <w:tc>
          <w:tcPr>
            <w:tcW w:w="4876" w:type="dxa"/>
            <w:hideMark/>
          </w:tcPr>
          <w:p w14:paraId="429BCF8C" w14:textId="77777777" w:rsidR="00A345E7" w:rsidRPr="00905B25" w:rsidRDefault="00A345E7" w:rsidP="000E1E7B">
            <w:pPr>
              <w:pStyle w:val="Normal6"/>
            </w:pPr>
            <w:r>
              <w:t>1.</w:t>
            </w:r>
            <w:r>
              <w:tab/>
              <w:t xml:space="preserve">painottaa, että kaiken uuden teknologian käyttöönoton ja käytön yleistavoitteena on oltava ihmisten palveleminen ja uuden teknologian on oltava ihmisten hallinnoimaa ihmisen määräysvallan säilyttämisen </w:t>
            </w:r>
            <w:r>
              <w:rPr>
                <w:b/>
                <w:i/>
              </w:rPr>
              <w:t xml:space="preserve">kiistämättömän </w:t>
            </w:r>
            <w:r>
              <w:t>periaatteen mukaisesti;</w:t>
            </w:r>
          </w:p>
        </w:tc>
        <w:tc>
          <w:tcPr>
            <w:tcW w:w="4876" w:type="dxa"/>
            <w:hideMark/>
          </w:tcPr>
          <w:p w14:paraId="6E760393" w14:textId="77777777" w:rsidR="00A345E7" w:rsidRPr="00905B25" w:rsidRDefault="00A345E7" w:rsidP="000E1E7B">
            <w:pPr>
              <w:pStyle w:val="Normal6"/>
              <w:rPr>
                <w:szCs w:val="24"/>
              </w:rPr>
            </w:pPr>
            <w:r>
              <w:t>1.</w:t>
            </w:r>
            <w:r>
              <w:tab/>
              <w:t xml:space="preserve">painottaa, että kaiken uuden teknologian käyttöönoton ja käytön yleistavoitteena on oltava ihmisten palveleminen ja </w:t>
            </w:r>
            <w:r>
              <w:rPr>
                <w:b/>
                <w:i/>
              </w:rPr>
              <w:t xml:space="preserve">innovoinnin, tuottavuuden ja kilpailukyvyn tukeminen ja </w:t>
            </w:r>
            <w:r>
              <w:t>uuden teknologian on oltava ihmisten hallinnoimaa ihmisen määräysvallan säilyttämisen periaatteen mukaisesti</w:t>
            </w:r>
            <w:r>
              <w:rPr>
                <w:b/>
                <w:i/>
              </w:rPr>
              <w:t xml:space="preserve"> ja siihen on sovellettava suhteellisuusperiaatetta ja toimintakelpoisuuden periaatetta etenkin, kun on kyse pk-yrityksistä</w:t>
            </w:r>
            <w:r>
              <w:t>;</w:t>
            </w:r>
          </w:p>
        </w:tc>
      </w:tr>
    </w:tbl>
    <w:p w14:paraId="409BFF81" w14:textId="77777777" w:rsidR="00A345E7" w:rsidRPr="00C00C6D" w:rsidRDefault="00A345E7" w:rsidP="00A345E7">
      <w:pPr>
        <w:pStyle w:val="Olang"/>
      </w:pPr>
      <w:r w:rsidRPr="00C00C6D">
        <w:rPr>
          <w:noProof w:val="0"/>
        </w:rPr>
        <w:t xml:space="preserve">Or. </w:t>
      </w:r>
      <w:r w:rsidRPr="00C00C6D">
        <w:rPr>
          <w:rStyle w:val="HideTWBExt"/>
          <w:noProof w:val="0"/>
        </w:rPr>
        <w:t>&lt;Original&gt;</w:t>
      </w:r>
      <w:r w:rsidRPr="00C00C6D">
        <w:rPr>
          <w:rStyle w:val="HideTWBInt"/>
          <w:noProof w:val="0"/>
        </w:rPr>
        <w:t>{PT}</w:t>
      </w:r>
      <w:r w:rsidRPr="00C00C6D">
        <w:rPr>
          <w:noProof w:val="0"/>
        </w:rPr>
        <w:t>pt</w:t>
      </w:r>
      <w:r w:rsidRPr="00C00C6D">
        <w:rPr>
          <w:rStyle w:val="HideTWBExt"/>
          <w:noProof w:val="0"/>
        </w:rPr>
        <w:t>&lt;/Original&gt;</w:t>
      </w:r>
    </w:p>
    <w:p w14:paraId="3BA5DED1" w14:textId="77777777" w:rsidR="00A345E7" w:rsidRPr="00C00C6D" w:rsidRDefault="00A345E7" w:rsidP="00A345E7">
      <w:r w:rsidRPr="00C00C6D">
        <w:rPr>
          <w:rStyle w:val="HideTWBExt"/>
        </w:rPr>
        <w:t>&lt;/Amend&gt;</w:t>
      </w:r>
    </w:p>
    <w:p w14:paraId="056A392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97</w:t>
      </w:r>
      <w:r w:rsidRPr="00BA09A0">
        <w:rPr>
          <w:rStyle w:val="HideTWBExt"/>
          <w:b w:val="0"/>
        </w:rPr>
        <w:t>&lt;/NumAm&gt;</w:t>
      </w:r>
    </w:p>
    <w:p w14:paraId="57201A89" w14:textId="77777777" w:rsidR="00A345E7" w:rsidRPr="00BA09A0" w:rsidRDefault="00A345E7" w:rsidP="00A345E7">
      <w:pPr>
        <w:pStyle w:val="NormalBold"/>
      </w:pPr>
      <w:r w:rsidRPr="00BA09A0">
        <w:rPr>
          <w:rStyle w:val="HideTWBExt"/>
          <w:b w:val="0"/>
        </w:rPr>
        <w:t>&lt;RepeatBlock-By&gt;&lt;Members&gt;</w:t>
      </w:r>
      <w:r w:rsidRPr="00BA09A0">
        <w:t>Andrea Wechsler, Angelika Winzig, Letizia Moratti, Giusi Princi, Raúl de la Hoz Quintano, Miriam Lexmann</w:t>
      </w:r>
      <w:r w:rsidRPr="00BA09A0">
        <w:rPr>
          <w:rStyle w:val="HideTWBExt"/>
          <w:b w:val="0"/>
        </w:rPr>
        <w:t>&lt;/Members&gt;</w:t>
      </w:r>
    </w:p>
    <w:p w14:paraId="05A6D38A" w14:textId="77777777" w:rsidR="00A345E7" w:rsidRPr="00BA09A0" w:rsidRDefault="00A345E7" w:rsidP="00A345E7">
      <w:r w:rsidRPr="00BA09A0">
        <w:rPr>
          <w:rStyle w:val="HideTWBExt"/>
        </w:rPr>
        <w:t>&lt;/RepeatBlock-By&gt;</w:t>
      </w:r>
    </w:p>
    <w:p w14:paraId="6C0DF97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F287477"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789FDC4" w14:textId="77777777" w:rsidTr="000E1E7B">
        <w:trPr>
          <w:jc w:val="center"/>
        </w:trPr>
        <w:tc>
          <w:tcPr>
            <w:tcW w:w="9752" w:type="dxa"/>
            <w:gridSpan w:val="2"/>
          </w:tcPr>
          <w:p w14:paraId="7E08ED71" w14:textId="77777777" w:rsidR="00A345E7" w:rsidRPr="00BA09A0" w:rsidRDefault="00A345E7" w:rsidP="000E1E7B">
            <w:pPr>
              <w:keepNext/>
            </w:pPr>
          </w:p>
        </w:tc>
      </w:tr>
      <w:tr w:rsidR="00A345E7" w:rsidRPr="00BA09A0" w14:paraId="3C6FBA60" w14:textId="77777777" w:rsidTr="000E1E7B">
        <w:trPr>
          <w:jc w:val="center"/>
        </w:trPr>
        <w:tc>
          <w:tcPr>
            <w:tcW w:w="4876" w:type="dxa"/>
            <w:hideMark/>
          </w:tcPr>
          <w:p w14:paraId="43D90977" w14:textId="77777777" w:rsidR="00A345E7" w:rsidRPr="00BA09A0" w:rsidRDefault="00A345E7" w:rsidP="000E1E7B">
            <w:pPr>
              <w:pStyle w:val="ColumnHeading"/>
              <w:keepNext/>
            </w:pPr>
            <w:r w:rsidRPr="00BA09A0">
              <w:t>Päätöslauselmaesitys</w:t>
            </w:r>
          </w:p>
        </w:tc>
        <w:tc>
          <w:tcPr>
            <w:tcW w:w="4876" w:type="dxa"/>
            <w:hideMark/>
          </w:tcPr>
          <w:p w14:paraId="784CFC15" w14:textId="77777777" w:rsidR="00A345E7" w:rsidRPr="00BA09A0" w:rsidRDefault="00A345E7" w:rsidP="000E1E7B">
            <w:pPr>
              <w:pStyle w:val="ColumnHeading"/>
              <w:keepNext/>
            </w:pPr>
            <w:r w:rsidRPr="00BA09A0">
              <w:t>Tarkistus</w:t>
            </w:r>
          </w:p>
        </w:tc>
      </w:tr>
      <w:tr w:rsidR="00A345E7" w:rsidRPr="00BA09A0" w14:paraId="3C1B3DC4" w14:textId="77777777" w:rsidTr="000E1E7B">
        <w:trPr>
          <w:jc w:val="center"/>
        </w:trPr>
        <w:tc>
          <w:tcPr>
            <w:tcW w:w="4876" w:type="dxa"/>
            <w:hideMark/>
          </w:tcPr>
          <w:p w14:paraId="254DBB62" w14:textId="77777777" w:rsidR="00A345E7" w:rsidRPr="00BA09A0" w:rsidRDefault="00A345E7" w:rsidP="000E1E7B">
            <w:pPr>
              <w:pStyle w:val="Normal6"/>
            </w:pPr>
            <w:r w:rsidRPr="00BA09A0">
              <w:t>1.</w:t>
            </w:r>
            <w:r w:rsidRPr="00BA09A0">
              <w:tab/>
              <w:t>painottaa, että kaiken uuden teknologian käyttöönoton ja käytön yleistavoitteena on oltava ihmisten palveleminen ja uuden teknologian on oltava ihmisten hallinnoimaa ihmisen määräysvallan säilyttämisen kiistämättömän periaatteen mukaisesti;</w:t>
            </w:r>
          </w:p>
        </w:tc>
        <w:tc>
          <w:tcPr>
            <w:tcW w:w="4876" w:type="dxa"/>
            <w:hideMark/>
          </w:tcPr>
          <w:p w14:paraId="321A7585" w14:textId="77777777" w:rsidR="00A345E7" w:rsidRPr="00BA09A0" w:rsidRDefault="00A345E7" w:rsidP="000E1E7B">
            <w:pPr>
              <w:pStyle w:val="Normal6"/>
              <w:rPr>
                <w:szCs w:val="24"/>
              </w:rPr>
            </w:pPr>
            <w:r w:rsidRPr="00BA09A0">
              <w:t>1.</w:t>
            </w:r>
            <w:r w:rsidRPr="00BA09A0">
              <w:tab/>
              <w:t>painottaa, että kaiken uuden teknologian käyttöönoton ja käytön yleistavoitteena on oltava ihmisten palveleminen ja uuden teknologian on oltava ihmisten hallinnoimaa ihmisen määräysvallan säilyttämisen kiistämättömän periaatteen mukaisesti</w:t>
            </w:r>
            <w:r w:rsidRPr="00BA09A0">
              <w:rPr>
                <w:b/>
                <w:i/>
              </w:rPr>
              <w:t xml:space="preserve"> tekoälysäädöksen 14 artiklassa ja tietosuoja-asetuksen 22 artiklassa säädettyjä ihmisen suorittamaa valvontaa koskevia säännöksiä noudattaen</w:t>
            </w:r>
            <w:r w:rsidRPr="00BA09A0">
              <w:t>;</w:t>
            </w:r>
          </w:p>
        </w:tc>
      </w:tr>
    </w:tbl>
    <w:p w14:paraId="7C1D68D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F4CA5E7" w14:textId="77777777" w:rsidR="00A345E7" w:rsidRPr="00BA09A0" w:rsidRDefault="00A345E7" w:rsidP="00A345E7">
      <w:r w:rsidRPr="00BA09A0">
        <w:rPr>
          <w:rStyle w:val="HideTWBExt"/>
        </w:rPr>
        <w:t>&lt;/Amend&gt;</w:t>
      </w:r>
    </w:p>
    <w:p w14:paraId="4952926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98</w:t>
      </w:r>
      <w:r w:rsidRPr="00BA09A0">
        <w:rPr>
          <w:rStyle w:val="HideTWBExt"/>
          <w:b w:val="0"/>
        </w:rPr>
        <w:t>&lt;/NumAm&gt;</w:t>
      </w:r>
    </w:p>
    <w:p w14:paraId="7FC80A27"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383A80F7" w14:textId="77777777" w:rsidR="00A345E7" w:rsidRPr="00BA09A0" w:rsidRDefault="00A345E7" w:rsidP="00A345E7">
      <w:r w:rsidRPr="00BA09A0">
        <w:rPr>
          <w:rStyle w:val="HideTWBExt"/>
        </w:rPr>
        <w:t>&lt;/RepeatBlock-By&gt;</w:t>
      </w:r>
    </w:p>
    <w:p w14:paraId="377254E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82F0AB7"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D44C7EE" w14:textId="77777777" w:rsidTr="000E1E7B">
        <w:trPr>
          <w:jc w:val="center"/>
        </w:trPr>
        <w:tc>
          <w:tcPr>
            <w:tcW w:w="9752" w:type="dxa"/>
            <w:gridSpan w:val="2"/>
          </w:tcPr>
          <w:p w14:paraId="7FBAD330" w14:textId="77777777" w:rsidR="00A345E7" w:rsidRPr="00BA09A0" w:rsidRDefault="00A345E7" w:rsidP="000E1E7B">
            <w:pPr>
              <w:keepNext/>
            </w:pPr>
          </w:p>
        </w:tc>
      </w:tr>
      <w:tr w:rsidR="00A345E7" w:rsidRPr="00BA09A0" w14:paraId="3177B996" w14:textId="77777777" w:rsidTr="000E1E7B">
        <w:trPr>
          <w:jc w:val="center"/>
        </w:trPr>
        <w:tc>
          <w:tcPr>
            <w:tcW w:w="4876" w:type="dxa"/>
            <w:hideMark/>
          </w:tcPr>
          <w:p w14:paraId="12B6DA18" w14:textId="77777777" w:rsidR="00A345E7" w:rsidRPr="00BA09A0" w:rsidRDefault="00A345E7" w:rsidP="000E1E7B">
            <w:pPr>
              <w:pStyle w:val="ColumnHeading"/>
              <w:keepNext/>
            </w:pPr>
            <w:r w:rsidRPr="00BA09A0">
              <w:t>Päätöslauselmaesitys</w:t>
            </w:r>
          </w:p>
        </w:tc>
        <w:tc>
          <w:tcPr>
            <w:tcW w:w="4876" w:type="dxa"/>
            <w:hideMark/>
          </w:tcPr>
          <w:p w14:paraId="0BD97C06" w14:textId="77777777" w:rsidR="00A345E7" w:rsidRPr="00BA09A0" w:rsidRDefault="00A345E7" w:rsidP="000E1E7B">
            <w:pPr>
              <w:pStyle w:val="ColumnHeading"/>
              <w:keepNext/>
            </w:pPr>
            <w:r w:rsidRPr="00BA09A0">
              <w:t>Tarkistus</w:t>
            </w:r>
          </w:p>
        </w:tc>
      </w:tr>
      <w:tr w:rsidR="00A345E7" w:rsidRPr="00BA09A0" w14:paraId="1DB20DD2" w14:textId="77777777" w:rsidTr="000E1E7B">
        <w:trPr>
          <w:jc w:val="center"/>
        </w:trPr>
        <w:tc>
          <w:tcPr>
            <w:tcW w:w="4876" w:type="dxa"/>
            <w:hideMark/>
          </w:tcPr>
          <w:p w14:paraId="59178D4D" w14:textId="77777777" w:rsidR="00A345E7" w:rsidRPr="00BA09A0" w:rsidRDefault="00A345E7" w:rsidP="000E1E7B">
            <w:pPr>
              <w:pStyle w:val="Normal6"/>
            </w:pPr>
            <w:r w:rsidRPr="00BA09A0">
              <w:t>1.</w:t>
            </w:r>
            <w:r w:rsidRPr="00BA09A0">
              <w:tab/>
              <w:t>painottaa, että kaiken uuden teknologian käyttöönoton ja käytön yleistavoitteena on oltava ihmisten palveleminen ja uuden teknologian on oltava ihmisten hallinnoimaa ihmisen määräysvallan säilyttämisen kiistämättömän periaatteen mukaisesti;</w:t>
            </w:r>
          </w:p>
        </w:tc>
        <w:tc>
          <w:tcPr>
            <w:tcW w:w="4876" w:type="dxa"/>
            <w:hideMark/>
          </w:tcPr>
          <w:p w14:paraId="7794ACB2" w14:textId="77777777" w:rsidR="00A345E7" w:rsidRPr="00BA09A0" w:rsidRDefault="00A345E7" w:rsidP="000E1E7B">
            <w:pPr>
              <w:pStyle w:val="Normal6"/>
              <w:rPr>
                <w:szCs w:val="24"/>
              </w:rPr>
            </w:pPr>
            <w:r w:rsidRPr="00BA09A0">
              <w:t>1.</w:t>
            </w:r>
            <w:r w:rsidRPr="00BA09A0">
              <w:tab/>
              <w:t xml:space="preserve">painottaa, että kaiken uuden teknologian käyttöönoton ja käytön yleistavoitteena on oltava ihmisten palveleminen ja </w:t>
            </w:r>
            <w:r w:rsidRPr="00BA09A0">
              <w:rPr>
                <w:b/>
                <w:i/>
              </w:rPr>
              <w:t xml:space="preserve">niiden on perustuttava oletusarvoisen eettisyyden periaatteisiin sekä ihmiskeskeiseen lähestymistapaan, minkä lisäksi </w:t>
            </w:r>
            <w:r w:rsidRPr="00BA09A0">
              <w:t>uuden teknologian on oltava ihmisten hallinnoimaa ihmisen määräysvallan säilyttämisen kiistämättömän periaatteen mukaisesti;</w:t>
            </w:r>
          </w:p>
        </w:tc>
      </w:tr>
    </w:tbl>
    <w:p w14:paraId="52C8ED28"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13EF665" w14:textId="77777777" w:rsidR="00A345E7" w:rsidRPr="00BA09A0" w:rsidRDefault="00A345E7" w:rsidP="00A345E7">
      <w:r w:rsidRPr="00BA09A0">
        <w:rPr>
          <w:rStyle w:val="HideTWBExt"/>
        </w:rPr>
        <w:t>&lt;/Amend&gt;</w:t>
      </w:r>
    </w:p>
    <w:p w14:paraId="41BB8A3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99</w:t>
      </w:r>
      <w:r w:rsidRPr="00BA09A0">
        <w:rPr>
          <w:rStyle w:val="HideTWBExt"/>
          <w:b w:val="0"/>
        </w:rPr>
        <w:t>&lt;/NumAm&gt;</w:t>
      </w:r>
    </w:p>
    <w:p w14:paraId="52B235EC"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19CB85B0" w14:textId="77777777" w:rsidR="00A345E7" w:rsidRPr="00BA09A0" w:rsidRDefault="00A345E7" w:rsidP="00A345E7">
      <w:r w:rsidRPr="00BA09A0">
        <w:rPr>
          <w:rStyle w:val="HideTWBExt"/>
        </w:rPr>
        <w:t>&lt;/RepeatBlock-By&gt;</w:t>
      </w:r>
    </w:p>
    <w:p w14:paraId="2FD47A7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56A2229" w14:textId="77777777" w:rsidR="00A345E7" w:rsidRPr="00BA09A0" w:rsidRDefault="00A345E7" w:rsidP="00A345E7">
      <w:pPr>
        <w:pStyle w:val="NormalBold"/>
      </w:pPr>
      <w:r w:rsidRPr="00BA09A0">
        <w:rPr>
          <w:rStyle w:val="HideTWBExt"/>
          <w:b w:val="0"/>
        </w:rPr>
        <w:t>&lt;Article&gt;</w:t>
      </w:r>
      <w:r w:rsidRPr="00BA09A0">
        <w:t>1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8C81D49" w14:textId="77777777" w:rsidTr="000E1E7B">
        <w:trPr>
          <w:jc w:val="center"/>
        </w:trPr>
        <w:tc>
          <w:tcPr>
            <w:tcW w:w="9752" w:type="dxa"/>
            <w:gridSpan w:val="2"/>
          </w:tcPr>
          <w:p w14:paraId="53AD41F4" w14:textId="77777777" w:rsidR="00A345E7" w:rsidRPr="00BA09A0" w:rsidRDefault="00A345E7" w:rsidP="000E1E7B">
            <w:pPr>
              <w:keepNext/>
            </w:pPr>
          </w:p>
        </w:tc>
      </w:tr>
      <w:tr w:rsidR="00A345E7" w:rsidRPr="00BA09A0" w14:paraId="660DA401" w14:textId="77777777" w:rsidTr="000E1E7B">
        <w:trPr>
          <w:jc w:val="center"/>
        </w:trPr>
        <w:tc>
          <w:tcPr>
            <w:tcW w:w="4876" w:type="dxa"/>
            <w:hideMark/>
          </w:tcPr>
          <w:p w14:paraId="701845B8" w14:textId="77777777" w:rsidR="00A345E7" w:rsidRPr="00BA09A0" w:rsidRDefault="00A345E7" w:rsidP="000E1E7B">
            <w:pPr>
              <w:pStyle w:val="ColumnHeading"/>
              <w:keepNext/>
            </w:pPr>
            <w:r w:rsidRPr="00BA09A0">
              <w:t>Päätöslauselmaesitys</w:t>
            </w:r>
          </w:p>
        </w:tc>
        <w:tc>
          <w:tcPr>
            <w:tcW w:w="4876" w:type="dxa"/>
            <w:hideMark/>
          </w:tcPr>
          <w:p w14:paraId="6E3799A1" w14:textId="77777777" w:rsidR="00A345E7" w:rsidRPr="00BA09A0" w:rsidRDefault="00A345E7" w:rsidP="000E1E7B">
            <w:pPr>
              <w:pStyle w:val="ColumnHeading"/>
              <w:keepNext/>
            </w:pPr>
            <w:r w:rsidRPr="00BA09A0">
              <w:t>Tarkistus</w:t>
            </w:r>
          </w:p>
        </w:tc>
      </w:tr>
      <w:tr w:rsidR="00A345E7" w:rsidRPr="00BA09A0" w14:paraId="7B338A17" w14:textId="77777777" w:rsidTr="000E1E7B">
        <w:trPr>
          <w:jc w:val="center"/>
        </w:trPr>
        <w:tc>
          <w:tcPr>
            <w:tcW w:w="4876" w:type="dxa"/>
            <w:hideMark/>
          </w:tcPr>
          <w:p w14:paraId="3459B792" w14:textId="77777777" w:rsidR="00A345E7" w:rsidRPr="00BA09A0" w:rsidRDefault="00A345E7" w:rsidP="000E1E7B">
            <w:pPr>
              <w:pStyle w:val="Normal6"/>
            </w:pPr>
            <w:r w:rsidRPr="00BA09A0">
              <w:t>1.</w:t>
            </w:r>
            <w:r w:rsidRPr="00BA09A0">
              <w:tab/>
              <w:t>painottaa, että kaiken uuden teknologian käyttöönoton ja käytön yleistavoitteena on oltava ihmisten palveleminen ja uuden teknologian on oltava ihmisten hallinnoimaa ihmisen määräysvallan säilyttämisen kiistämättömän periaatteen mukaisesti;</w:t>
            </w:r>
          </w:p>
        </w:tc>
        <w:tc>
          <w:tcPr>
            <w:tcW w:w="4876" w:type="dxa"/>
            <w:hideMark/>
          </w:tcPr>
          <w:p w14:paraId="70E42385" w14:textId="77777777" w:rsidR="00A345E7" w:rsidRPr="00BA09A0" w:rsidRDefault="00A345E7" w:rsidP="000E1E7B">
            <w:pPr>
              <w:pStyle w:val="Normal6"/>
              <w:rPr>
                <w:szCs w:val="24"/>
              </w:rPr>
            </w:pPr>
            <w:r w:rsidRPr="00BA09A0">
              <w:t>1.</w:t>
            </w:r>
            <w:r w:rsidRPr="00BA09A0">
              <w:tab/>
              <w:t xml:space="preserve">painottaa, että kaiken uuden teknologian käyttöönoton ja käytön yleistavoitteena on oltava ihmisten palveleminen ja uuden teknologian on oltava ihmisten hallinnoimaa ihmisen määräysvallan </w:t>
            </w:r>
            <w:r w:rsidRPr="00BA09A0">
              <w:rPr>
                <w:b/>
                <w:i/>
              </w:rPr>
              <w:t xml:space="preserve">ja toimijuuden </w:t>
            </w:r>
            <w:r w:rsidRPr="00BA09A0">
              <w:t>säilyttämisen kiistämättömän</w:t>
            </w:r>
            <w:r w:rsidRPr="00BA09A0">
              <w:rPr>
                <w:b/>
                <w:i/>
              </w:rPr>
              <w:t xml:space="preserve"> periaatteen sekä ennalta varautumisen</w:t>
            </w:r>
            <w:r w:rsidRPr="00BA09A0">
              <w:t xml:space="preserve"> periaatteen mukaisesti;</w:t>
            </w:r>
          </w:p>
        </w:tc>
      </w:tr>
    </w:tbl>
    <w:p w14:paraId="0345A067"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1272F44" w14:textId="77777777" w:rsidR="00A345E7" w:rsidRPr="00BA09A0" w:rsidRDefault="00A345E7" w:rsidP="00A345E7">
      <w:r w:rsidRPr="00BA09A0">
        <w:rPr>
          <w:rStyle w:val="HideTWBExt"/>
        </w:rPr>
        <w:t>&lt;/Amend&gt;</w:t>
      </w:r>
    </w:p>
    <w:p w14:paraId="374B2085" w14:textId="77777777" w:rsidR="00A345E7" w:rsidRPr="00C00C6D" w:rsidRDefault="00A345E7" w:rsidP="00A345E7">
      <w:pPr>
        <w:pStyle w:val="AMNumberTabs0"/>
        <w:keepNext/>
      </w:pPr>
      <w:r w:rsidRPr="00C00C6D">
        <w:rPr>
          <w:rStyle w:val="HideTWBExt"/>
          <w:b w:val="0"/>
        </w:rPr>
        <w:t>&lt;Amend&gt;</w:t>
      </w:r>
      <w:r w:rsidRPr="00C00C6D">
        <w:t>Tarkistus</w:t>
      </w:r>
      <w:r w:rsidRPr="00C00C6D">
        <w:tab/>
      </w:r>
      <w:r w:rsidRPr="00C00C6D">
        <w:tab/>
      </w:r>
      <w:r w:rsidRPr="00C00C6D">
        <w:rPr>
          <w:rStyle w:val="HideTWBExt"/>
          <w:b w:val="0"/>
        </w:rPr>
        <w:t>&lt;NumAm&gt;</w:t>
      </w:r>
      <w:r w:rsidRPr="00C00C6D">
        <w:t>100</w:t>
      </w:r>
      <w:r w:rsidRPr="00C00C6D">
        <w:rPr>
          <w:rStyle w:val="HideTWBExt"/>
          <w:b w:val="0"/>
        </w:rPr>
        <w:t>&lt;/NumAm&gt;</w:t>
      </w:r>
    </w:p>
    <w:p w14:paraId="582B6E73" w14:textId="77777777" w:rsidR="00A345E7" w:rsidRPr="00C00C6D" w:rsidRDefault="00A345E7" w:rsidP="00A345E7">
      <w:pPr>
        <w:pStyle w:val="NormalBold"/>
      </w:pPr>
      <w:r w:rsidRPr="00C00C6D">
        <w:rPr>
          <w:rStyle w:val="HideTWBExt"/>
          <w:b w:val="0"/>
        </w:rPr>
        <w:t>&lt;RepeatBlock-By&gt;&lt;Members&gt;</w:t>
      </w:r>
      <w:r w:rsidRPr="00C00C6D">
        <w:t>Sérgio Humberto</w:t>
      </w:r>
      <w:r w:rsidRPr="00C00C6D">
        <w:rPr>
          <w:rStyle w:val="HideTWBExt"/>
          <w:b w:val="0"/>
        </w:rPr>
        <w:t>&lt;/Members&gt;</w:t>
      </w:r>
    </w:p>
    <w:p w14:paraId="15390D58" w14:textId="77777777" w:rsidR="00A345E7" w:rsidRPr="00C00C6D" w:rsidRDefault="00A345E7" w:rsidP="00A345E7">
      <w:r w:rsidRPr="00C00C6D">
        <w:rPr>
          <w:rStyle w:val="HideTWBExt"/>
        </w:rPr>
        <w:t>&lt;/RepeatBlock-By&gt;</w:t>
      </w:r>
    </w:p>
    <w:p w14:paraId="48C19B18"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4667D56A" w14:textId="77777777" w:rsidR="00A345E7" w:rsidRPr="00905B25" w:rsidRDefault="00A345E7" w:rsidP="00A345E7">
      <w:pPr>
        <w:pStyle w:val="NormalBold"/>
      </w:pPr>
      <w:r>
        <w:rPr>
          <w:rStyle w:val="HideTWBExt"/>
          <w:b w:val="0"/>
        </w:rPr>
        <w:t>&lt;Article&gt;</w:t>
      </w:r>
      <w:r>
        <w:t>Alaotsikko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12C6B62E" w14:textId="77777777" w:rsidTr="000E1E7B">
        <w:trPr>
          <w:jc w:val="center"/>
        </w:trPr>
        <w:tc>
          <w:tcPr>
            <w:tcW w:w="9752" w:type="dxa"/>
            <w:gridSpan w:val="2"/>
          </w:tcPr>
          <w:p w14:paraId="18731A5A" w14:textId="77777777" w:rsidR="00A345E7" w:rsidRPr="00905B25" w:rsidRDefault="00A345E7" w:rsidP="000E1E7B">
            <w:pPr>
              <w:keepNext/>
            </w:pPr>
          </w:p>
        </w:tc>
      </w:tr>
      <w:tr w:rsidR="00A345E7" w14:paraId="0D9C6C9A" w14:textId="77777777" w:rsidTr="000E1E7B">
        <w:trPr>
          <w:jc w:val="center"/>
        </w:trPr>
        <w:tc>
          <w:tcPr>
            <w:tcW w:w="4876" w:type="dxa"/>
            <w:hideMark/>
          </w:tcPr>
          <w:p w14:paraId="6C47C120" w14:textId="77777777" w:rsidR="00A345E7" w:rsidRPr="00905B25" w:rsidRDefault="00A345E7" w:rsidP="000E1E7B">
            <w:pPr>
              <w:pStyle w:val="ColumnHeading"/>
              <w:keepNext/>
            </w:pPr>
            <w:r>
              <w:t>Päätöslauselmaesitys</w:t>
            </w:r>
          </w:p>
        </w:tc>
        <w:tc>
          <w:tcPr>
            <w:tcW w:w="4876" w:type="dxa"/>
            <w:hideMark/>
          </w:tcPr>
          <w:p w14:paraId="17C8CE3B" w14:textId="77777777" w:rsidR="00A345E7" w:rsidRPr="00905B25" w:rsidRDefault="00A345E7" w:rsidP="000E1E7B">
            <w:pPr>
              <w:pStyle w:val="ColumnHeading"/>
              <w:keepNext/>
            </w:pPr>
            <w:r>
              <w:t>Tarkistus</w:t>
            </w:r>
          </w:p>
        </w:tc>
      </w:tr>
      <w:tr w:rsidR="00A345E7" w14:paraId="147D07C9" w14:textId="77777777" w:rsidTr="000E1E7B">
        <w:trPr>
          <w:jc w:val="center"/>
        </w:trPr>
        <w:tc>
          <w:tcPr>
            <w:tcW w:w="4876" w:type="dxa"/>
            <w:hideMark/>
          </w:tcPr>
          <w:p w14:paraId="44FF0824" w14:textId="77777777" w:rsidR="00A345E7" w:rsidRPr="00905B25" w:rsidRDefault="00A345E7" w:rsidP="000E1E7B">
            <w:pPr>
              <w:pStyle w:val="Normal6"/>
            </w:pPr>
            <w:r>
              <w:rPr>
                <w:b/>
                <w:i/>
              </w:rPr>
              <w:t>Työntekijöiden vaikutusmahdollisuuksien lisääminen taitojen ja tietojen avulla</w:t>
            </w:r>
          </w:p>
        </w:tc>
        <w:tc>
          <w:tcPr>
            <w:tcW w:w="4876" w:type="dxa"/>
            <w:hideMark/>
          </w:tcPr>
          <w:p w14:paraId="06E82FC3" w14:textId="77777777" w:rsidR="00A345E7" w:rsidRPr="00905B25" w:rsidRDefault="00A345E7" w:rsidP="000E1E7B">
            <w:pPr>
              <w:pStyle w:val="Normal6"/>
              <w:rPr>
                <w:szCs w:val="24"/>
              </w:rPr>
            </w:pPr>
            <w:r>
              <w:rPr>
                <w:b/>
                <w:i/>
              </w:rPr>
              <w:t>Poistetaan.</w:t>
            </w:r>
          </w:p>
        </w:tc>
      </w:tr>
    </w:tbl>
    <w:p w14:paraId="1BA0697D"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{PT}</w:t>
      </w:r>
      <w:r w:rsidRPr="00905B25">
        <w:rPr>
          <w:noProof w:val="0"/>
        </w:rPr>
        <w:t>pt</w:t>
      </w:r>
      <w:r w:rsidRPr="00905B25">
        <w:rPr>
          <w:rStyle w:val="HideTWBExt"/>
          <w:noProof w:val="0"/>
        </w:rPr>
        <w:t>&lt;/Original&gt;</w:t>
      </w:r>
    </w:p>
    <w:p w14:paraId="73FB8E1D" w14:textId="77777777" w:rsidR="00A345E7" w:rsidRPr="00905B25" w:rsidRDefault="00A345E7" w:rsidP="00A345E7">
      <w:r>
        <w:rPr>
          <w:rStyle w:val="HideTWBExt"/>
        </w:rPr>
        <w:t>&lt;/Amend&gt;</w:t>
      </w:r>
    </w:p>
    <w:p w14:paraId="5F628420"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101</w:t>
      </w:r>
      <w:r w:rsidRPr="00BA09A0">
        <w:rPr>
          <w:rStyle w:val="HideTWBExt"/>
          <w:b w:val="0"/>
        </w:rPr>
        <w:t>&lt;/NumAm&gt;</w:t>
      </w:r>
    </w:p>
    <w:p w14:paraId="6173B543" w14:textId="77777777" w:rsidR="00A345E7" w:rsidRPr="00BA09A0" w:rsidRDefault="00A345E7" w:rsidP="00A345E7">
      <w:pPr>
        <w:pStyle w:val="NormalBold"/>
      </w:pPr>
      <w:r w:rsidRPr="00BA09A0">
        <w:rPr>
          <w:rStyle w:val="HideTWBExt"/>
          <w:b w:val="0"/>
        </w:rPr>
        <w:t>&lt;RepeatBlock-By&gt;&lt;Members&gt;</w:t>
      </w:r>
      <w:r w:rsidRPr="00BA09A0">
        <w:t>Arba Kokalari, Jörgen Warborn</w:t>
      </w:r>
      <w:r w:rsidRPr="00BA09A0">
        <w:rPr>
          <w:rStyle w:val="HideTWBExt"/>
          <w:b w:val="0"/>
        </w:rPr>
        <w:t>&lt;/Members&gt;</w:t>
      </w:r>
    </w:p>
    <w:p w14:paraId="2EFDABEC" w14:textId="77777777" w:rsidR="00A345E7" w:rsidRPr="00BA09A0" w:rsidRDefault="00A345E7" w:rsidP="00A345E7">
      <w:r w:rsidRPr="00BA09A0">
        <w:rPr>
          <w:rStyle w:val="HideTWBExt"/>
        </w:rPr>
        <w:t>&lt;/RepeatBlock-By&gt;</w:t>
      </w:r>
    </w:p>
    <w:p w14:paraId="54B95BB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6016E26"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C296276" w14:textId="77777777" w:rsidTr="000E1E7B">
        <w:trPr>
          <w:jc w:val="center"/>
        </w:trPr>
        <w:tc>
          <w:tcPr>
            <w:tcW w:w="9752" w:type="dxa"/>
            <w:gridSpan w:val="2"/>
          </w:tcPr>
          <w:p w14:paraId="5FEB97BF" w14:textId="77777777" w:rsidR="00A345E7" w:rsidRPr="00BA09A0" w:rsidRDefault="00A345E7" w:rsidP="000E1E7B">
            <w:pPr>
              <w:keepNext/>
            </w:pPr>
          </w:p>
        </w:tc>
      </w:tr>
      <w:tr w:rsidR="00A345E7" w:rsidRPr="00BA09A0" w14:paraId="533AB742" w14:textId="77777777" w:rsidTr="000E1E7B">
        <w:trPr>
          <w:jc w:val="center"/>
        </w:trPr>
        <w:tc>
          <w:tcPr>
            <w:tcW w:w="4876" w:type="dxa"/>
            <w:hideMark/>
          </w:tcPr>
          <w:p w14:paraId="0AB32E2C" w14:textId="77777777" w:rsidR="00A345E7" w:rsidRPr="00BA09A0" w:rsidRDefault="00A345E7" w:rsidP="000E1E7B">
            <w:pPr>
              <w:pStyle w:val="ColumnHeading"/>
              <w:keepNext/>
            </w:pPr>
            <w:r w:rsidRPr="00BA09A0">
              <w:t>Päätöslauselmaesitys</w:t>
            </w:r>
          </w:p>
        </w:tc>
        <w:tc>
          <w:tcPr>
            <w:tcW w:w="4876" w:type="dxa"/>
            <w:hideMark/>
          </w:tcPr>
          <w:p w14:paraId="16FF17A4" w14:textId="77777777" w:rsidR="00A345E7" w:rsidRPr="00BA09A0" w:rsidRDefault="00A345E7" w:rsidP="000E1E7B">
            <w:pPr>
              <w:pStyle w:val="ColumnHeading"/>
              <w:keepNext/>
            </w:pPr>
            <w:r w:rsidRPr="00BA09A0">
              <w:t>Tarkistus</w:t>
            </w:r>
          </w:p>
        </w:tc>
      </w:tr>
      <w:tr w:rsidR="00A345E7" w:rsidRPr="00BA09A0" w14:paraId="23D3FF42" w14:textId="77777777" w:rsidTr="000E1E7B">
        <w:trPr>
          <w:jc w:val="center"/>
        </w:trPr>
        <w:tc>
          <w:tcPr>
            <w:tcW w:w="4876" w:type="dxa"/>
            <w:hideMark/>
          </w:tcPr>
          <w:p w14:paraId="0E954029" w14:textId="77777777" w:rsidR="00A345E7" w:rsidRPr="00BA09A0" w:rsidRDefault="00A345E7" w:rsidP="000E1E7B">
            <w:pPr>
              <w:pStyle w:val="Normal6"/>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 että tarvitaan selkeä sääntelyjärjestelmä</w:t>
            </w:r>
            <w:r w:rsidRPr="00BA09A0">
              <w:rPr>
                <w:b/>
                <w:i/>
              </w:rPr>
              <w:t xml:space="preserve"> reilun kilpailun varmistamiseksi</w:t>
            </w:r>
            <w:r w:rsidRPr="00BA09A0">
              <w:t xml:space="preserve"> ja sisämarkkinoiden </w:t>
            </w:r>
            <w:r w:rsidRPr="00BA09A0">
              <w:rPr>
                <w:b/>
                <w:i/>
              </w:rPr>
              <w:t>hajanaisuuden välttämiseksi</w:t>
            </w:r>
            <w:r w:rsidRPr="00BA09A0">
              <w:t>;</w:t>
            </w:r>
          </w:p>
        </w:tc>
        <w:tc>
          <w:tcPr>
            <w:tcW w:w="4876" w:type="dxa"/>
            <w:hideMark/>
          </w:tcPr>
          <w:p w14:paraId="0ECB2EED" w14:textId="77777777" w:rsidR="00A345E7" w:rsidRPr="00BA09A0" w:rsidRDefault="00A345E7" w:rsidP="000E1E7B">
            <w:pPr>
              <w:pStyle w:val="Normal6"/>
              <w:rPr>
                <w:szCs w:val="24"/>
              </w:rPr>
            </w:pPr>
            <w:r w:rsidRPr="00BA09A0">
              <w:t>2.</w:t>
            </w:r>
            <w:r w:rsidRPr="00BA09A0">
              <w:tab/>
              <w:t>korostaa, että työpaikoilla käytettävä uusi teknologia</w:t>
            </w:r>
            <w:r w:rsidRPr="00BA09A0">
              <w:rPr>
                <w:b/>
                <w:i/>
              </w:rPr>
              <w:t>, kuten tekoäly,</w:t>
            </w:r>
            <w:r w:rsidRPr="00BA09A0">
              <w:t xml:space="preserve"> voi olla</w:t>
            </w:r>
            <w:r w:rsidRPr="00BA09A0">
              <w:rPr>
                <w:b/>
                <w:i/>
              </w:rPr>
              <w:t xml:space="preserve"> merkittävä</w:t>
            </w:r>
            <w:r w:rsidRPr="00BA09A0">
              <w:t xml:space="preserve">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 että tarvitaan selkeä </w:t>
            </w:r>
            <w:r w:rsidRPr="00BA09A0">
              <w:rPr>
                <w:b/>
                <w:i/>
              </w:rPr>
              <w:t xml:space="preserve">ennakoitavissa oleva </w:t>
            </w:r>
            <w:r w:rsidRPr="00BA09A0">
              <w:t>sääntelyjärjestelmä</w:t>
            </w:r>
            <w:r w:rsidRPr="00BA09A0">
              <w:rPr>
                <w:b/>
                <w:i/>
              </w:rPr>
              <w:t>, jolla vahvistetaan EU:n kilpailukykyä; painottaa, että tällaisessa sääntelyssä olisi noudatettava kansallisia työmarkkinamalleja, vältettävä päällekkäisyyttä nykyisessä lainsäädännössä, varmistettava reilu kilpailu</w:t>
            </w:r>
            <w:r w:rsidRPr="00BA09A0">
              <w:t xml:space="preserve"> ja </w:t>
            </w:r>
            <w:r w:rsidRPr="00BA09A0">
              <w:rPr>
                <w:b/>
                <w:i/>
              </w:rPr>
              <w:t xml:space="preserve">estettävä </w:t>
            </w:r>
            <w:r w:rsidRPr="00BA09A0">
              <w:t xml:space="preserve">sisämarkkinoiden </w:t>
            </w:r>
            <w:r w:rsidRPr="00BA09A0">
              <w:rPr>
                <w:b/>
                <w:i/>
              </w:rPr>
              <w:t>pirstoutuminen;</w:t>
            </w:r>
            <w:r w:rsidRPr="00BA09A0">
              <w:t xml:space="preserve"> </w:t>
            </w:r>
            <w:r w:rsidRPr="00BA09A0">
              <w:rPr>
                <w:b/>
                <w:i/>
              </w:rPr>
              <w:t>korostaa, että nykyisestä ja tulevasta lainsäädännöstä on tehtävä perusteellisia vaikutustenarviointeja ja on vältettävä säännösten noudattamisesta erityisesti pk-yrityksille aiheutuvia suhteettomia kustannuksia samalla kun tuetaan innovointia ja yritysten sopeutumiskykyä;</w:t>
            </w:r>
          </w:p>
        </w:tc>
      </w:tr>
    </w:tbl>
    <w:p w14:paraId="16F4538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6363A7D" w14:textId="77777777" w:rsidR="00A345E7" w:rsidRPr="00BA09A0" w:rsidRDefault="00A345E7" w:rsidP="00A345E7">
      <w:r w:rsidRPr="00BA09A0">
        <w:rPr>
          <w:rStyle w:val="HideTWBExt"/>
        </w:rPr>
        <w:t>&lt;/Amend&gt;</w:t>
      </w:r>
    </w:p>
    <w:p w14:paraId="5F7CFE1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102</w:t>
      </w:r>
      <w:r w:rsidRPr="00BA09A0">
        <w:rPr>
          <w:rStyle w:val="HideTWBExt"/>
          <w:b w:val="0"/>
        </w:rPr>
        <w:t>&lt;/NumAm&gt;</w:t>
      </w:r>
    </w:p>
    <w:p w14:paraId="592C53EE"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149CA54F" w14:textId="77777777" w:rsidR="00A345E7" w:rsidRPr="00BA09A0" w:rsidRDefault="00A345E7" w:rsidP="00A345E7">
      <w:r w:rsidRPr="00BA09A0">
        <w:rPr>
          <w:rStyle w:val="HideTWBExt"/>
        </w:rPr>
        <w:t>&lt;/RepeatBlock-By&gt;</w:t>
      </w:r>
    </w:p>
    <w:p w14:paraId="587E84F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8C0CE15"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304D60B" w14:textId="77777777" w:rsidTr="000E1E7B">
        <w:trPr>
          <w:jc w:val="center"/>
        </w:trPr>
        <w:tc>
          <w:tcPr>
            <w:tcW w:w="9752" w:type="dxa"/>
            <w:gridSpan w:val="2"/>
          </w:tcPr>
          <w:p w14:paraId="67AEABE1" w14:textId="77777777" w:rsidR="00A345E7" w:rsidRPr="00BA09A0" w:rsidRDefault="00A345E7" w:rsidP="000E1E7B">
            <w:pPr>
              <w:keepNext/>
            </w:pPr>
          </w:p>
        </w:tc>
      </w:tr>
      <w:tr w:rsidR="00A345E7" w:rsidRPr="00BA09A0" w14:paraId="6A40F3DF" w14:textId="77777777" w:rsidTr="000E1E7B">
        <w:trPr>
          <w:jc w:val="center"/>
        </w:trPr>
        <w:tc>
          <w:tcPr>
            <w:tcW w:w="4876" w:type="dxa"/>
            <w:hideMark/>
          </w:tcPr>
          <w:p w14:paraId="5B942EC6" w14:textId="77777777" w:rsidR="00A345E7" w:rsidRPr="00BA09A0" w:rsidRDefault="00A345E7" w:rsidP="000E1E7B">
            <w:pPr>
              <w:pStyle w:val="ColumnHeading"/>
              <w:keepNext/>
            </w:pPr>
            <w:r w:rsidRPr="00BA09A0">
              <w:t>Päätöslauselmaesitys</w:t>
            </w:r>
          </w:p>
        </w:tc>
        <w:tc>
          <w:tcPr>
            <w:tcW w:w="4876" w:type="dxa"/>
            <w:hideMark/>
          </w:tcPr>
          <w:p w14:paraId="5ED34668" w14:textId="77777777" w:rsidR="00A345E7" w:rsidRPr="00BA09A0" w:rsidRDefault="00A345E7" w:rsidP="000E1E7B">
            <w:pPr>
              <w:pStyle w:val="ColumnHeading"/>
              <w:keepNext/>
            </w:pPr>
            <w:r w:rsidRPr="00BA09A0">
              <w:t>Tarkistus</w:t>
            </w:r>
          </w:p>
        </w:tc>
      </w:tr>
      <w:tr w:rsidR="00A345E7" w:rsidRPr="00BA09A0" w14:paraId="082BD3EE" w14:textId="77777777" w:rsidTr="000E1E7B">
        <w:trPr>
          <w:jc w:val="center"/>
        </w:trPr>
        <w:tc>
          <w:tcPr>
            <w:tcW w:w="4876" w:type="dxa"/>
            <w:hideMark/>
          </w:tcPr>
          <w:p w14:paraId="58D8A806" w14:textId="77777777" w:rsidR="00A345E7" w:rsidRPr="00BA09A0" w:rsidRDefault="00A345E7" w:rsidP="000E1E7B">
            <w:pPr>
              <w:pStyle w:val="Normal6"/>
            </w:pPr>
            <w:r w:rsidRPr="00BA09A0">
              <w:t>2.</w:t>
            </w:r>
            <w:r w:rsidRPr="00BA09A0">
              <w:tab/>
              <w:t xml:space="preserve">korostaa, että työpaikoilla käytettävä uusi teknologia voi olla kilpailuetu ja että </w:t>
            </w:r>
            <w:r w:rsidRPr="00BA09A0">
              <w:rPr>
                <w:b/>
                <w:i/>
              </w:rPr>
              <w:t>uuden teknologian on osoitettu tuovan</w:t>
            </w:r>
            <w:r w:rsidRPr="00BA09A0">
              <w:t xml:space="preserve">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w:t>
            </w:r>
            <w:r w:rsidRPr="00BA09A0">
              <w:rPr>
                <w:b/>
                <w:i/>
              </w:rPr>
              <w:t>rajoitusten asettamisen sijasta</w:t>
            </w:r>
            <w:r w:rsidRPr="00BA09A0">
              <w:t>, ja korostaa tässä yhteydessä, että tarvitaan selkeä sääntelyjärjestelmä reilun kilpailun varmistamiseksi ja sisämarkkinoiden hajanaisuuden välttämiseksi;</w:t>
            </w:r>
          </w:p>
        </w:tc>
        <w:tc>
          <w:tcPr>
            <w:tcW w:w="4876" w:type="dxa"/>
            <w:hideMark/>
          </w:tcPr>
          <w:p w14:paraId="0AB2CB3F" w14:textId="77777777" w:rsidR="00A345E7" w:rsidRPr="00BA09A0" w:rsidRDefault="00A345E7" w:rsidP="000E1E7B">
            <w:pPr>
              <w:pStyle w:val="Normal6"/>
              <w:rPr>
                <w:szCs w:val="24"/>
              </w:rPr>
            </w:pPr>
            <w:r w:rsidRPr="00BA09A0">
              <w:t>2.</w:t>
            </w:r>
            <w:r w:rsidRPr="00BA09A0">
              <w:tab/>
              <w:t xml:space="preserve">korostaa, että työpaikoilla käytettävä uusi teknologia voi olla kilpailuetu ja että </w:t>
            </w:r>
            <w:r w:rsidRPr="00BA09A0">
              <w:rPr>
                <w:b/>
                <w:i/>
              </w:rPr>
              <w:t>uusi teknologia voi tuoda</w:t>
            </w:r>
            <w:r w:rsidRPr="00BA09A0">
              <w:t xml:space="preserve"> sitä käyttäville yrityksille </w:t>
            </w:r>
            <w:r w:rsidRPr="00BA09A0">
              <w:rPr>
                <w:b/>
                <w:i/>
              </w:rPr>
              <w:t xml:space="preserve">ja työtä tekeville henkilöille </w:t>
            </w:r>
            <w:r w:rsidRPr="00BA09A0">
              <w:t>parempia tuottoja</w:t>
            </w:r>
            <w:r w:rsidRPr="00BA09A0">
              <w:rPr>
                <w:b/>
                <w:i/>
              </w:rPr>
              <w:t xml:space="preserve"> mutta sillä voi olla myös kielteisiä vaikutuksia, joita ei vielä täysin ymmärretä</w:t>
            </w:r>
            <w:r w:rsidRPr="00BA09A0">
              <w:t>; painottaa tässä yhteydessä</w:t>
            </w:r>
            <w:r w:rsidRPr="00BA09A0">
              <w:rPr>
                <w:b/>
                <w:i/>
              </w:rPr>
              <w:t xml:space="preserve"> perusperiaatteena</w:t>
            </w:r>
            <w:r w:rsidRPr="00BA09A0">
              <w:t xml:space="preserve"> sitä, että yrityksiä pitäisi kannustaa ottamaan tällaista teknologiaa käyttöön vastuullisesti ja läpinäkyvästi; tähdentää, että tällaisen teknologian käyttöä työpaikoilla olisi valvottava huolellisesti </w:t>
            </w:r>
            <w:r w:rsidRPr="00BA09A0">
              <w:rPr>
                <w:b/>
                <w:i/>
              </w:rPr>
              <w:t>EU:n ja kansallisella tasolla vahvistettujen selkeiden sääntöjen mukaisesti ja sen käyttöä olisi rajoitettava, jos se osoittautuu vahingolliseksi</w:t>
            </w:r>
            <w:r w:rsidRPr="00BA09A0">
              <w:t>, ja korostaa tässä yhteydessä, että tarvitaan selkeä sääntelyjärjestelmä reilun kilpailun varmistamiseksi ja sisämarkkinoiden hajanaisuuden välttämiseksi;</w:t>
            </w:r>
          </w:p>
        </w:tc>
      </w:tr>
    </w:tbl>
    <w:p w14:paraId="146E131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DDF846A" w14:textId="77777777" w:rsidR="00A345E7" w:rsidRPr="00BA09A0" w:rsidRDefault="00A345E7" w:rsidP="00A345E7">
      <w:r w:rsidRPr="00BA09A0">
        <w:rPr>
          <w:rStyle w:val="HideTWBExt"/>
        </w:rPr>
        <w:t>&lt;/Amend&gt;</w:t>
      </w:r>
    </w:p>
    <w:p w14:paraId="30D6A838"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103</w:t>
      </w:r>
      <w:r w:rsidRPr="00BA09A0">
        <w:rPr>
          <w:rStyle w:val="HideTWBExt"/>
          <w:b w:val="0"/>
        </w:rPr>
        <w:t>&lt;/NumAm&gt;</w:t>
      </w:r>
    </w:p>
    <w:p w14:paraId="360040A4"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42BC9451" w14:textId="77777777" w:rsidR="00A345E7" w:rsidRPr="00BA09A0" w:rsidRDefault="00A345E7" w:rsidP="00A345E7">
      <w:r w:rsidRPr="00BA09A0">
        <w:rPr>
          <w:rStyle w:val="HideTWBExt"/>
        </w:rPr>
        <w:t>&lt;/RepeatBlock-By&gt;</w:t>
      </w:r>
    </w:p>
    <w:p w14:paraId="5792BEDE"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3B12384"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48A1B71" w14:textId="77777777" w:rsidTr="000E1E7B">
        <w:trPr>
          <w:jc w:val="center"/>
        </w:trPr>
        <w:tc>
          <w:tcPr>
            <w:tcW w:w="9752" w:type="dxa"/>
            <w:gridSpan w:val="2"/>
          </w:tcPr>
          <w:p w14:paraId="2DAC42C4" w14:textId="77777777" w:rsidR="00A345E7" w:rsidRPr="00BA09A0" w:rsidRDefault="00A345E7" w:rsidP="000E1E7B">
            <w:pPr>
              <w:keepNext/>
            </w:pPr>
          </w:p>
        </w:tc>
      </w:tr>
      <w:tr w:rsidR="00A345E7" w:rsidRPr="00BA09A0" w14:paraId="2BEB22F2" w14:textId="77777777" w:rsidTr="000E1E7B">
        <w:trPr>
          <w:jc w:val="center"/>
        </w:trPr>
        <w:tc>
          <w:tcPr>
            <w:tcW w:w="4876" w:type="dxa"/>
            <w:hideMark/>
          </w:tcPr>
          <w:p w14:paraId="014B8769" w14:textId="77777777" w:rsidR="00A345E7" w:rsidRPr="00BA09A0" w:rsidRDefault="00A345E7" w:rsidP="000E1E7B">
            <w:pPr>
              <w:pStyle w:val="ColumnHeading"/>
              <w:keepNext/>
            </w:pPr>
            <w:r w:rsidRPr="00BA09A0">
              <w:t>Päätöslauselmaesitys</w:t>
            </w:r>
          </w:p>
        </w:tc>
        <w:tc>
          <w:tcPr>
            <w:tcW w:w="4876" w:type="dxa"/>
            <w:hideMark/>
          </w:tcPr>
          <w:p w14:paraId="499673F4" w14:textId="77777777" w:rsidR="00A345E7" w:rsidRPr="00BA09A0" w:rsidRDefault="00A345E7" w:rsidP="000E1E7B">
            <w:pPr>
              <w:pStyle w:val="ColumnHeading"/>
              <w:keepNext/>
            </w:pPr>
            <w:r w:rsidRPr="00BA09A0">
              <w:t>Tarkistus</w:t>
            </w:r>
          </w:p>
        </w:tc>
      </w:tr>
      <w:tr w:rsidR="00A345E7" w:rsidRPr="00BA09A0" w14:paraId="650ECCEF" w14:textId="77777777" w:rsidTr="000E1E7B">
        <w:trPr>
          <w:jc w:val="center"/>
        </w:trPr>
        <w:tc>
          <w:tcPr>
            <w:tcW w:w="4876" w:type="dxa"/>
            <w:hideMark/>
          </w:tcPr>
          <w:p w14:paraId="76A871E8" w14:textId="77777777" w:rsidR="00A345E7" w:rsidRPr="00BA09A0" w:rsidRDefault="00A345E7" w:rsidP="000E1E7B">
            <w:pPr>
              <w:pStyle w:val="Normal6"/>
            </w:pPr>
            <w:r w:rsidRPr="00BA09A0">
              <w:t>2.</w:t>
            </w:r>
            <w:r w:rsidRPr="00BA09A0">
              <w:tab/>
              <w:t xml:space="preserve">korostaa, että työpaikoilla käytettävä uusi teknologia voi olla kilpailuetu ja että </w:t>
            </w:r>
            <w:r w:rsidRPr="00BA09A0">
              <w:rPr>
                <w:b/>
                <w:i/>
              </w:rPr>
              <w:t>uuden teknologian on osoitettu tuovan</w:t>
            </w:r>
            <w:r w:rsidRPr="00BA09A0">
              <w:t xml:space="preserve"> sitä käyttäville yrityksille parempia tuottoja; painottaa tässä yhteydessä sitä, että yrityksiä pitäisi kannustaa ottamaan tällaista teknologiaa käyttöön vastuullisesti ja läpinäkyvästi; tähdentää, että tällaisen teknologian käyttöä</w:t>
            </w:r>
            <w:r w:rsidRPr="00BA09A0">
              <w:rPr>
                <w:b/>
                <w:i/>
              </w:rPr>
              <w:t xml:space="preserve"> työpaikoilla</w:t>
            </w:r>
            <w:r w:rsidRPr="00BA09A0">
              <w:t xml:space="preserve"> olisi </w:t>
            </w:r>
            <w:r w:rsidRPr="00BA09A0">
              <w:rPr>
                <w:b/>
                <w:i/>
              </w:rPr>
              <w:t>valvottava huolellisesti rajoitusten asettamisen sijasta</w:t>
            </w:r>
            <w:r w:rsidRPr="00BA09A0">
              <w:t xml:space="preserve">, ja korostaa tässä yhteydessä, että tarvitaan selkeä </w:t>
            </w:r>
            <w:r w:rsidRPr="00BA09A0">
              <w:rPr>
                <w:b/>
                <w:i/>
              </w:rPr>
              <w:t>sääntelyjärjestelmä reilun</w:t>
            </w:r>
            <w:r w:rsidRPr="00BA09A0">
              <w:t xml:space="preserve"> kilpailun varmistamiseksi ja sisämarkkinoiden hajanaisuuden välttämiseksi;</w:t>
            </w:r>
          </w:p>
        </w:tc>
        <w:tc>
          <w:tcPr>
            <w:tcW w:w="4876" w:type="dxa"/>
            <w:hideMark/>
          </w:tcPr>
          <w:p w14:paraId="3726C2E0" w14:textId="77777777" w:rsidR="00A345E7" w:rsidRPr="00BA09A0" w:rsidRDefault="00A345E7" w:rsidP="000E1E7B">
            <w:pPr>
              <w:pStyle w:val="Normal6"/>
              <w:rPr>
                <w:szCs w:val="24"/>
              </w:rPr>
            </w:pPr>
            <w:r w:rsidRPr="00BA09A0">
              <w:t>2.</w:t>
            </w:r>
            <w:r w:rsidRPr="00BA09A0">
              <w:tab/>
              <w:t xml:space="preserve">korostaa, että työpaikoilla käytettävä uusi teknologia voi olla kilpailuetu ja että </w:t>
            </w:r>
            <w:r w:rsidRPr="00BA09A0">
              <w:rPr>
                <w:b/>
                <w:i/>
              </w:rPr>
              <w:t>uusi teknologia voi tuoda</w:t>
            </w:r>
            <w:r w:rsidRPr="00BA09A0">
              <w:t xml:space="preserve"> sitä käyttäville yrityksille parempia tuottoja; painottaa tässä yhteydessä sitä, että yrityksiä pitäisi kannustaa ottamaan tällaista teknologiaa käyttöön vastuullisesti ja läpinäkyvästi; tähdentää, että </w:t>
            </w:r>
            <w:r w:rsidRPr="00BA09A0">
              <w:rPr>
                <w:b/>
                <w:i/>
              </w:rPr>
              <w:t xml:space="preserve">rajoitusten asettamisen sijaan </w:t>
            </w:r>
            <w:r w:rsidRPr="00BA09A0">
              <w:t xml:space="preserve">tällaisen teknologian käyttöä olisi </w:t>
            </w:r>
            <w:r w:rsidRPr="00BA09A0">
              <w:rPr>
                <w:b/>
                <w:i/>
              </w:rPr>
              <w:t>säänneltävä asianmukaisesti</w:t>
            </w:r>
            <w:r w:rsidRPr="00BA09A0">
              <w:t xml:space="preserve">, ja korostaa tässä yhteydessä, että tarvitaan selkeä </w:t>
            </w:r>
            <w:r w:rsidRPr="00BA09A0">
              <w:rPr>
                <w:b/>
                <w:i/>
              </w:rPr>
              <w:t>oikeudellinen kehys reilujen työehtojen ja -olojen, laadukkaiden työpaikkojen ja hyvinvoinnin sekä</w:t>
            </w:r>
            <w:r w:rsidRPr="00BA09A0">
              <w:t xml:space="preserve"> kilpailun varmistamiseksi ja sisämarkkinoiden hajanaisuuden välttämiseksi;</w:t>
            </w:r>
          </w:p>
        </w:tc>
      </w:tr>
    </w:tbl>
    <w:p w14:paraId="03D8EA8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3AB1B7C" w14:textId="77777777" w:rsidR="00A345E7" w:rsidRPr="00BA09A0" w:rsidRDefault="00A345E7" w:rsidP="00A345E7">
      <w:r w:rsidRPr="00BA09A0">
        <w:rPr>
          <w:rStyle w:val="HideTWBExt"/>
        </w:rPr>
        <w:t>&lt;/Amend&gt;</w:t>
      </w:r>
    </w:p>
    <w:p w14:paraId="7156788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104</w:t>
      </w:r>
      <w:r w:rsidRPr="00BA09A0">
        <w:rPr>
          <w:rStyle w:val="HideTWBExt"/>
          <w:b w:val="0"/>
        </w:rPr>
        <w:t>&lt;/NumAm&gt;</w:t>
      </w:r>
    </w:p>
    <w:p w14:paraId="1D5A3FA4"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2A482868" w14:textId="77777777" w:rsidR="00A345E7" w:rsidRPr="00BA09A0" w:rsidRDefault="00A345E7" w:rsidP="00A345E7">
      <w:r w:rsidRPr="00BA09A0">
        <w:rPr>
          <w:rStyle w:val="HideTWBExt"/>
        </w:rPr>
        <w:t>&lt;/RepeatBlock-By&gt;</w:t>
      </w:r>
    </w:p>
    <w:p w14:paraId="2D42EF9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BEECE45"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517C429" w14:textId="77777777" w:rsidTr="000E1E7B">
        <w:trPr>
          <w:jc w:val="center"/>
        </w:trPr>
        <w:tc>
          <w:tcPr>
            <w:tcW w:w="9752" w:type="dxa"/>
            <w:gridSpan w:val="2"/>
          </w:tcPr>
          <w:p w14:paraId="136C196A" w14:textId="77777777" w:rsidR="00A345E7" w:rsidRPr="00BA09A0" w:rsidRDefault="00A345E7" w:rsidP="000E1E7B">
            <w:pPr>
              <w:keepNext/>
            </w:pPr>
          </w:p>
        </w:tc>
      </w:tr>
      <w:tr w:rsidR="00A345E7" w:rsidRPr="00BA09A0" w14:paraId="6F15B6B9" w14:textId="77777777" w:rsidTr="000E1E7B">
        <w:trPr>
          <w:jc w:val="center"/>
        </w:trPr>
        <w:tc>
          <w:tcPr>
            <w:tcW w:w="4876" w:type="dxa"/>
            <w:hideMark/>
          </w:tcPr>
          <w:p w14:paraId="6BCD2BC3" w14:textId="77777777" w:rsidR="00A345E7" w:rsidRPr="00BA09A0" w:rsidRDefault="00A345E7" w:rsidP="000E1E7B">
            <w:pPr>
              <w:pStyle w:val="ColumnHeading"/>
              <w:keepNext/>
            </w:pPr>
            <w:r w:rsidRPr="00BA09A0">
              <w:t>Päätöslauselmaesitys</w:t>
            </w:r>
          </w:p>
        </w:tc>
        <w:tc>
          <w:tcPr>
            <w:tcW w:w="4876" w:type="dxa"/>
            <w:hideMark/>
          </w:tcPr>
          <w:p w14:paraId="3914D3FF" w14:textId="77777777" w:rsidR="00A345E7" w:rsidRPr="00BA09A0" w:rsidRDefault="00A345E7" w:rsidP="000E1E7B">
            <w:pPr>
              <w:pStyle w:val="ColumnHeading"/>
              <w:keepNext/>
            </w:pPr>
            <w:r w:rsidRPr="00BA09A0">
              <w:t>Tarkistus</w:t>
            </w:r>
          </w:p>
        </w:tc>
      </w:tr>
      <w:tr w:rsidR="00A345E7" w:rsidRPr="00BA09A0" w14:paraId="4983FEF4" w14:textId="77777777" w:rsidTr="000E1E7B">
        <w:trPr>
          <w:jc w:val="center"/>
        </w:trPr>
        <w:tc>
          <w:tcPr>
            <w:tcW w:w="4876" w:type="dxa"/>
            <w:hideMark/>
          </w:tcPr>
          <w:p w14:paraId="2F0FD649" w14:textId="77777777" w:rsidR="00A345E7" w:rsidRPr="00BA09A0" w:rsidRDefault="00A345E7" w:rsidP="000E1E7B">
            <w:pPr>
              <w:pStyle w:val="Normal6"/>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 että tarvitaan selkeä sääntelyjärjestelmä reilun kilpailun varmistamiseksi</w:t>
            </w:r>
            <w:r w:rsidRPr="00BA09A0">
              <w:rPr>
                <w:b/>
                <w:i/>
              </w:rPr>
              <w:t xml:space="preserve"> ja</w:t>
            </w:r>
            <w:r w:rsidRPr="00BA09A0">
              <w:t xml:space="preserve"> sisämarkkinoiden hajanaisuuden välttämiseksi;</w:t>
            </w:r>
          </w:p>
        </w:tc>
        <w:tc>
          <w:tcPr>
            <w:tcW w:w="4876" w:type="dxa"/>
            <w:hideMark/>
          </w:tcPr>
          <w:p w14:paraId="0D9C8AC2" w14:textId="77777777" w:rsidR="00A345E7" w:rsidRPr="00BA09A0" w:rsidRDefault="00A345E7" w:rsidP="000E1E7B">
            <w:pPr>
              <w:pStyle w:val="Normal6"/>
              <w:rPr>
                <w:szCs w:val="24"/>
              </w:rPr>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w:t>
            </w:r>
            <w:r w:rsidRPr="00BA09A0">
              <w:rPr>
                <w:b/>
                <w:i/>
              </w:rPr>
              <w:t>, sillä se lisää työntekijöiden luottamusta ja auttaa heitä mukautumaan siihen osallistavalla tavalla</w:t>
            </w:r>
            <w:r w:rsidRPr="00BA09A0">
              <w:t>; tähdentää, että tällaisen teknologian käyttöä työpaikoilla olisi valvottava huolellisesti rajoitusten asettamisen sijasta, ja korostaa tässä yhteydessä, että tarvitaan selkeä sääntelyjärjestelmä reilun kilpailun varmistamiseksi</w:t>
            </w:r>
            <w:r w:rsidRPr="00BA09A0">
              <w:rPr>
                <w:b/>
                <w:i/>
              </w:rPr>
              <w:t>,</w:t>
            </w:r>
            <w:r w:rsidRPr="00BA09A0">
              <w:t xml:space="preserve"> sisämarkkinoiden hajanaisuuden välttämiseksi</w:t>
            </w:r>
            <w:r w:rsidRPr="00BA09A0">
              <w:rPr>
                <w:b/>
                <w:i/>
              </w:rPr>
              <w:t xml:space="preserve"> sekä tilanteen selkeyttämiseksi EU:n työntekijöiden ja yritysten, etenkin pk-yritysten, kannalta</w:t>
            </w:r>
            <w:r w:rsidRPr="00BA09A0">
              <w:t>;</w:t>
            </w:r>
          </w:p>
        </w:tc>
      </w:tr>
    </w:tbl>
    <w:p w14:paraId="67D8C59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221CBE4" w14:textId="77777777" w:rsidR="00A345E7" w:rsidRPr="00BA09A0" w:rsidRDefault="00A345E7" w:rsidP="00A345E7">
      <w:r w:rsidRPr="00BA09A0">
        <w:rPr>
          <w:rStyle w:val="HideTWBExt"/>
        </w:rPr>
        <w:t>&lt;/Amend&gt;</w:t>
      </w:r>
    </w:p>
    <w:p w14:paraId="304063A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105</w:t>
      </w:r>
      <w:r w:rsidRPr="00BA09A0">
        <w:rPr>
          <w:rStyle w:val="HideTWBExt"/>
          <w:b w:val="0"/>
        </w:rPr>
        <w:t>&lt;/NumAm&gt;</w:t>
      </w:r>
    </w:p>
    <w:p w14:paraId="313B0E1A"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4198C387" w14:textId="77777777" w:rsidR="00A345E7" w:rsidRPr="00BA09A0" w:rsidRDefault="00A345E7" w:rsidP="00A345E7">
      <w:r w:rsidRPr="00BA09A0">
        <w:rPr>
          <w:rStyle w:val="HideTWBExt"/>
        </w:rPr>
        <w:t>&lt;/RepeatBlock-By&gt;</w:t>
      </w:r>
    </w:p>
    <w:p w14:paraId="1C91E1D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391E01B"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EA36BD8" w14:textId="77777777" w:rsidTr="000E1E7B">
        <w:trPr>
          <w:jc w:val="center"/>
        </w:trPr>
        <w:tc>
          <w:tcPr>
            <w:tcW w:w="9752" w:type="dxa"/>
            <w:gridSpan w:val="2"/>
          </w:tcPr>
          <w:p w14:paraId="2E4F2DF9" w14:textId="77777777" w:rsidR="00A345E7" w:rsidRPr="00BA09A0" w:rsidRDefault="00A345E7" w:rsidP="000E1E7B">
            <w:pPr>
              <w:keepNext/>
            </w:pPr>
          </w:p>
        </w:tc>
      </w:tr>
      <w:tr w:rsidR="00A345E7" w:rsidRPr="00BA09A0" w14:paraId="3D481C9E" w14:textId="77777777" w:rsidTr="000E1E7B">
        <w:trPr>
          <w:jc w:val="center"/>
        </w:trPr>
        <w:tc>
          <w:tcPr>
            <w:tcW w:w="4876" w:type="dxa"/>
            <w:hideMark/>
          </w:tcPr>
          <w:p w14:paraId="4E6D14C2" w14:textId="77777777" w:rsidR="00A345E7" w:rsidRPr="00BA09A0" w:rsidRDefault="00A345E7" w:rsidP="000E1E7B">
            <w:pPr>
              <w:pStyle w:val="ColumnHeading"/>
              <w:keepNext/>
            </w:pPr>
            <w:r w:rsidRPr="00BA09A0">
              <w:t>Päätöslauselmaesitys</w:t>
            </w:r>
          </w:p>
        </w:tc>
        <w:tc>
          <w:tcPr>
            <w:tcW w:w="4876" w:type="dxa"/>
            <w:hideMark/>
          </w:tcPr>
          <w:p w14:paraId="49C247C5" w14:textId="77777777" w:rsidR="00A345E7" w:rsidRPr="00BA09A0" w:rsidRDefault="00A345E7" w:rsidP="000E1E7B">
            <w:pPr>
              <w:pStyle w:val="ColumnHeading"/>
              <w:keepNext/>
            </w:pPr>
            <w:r w:rsidRPr="00BA09A0">
              <w:t>Tarkistus</w:t>
            </w:r>
          </w:p>
        </w:tc>
      </w:tr>
      <w:tr w:rsidR="00A345E7" w:rsidRPr="00BA09A0" w14:paraId="5E95AA52" w14:textId="77777777" w:rsidTr="000E1E7B">
        <w:trPr>
          <w:jc w:val="center"/>
        </w:trPr>
        <w:tc>
          <w:tcPr>
            <w:tcW w:w="4876" w:type="dxa"/>
            <w:hideMark/>
          </w:tcPr>
          <w:p w14:paraId="127EC141" w14:textId="77777777" w:rsidR="00A345E7" w:rsidRPr="00BA09A0" w:rsidRDefault="00A345E7" w:rsidP="000E1E7B">
            <w:pPr>
              <w:pStyle w:val="Normal6"/>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 että tarvitaan selkeä sääntelyjärjestelmä reilun kilpailun varmistamiseksi ja sisämarkkinoiden hajanaisuuden välttämiseksi;</w:t>
            </w:r>
          </w:p>
        </w:tc>
        <w:tc>
          <w:tcPr>
            <w:tcW w:w="4876" w:type="dxa"/>
            <w:hideMark/>
          </w:tcPr>
          <w:p w14:paraId="23C884A6" w14:textId="77777777" w:rsidR="00A345E7" w:rsidRPr="00BA09A0" w:rsidRDefault="00A345E7" w:rsidP="000E1E7B">
            <w:pPr>
              <w:pStyle w:val="Normal6"/>
              <w:rPr>
                <w:szCs w:val="24"/>
              </w:rPr>
            </w:pPr>
            <w:r w:rsidRPr="00BA09A0">
              <w:t>2.</w:t>
            </w:r>
            <w:r w:rsidRPr="00BA09A0">
              <w:tab/>
              <w:t xml:space="preserve">korostaa, että työpaikoilla käytettävä uusi teknologia voi olla kilpailuetu ja että uuden teknologian on osoitettu tuovan sitä käyttäville yrityksille </w:t>
            </w:r>
            <w:r w:rsidRPr="00BA09A0">
              <w:rPr>
                <w:b/>
                <w:i/>
              </w:rPr>
              <w:t xml:space="preserve">ja yksinyrittäjille </w:t>
            </w:r>
            <w:r w:rsidRPr="00BA09A0">
              <w:t>parempia tuottoja; painottaa tässä yhteydessä sitä, että yrityksiä pitäisi kannustaa ottamaan tällaista teknologiaa käyttöön vastuullisesti ja läpinäkyvästi</w:t>
            </w:r>
            <w:r w:rsidRPr="00BA09A0">
              <w:rPr>
                <w:b/>
                <w:i/>
              </w:rPr>
              <w:t xml:space="preserve"> ja että ensisijaisena, julkilausuttuna tavoitteena ei ole korvata työvoimaa vaan luoda kasvua ja lisätä nykyisen työvoiman tuottavuutta</w:t>
            </w:r>
            <w:r w:rsidRPr="00BA09A0">
              <w:t>; tähdentää, että tällaisen teknologian käyttöä työpaikoilla olisi valvottava huolellisesti rajoitusten asettamisen sijasta, ja korostaa tässä yhteydessä, että tarvitaan selkeä sääntelyjärjestelmä reilun kilpailun varmistamiseksi ja sisämarkkinoiden hajanaisuuden välttämiseksi;</w:t>
            </w:r>
          </w:p>
        </w:tc>
      </w:tr>
    </w:tbl>
    <w:p w14:paraId="2EB3F9B6"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97F8080" w14:textId="77777777" w:rsidR="00A345E7" w:rsidRPr="00BA09A0" w:rsidRDefault="00A345E7" w:rsidP="00A345E7">
      <w:r w:rsidRPr="00BA09A0">
        <w:rPr>
          <w:rStyle w:val="HideTWBExt"/>
        </w:rPr>
        <w:t>&lt;/Amend&gt;</w:t>
      </w:r>
    </w:p>
    <w:p w14:paraId="49C0C0D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106</w:t>
      </w:r>
      <w:r w:rsidRPr="00BA09A0">
        <w:rPr>
          <w:rStyle w:val="HideTWBExt"/>
          <w:b w:val="0"/>
        </w:rPr>
        <w:t>&lt;/NumAm&gt;</w:t>
      </w:r>
    </w:p>
    <w:p w14:paraId="02B40FB8"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50CBBE1D" w14:textId="77777777" w:rsidR="00A345E7" w:rsidRPr="00BA09A0" w:rsidRDefault="00A345E7" w:rsidP="00A345E7">
      <w:r w:rsidRPr="00BA09A0">
        <w:rPr>
          <w:rStyle w:val="HideTWBExt"/>
        </w:rPr>
        <w:t>&lt;/RepeatBlock-By&gt;</w:t>
      </w:r>
    </w:p>
    <w:p w14:paraId="3349483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D632844"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81D6CB0" w14:textId="77777777" w:rsidTr="000E1E7B">
        <w:trPr>
          <w:jc w:val="center"/>
        </w:trPr>
        <w:tc>
          <w:tcPr>
            <w:tcW w:w="9752" w:type="dxa"/>
            <w:gridSpan w:val="2"/>
          </w:tcPr>
          <w:p w14:paraId="000C6F7B" w14:textId="77777777" w:rsidR="00A345E7" w:rsidRPr="00BA09A0" w:rsidRDefault="00A345E7" w:rsidP="000E1E7B">
            <w:pPr>
              <w:keepNext/>
            </w:pPr>
          </w:p>
        </w:tc>
      </w:tr>
      <w:tr w:rsidR="00A345E7" w:rsidRPr="00BA09A0" w14:paraId="3C722ED2" w14:textId="77777777" w:rsidTr="000E1E7B">
        <w:trPr>
          <w:jc w:val="center"/>
        </w:trPr>
        <w:tc>
          <w:tcPr>
            <w:tcW w:w="4876" w:type="dxa"/>
            <w:hideMark/>
          </w:tcPr>
          <w:p w14:paraId="1BDFA62F" w14:textId="77777777" w:rsidR="00A345E7" w:rsidRPr="00BA09A0" w:rsidRDefault="00A345E7" w:rsidP="000E1E7B">
            <w:pPr>
              <w:pStyle w:val="ColumnHeading"/>
              <w:keepNext/>
            </w:pPr>
            <w:r w:rsidRPr="00BA09A0">
              <w:t>Päätöslauselmaesitys</w:t>
            </w:r>
          </w:p>
        </w:tc>
        <w:tc>
          <w:tcPr>
            <w:tcW w:w="4876" w:type="dxa"/>
            <w:hideMark/>
          </w:tcPr>
          <w:p w14:paraId="6DF71F21" w14:textId="77777777" w:rsidR="00A345E7" w:rsidRPr="00BA09A0" w:rsidRDefault="00A345E7" w:rsidP="000E1E7B">
            <w:pPr>
              <w:pStyle w:val="ColumnHeading"/>
              <w:keepNext/>
            </w:pPr>
            <w:r w:rsidRPr="00BA09A0">
              <w:t>Tarkistus</w:t>
            </w:r>
          </w:p>
        </w:tc>
      </w:tr>
      <w:tr w:rsidR="00A345E7" w:rsidRPr="00BA09A0" w14:paraId="258FC01B" w14:textId="77777777" w:rsidTr="000E1E7B">
        <w:trPr>
          <w:jc w:val="center"/>
        </w:trPr>
        <w:tc>
          <w:tcPr>
            <w:tcW w:w="4876" w:type="dxa"/>
            <w:hideMark/>
          </w:tcPr>
          <w:p w14:paraId="037B159F" w14:textId="77777777" w:rsidR="00A345E7" w:rsidRPr="00BA09A0" w:rsidRDefault="00A345E7" w:rsidP="000E1E7B">
            <w:pPr>
              <w:pStyle w:val="Normal6"/>
            </w:pPr>
            <w:r w:rsidRPr="00BA09A0">
              <w:t>2.</w:t>
            </w:r>
            <w:r w:rsidRPr="00BA09A0">
              <w:tab/>
              <w:t xml:space="preserve">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w:t>
            </w:r>
            <w:r w:rsidRPr="00BA09A0">
              <w:rPr>
                <w:b/>
                <w:i/>
              </w:rPr>
              <w:t>valvottava</w:t>
            </w:r>
            <w:r w:rsidRPr="00BA09A0">
              <w:t xml:space="preserve"> huolellisesti rajoitusten asettamisen sijasta, ja </w:t>
            </w:r>
            <w:r w:rsidRPr="00BA09A0">
              <w:rPr>
                <w:b/>
                <w:i/>
              </w:rPr>
              <w:t>korostaa tässä yhteydessä</w:t>
            </w:r>
            <w:r w:rsidRPr="00BA09A0">
              <w:t xml:space="preserve">, </w:t>
            </w:r>
            <w:r w:rsidRPr="00BA09A0">
              <w:rPr>
                <w:b/>
                <w:i/>
              </w:rPr>
              <w:t>että tarvitaan selkeä sääntelyjärjestelmä reilun kilpailun varmistamiseksi</w:t>
            </w:r>
            <w:r w:rsidRPr="00BA09A0">
              <w:t xml:space="preserve"> ja sisämarkkinoiden </w:t>
            </w:r>
            <w:r w:rsidRPr="00BA09A0">
              <w:rPr>
                <w:b/>
                <w:i/>
              </w:rPr>
              <w:t>hajanaisuuden välttämiseksi</w:t>
            </w:r>
            <w:r w:rsidRPr="00BA09A0">
              <w:t>;</w:t>
            </w:r>
          </w:p>
        </w:tc>
        <w:tc>
          <w:tcPr>
            <w:tcW w:w="4876" w:type="dxa"/>
            <w:hideMark/>
          </w:tcPr>
          <w:p w14:paraId="23F91462" w14:textId="77777777" w:rsidR="00A345E7" w:rsidRPr="00BA09A0" w:rsidRDefault="00A345E7" w:rsidP="000E1E7B">
            <w:pPr>
              <w:pStyle w:val="Normal6"/>
              <w:rPr>
                <w:szCs w:val="24"/>
              </w:rPr>
            </w:pPr>
            <w:r w:rsidRPr="00BA09A0">
              <w:t>2.</w:t>
            </w:r>
            <w:r w:rsidRPr="00BA09A0">
              <w:tab/>
              <w:t xml:space="preserve">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w:t>
            </w:r>
            <w:r w:rsidRPr="00BA09A0">
              <w:rPr>
                <w:b/>
                <w:i/>
              </w:rPr>
              <w:t>hallinnoitava</w:t>
            </w:r>
            <w:r w:rsidRPr="00BA09A0">
              <w:t xml:space="preserve"> huolellisesti rajoitusten asettamisen sijasta</w:t>
            </w:r>
            <w:r w:rsidRPr="00BA09A0">
              <w:rPr>
                <w:b/>
                <w:i/>
              </w:rPr>
              <w:t>; painottaa</w:t>
            </w:r>
            <w:r w:rsidRPr="00BA09A0">
              <w:t xml:space="preserve">, </w:t>
            </w:r>
            <w:r w:rsidRPr="00BA09A0">
              <w:rPr>
                <w:b/>
                <w:i/>
              </w:rPr>
              <w:t xml:space="preserve">että tarvitaan selkeä </w:t>
            </w:r>
            <w:r w:rsidRPr="00BA09A0">
              <w:t xml:space="preserve">ja </w:t>
            </w:r>
            <w:r w:rsidRPr="00BA09A0">
              <w:rPr>
                <w:b/>
                <w:i/>
              </w:rPr>
              <w:t>ennakoitavissa oleva liiketoimintaympäristö</w:t>
            </w:r>
            <w:r w:rsidRPr="00BA09A0">
              <w:t xml:space="preserve">, </w:t>
            </w:r>
            <w:r w:rsidRPr="00BA09A0">
              <w:rPr>
                <w:b/>
                <w:i/>
              </w:rPr>
              <w:t>jossa vältetään ylisääntelyä ja hallinnollista rasitetta, edistetään kilpailukykyä</w:t>
            </w:r>
            <w:r w:rsidRPr="00BA09A0">
              <w:t xml:space="preserve"> ja </w:t>
            </w:r>
            <w:r w:rsidRPr="00BA09A0">
              <w:rPr>
                <w:b/>
                <w:i/>
              </w:rPr>
              <w:t>vältetään</w:t>
            </w:r>
            <w:r w:rsidRPr="00BA09A0">
              <w:t xml:space="preserve"> sisämarkkinoiden </w:t>
            </w:r>
            <w:r w:rsidRPr="00BA09A0">
              <w:rPr>
                <w:b/>
                <w:i/>
              </w:rPr>
              <w:t>hajanaisuutta</w:t>
            </w:r>
            <w:r w:rsidRPr="00BA09A0">
              <w:t>;</w:t>
            </w:r>
          </w:p>
        </w:tc>
      </w:tr>
    </w:tbl>
    <w:p w14:paraId="16C990B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DC2A70F" w14:textId="77777777" w:rsidR="00A345E7" w:rsidRPr="00BA09A0" w:rsidRDefault="00A345E7" w:rsidP="00A345E7">
      <w:r w:rsidRPr="00BA09A0">
        <w:rPr>
          <w:rStyle w:val="HideTWBExt"/>
        </w:rPr>
        <w:t>&lt;/Amend&gt;</w:t>
      </w:r>
    </w:p>
    <w:p w14:paraId="7D0B08D2"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107</w:t>
      </w:r>
      <w:r w:rsidRPr="00BA09A0">
        <w:rPr>
          <w:rStyle w:val="HideTWBExt"/>
          <w:b w:val="0"/>
        </w:rPr>
        <w:t>&lt;/NumAm&gt;</w:t>
      </w:r>
    </w:p>
    <w:p w14:paraId="2B5E5E8B"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5E5DD6E2"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51097484" w14:textId="77777777" w:rsidR="00A345E7" w:rsidRPr="00BA09A0" w:rsidRDefault="00A345E7" w:rsidP="00A345E7">
      <w:r w:rsidRPr="00BA09A0">
        <w:rPr>
          <w:rStyle w:val="HideTWBExt"/>
        </w:rPr>
        <w:t>&lt;/RepeatBlock-By&gt;</w:t>
      </w:r>
    </w:p>
    <w:p w14:paraId="72C7D2A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6EA382C"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8375341" w14:textId="77777777" w:rsidTr="000E1E7B">
        <w:trPr>
          <w:jc w:val="center"/>
        </w:trPr>
        <w:tc>
          <w:tcPr>
            <w:tcW w:w="9752" w:type="dxa"/>
            <w:gridSpan w:val="2"/>
          </w:tcPr>
          <w:p w14:paraId="1279DD9C" w14:textId="77777777" w:rsidR="00A345E7" w:rsidRPr="00BA09A0" w:rsidRDefault="00A345E7" w:rsidP="000E1E7B">
            <w:pPr>
              <w:keepNext/>
            </w:pPr>
          </w:p>
        </w:tc>
      </w:tr>
      <w:tr w:rsidR="00A345E7" w:rsidRPr="00BA09A0" w14:paraId="7B006293" w14:textId="77777777" w:rsidTr="000E1E7B">
        <w:trPr>
          <w:jc w:val="center"/>
        </w:trPr>
        <w:tc>
          <w:tcPr>
            <w:tcW w:w="4876" w:type="dxa"/>
            <w:hideMark/>
          </w:tcPr>
          <w:p w14:paraId="2D81DD8D" w14:textId="77777777" w:rsidR="00A345E7" w:rsidRPr="00BA09A0" w:rsidRDefault="00A345E7" w:rsidP="000E1E7B">
            <w:pPr>
              <w:pStyle w:val="ColumnHeading"/>
              <w:keepNext/>
            </w:pPr>
            <w:r w:rsidRPr="00BA09A0">
              <w:t>Päätöslauselmaesitys</w:t>
            </w:r>
          </w:p>
        </w:tc>
        <w:tc>
          <w:tcPr>
            <w:tcW w:w="4876" w:type="dxa"/>
            <w:hideMark/>
          </w:tcPr>
          <w:p w14:paraId="6A1D2424" w14:textId="77777777" w:rsidR="00A345E7" w:rsidRPr="00BA09A0" w:rsidRDefault="00A345E7" w:rsidP="000E1E7B">
            <w:pPr>
              <w:pStyle w:val="ColumnHeading"/>
              <w:keepNext/>
            </w:pPr>
            <w:r w:rsidRPr="00BA09A0">
              <w:t>Tarkistus</w:t>
            </w:r>
          </w:p>
        </w:tc>
      </w:tr>
      <w:tr w:rsidR="00A345E7" w:rsidRPr="00BA09A0" w14:paraId="0AF7CC71" w14:textId="77777777" w:rsidTr="000E1E7B">
        <w:trPr>
          <w:jc w:val="center"/>
        </w:trPr>
        <w:tc>
          <w:tcPr>
            <w:tcW w:w="4876" w:type="dxa"/>
            <w:hideMark/>
          </w:tcPr>
          <w:p w14:paraId="58D29803" w14:textId="77777777" w:rsidR="00A345E7" w:rsidRPr="00BA09A0" w:rsidRDefault="00A345E7" w:rsidP="000E1E7B">
            <w:pPr>
              <w:pStyle w:val="Normal6"/>
            </w:pPr>
            <w:r w:rsidRPr="00BA09A0">
              <w:t>2.</w:t>
            </w:r>
            <w:r w:rsidRPr="00BA09A0">
              <w:tab/>
              <w:t xml:space="preserve">korostaa, että työpaikoilla käytettävä uusi teknologia voi olla kilpailuetu ja että </w:t>
            </w:r>
            <w:r w:rsidRPr="00BA09A0">
              <w:rPr>
                <w:b/>
                <w:i/>
              </w:rPr>
              <w:t>uuden teknologian on osoitettu tuovan</w:t>
            </w:r>
            <w:r w:rsidRPr="00BA09A0">
              <w:t xml:space="preserve"> sitä käyttäville yrityksille parempia tuottoja; painottaa tässä yhteydessä sitä, että yrityksiä pitäisi kannustaa ottamaan tällaista teknologiaa käyttöön vastuullisesti ja läpinäkyvästi; tähdentää, että tällaisen teknologian käyttöä työpaikoilla olisi </w:t>
            </w:r>
            <w:r w:rsidRPr="00BA09A0">
              <w:rPr>
                <w:b/>
                <w:i/>
              </w:rPr>
              <w:t>valvottava huolellisesti rajoitusten asettamisen sijasta</w:t>
            </w:r>
            <w:r w:rsidRPr="00BA09A0">
              <w:t>, ja korostaa tässä yhteydessä, että tarvitaan selkeä sääntelyjärjestelmä reilun kilpailun varmistamiseksi ja sisämarkkinoiden hajanaisuuden välttämiseksi;</w:t>
            </w:r>
          </w:p>
        </w:tc>
        <w:tc>
          <w:tcPr>
            <w:tcW w:w="4876" w:type="dxa"/>
            <w:hideMark/>
          </w:tcPr>
          <w:p w14:paraId="221E999C" w14:textId="77777777" w:rsidR="00A345E7" w:rsidRPr="00BA09A0" w:rsidRDefault="00A345E7" w:rsidP="000E1E7B">
            <w:pPr>
              <w:pStyle w:val="Normal6"/>
              <w:rPr>
                <w:szCs w:val="24"/>
              </w:rPr>
            </w:pPr>
            <w:r w:rsidRPr="00BA09A0">
              <w:t>2.</w:t>
            </w:r>
            <w:r w:rsidRPr="00BA09A0">
              <w:tab/>
              <w:t xml:space="preserve">korostaa, että työpaikoilla käytettävä uusi teknologia voi olla kilpailuetu ja että </w:t>
            </w:r>
            <w:r w:rsidRPr="00BA09A0">
              <w:rPr>
                <w:b/>
                <w:i/>
              </w:rPr>
              <w:t>uusi teknologia voi tuoda</w:t>
            </w:r>
            <w:r w:rsidRPr="00BA09A0">
              <w:t xml:space="preserve"> sitä käyttäville yrityksille parempia tuottoja; painottaa tässä yhteydessä sitä, että yrityksiä pitäisi kannustaa ottamaan tällaista teknologiaa käyttöön vastuullisesti ja läpinäkyvästi; tähdentää, että tällaisen teknologian käyttöä työpaikoilla olisi </w:t>
            </w:r>
            <w:r w:rsidRPr="00BA09A0">
              <w:rPr>
                <w:b/>
                <w:i/>
              </w:rPr>
              <w:t>seurattava, arvioitava ja valvottava huolellisesti</w:t>
            </w:r>
            <w:r w:rsidRPr="00BA09A0">
              <w:t>, ja korostaa tässä yhteydessä, että tarvitaan selkeä sääntelyjärjestelmä</w:t>
            </w:r>
            <w:r w:rsidRPr="00BA09A0">
              <w:rPr>
                <w:b/>
                <w:i/>
              </w:rPr>
              <w:t xml:space="preserve"> yksityisyyden ja tietosuojan, oikeudenmukaisten työolojen ja -ehtojen, syrjimättömyyden, laadukkaiden työpaikkojen ja hyvinvoinnin sekä</w:t>
            </w:r>
            <w:r w:rsidRPr="00BA09A0">
              <w:t xml:space="preserve"> reilun kilpailun varmistamiseksi ja sisämarkkinoiden hajanaisuuden välttämiseksi;</w:t>
            </w:r>
          </w:p>
        </w:tc>
      </w:tr>
    </w:tbl>
    <w:p w14:paraId="5F6ACB90"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F103C37" w14:textId="77777777" w:rsidR="00A345E7" w:rsidRPr="00BA09A0" w:rsidRDefault="00A345E7" w:rsidP="00A345E7">
      <w:r w:rsidRPr="00BA09A0">
        <w:rPr>
          <w:rStyle w:val="HideTWBExt"/>
        </w:rPr>
        <w:t>&lt;/Amend&gt;</w:t>
      </w:r>
    </w:p>
    <w:p w14:paraId="69E008A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108</w:t>
      </w:r>
      <w:r w:rsidRPr="00BA09A0">
        <w:rPr>
          <w:rStyle w:val="HideTWBExt"/>
          <w:b w:val="0"/>
        </w:rPr>
        <w:t>&lt;/NumAm&gt;</w:t>
      </w:r>
    </w:p>
    <w:p w14:paraId="52B9CCE2" w14:textId="77777777" w:rsidR="00A345E7" w:rsidRPr="00BA09A0" w:rsidRDefault="00A345E7" w:rsidP="00A345E7">
      <w:pPr>
        <w:pStyle w:val="NormalBold"/>
      </w:pPr>
      <w:r w:rsidRPr="00BA09A0">
        <w:rPr>
          <w:rStyle w:val="HideTWBExt"/>
          <w:b w:val="0"/>
        </w:rPr>
        <w:t>&lt;RepeatBlock-By&gt;&lt;Members&gt;</w:t>
      </w:r>
      <w:r w:rsidRPr="00BA09A0">
        <w:t>Andrea Wechsler, Angelika Winzig, Letizia Moratti, Giusi Princi, Raúl de la Hoz Quintano, Henrik Dahl, Maravillas Abadía Jover</w:t>
      </w:r>
      <w:r w:rsidRPr="00BA09A0">
        <w:rPr>
          <w:rStyle w:val="HideTWBExt"/>
          <w:b w:val="0"/>
        </w:rPr>
        <w:t>&lt;/Members&gt;</w:t>
      </w:r>
    </w:p>
    <w:p w14:paraId="3CF5D37E" w14:textId="77777777" w:rsidR="00A345E7" w:rsidRPr="00BA09A0" w:rsidRDefault="00A345E7" w:rsidP="00A345E7">
      <w:r w:rsidRPr="00BA09A0">
        <w:rPr>
          <w:rStyle w:val="HideTWBExt"/>
        </w:rPr>
        <w:t>&lt;/RepeatBlock-By&gt;</w:t>
      </w:r>
    </w:p>
    <w:p w14:paraId="3DBF570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07966C0" w14:textId="77777777" w:rsidR="00A345E7" w:rsidRPr="00BA09A0" w:rsidRDefault="00A345E7" w:rsidP="00A345E7">
      <w:pPr>
        <w:pStyle w:val="NormalBold"/>
      </w:pPr>
      <w:r w:rsidRPr="00BA09A0">
        <w:rPr>
          <w:rStyle w:val="HideTWBExt"/>
          <w:b w:val="0"/>
        </w:rPr>
        <w:t>&lt;Article&gt;</w:t>
      </w:r>
      <w:r w:rsidRPr="00BA09A0">
        <w:t>2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4274163" w14:textId="77777777" w:rsidTr="000E1E7B">
        <w:trPr>
          <w:jc w:val="center"/>
        </w:trPr>
        <w:tc>
          <w:tcPr>
            <w:tcW w:w="9752" w:type="dxa"/>
            <w:gridSpan w:val="2"/>
          </w:tcPr>
          <w:p w14:paraId="7C67C616" w14:textId="77777777" w:rsidR="00A345E7" w:rsidRPr="00BA09A0" w:rsidRDefault="00A345E7" w:rsidP="000E1E7B">
            <w:pPr>
              <w:keepNext/>
            </w:pPr>
          </w:p>
        </w:tc>
      </w:tr>
      <w:tr w:rsidR="00A345E7" w:rsidRPr="00BA09A0" w14:paraId="7A82EBEE" w14:textId="77777777" w:rsidTr="000E1E7B">
        <w:trPr>
          <w:jc w:val="center"/>
        </w:trPr>
        <w:tc>
          <w:tcPr>
            <w:tcW w:w="4876" w:type="dxa"/>
            <w:hideMark/>
          </w:tcPr>
          <w:p w14:paraId="6104557E" w14:textId="77777777" w:rsidR="00A345E7" w:rsidRPr="00BA09A0" w:rsidRDefault="00A345E7" w:rsidP="000E1E7B">
            <w:pPr>
              <w:pStyle w:val="ColumnHeading"/>
              <w:keepNext/>
            </w:pPr>
            <w:r w:rsidRPr="00BA09A0">
              <w:t>Päätöslauselmaesitys</w:t>
            </w:r>
          </w:p>
        </w:tc>
        <w:tc>
          <w:tcPr>
            <w:tcW w:w="4876" w:type="dxa"/>
            <w:hideMark/>
          </w:tcPr>
          <w:p w14:paraId="7E50BD81" w14:textId="77777777" w:rsidR="00A345E7" w:rsidRPr="00BA09A0" w:rsidRDefault="00A345E7" w:rsidP="000E1E7B">
            <w:pPr>
              <w:pStyle w:val="ColumnHeading"/>
              <w:keepNext/>
            </w:pPr>
            <w:r w:rsidRPr="00BA09A0">
              <w:t>Tarkistus</w:t>
            </w:r>
          </w:p>
        </w:tc>
      </w:tr>
      <w:tr w:rsidR="00A345E7" w:rsidRPr="00BA09A0" w14:paraId="1561F2A1" w14:textId="77777777" w:rsidTr="000E1E7B">
        <w:trPr>
          <w:jc w:val="center"/>
        </w:trPr>
        <w:tc>
          <w:tcPr>
            <w:tcW w:w="4876" w:type="dxa"/>
            <w:hideMark/>
          </w:tcPr>
          <w:p w14:paraId="0BA20339" w14:textId="77777777" w:rsidR="00A345E7" w:rsidRPr="00BA09A0" w:rsidRDefault="00A345E7" w:rsidP="000E1E7B">
            <w:pPr>
              <w:pStyle w:val="Normal6"/>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w:t>
            </w:r>
            <w:r w:rsidRPr="00BA09A0">
              <w:rPr>
                <w:b/>
                <w:i/>
              </w:rPr>
              <w:t>, että tarvitaan selkeä sääntelyjärjestelmä reilun kilpailun varmistamiseksi</w:t>
            </w:r>
            <w:r w:rsidRPr="00BA09A0">
              <w:t xml:space="preserve"> ja </w:t>
            </w:r>
            <w:r w:rsidRPr="00BA09A0">
              <w:rPr>
                <w:b/>
                <w:i/>
              </w:rPr>
              <w:t>sisämarkkinoiden hajanaisuuden välttämiseksi</w:t>
            </w:r>
            <w:r w:rsidRPr="00BA09A0">
              <w:t>;</w:t>
            </w:r>
          </w:p>
        </w:tc>
        <w:tc>
          <w:tcPr>
            <w:tcW w:w="4876" w:type="dxa"/>
            <w:hideMark/>
          </w:tcPr>
          <w:p w14:paraId="61625BA0" w14:textId="77777777" w:rsidR="00A345E7" w:rsidRPr="00BA09A0" w:rsidRDefault="00A345E7" w:rsidP="000E1E7B">
            <w:pPr>
              <w:pStyle w:val="Normal6"/>
              <w:rPr>
                <w:szCs w:val="24"/>
              </w:rPr>
            </w:pPr>
            <w:r w:rsidRPr="00BA09A0">
              <w:t>2.</w:t>
            </w:r>
            <w:r w:rsidRPr="00BA09A0">
              <w:tab/>
              <w:t>korostaa, että työpaikoilla käytettävä uusi teknologia voi olla kilpailuetu ja että uuden teknologian on osoitettu tuovan sitä käyttäville yrityksille parempia tuottoja; painottaa tässä yhteydessä sitä, että yrityksiä pitäisi kannustaa ottamaan tällaista teknologiaa käyttöön vastuullisesti ja läpinäkyvästi; tähdentää, että tällaisen teknologian käyttöä työpaikoilla olisi valvottava huolellisesti rajoitusten asettamisen sijasta, ja korostaa tässä yhteydessä</w:t>
            </w:r>
            <w:r w:rsidRPr="00BA09A0">
              <w:rPr>
                <w:b/>
                <w:i/>
              </w:rPr>
              <w:t xml:space="preserve"> tarvetta vahvistaa EU:n voimassa olevaa oikeudellista kehystä, jotta voidaan varmistaa reilu kilpailu</w:t>
            </w:r>
            <w:r w:rsidRPr="00BA09A0">
              <w:t xml:space="preserve"> ja </w:t>
            </w:r>
            <w:r w:rsidRPr="00BA09A0">
              <w:rPr>
                <w:b/>
                <w:i/>
              </w:rPr>
              <w:t>välttää sisämarkkinoiden pirstoutumista</w:t>
            </w:r>
            <w:r w:rsidRPr="00BA09A0">
              <w:t>;</w:t>
            </w:r>
          </w:p>
        </w:tc>
      </w:tr>
    </w:tbl>
    <w:p w14:paraId="69A5B45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5058EF5" w14:textId="77777777" w:rsidR="00A345E7" w:rsidRPr="00BA09A0" w:rsidRDefault="00A345E7" w:rsidP="00A345E7">
      <w:r w:rsidRPr="00BA09A0">
        <w:rPr>
          <w:rStyle w:val="HideTWBExt"/>
        </w:rPr>
        <w:t>&lt;/Amend&gt;</w:t>
      </w:r>
    </w:p>
    <w:p w14:paraId="68949AFA"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109</w:t>
      </w:r>
      <w:r w:rsidRPr="00BA09A0">
        <w:rPr>
          <w:rStyle w:val="HideTWBExt"/>
          <w:b w:val="0"/>
        </w:rPr>
        <w:t>&lt;/NumAm&gt;</w:t>
      </w:r>
    </w:p>
    <w:p w14:paraId="280A62CE"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317D4796" w14:textId="77777777" w:rsidR="00A345E7" w:rsidRPr="00BA09A0" w:rsidRDefault="00A345E7" w:rsidP="00A345E7">
      <w:r w:rsidRPr="00BA09A0">
        <w:rPr>
          <w:rStyle w:val="HideTWBExt"/>
        </w:rPr>
        <w:t>&lt;/RepeatBlock-By&gt;</w:t>
      </w:r>
    </w:p>
    <w:p w14:paraId="2E301BA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6A1F7E4" w14:textId="77777777" w:rsidR="00A345E7" w:rsidRPr="00BA09A0" w:rsidRDefault="00A345E7" w:rsidP="00A345E7">
      <w:pPr>
        <w:pStyle w:val="NormalBold"/>
      </w:pPr>
      <w:r w:rsidRPr="00BA09A0">
        <w:rPr>
          <w:rStyle w:val="HideTWBExt"/>
          <w:b w:val="0"/>
        </w:rPr>
        <w:t>&lt;Article&gt;</w:t>
      </w:r>
      <w:r w:rsidRPr="00BA09A0">
        <w:t>2 a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30BE654" w14:textId="77777777" w:rsidTr="000E1E7B">
        <w:trPr>
          <w:jc w:val="center"/>
        </w:trPr>
        <w:tc>
          <w:tcPr>
            <w:tcW w:w="9752" w:type="dxa"/>
            <w:gridSpan w:val="2"/>
          </w:tcPr>
          <w:p w14:paraId="0EAFA2F9" w14:textId="77777777" w:rsidR="00A345E7" w:rsidRPr="00BA09A0" w:rsidRDefault="00A345E7" w:rsidP="000E1E7B">
            <w:pPr>
              <w:keepNext/>
            </w:pPr>
          </w:p>
        </w:tc>
      </w:tr>
      <w:tr w:rsidR="00A345E7" w:rsidRPr="00BA09A0" w14:paraId="3C2B76FB" w14:textId="77777777" w:rsidTr="000E1E7B">
        <w:trPr>
          <w:jc w:val="center"/>
        </w:trPr>
        <w:tc>
          <w:tcPr>
            <w:tcW w:w="4876" w:type="dxa"/>
            <w:hideMark/>
          </w:tcPr>
          <w:p w14:paraId="7A8FDD02" w14:textId="77777777" w:rsidR="00A345E7" w:rsidRPr="00BA09A0" w:rsidRDefault="00A345E7" w:rsidP="000E1E7B">
            <w:pPr>
              <w:pStyle w:val="ColumnHeading"/>
              <w:keepNext/>
            </w:pPr>
            <w:r w:rsidRPr="00BA09A0">
              <w:t>Päätöslauselmaesitys</w:t>
            </w:r>
          </w:p>
        </w:tc>
        <w:tc>
          <w:tcPr>
            <w:tcW w:w="4876" w:type="dxa"/>
            <w:hideMark/>
          </w:tcPr>
          <w:p w14:paraId="7C1E9448" w14:textId="77777777" w:rsidR="00A345E7" w:rsidRPr="00BA09A0" w:rsidRDefault="00A345E7" w:rsidP="000E1E7B">
            <w:pPr>
              <w:pStyle w:val="ColumnHeading"/>
              <w:keepNext/>
            </w:pPr>
            <w:r w:rsidRPr="00BA09A0">
              <w:t>Tarkistus</w:t>
            </w:r>
          </w:p>
        </w:tc>
      </w:tr>
      <w:tr w:rsidR="00A345E7" w:rsidRPr="00BA09A0" w14:paraId="19578E07" w14:textId="77777777" w:rsidTr="000E1E7B">
        <w:trPr>
          <w:jc w:val="center"/>
        </w:trPr>
        <w:tc>
          <w:tcPr>
            <w:tcW w:w="4876" w:type="dxa"/>
          </w:tcPr>
          <w:p w14:paraId="6A805984" w14:textId="77777777" w:rsidR="00A345E7" w:rsidRPr="00BA09A0" w:rsidRDefault="00A345E7" w:rsidP="000E1E7B">
            <w:pPr>
              <w:pStyle w:val="Normal6"/>
            </w:pPr>
          </w:p>
        </w:tc>
        <w:tc>
          <w:tcPr>
            <w:tcW w:w="4876" w:type="dxa"/>
            <w:hideMark/>
          </w:tcPr>
          <w:p w14:paraId="58F71117" w14:textId="77777777" w:rsidR="00A345E7" w:rsidRPr="00BA09A0" w:rsidRDefault="00A345E7" w:rsidP="000E1E7B">
            <w:pPr>
              <w:pStyle w:val="Normal6"/>
              <w:rPr>
                <w:szCs w:val="24"/>
              </w:rPr>
            </w:pPr>
            <w:r w:rsidRPr="00BA09A0">
              <w:rPr>
                <w:b/>
                <w:i/>
              </w:rPr>
              <w:t>2 a.</w:t>
            </w:r>
            <w:r w:rsidRPr="00BA09A0">
              <w:rPr>
                <w:b/>
                <w:i/>
              </w:rPr>
              <w:tab/>
              <w:t>korostaa, että tekoäly voi olla keskeinen innovatiivisen yrittäjyyden mahdollistaja erityisesti mikro- ja pienyritysten tukemisessa, jotta ne voivat laajentaa toimintaansa, parantaa tuottavuutta ja kilpailla digitaalisessa taloudessa; kehottaa komissiota ja jäsenvaltioita helpottamaan startup- ja pienyritysten mahdollisuuksia saada käyttöönsä tekoälyyn liittyviä välineitä, tietämystä ja infrastruktuuria, myös kohdennettujen EU:n ohjelmien ja neuvontatuen avulla; korostaa, että tekoälyyn investoiminen EU:n tasolla voi edistää mikro- ja pienyrityksistä koostuvan häiriönsietokykyisemmän ja kilpailukykyisemmän ekosysteemin rakentamista kaikkialla unionissa;</w:t>
            </w:r>
          </w:p>
        </w:tc>
      </w:tr>
    </w:tbl>
    <w:p w14:paraId="4EF060E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6C19CBC" w14:textId="77777777" w:rsidR="00A345E7" w:rsidRPr="00BA09A0" w:rsidRDefault="00A345E7" w:rsidP="00A345E7">
      <w:r w:rsidRPr="00BA09A0">
        <w:rPr>
          <w:rStyle w:val="HideTWBExt"/>
        </w:rPr>
        <w:t>&lt;/Amend&gt;</w:t>
      </w:r>
    </w:p>
    <w:p w14:paraId="474E626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110</w:t>
      </w:r>
      <w:r w:rsidRPr="00BA09A0">
        <w:rPr>
          <w:rStyle w:val="HideTWBExt"/>
          <w:b w:val="0"/>
        </w:rPr>
        <w:t>&lt;/NumAm&gt;</w:t>
      </w:r>
    </w:p>
    <w:p w14:paraId="2522FFC3" w14:textId="77777777" w:rsidR="00A345E7" w:rsidRPr="00BA09A0" w:rsidRDefault="00A345E7" w:rsidP="00A345E7">
      <w:pPr>
        <w:pStyle w:val="NormalBold"/>
      </w:pPr>
      <w:r w:rsidRPr="00BA09A0">
        <w:rPr>
          <w:rStyle w:val="HideTWBExt"/>
          <w:b w:val="0"/>
        </w:rPr>
        <w:t>&lt;RepeatBlock-By&gt;&lt;Members&gt;</w:t>
      </w:r>
      <w:r w:rsidRPr="00BA09A0">
        <w:t>Angelika Winzig, Andrea Wechsler</w:t>
      </w:r>
      <w:r w:rsidRPr="00BA09A0">
        <w:rPr>
          <w:rStyle w:val="HideTWBExt"/>
          <w:b w:val="0"/>
        </w:rPr>
        <w:t>&lt;/Members&gt;</w:t>
      </w:r>
    </w:p>
    <w:p w14:paraId="4ABAA199" w14:textId="77777777" w:rsidR="00A345E7" w:rsidRPr="00BA09A0" w:rsidRDefault="00A345E7" w:rsidP="00A345E7">
      <w:r w:rsidRPr="00BA09A0">
        <w:rPr>
          <w:rStyle w:val="HideTWBExt"/>
        </w:rPr>
        <w:t>&lt;/RepeatBlock-By&gt;</w:t>
      </w:r>
    </w:p>
    <w:p w14:paraId="74D6488A"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BA9CDCB" w14:textId="77777777" w:rsidR="00A345E7" w:rsidRPr="00BA09A0" w:rsidRDefault="00A345E7" w:rsidP="00A345E7">
      <w:pPr>
        <w:pStyle w:val="NormalBold"/>
      </w:pPr>
      <w:r w:rsidRPr="00BA09A0">
        <w:rPr>
          <w:rStyle w:val="HideTWBExt"/>
          <w:b w:val="0"/>
        </w:rPr>
        <w:t>&lt;Article&gt;</w:t>
      </w:r>
      <w:r w:rsidRPr="00BA09A0">
        <w:t>2 a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E3D0CBC" w14:textId="77777777" w:rsidTr="000E1E7B">
        <w:trPr>
          <w:jc w:val="center"/>
        </w:trPr>
        <w:tc>
          <w:tcPr>
            <w:tcW w:w="9752" w:type="dxa"/>
            <w:gridSpan w:val="2"/>
          </w:tcPr>
          <w:p w14:paraId="1C48C1BC" w14:textId="77777777" w:rsidR="00A345E7" w:rsidRPr="00BA09A0" w:rsidRDefault="00A345E7" w:rsidP="000E1E7B">
            <w:pPr>
              <w:keepNext/>
            </w:pPr>
          </w:p>
        </w:tc>
      </w:tr>
      <w:tr w:rsidR="00A345E7" w:rsidRPr="00BA09A0" w14:paraId="408996CF" w14:textId="77777777" w:rsidTr="000E1E7B">
        <w:trPr>
          <w:jc w:val="center"/>
        </w:trPr>
        <w:tc>
          <w:tcPr>
            <w:tcW w:w="4876" w:type="dxa"/>
            <w:hideMark/>
          </w:tcPr>
          <w:p w14:paraId="771E4E0D" w14:textId="77777777" w:rsidR="00A345E7" w:rsidRPr="00BA09A0" w:rsidRDefault="00A345E7" w:rsidP="000E1E7B">
            <w:pPr>
              <w:pStyle w:val="ColumnHeading"/>
              <w:keepNext/>
            </w:pPr>
            <w:r w:rsidRPr="00BA09A0">
              <w:t>Päätöslauselmaesitys</w:t>
            </w:r>
          </w:p>
        </w:tc>
        <w:tc>
          <w:tcPr>
            <w:tcW w:w="4876" w:type="dxa"/>
            <w:hideMark/>
          </w:tcPr>
          <w:p w14:paraId="60A54D0B" w14:textId="77777777" w:rsidR="00A345E7" w:rsidRPr="00BA09A0" w:rsidRDefault="00A345E7" w:rsidP="000E1E7B">
            <w:pPr>
              <w:pStyle w:val="ColumnHeading"/>
              <w:keepNext/>
            </w:pPr>
            <w:r w:rsidRPr="00BA09A0">
              <w:t>Tarkistus</w:t>
            </w:r>
          </w:p>
        </w:tc>
      </w:tr>
      <w:tr w:rsidR="00A345E7" w:rsidRPr="00BA09A0" w14:paraId="46E318F6" w14:textId="77777777" w:rsidTr="000E1E7B">
        <w:trPr>
          <w:jc w:val="center"/>
        </w:trPr>
        <w:tc>
          <w:tcPr>
            <w:tcW w:w="4876" w:type="dxa"/>
          </w:tcPr>
          <w:p w14:paraId="796B47AE" w14:textId="77777777" w:rsidR="00A345E7" w:rsidRPr="00BA09A0" w:rsidRDefault="00A345E7" w:rsidP="000E1E7B">
            <w:pPr>
              <w:pStyle w:val="Normal6"/>
            </w:pPr>
          </w:p>
        </w:tc>
        <w:tc>
          <w:tcPr>
            <w:tcW w:w="4876" w:type="dxa"/>
            <w:hideMark/>
          </w:tcPr>
          <w:p w14:paraId="23A9DF2A" w14:textId="77777777" w:rsidR="00A345E7" w:rsidRPr="00BA09A0" w:rsidRDefault="00A345E7" w:rsidP="000E1E7B">
            <w:pPr>
              <w:pStyle w:val="Normal6"/>
              <w:rPr>
                <w:szCs w:val="24"/>
              </w:rPr>
            </w:pPr>
            <w:r w:rsidRPr="00BA09A0">
              <w:rPr>
                <w:b/>
                <w:i/>
              </w:rPr>
              <w:t>2 a.</w:t>
            </w:r>
            <w:r w:rsidRPr="00BA09A0">
              <w:rPr>
                <w:b/>
                <w:i/>
              </w:rPr>
              <w:tab/>
              <w:t>korostaa tarvetta turvata unionin maailmanlaajuinen johtoasema innovoinnissa varmistamalla, että kaikissa tulevissa lainsäädäntöehdotuksissa noudatetaan teknologianeutraalia lähestymistapaa; painottaa, että tällaisessa lainsäädännössä olisi vältettävä asettamasta suhteettomia rajoituksia kehittyvien tai hybridijärjestelmien kehittämiselle ja käyttöönotolle, erityisesti sellaisten järjestelmien osalta, jotka eivät nimenomaisesti kuulu algoritmijohtamisen välineen määritelmän piiriin;</w:t>
            </w:r>
          </w:p>
        </w:tc>
      </w:tr>
    </w:tbl>
    <w:p w14:paraId="114172E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6E0EF97" w14:textId="77777777" w:rsidR="00A345E7" w:rsidRPr="00BA09A0" w:rsidRDefault="00A345E7" w:rsidP="00A345E7">
      <w:r w:rsidRPr="00BA09A0">
        <w:rPr>
          <w:rStyle w:val="HideTWBExt"/>
        </w:rPr>
        <w:t>&lt;/Amend&gt;</w:t>
      </w:r>
    </w:p>
    <w:p w14:paraId="1A4D8B5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111</w:t>
      </w:r>
      <w:r w:rsidRPr="00BA09A0">
        <w:rPr>
          <w:rStyle w:val="HideTWBExt"/>
          <w:b w:val="0"/>
        </w:rPr>
        <w:t>&lt;/NumAm&gt;</w:t>
      </w:r>
    </w:p>
    <w:p w14:paraId="2BE7DED4"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795C2A67" w14:textId="77777777" w:rsidR="00A345E7" w:rsidRPr="00BA09A0" w:rsidRDefault="00A345E7" w:rsidP="00A345E7">
      <w:r w:rsidRPr="00BA09A0">
        <w:rPr>
          <w:rStyle w:val="HideTWBExt"/>
        </w:rPr>
        <w:t>&lt;/RepeatBlock-By&gt;</w:t>
      </w:r>
    </w:p>
    <w:p w14:paraId="5FD3A4E1"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569487E"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FBA1321" w14:textId="77777777" w:rsidTr="000E1E7B">
        <w:trPr>
          <w:jc w:val="center"/>
        </w:trPr>
        <w:tc>
          <w:tcPr>
            <w:tcW w:w="9752" w:type="dxa"/>
            <w:gridSpan w:val="2"/>
          </w:tcPr>
          <w:p w14:paraId="430EF42C" w14:textId="77777777" w:rsidR="00A345E7" w:rsidRPr="00BA09A0" w:rsidRDefault="00A345E7" w:rsidP="000E1E7B">
            <w:pPr>
              <w:keepNext/>
            </w:pPr>
          </w:p>
        </w:tc>
      </w:tr>
      <w:tr w:rsidR="00A345E7" w:rsidRPr="00BA09A0" w14:paraId="100A396D" w14:textId="77777777" w:rsidTr="000E1E7B">
        <w:trPr>
          <w:jc w:val="center"/>
        </w:trPr>
        <w:tc>
          <w:tcPr>
            <w:tcW w:w="4876" w:type="dxa"/>
            <w:hideMark/>
          </w:tcPr>
          <w:p w14:paraId="107C95FC" w14:textId="77777777" w:rsidR="00A345E7" w:rsidRPr="00BA09A0" w:rsidRDefault="00A345E7" w:rsidP="000E1E7B">
            <w:pPr>
              <w:pStyle w:val="ColumnHeading"/>
              <w:keepNext/>
            </w:pPr>
            <w:r w:rsidRPr="00BA09A0">
              <w:t>Päätöslauselmaesitys</w:t>
            </w:r>
          </w:p>
        </w:tc>
        <w:tc>
          <w:tcPr>
            <w:tcW w:w="4876" w:type="dxa"/>
            <w:hideMark/>
          </w:tcPr>
          <w:p w14:paraId="1692927B" w14:textId="77777777" w:rsidR="00A345E7" w:rsidRPr="00BA09A0" w:rsidRDefault="00A345E7" w:rsidP="000E1E7B">
            <w:pPr>
              <w:pStyle w:val="ColumnHeading"/>
              <w:keepNext/>
            </w:pPr>
            <w:r w:rsidRPr="00BA09A0">
              <w:t>Tarkistus</w:t>
            </w:r>
          </w:p>
        </w:tc>
      </w:tr>
      <w:tr w:rsidR="00A345E7" w:rsidRPr="00BA09A0" w14:paraId="326E9471" w14:textId="77777777" w:rsidTr="000E1E7B">
        <w:trPr>
          <w:jc w:val="center"/>
        </w:trPr>
        <w:tc>
          <w:tcPr>
            <w:tcW w:w="4876" w:type="dxa"/>
            <w:hideMark/>
          </w:tcPr>
          <w:p w14:paraId="7349BBAC"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6EB1B4B6" w14:textId="77777777" w:rsidR="00A345E7" w:rsidRPr="00BA09A0" w:rsidRDefault="00A345E7" w:rsidP="000E1E7B">
            <w:pPr>
              <w:pStyle w:val="Normal6"/>
              <w:rPr>
                <w:szCs w:val="24"/>
              </w:rPr>
            </w:pPr>
            <w:r w:rsidRPr="00BA09A0">
              <w:t>3.</w:t>
            </w:r>
            <w:r w:rsidRPr="00BA09A0">
              <w:tab/>
              <w:t>toteaa, että on olennaisen tärkeää tarjota työpaikalla käyttöönotettua uutta teknologiaa koskevaa työpaikkakoulutusta erityisesti työntekijöiden tehtäviin ja työsuoritukseen</w:t>
            </w:r>
            <w:r w:rsidRPr="00BA09A0">
              <w:rPr>
                <w:b/>
                <w:i/>
              </w:rPr>
              <w:t>, perusoikeuksiin, psykososiaalisiin riskeihin sekä terveyteen ja turvallisuuteen</w:t>
            </w:r>
            <w:r w:rsidRPr="00BA09A0">
              <w:t xml:space="preserve">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 </w:t>
            </w:r>
            <w:r w:rsidRPr="00BA09A0">
              <w:rPr>
                <w:b/>
                <w:i/>
              </w:rPr>
              <w:t>korostaa, että on erittäin tärkeää antaa työnantajille ja algoritmisten välineiden kehittämiseen ja käyttöönottoon osallistuville osapuolille koulutusta teknologian eettisistä vaikutuksista perusoikeuksiin keinona parantaa työntekijöiden hyvinvointia ja oikeudenmukaisen algoritmijohtamisen käyttöönottoa työpaikalla;</w:t>
            </w:r>
          </w:p>
        </w:tc>
      </w:tr>
      <w:tr w:rsidR="00A345E7" w:rsidRPr="00BA09A0" w14:paraId="2C378DE3" w14:textId="77777777" w:rsidTr="000E1E7B">
        <w:trPr>
          <w:jc w:val="center"/>
        </w:trPr>
        <w:tc>
          <w:tcPr>
            <w:tcW w:w="4876" w:type="dxa"/>
            <w:hideMark/>
          </w:tcPr>
          <w:p w14:paraId="5741834C" w14:textId="77777777" w:rsidR="00A345E7" w:rsidRPr="00BA09A0" w:rsidRDefault="00A345E7" w:rsidP="000E1E7B">
            <w:pPr>
              <w:pStyle w:val="Normal6"/>
            </w:pPr>
            <w:r w:rsidRPr="00BA09A0">
              <w:t>__________________</w:t>
            </w:r>
          </w:p>
        </w:tc>
        <w:tc>
          <w:tcPr>
            <w:tcW w:w="4876" w:type="dxa"/>
            <w:hideMark/>
          </w:tcPr>
          <w:p w14:paraId="0756E90F" w14:textId="77777777" w:rsidR="00A345E7" w:rsidRPr="00BA09A0" w:rsidRDefault="00A345E7" w:rsidP="000E1E7B">
            <w:pPr>
              <w:pStyle w:val="Normal6"/>
              <w:rPr>
                <w:szCs w:val="24"/>
              </w:rPr>
            </w:pPr>
            <w:r w:rsidRPr="00BA09A0">
              <w:t>__________________</w:t>
            </w:r>
          </w:p>
        </w:tc>
      </w:tr>
      <w:tr w:rsidR="00A345E7" w:rsidRPr="00BA09A0" w14:paraId="3C59600F" w14:textId="77777777" w:rsidTr="000E1E7B">
        <w:trPr>
          <w:jc w:val="center"/>
        </w:trPr>
        <w:tc>
          <w:tcPr>
            <w:tcW w:w="4876" w:type="dxa"/>
            <w:hideMark/>
          </w:tcPr>
          <w:p w14:paraId="6A4B0219"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5A9C619B"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4BC6F6BE"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AF4A1F4" w14:textId="77777777" w:rsidR="00A345E7" w:rsidRPr="00BA09A0" w:rsidRDefault="00A345E7" w:rsidP="00A345E7">
      <w:r w:rsidRPr="00BA09A0">
        <w:rPr>
          <w:rStyle w:val="HideTWBExt"/>
        </w:rPr>
        <w:t>&lt;/Amend&gt;</w:t>
      </w:r>
    </w:p>
    <w:p w14:paraId="418B6746"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112</w:t>
      </w:r>
      <w:r w:rsidRPr="00BA09A0">
        <w:rPr>
          <w:rStyle w:val="HideTWBExt"/>
          <w:b w:val="0"/>
        </w:rPr>
        <w:t>&lt;/NumAm&gt;</w:t>
      </w:r>
    </w:p>
    <w:p w14:paraId="1C05BEF9" w14:textId="77777777" w:rsidR="00A345E7" w:rsidRPr="00BA09A0" w:rsidRDefault="00A345E7" w:rsidP="00A345E7">
      <w:pPr>
        <w:pStyle w:val="NormalBold"/>
      </w:pPr>
      <w:r w:rsidRPr="00BA09A0">
        <w:rPr>
          <w:rStyle w:val="HideTWBExt"/>
          <w:b w:val="0"/>
        </w:rPr>
        <w:t>&lt;RepeatBlock-By&gt;&lt;Members&gt;</w:t>
      </w:r>
      <w:r w:rsidRPr="00BA09A0">
        <w:t>Kim Van Sparrentak</w:t>
      </w:r>
      <w:r w:rsidRPr="00BA09A0">
        <w:rPr>
          <w:rStyle w:val="HideTWBExt"/>
          <w:b w:val="0"/>
        </w:rPr>
        <w:t>&lt;/Members&gt;</w:t>
      </w:r>
    </w:p>
    <w:p w14:paraId="237C286E" w14:textId="77777777" w:rsidR="00A345E7" w:rsidRPr="00BA09A0" w:rsidRDefault="00A345E7" w:rsidP="00A345E7">
      <w:r w:rsidRPr="00BA09A0">
        <w:rPr>
          <w:rStyle w:val="HideTWBExt"/>
        </w:rPr>
        <w:t>&lt;AuNomDe&gt;</w:t>
      </w:r>
      <w:r w:rsidRPr="00BA09A0">
        <w:rPr>
          <w:rStyle w:val="HideTWBInt"/>
          <w:color w:val="auto"/>
        </w:rPr>
        <w:t>{Verts/ALE}</w:t>
      </w:r>
      <w:r w:rsidRPr="00BA09A0">
        <w:t>Verts/ALE-ryhmän puolesta</w:t>
      </w:r>
      <w:r w:rsidRPr="00BA09A0">
        <w:rPr>
          <w:rStyle w:val="HideTWBExt"/>
        </w:rPr>
        <w:t>&lt;/AuNomDe&gt;</w:t>
      </w:r>
    </w:p>
    <w:p w14:paraId="6D27D2DC" w14:textId="77777777" w:rsidR="00A345E7" w:rsidRPr="00BA09A0" w:rsidRDefault="00A345E7" w:rsidP="00A345E7">
      <w:r w:rsidRPr="00BA09A0">
        <w:rPr>
          <w:rStyle w:val="HideTWBExt"/>
        </w:rPr>
        <w:t>&lt;/RepeatBlock-By&gt;</w:t>
      </w:r>
    </w:p>
    <w:p w14:paraId="2BD1260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1ACA7CC"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8830A30" w14:textId="77777777" w:rsidTr="000E1E7B">
        <w:trPr>
          <w:jc w:val="center"/>
        </w:trPr>
        <w:tc>
          <w:tcPr>
            <w:tcW w:w="9752" w:type="dxa"/>
            <w:gridSpan w:val="2"/>
          </w:tcPr>
          <w:p w14:paraId="27ADFB01" w14:textId="77777777" w:rsidR="00A345E7" w:rsidRPr="00BA09A0" w:rsidRDefault="00A345E7" w:rsidP="000E1E7B">
            <w:pPr>
              <w:keepNext/>
            </w:pPr>
          </w:p>
        </w:tc>
      </w:tr>
      <w:tr w:rsidR="00A345E7" w:rsidRPr="00BA09A0" w14:paraId="08370374" w14:textId="77777777" w:rsidTr="000E1E7B">
        <w:trPr>
          <w:jc w:val="center"/>
        </w:trPr>
        <w:tc>
          <w:tcPr>
            <w:tcW w:w="4876" w:type="dxa"/>
            <w:hideMark/>
          </w:tcPr>
          <w:p w14:paraId="362AAF73" w14:textId="77777777" w:rsidR="00A345E7" w:rsidRPr="00BA09A0" w:rsidRDefault="00A345E7" w:rsidP="000E1E7B">
            <w:pPr>
              <w:pStyle w:val="ColumnHeading"/>
              <w:keepNext/>
            </w:pPr>
            <w:r w:rsidRPr="00BA09A0">
              <w:t>Päätöslauselmaesitys</w:t>
            </w:r>
          </w:p>
        </w:tc>
        <w:tc>
          <w:tcPr>
            <w:tcW w:w="4876" w:type="dxa"/>
            <w:hideMark/>
          </w:tcPr>
          <w:p w14:paraId="1E99AAB7" w14:textId="77777777" w:rsidR="00A345E7" w:rsidRPr="00BA09A0" w:rsidRDefault="00A345E7" w:rsidP="000E1E7B">
            <w:pPr>
              <w:pStyle w:val="ColumnHeading"/>
              <w:keepNext/>
            </w:pPr>
            <w:r w:rsidRPr="00BA09A0">
              <w:t>Tarkistus</w:t>
            </w:r>
          </w:p>
        </w:tc>
      </w:tr>
      <w:tr w:rsidR="00A345E7" w:rsidRPr="00BA09A0" w14:paraId="5AF61805" w14:textId="77777777" w:rsidTr="000E1E7B">
        <w:trPr>
          <w:jc w:val="center"/>
        </w:trPr>
        <w:tc>
          <w:tcPr>
            <w:tcW w:w="4876" w:type="dxa"/>
            <w:hideMark/>
          </w:tcPr>
          <w:p w14:paraId="418C2BDE" w14:textId="77777777" w:rsidR="00A345E7" w:rsidRPr="00BA09A0" w:rsidRDefault="00A345E7" w:rsidP="000E1E7B">
            <w:pPr>
              <w:pStyle w:val="Normal6"/>
            </w:pPr>
            <w:r w:rsidRPr="00BA09A0">
              <w:t>3.</w:t>
            </w:r>
            <w:r w:rsidRPr="00BA09A0">
              <w:tab/>
              <w:t xml:space="preserve">toteaa, että on olennaisen tärkeää tarjota työpaikalla käyttöönotettua uutta teknologiaa </w:t>
            </w:r>
            <w:r w:rsidRPr="00BA09A0">
              <w:rPr>
                <w:b/>
                <w:i/>
              </w:rPr>
              <w:t>koskevaa</w:t>
            </w:r>
            <w:r w:rsidRPr="00BA09A0">
              <w:t xml:space="preserve">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397BBC5D" w14:textId="77777777" w:rsidR="00A345E7" w:rsidRPr="00BA09A0" w:rsidRDefault="00A345E7" w:rsidP="000E1E7B">
            <w:pPr>
              <w:pStyle w:val="Normal6"/>
              <w:rPr>
                <w:szCs w:val="24"/>
              </w:rPr>
            </w:pPr>
            <w:r w:rsidRPr="00BA09A0">
              <w:t>3.</w:t>
            </w:r>
            <w:r w:rsidRPr="00BA09A0">
              <w:tab/>
              <w:t xml:space="preserve">toteaa, että on olennaisen tärkeää tarjota työpaikalla käyttöönotettua uutta teknologiaa </w:t>
            </w:r>
            <w:r w:rsidRPr="00BA09A0">
              <w:rPr>
                <w:b/>
                <w:i/>
              </w:rPr>
              <w:t>koskevia työelämätaitoja ja</w:t>
            </w:r>
            <w:r w:rsidRPr="00BA09A0">
              <w:t xml:space="preserve"> työpaikkakoulutusta erityisesti työntekijöiden tehtäviin ja työsuoritukseen suoraan vaikuttavasta teknologiasta, jotta voidaan taata työntekijöiden </w:t>
            </w:r>
            <w:r w:rsidRPr="00BA09A0">
              <w:rPr>
                <w:b/>
                <w:i/>
              </w:rPr>
              <w:t xml:space="preserve">asianmukaiset työolot ja -ehdot, </w:t>
            </w:r>
            <w:r w:rsidRPr="00BA09A0">
              <w:t>hyvinvointi, turvallisuus</w:t>
            </w:r>
            <w:r w:rsidRPr="00BA09A0">
              <w:rPr>
                <w:b/>
                <w:i/>
              </w:rPr>
              <w:t>, itsemääräämisoikeus</w:t>
            </w:r>
            <w:r w:rsidRPr="00BA09A0">
              <w:t xml:space="preserve">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r w:rsidRPr="00BA09A0">
              <w:rPr>
                <w:b/>
                <w:i/>
              </w:rPr>
              <w:t xml:space="preserve"> kunnioittaen kaikilta osin työntekijöiden edustajien oikeuksia saada tietoja ja tulla kuulluksi sekä ammattiliittojen oikeuksia</w:t>
            </w:r>
            <w:r w:rsidRPr="00BA09A0">
              <w:t>;</w:t>
            </w:r>
          </w:p>
        </w:tc>
      </w:tr>
      <w:tr w:rsidR="00A345E7" w:rsidRPr="00BA09A0" w14:paraId="1A4AAE37" w14:textId="77777777" w:rsidTr="000E1E7B">
        <w:trPr>
          <w:jc w:val="center"/>
        </w:trPr>
        <w:tc>
          <w:tcPr>
            <w:tcW w:w="4876" w:type="dxa"/>
            <w:hideMark/>
          </w:tcPr>
          <w:p w14:paraId="2E0468A9" w14:textId="77777777" w:rsidR="00A345E7" w:rsidRPr="00BA09A0" w:rsidRDefault="00A345E7" w:rsidP="000E1E7B">
            <w:pPr>
              <w:pStyle w:val="Normal6"/>
            </w:pPr>
            <w:r w:rsidRPr="00BA09A0">
              <w:t>__________________</w:t>
            </w:r>
          </w:p>
        </w:tc>
        <w:tc>
          <w:tcPr>
            <w:tcW w:w="4876" w:type="dxa"/>
            <w:hideMark/>
          </w:tcPr>
          <w:p w14:paraId="7A2FE3FF" w14:textId="77777777" w:rsidR="00A345E7" w:rsidRPr="00BA09A0" w:rsidRDefault="00A345E7" w:rsidP="000E1E7B">
            <w:pPr>
              <w:pStyle w:val="Normal6"/>
              <w:rPr>
                <w:szCs w:val="24"/>
              </w:rPr>
            </w:pPr>
            <w:r w:rsidRPr="00BA09A0">
              <w:t>__________________</w:t>
            </w:r>
          </w:p>
        </w:tc>
      </w:tr>
      <w:tr w:rsidR="00A345E7" w:rsidRPr="00BA09A0" w14:paraId="1E2529D1" w14:textId="77777777" w:rsidTr="000E1E7B">
        <w:trPr>
          <w:jc w:val="center"/>
        </w:trPr>
        <w:tc>
          <w:tcPr>
            <w:tcW w:w="4876" w:type="dxa"/>
            <w:hideMark/>
          </w:tcPr>
          <w:p w14:paraId="3E0A4222"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2A97D723"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12C1F11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54A1795" w14:textId="77777777" w:rsidR="00A345E7" w:rsidRPr="00BA09A0" w:rsidRDefault="00A345E7" w:rsidP="00A345E7">
      <w:r w:rsidRPr="00BA09A0">
        <w:rPr>
          <w:rStyle w:val="HideTWBExt"/>
        </w:rPr>
        <w:t>&lt;/Amend&gt;</w:t>
      </w:r>
    </w:p>
    <w:p w14:paraId="708BCBA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113</w:t>
      </w:r>
      <w:r w:rsidRPr="00BA09A0">
        <w:rPr>
          <w:rStyle w:val="HideTWBExt"/>
          <w:b w:val="0"/>
        </w:rPr>
        <w:t>&lt;/NumAm&gt;</w:t>
      </w:r>
    </w:p>
    <w:p w14:paraId="3E10CB1E"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254D04B5" w14:textId="77777777" w:rsidR="00A345E7" w:rsidRPr="00BA09A0" w:rsidRDefault="00A345E7" w:rsidP="00A345E7">
      <w:r w:rsidRPr="00BA09A0">
        <w:rPr>
          <w:rStyle w:val="HideTWBExt"/>
        </w:rPr>
        <w:t>&lt;/RepeatBlock-By&gt;</w:t>
      </w:r>
    </w:p>
    <w:p w14:paraId="16BA602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708A90B"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35C0B47" w14:textId="77777777" w:rsidTr="000E1E7B">
        <w:trPr>
          <w:jc w:val="center"/>
        </w:trPr>
        <w:tc>
          <w:tcPr>
            <w:tcW w:w="9752" w:type="dxa"/>
            <w:gridSpan w:val="2"/>
          </w:tcPr>
          <w:p w14:paraId="7249C6C9" w14:textId="77777777" w:rsidR="00A345E7" w:rsidRPr="00BA09A0" w:rsidRDefault="00A345E7" w:rsidP="000E1E7B">
            <w:pPr>
              <w:keepNext/>
            </w:pPr>
          </w:p>
        </w:tc>
      </w:tr>
      <w:tr w:rsidR="00A345E7" w:rsidRPr="00BA09A0" w14:paraId="4BCF4A55" w14:textId="77777777" w:rsidTr="000E1E7B">
        <w:trPr>
          <w:jc w:val="center"/>
        </w:trPr>
        <w:tc>
          <w:tcPr>
            <w:tcW w:w="4876" w:type="dxa"/>
            <w:hideMark/>
          </w:tcPr>
          <w:p w14:paraId="4D2958D1" w14:textId="77777777" w:rsidR="00A345E7" w:rsidRPr="00BA09A0" w:rsidRDefault="00A345E7" w:rsidP="000E1E7B">
            <w:pPr>
              <w:pStyle w:val="ColumnHeading"/>
              <w:keepNext/>
            </w:pPr>
            <w:r w:rsidRPr="00BA09A0">
              <w:t>Päätöslauselmaesitys</w:t>
            </w:r>
          </w:p>
        </w:tc>
        <w:tc>
          <w:tcPr>
            <w:tcW w:w="4876" w:type="dxa"/>
            <w:hideMark/>
          </w:tcPr>
          <w:p w14:paraId="46412257" w14:textId="77777777" w:rsidR="00A345E7" w:rsidRPr="00BA09A0" w:rsidRDefault="00A345E7" w:rsidP="000E1E7B">
            <w:pPr>
              <w:pStyle w:val="ColumnHeading"/>
              <w:keepNext/>
            </w:pPr>
            <w:r w:rsidRPr="00BA09A0">
              <w:t>Tarkistus</w:t>
            </w:r>
          </w:p>
        </w:tc>
      </w:tr>
      <w:tr w:rsidR="00A345E7" w:rsidRPr="00BA09A0" w14:paraId="6D7661B3" w14:textId="77777777" w:rsidTr="000E1E7B">
        <w:trPr>
          <w:jc w:val="center"/>
        </w:trPr>
        <w:tc>
          <w:tcPr>
            <w:tcW w:w="4876" w:type="dxa"/>
            <w:hideMark/>
          </w:tcPr>
          <w:p w14:paraId="6A6379D7"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05461A94" w14:textId="77777777" w:rsidR="00A345E7" w:rsidRPr="00BA09A0" w:rsidRDefault="00A345E7" w:rsidP="000E1E7B">
            <w:pPr>
              <w:pStyle w:val="Normal6"/>
              <w:rPr>
                <w:szCs w:val="24"/>
              </w:rPr>
            </w:pPr>
            <w:r w:rsidRPr="00BA09A0">
              <w:t>3.</w:t>
            </w:r>
            <w:r w:rsidRPr="00BA09A0">
              <w:tab/>
              <w:t xml:space="preserve">toteaa, että on olennaisen tärkeää tarjota työpaikalla käyttöönotettua uutta teknologiaa koskevaa työpaikkakoulutusta erityisesti työntekijöiden tehtäviin ja työsuoritukseen </w:t>
            </w:r>
            <w:r w:rsidRPr="00BA09A0">
              <w:rPr>
                <w:b/>
                <w:i/>
              </w:rPr>
              <w:t xml:space="preserve">sekä oikeuksiin </w:t>
            </w:r>
            <w:r w:rsidRPr="00BA09A0">
              <w:t>suoraan vaikuttavasta teknologiasta, jotta voidaan taata työntekijöiden</w:t>
            </w:r>
            <w:r w:rsidRPr="00BA09A0">
              <w:rPr>
                <w:b/>
                <w:i/>
              </w:rPr>
              <w:t xml:space="preserve"> ja johtajien</w:t>
            </w:r>
            <w:r w:rsidRPr="00BA09A0">
              <w:t xml:space="preserve">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w:t>
            </w:r>
            <w:r w:rsidRPr="00BA09A0">
              <w:rPr>
                <w:b/>
                <w:i/>
              </w:rPr>
              <w:t xml:space="preserve"> ja heille on tarjottava pitkän aikavälin näkymiä ja asianmukaista koulutusta ja tietoa työprosessien arvioimiseksi inhimillisellä tavalla</w:t>
            </w:r>
            <w:r w:rsidRPr="00BA09A0">
              <w:t>, jotta he voivat perehtyä kyseiseen teknologiaan, ennen kuin se otetaan kaikilta osin käyttöön;</w:t>
            </w:r>
          </w:p>
        </w:tc>
      </w:tr>
      <w:tr w:rsidR="00A345E7" w:rsidRPr="00BA09A0" w14:paraId="6B2AA2E3" w14:textId="77777777" w:rsidTr="000E1E7B">
        <w:trPr>
          <w:jc w:val="center"/>
        </w:trPr>
        <w:tc>
          <w:tcPr>
            <w:tcW w:w="4876" w:type="dxa"/>
            <w:hideMark/>
          </w:tcPr>
          <w:p w14:paraId="718F0A3C" w14:textId="77777777" w:rsidR="00A345E7" w:rsidRPr="00BA09A0" w:rsidRDefault="00A345E7" w:rsidP="000E1E7B">
            <w:pPr>
              <w:pStyle w:val="Normal6"/>
            </w:pPr>
            <w:r w:rsidRPr="00BA09A0">
              <w:t>__________________</w:t>
            </w:r>
          </w:p>
        </w:tc>
        <w:tc>
          <w:tcPr>
            <w:tcW w:w="4876" w:type="dxa"/>
            <w:hideMark/>
          </w:tcPr>
          <w:p w14:paraId="17888387" w14:textId="77777777" w:rsidR="00A345E7" w:rsidRPr="00BA09A0" w:rsidRDefault="00A345E7" w:rsidP="000E1E7B">
            <w:pPr>
              <w:pStyle w:val="Normal6"/>
              <w:rPr>
                <w:szCs w:val="24"/>
              </w:rPr>
            </w:pPr>
            <w:r w:rsidRPr="00BA09A0">
              <w:t>__________________</w:t>
            </w:r>
          </w:p>
        </w:tc>
      </w:tr>
      <w:tr w:rsidR="00A345E7" w:rsidRPr="00BA09A0" w14:paraId="7BD14E6C" w14:textId="77777777" w:rsidTr="000E1E7B">
        <w:trPr>
          <w:jc w:val="center"/>
        </w:trPr>
        <w:tc>
          <w:tcPr>
            <w:tcW w:w="4876" w:type="dxa"/>
            <w:hideMark/>
          </w:tcPr>
          <w:p w14:paraId="5DB7DE4B"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71D7B896"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27BA6FD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66210AE" w14:textId="77777777" w:rsidR="00A345E7" w:rsidRPr="00BA09A0" w:rsidRDefault="00A345E7" w:rsidP="00A345E7">
      <w:r w:rsidRPr="00BA09A0">
        <w:rPr>
          <w:rStyle w:val="HideTWBExt"/>
        </w:rPr>
        <w:t>&lt;/Amend&gt;</w:t>
      </w:r>
    </w:p>
    <w:p w14:paraId="64181F8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114</w:t>
      </w:r>
      <w:r w:rsidRPr="00BA09A0">
        <w:rPr>
          <w:rStyle w:val="HideTWBExt"/>
          <w:b w:val="0"/>
        </w:rPr>
        <w:t>&lt;/NumAm&gt;</w:t>
      </w:r>
    </w:p>
    <w:p w14:paraId="0C7E0205"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592035FC" w14:textId="77777777" w:rsidR="00A345E7" w:rsidRPr="00BA09A0" w:rsidRDefault="00A345E7" w:rsidP="00A345E7">
      <w:r w:rsidRPr="00BA09A0">
        <w:rPr>
          <w:rStyle w:val="HideTWBExt"/>
        </w:rPr>
        <w:t>&lt;/RepeatBlock-By&gt;</w:t>
      </w:r>
    </w:p>
    <w:p w14:paraId="43C3D8E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B657714"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D940CBC" w14:textId="77777777" w:rsidTr="000E1E7B">
        <w:trPr>
          <w:jc w:val="center"/>
        </w:trPr>
        <w:tc>
          <w:tcPr>
            <w:tcW w:w="9752" w:type="dxa"/>
            <w:gridSpan w:val="2"/>
          </w:tcPr>
          <w:p w14:paraId="0E960D97" w14:textId="77777777" w:rsidR="00A345E7" w:rsidRPr="00BA09A0" w:rsidRDefault="00A345E7" w:rsidP="000E1E7B">
            <w:pPr>
              <w:keepNext/>
            </w:pPr>
          </w:p>
        </w:tc>
      </w:tr>
      <w:tr w:rsidR="00A345E7" w:rsidRPr="00BA09A0" w14:paraId="432864A3" w14:textId="77777777" w:rsidTr="000E1E7B">
        <w:trPr>
          <w:jc w:val="center"/>
        </w:trPr>
        <w:tc>
          <w:tcPr>
            <w:tcW w:w="4876" w:type="dxa"/>
            <w:hideMark/>
          </w:tcPr>
          <w:p w14:paraId="23B94896" w14:textId="77777777" w:rsidR="00A345E7" w:rsidRPr="00BA09A0" w:rsidRDefault="00A345E7" w:rsidP="000E1E7B">
            <w:pPr>
              <w:pStyle w:val="ColumnHeading"/>
              <w:keepNext/>
            </w:pPr>
            <w:r w:rsidRPr="00BA09A0">
              <w:t>Päätöslauselmaesitys</w:t>
            </w:r>
          </w:p>
        </w:tc>
        <w:tc>
          <w:tcPr>
            <w:tcW w:w="4876" w:type="dxa"/>
            <w:hideMark/>
          </w:tcPr>
          <w:p w14:paraId="1622767D" w14:textId="77777777" w:rsidR="00A345E7" w:rsidRPr="00BA09A0" w:rsidRDefault="00A345E7" w:rsidP="000E1E7B">
            <w:pPr>
              <w:pStyle w:val="ColumnHeading"/>
              <w:keepNext/>
            </w:pPr>
            <w:r w:rsidRPr="00BA09A0">
              <w:t>Tarkistus</w:t>
            </w:r>
          </w:p>
        </w:tc>
      </w:tr>
      <w:tr w:rsidR="00A345E7" w:rsidRPr="00BA09A0" w14:paraId="3AA06476" w14:textId="77777777" w:rsidTr="000E1E7B">
        <w:trPr>
          <w:jc w:val="center"/>
        </w:trPr>
        <w:tc>
          <w:tcPr>
            <w:tcW w:w="4876" w:type="dxa"/>
            <w:hideMark/>
          </w:tcPr>
          <w:p w14:paraId="7FA9A923"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b/>
                <w:i/>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2ACAA172" w14:textId="77777777" w:rsidR="00A345E7" w:rsidRPr="00BA09A0" w:rsidRDefault="00A345E7" w:rsidP="000E1E7B">
            <w:pPr>
              <w:pStyle w:val="Normal6"/>
              <w:rPr>
                <w:szCs w:val="24"/>
              </w:rPr>
            </w:pPr>
            <w:r w:rsidRPr="00BA09A0">
              <w:t>3.</w:t>
            </w:r>
            <w:r w:rsidRPr="00BA09A0">
              <w:tab/>
              <w:t xml:space="preserve">toteaa, että on olennaisen tärkeää tarjota työpaikalla käyttöönotettua uutta teknologiaa koskevaa </w:t>
            </w:r>
            <w:r w:rsidRPr="00BA09A0">
              <w:rPr>
                <w:b/>
                <w:i/>
              </w:rPr>
              <w:t xml:space="preserve">täydennys- ja uudelleenkoulutuksen muodossa </w:t>
            </w:r>
            <w:r w:rsidRPr="00BA09A0">
              <w:t>työpaikkakoulutusta erityisesti työntekijöiden tehtäviin ja työsuoritukseen suoraan vaikuttavasta teknologiasta, jotta voidaan taata työntekijöiden hyvinvointi, turvallisuus ja ammatillinen kehitys sekä parantaa yleistä sopeutumiskykyä ja yritysten kilpailukykyä; korostaa, että työntekijöille</w:t>
            </w:r>
            <w:r w:rsidRPr="00BA09A0">
              <w:rPr>
                <w:b/>
                <w:i/>
              </w:rPr>
              <w:t xml:space="preserve"> olisi tiedotettava tällaisesta teknologiasta ja heidät olisi otettava mukaan siihen liittyviin käyttöönottomenettelyihin, jotta voidaan saada hyviä tuloksia ja ottaa uusi teknologia menestyksekkäästi käyttöön, minkä lisäksi heille</w:t>
            </w:r>
            <w:r w:rsidRPr="00BA09A0">
              <w:t xml:space="preserve"> on annettava riittävästi aikaa ja tukea, jotta he voivat perehtyä kyseiseen teknologiaan, ennen kuin se otetaan kaikilta osin käyttöön;</w:t>
            </w:r>
          </w:p>
        </w:tc>
      </w:tr>
      <w:tr w:rsidR="00A345E7" w:rsidRPr="00BA09A0" w14:paraId="3E748BC8" w14:textId="77777777" w:rsidTr="000E1E7B">
        <w:trPr>
          <w:jc w:val="center"/>
        </w:trPr>
        <w:tc>
          <w:tcPr>
            <w:tcW w:w="4876" w:type="dxa"/>
            <w:hideMark/>
          </w:tcPr>
          <w:p w14:paraId="363AD8BC" w14:textId="77777777" w:rsidR="00A345E7" w:rsidRPr="00BA09A0" w:rsidRDefault="00A345E7" w:rsidP="000E1E7B">
            <w:pPr>
              <w:pStyle w:val="Normal6"/>
            </w:pPr>
            <w:r w:rsidRPr="00BA09A0">
              <w:t>__________________</w:t>
            </w:r>
          </w:p>
        </w:tc>
        <w:tc>
          <w:tcPr>
            <w:tcW w:w="4876" w:type="dxa"/>
            <w:hideMark/>
          </w:tcPr>
          <w:p w14:paraId="0A998449" w14:textId="77777777" w:rsidR="00A345E7" w:rsidRPr="00BA09A0" w:rsidRDefault="00A345E7" w:rsidP="000E1E7B">
            <w:pPr>
              <w:pStyle w:val="Normal6"/>
              <w:rPr>
                <w:szCs w:val="24"/>
              </w:rPr>
            </w:pPr>
            <w:r w:rsidRPr="00BA09A0">
              <w:t>__________________</w:t>
            </w:r>
          </w:p>
        </w:tc>
      </w:tr>
      <w:tr w:rsidR="00A345E7" w:rsidRPr="00BA09A0" w14:paraId="46C95A88" w14:textId="77777777" w:rsidTr="000E1E7B">
        <w:trPr>
          <w:jc w:val="center"/>
        </w:trPr>
        <w:tc>
          <w:tcPr>
            <w:tcW w:w="4876" w:type="dxa"/>
            <w:hideMark/>
          </w:tcPr>
          <w:p w14:paraId="18235864"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1F02BAEA"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35A2DDB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4215654" w14:textId="77777777" w:rsidR="00A345E7" w:rsidRPr="00BA09A0" w:rsidRDefault="00A345E7" w:rsidP="00A345E7">
      <w:r w:rsidRPr="00BA09A0">
        <w:rPr>
          <w:rStyle w:val="HideTWBExt"/>
        </w:rPr>
        <w:t>&lt;/Amend&gt;</w:t>
      </w:r>
    </w:p>
    <w:p w14:paraId="3EE4708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115</w:t>
      </w:r>
      <w:r w:rsidRPr="00BA09A0">
        <w:rPr>
          <w:rStyle w:val="HideTWBExt"/>
          <w:b w:val="0"/>
        </w:rPr>
        <w:t>&lt;/NumAm&gt;</w:t>
      </w:r>
    </w:p>
    <w:p w14:paraId="5CBD5DA1"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67BDD5FB" w14:textId="77777777" w:rsidR="00A345E7" w:rsidRPr="00BA09A0" w:rsidRDefault="00A345E7" w:rsidP="00A345E7">
      <w:r w:rsidRPr="00BA09A0">
        <w:rPr>
          <w:rStyle w:val="HideTWBExt"/>
        </w:rPr>
        <w:t>&lt;/RepeatBlock-By&gt;</w:t>
      </w:r>
    </w:p>
    <w:p w14:paraId="78C6FEF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530EC9B"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2CECCE6" w14:textId="77777777" w:rsidTr="000E1E7B">
        <w:trPr>
          <w:jc w:val="center"/>
        </w:trPr>
        <w:tc>
          <w:tcPr>
            <w:tcW w:w="9752" w:type="dxa"/>
            <w:gridSpan w:val="2"/>
          </w:tcPr>
          <w:p w14:paraId="40F1AEE1" w14:textId="77777777" w:rsidR="00A345E7" w:rsidRPr="00BA09A0" w:rsidRDefault="00A345E7" w:rsidP="000E1E7B">
            <w:pPr>
              <w:keepNext/>
            </w:pPr>
          </w:p>
        </w:tc>
      </w:tr>
      <w:tr w:rsidR="00A345E7" w:rsidRPr="00BA09A0" w14:paraId="1948FFE4" w14:textId="77777777" w:rsidTr="000E1E7B">
        <w:trPr>
          <w:jc w:val="center"/>
        </w:trPr>
        <w:tc>
          <w:tcPr>
            <w:tcW w:w="4876" w:type="dxa"/>
            <w:hideMark/>
          </w:tcPr>
          <w:p w14:paraId="22976142" w14:textId="77777777" w:rsidR="00A345E7" w:rsidRPr="00BA09A0" w:rsidRDefault="00A345E7" w:rsidP="000E1E7B">
            <w:pPr>
              <w:pStyle w:val="ColumnHeading"/>
              <w:keepNext/>
            </w:pPr>
            <w:r w:rsidRPr="00BA09A0">
              <w:t>Päätöslauselmaesitys</w:t>
            </w:r>
          </w:p>
        </w:tc>
        <w:tc>
          <w:tcPr>
            <w:tcW w:w="4876" w:type="dxa"/>
            <w:hideMark/>
          </w:tcPr>
          <w:p w14:paraId="247AE251" w14:textId="77777777" w:rsidR="00A345E7" w:rsidRPr="00BA09A0" w:rsidRDefault="00A345E7" w:rsidP="000E1E7B">
            <w:pPr>
              <w:pStyle w:val="ColumnHeading"/>
              <w:keepNext/>
            </w:pPr>
            <w:r w:rsidRPr="00BA09A0">
              <w:t>Tarkistus</w:t>
            </w:r>
          </w:p>
        </w:tc>
      </w:tr>
      <w:tr w:rsidR="00A345E7" w:rsidRPr="00BA09A0" w14:paraId="46D210AA" w14:textId="77777777" w:rsidTr="000E1E7B">
        <w:trPr>
          <w:jc w:val="center"/>
        </w:trPr>
        <w:tc>
          <w:tcPr>
            <w:tcW w:w="4876" w:type="dxa"/>
            <w:hideMark/>
          </w:tcPr>
          <w:p w14:paraId="208D85BA"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704FF760" w14:textId="77777777" w:rsidR="00A345E7" w:rsidRPr="00BA09A0" w:rsidRDefault="00A345E7" w:rsidP="000E1E7B">
            <w:pPr>
              <w:pStyle w:val="Normal6"/>
              <w:rPr>
                <w:szCs w:val="24"/>
              </w:rPr>
            </w:pPr>
            <w:r w:rsidRPr="00BA09A0">
              <w:t>3.</w:t>
            </w:r>
            <w:r w:rsidRPr="00BA09A0">
              <w:tab/>
              <w:t xml:space="preserve">toteaa, että on olennaisen tärkeää tarjota työpaikalla käyttöönotettua uutta teknologiaa koskevaa </w:t>
            </w:r>
            <w:r w:rsidRPr="00BA09A0">
              <w:rPr>
                <w:b/>
                <w:i/>
              </w:rPr>
              <w:t xml:space="preserve">jatkuvaa </w:t>
            </w:r>
            <w:r w:rsidRPr="00BA09A0">
              <w:t>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w:t>
            </w:r>
            <w:r w:rsidRPr="00BA09A0">
              <w:rPr>
                <w:b/>
                <w:i/>
              </w:rPr>
              <w:t xml:space="preserve">koulutus on olennaisen tärkeää myös työnantajille ja johtajille, jotka ottavat käyttöön ja valvovat tällaisten järjestelmien käyttöä päivittäin; painottaa, että </w:t>
            </w:r>
            <w:r w:rsidRPr="00BA09A0">
              <w:t>työntekijöille</w:t>
            </w:r>
            <w:r w:rsidRPr="00BA09A0">
              <w:rPr>
                <w:b/>
                <w:i/>
              </w:rPr>
              <w:t xml:space="preserve"> ja heidän edustajilleen</w:t>
            </w:r>
            <w:r w:rsidRPr="00BA09A0">
              <w:t xml:space="preserve"> on annettava riittävästi aikaa ja tukea, jotta he voivat perehtyä kyseiseen teknologiaan, ennen kuin se otetaan kaikilta osin käyttöön;</w:t>
            </w:r>
          </w:p>
        </w:tc>
      </w:tr>
      <w:tr w:rsidR="00A345E7" w:rsidRPr="00BA09A0" w14:paraId="4BE75DB2" w14:textId="77777777" w:rsidTr="000E1E7B">
        <w:trPr>
          <w:jc w:val="center"/>
        </w:trPr>
        <w:tc>
          <w:tcPr>
            <w:tcW w:w="4876" w:type="dxa"/>
            <w:hideMark/>
          </w:tcPr>
          <w:p w14:paraId="03D62E17" w14:textId="77777777" w:rsidR="00A345E7" w:rsidRPr="00BA09A0" w:rsidRDefault="00A345E7" w:rsidP="000E1E7B">
            <w:pPr>
              <w:pStyle w:val="Normal6"/>
            </w:pPr>
            <w:r w:rsidRPr="00BA09A0">
              <w:t>__________________</w:t>
            </w:r>
          </w:p>
        </w:tc>
        <w:tc>
          <w:tcPr>
            <w:tcW w:w="4876" w:type="dxa"/>
            <w:hideMark/>
          </w:tcPr>
          <w:p w14:paraId="4AB2E426" w14:textId="77777777" w:rsidR="00A345E7" w:rsidRPr="00BA09A0" w:rsidRDefault="00A345E7" w:rsidP="000E1E7B">
            <w:pPr>
              <w:pStyle w:val="Normal6"/>
              <w:rPr>
                <w:szCs w:val="24"/>
              </w:rPr>
            </w:pPr>
            <w:r w:rsidRPr="00BA09A0">
              <w:t>__________________</w:t>
            </w:r>
          </w:p>
        </w:tc>
      </w:tr>
      <w:tr w:rsidR="00A345E7" w:rsidRPr="00BA09A0" w14:paraId="4FA9DC8D" w14:textId="77777777" w:rsidTr="000E1E7B">
        <w:trPr>
          <w:jc w:val="center"/>
        </w:trPr>
        <w:tc>
          <w:tcPr>
            <w:tcW w:w="4876" w:type="dxa"/>
            <w:hideMark/>
          </w:tcPr>
          <w:p w14:paraId="060251FB"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r w:rsidRPr="00BA09A0">
              <w:rPr>
                <w:b/>
                <w:i/>
              </w:rPr>
              <w:t>.</w:t>
            </w:r>
          </w:p>
        </w:tc>
        <w:tc>
          <w:tcPr>
            <w:tcW w:w="4876" w:type="dxa"/>
            <w:hideMark/>
          </w:tcPr>
          <w:p w14:paraId="220FB545"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427EE7D0"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98FE132" w14:textId="77777777" w:rsidR="00A345E7" w:rsidRPr="00BA09A0" w:rsidRDefault="00A345E7" w:rsidP="00A345E7">
      <w:r w:rsidRPr="00BA09A0">
        <w:rPr>
          <w:rStyle w:val="HideTWBExt"/>
        </w:rPr>
        <w:t>&lt;/Amend&gt;</w:t>
      </w:r>
    </w:p>
    <w:p w14:paraId="3140382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116</w:t>
      </w:r>
      <w:r w:rsidRPr="00BA09A0">
        <w:rPr>
          <w:rStyle w:val="HideTWBExt"/>
          <w:b w:val="0"/>
        </w:rPr>
        <w:t>&lt;/NumAm&gt;</w:t>
      </w:r>
    </w:p>
    <w:p w14:paraId="07B691FA"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020ACF95" w14:textId="77777777" w:rsidR="00A345E7" w:rsidRPr="00BA09A0" w:rsidRDefault="00A345E7" w:rsidP="00A345E7">
      <w:r w:rsidRPr="00BA09A0">
        <w:rPr>
          <w:rStyle w:val="HideTWBExt"/>
        </w:rPr>
        <w:t>&lt;/RepeatBlock-By&gt;</w:t>
      </w:r>
    </w:p>
    <w:p w14:paraId="73CA3D9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0AA18D0"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00C58E8" w14:textId="77777777" w:rsidTr="000E1E7B">
        <w:trPr>
          <w:jc w:val="center"/>
        </w:trPr>
        <w:tc>
          <w:tcPr>
            <w:tcW w:w="9752" w:type="dxa"/>
            <w:gridSpan w:val="2"/>
          </w:tcPr>
          <w:p w14:paraId="0886A248" w14:textId="77777777" w:rsidR="00A345E7" w:rsidRPr="00BA09A0" w:rsidRDefault="00A345E7" w:rsidP="000E1E7B">
            <w:pPr>
              <w:keepNext/>
            </w:pPr>
          </w:p>
        </w:tc>
      </w:tr>
      <w:tr w:rsidR="00A345E7" w:rsidRPr="00BA09A0" w14:paraId="7578D535" w14:textId="77777777" w:rsidTr="000E1E7B">
        <w:trPr>
          <w:jc w:val="center"/>
        </w:trPr>
        <w:tc>
          <w:tcPr>
            <w:tcW w:w="4876" w:type="dxa"/>
            <w:hideMark/>
          </w:tcPr>
          <w:p w14:paraId="64BB9153" w14:textId="77777777" w:rsidR="00A345E7" w:rsidRPr="00BA09A0" w:rsidRDefault="00A345E7" w:rsidP="000E1E7B">
            <w:pPr>
              <w:pStyle w:val="ColumnHeading"/>
              <w:keepNext/>
            </w:pPr>
            <w:r w:rsidRPr="00BA09A0">
              <w:t>Päätöslauselmaesitys</w:t>
            </w:r>
          </w:p>
        </w:tc>
        <w:tc>
          <w:tcPr>
            <w:tcW w:w="4876" w:type="dxa"/>
            <w:hideMark/>
          </w:tcPr>
          <w:p w14:paraId="0AC2FD37" w14:textId="77777777" w:rsidR="00A345E7" w:rsidRPr="00BA09A0" w:rsidRDefault="00A345E7" w:rsidP="000E1E7B">
            <w:pPr>
              <w:pStyle w:val="ColumnHeading"/>
              <w:keepNext/>
            </w:pPr>
            <w:r w:rsidRPr="00BA09A0">
              <w:t>Tarkistus</w:t>
            </w:r>
          </w:p>
        </w:tc>
      </w:tr>
      <w:tr w:rsidR="00A345E7" w:rsidRPr="00BA09A0" w14:paraId="2FC5F9B1" w14:textId="77777777" w:rsidTr="000E1E7B">
        <w:trPr>
          <w:jc w:val="center"/>
        </w:trPr>
        <w:tc>
          <w:tcPr>
            <w:tcW w:w="4876" w:type="dxa"/>
            <w:hideMark/>
          </w:tcPr>
          <w:p w14:paraId="3798553B"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aikaa ja tukea, jotta he voivat perehtyä kyseiseen teknologiaan, ennen kuin se otetaan kaikilta osin käyttöön;</w:t>
            </w:r>
          </w:p>
        </w:tc>
        <w:tc>
          <w:tcPr>
            <w:tcW w:w="4876" w:type="dxa"/>
            <w:hideMark/>
          </w:tcPr>
          <w:p w14:paraId="6A0A7F63" w14:textId="77777777" w:rsidR="00A345E7" w:rsidRPr="00BA09A0" w:rsidRDefault="00A345E7" w:rsidP="000E1E7B">
            <w:pPr>
              <w:pStyle w:val="Normal6"/>
              <w:rPr>
                <w:szCs w:val="24"/>
              </w:rPr>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w:t>
            </w:r>
            <w:r w:rsidRPr="00BA09A0">
              <w:rPr>
                <w:b/>
                <w:i/>
              </w:rPr>
              <w:t>, itsemääräämisoikeus</w:t>
            </w:r>
            <w:r w:rsidRPr="00BA09A0">
              <w:t xml:space="preserve"> ja ammatillinen kehitys sekä parantaa yleistä sopeutumiskykyä ja yritysten kilpailukykyä;</w:t>
            </w:r>
            <w:r w:rsidRPr="00BA09A0">
              <w:rPr>
                <w:vertAlign w:val="superscript"/>
              </w:rPr>
              <w:t>12</w:t>
            </w:r>
            <w:r w:rsidRPr="00BA09A0">
              <w:t xml:space="preserve"> korostaa, että työntekijöille on annettava riittävästi aikaa</w:t>
            </w:r>
            <w:r w:rsidRPr="00BA09A0">
              <w:rPr>
                <w:b/>
                <w:i/>
              </w:rPr>
              <w:t>, koulutusta</w:t>
            </w:r>
            <w:r w:rsidRPr="00BA09A0">
              <w:t xml:space="preserve"> ja tukea, jotta he voivat perehtyä kyseiseen teknologiaan, ennen kuin se otetaan kaikilta osin käyttöön</w:t>
            </w:r>
            <w:r w:rsidRPr="00BA09A0">
              <w:rPr>
                <w:b/>
                <w:i/>
              </w:rPr>
              <w:t xml:space="preserve"> kunnioittaen kaikilta osin työntekijöiden edustajien oikeuksia saada tietoa ja tulla kuulluksi sekä ammattiliittojen oikeuksia</w:t>
            </w:r>
            <w:r w:rsidRPr="00BA09A0">
              <w:t>;</w:t>
            </w:r>
          </w:p>
        </w:tc>
      </w:tr>
      <w:tr w:rsidR="00A345E7" w:rsidRPr="00BA09A0" w14:paraId="693BE2DB" w14:textId="77777777" w:rsidTr="000E1E7B">
        <w:trPr>
          <w:jc w:val="center"/>
        </w:trPr>
        <w:tc>
          <w:tcPr>
            <w:tcW w:w="4876" w:type="dxa"/>
            <w:hideMark/>
          </w:tcPr>
          <w:p w14:paraId="5908D763" w14:textId="77777777" w:rsidR="00A345E7" w:rsidRPr="00BA09A0" w:rsidRDefault="00A345E7" w:rsidP="000E1E7B">
            <w:pPr>
              <w:pStyle w:val="Normal6"/>
            </w:pPr>
            <w:r w:rsidRPr="00BA09A0">
              <w:t>__________________</w:t>
            </w:r>
          </w:p>
        </w:tc>
        <w:tc>
          <w:tcPr>
            <w:tcW w:w="4876" w:type="dxa"/>
            <w:hideMark/>
          </w:tcPr>
          <w:p w14:paraId="433BD3DF" w14:textId="77777777" w:rsidR="00A345E7" w:rsidRPr="00BA09A0" w:rsidRDefault="00A345E7" w:rsidP="000E1E7B">
            <w:pPr>
              <w:pStyle w:val="Normal6"/>
              <w:rPr>
                <w:szCs w:val="24"/>
              </w:rPr>
            </w:pPr>
            <w:r w:rsidRPr="00BA09A0">
              <w:t>__________________</w:t>
            </w:r>
          </w:p>
        </w:tc>
      </w:tr>
      <w:tr w:rsidR="00A345E7" w:rsidRPr="00BA09A0" w14:paraId="45838E87" w14:textId="77777777" w:rsidTr="000E1E7B">
        <w:trPr>
          <w:jc w:val="center"/>
        </w:trPr>
        <w:tc>
          <w:tcPr>
            <w:tcW w:w="4876" w:type="dxa"/>
            <w:hideMark/>
          </w:tcPr>
          <w:p w14:paraId="397AEB63"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3BA50A29"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62FF9D6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346090E" w14:textId="77777777" w:rsidR="00A345E7" w:rsidRPr="00BA09A0" w:rsidRDefault="00A345E7" w:rsidP="00A345E7">
      <w:r w:rsidRPr="00BA09A0">
        <w:rPr>
          <w:rStyle w:val="HideTWBExt"/>
        </w:rPr>
        <w:t>&lt;/Amend&gt;</w:t>
      </w:r>
    </w:p>
    <w:p w14:paraId="0B407EDA"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117</w:t>
      </w:r>
      <w:r>
        <w:rPr>
          <w:rStyle w:val="HideTWBExt"/>
          <w:b w:val="0"/>
        </w:rPr>
        <w:t>&lt;/NumAm&gt;</w:t>
      </w:r>
    </w:p>
    <w:p w14:paraId="444F39CD" w14:textId="77777777" w:rsidR="00A345E7" w:rsidRPr="00905B25" w:rsidRDefault="00A345E7" w:rsidP="00A345E7">
      <w:pPr>
        <w:pStyle w:val="NormalBold"/>
      </w:pPr>
      <w:r>
        <w:rPr>
          <w:rStyle w:val="HideTWBExt"/>
          <w:b w:val="0"/>
        </w:rPr>
        <w:t>&lt;RepeatBlock-By&gt;&lt;Members&gt;</w:t>
      </w:r>
      <w:r>
        <w:t>Marlena Maląg</w:t>
      </w:r>
      <w:r>
        <w:rPr>
          <w:rStyle w:val="HideTWBExt"/>
          <w:b w:val="0"/>
        </w:rPr>
        <w:t>&lt;/Members&gt;</w:t>
      </w:r>
    </w:p>
    <w:p w14:paraId="2E6947B0" w14:textId="77777777" w:rsidR="00A345E7" w:rsidRPr="00905B25" w:rsidRDefault="00A345E7" w:rsidP="00A345E7">
      <w:r>
        <w:rPr>
          <w:rStyle w:val="HideTWBExt"/>
        </w:rPr>
        <w:t>&lt;/RepeatBlock-By&gt;</w:t>
      </w:r>
    </w:p>
    <w:p w14:paraId="17EFF917"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6C33AC23" w14:textId="77777777" w:rsidR="00A345E7" w:rsidRPr="00905B25" w:rsidRDefault="00A345E7" w:rsidP="00A345E7">
      <w:pPr>
        <w:pStyle w:val="NormalBold"/>
      </w:pPr>
      <w:r>
        <w:rPr>
          <w:rStyle w:val="HideTWBExt"/>
          <w:b w:val="0"/>
        </w:rPr>
        <w:t>&lt;Article&gt;</w:t>
      </w:r>
      <w:r>
        <w:t>3 kohta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131CEBEF" w14:textId="77777777" w:rsidTr="000E1E7B">
        <w:trPr>
          <w:jc w:val="center"/>
        </w:trPr>
        <w:tc>
          <w:tcPr>
            <w:tcW w:w="9752" w:type="dxa"/>
            <w:gridSpan w:val="2"/>
          </w:tcPr>
          <w:p w14:paraId="155FB12E" w14:textId="77777777" w:rsidR="00A345E7" w:rsidRPr="00905B25" w:rsidRDefault="00A345E7" w:rsidP="000E1E7B">
            <w:pPr>
              <w:keepNext/>
            </w:pPr>
          </w:p>
        </w:tc>
      </w:tr>
      <w:tr w:rsidR="00A345E7" w14:paraId="182F67CA" w14:textId="77777777" w:rsidTr="000E1E7B">
        <w:trPr>
          <w:jc w:val="center"/>
        </w:trPr>
        <w:tc>
          <w:tcPr>
            <w:tcW w:w="4876" w:type="dxa"/>
            <w:hideMark/>
          </w:tcPr>
          <w:p w14:paraId="5793E878" w14:textId="77777777" w:rsidR="00A345E7" w:rsidRPr="00905B25" w:rsidRDefault="00A345E7" w:rsidP="000E1E7B">
            <w:pPr>
              <w:pStyle w:val="ColumnHeading"/>
              <w:keepNext/>
            </w:pPr>
            <w:r>
              <w:t>Päätöslauselmaesitys</w:t>
            </w:r>
          </w:p>
        </w:tc>
        <w:tc>
          <w:tcPr>
            <w:tcW w:w="4876" w:type="dxa"/>
            <w:hideMark/>
          </w:tcPr>
          <w:p w14:paraId="604A29B8" w14:textId="77777777" w:rsidR="00A345E7" w:rsidRPr="00905B25" w:rsidRDefault="00A345E7" w:rsidP="000E1E7B">
            <w:pPr>
              <w:pStyle w:val="ColumnHeading"/>
              <w:keepNext/>
            </w:pPr>
            <w:r>
              <w:t>Tarkistus</w:t>
            </w:r>
          </w:p>
        </w:tc>
      </w:tr>
      <w:tr w:rsidR="00A345E7" w14:paraId="1B17F7D6" w14:textId="77777777" w:rsidTr="000E1E7B">
        <w:trPr>
          <w:jc w:val="center"/>
        </w:trPr>
        <w:tc>
          <w:tcPr>
            <w:tcW w:w="4876" w:type="dxa"/>
            <w:hideMark/>
          </w:tcPr>
          <w:p w14:paraId="6DAD7218" w14:textId="77777777" w:rsidR="00A345E7" w:rsidRPr="00905B25" w:rsidRDefault="00A345E7" w:rsidP="000E1E7B">
            <w:pPr>
              <w:pStyle w:val="Normal6"/>
            </w:pPr>
            <w:r>
              <w:t>3.</w:t>
            </w:r>
            <w:r>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Pr>
                <w:vertAlign w:val="superscript"/>
              </w:rPr>
              <w:t>12</w:t>
            </w:r>
            <w:r>
              <w:t xml:space="preserve"> korostaa, että työntekijöille on annettava riittävästi aikaa ja tukea, jotta he voivat perehtyä kyseiseen teknologiaan, ennen kuin se otetaan kaikilta osin käyttöön;</w:t>
            </w:r>
          </w:p>
        </w:tc>
        <w:tc>
          <w:tcPr>
            <w:tcW w:w="4876" w:type="dxa"/>
            <w:hideMark/>
          </w:tcPr>
          <w:p w14:paraId="31FEE806" w14:textId="77777777" w:rsidR="00A345E7" w:rsidRPr="00905B25" w:rsidRDefault="00A345E7" w:rsidP="000E1E7B">
            <w:pPr>
              <w:pStyle w:val="Normal6"/>
              <w:rPr>
                <w:szCs w:val="24"/>
              </w:rPr>
            </w:pPr>
            <w:r>
              <w:t>3.</w:t>
            </w:r>
            <w:r>
              <w:tab/>
              <w:t xml:space="preserve">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w:t>
            </w:r>
            <w:r>
              <w:rPr>
                <w:b/>
                <w:i/>
              </w:rPr>
              <w:t xml:space="preserve">ja torjua syrjintää työpaikalla </w:t>
            </w:r>
            <w:r>
              <w:t>sekä parantaa yleistä sopeutumiskykyä ja yritysten kilpailukykyä;</w:t>
            </w:r>
            <w:r>
              <w:rPr>
                <w:vertAlign w:val="superscript"/>
              </w:rPr>
              <w:t>12</w:t>
            </w:r>
            <w:r>
              <w:t xml:space="preserve"> korostaa, että työntekijöille on annettava riittävästi aikaa ja tukea, jotta he voivat perehtyä kyseiseen teknologiaan, ennen kuin se otetaan kaikilta osin käyttöön;</w:t>
            </w:r>
          </w:p>
        </w:tc>
      </w:tr>
      <w:tr w:rsidR="00A345E7" w14:paraId="33A49FE7" w14:textId="77777777" w:rsidTr="000E1E7B">
        <w:trPr>
          <w:jc w:val="center"/>
        </w:trPr>
        <w:tc>
          <w:tcPr>
            <w:tcW w:w="4876" w:type="dxa"/>
            <w:hideMark/>
          </w:tcPr>
          <w:p w14:paraId="018B956D" w14:textId="77777777" w:rsidR="00A345E7" w:rsidRPr="00905B25" w:rsidRDefault="00A345E7" w:rsidP="000E1E7B">
            <w:pPr>
              <w:pStyle w:val="Normal6"/>
            </w:pPr>
            <w:r>
              <w:t>__________________</w:t>
            </w:r>
          </w:p>
        </w:tc>
        <w:tc>
          <w:tcPr>
            <w:tcW w:w="4876" w:type="dxa"/>
            <w:hideMark/>
          </w:tcPr>
          <w:p w14:paraId="62F0316A" w14:textId="77777777" w:rsidR="00A345E7" w:rsidRPr="00905B25" w:rsidRDefault="00A345E7" w:rsidP="000E1E7B">
            <w:pPr>
              <w:pStyle w:val="Normal6"/>
              <w:rPr>
                <w:szCs w:val="24"/>
              </w:rPr>
            </w:pPr>
            <w:r>
              <w:t>__________________</w:t>
            </w:r>
          </w:p>
        </w:tc>
      </w:tr>
      <w:tr w:rsidR="00A345E7" w14:paraId="0CDC08A5" w14:textId="77777777" w:rsidTr="000E1E7B">
        <w:trPr>
          <w:jc w:val="center"/>
        </w:trPr>
        <w:tc>
          <w:tcPr>
            <w:tcW w:w="4876" w:type="dxa"/>
            <w:hideMark/>
          </w:tcPr>
          <w:p w14:paraId="4D97318A" w14:textId="77777777" w:rsidR="00A345E7" w:rsidRPr="00905B25" w:rsidRDefault="00A345E7" w:rsidP="000E1E7B">
            <w:pPr>
              <w:pStyle w:val="Normal6"/>
            </w:pPr>
            <w:r>
              <w:rPr>
                <w:vertAlign w:val="superscript"/>
              </w:rPr>
              <w:t>12</w:t>
            </w:r>
            <w:r>
              <w:t xml:space="preserve"> Tapaustutkimuksia: https://healthy-workplaces.osha.europa.eu/fi/media-centre/news/real-world-learnings-implementing-worker-management-through-ai.</w:t>
            </w:r>
          </w:p>
        </w:tc>
        <w:tc>
          <w:tcPr>
            <w:tcW w:w="4876" w:type="dxa"/>
            <w:hideMark/>
          </w:tcPr>
          <w:p w14:paraId="3C54660E" w14:textId="77777777" w:rsidR="00A345E7" w:rsidRPr="00905B25" w:rsidRDefault="00A345E7" w:rsidP="000E1E7B">
            <w:pPr>
              <w:pStyle w:val="Normal6"/>
              <w:rPr>
                <w:szCs w:val="24"/>
              </w:rPr>
            </w:pPr>
            <w:r>
              <w:rPr>
                <w:vertAlign w:val="superscript"/>
              </w:rPr>
              <w:t>12</w:t>
            </w:r>
            <w:r>
              <w:t xml:space="preserve"> Tapaustutkimuksia: https://healthy-workplaces.osha.europa.eu/fi/media-centre/news/real-world-learnings-implementing-worker-management-through-ai.</w:t>
            </w:r>
          </w:p>
        </w:tc>
      </w:tr>
    </w:tbl>
    <w:p w14:paraId="70446872"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{PL}</w:t>
      </w:r>
      <w:r w:rsidRPr="00905B25">
        <w:rPr>
          <w:noProof w:val="0"/>
        </w:rPr>
        <w:t>pl</w:t>
      </w:r>
      <w:r w:rsidRPr="00905B25">
        <w:rPr>
          <w:rStyle w:val="HideTWBExt"/>
          <w:noProof w:val="0"/>
        </w:rPr>
        <w:t>&lt;/Original&gt;</w:t>
      </w:r>
    </w:p>
    <w:p w14:paraId="0B67DAB3" w14:textId="77777777" w:rsidR="00A345E7" w:rsidRPr="00905B25" w:rsidRDefault="00A345E7" w:rsidP="00A345E7">
      <w:r>
        <w:rPr>
          <w:rStyle w:val="HideTWBExt"/>
        </w:rPr>
        <w:t>&lt;/Amend&gt;</w:t>
      </w:r>
    </w:p>
    <w:p w14:paraId="133D9438"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118</w:t>
      </w:r>
      <w:r w:rsidRPr="00BA09A0">
        <w:rPr>
          <w:rStyle w:val="HideTWBExt"/>
          <w:b w:val="0"/>
        </w:rPr>
        <w:t>&lt;/NumAm&gt;</w:t>
      </w:r>
    </w:p>
    <w:p w14:paraId="3C6BD633" w14:textId="77777777" w:rsidR="00A345E7" w:rsidRPr="00BA09A0" w:rsidRDefault="00A345E7" w:rsidP="00A345E7">
      <w:pPr>
        <w:pStyle w:val="NormalBold"/>
      </w:pPr>
      <w:r w:rsidRPr="00BA09A0">
        <w:rPr>
          <w:rStyle w:val="HideTWBExt"/>
          <w:b w:val="0"/>
        </w:rPr>
        <w:t>&lt;RepeatBlock-By&gt;&lt;Members&gt;</w:t>
      </w:r>
      <w:r w:rsidRPr="00BA09A0">
        <w:t>Arba Kokalari, Jörgen Warborn</w:t>
      </w:r>
      <w:r w:rsidRPr="00BA09A0">
        <w:rPr>
          <w:rStyle w:val="HideTWBExt"/>
          <w:b w:val="0"/>
        </w:rPr>
        <w:t>&lt;/Members&gt;</w:t>
      </w:r>
    </w:p>
    <w:p w14:paraId="100542AA" w14:textId="77777777" w:rsidR="00A345E7" w:rsidRPr="00BA09A0" w:rsidRDefault="00A345E7" w:rsidP="00A345E7">
      <w:r w:rsidRPr="00BA09A0">
        <w:rPr>
          <w:rStyle w:val="HideTWBExt"/>
        </w:rPr>
        <w:t>&lt;/RepeatBlock-By&gt;</w:t>
      </w:r>
    </w:p>
    <w:p w14:paraId="34DB28F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6BF177E"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76B1470" w14:textId="77777777" w:rsidTr="000E1E7B">
        <w:trPr>
          <w:jc w:val="center"/>
        </w:trPr>
        <w:tc>
          <w:tcPr>
            <w:tcW w:w="9752" w:type="dxa"/>
            <w:gridSpan w:val="2"/>
          </w:tcPr>
          <w:p w14:paraId="7BF52A77" w14:textId="77777777" w:rsidR="00A345E7" w:rsidRPr="00BA09A0" w:rsidRDefault="00A345E7" w:rsidP="000E1E7B">
            <w:pPr>
              <w:keepNext/>
            </w:pPr>
          </w:p>
        </w:tc>
      </w:tr>
      <w:tr w:rsidR="00A345E7" w:rsidRPr="00BA09A0" w14:paraId="146A4A8D" w14:textId="77777777" w:rsidTr="000E1E7B">
        <w:trPr>
          <w:jc w:val="center"/>
        </w:trPr>
        <w:tc>
          <w:tcPr>
            <w:tcW w:w="4876" w:type="dxa"/>
            <w:hideMark/>
          </w:tcPr>
          <w:p w14:paraId="31FBD43F" w14:textId="77777777" w:rsidR="00A345E7" w:rsidRPr="00BA09A0" w:rsidRDefault="00A345E7" w:rsidP="000E1E7B">
            <w:pPr>
              <w:pStyle w:val="ColumnHeading"/>
              <w:keepNext/>
            </w:pPr>
            <w:r w:rsidRPr="00BA09A0">
              <w:t>Päätöslauselmaesitys</w:t>
            </w:r>
          </w:p>
        </w:tc>
        <w:tc>
          <w:tcPr>
            <w:tcW w:w="4876" w:type="dxa"/>
            <w:hideMark/>
          </w:tcPr>
          <w:p w14:paraId="250A3A46" w14:textId="77777777" w:rsidR="00A345E7" w:rsidRPr="00BA09A0" w:rsidRDefault="00A345E7" w:rsidP="000E1E7B">
            <w:pPr>
              <w:pStyle w:val="ColumnHeading"/>
              <w:keepNext/>
            </w:pPr>
            <w:r w:rsidRPr="00BA09A0">
              <w:t>Tarkistus</w:t>
            </w:r>
          </w:p>
        </w:tc>
      </w:tr>
      <w:tr w:rsidR="00A345E7" w:rsidRPr="00BA09A0" w14:paraId="1625BED1" w14:textId="77777777" w:rsidTr="000E1E7B">
        <w:trPr>
          <w:jc w:val="center"/>
        </w:trPr>
        <w:tc>
          <w:tcPr>
            <w:tcW w:w="4876" w:type="dxa"/>
            <w:hideMark/>
          </w:tcPr>
          <w:p w14:paraId="4CBAC2C3"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w:t>
            </w:r>
            <w:r w:rsidRPr="00BA09A0">
              <w:rPr>
                <w:b/>
                <w:i/>
              </w:rPr>
              <w:t xml:space="preserve">aikaa ja </w:t>
            </w:r>
            <w:r w:rsidRPr="00BA09A0">
              <w:t>tukea, jotta he voivat perehtyä kyseiseen teknologiaan</w:t>
            </w:r>
            <w:r w:rsidRPr="00BA09A0">
              <w:rPr>
                <w:b/>
                <w:i/>
              </w:rPr>
              <w:t>, ennen kuin se otetaan kaikilta osin käyttöön</w:t>
            </w:r>
            <w:r w:rsidRPr="00BA09A0">
              <w:t>;</w:t>
            </w:r>
          </w:p>
        </w:tc>
        <w:tc>
          <w:tcPr>
            <w:tcW w:w="4876" w:type="dxa"/>
            <w:hideMark/>
          </w:tcPr>
          <w:p w14:paraId="33CE8DE1" w14:textId="77777777" w:rsidR="00A345E7" w:rsidRPr="00BA09A0" w:rsidRDefault="00A345E7" w:rsidP="000E1E7B">
            <w:pPr>
              <w:pStyle w:val="Normal6"/>
              <w:rPr>
                <w:szCs w:val="24"/>
              </w:rPr>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tukea, jotta he voivat perehtyä kyseiseen teknologiaan;</w:t>
            </w:r>
          </w:p>
        </w:tc>
      </w:tr>
      <w:tr w:rsidR="00A345E7" w:rsidRPr="00BA09A0" w14:paraId="2D5CA0A8" w14:textId="77777777" w:rsidTr="000E1E7B">
        <w:trPr>
          <w:jc w:val="center"/>
        </w:trPr>
        <w:tc>
          <w:tcPr>
            <w:tcW w:w="4876" w:type="dxa"/>
            <w:hideMark/>
          </w:tcPr>
          <w:p w14:paraId="411615BE" w14:textId="77777777" w:rsidR="00A345E7" w:rsidRPr="00BA09A0" w:rsidRDefault="00A345E7" w:rsidP="000E1E7B">
            <w:pPr>
              <w:pStyle w:val="Normal6"/>
            </w:pPr>
            <w:r w:rsidRPr="00BA09A0">
              <w:t>__________________</w:t>
            </w:r>
          </w:p>
        </w:tc>
        <w:tc>
          <w:tcPr>
            <w:tcW w:w="4876" w:type="dxa"/>
            <w:hideMark/>
          </w:tcPr>
          <w:p w14:paraId="074CEE3F" w14:textId="77777777" w:rsidR="00A345E7" w:rsidRPr="00BA09A0" w:rsidRDefault="00A345E7" w:rsidP="000E1E7B">
            <w:pPr>
              <w:pStyle w:val="Normal6"/>
              <w:rPr>
                <w:szCs w:val="24"/>
              </w:rPr>
            </w:pPr>
            <w:r w:rsidRPr="00BA09A0">
              <w:t>__________________</w:t>
            </w:r>
          </w:p>
        </w:tc>
      </w:tr>
      <w:tr w:rsidR="00A345E7" w:rsidRPr="00BA09A0" w14:paraId="3D463873" w14:textId="77777777" w:rsidTr="000E1E7B">
        <w:trPr>
          <w:jc w:val="center"/>
        </w:trPr>
        <w:tc>
          <w:tcPr>
            <w:tcW w:w="4876" w:type="dxa"/>
            <w:hideMark/>
          </w:tcPr>
          <w:p w14:paraId="558C2898"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p>
        </w:tc>
        <w:tc>
          <w:tcPr>
            <w:tcW w:w="4876" w:type="dxa"/>
            <w:hideMark/>
          </w:tcPr>
          <w:p w14:paraId="7CFE27B5"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49F06A9E" w14:textId="77777777" w:rsidR="00A345E7" w:rsidRPr="00C00C6D" w:rsidRDefault="00A345E7" w:rsidP="00A345E7">
      <w:pPr>
        <w:pStyle w:val="Olang"/>
        <w:rPr>
          <w:lang w:val="es-ES"/>
        </w:rPr>
      </w:pPr>
      <w:r w:rsidRPr="00C00C6D">
        <w:rPr>
          <w:noProof w:val="0"/>
          <w:lang w:val="es-ES"/>
        </w:rPr>
        <w:t xml:space="preserve">Or. </w:t>
      </w:r>
      <w:r w:rsidRPr="00C00C6D">
        <w:rPr>
          <w:rStyle w:val="HideTWBExt"/>
          <w:noProof w:val="0"/>
          <w:lang w:val="es-ES"/>
        </w:rPr>
        <w:t>&lt;Original&gt;</w:t>
      </w:r>
      <w:r w:rsidRPr="00C00C6D">
        <w:rPr>
          <w:rStyle w:val="HideTWBInt"/>
          <w:noProof w:val="0"/>
          <w:lang w:val="es-ES"/>
        </w:rPr>
        <w:t>{EN}</w:t>
      </w:r>
      <w:r w:rsidRPr="00C00C6D">
        <w:rPr>
          <w:noProof w:val="0"/>
          <w:lang w:val="es-ES"/>
        </w:rPr>
        <w:t>en</w:t>
      </w:r>
      <w:r w:rsidRPr="00C00C6D">
        <w:rPr>
          <w:rStyle w:val="HideTWBExt"/>
          <w:noProof w:val="0"/>
          <w:lang w:val="es-ES"/>
        </w:rPr>
        <w:t>&lt;/Original&gt;</w:t>
      </w:r>
    </w:p>
    <w:p w14:paraId="27371D3F" w14:textId="77777777" w:rsidR="00A345E7" w:rsidRPr="00C00C6D" w:rsidRDefault="00A345E7" w:rsidP="00A345E7">
      <w:pPr>
        <w:rPr>
          <w:lang w:val="es-ES"/>
        </w:rPr>
      </w:pPr>
      <w:r w:rsidRPr="00C00C6D">
        <w:rPr>
          <w:rStyle w:val="HideTWBExt"/>
          <w:lang w:val="es-ES"/>
        </w:rPr>
        <w:t>&lt;/Amend&gt;</w:t>
      </w:r>
    </w:p>
    <w:p w14:paraId="5C8E9541" w14:textId="77777777" w:rsidR="00A345E7" w:rsidRPr="00C00C6D" w:rsidRDefault="00A345E7" w:rsidP="00A345E7">
      <w:pPr>
        <w:pStyle w:val="AMNumberTabs0"/>
        <w:keepNext/>
        <w:rPr>
          <w:lang w:val="es-ES"/>
        </w:rPr>
      </w:pPr>
      <w:r w:rsidRPr="00C00C6D">
        <w:rPr>
          <w:rStyle w:val="HideTWBExt"/>
          <w:b w:val="0"/>
          <w:lang w:val="es-ES"/>
        </w:rPr>
        <w:t>&lt;Amend&gt;</w:t>
      </w:r>
      <w:r w:rsidRPr="00C00C6D">
        <w:rPr>
          <w:lang w:val="es-ES"/>
        </w:rPr>
        <w:t>Tarkistus</w:t>
      </w:r>
      <w:r w:rsidRPr="00C00C6D">
        <w:rPr>
          <w:lang w:val="es-ES"/>
        </w:rPr>
        <w:tab/>
      </w:r>
      <w:r w:rsidRPr="00C00C6D">
        <w:rPr>
          <w:lang w:val="es-ES"/>
        </w:rPr>
        <w:tab/>
      </w:r>
      <w:r w:rsidRPr="00C00C6D">
        <w:rPr>
          <w:rStyle w:val="HideTWBExt"/>
          <w:b w:val="0"/>
          <w:lang w:val="es-ES"/>
        </w:rPr>
        <w:t>&lt;NumAm&gt;</w:t>
      </w:r>
      <w:r w:rsidRPr="00C00C6D">
        <w:rPr>
          <w:lang w:val="es-ES"/>
        </w:rPr>
        <w:t>119</w:t>
      </w:r>
      <w:r w:rsidRPr="00C00C6D">
        <w:rPr>
          <w:rStyle w:val="HideTWBExt"/>
          <w:b w:val="0"/>
          <w:lang w:val="es-ES"/>
        </w:rPr>
        <w:t>&lt;/NumAm&gt;</w:t>
      </w:r>
    </w:p>
    <w:p w14:paraId="6500D1A0" w14:textId="77777777" w:rsidR="00A345E7" w:rsidRPr="00C00C6D" w:rsidRDefault="00A345E7" w:rsidP="00A345E7">
      <w:pPr>
        <w:pStyle w:val="NormalBold"/>
        <w:rPr>
          <w:lang w:val="es-ES"/>
        </w:rPr>
      </w:pPr>
      <w:r w:rsidRPr="00C00C6D">
        <w:rPr>
          <w:rStyle w:val="HideTWBExt"/>
          <w:b w:val="0"/>
          <w:lang w:val="es-ES"/>
        </w:rPr>
        <w:t>&lt;RepeatBlock-By&gt;&lt;Members&gt;</w:t>
      </w:r>
      <w:r w:rsidRPr="00C00C6D">
        <w:rPr>
          <w:lang w:val="es-ES"/>
        </w:rPr>
        <w:t>Raúl de la Hoz Quintano, Maravillas Abadía Jover</w:t>
      </w:r>
      <w:r w:rsidRPr="00C00C6D">
        <w:rPr>
          <w:rStyle w:val="HideTWBExt"/>
          <w:b w:val="0"/>
          <w:lang w:val="es-ES"/>
        </w:rPr>
        <w:t>&lt;/Members&gt;</w:t>
      </w:r>
    </w:p>
    <w:p w14:paraId="6B76E05B" w14:textId="77777777" w:rsidR="00A345E7" w:rsidRPr="00C00C6D" w:rsidRDefault="00A345E7" w:rsidP="00A345E7">
      <w:pPr>
        <w:rPr>
          <w:lang w:val="es-ES"/>
        </w:rPr>
      </w:pPr>
      <w:r w:rsidRPr="00C00C6D">
        <w:rPr>
          <w:rStyle w:val="HideTWBExt"/>
          <w:lang w:val="es-ES"/>
        </w:rPr>
        <w:t>&lt;/RepeatBlock-By&gt;</w:t>
      </w:r>
    </w:p>
    <w:p w14:paraId="4A89FF37"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2B10BA12" w14:textId="77777777" w:rsidR="00A345E7" w:rsidRPr="00BA09A0" w:rsidRDefault="00A345E7" w:rsidP="00A345E7">
      <w:pPr>
        <w:pStyle w:val="NormalBold"/>
      </w:pPr>
      <w:r w:rsidRPr="00BA09A0">
        <w:rPr>
          <w:rStyle w:val="HideTWBExt"/>
          <w:b w:val="0"/>
        </w:rPr>
        <w:t>&lt;Article&gt;</w:t>
      </w:r>
      <w:r w:rsidRPr="00BA09A0">
        <w:t>3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2DD222DA" w14:textId="77777777" w:rsidTr="000E1E7B">
        <w:trPr>
          <w:jc w:val="center"/>
        </w:trPr>
        <w:tc>
          <w:tcPr>
            <w:tcW w:w="9752" w:type="dxa"/>
            <w:gridSpan w:val="2"/>
          </w:tcPr>
          <w:p w14:paraId="3BBF1D41" w14:textId="77777777" w:rsidR="00A345E7" w:rsidRPr="00BA09A0" w:rsidRDefault="00A345E7" w:rsidP="000E1E7B">
            <w:pPr>
              <w:keepNext/>
            </w:pPr>
          </w:p>
        </w:tc>
      </w:tr>
      <w:tr w:rsidR="00A345E7" w:rsidRPr="00BA09A0" w14:paraId="7DC8846D" w14:textId="77777777" w:rsidTr="000E1E7B">
        <w:trPr>
          <w:jc w:val="center"/>
        </w:trPr>
        <w:tc>
          <w:tcPr>
            <w:tcW w:w="4876" w:type="dxa"/>
            <w:hideMark/>
          </w:tcPr>
          <w:p w14:paraId="718FCFAC" w14:textId="77777777" w:rsidR="00A345E7" w:rsidRPr="00BA09A0" w:rsidRDefault="00A345E7" w:rsidP="000E1E7B">
            <w:pPr>
              <w:pStyle w:val="ColumnHeading"/>
              <w:keepNext/>
            </w:pPr>
            <w:r w:rsidRPr="00BA09A0">
              <w:t>Päätöslauselmaesitys</w:t>
            </w:r>
          </w:p>
        </w:tc>
        <w:tc>
          <w:tcPr>
            <w:tcW w:w="4876" w:type="dxa"/>
            <w:hideMark/>
          </w:tcPr>
          <w:p w14:paraId="351EE874" w14:textId="77777777" w:rsidR="00A345E7" w:rsidRPr="00BA09A0" w:rsidRDefault="00A345E7" w:rsidP="000E1E7B">
            <w:pPr>
              <w:pStyle w:val="ColumnHeading"/>
              <w:keepNext/>
            </w:pPr>
            <w:r w:rsidRPr="00BA09A0">
              <w:t>Tarkistus</w:t>
            </w:r>
          </w:p>
        </w:tc>
      </w:tr>
      <w:tr w:rsidR="00A345E7" w:rsidRPr="00BA09A0" w14:paraId="11DEC8B9" w14:textId="77777777" w:rsidTr="000E1E7B">
        <w:trPr>
          <w:jc w:val="center"/>
        </w:trPr>
        <w:tc>
          <w:tcPr>
            <w:tcW w:w="4876" w:type="dxa"/>
            <w:hideMark/>
          </w:tcPr>
          <w:p w14:paraId="108D4515" w14:textId="77777777" w:rsidR="00A345E7" w:rsidRPr="00BA09A0" w:rsidRDefault="00A345E7" w:rsidP="000E1E7B">
            <w:pPr>
              <w:pStyle w:val="Normal6"/>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w:t>
            </w:r>
            <w:r w:rsidRPr="00BA09A0">
              <w:rPr>
                <w:b/>
                <w:i/>
              </w:rPr>
              <w:t xml:space="preserve">aikaa ja </w:t>
            </w:r>
            <w:r w:rsidRPr="00BA09A0">
              <w:t>tukea, jotta he voivat perehtyä kyseiseen teknologiaan</w:t>
            </w:r>
            <w:r w:rsidRPr="00BA09A0">
              <w:rPr>
                <w:b/>
                <w:i/>
              </w:rPr>
              <w:t>, ennen kuin se otetaan kaikilta osin käyttöön</w:t>
            </w:r>
            <w:r w:rsidRPr="00BA09A0">
              <w:t>;</w:t>
            </w:r>
          </w:p>
        </w:tc>
        <w:tc>
          <w:tcPr>
            <w:tcW w:w="4876" w:type="dxa"/>
            <w:hideMark/>
          </w:tcPr>
          <w:p w14:paraId="169FF74B" w14:textId="77777777" w:rsidR="00A345E7" w:rsidRPr="00BA09A0" w:rsidRDefault="00A345E7" w:rsidP="000E1E7B">
            <w:pPr>
              <w:pStyle w:val="Normal6"/>
              <w:rPr>
                <w:szCs w:val="24"/>
              </w:rPr>
            </w:pPr>
            <w:r w:rsidRPr="00BA09A0">
              <w:t>3.</w:t>
            </w:r>
            <w:r w:rsidRPr="00BA09A0">
              <w:tab/>
              <w:t>toteaa, että on olennaisen tärkeää tarjota työpaikalla käyttöönotettua uutta teknologiaa koskevaa työpaikkakoulutusta erityisesti työntekijöiden tehtäviin ja työsuoritukseen suoraan vaikuttavasta teknologiasta, jotta voidaan taata työntekijöiden hyvinvointi, turvallisuus ja ammatillinen kehitys sekä parantaa yleistä sopeutumiskykyä ja yritysten kilpailukykyä;</w:t>
            </w:r>
            <w:r w:rsidRPr="00BA09A0">
              <w:rPr>
                <w:vertAlign w:val="superscript"/>
              </w:rPr>
              <w:t>12</w:t>
            </w:r>
            <w:r w:rsidRPr="00BA09A0">
              <w:t xml:space="preserve"> korostaa, että työntekijöille on annettava riittävästi tukea, jotta he voivat perehtyä kyseiseen teknologiaan;</w:t>
            </w:r>
          </w:p>
        </w:tc>
      </w:tr>
      <w:tr w:rsidR="00A345E7" w:rsidRPr="00BA09A0" w14:paraId="57875CAF" w14:textId="77777777" w:rsidTr="000E1E7B">
        <w:trPr>
          <w:jc w:val="center"/>
        </w:trPr>
        <w:tc>
          <w:tcPr>
            <w:tcW w:w="4876" w:type="dxa"/>
            <w:hideMark/>
          </w:tcPr>
          <w:p w14:paraId="2AC717D5" w14:textId="77777777" w:rsidR="00A345E7" w:rsidRPr="00BA09A0" w:rsidRDefault="00A345E7" w:rsidP="000E1E7B">
            <w:pPr>
              <w:pStyle w:val="Normal6"/>
            </w:pPr>
            <w:r w:rsidRPr="00BA09A0">
              <w:t>__________________</w:t>
            </w:r>
          </w:p>
        </w:tc>
        <w:tc>
          <w:tcPr>
            <w:tcW w:w="4876" w:type="dxa"/>
            <w:hideMark/>
          </w:tcPr>
          <w:p w14:paraId="32EA09D1" w14:textId="77777777" w:rsidR="00A345E7" w:rsidRPr="00BA09A0" w:rsidRDefault="00A345E7" w:rsidP="000E1E7B">
            <w:pPr>
              <w:pStyle w:val="Normal6"/>
              <w:rPr>
                <w:szCs w:val="24"/>
              </w:rPr>
            </w:pPr>
            <w:r w:rsidRPr="00BA09A0">
              <w:t>__________________</w:t>
            </w:r>
          </w:p>
        </w:tc>
      </w:tr>
      <w:tr w:rsidR="00A345E7" w:rsidRPr="00BA09A0" w14:paraId="0993992A" w14:textId="77777777" w:rsidTr="000E1E7B">
        <w:trPr>
          <w:jc w:val="center"/>
        </w:trPr>
        <w:tc>
          <w:tcPr>
            <w:tcW w:w="4876" w:type="dxa"/>
            <w:hideMark/>
          </w:tcPr>
          <w:p w14:paraId="7EFB8388" w14:textId="77777777" w:rsidR="00A345E7" w:rsidRPr="00BA09A0" w:rsidRDefault="00A345E7" w:rsidP="000E1E7B">
            <w:pPr>
              <w:pStyle w:val="Normal6"/>
            </w:pPr>
            <w:r w:rsidRPr="00BA09A0">
              <w:rPr>
                <w:vertAlign w:val="superscript"/>
              </w:rPr>
              <w:t>12</w:t>
            </w:r>
            <w:r w:rsidRPr="00BA09A0">
              <w:t xml:space="preserve"> Tapaustutkimuksia: https://healthy-workplaces.osha.europa.eu/fi/media-centre/news/real-world-learnings-implementing-worker-management-through-ai</w:t>
            </w:r>
            <w:r w:rsidRPr="00BA09A0">
              <w:rPr>
                <w:b/>
                <w:i/>
              </w:rPr>
              <w:t>.</w:t>
            </w:r>
          </w:p>
        </w:tc>
        <w:tc>
          <w:tcPr>
            <w:tcW w:w="4876" w:type="dxa"/>
            <w:hideMark/>
          </w:tcPr>
          <w:p w14:paraId="11F1F012" w14:textId="77777777" w:rsidR="00A345E7" w:rsidRPr="00BA09A0" w:rsidRDefault="00A345E7" w:rsidP="000E1E7B">
            <w:pPr>
              <w:pStyle w:val="Normal6"/>
              <w:rPr>
                <w:szCs w:val="24"/>
              </w:rPr>
            </w:pPr>
            <w:r w:rsidRPr="00BA09A0">
              <w:rPr>
                <w:vertAlign w:val="superscript"/>
              </w:rPr>
              <w:t>12</w:t>
            </w:r>
            <w:r w:rsidRPr="00BA09A0">
              <w:t xml:space="preserve"> Tapaustutkimuksia: https://healthy-workplaces.osha.europa.eu/fi/media-centre/news/real-world-learnings-implementing-worker-management-through-ai</w:t>
            </w:r>
          </w:p>
        </w:tc>
      </w:tr>
    </w:tbl>
    <w:p w14:paraId="7E67A3B1"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8FFA96C" w14:textId="77777777" w:rsidR="00A345E7" w:rsidRPr="00BA09A0" w:rsidRDefault="00A345E7" w:rsidP="00A345E7">
      <w:r w:rsidRPr="00BA09A0">
        <w:rPr>
          <w:rStyle w:val="HideTWBExt"/>
        </w:rPr>
        <w:t>&lt;/Amend&gt;</w:t>
      </w:r>
    </w:p>
    <w:p w14:paraId="7FDA9FF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120</w:t>
      </w:r>
      <w:r w:rsidRPr="00BA09A0">
        <w:rPr>
          <w:rStyle w:val="HideTWBExt"/>
          <w:b w:val="0"/>
        </w:rPr>
        <w:t>&lt;/NumAm&gt;</w:t>
      </w:r>
    </w:p>
    <w:p w14:paraId="01373D5E"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3F39FE03" w14:textId="77777777" w:rsidR="00A345E7" w:rsidRPr="00BA09A0" w:rsidRDefault="00A345E7" w:rsidP="00A345E7">
      <w:r w:rsidRPr="00BA09A0">
        <w:rPr>
          <w:rStyle w:val="HideTWBExt"/>
        </w:rPr>
        <w:t>&lt;/RepeatBlock-By&gt;</w:t>
      </w:r>
    </w:p>
    <w:p w14:paraId="2ED2A224"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1A31758"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AD6ECAF" w14:textId="77777777" w:rsidTr="000E1E7B">
        <w:trPr>
          <w:jc w:val="center"/>
        </w:trPr>
        <w:tc>
          <w:tcPr>
            <w:tcW w:w="9752" w:type="dxa"/>
            <w:gridSpan w:val="2"/>
          </w:tcPr>
          <w:p w14:paraId="48C363C2" w14:textId="77777777" w:rsidR="00A345E7" w:rsidRPr="00BA09A0" w:rsidRDefault="00A345E7" w:rsidP="000E1E7B">
            <w:pPr>
              <w:keepNext/>
            </w:pPr>
          </w:p>
        </w:tc>
      </w:tr>
      <w:tr w:rsidR="00A345E7" w:rsidRPr="00BA09A0" w14:paraId="31FD1DAE" w14:textId="77777777" w:rsidTr="000E1E7B">
        <w:trPr>
          <w:jc w:val="center"/>
        </w:trPr>
        <w:tc>
          <w:tcPr>
            <w:tcW w:w="4876" w:type="dxa"/>
            <w:hideMark/>
          </w:tcPr>
          <w:p w14:paraId="7242BBEE" w14:textId="77777777" w:rsidR="00A345E7" w:rsidRPr="00BA09A0" w:rsidRDefault="00A345E7" w:rsidP="000E1E7B">
            <w:pPr>
              <w:pStyle w:val="ColumnHeading"/>
              <w:keepNext/>
            </w:pPr>
            <w:r w:rsidRPr="00BA09A0">
              <w:t>Päätöslauselmaesitys</w:t>
            </w:r>
          </w:p>
        </w:tc>
        <w:tc>
          <w:tcPr>
            <w:tcW w:w="4876" w:type="dxa"/>
            <w:hideMark/>
          </w:tcPr>
          <w:p w14:paraId="053088CF" w14:textId="77777777" w:rsidR="00A345E7" w:rsidRPr="00BA09A0" w:rsidRDefault="00A345E7" w:rsidP="000E1E7B">
            <w:pPr>
              <w:pStyle w:val="ColumnHeading"/>
              <w:keepNext/>
            </w:pPr>
            <w:r w:rsidRPr="00BA09A0">
              <w:t>Tarkistus</w:t>
            </w:r>
          </w:p>
        </w:tc>
      </w:tr>
      <w:tr w:rsidR="00A345E7" w:rsidRPr="00BA09A0" w14:paraId="18507EDF" w14:textId="77777777" w:rsidTr="000E1E7B">
        <w:trPr>
          <w:jc w:val="center"/>
        </w:trPr>
        <w:tc>
          <w:tcPr>
            <w:tcW w:w="4876" w:type="dxa"/>
            <w:hideMark/>
          </w:tcPr>
          <w:p w14:paraId="566863B1" w14:textId="77777777" w:rsidR="00A345E7" w:rsidRPr="00BA09A0" w:rsidRDefault="00A345E7" w:rsidP="000E1E7B">
            <w:pPr>
              <w:pStyle w:val="Normal6"/>
            </w:pPr>
            <w:r w:rsidRPr="00BA09A0">
              <w:t>4.</w:t>
            </w:r>
            <w:r w:rsidRPr="00BA09A0">
              <w:tab/>
            </w:r>
            <w:r w:rsidRPr="00BA09A0">
              <w:rPr>
                <w:b/>
                <w:i/>
              </w:rPr>
              <w:t>suhtautuu myönteisesti osaamisunionia koskevaan aloitteeseen;</w:t>
            </w:r>
            <w:r w:rsidRPr="00BA09A0">
              <w:t xml:space="preserve"> kehottaa komissiota varmistamaan, että tuleva laadukkaita työpaikkoja koskevassa etenemissuunnitelmassa otetaan kattavasti huomioon tekoälyyn ja algoritmijohtamiseen liittyvän jatkuvan täydennys- ja uudelleenkoulutuksen sekä työpaikkakoulutuksen tarve; </w:t>
            </w:r>
            <w:r w:rsidRPr="00BA09A0">
              <w:rPr>
                <w:b/>
                <w:i/>
              </w:rPr>
              <w:t>painottaa</w:t>
            </w:r>
            <w:r w:rsidRPr="00BA09A0">
              <w:t xml:space="preserve">, että </w:t>
            </w:r>
            <w:r w:rsidRPr="00BA09A0">
              <w:rPr>
                <w:b/>
                <w:i/>
              </w:rPr>
              <w:t>kaikkia</w:t>
            </w:r>
            <w:r w:rsidRPr="00BA09A0">
              <w:t xml:space="preserve"> työntekijöiden ja </w:t>
            </w:r>
            <w:r w:rsidRPr="00BA09A0">
              <w:rPr>
                <w:b/>
                <w:i/>
              </w:rPr>
              <w:t>yritysten</w:t>
            </w:r>
            <w:r w:rsidRPr="00BA09A0">
              <w:t xml:space="preserve"> tukemiseen </w:t>
            </w:r>
            <w:r w:rsidRPr="00BA09A0">
              <w:rPr>
                <w:b/>
                <w:i/>
              </w:rPr>
              <w:t>tässä</w:t>
            </w:r>
            <w:r w:rsidRPr="00BA09A0">
              <w:t xml:space="preserve"> siirtymässä </w:t>
            </w:r>
            <w:r w:rsidRPr="00BA09A0">
              <w:rPr>
                <w:b/>
                <w:i/>
              </w:rPr>
              <w:t>tarkoitettuja asiaankuuluvia aloitteita</w:t>
            </w:r>
            <w:r w:rsidRPr="00BA09A0">
              <w:t xml:space="preserve"> on tuettava asianmukaisesti myös riittävillä taloudellisilla resursseilla unionin ja kansallisella tasolla;</w:t>
            </w:r>
          </w:p>
        </w:tc>
        <w:tc>
          <w:tcPr>
            <w:tcW w:w="4876" w:type="dxa"/>
            <w:hideMark/>
          </w:tcPr>
          <w:p w14:paraId="7DC56213" w14:textId="77777777" w:rsidR="00A345E7" w:rsidRPr="00BA09A0" w:rsidRDefault="00A345E7" w:rsidP="000E1E7B">
            <w:pPr>
              <w:pStyle w:val="Normal6"/>
              <w:rPr>
                <w:szCs w:val="24"/>
              </w:rPr>
            </w:pPr>
            <w:r w:rsidRPr="00BA09A0">
              <w:t>4.</w:t>
            </w:r>
            <w:r w:rsidRPr="00BA09A0">
              <w:tab/>
              <w:t>kehottaa komissiota</w:t>
            </w:r>
            <w:r w:rsidRPr="00BA09A0">
              <w:rPr>
                <w:b/>
                <w:i/>
              </w:rPr>
              <w:t xml:space="preserve"> esittämään osaamisunionistrategiaan liittyviä konkreettisia ehdotuksia ja</w:t>
            </w:r>
            <w:r w:rsidRPr="00BA09A0">
              <w:t xml:space="preserve"> varmistamaan, että tuleva laadukkaita työpaikkoja koskevassa etenemissuunnitelmassa otetaan kattavasti huomioon tekoälyyn ja algoritmijohtamiseen liittyvän jatkuvan täydennys- ja uudelleenkoulutuksen sekä työpaikkakoulutuksen tarve; </w:t>
            </w:r>
            <w:r w:rsidRPr="00BA09A0">
              <w:rPr>
                <w:b/>
                <w:i/>
              </w:rPr>
              <w:t>korostaa koulutukseen ja elinikäiseen oppimiseen liittyviä oikeuksia, jotka on vahvistettu Euroopan sosiaalisten oikeuksien pilarissa; korostaa, että kaikkien työntekijöiden, joita tekoälyn ja algoritmijohtamisen järjestelmien kehittäminen, käyttöönotto ja soveltaminen koskevat, on saatava koulutusta siitä, miten puuttua näiden järjestelmien mahdollisiin riskeihin ja haittavaikutuksiin;</w:t>
            </w:r>
            <w:r w:rsidRPr="00BA09A0">
              <w:t xml:space="preserve"> </w:t>
            </w:r>
            <w:r w:rsidRPr="00BA09A0">
              <w:rPr>
                <w:b/>
                <w:i/>
              </w:rPr>
              <w:t>painottaa, että kaikilla työntekijöiden</w:t>
            </w:r>
            <w:r w:rsidRPr="00BA09A0">
              <w:t xml:space="preserve"> tukemiseen </w:t>
            </w:r>
            <w:r w:rsidRPr="00BA09A0">
              <w:rPr>
                <w:b/>
                <w:i/>
              </w:rPr>
              <w:t>digitaalisessa</w:t>
            </w:r>
            <w:r w:rsidRPr="00BA09A0">
              <w:t xml:space="preserve"> siirtymässä </w:t>
            </w:r>
            <w:r w:rsidRPr="00BA09A0">
              <w:rPr>
                <w:b/>
                <w:i/>
              </w:rPr>
              <w:t>tarkoitetuilla asiaankuuluvilla aloitteilla on oltava takanaan työntekijöiden riittävä tuki ja tarvittaessa yrityksiä</w:t>
            </w:r>
            <w:r w:rsidRPr="00BA09A0">
              <w:t xml:space="preserve"> on tuettava asianmukaisesti myös riittävillä taloudellisilla resursseilla unionin ja kansallisella tasolla;</w:t>
            </w:r>
          </w:p>
        </w:tc>
      </w:tr>
    </w:tbl>
    <w:p w14:paraId="631FF02D"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B4DCCE8" w14:textId="77777777" w:rsidR="00A345E7" w:rsidRPr="00BA09A0" w:rsidRDefault="00A345E7" w:rsidP="00A345E7">
      <w:r w:rsidRPr="00BA09A0">
        <w:rPr>
          <w:rStyle w:val="HideTWBExt"/>
        </w:rPr>
        <w:t>&lt;/Amend&gt;</w:t>
      </w:r>
    </w:p>
    <w:p w14:paraId="12E99A94"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121</w:t>
      </w:r>
      <w:r w:rsidRPr="00BA09A0">
        <w:rPr>
          <w:rStyle w:val="HideTWBExt"/>
          <w:b w:val="0"/>
        </w:rPr>
        <w:t>&lt;/NumAm&gt;</w:t>
      </w:r>
    </w:p>
    <w:p w14:paraId="26DBE2AE" w14:textId="77777777" w:rsidR="00A345E7" w:rsidRPr="00BA09A0" w:rsidRDefault="00A345E7" w:rsidP="00A345E7">
      <w:pPr>
        <w:pStyle w:val="NormalBold"/>
      </w:pPr>
      <w:r w:rsidRPr="00BA09A0">
        <w:rPr>
          <w:rStyle w:val="HideTWBExt"/>
          <w:b w:val="0"/>
        </w:rPr>
        <w:t>&lt;RepeatBlock-By&gt;&lt;Members&gt;</w:t>
      </w:r>
      <w:r w:rsidRPr="00BA09A0">
        <w:t>Arba Kokalari</w:t>
      </w:r>
      <w:r w:rsidRPr="00BA09A0">
        <w:rPr>
          <w:rStyle w:val="HideTWBExt"/>
          <w:b w:val="0"/>
        </w:rPr>
        <w:t>&lt;/Members&gt;</w:t>
      </w:r>
    </w:p>
    <w:p w14:paraId="5C93E88D" w14:textId="77777777" w:rsidR="00A345E7" w:rsidRPr="00BA09A0" w:rsidRDefault="00A345E7" w:rsidP="00A345E7">
      <w:r w:rsidRPr="00BA09A0">
        <w:rPr>
          <w:rStyle w:val="HideTWBExt"/>
        </w:rPr>
        <w:t>&lt;/RepeatBlock-By&gt;</w:t>
      </w:r>
    </w:p>
    <w:p w14:paraId="314D640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1035596"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A6DE421" w14:textId="77777777" w:rsidTr="000E1E7B">
        <w:trPr>
          <w:jc w:val="center"/>
        </w:trPr>
        <w:tc>
          <w:tcPr>
            <w:tcW w:w="9752" w:type="dxa"/>
            <w:gridSpan w:val="2"/>
          </w:tcPr>
          <w:p w14:paraId="77F70453" w14:textId="77777777" w:rsidR="00A345E7" w:rsidRPr="00BA09A0" w:rsidRDefault="00A345E7" w:rsidP="000E1E7B">
            <w:pPr>
              <w:keepNext/>
            </w:pPr>
          </w:p>
        </w:tc>
      </w:tr>
      <w:tr w:rsidR="00A345E7" w:rsidRPr="00BA09A0" w14:paraId="3C318BEF" w14:textId="77777777" w:rsidTr="000E1E7B">
        <w:trPr>
          <w:jc w:val="center"/>
        </w:trPr>
        <w:tc>
          <w:tcPr>
            <w:tcW w:w="4876" w:type="dxa"/>
            <w:hideMark/>
          </w:tcPr>
          <w:p w14:paraId="44D5B4A8" w14:textId="77777777" w:rsidR="00A345E7" w:rsidRPr="00BA09A0" w:rsidRDefault="00A345E7" w:rsidP="000E1E7B">
            <w:pPr>
              <w:pStyle w:val="ColumnHeading"/>
              <w:keepNext/>
            </w:pPr>
            <w:r w:rsidRPr="00BA09A0">
              <w:t>Päätöslauselmaesitys</w:t>
            </w:r>
          </w:p>
        </w:tc>
        <w:tc>
          <w:tcPr>
            <w:tcW w:w="4876" w:type="dxa"/>
            <w:hideMark/>
          </w:tcPr>
          <w:p w14:paraId="558075BC" w14:textId="77777777" w:rsidR="00A345E7" w:rsidRPr="00BA09A0" w:rsidRDefault="00A345E7" w:rsidP="000E1E7B">
            <w:pPr>
              <w:pStyle w:val="ColumnHeading"/>
              <w:keepNext/>
            </w:pPr>
            <w:r w:rsidRPr="00BA09A0">
              <w:t>Tarkistus</w:t>
            </w:r>
          </w:p>
        </w:tc>
      </w:tr>
      <w:tr w:rsidR="00A345E7" w:rsidRPr="00BA09A0" w14:paraId="0DA54444" w14:textId="77777777" w:rsidTr="000E1E7B">
        <w:trPr>
          <w:jc w:val="center"/>
        </w:trPr>
        <w:tc>
          <w:tcPr>
            <w:tcW w:w="4876" w:type="dxa"/>
            <w:hideMark/>
          </w:tcPr>
          <w:p w14:paraId="53D2131C" w14:textId="77777777" w:rsidR="00A345E7" w:rsidRPr="00BA09A0" w:rsidRDefault="00A345E7" w:rsidP="000E1E7B">
            <w:pPr>
              <w:pStyle w:val="Normal6"/>
            </w:pPr>
            <w:r w:rsidRPr="00BA09A0">
              <w:t>4.</w:t>
            </w:r>
            <w:r w:rsidRPr="00BA09A0">
              <w:tab/>
              <w:t xml:space="preserve">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w:t>
            </w:r>
            <w:r w:rsidRPr="00BA09A0">
              <w:rPr>
                <w:b/>
                <w:i/>
              </w:rPr>
              <w:t>kaikkia</w:t>
            </w:r>
            <w:r w:rsidRPr="00BA09A0">
              <w:t xml:space="preserve"> työntekijöiden ja yritysten tukemiseen tässä siirtymässä </w:t>
            </w:r>
            <w:r w:rsidRPr="00BA09A0">
              <w:rPr>
                <w:b/>
                <w:i/>
              </w:rPr>
              <w:t>tarkoitettuja asiaankuuluvia</w:t>
            </w:r>
            <w:r w:rsidRPr="00BA09A0">
              <w:t xml:space="preserve"> aloitteita on tuettava asianmukaisesti myös riittävillä taloudellisilla resursseilla unionin ja kansallisella tasolla;</w:t>
            </w:r>
          </w:p>
        </w:tc>
        <w:tc>
          <w:tcPr>
            <w:tcW w:w="4876" w:type="dxa"/>
            <w:hideMark/>
          </w:tcPr>
          <w:p w14:paraId="3D33F75B" w14:textId="77777777" w:rsidR="00A345E7" w:rsidRPr="00BA09A0" w:rsidRDefault="00A345E7" w:rsidP="000E1E7B">
            <w:pPr>
              <w:pStyle w:val="Normal6"/>
              <w:rPr>
                <w:szCs w:val="24"/>
              </w:rPr>
            </w:pPr>
            <w:r w:rsidRPr="00BA09A0">
              <w:t>4.</w:t>
            </w:r>
            <w:r w:rsidRPr="00BA09A0">
              <w:tab/>
              <w:t xml:space="preserve">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w:t>
            </w:r>
            <w:r w:rsidRPr="00BA09A0">
              <w:rPr>
                <w:b/>
                <w:i/>
              </w:rPr>
              <w:t>kaikissa</w:t>
            </w:r>
            <w:r w:rsidRPr="00BA09A0">
              <w:t xml:space="preserve"> työntekijöiden ja yritysten tukemiseen tässä siirtymässä </w:t>
            </w:r>
            <w:r w:rsidRPr="00BA09A0">
              <w:rPr>
                <w:b/>
                <w:i/>
              </w:rPr>
              <w:t>tarkoitetuissa asiaankuuluvissa aloitteissa on asetettava etusijalle tekoälyyn ja digitalisaatioon liittyvän osaamisen kehittäminen ja niiden on vahvistettava Euroopan maailmanlaajuista kilpailukykyä; toteaa, että näitä</w:t>
            </w:r>
            <w:r w:rsidRPr="00BA09A0">
              <w:t xml:space="preserve"> aloitteita on tuettava asianmukaisesti myös riittävillä taloudellisilla resursseilla unionin ja kansallisella tasolla</w:t>
            </w:r>
            <w:r w:rsidRPr="00BA09A0">
              <w:rPr>
                <w:b/>
                <w:i/>
              </w:rPr>
              <w:t>, jotta voidaan varmistaa, että EU saavuttaa maailmanlaajuisen johtoaseman tekoälyn ja teknologisen innovoinnin alalla</w:t>
            </w:r>
            <w:r w:rsidRPr="00BA09A0">
              <w:t>;</w:t>
            </w:r>
          </w:p>
        </w:tc>
      </w:tr>
    </w:tbl>
    <w:p w14:paraId="18388EE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CCE7E6B" w14:textId="77777777" w:rsidR="00A345E7" w:rsidRPr="00BA09A0" w:rsidRDefault="00A345E7" w:rsidP="00A345E7">
      <w:r w:rsidRPr="00BA09A0">
        <w:rPr>
          <w:rStyle w:val="HideTWBExt"/>
        </w:rPr>
        <w:t>&lt;/Amend&gt;</w:t>
      </w:r>
    </w:p>
    <w:p w14:paraId="4CA370A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122</w:t>
      </w:r>
      <w:r w:rsidRPr="00BA09A0">
        <w:rPr>
          <w:rStyle w:val="HideTWBExt"/>
          <w:b w:val="0"/>
        </w:rPr>
        <w:t>&lt;/NumAm&gt;</w:t>
      </w:r>
    </w:p>
    <w:p w14:paraId="3526878C"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222AD283" w14:textId="77777777" w:rsidR="00A345E7" w:rsidRPr="00BA09A0" w:rsidRDefault="00A345E7" w:rsidP="00A345E7">
      <w:r w:rsidRPr="00BA09A0">
        <w:rPr>
          <w:rStyle w:val="HideTWBExt"/>
        </w:rPr>
        <w:t>&lt;/RepeatBlock-By&gt;</w:t>
      </w:r>
    </w:p>
    <w:p w14:paraId="5FDABE75"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5C98AA8"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EA1E3E4" w14:textId="77777777" w:rsidTr="000E1E7B">
        <w:trPr>
          <w:jc w:val="center"/>
        </w:trPr>
        <w:tc>
          <w:tcPr>
            <w:tcW w:w="9752" w:type="dxa"/>
            <w:gridSpan w:val="2"/>
          </w:tcPr>
          <w:p w14:paraId="7FD94E68" w14:textId="77777777" w:rsidR="00A345E7" w:rsidRPr="00BA09A0" w:rsidRDefault="00A345E7" w:rsidP="000E1E7B">
            <w:pPr>
              <w:keepNext/>
            </w:pPr>
          </w:p>
        </w:tc>
      </w:tr>
      <w:tr w:rsidR="00A345E7" w:rsidRPr="00BA09A0" w14:paraId="3A7C4B84" w14:textId="77777777" w:rsidTr="000E1E7B">
        <w:trPr>
          <w:jc w:val="center"/>
        </w:trPr>
        <w:tc>
          <w:tcPr>
            <w:tcW w:w="4876" w:type="dxa"/>
            <w:hideMark/>
          </w:tcPr>
          <w:p w14:paraId="33B08243" w14:textId="77777777" w:rsidR="00A345E7" w:rsidRPr="00BA09A0" w:rsidRDefault="00A345E7" w:rsidP="000E1E7B">
            <w:pPr>
              <w:pStyle w:val="ColumnHeading"/>
              <w:keepNext/>
            </w:pPr>
            <w:r w:rsidRPr="00BA09A0">
              <w:t>Päätöslauselmaesitys</w:t>
            </w:r>
          </w:p>
        </w:tc>
        <w:tc>
          <w:tcPr>
            <w:tcW w:w="4876" w:type="dxa"/>
            <w:hideMark/>
          </w:tcPr>
          <w:p w14:paraId="1582156A" w14:textId="77777777" w:rsidR="00A345E7" w:rsidRPr="00BA09A0" w:rsidRDefault="00A345E7" w:rsidP="000E1E7B">
            <w:pPr>
              <w:pStyle w:val="ColumnHeading"/>
              <w:keepNext/>
            </w:pPr>
            <w:r w:rsidRPr="00BA09A0">
              <w:t>Tarkistus</w:t>
            </w:r>
          </w:p>
        </w:tc>
      </w:tr>
      <w:tr w:rsidR="00A345E7" w:rsidRPr="00BA09A0" w14:paraId="2EF10615" w14:textId="77777777" w:rsidTr="000E1E7B">
        <w:trPr>
          <w:jc w:val="center"/>
        </w:trPr>
        <w:tc>
          <w:tcPr>
            <w:tcW w:w="4876" w:type="dxa"/>
            <w:hideMark/>
          </w:tcPr>
          <w:p w14:paraId="4D69CFC8" w14:textId="77777777" w:rsidR="00A345E7" w:rsidRPr="00BA09A0" w:rsidRDefault="00A345E7" w:rsidP="000E1E7B">
            <w:pPr>
              <w:pStyle w:val="Normal6"/>
            </w:pPr>
            <w:r w:rsidRPr="00BA09A0">
              <w:t>4.</w:t>
            </w:r>
            <w:r w:rsidRPr="00BA09A0">
              <w:tab/>
              <w:t>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kaikkia työntekijöiden ja yritysten tukemiseen tässä siirtymässä tarkoitettuja asiaankuuluvia aloitteita on tuettava asianmukaisesti myös riittävillä taloudellisilla resursseilla unionin ja kansallisella tasolla;</w:t>
            </w:r>
          </w:p>
        </w:tc>
        <w:tc>
          <w:tcPr>
            <w:tcW w:w="4876" w:type="dxa"/>
            <w:hideMark/>
          </w:tcPr>
          <w:p w14:paraId="6F551AC6" w14:textId="77777777" w:rsidR="00A345E7" w:rsidRPr="00BA09A0" w:rsidRDefault="00A345E7" w:rsidP="000E1E7B">
            <w:pPr>
              <w:pStyle w:val="Normal6"/>
              <w:rPr>
                <w:szCs w:val="24"/>
              </w:rPr>
            </w:pPr>
            <w:r w:rsidRPr="00BA09A0">
              <w:t>4.</w:t>
            </w:r>
            <w:r w:rsidRPr="00BA09A0">
              <w:tab/>
              <w:t xml:space="preserve">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kaikkia työntekijöiden </w:t>
            </w:r>
            <w:r w:rsidRPr="00BA09A0">
              <w:rPr>
                <w:b/>
                <w:i/>
              </w:rPr>
              <w:t>ja</w:t>
            </w:r>
            <w:r w:rsidRPr="00BA09A0">
              <w:t xml:space="preserve"> </w:t>
            </w:r>
            <w:r w:rsidRPr="00BA09A0">
              <w:rPr>
                <w:b/>
                <w:i/>
              </w:rPr>
              <w:t xml:space="preserve">johtajien sekä </w:t>
            </w:r>
            <w:r w:rsidRPr="00BA09A0">
              <w:t>yritysten tukemiseen tässä siirtymässä tarkoitettuja asiaankuuluvia aloitteita on tuettava asianmukaisesti myös riittävillä taloudellisilla resursseilla unionin ja kansallisella tasolla</w:t>
            </w:r>
            <w:r w:rsidRPr="00BA09A0">
              <w:rPr>
                <w:b/>
                <w:i/>
              </w:rPr>
              <w:t xml:space="preserve"> sekä kohdennetuin innovatiivisin tutkimuskannustimin ja parantaa näin työntekijöiden hyvinvointia ja suojella EU:n ikääntyvää työvoimaa pitkällä aikavälillä</w:t>
            </w:r>
            <w:r w:rsidRPr="00BA09A0">
              <w:t>;</w:t>
            </w:r>
          </w:p>
        </w:tc>
      </w:tr>
    </w:tbl>
    <w:p w14:paraId="6F8319AF"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37D4869" w14:textId="77777777" w:rsidR="00A345E7" w:rsidRPr="00BA09A0" w:rsidRDefault="00A345E7" w:rsidP="00A345E7">
      <w:r w:rsidRPr="00BA09A0">
        <w:rPr>
          <w:rStyle w:val="HideTWBExt"/>
        </w:rPr>
        <w:t>&lt;/Amend&gt;</w:t>
      </w:r>
    </w:p>
    <w:p w14:paraId="27C32AE9"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123</w:t>
      </w:r>
      <w:r w:rsidRPr="00BA09A0">
        <w:rPr>
          <w:rStyle w:val="HideTWBExt"/>
          <w:b w:val="0"/>
        </w:rPr>
        <w:t>&lt;/NumAm&gt;</w:t>
      </w:r>
    </w:p>
    <w:p w14:paraId="0551FF12"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35B30186" w14:textId="77777777" w:rsidR="00A345E7" w:rsidRPr="00BA09A0" w:rsidRDefault="00A345E7" w:rsidP="00A345E7">
      <w:r w:rsidRPr="00BA09A0">
        <w:rPr>
          <w:rStyle w:val="HideTWBExt"/>
        </w:rPr>
        <w:t>&lt;/RepeatBlock-By&gt;</w:t>
      </w:r>
    </w:p>
    <w:p w14:paraId="2F4E3D0F"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78937F2"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6BCB2610" w14:textId="77777777" w:rsidTr="000E1E7B">
        <w:trPr>
          <w:jc w:val="center"/>
        </w:trPr>
        <w:tc>
          <w:tcPr>
            <w:tcW w:w="9752" w:type="dxa"/>
            <w:gridSpan w:val="2"/>
          </w:tcPr>
          <w:p w14:paraId="16343468" w14:textId="77777777" w:rsidR="00A345E7" w:rsidRPr="00BA09A0" w:rsidRDefault="00A345E7" w:rsidP="000E1E7B">
            <w:pPr>
              <w:keepNext/>
            </w:pPr>
          </w:p>
        </w:tc>
      </w:tr>
      <w:tr w:rsidR="00A345E7" w:rsidRPr="00BA09A0" w14:paraId="554E5A3D" w14:textId="77777777" w:rsidTr="000E1E7B">
        <w:trPr>
          <w:jc w:val="center"/>
        </w:trPr>
        <w:tc>
          <w:tcPr>
            <w:tcW w:w="4876" w:type="dxa"/>
            <w:hideMark/>
          </w:tcPr>
          <w:p w14:paraId="6B801B10" w14:textId="77777777" w:rsidR="00A345E7" w:rsidRPr="00BA09A0" w:rsidRDefault="00A345E7" w:rsidP="000E1E7B">
            <w:pPr>
              <w:pStyle w:val="ColumnHeading"/>
              <w:keepNext/>
            </w:pPr>
            <w:r w:rsidRPr="00BA09A0">
              <w:t>Päätöslauselmaesitys</w:t>
            </w:r>
          </w:p>
        </w:tc>
        <w:tc>
          <w:tcPr>
            <w:tcW w:w="4876" w:type="dxa"/>
            <w:hideMark/>
          </w:tcPr>
          <w:p w14:paraId="2C9B1A58" w14:textId="77777777" w:rsidR="00A345E7" w:rsidRPr="00BA09A0" w:rsidRDefault="00A345E7" w:rsidP="000E1E7B">
            <w:pPr>
              <w:pStyle w:val="ColumnHeading"/>
              <w:keepNext/>
            </w:pPr>
            <w:r w:rsidRPr="00BA09A0">
              <w:t>Tarkistus</w:t>
            </w:r>
          </w:p>
        </w:tc>
      </w:tr>
      <w:tr w:rsidR="00A345E7" w:rsidRPr="00BA09A0" w14:paraId="4B8003CE" w14:textId="77777777" w:rsidTr="000E1E7B">
        <w:trPr>
          <w:jc w:val="center"/>
        </w:trPr>
        <w:tc>
          <w:tcPr>
            <w:tcW w:w="4876" w:type="dxa"/>
            <w:hideMark/>
          </w:tcPr>
          <w:p w14:paraId="39E8BFCF" w14:textId="77777777" w:rsidR="00A345E7" w:rsidRPr="00BA09A0" w:rsidRDefault="00A345E7" w:rsidP="000E1E7B">
            <w:pPr>
              <w:pStyle w:val="Normal6"/>
            </w:pPr>
            <w:r w:rsidRPr="00BA09A0">
              <w:t>4.</w:t>
            </w:r>
            <w:r w:rsidRPr="00BA09A0">
              <w:tab/>
              <w:t>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kaikkia työntekijöiden ja yritysten tukemiseen tässä siirtymässä tarkoitettuja asiaankuuluvia aloitteita on tuettava asianmukaisesti myös riittävillä taloudellisilla resursseilla unionin ja kansallisella tasolla;</w:t>
            </w:r>
          </w:p>
        </w:tc>
        <w:tc>
          <w:tcPr>
            <w:tcW w:w="4876" w:type="dxa"/>
            <w:hideMark/>
          </w:tcPr>
          <w:p w14:paraId="31134663" w14:textId="77777777" w:rsidR="00A345E7" w:rsidRPr="00BA09A0" w:rsidRDefault="00A345E7" w:rsidP="000E1E7B">
            <w:pPr>
              <w:pStyle w:val="Normal6"/>
              <w:rPr>
                <w:szCs w:val="24"/>
              </w:rPr>
            </w:pPr>
            <w:r w:rsidRPr="00BA09A0">
              <w:t>4.</w:t>
            </w:r>
            <w:r w:rsidRPr="00BA09A0">
              <w:tab/>
              <w:t xml:space="preserve">suhtautuu myönteisesti osaamisunionia koskevaan aloitteeseen; kehottaa komissiota varmistamaan, että tuleva laadukkaita työpaikkoja koskevassa etenemissuunnitelmassa otetaan kattavasti huomioon </w:t>
            </w:r>
            <w:r w:rsidRPr="00BA09A0">
              <w:rPr>
                <w:b/>
                <w:i/>
              </w:rPr>
              <w:t xml:space="preserve">muun muassa </w:t>
            </w:r>
            <w:r w:rsidRPr="00BA09A0">
              <w:t>tekoälyyn ja algoritmijohtamiseen liittyvän jatkuvan täydennys- ja uudelleenkoulutuksen sekä työpaikkakoulutuksen tarve</w:t>
            </w:r>
            <w:r w:rsidRPr="00BA09A0">
              <w:rPr>
                <w:b/>
                <w:i/>
              </w:rPr>
              <w:t xml:space="preserve"> ottaen huomioon kaikille työntekijöille kuuluva yksilöllinen oikeus koulutukseen</w:t>
            </w:r>
            <w:r w:rsidRPr="00BA09A0">
              <w:t>; painottaa, että kaikkia työntekijöiden ja yritysten tukemiseen tässä siirtymässä tarkoitettuja asiaankuuluvia aloitteita on tuettava asianmukaisesti myös riittävillä taloudellisilla resursseilla unionin ja kansallisella tasolla;</w:t>
            </w:r>
          </w:p>
        </w:tc>
      </w:tr>
    </w:tbl>
    <w:p w14:paraId="091EC663" w14:textId="77777777" w:rsidR="00A345E7" w:rsidRPr="00C00C6D" w:rsidRDefault="00A345E7" w:rsidP="00A345E7">
      <w:pPr>
        <w:pStyle w:val="Olang"/>
        <w:rPr>
          <w:lang w:val="es-ES"/>
        </w:rPr>
      </w:pPr>
      <w:r w:rsidRPr="00C00C6D">
        <w:rPr>
          <w:noProof w:val="0"/>
          <w:lang w:val="es-ES"/>
        </w:rPr>
        <w:t xml:space="preserve">Or. </w:t>
      </w:r>
      <w:r w:rsidRPr="00C00C6D">
        <w:rPr>
          <w:rStyle w:val="HideTWBExt"/>
          <w:noProof w:val="0"/>
          <w:lang w:val="es-ES"/>
        </w:rPr>
        <w:t>&lt;Original&gt;</w:t>
      </w:r>
      <w:r w:rsidRPr="00C00C6D">
        <w:rPr>
          <w:rStyle w:val="HideTWBInt"/>
          <w:noProof w:val="0"/>
          <w:lang w:val="es-ES"/>
        </w:rPr>
        <w:t>{EN}</w:t>
      </w:r>
      <w:r w:rsidRPr="00C00C6D">
        <w:rPr>
          <w:noProof w:val="0"/>
          <w:lang w:val="es-ES"/>
        </w:rPr>
        <w:t>en</w:t>
      </w:r>
      <w:r w:rsidRPr="00C00C6D">
        <w:rPr>
          <w:rStyle w:val="HideTWBExt"/>
          <w:noProof w:val="0"/>
          <w:lang w:val="es-ES"/>
        </w:rPr>
        <w:t>&lt;/Original&gt;</w:t>
      </w:r>
    </w:p>
    <w:p w14:paraId="7CAD818D" w14:textId="77777777" w:rsidR="00A345E7" w:rsidRPr="00C00C6D" w:rsidRDefault="00A345E7" w:rsidP="00A345E7">
      <w:pPr>
        <w:rPr>
          <w:lang w:val="es-ES"/>
        </w:rPr>
      </w:pPr>
      <w:r w:rsidRPr="00C00C6D">
        <w:rPr>
          <w:rStyle w:val="HideTWBExt"/>
          <w:lang w:val="es-ES"/>
        </w:rPr>
        <w:t>&lt;/Amend&gt;</w:t>
      </w:r>
    </w:p>
    <w:p w14:paraId="59F134FA" w14:textId="77777777" w:rsidR="00A345E7" w:rsidRPr="00C00C6D" w:rsidRDefault="00A345E7" w:rsidP="00A345E7">
      <w:pPr>
        <w:pStyle w:val="AMNumberTabs0"/>
        <w:keepNext/>
        <w:rPr>
          <w:lang w:val="es-ES"/>
        </w:rPr>
      </w:pPr>
      <w:r w:rsidRPr="00C00C6D">
        <w:rPr>
          <w:rStyle w:val="HideTWBExt"/>
          <w:b w:val="0"/>
          <w:lang w:val="es-ES"/>
        </w:rPr>
        <w:t>&lt;Amend&gt;</w:t>
      </w:r>
      <w:r w:rsidRPr="00C00C6D">
        <w:rPr>
          <w:lang w:val="es-ES"/>
        </w:rPr>
        <w:t>Tarkistus</w:t>
      </w:r>
      <w:r w:rsidRPr="00C00C6D">
        <w:rPr>
          <w:lang w:val="es-ES"/>
        </w:rPr>
        <w:tab/>
      </w:r>
      <w:r w:rsidRPr="00C00C6D">
        <w:rPr>
          <w:lang w:val="es-ES"/>
        </w:rPr>
        <w:tab/>
      </w:r>
      <w:r w:rsidRPr="00C00C6D">
        <w:rPr>
          <w:rStyle w:val="HideTWBExt"/>
          <w:b w:val="0"/>
          <w:lang w:val="es-ES"/>
        </w:rPr>
        <w:t>&lt;NumAm&gt;</w:t>
      </w:r>
      <w:r w:rsidRPr="00C00C6D">
        <w:rPr>
          <w:lang w:val="es-ES"/>
        </w:rPr>
        <w:t>124</w:t>
      </w:r>
      <w:r w:rsidRPr="00C00C6D">
        <w:rPr>
          <w:rStyle w:val="HideTWBExt"/>
          <w:b w:val="0"/>
          <w:lang w:val="es-ES"/>
        </w:rPr>
        <w:t>&lt;/NumAm&gt;</w:t>
      </w:r>
    </w:p>
    <w:p w14:paraId="158A42C0" w14:textId="77777777" w:rsidR="00A345E7" w:rsidRPr="00C00C6D" w:rsidRDefault="00A345E7" w:rsidP="00A345E7">
      <w:pPr>
        <w:pStyle w:val="NormalBold"/>
        <w:rPr>
          <w:lang w:val="es-ES"/>
        </w:rPr>
      </w:pPr>
      <w:r w:rsidRPr="00C00C6D">
        <w:rPr>
          <w:rStyle w:val="HideTWBExt"/>
          <w:b w:val="0"/>
          <w:lang w:val="es-ES"/>
        </w:rPr>
        <w:t>&lt;RepeatBlock-By&gt;&lt;Members&gt;</w:t>
      </w:r>
      <w:r w:rsidRPr="00C00C6D">
        <w:rPr>
          <w:lang w:val="es-ES"/>
        </w:rPr>
        <w:t>Raúl de la Hoz Quintano, Maravillas Abadía Jover</w:t>
      </w:r>
      <w:r w:rsidRPr="00C00C6D">
        <w:rPr>
          <w:rStyle w:val="HideTWBExt"/>
          <w:b w:val="0"/>
          <w:lang w:val="es-ES"/>
        </w:rPr>
        <w:t>&lt;/Members&gt;</w:t>
      </w:r>
    </w:p>
    <w:p w14:paraId="742F70C0" w14:textId="77777777" w:rsidR="00A345E7" w:rsidRPr="00C00C6D" w:rsidRDefault="00A345E7" w:rsidP="00A345E7">
      <w:pPr>
        <w:rPr>
          <w:lang w:val="es-ES"/>
        </w:rPr>
      </w:pPr>
      <w:r w:rsidRPr="00C00C6D">
        <w:rPr>
          <w:rStyle w:val="HideTWBExt"/>
          <w:lang w:val="es-ES"/>
        </w:rPr>
        <w:t>&lt;/RepeatBlock-By&gt;</w:t>
      </w:r>
    </w:p>
    <w:p w14:paraId="5B056E02"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A5A3118"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1A385DC4" w14:textId="77777777" w:rsidTr="000E1E7B">
        <w:trPr>
          <w:jc w:val="center"/>
        </w:trPr>
        <w:tc>
          <w:tcPr>
            <w:tcW w:w="9752" w:type="dxa"/>
            <w:gridSpan w:val="2"/>
          </w:tcPr>
          <w:p w14:paraId="711A54E9" w14:textId="77777777" w:rsidR="00A345E7" w:rsidRPr="00BA09A0" w:rsidRDefault="00A345E7" w:rsidP="000E1E7B">
            <w:pPr>
              <w:keepNext/>
            </w:pPr>
          </w:p>
        </w:tc>
      </w:tr>
      <w:tr w:rsidR="00A345E7" w:rsidRPr="00BA09A0" w14:paraId="770AE9A5" w14:textId="77777777" w:rsidTr="000E1E7B">
        <w:trPr>
          <w:jc w:val="center"/>
        </w:trPr>
        <w:tc>
          <w:tcPr>
            <w:tcW w:w="4876" w:type="dxa"/>
            <w:hideMark/>
          </w:tcPr>
          <w:p w14:paraId="7F71EA10" w14:textId="77777777" w:rsidR="00A345E7" w:rsidRPr="00BA09A0" w:rsidRDefault="00A345E7" w:rsidP="000E1E7B">
            <w:pPr>
              <w:pStyle w:val="ColumnHeading"/>
              <w:keepNext/>
            </w:pPr>
            <w:r w:rsidRPr="00BA09A0">
              <w:t>Päätöslauselmaesitys</w:t>
            </w:r>
          </w:p>
        </w:tc>
        <w:tc>
          <w:tcPr>
            <w:tcW w:w="4876" w:type="dxa"/>
            <w:hideMark/>
          </w:tcPr>
          <w:p w14:paraId="502D5B0D" w14:textId="77777777" w:rsidR="00A345E7" w:rsidRPr="00BA09A0" w:rsidRDefault="00A345E7" w:rsidP="000E1E7B">
            <w:pPr>
              <w:pStyle w:val="ColumnHeading"/>
              <w:keepNext/>
            </w:pPr>
            <w:r w:rsidRPr="00BA09A0">
              <w:t>Tarkistus</w:t>
            </w:r>
          </w:p>
        </w:tc>
      </w:tr>
      <w:tr w:rsidR="00A345E7" w:rsidRPr="00BA09A0" w14:paraId="48ACAB59" w14:textId="77777777" w:rsidTr="000E1E7B">
        <w:trPr>
          <w:jc w:val="center"/>
        </w:trPr>
        <w:tc>
          <w:tcPr>
            <w:tcW w:w="4876" w:type="dxa"/>
            <w:hideMark/>
          </w:tcPr>
          <w:p w14:paraId="78B25CAB" w14:textId="77777777" w:rsidR="00A345E7" w:rsidRPr="00BA09A0" w:rsidRDefault="00A345E7" w:rsidP="000E1E7B">
            <w:pPr>
              <w:pStyle w:val="Normal6"/>
            </w:pPr>
            <w:r w:rsidRPr="00BA09A0">
              <w:t>4.</w:t>
            </w:r>
            <w:r w:rsidRPr="00BA09A0">
              <w:tab/>
              <w:t>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kaikkia työntekijöiden ja yritysten tukemiseen tässä siirtymässä tarkoitettuja asiaankuuluvia aloitteita on tuettava asianmukaisesti</w:t>
            </w:r>
            <w:r w:rsidRPr="00BA09A0">
              <w:rPr>
                <w:b/>
                <w:i/>
              </w:rPr>
              <w:t xml:space="preserve"> myös riittävillä taloudellisilla resursseilla unionin ja kansallisella tasolla</w:t>
            </w:r>
            <w:r w:rsidRPr="00BA09A0">
              <w:t>;</w:t>
            </w:r>
          </w:p>
        </w:tc>
        <w:tc>
          <w:tcPr>
            <w:tcW w:w="4876" w:type="dxa"/>
            <w:hideMark/>
          </w:tcPr>
          <w:p w14:paraId="6D9A0487" w14:textId="77777777" w:rsidR="00A345E7" w:rsidRPr="00BA09A0" w:rsidRDefault="00A345E7" w:rsidP="000E1E7B">
            <w:pPr>
              <w:pStyle w:val="Normal6"/>
              <w:rPr>
                <w:szCs w:val="24"/>
              </w:rPr>
            </w:pPr>
            <w:r w:rsidRPr="00BA09A0">
              <w:t>4.</w:t>
            </w:r>
            <w:r w:rsidRPr="00BA09A0">
              <w:tab/>
              <w:t>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sekä työpaikkakoulutuksen tarve; painottaa, että kaikkia työntekijöiden ja yritysten tukemiseen tässä siirtymässä tarkoitettuja asiaankuuluvia aloitteita on tuettava asianmukaisesti;</w:t>
            </w:r>
          </w:p>
        </w:tc>
      </w:tr>
    </w:tbl>
    <w:p w14:paraId="23365C5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78205E4" w14:textId="77777777" w:rsidR="00A345E7" w:rsidRPr="00BA09A0" w:rsidRDefault="00A345E7" w:rsidP="00A345E7">
      <w:r w:rsidRPr="00BA09A0">
        <w:rPr>
          <w:rStyle w:val="HideTWBExt"/>
        </w:rPr>
        <w:t>&lt;/Amend&gt;</w:t>
      </w:r>
    </w:p>
    <w:p w14:paraId="600D58FD"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125</w:t>
      </w:r>
      <w:r w:rsidRPr="00BA09A0">
        <w:rPr>
          <w:rStyle w:val="HideTWBExt"/>
          <w:b w:val="0"/>
        </w:rPr>
        <w:t>&lt;/NumAm&gt;</w:t>
      </w:r>
    </w:p>
    <w:p w14:paraId="7B1BD286"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75685F1B" w14:textId="77777777" w:rsidR="00A345E7" w:rsidRPr="00BA09A0" w:rsidRDefault="00A345E7" w:rsidP="00A345E7">
      <w:r w:rsidRPr="00BA09A0">
        <w:rPr>
          <w:rStyle w:val="HideTWBExt"/>
        </w:rPr>
        <w:t>&lt;/RepeatBlock-By&gt;</w:t>
      </w:r>
    </w:p>
    <w:p w14:paraId="4015758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24AE3CF" w14:textId="77777777" w:rsidR="00A345E7" w:rsidRPr="00BA09A0" w:rsidRDefault="00A345E7" w:rsidP="00A345E7">
      <w:pPr>
        <w:pStyle w:val="NormalBold"/>
      </w:pPr>
      <w:r w:rsidRPr="00BA09A0">
        <w:rPr>
          <w:rStyle w:val="HideTWBExt"/>
          <w:b w:val="0"/>
        </w:rPr>
        <w:t>&lt;Article&gt;</w:t>
      </w:r>
      <w:r w:rsidRPr="00BA09A0">
        <w:t>4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EB8439B" w14:textId="77777777" w:rsidTr="000E1E7B">
        <w:trPr>
          <w:jc w:val="center"/>
        </w:trPr>
        <w:tc>
          <w:tcPr>
            <w:tcW w:w="9752" w:type="dxa"/>
            <w:gridSpan w:val="2"/>
          </w:tcPr>
          <w:p w14:paraId="5E124A46" w14:textId="77777777" w:rsidR="00A345E7" w:rsidRPr="00BA09A0" w:rsidRDefault="00A345E7" w:rsidP="000E1E7B">
            <w:pPr>
              <w:keepNext/>
            </w:pPr>
          </w:p>
        </w:tc>
      </w:tr>
      <w:tr w:rsidR="00A345E7" w:rsidRPr="00BA09A0" w14:paraId="73867E00" w14:textId="77777777" w:rsidTr="000E1E7B">
        <w:trPr>
          <w:jc w:val="center"/>
        </w:trPr>
        <w:tc>
          <w:tcPr>
            <w:tcW w:w="4876" w:type="dxa"/>
            <w:hideMark/>
          </w:tcPr>
          <w:p w14:paraId="7E068BE3" w14:textId="77777777" w:rsidR="00A345E7" w:rsidRPr="00BA09A0" w:rsidRDefault="00A345E7" w:rsidP="000E1E7B">
            <w:pPr>
              <w:pStyle w:val="ColumnHeading"/>
              <w:keepNext/>
            </w:pPr>
            <w:r w:rsidRPr="00BA09A0">
              <w:t>Päätöslauselmaesitys</w:t>
            </w:r>
          </w:p>
        </w:tc>
        <w:tc>
          <w:tcPr>
            <w:tcW w:w="4876" w:type="dxa"/>
            <w:hideMark/>
          </w:tcPr>
          <w:p w14:paraId="5C3189F6" w14:textId="77777777" w:rsidR="00A345E7" w:rsidRPr="00BA09A0" w:rsidRDefault="00A345E7" w:rsidP="000E1E7B">
            <w:pPr>
              <w:pStyle w:val="ColumnHeading"/>
              <w:keepNext/>
            </w:pPr>
            <w:r w:rsidRPr="00BA09A0">
              <w:t>Tarkistus</w:t>
            </w:r>
          </w:p>
        </w:tc>
      </w:tr>
      <w:tr w:rsidR="00A345E7" w:rsidRPr="00BA09A0" w14:paraId="53B3553E" w14:textId="77777777" w:rsidTr="000E1E7B">
        <w:trPr>
          <w:jc w:val="center"/>
        </w:trPr>
        <w:tc>
          <w:tcPr>
            <w:tcW w:w="4876" w:type="dxa"/>
            <w:hideMark/>
          </w:tcPr>
          <w:p w14:paraId="099CCBD3" w14:textId="77777777" w:rsidR="00A345E7" w:rsidRPr="00BA09A0" w:rsidRDefault="00A345E7" w:rsidP="000E1E7B">
            <w:pPr>
              <w:pStyle w:val="Normal6"/>
            </w:pPr>
            <w:r w:rsidRPr="00BA09A0">
              <w:t>4.</w:t>
            </w:r>
            <w:r w:rsidRPr="00BA09A0">
              <w:tab/>
              <w:t xml:space="preserve">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w:t>
            </w:r>
            <w:r w:rsidRPr="00BA09A0">
              <w:rPr>
                <w:b/>
                <w:i/>
              </w:rPr>
              <w:t xml:space="preserve">sekä työpaikkakoulutuksen </w:t>
            </w:r>
            <w:r w:rsidRPr="00BA09A0">
              <w:t>tarve; painottaa, että kaikkia työntekijöiden ja yritysten tukemiseen tässä siirtymässä tarkoitettuja asiaankuuluvia aloitteita on tuettava asianmukaisesti myös riittävillä taloudellisilla resursseilla unionin ja kansallisella tasolla;</w:t>
            </w:r>
          </w:p>
        </w:tc>
        <w:tc>
          <w:tcPr>
            <w:tcW w:w="4876" w:type="dxa"/>
            <w:hideMark/>
          </w:tcPr>
          <w:p w14:paraId="5F442103" w14:textId="77777777" w:rsidR="00A345E7" w:rsidRPr="00BA09A0" w:rsidRDefault="00A345E7" w:rsidP="000E1E7B">
            <w:pPr>
              <w:pStyle w:val="Normal6"/>
              <w:rPr>
                <w:szCs w:val="24"/>
              </w:rPr>
            </w:pPr>
            <w:r w:rsidRPr="00BA09A0">
              <w:t>4.</w:t>
            </w:r>
            <w:r w:rsidRPr="00BA09A0">
              <w:tab/>
              <w:t>suhtautuu myönteisesti osaamisunionia koskevaan aloitteeseen; kehottaa komissiota varmistamaan, että tuleva laadukkaita työpaikkoja koskevassa etenemissuunnitelmassa otetaan kattavasti huomioon tekoälyyn ja algoritmijohtamiseen liittyvän jatkuvan täydennys- ja uudelleenkoulutuksen tarve; painottaa, että kaikkia työntekijöiden ja yritysten tukemiseen tässä siirtymässä tarkoitettuja asiaankuuluvia aloitteita on tuettava asianmukaisesti myös riittävillä taloudellisilla resursseilla unionin ja kansallisella tasolla;</w:t>
            </w:r>
          </w:p>
        </w:tc>
      </w:tr>
    </w:tbl>
    <w:p w14:paraId="21DA0D9B"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548C43B" w14:textId="77777777" w:rsidR="00A345E7" w:rsidRPr="00BA09A0" w:rsidRDefault="00A345E7" w:rsidP="00A345E7">
      <w:r w:rsidRPr="00BA09A0">
        <w:rPr>
          <w:rStyle w:val="HideTWBExt"/>
        </w:rPr>
        <w:t>&lt;/Amend&gt;</w:t>
      </w:r>
    </w:p>
    <w:p w14:paraId="0D91045E"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126</w:t>
      </w:r>
      <w:r w:rsidRPr="00BA09A0">
        <w:rPr>
          <w:rStyle w:val="HideTWBExt"/>
          <w:b w:val="0"/>
        </w:rPr>
        <w:t>&lt;/NumAm&gt;</w:t>
      </w:r>
    </w:p>
    <w:p w14:paraId="0F6142DF"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214F2BBF" w14:textId="77777777" w:rsidR="00A345E7" w:rsidRPr="00BA09A0" w:rsidRDefault="00A345E7" w:rsidP="00A345E7">
      <w:r w:rsidRPr="00BA09A0">
        <w:rPr>
          <w:rStyle w:val="HideTWBExt"/>
        </w:rPr>
        <w:t>&lt;/RepeatBlock-By&gt;</w:t>
      </w:r>
    </w:p>
    <w:p w14:paraId="754E03D8"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CF65DEB" w14:textId="77777777" w:rsidR="00A345E7" w:rsidRPr="00BA09A0" w:rsidRDefault="00A345E7" w:rsidP="00A345E7">
      <w:pPr>
        <w:pStyle w:val="NormalBold"/>
      </w:pPr>
      <w:r w:rsidRPr="00BA09A0">
        <w:rPr>
          <w:rStyle w:val="HideTWBExt"/>
          <w:b w:val="0"/>
        </w:rPr>
        <w:t>&lt;Article&gt;</w:t>
      </w:r>
      <w:r w:rsidRPr="00BA09A0">
        <w:t>4 a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25F8D52" w14:textId="77777777" w:rsidTr="000E1E7B">
        <w:trPr>
          <w:jc w:val="center"/>
        </w:trPr>
        <w:tc>
          <w:tcPr>
            <w:tcW w:w="9752" w:type="dxa"/>
            <w:gridSpan w:val="2"/>
          </w:tcPr>
          <w:p w14:paraId="227DE24E" w14:textId="77777777" w:rsidR="00A345E7" w:rsidRPr="00BA09A0" w:rsidRDefault="00A345E7" w:rsidP="000E1E7B">
            <w:pPr>
              <w:keepNext/>
            </w:pPr>
          </w:p>
        </w:tc>
      </w:tr>
      <w:tr w:rsidR="00A345E7" w:rsidRPr="00BA09A0" w14:paraId="297A0AA3" w14:textId="77777777" w:rsidTr="000E1E7B">
        <w:trPr>
          <w:jc w:val="center"/>
        </w:trPr>
        <w:tc>
          <w:tcPr>
            <w:tcW w:w="4876" w:type="dxa"/>
            <w:hideMark/>
          </w:tcPr>
          <w:p w14:paraId="36BD6B77" w14:textId="77777777" w:rsidR="00A345E7" w:rsidRPr="00BA09A0" w:rsidRDefault="00A345E7" w:rsidP="000E1E7B">
            <w:pPr>
              <w:pStyle w:val="ColumnHeading"/>
              <w:keepNext/>
            </w:pPr>
            <w:r w:rsidRPr="00BA09A0">
              <w:t>Päätöslauselmaesitys</w:t>
            </w:r>
          </w:p>
        </w:tc>
        <w:tc>
          <w:tcPr>
            <w:tcW w:w="4876" w:type="dxa"/>
            <w:hideMark/>
          </w:tcPr>
          <w:p w14:paraId="1BD0848E" w14:textId="77777777" w:rsidR="00A345E7" w:rsidRPr="00BA09A0" w:rsidRDefault="00A345E7" w:rsidP="000E1E7B">
            <w:pPr>
              <w:pStyle w:val="ColumnHeading"/>
              <w:keepNext/>
            </w:pPr>
            <w:r w:rsidRPr="00BA09A0">
              <w:t>Tarkistus</w:t>
            </w:r>
          </w:p>
        </w:tc>
      </w:tr>
      <w:tr w:rsidR="00A345E7" w:rsidRPr="00BA09A0" w14:paraId="7036B187" w14:textId="77777777" w:rsidTr="000E1E7B">
        <w:trPr>
          <w:jc w:val="center"/>
        </w:trPr>
        <w:tc>
          <w:tcPr>
            <w:tcW w:w="4876" w:type="dxa"/>
          </w:tcPr>
          <w:p w14:paraId="49F6DAE4" w14:textId="77777777" w:rsidR="00A345E7" w:rsidRPr="00BA09A0" w:rsidRDefault="00A345E7" w:rsidP="000E1E7B">
            <w:pPr>
              <w:pStyle w:val="Normal6"/>
            </w:pPr>
          </w:p>
        </w:tc>
        <w:tc>
          <w:tcPr>
            <w:tcW w:w="4876" w:type="dxa"/>
            <w:hideMark/>
          </w:tcPr>
          <w:p w14:paraId="1E384834" w14:textId="77777777" w:rsidR="00A345E7" w:rsidRPr="00BA09A0" w:rsidRDefault="00A345E7" w:rsidP="000E1E7B">
            <w:pPr>
              <w:pStyle w:val="Normal6"/>
              <w:rPr>
                <w:szCs w:val="24"/>
              </w:rPr>
            </w:pPr>
            <w:r w:rsidRPr="00BA09A0">
              <w:rPr>
                <w:b/>
                <w:i/>
              </w:rPr>
              <w:t>4 a.</w:t>
            </w:r>
            <w:r w:rsidRPr="00BA09A0">
              <w:rPr>
                <w:b/>
                <w:i/>
              </w:rPr>
              <w:tab/>
              <w:t>kehottaa komissiota kehittämään osana osaamisunionia koskevaa aloitetta taitojen arviointiin tarkoitetun eurooppalaisen välineen, jolla autetaan työntekijöitä, työnantajia ja koulutuksen tarjoajia tunnistamaan tekoälyyn ja algoritmijohtamiseen liittyviä täydennys- ja uudelleenkoulutustarpeita työpaikoilla; korostaa, että tällaisen välineen olisi oltava käytännöllinen ja helposti saatavilla ja mukautettu pk-yritysten erityistilanteeseen, minkä lisäksi sitä olisi voitava käyttää perustana kohdennetuille koulutusohjelmille, joita tuetaan nykyisestä EU:n ja kansallisesta rahoituksesta;</w:t>
            </w:r>
          </w:p>
        </w:tc>
      </w:tr>
    </w:tbl>
    <w:p w14:paraId="7D45828C"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EAE3476" w14:textId="77777777" w:rsidR="00A345E7" w:rsidRPr="00BA09A0" w:rsidRDefault="00A345E7" w:rsidP="00A345E7">
      <w:r w:rsidRPr="00BA09A0">
        <w:rPr>
          <w:rStyle w:val="HideTWBExt"/>
        </w:rPr>
        <w:t>&lt;/Amend&gt;</w:t>
      </w:r>
    </w:p>
    <w:p w14:paraId="6B7CEC77"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127</w:t>
      </w:r>
      <w:r w:rsidRPr="00BA09A0">
        <w:rPr>
          <w:rStyle w:val="HideTWBExt"/>
          <w:b w:val="0"/>
        </w:rPr>
        <w:t>&lt;/NumAm&gt;</w:t>
      </w:r>
    </w:p>
    <w:p w14:paraId="32889063" w14:textId="77777777" w:rsidR="00A345E7" w:rsidRPr="00BA09A0" w:rsidRDefault="00A345E7" w:rsidP="00A345E7">
      <w:pPr>
        <w:pStyle w:val="NormalBold"/>
      </w:pPr>
      <w:r w:rsidRPr="00BA09A0">
        <w:rPr>
          <w:rStyle w:val="HideTWBExt"/>
          <w:b w:val="0"/>
        </w:rPr>
        <w:t>&lt;RepeatBlock-By&gt;&lt;Members&gt;</w:t>
      </w:r>
      <w:r w:rsidRPr="00BA09A0">
        <w:t>Arba Kokalari</w:t>
      </w:r>
      <w:r w:rsidRPr="00BA09A0">
        <w:rPr>
          <w:rStyle w:val="HideTWBExt"/>
          <w:b w:val="0"/>
        </w:rPr>
        <w:t>&lt;/Members&gt;</w:t>
      </w:r>
    </w:p>
    <w:p w14:paraId="3C17E2E2" w14:textId="77777777" w:rsidR="00A345E7" w:rsidRPr="00BA09A0" w:rsidRDefault="00A345E7" w:rsidP="00A345E7">
      <w:r w:rsidRPr="00BA09A0">
        <w:rPr>
          <w:rStyle w:val="HideTWBExt"/>
        </w:rPr>
        <w:t>&lt;/RepeatBlock-By&gt;</w:t>
      </w:r>
    </w:p>
    <w:p w14:paraId="7B67C56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70DD1D2" w14:textId="77777777" w:rsidR="00A345E7" w:rsidRPr="00BA09A0" w:rsidRDefault="00A345E7" w:rsidP="00A345E7">
      <w:pPr>
        <w:pStyle w:val="NormalBold"/>
      </w:pPr>
      <w:r w:rsidRPr="00BA09A0">
        <w:rPr>
          <w:rStyle w:val="HideTWBExt"/>
          <w:b w:val="0"/>
        </w:rPr>
        <w:t>&lt;Article&gt;</w:t>
      </w:r>
      <w:r w:rsidRPr="00BA09A0">
        <w:t>5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A162B52" w14:textId="77777777" w:rsidTr="000E1E7B">
        <w:trPr>
          <w:jc w:val="center"/>
        </w:trPr>
        <w:tc>
          <w:tcPr>
            <w:tcW w:w="9752" w:type="dxa"/>
            <w:gridSpan w:val="2"/>
          </w:tcPr>
          <w:p w14:paraId="48373C6E" w14:textId="77777777" w:rsidR="00A345E7" w:rsidRPr="00BA09A0" w:rsidRDefault="00A345E7" w:rsidP="000E1E7B">
            <w:pPr>
              <w:keepNext/>
            </w:pPr>
          </w:p>
        </w:tc>
      </w:tr>
      <w:tr w:rsidR="00A345E7" w:rsidRPr="00BA09A0" w14:paraId="6DD6D65A" w14:textId="77777777" w:rsidTr="000E1E7B">
        <w:trPr>
          <w:jc w:val="center"/>
        </w:trPr>
        <w:tc>
          <w:tcPr>
            <w:tcW w:w="4876" w:type="dxa"/>
            <w:hideMark/>
          </w:tcPr>
          <w:p w14:paraId="0F8896B9" w14:textId="77777777" w:rsidR="00A345E7" w:rsidRPr="00BA09A0" w:rsidRDefault="00A345E7" w:rsidP="000E1E7B">
            <w:pPr>
              <w:pStyle w:val="ColumnHeading"/>
              <w:keepNext/>
            </w:pPr>
            <w:r w:rsidRPr="00BA09A0">
              <w:t>Päätöslauselmaesitys</w:t>
            </w:r>
          </w:p>
        </w:tc>
        <w:tc>
          <w:tcPr>
            <w:tcW w:w="4876" w:type="dxa"/>
            <w:hideMark/>
          </w:tcPr>
          <w:p w14:paraId="060AF7F3" w14:textId="77777777" w:rsidR="00A345E7" w:rsidRPr="00BA09A0" w:rsidRDefault="00A345E7" w:rsidP="000E1E7B">
            <w:pPr>
              <w:pStyle w:val="ColumnHeading"/>
              <w:keepNext/>
            </w:pPr>
            <w:r w:rsidRPr="00BA09A0">
              <w:t>Tarkistus</w:t>
            </w:r>
          </w:p>
        </w:tc>
      </w:tr>
      <w:tr w:rsidR="00A345E7" w:rsidRPr="00BA09A0" w14:paraId="1E44F8A0" w14:textId="77777777" w:rsidTr="000E1E7B">
        <w:trPr>
          <w:jc w:val="center"/>
        </w:trPr>
        <w:tc>
          <w:tcPr>
            <w:tcW w:w="4876" w:type="dxa"/>
            <w:hideMark/>
          </w:tcPr>
          <w:p w14:paraId="65EA39EC" w14:textId="77777777" w:rsidR="00A345E7" w:rsidRPr="00BA09A0" w:rsidRDefault="00A345E7" w:rsidP="000E1E7B">
            <w:pPr>
              <w:pStyle w:val="Normal6"/>
            </w:pPr>
            <w:r w:rsidRPr="00BA09A0">
              <w:t>5.</w:t>
            </w:r>
            <w:r w:rsidRPr="00BA09A0">
              <w:tab/>
              <w:t xml:space="preserve">korostaa Euroopan sosiaalirahasto plussan tärkeää asemaa valmisteltaessa sekä nykyistä että tulevaa työvoimaa 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w:t>
            </w:r>
            <w:r w:rsidRPr="00BA09A0">
              <w:rPr>
                <w:b/>
                <w:i/>
              </w:rPr>
              <w:t>taataan</w:t>
            </w:r>
            <w:r w:rsidRPr="00BA09A0">
              <w:t xml:space="preserve">, jotta rahasto voi toimia edelleen keskeisenä unionin välineenä tuettaessa oikeudenmukaista ja </w:t>
            </w:r>
            <w:r w:rsidRPr="00BA09A0">
              <w:rPr>
                <w:b/>
                <w:i/>
              </w:rPr>
              <w:t>osallistavaa</w:t>
            </w:r>
            <w:r w:rsidRPr="00BA09A0">
              <w:t xml:space="preserve"> digitaalista siirtymää;</w:t>
            </w:r>
          </w:p>
        </w:tc>
        <w:tc>
          <w:tcPr>
            <w:tcW w:w="4876" w:type="dxa"/>
            <w:hideMark/>
          </w:tcPr>
          <w:p w14:paraId="65BCFD0E" w14:textId="77777777" w:rsidR="00A345E7" w:rsidRPr="00BA09A0" w:rsidRDefault="00A345E7" w:rsidP="000E1E7B">
            <w:pPr>
              <w:pStyle w:val="Normal6"/>
              <w:rPr>
                <w:szCs w:val="24"/>
              </w:rPr>
            </w:pPr>
            <w:r w:rsidRPr="00BA09A0">
              <w:t>5.</w:t>
            </w:r>
            <w:r w:rsidRPr="00BA09A0">
              <w:tab/>
              <w:t xml:space="preserve">korostaa Euroopan sosiaalirahasto plussan tärkeää asemaa valmisteltaessa sekä nykyistä että tulevaa työvoimaa 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w:t>
            </w:r>
            <w:r w:rsidRPr="00BA09A0">
              <w:rPr>
                <w:b/>
                <w:i/>
              </w:rPr>
              <w:t>on etusijalla ja se voidaan taata, mutta että se myös kehittyy niin, että jäsenvaltiot voivat edistää teknologista innovointia ja lisätä tekoälyn käyttöä sekä varmistaa digitaalisen täydennys- ja uudelleenkoulutuksen jatkuvan saatavuuden</w:t>
            </w:r>
            <w:r w:rsidRPr="00BA09A0">
              <w:t>, jotta rahasto voi toimia edelleen keskeisenä unionin välineenä tuettaessa oikeudenmukaista</w:t>
            </w:r>
            <w:r w:rsidRPr="00BA09A0">
              <w:rPr>
                <w:b/>
                <w:i/>
              </w:rPr>
              <w:t>, osallistavaa</w:t>
            </w:r>
            <w:r w:rsidRPr="00BA09A0">
              <w:t xml:space="preserve"> ja </w:t>
            </w:r>
            <w:r w:rsidRPr="00BA09A0">
              <w:rPr>
                <w:b/>
                <w:i/>
              </w:rPr>
              <w:t>kilpailukykyistä</w:t>
            </w:r>
            <w:r w:rsidRPr="00BA09A0">
              <w:t xml:space="preserve"> digitaalista siirtymää;</w:t>
            </w:r>
          </w:p>
        </w:tc>
      </w:tr>
    </w:tbl>
    <w:p w14:paraId="5702D33D"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26E9F15" w14:textId="77777777" w:rsidR="00A345E7" w:rsidRPr="00BA09A0" w:rsidRDefault="00A345E7" w:rsidP="00A345E7">
      <w:r w:rsidRPr="00BA09A0">
        <w:rPr>
          <w:rStyle w:val="HideTWBExt"/>
        </w:rPr>
        <w:t>&lt;/Amend&gt;</w:t>
      </w:r>
    </w:p>
    <w:p w14:paraId="5F5F460C"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128</w:t>
      </w:r>
      <w:r w:rsidRPr="00BA09A0">
        <w:rPr>
          <w:rStyle w:val="HideTWBExt"/>
          <w:b w:val="0"/>
        </w:rPr>
        <w:t>&lt;/NumAm&gt;</w:t>
      </w:r>
    </w:p>
    <w:p w14:paraId="650F2FB2" w14:textId="77777777" w:rsidR="00A345E7" w:rsidRPr="00BA09A0" w:rsidRDefault="00A345E7" w:rsidP="00A345E7">
      <w:pPr>
        <w:pStyle w:val="NormalBold"/>
      </w:pPr>
      <w:r w:rsidRPr="00BA09A0">
        <w:rPr>
          <w:rStyle w:val="HideTWBExt"/>
          <w:b w:val="0"/>
        </w:rPr>
        <w:t>&lt;RepeatBlock-By&gt;&lt;Members&gt;</w:t>
      </w:r>
      <w:r w:rsidRPr="00BA09A0">
        <w:t>Henrik Dahl, Andrea Wechsler</w:t>
      </w:r>
      <w:r w:rsidRPr="00BA09A0">
        <w:rPr>
          <w:rStyle w:val="HideTWBExt"/>
          <w:b w:val="0"/>
        </w:rPr>
        <w:t>&lt;/Members&gt;</w:t>
      </w:r>
    </w:p>
    <w:p w14:paraId="12A5AABD" w14:textId="77777777" w:rsidR="00A345E7" w:rsidRPr="00BA09A0" w:rsidRDefault="00A345E7" w:rsidP="00A345E7">
      <w:r w:rsidRPr="00BA09A0">
        <w:rPr>
          <w:rStyle w:val="HideTWBExt"/>
        </w:rPr>
        <w:t>&lt;/RepeatBlock-By&gt;</w:t>
      </w:r>
    </w:p>
    <w:p w14:paraId="7893DDC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5BB07303" w14:textId="77777777" w:rsidR="00A345E7" w:rsidRPr="00BA09A0" w:rsidRDefault="00A345E7" w:rsidP="00A345E7">
      <w:pPr>
        <w:pStyle w:val="NormalBold"/>
      </w:pPr>
      <w:r w:rsidRPr="00BA09A0">
        <w:rPr>
          <w:rStyle w:val="HideTWBExt"/>
          <w:b w:val="0"/>
        </w:rPr>
        <w:t>&lt;Article&gt;</w:t>
      </w:r>
      <w:r w:rsidRPr="00BA09A0">
        <w:t>5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76DE6C0" w14:textId="77777777" w:rsidTr="000E1E7B">
        <w:trPr>
          <w:jc w:val="center"/>
        </w:trPr>
        <w:tc>
          <w:tcPr>
            <w:tcW w:w="9752" w:type="dxa"/>
            <w:gridSpan w:val="2"/>
          </w:tcPr>
          <w:p w14:paraId="1B3911D5" w14:textId="77777777" w:rsidR="00A345E7" w:rsidRPr="00BA09A0" w:rsidRDefault="00A345E7" w:rsidP="000E1E7B">
            <w:pPr>
              <w:keepNext/>
            </w:pPr>
          </w:p>
        </w:tc>
      </w:tr>
      <w:tr w:rsidR="00A345E7" w:rsidRPr="00BA09A0" w14:paraId="5C1DA78A" w14:textId="77777777" w:rsidTr="000E1E7B">
        <w:trPr>
          <w:jc w:val="center"/>
        </w:trPr>
        <w:tc>
          <w:tcPr>
            <w:tcW w:w="4876" w:type="dxa"/>
            <w:hideMark/>
          </w:tcPr>
          <w:p w14:paraId="4E3A53CD" w14:textId="77777777" w:rsidR="00A345E7" w:rsidRPr="00BA09A0" w:rsidRDefault="00A345E7" w:rsidP="000E1E7B">
            <w:pPr>
              <w:pStyle w:val="ColumnHeading"/>
              <w:keepNext/>
            </w:pPr>
            <w:r w:rsidRPr="00BA09A0">
              <w:t>Päätöslauselmaesitys</w:t>
            </w:r>
          </w:p>
        </w:tc>
        <w:tc>
          <w:tcPr>
            <w:tcW w:w="4876" w:type="dxa"/>
            <w:hideMark/>
          </w:tcPr>
          <w:p w14:paraId="2EADC9A6" w14:textId="77777777" w:rsidR="00A345E7" w:rsidRPr="00BA09A0" w:rsidRDefault="00A345E7" w:rsidP="000E1E7B">
            <w:pPr>
              <w:pStyle w:val="ColumnHeading"/>
              <w:keepNext/>
            </w:pPr>
            <w:r w:rsidRPr="00BA09A0">
              <w:t>Tarkistus</w:t>
            </w:r>
          </w:p>
        </w:tc>
      </w:tr>
      <w:tr w:rsidR="00A345E7" w:rsidRPr="00BA09A0" w14:paraId="18AF2F9B" w14:textId="77777777" w:rsidTr="000E1E7B">
        <w:trPr>
          <w:jc w:val="center"/>
        </w:trPr>
        <w:tc>
          <w:tcPr>
            <w:tcW w:w="4876" w:type="dxa"/>
            <w:hideMark/>
          </w:tcPr>
          <w:p w14:paraId="78B148D9" w14:textId="77777777" w:rsidR="00A345E7" w:rsidRPr="00BA09A0" w:rsidRDefault="00A345E7" w:rsidP="000E1E7B">
            <w:pPr>
              <w:pStyle w:val="Normal6"/>
            </w:pPr>
            <w:r w:rsidRPr="00BA09A0">
              <w:t>5.</w:t>
            </w:r>
            <w:r w:rsidRPr="00BA09A0">
              <w:tab/>
              <w:t xml:space="preserve">korostaa Euroopan sosiaalirahasto plussan tärkeää asemaa valmisteltaessa sekä nykyistä että tulevaa työvoimaa digitaaliseen siirtymään investoinneilla osaamiseen, koulutuksella ja osallistavilla työllistymismahdollisuuksilla; kehottaa komissiota </w:t>
            </w:r>
            <w:r w:rsidRPr="00BA09A0">
              <w:rPr>
                <w:b/>
                <w:i/>
              </w:rPr>
              <w:t>pitämään tätä rahastoa yllä ja vahvistamaan sitä edelleen vuoden 2027 jälkeisellä kaudella niin, että</w:t>
            </w:r>
            <w:r w:rsidRPr="00BA09A0">
              <w:t xml:space="preserve"> digitaalisen täydennys- ja uudelleenkoulutuksen </w:t>
            </w:r>
            <w:r w:rsidRPr="00BA09A0">
              <w:rPr>
                <w:b/>
                <w:i/>
              </w:rPr>
              <w:t>saatavuus taataan</w:t>
            </w:r>
            <w:r w:rsidRPr="00BA09A0">
              <w:t xml:space="preserve">, </w:t>
            </w:r>
            <w:r w:rsidRPr="00BA09A0">
              <w:rPr>
                <w:b/>
                <w:i/>
              </w:rPr>
              <w:t>jotta</w:t>
            </w:r>
            <w:r w:rsidRPr="00BA09A0">
              <w:t xml:space="preserve"> rahasto voi toimia edelleen keskeisenä unionin välineenä tuettaessa oikeudenmukaista ja osallistavaa digitaalista siirtymää;</w:t>
            </w:r>
          </w:p>
        </w:tc>
        <w:tc>
          <w:tcPr>
            <w:tcW w:w="4876" w:type="dxa"/>
            <w:hideMark/>
          </w:tcPr>
          <w:p w14:paraId="4444A65E" w14:textId="77777777" w:rsidR="00A345E7" w:rsidRPr="00BA09A0" w:rsidRDefault="00A345E7" w:rsidP="000E1E7B">
            <w:pPr>
              <w:pStyle w:val="Normal6"/>
              <w:rPr>
                <w:szCs w:val="24"/>
              </w:rPr>
            </w:pPr>
            <w:r w:rsidRPr="00BA09A0">
              <w:t>5.</w:t>
            </w:r>
            <w:r w:rsidRPr="00BA09A0">
              <w:tab/>
              <w:t xml:space="preserve">korostaa Euroopan sosiaalirahasto plussan tärkeää asemaa valmisteltaessa sekä nykyistä että tulevaa työvoimaa digitaaliseen siirtymään investoinneilla osaamiseen, koulutuksella ja osallistavilla työllistymismahdollisuuksilla; kehottaa komissiota </w:t>
            </w:r>
            <w:r w:rsidRPr="00BA09A0">
              <w:rPr>
                <w:b/>
                <w:i/>
              </w:rPr>
              <w:t>osoittamaan yli puolet määrärahoista erityisesti tekoälyyn ja uuteen teknologiaan liittyvän osaamisen kehittämiseen</w:t>
            </w:r>
            <w:r w:rsidRPr="00BA09A0">
              <w:t xml:space="preserve"> digitaalisen täydennys- ja uudelleenkoulutuksen </w:t>
            </w:r>
            <w:r w:rsidRPr="00BA09A0">
              <w:rPr>
                <w:b/>
                <w:i/>
              </w:rPr>
              <w:t>saatavuuden takaamiseksi niin</w:t>
            </w:r>
            <w:r w:rsidRPr="00BA09A0">
              <w:t xml:space="preserve">, </w:t>
            </w:r>
            <w:r w:rsidRPr="00BA09A0">
              <w:rPr>
                <w:b/>
                <w:i/>
              </w:rPr>
              <w:t>että</w:t>
            </w:r>
            <w:r w:rsidRPr="00BA09A0">
              <w:t xml:space="preserve"> rahasto voi toimia edelleen keskeisenä unionin välineenä tuettaessa oikeudenmukaista ja osallistavaa digitaalista siirtymää;</w:t>
            </w:r>
          </w:p>
        </w:tc>
      </w:tr>
    </w:tbl>
    <w:p w14:paraId="13C1FD6A"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14239684" w14:textId="77777777" w:rsidR="00A345E7" w:rsidRPr="00BA09A0" w:rsidRDefault="00A345E7" w:rsidP="00A345E7">
      <w:r w:rsidRPr="00BA09A0">
        <w:rPr>
          <w:rStyle w:val="HideTWBExt"/>
        </w:rPr>
        <w:t>&lt;/Amend&gt;</w:t>
      </w:r>
    </w:p>
    <w:p w14:paraId="4EF2D421"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129</w:t>
      </w:r>
      <w:r w:rsidRPr="00BA09A0">
        <w:rPr>
          <w:rStyle w:val="HideTWBExt"/>
          <w:b w:val="0"/>
        </w:rPr>
        <w:t>&lt;/NumAm&gt;</w:t>
      </w:r>
    </w:p>
    <w:p w14:paraId="54C0E49E"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070F75D7" w14:textId="77777777" w:rsidR="00A345E7" w:rsidRPr="00BA09A0" w:rsidRDefault="00A345E7" w:rsidP="00A345E7">
      <w:r w:rsidRPr="00BA09A0">
        <w:rPr>
          <w:rStyle w:val="HideTWBExt"/>
        </w:rPr>
        <w:t>&lt;/RepeatBlock-By&gt;</w:t>
      </w:r>
    </w:p>
    <w:p w14:paraId="772876E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6670FF4" w14:textId="77777777" w:rsidR="00A345E7" w:rsidRPr="00BA09A0" w:rsidRDefault="00A345E7" w:rsidP="00A345E7">
      <w:pPr>
        <w:pStyle w:val="NormalBold"/>
      </w:pPr>
      <w:r w:rsidRPr="00BA09A0">
        <w:rPr>
          <w:rStyle w:val="HideTWBExt"/>
          <w:b w:val="0"/>
        </w:rPr>
        <w:t>&lt;Article&gt;</w:t>
      </w:r>
      <w:r w:rsidRPr="00BA09A0">
        <w:t>5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0BDFE7F" w14:textId="77777777" w:rsidTr="000E1E7B">
        <w:trPr>
          <w:jc w:val="center"/>
        </w:trPr>
        <w:tc>
          <w:tcPr>
            <w:tcW w:w="9752" w:type="dxa"/>
            <w:gridSpan w:val="2"/>
          </w:tcPr>
          <w:p w14:paraId="1ADBE3C7" w14:textId="77777777" w:rsidR="00A345E7" w:rsidRPr="00BA09A0" w:rsidRDefault="00A345E7" w:rsidP="000E1E7B">
            <w:pPr>
              <w:keepNext/>
            </w:pPr>
          </w:p>
        </w:tc>
      </w:tr>
      <w:tr w:rsidR="00A345E7" w:rsidRPr="00BA09A0" w14:paraId="2597539D" w14:textId="77777777" w:rsidTr="000E1E7B">
        <w:trPr>
          <w:jc w:val="center"/>
        </w:trPr>
        <w:tc>
          <w:tcPr>
            <w:tcW w:w="4876" w:type="dxa"/>
            <w:hideMark/>
          </w:tcPr>
          <w:p w14:paraId="13D90044" w14:textId="77777777" w:rsidR="00A345E7" w:rsidRPr="00BA09A0" w:rsidRDefault="00A345E7" w:rsidP="000E1E7B">
            <w:pPr>
              <w:pStyle w:val="ColumnHeading"/>
              <w:keepNext/>
            </w:pPr>
            <w:r w:rsidRPr="00BA09A0">
              <w:t>Päätöslauselmaesitys</w:t>
            </w:r>
          </w:p>
        </w:tc>
        <w:tc>
          <w:tcPr>
            <w:tcW w:w="4876" w:type="dxa"/>
            <w:hideMark/>
          </w:tcPr>
          <w:p w14:paraId="06EBF80A" w14:textId="77777777" w:rsidR="00A345E7" w:rsidRPr="00BA09A0" w:rsidRDefault="00A345E7" w:rsidP="000E1E7B">
            <w:pPr>
              <w:pStyle w:val="ColumnHeading"/>
              <w:keepNext/>
            </w:pPr>
            <w:r w:rsidRPr="00BA09A0">
              <w:t>Tarkistus</w:t>
            </w:r>
          </w:p>
        </w:tc>
      </w:tr>
      <w:tr w:rsidR="00A345E7" w:rsidRPr="00BA09A0" w14:paraId="33392233" w14:textId="77777777" w:rsidTr="000E1E7B">
        <w:trPr>
          <w:jc w:val="center"/>
        </w:trPr>
        <w:tc>
          <w:tcPr>
            <w:tcW w:w="4876" w:type="dxa"/>
            <w:hideMark/>
          </w:tcPr>
          <w:p w14:paraId="396F842A" w14:textId="77777777" w:rsidR="00A345E7" w:rsidRPr="00BA09A0" w:rsidRDefault="00A345E7" w:rsidP="000E1E7B">
            <w:pPr>
              <w:pStyle w:val="Normal6"/>
            </w:pPr>
            <w:r w:rsidRPr="00BA09A0">
              <w:t>5.</w:t>
            </w:r>
            <w:r w:rsidRPr="00BA09A0">
              <w:tab/>
              <w:t xml:space="preserve">korostaa Euroopan sosiaalirahasto plussan tärkeää asemaa valmisteltaessa sekä nykyistä että tulevaa työvoimaa digitaaliseen siirtymään investoinneilla </w:t>
            </w:r>
            <w:r w:rsidRPr="00BA09A0">
              <w:rPr>
                <w:b/>
                <w:i/>
              </w:rPr>
              <w:t>osaamiseen</w:t>
            </w:r>
            <w:r w:rsidRPr="00BA09A0">
              <w:t xml:space="preserve">, koulutuksella ja osallistavilla työllistymismahdollisuuksilla; kehottaa komissiota pitämään tätä rahastoa yllä ja vahvistamaan sitä edelleen vuoden 2027 jälkeisellä kaudella </w:t>
            </w:r>
            <w:r w:rsidRPr="00BA09A0">
              <w:rPr>
                <w:b/>
                <w:i/>
              </w:rPr>
              <w:t>niin, että</w:t>
            </w:r>
            <w:r w:rsidRPr="00BA09A0">
              <w:t xml:space="preserve"> digitaalisen täydennys- ja uudelleenkoulutuksen </w:t>
            </w:r>
            <w:r w:rsidRPr="00BA09A0">
              <w:rPr>
                <w:b/>
                <w:i/>
              </w:rPr>
              <w:t>saatavuus taataan</w:t>
            </w:r>
            <w:r w:rsidRPr="00BA09A0">
              <w:t xml:space="preserve">, </w:t>
            </w:r>
            <w:r w:rsidRPr="00BA09A0">
              <w:rPr>
                <w:b/>
                <w:i/>
              </w:rPr>
              <w:t>jotta rahasto voi toimia edelleen</w:t>
            </w:r>
            <w:r w:rsidRPr="00BA09A0">
              <w:t xml:space="preserve"> keskeisenä unionin välineenä</w:t>
            </w:r>
            <w:r w:rsidRPr="00BA09A0">
              <w:rPr>
                <w:b/>
                <w:i/>
              </w:rPr>
              <w:t xml:space="preserve"> tuettaessa</w:t>
            </w:r>
            <w:r w:rsidRPr="00BA09A0">
              <w:t xml:space="preserve"> oikeudenmukaista ja </w:t>
            </w:r>
            <w:r w:rsidRPr="00BA09A0">
              <w:rPr>
                <w:b/>
                <w:i/>
              </w:rPr>
              <w:t>osallistavaa</w:t>
            </w:r>
            <w:r w:rsidRPr="00BA09A0">
              <w:t xml:space="preserve"> digitaalista siirtymää;</w:t>
            </w:r>
          </w:p>
        </w:tc>
        <w:tc>
          <w:tcPr>
            <w:tcW w:w="4876" w:type="dxa"/>
            <w:hideMark/>
          </w:tcPr>
          <w:p w14:paraId="062E2474" w14:textId="77777777" w:rsidR="00A345E7" w:rsidRPr="00BA09A0" w:rsidRDefault="00A345E7" w:rsidP="000E1E7B">
            <w:pPr>
              <w:pStyle w:val="Normal6"/>
              <w:rPr>
                <w:szCs w:val="24"/>
              </w:rPr>
            </w:pPr>
            <w:r w:rsidRPr="00BA09A0">
              <w:t>5.</w:t>
            </w:r>
            <w:r w:rsidRPr="00BA09A0">
              <w:tab/>
              <w:t xml:space="preserve">korostaa Euroopan sosiaalirahasto plussan </w:t>
            </w:r>
            <w:r w:rsidRPr="00BA09A0">
              <w:rPr>
                <w:b/>
                <w:i/>
              </w:rPr>
              <w:t xml:space="preserve">(ESR+) ratkaisevan </w:t>
            </w:r>
            <w:r w:rsidRPr="00BA09A0">
              <w:t xml:space="preserve">tärkeää asemaa valmisteltaessa sekä nykyistä että tulevaa työvoimaa digitaaliseen siirtymään </w:t>
            </w:r>
            <w:r w:rsidRPr="00BA09A0">
              <w:rPr>
                <w:b/>
                <w:i/>
              </w:rPr>
              <w:t xml:space="preserve">kohdennetuilla </w:t>
            </w:r>
            <w:r w:rsidRPr="00BA09A0">
              <w:t xml:space="preserve">investoinneilla </w:t>
            </w:r>
            <w:r w:rsidRPr="00BA09A0">
              <w:rPr>
                <w:b/>
                <w:i/>
              </w:rPr>
              <w:t>osaamisen kehittämiseen</w:t>
            </w:r>
            <w:r w:rsidRPr="00BA09A0">
              <w:t xml:space="preserve">, koulutuksella ja osallistavilla työllistymismahdollisuuksilla; kehottaa komissiota pitämään tätä rahastoa yllä ja vahvistamaan sitä edelleen vuoden 2027 jälkeisellä kaudella </w:t>
            </w:r>
            <w:r w:rsidRPr="00BA09A0">
              <w:rPr>
                <w:b/>
                <w:i/>
              </w:rPr>
              <w:t>ja varmistamaan näin</w:t>
            </w:r>
            <w:r w:rsidRPr="00BA09A0">
              <w:t xml:space="preserve"> digitaalisen täydennys- ja uudelleenkoulutuksen </w:t>
            </w:r>
            <w:r w:rsidRPr="00BA09A0">
              <w:rPr>
                <w:b/>
                <w:i/>
              </w:rPr>
              <w:t>jatkuvan saatavuuden kaikille työntekijöille kiinnittäen erityistä huomiota niihin aloihin ja alueisiin</w:t>
            </w:r>
            <w:r w:rsidRPr="00BA09A0">
              <w:t xml:space="preserve">, </w:t>
            </w:r>
            <w:r w:rsidRPr="00BA09A0">
              <w:rPr>
                <w:b/>
                <w:i/>
              </w:rPr>
              <w:t>joihin teknologinen muutos vaikuttaa eniten; korostaa ESR+:n merkitystä</w:t>
            </w:r>
            <w:r w:rsidRPr="00BA09A0">
              <w:t xml:space="preserve"> keskeisenä unionin välineenä</w:t>
            </w:r>
            <w:r w:rsidRPr="00BA09A0">
              <w:rPr>
                <w:b/>
                <w:i/>
              </w:rPr>
              <w:t>, jolla voidaan tukea</w:t>
            </w:r>
            <w:r w:rsidRPr="00BA09A0">
              <w:t xml:space="preserve"> oikeudenmukaista ja </w:t>
            </w:r>
            <w:r w:rsidRPr="00BA09A0">
              <w:rPr>
                <w:b/>
                <w:i/>
              </w:rPr>
              <w:t>kilpailukykyistä</w:t>
            </w:r>
            <w:r w:rsidRPr="00BA09A0">
              <w:t xml:space="preserve"> digitaalista siirtymää;</w:t>
            </w:r>
          </w:p>
        </w:tc>
      </w:tr>
    </w:tbl>
    <w:p w14:paraId="31E1D0E0"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3F16ECC1" w14:textId="77777777" w:rsidR="00A345E7" w:rsidRPr="00BA09A0" w:rsidRDefault="00A345E7" w:rsidP="00A345E7">
      <w:r w:rsidRPr="00BA09A0">
        <w:rPr>
          <w:rStyle w:val="HideTWBExt"/>
        </w:rPr>
        <w:t>&lt;/Amend&gt;</w:t>
      </w:r>
    </w:p>
    <w:p w14:paraId="37216CA8"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130</w:t>
      </w:r>
      <w:r w:rsidRPr="00BA09A0">
        <w:rPr>
          <w:rStyle w:val="HideTWBExt"/>
          <w:b w:val="0"/>
        </w:rPr>
        <w:t>&lt;/NumAm&gt;</w:t>
      </w:r>
    </w:p>
    <w:p w14:paraId="18522773" w14:textId="77777777" w:rsidR="00A345E7" w:rsidRPr="00BA09A0" w:rsidRDefault="00A345E7" w:rsidP="00A345E7">
      <w:pPr>
        <w:pStyle w:val="NormalBold"/>
      </w:pPr>
      <w:r w:rsidRPr="00BA09A0">
        <w:rPr>
          <w:rStyle w:val="HideTWBExt"/>
          <w:b w:val="0"/>
        </w:rPr>
        <w:t>&lt;RepeatBlock-By&gt;&lt;Members&gt;</w:t>
      </w:r>
      <w:r w:rsidRPr="00BA09A0">
        <w:t>Leila Chaibi, Anthony Smith, Sebastian Everding</w:t>
      </w:r>
      <w:r w:rsidRPr="00BA09A0">
        <w:rPr>
          <w:rStyle w:val="HideTWBExt"/>
          <w:b w:val="0"/>
        </w:rPr>
        <w:t>&lt;/Members&gt;</w:t>
      </w:r>
    </w:p>
    <w:p w14:paraId="22C02605" w14:textId="77777777" w:rsidR="00A345E7" w:rsidRPr="00BA09A0" w:rsidRDefault="00A345E7" w:rsidP="00A345E7">
      <w:r w:rsidRPr="00BA09A0">
        <w:rPr>
          <w:rStyle w:val="HideTWBExt"/>
        </w:rPr>
        <w:t>&lt;/RepeatBlock-By&gt;</w:t>
      </w:r>
    </w:p>
    <w:p w14:paraId="407F4CFB"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6EB917BE" w14:textId="77777777" w:rsidR="00A345E7" w:rsidRPr="00BA09A0" w:rsidRDefault="00A345E7" w:rsidP="00A345E7">
      <w:pPr>
        <w:pStyle w:val="NormalBold"/>
      </w:pPr>
      <w:r w:rsidRPr="00BA09A0">
        <w:rPr>
          <w:rStyle w:val="HideTWBExt"/>
          <w:b w:val="0"/>
        </w:rPr>
        <w:t>&lt;Article&gt;</w:t>
      </w:r>
      <w:r w:rsidRPr="00BA09A0">
        <w:t>5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AFDF9C5" w14:textId="77777777" w:rsidTr="000E1E7B">
        <w:trPr>
          <w:jc w:val="center"/>
        </w:trPr>
        <w:tc>
          <w:tcPr>
            <w:tcW w:w="9752" w:type="dxa"/>
            <w:gridSpan w:val="2"/>
          </w:tcPr>
          <w:p w14:paraId="4DD0B6B4" w14:textId="77777777" w:rsidR="00A345E7" w:rsidRPr="00BA09A0" w:rsidRDefault="00A345E7" w:rsidP="000E1E7B">
            <w:pPr>
              <w:keepNext/>
            </w:pPr>
          </w:p>
        </w:tc>
      </w:tr>
      <w:tr w:rsidR="00A345E7" w:rsidRPr="00BA09A0" w14:paraId="1135C0DF" w14:textId="77777777" w:rsidTr="000E1E7B">
        <w:trPr>
          <w:jc w:val="center"/>
        </w:trPr>
        <w:tc>
          <w:tcPr>
            <w:tcW w:w="4876" w:type="dxa"/>
            <w:hideMark/>
          </w:tcPr>
          <w:p w14:paraId="5C63E75C" w14:textId="77777777" w:rsidR="00A345E7" w:rsidRPr="00BA09A0" w:rsidRDefault="00A345E7" w:rsidP="000E1E7B">
            <w:pPr>
              <w:pStyle w:val="ColumnHeading"/>
              <w:keepNext/>
            </w:pPr>
            <w:r w:rsidRPr="00BA09A0">
              <w:t>Päätöslauselmaesitys</w:t>
            </w:r>
          </w:p>
        </w:tc>
        <w:tc>
          <w:tcPr>
            <w:tcW w:w="4876" w:type="dxa"/>
            <w:hideMark/>
          </w:tcPr>
          <w:p w14:paraId="7FAFAABB" w14:textId="77777777" w:rsidR="00A345E7" w:rsidRPr="00BA09A0" w:rsidRDefault="00A345E7" w:rsidP="000E1E7B">
            <w:pPr>
              <w:pStyle w:val="ColumnHeading"/>
              <w:keepNext/>
            </w:pPr>
            <w:r w:rsidRPr="00BA09A0">
              <w:t>Tarkistus</w:t>
            </w:r>
          </w:p>
        </w:tc>
      </w:tr>
      <w:tr w:rsidR="00A345E7" w:rsidRPr="00BA09A0" w14:paraId="6610EC65" w14:textId="77777777" w:rsidTr="000E1E7B">
        <w:trPr>
          <w:jc w:val="center"/>
        </w:trPr>
        <w:tc>
          <w:tcPr>
            <w:tcW w:w="4876" w:type="dxa"/>
            <w:hideMark/>
          </w:tcPr>
          <w:p w14:paraId="5634E515" w14:textId="77777777" w:rsidR="00A345E7" w:rsidRPr="00BA09A0" w:rsidRDefault="00A345E7" w:rsidP="000E1E7B">
            <w:pPr>
              <w:pStyle w:val="Normal6"/>
            </w:pPr>
            <w:r w:rsidRPr="00BA09A0">
              <w:t>5.</w:t>
            </w:r>
            <w:r w:rsidRPr="00BA09A0">
              <w:tab/>
              <w:t>korostaa Euroopan sosiaalirahasto plussan tärkeää asemaa valmisteltaessa sekä nykyistä että tulevaa työvoimaa 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taataan, jotta rahasto voi toimia edelleen keskeisenä unionin välineenä tuettaessa oikeudenmukaista ja osallistavaa digitaalista siirtymää;</w:t>
            </w:r>
          </w:p>
        </w:tc>
        <w:tc>
          <w:tcPr>
            <w:tcW w:w="4876" w:type="dxa"/>
            <w:hideMark/>
          </w:tcPr>
          <w:p w14:paraId="464527B4" w14:textId="77777777" w:rsidR="00A345E7" w:rsidRPr="00BA09A0" w:rsidRDefault="00A345E7" w:rsidP="000E1E7B">
            <w:pPr>
              <w:pStyle w:val="Normal6"/>
              <w:rPr>
                <w:szCs w:val="24"/>
              </w:rPr>
            </w:pPr>
            <w:r w:rsidRPr="00BA09A0">
              <w:t>5.</w:t>
            </w:r>
            <w:r w:rsidRPr="00BA09A0">
              <w:tab/>
              <w:t xml:space="preserve">korostaa Euroopan sosiaalirahasto plussan tärkeää asemaa valmisteltaessa sekä nykyistä että tulevaa työvoimaa </w:t>
            </w:r>
            <w:r w:rsidRPr="00BA09A0">
              <w:rPr>
                <w:b/>
                <w:i/>
              </w:rPr>
              <w:t xml:space="preserve">ja myös työnantajia ja johtajia </w:t>
            </w:r>
            <w:r w:rsidRPr="00BA09A0">
              <w:t>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taataan, jotta rahasto voi toimia edelleen keskeisenä unionin välineenä tuettaessa oikeudenmukaista ja osallistavaa digitaalista siirtymää;</w:t>
            </w:r>
          </w:p>
        </w:tc>
      </w:tr>
    </w:tbl>
    <w:p w14:paraId="3249CDE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46C4638" w14:textId="77777777" w:rsidR="00A345E7" w:rsidRPr="00BA09A0" w:rsidRDefault="00A345E7" w:rsidP="00A345E7">
      <w:r w:rsidRPr="00BA09A0">
        <w:rPr>
          <w:rStyle w:val="HideTWBExt"/>
        </w:rPr>
        <w:t>&lt;/Amend&gt;</w:t>
      </w:r>
    </w:p>
    <w:p w14:paraId="48D10BC6"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131</w:t>
      </w:r>
      <w:r w:rsidRPr="00BA09A0">
        <w:rPr>
          <w:rStyle w:val="HideTWBExt"/>
          <w:b w:val="0"/>
        </w:rPr>
        <w:t>&lt;/NumAm&gt;</w:t>
      </w:r>
    </w:p>
    <w:p w14:paraId="16BD8BF7"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00AF3ED4" w14:textId="77777777" w:rsidR="00A345E7" w:rsidRPr="00BA09A0" w:rsidRDefault="00A345E7" w:rsidP="00A345E7">
      <w:r w:rsidRPr="00BA09A0">
        <w:rPr>
          <w:rStyle w:val="HideTWBExt"/>
        </w:rPr>
        <w:t>&lt;/RepeatBlock-By&gt;</w:t>
      </w:r>
    </w:p>
    <w:p w14:paraId="5E09F20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E97CEEA" w14:textId="77777777" w:rsidR="00A345E7" w:rsidRPr="00BA09A0" w:rsidRDefault="00A345E7" w:rsidP="00A345E7">
      <w:pPr>
        <w:pStyle w:val="NormalBold"/>
      </w:pPr>
      <w:r w:rsidRPr="00BA09A0">
        <w:rPr>
          <w:rStyle w:val="HideTWBExt"/>
          <w:b w:val="0"/>
        </w:rPr>
        <w:t>&lt;Article&gt;</w:t>
      </w:r>
      <w:r w:rsidRPr="00BA09A0">
        <w:t>5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3476E9E" w14:textId="77777777" w:rsidTr="000E1E7B">
        <w:trPr>
          <w:jc w:val="center"/>
        </w:trPr>
        <w:tc>
          <w:tcPr>
            <w:tcW w:w="9752" w:type="dxa"/>
            <w:gridSpan w:val="2"/>
          </w:tcPr>
          <w:p w14:paraId="60E9C56A" w14:textId="77777777" w:rsidR="00A345E7" w:rsidRPr="00BA09A0" w:rsidRDefault="00A345E7" w:rsidP="000E1E7B">
            <w:pPr>
              <w:keepNext/>
            </w:pPr>
          </w:p>
        </w:tc>
      </w:tr>
      <w:tr w:rsidR="00A345E7" w:rsidRPr="00BA09A0" w14:paraId="3FB5775F" w14:textId="77777777" w:rsidTr="000E1E7B">
        <w:trPr>
          <w:jc w:val="center"/>
        </w:trPr>
        <w:tc>
          <w:tcPr>
            <w:tcW w:w="4876" w:type="dxa"/>
            <w:hideMark/>
          </w:tcPr>
          <w:p w14:paraId="666B6795" w14:textId="77777777" w:rsidR="00A345E7" w:rsidRPr="00BA09A0" w:rsidRDefault="00A345E7" w:rsidP="000E1E7B">
            <w:pPr>
              <w:pStyle w:val="ColumnHeading"/>
              <w:keepNext/>
            </w:pPr>
            <w:r w:rsidRPr="00BA09A0">
              <w:t>Päätöslauselmaesitys</w:t>
            </w:r>
          </w:p>
        </w:tc>
        <w:tc>
          <w:tcPr>
            <w:tcW w:w="4876" w:type="dxa"/>
            <w:hideMark/>
          </w:tcPr>
          <w:p w14:paraId="4171A436" w14:textId="77777777" w:rsidR="00A345E7" w:rsidRPr="00BA09A0" w:rsidRDefault="00A345E7" w:rsidP="000E1E7B">
            <w:pPr>
              <w:pStyle w:val="ColumnHeading"/>
              <w:keepNext/>
            </w:pPr>
            <w:r w:rsidRPr="00BA09A0">
              <w:t>Tarkistus</w:t>
            </w:r>
          </w:p>
        </w:tc>
      </w:tr>
      <w:tr w:rsidR="00A345E7" w:rsidRPr="00BA09A0" w14:paraId="746058C3" w14:textId="77777777" w:rsidTr="000E1E7B">
        <w:trPr>
          <w:jc w:val="center"/>
        </w:trPr>
        <w:tc>
          <w:tcPr>
            <w:tcW w:w="4876" w:type="dxa"/>
            <w:hideMark/>
          </w:tcPr>
          <w:p w14:paraId="2FB1437E" w14:textId="77777777" w:rsidR="00A345E7" w:rsidRPr="00BA09A0" w:rsidRDefault="00A345E7" w:rsidP="000E1E7B">
            <w:pPr>
              <w:pStyle w:val="Normal6"/>
            </w:pPr>
            <w:r w:rsidRPr="00BA09A0">
              <w:t>5.</w:t>
            </w:r>
            <w:r w:rsidRPr="00BA09A0">
              <w:tab/>
              <w:t>korostaa Euroopan sosiaalirahasto plussan tärkeää asemaa valmisteltaessa sekä nykyistä että tulevaa työvoimaa 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taataan, jotta rahasto voi toimia edelleen keskeisenä unionin välineenä tuettaessa oikeudenmukaista ja osallistavaa digitaalista siirtymää;</w:t>
            </w:r>
          </w:p>
        </w:tc>
        <w:tc>
          <w:tcPr>
            <w:tcW w:w="4876" w:type="dxa"/>
            <w:hideMark/>
          </w:tcPr>
          <w:p w14:paraId="3E76F34B" w14:textId="77777777" w:rsidR="00A345E7" w:rsidRPr="00BA09A0" w:rsidRDefault="00A345E7" w:rsidP="000E1E7B">
            <w:pPr>
              <w:pStyle w:val="Normal6"/>
              <w:rPr>
                <w:szCs w:val="24"/>
              </w:rPr>
            </w:pPr>
            <w:r w:rsidRPr="00BA09A0">
              <w:t>5.</w:t>
            </w:r>
            <w:r w:rsidRPr="00BA09A0">
              <w:tab/>
              <w:t>korostaa Euroopan sosiaalirahasto plussan tärkeää asemaa valmisteltaessa sekä nykyistä että tulevaa työvoimaa digitaaliseen siirtymään investoinneilla osaamiseen, koulutuksella ja osallistavilla työllistymismahdollisuuksilla; kehottaa komissiota pitämään tätä rahastoa yllä ja vahvistamaan sitä edelleen vuoden 2027 jälkeisellä kaudella niin, että digitaalisen täydennys- ja uudelleenkoulutuksen saatavuus taataan</w:t>
            </w:r>
            <w:r w:rsidRPr="00BA09A0">
              <w:rPr>
                <w:b/>
                <w:i/>
              </w:rPr>
              <w:t xml:space="preserve"> työntekijöille</w:t>
            </w:r>
            <w:r w:rsidRPr="00BA09A0">
              <w:t>, jotta rahasto voi toimia edelleen keskeisenä unionin välineenä tuettaessa oikeudenmukaista ja osallistavaa digitaalista siirtymää;</w:t>
            </w:r>
          </w:p>
        </w:tc>
      </w:tr>
    </w:tbl>
    <w:p w14:paraId="2F3A2CD9"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65D74BFC" w14:textId="77777777" w:rsidR="00A345E7" w:rsidRPr="00BA09A0" w:rsidRDefault="00A345E7" w:rsidP="00A345E7">
      <w:r w:rsidRPr="00BA09A0">
        <w:rPr>
          <w:rStyle w:val="HideTWBExt"/>
        </w:rPr>
        <w:t>&lt;/Amend&gt;</w:t>
      </w:r>
    </w:p>
    <w:p w14:paraId="2F8FCC2B"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132</w:t>
      </w:r>
      <w:r w:rsidRPr="00BA09A0">
        <w:rPr>
          <w:rStyle w:val="HideTWBExt"/>
          <w:b w:val="0"/>
        </w:rPr>
        <w:t>&lt;/NumAm&gt;</w:t>
      </w:r>
    </w:p>
    <w:p w14:paraId="3A984B36"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7F8A3C4B" w14:textId="77777777" w:rsidR="00A345E7" w:rsidRPr="00BA09A0" w:rsidRDefault="00A345E7" w:rsidP="00A345E7">
      <w:r w:rsidRPr="00BA09A0">
        <w:rPr>
          <w:rStyle w:val="HideTWBExt"/>
        </w:rPr>
        <w:t>&lt;/RepeatBlock-By&gt;</w:t>
      </w:r>
    </w:p>
    <w:p w14:paraId="7537F5BD"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EDB5475" w14:textId="77777777" w:rsidR="00A345E7" w:rsidRPr="00BA09A0" w:rsidRDefault="00A345E7" w:rsidP="00A345E7">
      <w:pPr>
        <w:pStyle w:val="NormalBold"/>
      </w:pPr>
      <w:r w:rsidRPr="00BA09A0">
        <w:rPr>
          <w:rStyle w:val="HideTWBExt"/>
          <w:b w:val="0"/>
        </w:rPr>
        <w:t>&lt;Article&gt;</w:t>
      </w:r>
      <w:r w:rsidRPr="00BA09A0">
        <w:t>5 a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320CBD77" w14:textId="77777777" w:rsidTr="000E1E7B">
        <w:trPr>
          <w:jc w:val="center"/>
        </w:trPr>
        <w:tc>
          <w:tcPr>
            <w:tcW w:w="9752" w:type="dxa"/>
            <w:gridSpan w:val="2"/>
          </w:tcPr>
          <w:p w14:paraId="3F4415FF" w14:textId="77777777" w:rsidR="00A345E7" w:rsidRPr="00BA09A0" w:rsidRDefault="00A345E7" w:rsidP="000E1E7B">
            <w:pPr>
              <w:keepNext/>
            </w:pPr>
          </w:p>
        </w:tc>
      </w:tr>
      <w:tr w:rsidR="00A345E7" w:rsidRPr="00BA09A0" w14:paraId="4A54236D" w14:textId="77777777" w:rsidTr="000E1E7B">
        <w:trPr>
          <w:jc w:val="center"/>
        </w:trPr>
        <w:tc>
          <w:tcPr>
            <w:tcW w:w="4876" w:type="dxa"/>
            <w:hideMark/>
          </w:tcPr>
          <w:p w14:paraId="2DCD524D" w14:textId="77777777" w:rsidR="00A345E7" w:rsidRPr="00BA09A0" w:rsidRDefault="00A345E7" w:rsidP="000E1E7B">
            <w:pPr>
              <w:pStyle w:val="ColumnHeading"/>
              <w:keepNext/>
            </w:pPr>
            <w:r w:rsidRPr="00BA09A0">
              <w:t>Päätöslauselmaesitys</w:t>
            </w:r>
          </w:p>
        </w:tc>
        <w:tc>
          <w:tcPr>
            <w:tcW w:w="4876" w:type="dxa"/>
            <w:hideMark/>
          </w:tcPr>
          <w:p w14:paraId="38DB262B" w14:textId="77777777" w:rsidR="00A345E7" w:rsidRPr="00BA09A0" w:rsidRDefault="00A345E7" w:rsidP="000E1E7B">
            <w:pPr>
              <w:pStyle w:val="ColumnHeading"/>
              <w:keepNext/>
            </w:pPr>
            <w:r w:rsidRPr="00BA09A0">
              <w:t>Tarkistus</w:t>
            </w:r>
          </w:p>
        </w:tc>
      </w:tr>
      <w:tr w:rsidR="00A345E7" w:rsidRPr="00BA09A0" w14:paraId="389D95E0" w14:textId="77777777" w:rsidTr="000E1E7B">
        <w:trPr>
          <w:jc w:val="center"/>
        </w:trPr>
        <w:tc>
          <w:tcPr>
            <w:tcW w:w="4876" w:type="dxa"/>
          </w:tcPr>
          <w:p w14:paraId="18DFE457" w14:textId="77777777" w:rsidR="00A345E7" w:rsidRPr="00BA09A0" w:rsidRDefault="00A345E7" w:rsidP="000E1E7B">
            <w:pPr>
              <w:pStyle w:val="Normal6"/>
            </w:pPr>
          </w:p>
        </w:tc>
        <w:tc>
          <w:tcPr>
            <w:tcW w:w="4876" w:type="dxa"/>
            <w:hideMark/>
          </w:tcPr>
          <w:p w14:paraId="6047ABFB" w14:textId="77777777" w:rsidR="00A345E7" w:rsidRPr="00BA09A0" w:rsidRDefault="00A345E7" w:rsidP="000E1E7B">
            <w:pPr>
              <w:pStyle w:val="Normal6"/>
              <w:rPr>
                <w:szCs w:val="24"/>
              </w:rPr>
            </w:pPr>
            <w:r w:rsidRPr="00BA09A0">
              <w:rPr>
                <w:b/>
                <w:i/>
              </w:rPr>
              <w:t>5 a.</w:t>
            </w:r>
            <w:r w:rsidRPr="00BA09A0">
              <w:rPr>
                <w:b/>
                <w:i/>
              </w:rPr>
              <w:tab/>
              <w:t>painottaa Euroopan sosiaalirahasto plussan (ESR+) keskeistä merkitystä, sillä sen avulla tuetaan digitaalisten taitojen kehittämistä ja työntekijöiden sopeutumista teknologiseen muutokseen; kehottaa komissiota ja jäsenvaltioita asettamaan ESR+:n ohjelmasuunnittelussa etusijalle hankkeet, joissa käsitellään tekoälyn ja algoritmijohtamisen vaikutusta työllistettävyyteen, työpaikkojen laatuun ja sosiaaliseen osallisuuteen; korostaa tarvetta varmistaa, että ESR+:n rahoitus tavoittaa työntekijät aloilla ja alueilla, joihin digitalisaatio vaikuttaa eniten;</w:t>
            </w:r>
          </w:p>
        </w:tc>
      </w:tr>
    </w:tbl>
    <w:p w14:paraId="108B761D"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513EF1CD" w14:textId="77777777" w:rsidR="00A345E7" w:rsidRPr="00BA09A0" w:rsidRDefault="00A345E7" w:rsidP="00A345E7">
      <w:r w:rsidRPr="00BA09A0">
        <w:rPr>
          <w:rStyle w:val="HideTWBExt"/>
        </w:rPr>
        <w:t>&lt;/Amend&gt;</w:t>
      </w:r>
    </w:p>
    <w:p w14:paraId="3AA53D0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133</w:t>
      </w:r>
      <w:r w:rsidRPr="00BA09A0">
        <w:rPr>
          <w:rStyle w:val="HideTWBExt"/>
          <w:b w:val="0"/>
        </w:rPr>
        <w:t>&lt;/NumAm&gt;</w:t>
      </w:r>
    </w:p>
    <w:p w14:paraId="70244CED" w14:textId="77777777" w:rsidR="00A345E7" w:rsidRPr="00BA09A0" w:rsidRDefault="00A345E7" w:rsidP="00A345E7">
      <w:pPr>
        <w:pStyle w:val="NormalBold"/>
      </w:pPr>
      <w:r w:rsidRPr="00BA09A0">
        <w:rPr>
          <w:rStyle w:val="HideTWBExt"/>
          <w:b w:val="0"/>
        </w:rPr>
        <w:t>&lt;RepeatBlock-By&gt;&lt;Members&gt;</w:t>
      </w:r>
      <w:r w:rsidRPr="00BA09A0">
        <w:t>Pál Szekeres</w:t>
      </w:r>
      <w:r w:rsidRPr="00BA09A0">
        <w:rPr>
          <w:rStyle w:val="HideTWBExt"/>
          <w:b w:val="0"/>
        </w:rPr>
        <w:t>&lt;/Members&gt;</w:t>
      </w:r>
    </w:p>
    <w:p w14:paraId="3BA81031" w14:textId="77777777" w:rsidR="00A345E7" w:rsidRPr="00BA09A0" w:rsidRDefault="00A345E7" w:rsidP="00A345E7">
      <w:r w:rsidRPr="00BA09A0">
        <w:rPr>
          <w:rStyle w:val="HideTWBExt"/>
        </w:rPr>
        <w:t>&lt;/RepeatBlock-By&gt;</w:t>
      </w:r>
    </w:p>
    <w:p w14:paraId="3981F773"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49FED3D7" w14:textId="77777777" w:rsidR="00A345E7" w:rsidRPr="00BA09A0" w:rsidRDefault="00A345E7" w:rsidP="00A345E7">
      <w:pPr>
        <w:pStyle w:val="NormalBold"/>
      </w:pPr>
      <w:r w:rsidRPr="00BA09A0">
        <w:rPr>
          <w:rStyle w:val="HideTWBExt"/>
          <w:b w:val="0"/>
        </w:rPr>
        <w:t>&lt;Article&gt;</w:t>
      </w:r>
      <w:r w:rsidRPr="00BA09A0">
        <w:t>5 a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0A0C83A" w14:textId="77777777" w:rsidTr="000E1E7B">
        <w:trPr>
          <w:jc w:val="center"/>
        </w:trPr>
        <w:tc>
          <w:tcPr>
            <w:tcW w:w="9752" w:type="dxa"/>
            <w:gridSpan w:val="2"/>
          </w:tcPr>
          <w:p w14:paraId="5011A982" w14:textId="77777777" w:rsidR="00A345E7" w:rsidRPr="00BA09A0" w:rsidRDefault="00A345E7" w:rsidP="000E1E7B">
            <w:pPr>
              <w:keepNext/>
            </w:pPr>
          </w:p>
        </w:tc>
      </w:tr>
      <w:tr w:rsidR="00A345E7" w:rsidRPr="00BA09A0" w14:paraId="12085C42" w14:textId="77777777" w:rsidTr="000E1E7B">
        <w:trPr>
          <w:jc w:val="center"/>
        </w:trPr>
        <w:tc>
          <w:tcPr>
            <w:tcW w:w="4876" w:type="dxa"/>
            <w:hideMark/>
          </w:tcPr>
          <w:p w14:paraId="432E3768" w14:textId="77777777" w:rsidR="00A345E7" w:rsidRPr="00BA09A0" w:rsidRDefault="00A345E7" w:rsidP="000E1E7B">
            <w:pPr>
              <w:pStyle w:val="ColumnHeading"/>
              <w:keepNext/>
            </w:pPr>
            <w:r w:rsidRPr="00BA09A0">
              <w:t>Päätöslauselmaesitys</w:t>
            </w:r>
          </w:p>
        </w:tc>
        <w:tc>
          <w:tcPr>
            <w:tcW w:w="4876" w:type="dxa"/>
            <w:hideMark/>
          </w:tcPr>
          <w:p w14:paraId="5F105E8E" w14:textId="77777777" w:rsidR="00A345E7" w:rsidRPr="00BA09A0" w:rsidRDefault="00A345E7" w:rsidP="000E1E7B">
            <w:pPr>
              <w:pStyle w:val="ColumnHeading"/>
              <w:keepNext/>
            </w:pPr>
            <w:r w:rsidRPr="00BA09A0">
              <w:t>Tarkistus</w:t>
            </w:r>
          </w:p>
        </w:tc>
      </w:tr>
      <w:tr w:rsidR="00A345E7" w:rsidRPr="00BA09A0" w14:paraId="37D9E119" w14:textId="77777777" w:rsidTr="000E1E7B">
        <w:trPr>
          <w:jc w:val="center"/>
        </w:trPr>
        <w:tc>
          <w:tcPr>
            <w:tcW w:w="4876" w:type="dxa"/>
          </w:tcPr>
          <w:p w14:paraId="65C80E51" w14:textId="77777777" w:rsidR="00A345E7" w:rsidRPr="00BA09A0" w:rsidRDefault="00A345E7" w:rsidP="000E1E7B">
            <w:pPr>
              <w:pStyle w:val="Normal6"/>
            </w:pPr>
          </w:p>
        </w:tc>
        <w:tc>
          <w:tcPr>
            <w:tcW w:w="4876" w:type="dxa"/>
            <w:hideMark/>
          </w:tcPr>
          <w:p w14:paraId="46DA180F" w14:textId="77777777" w:rsidR="00A345E7" w:rsidRPr="00BA09A0" w:rsidRDefault="00A345E7" w:rsidP="000E1E7B">
            <w:pPr>
              <w:pStyle w:val="Normal6"/>
              <w:rPr>
                <w:szCs w:val="24"/>
              </w:rPr>
            </w:pPr>
            <w:r w:rsidRPr="00BA09A0">
              <w:rPr>
                <w:b/>
                <w:i/>
              </w:rPr>
              <w:t>5 a.</w:t>
            </w:r>
            <w:r w:rsidRPr="00BA09A0">
              <w:rPr>
                <w:b/>
                <w:i/>
              </w:rPr>
              <w:tab/>
              <w:t>korostaa Euroopan sosiaalirahasto plussan keskeistä merkitystä sekä nykyisen että tulevan työvoiman valmistelemisessa digitaaliseen siirtymään, sillä sen kautta panostetaan osaamiseen, koulutukseen ja osallistaviin työllistymismahdollisuuksiin sekä kohdennettuun tutkimukseen, jolla varmistetaan digitaalisen täydennys- ja uudelleenkoulutuksen saatavuus yhdessä dataan perustuvien hyvien ja käytännöllisten käytäntöjen kanssa, joiden noudattaminen on yhtä hedelmällistä ja hyödyllistä niin työntekijöiden kuin yritystenkin kannalta;</w:t>
            </w:r>
          </w:p>
        </w:tc>
      </w:tr>
    </w:tbl>
    <w:p w14:paraId="3C9D5A44"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B9CC8E7" w14:textId="77777777" w:rsidR="00A345E7" w:rsidRPr="00BA09A0" w:rsidRDefault="00A345E7" w:rsidP="00A345E7">
      <w:r w:rsidRPr="00BA09A0">
        <w:rPr>
          <w:rStyle w:val="HideTWBExt"/>
        </w:rPr>
        <w:t>&lt;/Amend&gt;</w:t>
      </w:r>
    </w:p>
    <w:p w14:paraId="28CBCB0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134</w:t>
      </w:r>
      <w:r w:rsidRPr="00BA09A0">
        <w:rPr>
          <w:rStyle w:val="HideTWBExt"/>
          <w:b w:val="0"/>
        </w:rPr>
        <w:t>&lt;/NumAm&gt;</w:t>
      </w:r>
    </w:p>
    <w:p w14:paraId="2D39D1FF" w14:textId="77777777" w:rsidR="00A345E7" w:rsidRPr="00BA09A0" w:rsidRDefault="00A345E7" w:rsidP="00A345E7">
      <w:pPr>
        <w:pStyle w:val="NormalBold"/>
      </w:pPr>
      <w:r w:rsidRPr="00BA09A0">
        <w:rPr>
          <w:rStyle w:val="HideTWBExt"/>
          <w:b w:val="0"/>
        </w:rPr>
        <w:t>&lt;RepeatBlock-By&gt;&lt;Members&gt;</w:t>
      </w:r>
      <w:r w:rsidRPr="00BA09A0">
        <w:t>Maravillas Abadía Jover</w:t>
      </w:r>
      <w:r w:rsidRPr="00BA09A0">
        <w:rPr>
          <w:rStyle w:val="HideTWBExt"/>
          <w:b w:val="0"/>
        </w:rPr>
        <w:t>&lt;/Members&gt;</w:t>
      </w:r>
    </w:p>
    <w:p w14:paraId="1E39EB6C" w14:textId="77777777" w:rsidR="00A345E7" w:rsidRPr="00BA09A0" w:rsidRDefault="00A345E7" w:rsidP="00A345E7">
      <w:r w:rsidRPr="00BA09A0">
        <w:rPr>
          <w:rStyle w:val="HideTWBExt"/>
        </w:rPr>
        <w:t>&lt;/RepeatBlock-By&gt;</w:t>
      </w:r>
    </w:p>
    <w:p w14:paraId="2F094229"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13BF404" w14:textId="77777777" w:rsidR="00A345E7" w:rsidRPr="00BA09A0" w:rsidRDefault="00A345E7" w:rsidP="00A345E7">
      <w:pPr>
        <w:pStyle w:val="NormalBold"/>
      </w:pPr>
      <w:r w:rsidRPr="00BA09A0">
        <w:rPr>
          <w:rStyle w:val="HideTWBExt"/>
          <w:b w:val="0"/>
        </w:rPr>
        <w:t>&lt;Article&gt;</w:t>
      </w:r>
      <w:r w:rsidRPr="00BA09A0">
        <w:t>5 b kohta (uusi)</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17D955F" w14:textId="77777777" w:rsidTr="000E1E7B">
        <w:trPr>
          <w:jc w:val="center"/>
        </w:trPr>
        <w:tc>
          <w:tcPr>
            <w:tcW w:w="9752" w:type="dxa"/>
            <w:gridSpan w:val="2"/>
          </w:tcPr>
          <w:p w14:paraId="440CFE1E" w14:textId="77777777" w:rsidR="00A345E7" w:rsidRPr="00BA09A0" w:rsidRDefault="00A345E7" w:rsidP="000E1E7B">
            <w:pPr>
              <w:keepNext/>
            </w:pPr>
          </w:p>
        </w:tc>
      </w:tr>
      <w:tr w:rsidR="00A345E7" w:rsidRPr="00BA09A0" w14:paraId="5728D3F2" w14:textId="77777777" w:rsidTr="000E1E7B">
        <w:trPr>
          <w:jc w:val="center"/>
        </w:trPr>
        <w:tc>
          <w:tcPr>
            <w:tcW w:w="4876" w:type="dxa"/>
            <w:hideMark/>
          </w:tcPr>
          <w:p w14:paraId="09D83A80" w14:textId="77777777" w:rsidR="00A345E7" w:rsidRPr="00BA09A0" w:rsidRDefault="00A345E7" w:rsidP="000E1E7B">
            <w:pPr>
              <w:pStyle w:val="ColumnHeading"/>
              <w:keepNext/>
            </w:pPr>
            <w:r w:rsidRPr="00BA09A0">
              <w:t>Päätöslauselmaesitys</w:t>
            </w:r>
          </w:p>
        </w:tc>
        <w:tc>
          <w:tcPr>
            <w:tcW w:w="4876" w:type="dxa"/>
            <w:hideMark/>
          </w:tcPr>
          <w:p w14:paraId="474903EF" w14:textId="77777777" w:rsidR="00A345E7" w:rsidRPr="00BA09A0" w:rsidRDefault="00A345E7" w:rsidP="000E1E7B">
            <w:pPr>
              <w:pStyle w:val="ColumnHeading"/>
              <w:keepNext/>
            </w:pPr>
            <w:r w:rsidRPr="00BA09A0">
              <w:t>Tarkistus</w:t>
            </w:r>
          </w:p>
        </w:tc>
      </w:tr>
      <w:tr w:rsidR="00A345E7" w:rsidRPr="00BA09A0" w14:paraId="1D204566" w14:textId="77777777" w:rsidTr="000E1E7B">
        <w:trPr>
          <w:jc w:val="center"/>
        </w:trPr>
        <w:tc>
          <w:tcPr>
            <w:tcW w:w="4876" w:type="dxa"/>
          </w:tcPr>
          <w:p w14:paraId="5457C8E0" w14:textId="77777777" w:rsidR="00A345E7" w:rsidRPr="00BA09A0" w:rsidRDefault="00A345E7" w:rsidP="000E1E7B">
            <w:pPr>
              <w:pStyle w:val="Normal6"/>
            </w:pPr>
          </w:p>
        </w:tc>
        <w:tc>
          <w:tcPr>
            <w:tcW w:w="4876" w:type="dxa"/>
            <w:hideMark/>
          </w:tcPr>
          <w:p w14:paraId="46C20AAC" w14:textId="77777777" w:rsidR="00A345E7" w:rsidRPr="00BA09A0" w:rsidRDefault="00A345E7" w:rsidP="000E1E7B">
            <w:pPr>
              <w:pStyle w:val="Normal6"/>
              <w:rPr>
                <w:szCs w:val="24"/>
              </w:rPr>
            </w:pPr>
            <w:r w:rsidRPr="00BA09A0">
              <w:rPr>
                <w:b/>
                <w:i/>
              </w:rPr>
              <w:t>5 b.</w:t>
            </w:r>
            <w:r w:rsidRPr="00BA09A0">
              <w:rPr>
                <w:b/>
                <w:i/>
              </w:rPr>
              <w:tab/>
              <w:t>kehottaa komissiota ja jäsenvaltioita suosimaan elpymis- ja palautumistukivälineen käyttöä julkisen sektorin tekoälyvalmiuksien vahvistamisessa, mukaan lukien investoinnit tutkimukseen, kehittämiseen, käyttöönottoon ja koulutukseen; korostaa, että strategiset julkiset investoinnit tekoälyyn ovat olennaisen tärkeitä, sillä niiden avulla voidaan täydentää yksityistä innovointia, varmistaa tekoälyn eettinen ja avoin hallinnointi ja helpottaa digitaalisten välineiden ja taitojen tasapuolista saatavuutta kaikilla alueilla; kannustaa jäsenvaltioita sisällyttämään tekoälyyn liittyviä toimenpiteitä elpymis- ja palautumissuunnitelmiinsa keinona tukea kestävää ja osallistavaa digitalisaatiota; kehottaa painokkaasti jäsenvaltioita nopeuttamaan tekoälyyn liittyvien toimenpiteiden täytäntöönpanoa kansallisten elpymis- ja palautumissuunnitelmiensa puitteissa tiiviissä yhteistyössä alue- ja paikallisviranomaisten kanssa, jotta tukivälineen kautta tehtävä panostus oikeudenmukaiseen ja kilpailukykyiseen digitaaliseen siirtymään olisi mahdollisimman suuri;</w:t>
            </w:r>
          </w:p>
        </w:tc>
      </w:tr>
    </w:tbl>
    <w:p w14:paraId="7A13168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953DC8F" w14:textId="77777777" w:rsidR="00A345E7" w:rsidRPr="00BA09A0" w:rsidRDefault="00A345E7" w:rsidP="00A345E7">
      <w:r w:rsidRPr="00BA09A0">
        <w:rPr>
          <w:rStyle w:val="HideTWBExt"/>
        </w:rPr>
        <w:t>&lt;/Amend&gt;</w:t>
      </w:r>
    </w:p>
    <w:p w14:paraId="636A2F9F"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135</w:t>
      </w:r>
      <w:r w:rsidRPr="00BA09A0">
        <w:rPr>
          <w:rStyle w:val="HideTWBExt"/>
          <w:b w:val="0"/>
        </w:rPr>
        <w:t>&lt;/NumAm&gt;</w:t>
      </w:r>
    </w:p>
    <w:p w14:paraId="7BB1CC70" w14:textId="77777777" w:rsidR="00A345E7" w:rsidRPr="00BA09A0" w:rsidRDefault="00A345E7" w:rsidP="00A345E7">
      <w:pPr>
        <w:pStyle w:val="NormalBold"/>
      </w:pPr>
      <w:r w:rsidRPr="00BA09A0">
        <w:rPr>
          <w:rStyle w:val="HideTWBExt"/>
          <w:b w:val="0"/>
        </w:rPr>
        <w:t>&lt;RepeatBlock-By&gt;&lt;Members&gt;</w:t>
      </w:r>
      <w:r w:rsidRPr="00BA09A0">
        <w:t>Irena Joveva</w:t>
      </w:r>
      <w:r w:rsidRPr="00BA09A0">
        <w:rPr>
          <w:rStyle w:val="HideTWBExt"/>
          <w:b w:val="0"/>
        </w:rPr>
        <w:t>&lt;/Members&gt;</w:t>
      </w:r>
    </w:p>
    <w:p w14:paraId="6EFCD12E" w14:textId="77777777" w:rsidR="00A345E7" w:rsidRPr="00BA09A0" w:rsidRDefault="00A345E7" w:rsidP="00A345E7">
      <w:r w:rsidRPr="00BA09A0">
        <w:rPr>
          <w:rStyle w:val="HideTWBExt"/>
        </w:rPr>
        <w:t>&lt;/RepeatBlock-By&gt;</w:t>
      </w:r>
    </w:p>
    <w:p w14:paraId="73F1D283"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1F25CEB9" w14:textId="77777777" w:rsidR="00A345E7" w:rsidRPr="00BA09A0" w:rsidRDefault="00A345E7" w:rsidP="00A345E7">
      <w:pPr>
        <w:pStyle w:val="NormalBold"/>
      </w:pPr>
      <w:r w:rsidRPr="00BA09A0">
        <w:rPr>
          <w:rStyle w:val="HideTWBExt"/>
          <w:b w:val="0"/>
        </w:rPr>
        <w:t>&lt;Article&gt;</w:t>
      </w:r>
      <w:r w:rsidRPr="00BA09A0">
        <w:t>6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0A6EF08F" w14:textId="77777777" w:rsidTr="000E1E7B">
        <w:trPr>
          <w:jc w:val="center"/>
        </w:trPr>
        <w:tc>
          <w:tcPr>
            <w:tcW w:w="9752" w:type="dxa"/>
            <w:gridSpan w:val="2"/>
          </w:tcPr>
          <w:p w14:paraId="08784EAD" w14:textId="77777777" w:rsidR="00A345E7" w:rsidRPr="00BA09A0" w:rsidRDefault="00A345E7" w:rsidP="000E1E7B">
            <w:pPr>
              <w:keepNext/>
            </w:pPr>
          </w:p>
        </w:tc>
      </w:tr>
      <w:tr w:rsidR="00A345E7" w:rsidRPr="00BA09A0" w14:paraId="273DC39C" w14:textId="77777777" w:rsidTr="000E1E7B">
        <w:trPr>
          <w:jc w:val="center"/>
        </w:trPr>
        <w:tc>
          <w:tcPr>
            <w:tcW w:w="4876" w:type="dxa"/>
            <w:hideMark/>
          </w:tcPr>
          <w:p w14:paraId="5D0F49C8" w14:textId="77777777" w:rsidR="00A345E7" w:rsidRPr="00BA09A0" w:rsidRDefault="00A345E7" w:rsidP="000E1E7B">
            <w:pPr>
              <w:pStyle w:val="ColumnHeading"/>
              <w:keepNext/>
            </w:pPr>
            <w:r w:rsidRPr="00BA09A0">
              <w:t>Päätöslauselmaesitys</w:t>
            </w:r>
          </w:p>
        </w:tc>
        <w:tc>
          <w:tcPr>
            <w:tcW w:w="4876" w:type="dxa"/>
            <w:hideMark/>
          </w:tcPr>
          <w:p w14:paraId="2E8E6176" w14:textId="77777777" w:rsidR="00A345E7" w:rsidRPr="00BA09A0" w:rsidRDefault="00A345E7" w:rsidP="000E1E7B">
            <w:pPr>
              <w:pStyle w:val="ColumnHeading"/>
              <w:keepNext/>
            </w:pPr>
            <w:r w:rsidRPr="00BA09A0">
              <w:t>Tarkistus</w:t>
            </w:r>
          </w:p>
        </w:tc>
      </w:tr>
      <w:tr w:rsidR="00A345E7" w:rsidRPr="00BA09A0" w14:paraId="70ADBA75" w14:textId="77777777" w:rsidTr="000E1E7B">
        <w:trPr>
          <w:jc w:val="center"/>
        </w:trPr>
        <w:tc>
          <w:tcPr>
            <w:tcW w:w="4876" w:type="dxa"/>
            <w:hideMark/>
          </w:tcPr>
          <w:p w14:paraId="0786060D" w14:textId="77777777" w:rsidR="00A345E7" w:rsidRPr="00BA09A0" w:rsidRDefault="00A345E7" w:rsidP="000E1E7B">
            <w:pPr>
              <w:pStyle w:val="Normal6"/>
            </w:pPr>
            <w:r w:rsidRPr="00BA09A0">
              <w:t>6.</w:t>
            </w:r>
            <w:r w:rsidRPr="00BA09A0">
              <w:tab/>
              <w:t>kehottaa komissiota ja jäsenvaltioita valvomaan säännöllisesti kysyntää ja tarjontaa työmarkkinoilla yhteistyössä työmarkkinaosapuolten kanssa, jotta voidaan ennakoida paremmin tulevaisuudessa tarvittavia taitoja digitaalisen siirtymän potentiaalin hyödyntämiseksi; suhtautuu tältä osin myönteisesti ehdotukseen osaamista koskevan tiedon hankinnan eurooppalaisen seurantakeskuksen perustamisesta;</w:t>
            </w:r>
          </w:p>
        </w:tc>
        <w:tc>
          <w:tcPr>
            <w:tcW w:w="4876" w:type="dxa"/>
            <w:hideMark/>
          </w:tcPr>
          <w:p w14:paraId="3BA2D40D" w14:textId="77777777" w:rsidR="00A345E7" w:rsidRPr="00BA09A0" w:rsidRDefault="00A345E7" w:rsidP="000E1E7B">
            <w:pPr>
              <w:pStyle w:val="Normal6"/>
              <w:rPr>
                <w:szCs w:val="24"/>
              </w:rPr>
            </w:pPr>
            <w:r w:rsidRPr="00BA09A0">
              <w:t>6.</w:t>
            </w:r>
            <w:r w:rsidRPr="00BA09A0">
              <w:tab/>
              <w:t xml:space="preserve">kehottaa komissiota ja jäsenvaltioita valvomaan säännöllisesti kysyntää ja tarjontaa työmarkkinoilla yhteistyössä työmarkkinaosapuolten kanssa, jotta voidaan ennakoida paremmin tulevaisuudessa tarvittavia taitoja digitaalisen siirtymän potentiaalin hyödyntämiseksi; suhtautuu tältä osin myönteisesti ehdotukseen osaamista koskevan tiedon hankinnan eurooppalaisen seurantakeskuksen perustamisesta; </w:t>
            </w:r>
            <w:r w:rsidRPr="00BA09A0">
              <w:rPr>
                <w:b/>
                <w:i/>
              </w:rPr>
              <w:t>painottaa, että eriteltyjen tietojen puute tekoälyn ja algoritmijohtamisen järjestelmien yleisyydestä ja tyypistä sekä työntekijäryhmistä, joiden keskuudessa ne ovat käytössä, haittaa näyttöön perustuvaa päätöksentekoa, ja kehottaa komissiota parantamaan näiden tietojen keruuta;</w:t>
            </w:r>
          </w:p>
        </w:tc>
      </w:tr>
    </w:tbl>
    <w:p w14:paraId="53D6FC22"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79939843" w14:textId="77777777" w:rsidR="00A345E7" w:rsidRPr="00BA09A0" w:rsidRDefault="00A345E7" w:rsidP="00A345E7">
      <w:r w:rsidRPr="00BA09A0">
        <w:rPr>
          <w:rStyle w:val="HideTWBExt"/>
        </w:rPr>
        <w:t>&lt;/Amend&gt;</w:t>
      </w:r>
    </w:p>
    <w:p w14:paraId="7AE32CB5"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136</w:t>
      </w:r>
      <w:r w:rsidRPr="00BA09A0">
        <w:rPr>
          <w:rStyle w:val="HideTWBExt"/>
          <w:b w:val="0"/>
        </w:rPr>
        <w:t>&lt;/NumAm&gt;</w:t>
      </w:r>
    </w:p>
    <w:p w14:paraId="78370C5E" w14:textId="77777777" w:rsidR="00A345E7" w:rsidRPr="00BA09A0" w:rsidRDefault="00A345E7" w:rsidP="00A345E7">
      <w:pPr>
        <w:pStyle w:val="NormalBold"/>
      </w:pPr>
      <w:r w:rsidRPr="00BA09A0">
        <w:rPr>
          <w:rStyle w:val="HideTWBExt"/>
          <w:b w:val="0"/>
        </w:rPr>
        <w:t>&lt;RepeatBlock-By&gt;&lt;Members&gt;</w:t>
      </w:r>
      <w:r w:rsidRPr="00BA09A0">
        <w:t>Andrea Wechsler, Angelika Winzig, Letizia Moratti, Giusi Princi, Raúl de la Hoz Quintano, Henrik Dahl, Maravillas Abadía Jover</w:t>
      </w:r>
      <w:r w:rsidRPr="00BA09A0">
        <w:rPr>
          <w:rStyle w:val="HideTWBExt"/>
          <w:b w:val="0"/>
        </w:rPr>
        <w:t>&lt;/Members&gt;</w:t>
      </w:r>
    </w:p>
    <w:p w14:paraId="72E272A6" w14:textId="77777777" w:rsidR="00A345E7" w:rsidRPr="00BA09A0" w:rsidRDefault="00A345E7" w:rsidP="00A345E7">
      <w:r w:rsidRPr="00BA09A0">
        <w:rPr>
          <w:rStyle w:val="HideTWBExt"/>
        </w:rPr>
        <w:t>&lt;/RepeatBlock-By&gt;</w:t>
      </w:r>
    </w:p>
    <w:p w14:paraId="745537E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044F4F0D" w14:textId="77777777" w:rsidR="00A345E7" w:rsidRPr="00BA09A0" w:rsidRDefault="00A345E7" w:rsidP="00A345E7">
      <w:pPr>
        <w:pStyle w:val="NormalBold"/>
      </w:pPr>
      <w:r w:rsidRPr="00BA09A0">
        <w:rPr>
          <w:rStyle w:val="HideTWBExt"/>
          <w:b w:val="0"/>
        </w:rPr>
        <w:t>&lt;Article&gt;</w:t>
      </w:r>
      <w:r w:rsidRPr="00BA09A0">
        <w:t>6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7B8ED79C" w14:textId="77777777" w:rsidTr="000E1E7B">
        <w:trPr>
          <w:jc w:val="center"/>
        </w:trPr>
        <w:tc>
          <w:tcPr>
            <w:tcW w:w="9752" w:type="dxa"/>
            <w:gridSpan w:val="2"/>
          </w:tcPr>
          <w:p w14:paraId="71985201" w14:textId="77777777" w:rsidR="00A345E7" w:rsidRPr="00BA09A0" w:rsidRDefault="00A345E7" w:rsidP="000E1E7B">
            <w:pPr>
              <w:keepNext/>
            </w:pPr>
          </w:p>
        </w:tc>
      </w:tr>
      <w:tr w:rsidR="00A345E7" w:rsidRPr="00BA09A0" w14:paraId="11B79691" w14:textId="77777777" w:rsidTr="000E1E7B">
        <w:trPr>
          <w:jc w:val="center"/>
        </w:trPr>
        <w:tc>
          <w:tcPr>
            <w:tcW w:w="4876" w:type="dxa"/>
            <w:hideMark/>
          </w:tcPr>
          <w:p w14:paraId="31F28790" w14:textId="77777777" w:rsidR="00A345E7" w:rsidRPr="00BA09A0" w:rsidRDefault="00A345E7" w:rsidP="000E1E7B">
            <w:pPr>
              <w:pStyle w:val="ColumnHeading"/>
              <w:keepNext/>
            </w:pPr>
            <w:r w:rsidRPr="00BA09A0">
              <w:t>Päätöslauselmaesitys</w:t>
            </w:r>
          </w:p>
        </w:tc>
        <w:tc>
          <w:tcPr>
            <w:tcW w:w="4876" w:type="dxa"/>
            <w:hideMark/>
          </w:tcPr>
          <w:p w14:paraId="40477DF2" w14:textId="77777777" w:rsidR="00A345E7" w:rsidRPr="00BA09A0" w:rsidRDefault="00A345E7" w:rsidP="000E1E7B">
            <w:pPr>
              <w:pStyle w:val="ColumnHeading"/>
              <w:keepNext/>
            </w:pPr>
            <w:r w:rsidRPr="00BA09A0">
              <w:t>Tarkistus</w:t>
            </w:r>
          </w:p>
        </w:tc>
      </w:tr>
      <w:tr w:rsidR="00A345E7" w:rsidRPr="00BA09A0" w14:paraId="6502C027" w14:textId="77777777" w:rsidTr="000E1E7B">
        <w:trPr>
          <w:jc w:val="center"/>
        </w:trPr>
        <w:tc>
          <w:tcPr>
            <w:tcW w:w="4876" w:type="dxa"/>
            <w:hideMark/>
          </w:tcPr>
          <w:p w14:paraId="4B17F07F" w14:textId="77777777" w:rsidR="00A345E7" w:rsidRPr="00BA09A0" w:rsidRDefault="00A345E7" w:rsidP="000E1E7B">
            <w:pPr>
              <w:pStyle w:val="Normal6"/>
            </w:pPr>
            <w:r w:rsidRPr="00BA09A0">
              <w:t>6.</w:t>
            </w:r>
            <w:r w:rsidRPr="00BA09A0">
              <w:tab/>
              <w:t xml:space="preserve">kehottaa komissiota ja jäsenvaltioita valvomaan säännöllisesti kysyntää ja tarjontaa työmarkkinoilla yhteistyössä työmarkkinaosapuolten kanssa, jotta voidaan ennakoida paremmin tulevaisuudessa tarvittavia taitoja digitaalisen siirtymän potentiaalin hyödyntämiseksi; </w:t>
            </w:r>
            <w:r w:rsidRPr="00BA09A0">
              <w:rPr>
                <w:b/>
                <w:i/>
              </w:rPr>
              <w:t>suhtautuu tältä osin myönteisesti ehdotukseen osaamista koskevan tiedon hankinnan eurooppalaisen seurantakeskuksen perustamisesta;</w:t>
            </w:r>
          </w:p>
        </w:tc>
        <w:tc>
          <w:tcPr>
            <w:tcW w:w="4876" w:type="dxa"/>
            <w:hideMark/>
          </w:tcPr>
          <w:p w14:paraId="70721E56" w14:textId="77777777" w:rsidR="00A345E7" w:rsidRPr="00BA09A0" w:rsidRDefault="00A345E7" w:rsidP="000E1E7B">
            <w:pPr>
              <w:pStyle w:val="Normal6"/>
              <w:rPr>
                <w:szCs w:val="24"/>
              </w:rPr>
            </w:pPr>
            <w:r w:rsidRPr="00BA09A0">
              <w:t>6.</w:t>
            </w:r>
            <w:r w:rsidRPr="00BA09A0">
              <w:tab/>
              <w:t>kehottaa komissiota ja jäsenvaltioita valvomaan säännöllisesti kysyntää ja tarjontaa työmarkkinoilla yhteistyössä työmarkkinaosapuolten kanssa, jotta voidaan ennakoida paremmin tulevaisuudessa tarvittavia taitoja digitaalisen siirtymän potentiaalin hyödyntämiseksi;</w:t>
            </w:r>
          </w:p>
        </w:tc>
      </w:tr>
    </w:tbl>
    <w:p w14:paraId="35927C33"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4FB376CF" w14:textId="77777777" w:rsidR="00A345E7" w:rsidRPr="00BA09A0" w:rsidRDefault="00A345E7" w:rsidP="00A345E7">
      <w:r w:rsidRPr="00BA09A0">
        <w:rPr>
          <w:rStyle w:val="HideTWBExt"/>
        </w:rPr>
        <w:t>&lt;/Amend&gt;</w:t>
      </w:r>
    </w:p>
    <w:p w14:paraId="3174B3E3"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137</w:t>
      </w:r>
      <w:r w:rsidRPr="00BA09A0">
        <w:rPr>
          <w:rStyle w:val="HideTWBExt"/>
          <w:b w:val="0"/>
        </w:rPr>
        <w:t>&lt;/NumAm&gt;</w:t>
      </w:r>
    </w:p>
    <w:p w14:paraId="6525DC03" w14:textId="77777777" w:rsidR="00A345E7" w:rsidRPr="00BA09A0" w:rsidRDefault="00A345E7" w:rsidP="00A345E7">
      <w:pPr>
        <w:pStyle w:val="NormalBold"/>
      </w:pPr>
      <w:r w:rsidRPr="00BA09A0">
        <w:rPr>
          <w:rStyle w:val="HideTWBExt"/>
          <w:b w:val="0"/>
        </w:rPr>
        <w:t>&lt;RepeatBlock-By&gt;&lt;Members&gt;</w:t>
      </w:r>
      <w:r w:rsidRPr="00BA09A0">
        <w:t>Miriam Lexmann, Christian Ehler</w:t>
      </w:r>
      <w:r w:rsidRPr="00BA09A0">
        <w:rPr>
          <w:rStyle w:val="HideTWBExt"/>
          <w:b w:val="0"/>
        </w:rPr>
        <w:t>&lt;/Members&gt;</w:t>
      </w:r>
    </w:p>
    <w:p w14:paraId="7876430B" w14:textId="77777777" w:rsidR="00A345E7" w:rsidRPr="00BA09A0" w:rsidRDefault="00A345E7" w:rsidP="00A345E7">
      <w:r w:rsidRPr="00BA09A0">
        <w:rPr>
          <w:rStyle w:val="HideTWBExt"/>
        </w:rPr>
        <w:t>&lt;/RepeatBlock-By&gt;</w:t>
      </w:r>
    </w:p>
    <w:p w14:paraId="6BF6E2AC"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7962CD0D" w14:textId="77777777" w:rsidR="00A345E7" w:rsidRPr="00BA09A0" w:rsidRDefault="00A345E7" w:rsidP="00A345E7">
      <w:pPr>
        <w:pStyle w:val="NormalBold"/>
      </w:pPr>
      <w:r w:rsidRPr="00BA09A0">
        <w:rPr>
          <w:rStyle w:val="HideTWBExt"/>
          <w:b w:val="0"/>
        </w:rPr>
        <w:t>&lt;Article&gt;</w:t>
      </w:r>
      <w:r w:rsidRPr="00BA09A0">
        <w:t>6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5B9B67A7" w14:textId="77777777" w:rsidTr="000E1E7B">
        <w:trPr>
          <w:jc w:val="center"/>
        </w:trPr>
        <w:tc>
          <w:tcPr>
            <w:tcW w:w="9752" w:type="dxa"/>
            <w:gridSpan w:val="2"/>
          </w:tcPr>
          <w:p w14:paraId="5E617391" w14:textId="77777777" w:rsidR="00A345E7" w:rsidRPr="00BA09A0" w:rsidRDefault="00A345E7" w:rsidP="000E1E7B">
            <w:pPr>
              <w:keepNext/>
            </w:pPr>
          </w:p>
        </w:tc>
      </w:tr>
      <w:tr w:rsidR="00A345E7" w:rsidRPr="00BA09A0" w14:paraId="33CBE61A" w14:textId="77777777" w:rsidTr="000E1E7B">
        <w:trPr>
          <w:jc w:val="center"/>
        </w:trPr>
        <w:tc>
          <w:tcPr>
            <w:tcW w:w="4876" w:type="dxa"/>
            <w:hideMark/>
          </w:tcPr>
          <w:p w14:paraId="73E453AC" w14:textId="77777777" w:rsidR="00A345E7" w:rsidRPr="00BA09A0" w:rsidRDefault="00A345E7" w:rsidP="000E1E7B">
            <w:pPr>
              <w:pStyle w:val="ColumnHeading"/>
              <w:keepNext/>
            </w:pPr>
            <w:r w:rsidRPr="00BA09A0">
              <w:t>Päätöslauselmaesitys</w:t>
            </w:r>
          </w:p>
        </w:tc>
        <w:tc>
          <w:tcPr>
            <w:tcW w:w="4876" w:type="dxa"/>
            <w:hideMark/>
          </w:tcPr>
          <w:p w14:paraId="196ADDCE" w14:textId="77777777" w:rsidR="00A345E7" w:rsidRPr="00BA09A0" w:rsidRDefault="00A345E7" w:rsidP="000E1E7B">
            <w:pPr>
              <w:pStyle w:val="ColumnHeading"/>
              <w:keepNext/>
            </w:pPr>
            <w:r w:rsidRPr="00BA09A0">
              <w:t>Tarkistus</w:t>
            </w:r>
          </w:p>
        </w:tc>
      </w:tr>
      <w:tr w:rsidR="00A345E7" w:rsidRPr="00BA09A0" w14:paraId="7A5C215C" w14:textId="77777777" w:rsidTr="000E1E7B">
        <w:trPr>
          <w:jc w:val="center"/>
        </w:trPr>
        <w:tc>
          <w:tcPr>
            <w:tcW w:w="4876" w:type="dxa"/>
            <w:hideMark/>
          </w:tcPr>
          <w:p w14:paraId="30474B1D" w14:textId="77777777" w:rsidR="00A345E7" w:rsidRPr="00BA09A0" w:rsidRDefault="00A345E7" w:rsidP="000E1E7B">
            <w:pPr>
              <w:pStyle w:val="Normal6"/>
            </w:pPr>
            <w:r w:rsidRPr="00BA09A0">
              <w:t>6.</w:t>
            </w:r>
            <w:r w:rsidRPr="00BA09A0">
              <w:tab/>
              <w:t xml:space="preserve">kehottaa komissiota ja jäsenvaltioita valvomaan säännöllisesti kysyntää ja tarjontaa työmarkkinoilla </w:t>
            </w:r>
            <w:r w:rsidRPr="00BA09A0">
              <w:rPr>
                <w:b/>
                <w:i/>
              </w:rPr>
              <w:t>yhteistyössä työmarkkinaosapuolten kanssa</w:t>
            </w:r>
            <w:r w:rsidRPr="00BA09A0">
              <w:t>, jotta voidaan ennakoida paremmin tulevaisuudessa tarvittavia taitoja digitaalisen siirtymän potentiaalin hyödyntämiseksi; suhtautuu tältä osin myönteisesti ehdotukseen osaamista koskevan tiedon hankinnan eurooppalaisen seurantakeskuksen perustamisesta;</w:t>
            </w:r>
          </w:p>
        </w:tc>
        <w:tc>
          <w:tcPr>
            <w:tcW w:w="4876" w:type="dxa"/>
            <w:hideMark/>
          </w:tcPr>
          <w:p w14:paraId="3A195EF1" w14:textId="77777777" w:rsidR="00A345E7" w:rsidRPr="00BA09A0" w:rsidRDefault="00A345E7" w:rsidP="000E1E7B">
            <w:pPr>
              <w:pStyle w:val="Normal6"/>
              <w:rPr>
                <w:szCs w:val="24"/>
              </w:rPr>
            </w:pPr>
            <w:r w:rsidRPr="00BA09A0">
              <w:t>6.</w:t>
            </w:r>
            <w:r w:rsidRPr="00BA09A0">
              <w:tab/>
              <w:t xml:space="preserve">kehottaa komissiota ja jäsenvaltioita valvomaan säännöllisesti kysyntää ja tarjontaa työmarkkinoilla </w:t>
            </w:r>
            <w:r w:rsidRPr="00BA09A0">
              <w:rPr>
                <w:b/>
                <w:i/>
              </w:rPr>
              <w:t>ja edistämään oppilaitosten ja työnantajien välistä yhteistyötä</w:t>
            </w:r>
            <w:r w:rsidRPr="00BA09A0">
              <w:t>, jotta voidaan ennakoida paremmin tulevaisuudessa tarvittavia taitoja digitaalisen siirtymän potentiaalin hyödyntämiseksi; suhtautuu tältä osin myönteisesti ehdotukseen osaamista koskevan tiedon hankinnan eurooppalaisen seurantakeskuksen perustamisesta;</w:t>
            </w:r>
          </w:p>
        </w:tc>
      </w:tr>
    </w:tbl>
    <w:p w14:paraId="3B78B02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200A60AC" w14:textId="77777777" w:rsidR="00A345E7" w:rsidRPr="00BA09A0" w:rsidRDefault="00A345E7" w:rsidP="00A345E7">
      <w:r w:rsidRPr="00BA09A0">
        <w:rPr>
          <w:rStyle w:val="HideTWBExt"/>
        </w:rPr>
        <w:t>&lt;/Amend&gt;</w:t>
      </w:r>
    </w:p>
    <w:p w14:paraId="386B32A8" w14:textId="77777777" w:rsidR="00A345E7" w:rsidRPr="00BA09A0" w:rsidRDefault="00A345E7" w:rsidP="00A345E7">
      <w:pPr>
        <w:pStyle w:val="AMNumberTabs0"/>
        <w:keepNext/>
      </w:pPr>
      <w:r w:rsidRPr="00BA09A0">
        <w:rPr>
          <w:rStyle w:val="HideTWBExt"/>
          <w:b w:val="0"/>
        </w:rPr>
        <w:t>&lt;Amend&gt;</w:t>
      </w:r>
      <w:r w:rsidRPr="00BA09A0">
        <w:t>Tarkistus</w:t>
      </w:r>
      <w:r w:rsidRPr="00BA09A0">
        <w:tab/>
      </w:r>
      <w:r w:rsidRPr="00BA09A0">
        <w:tab/>
      </w:r>
      <w:r w:rsidRPr="00BA09A0">
        <w:rPr>
          <w:rStyle w:val="HideTWBExt"/>
          <w:b w:val="0"/>
        </w:rPr>
        <w:t>&lt;NumAm&gt;</w:t>
      </w:r>
      <w:r w:rsidRPr="00BA09A0">
        <w:t>138</w:t>
      </w:r>
      <w:r w:rsidRPr="00BA09A0">
        <w:rPr>
          <w:rStyle w:val="HideTWBExt"/>
          <w:b w:val="0"/>
        </w:rPr>
        <w:t>&lt;/NumAm&gt;</w:t>
      </w:r>
    </w:p>
    <w:p w14:paraId="03833A04" w14:textId="77777777" w:rsidR="00A345E7" w:rsidRPr="00BA09A0" w:rsidRDefault="00A345E7" w:rsidP="00A345E7">
      <w:pPr>
        <w:pStyle w:val="NormalBold"/>
      </w:pPr>
      <w:r w:rsidRPr="00BA09A0">
        <w:rPr>
          <w:rStyle w:val="HideTWBExt"/>
          <w:b w:val="0"/>
        </w:rPr>
        <w:t>&lt;RepeatBlock-By&gt;&lt;Members&gt;</w:t>
      </w:r>
      <w:r w:rsidRPr="00BA09A0">
        <w:t>Marc Angel, Nora Mebarek, Vilija Blinkevičiūtė, Alicia Homs Ginel, Isilda Gomes, Gabriele Bischoff, Evelyn Regner, Idoia Mendia, Marianne Vind, Alex Agius Saliba, Romana Jerković, Estelle Ceulemans</w:t>
      </w:r>
      <w:r w:rsidRPr="00BA09A0">
        <w:rPr>
          <w:rStyle w:val="HideTWBExt"/>
          <w:b w:val="0"/>
        </w:rPr>
        <w:t>&lt;/Members&gt;</w:t>
      </w:r>
    </w:p>
    <w:p w14:paraId="5C555CE8" w14:textId="77777777" w:rsidR="00A345E7" w:rsidRPr="00BA09A0" w:rsidRDefault="00A345E7" w:rsidP="00A345E7">
      <w:r w:rsidRPr="00BA09A0">
        <w:rPr>
          <w:rStyle w:val="HideTWBExt"/>
        </w:rPr>
        <w:t>&lt;/RepeatBlock-By&gt;</w:t>
      </w:r>
    </w:p>
    <w:p w14:paraId="51DA05A0" w14:textId="77777777" w:rsidR="00A345E7" w:rsidRPr="00BA09A0" w:rsidRDefault="00A345E7" w:rsidP="00A345E7">
      <w:pPr>
        <w:pStyle w:val="NormalBold"/>
        <w:keepNext/>
      </w:pPr>
      <w:r w:rsidRPr="00BA09A0">
        <w:rPr>
          <w:rStyle w:val="HideTWBExt"/>
          <w:b w:val="0"/>
        </w:rPr>
        <w:t>&lt;DocAmend&gt;</w:t>
      </w:r>
      <w:r w:rsidRPr="00BA09A0">
        <w:t>Päätöslauselmaesitys</w:t>
      </w:r>
      <w:r w:rsidRPr="00BA09A0">
        <w:rPr>
          <w:rStyle w:val="HideTWBExt"/>
          <w:b w:val="0"/>
        </w:rPr>
        <w:t>&lt;/DocAmend&gt;</w:t>
      </w:r>
    </w:p>
    <w:p w14:paraId="3416A0B2" w14:textId="77777777" w:rsidR="00A345E7" w:rsidRPr="00BA09A0" w:rsidRDefault="00A345E7" w:rsidP="00A345E7">
      <w:pPr>
        <w:pStyle w:val="NormalBold"/>
      </w:pPr>
      <w:r w:rsidRPr="00BA09A0">
        <w:rPr>
          <w:rStyle w:val="HideTWBExt"/>
          <w:b w:val="0"/>
        </w:rPr>
        <w:t>&lt;Article&gt;</w:t>
      </w:r>
      <w:r w:rsidRPr="00BA09A0">
        <w:t>6 kohta</w:t>
      </w:r>
      <w:r w:rsidRPr="00BA09A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BA09A0" w14:paraId="4D01DA0A" w14:textId="77777777" w:rsidTr="000E1E7B">
        <w:trPr>
          <w:jc w:val="center"/>
        </w:trPr>
        <w:tc>
          <w:tcPr>
            <w:tcW w:w="9752" w:type="dxa"/>
            <w:gridSpan w:val="2"/>
          </w:tcPr>
          <w:p w14:paraId="631F90C6" w14:textId="77777777" w:rsidR="00A345E7" w:rsidRPr="00BA09A0" w:rsidRDefault="00A345E7" w:rsidP="000E1E7B">
            <w:pPr>
              <w:keepNext/>
            </w:pPr>
          </w:p>
        </w:tc>
      </w:tr>
      <w:tr w:rsidR="00A345E7" w:rsidRPr="00BA09A0" w14:paraId="6F952C01" w14:textId="77777777" w:rsidTr="000E1E7B">
        <w:trPr>
          <w:jc w:val="center"/>
        </w:trPr>
        <w:tc>
          <w:tcPr>
            <w:tcW w:w="4876" w:type="dxa"/>
            <w:hideMark/>
          </w:tcPr>
          <w:p w14:paraId="5B1690DE" w14:textId="77777777" w:rsidR="00A345E7" w:rsidRPr="00BA09A0" w:rsidRDefault="00A345E7" w:rsidP="000E1E7B">
            <w:pPr>
              <w:pStyle w:val="ColumnHeading"/>
              <w:keepNext/>
            </w:pPr>
            <w:r w:rsidRPr="00BA09A0">
              <w:t>Päätöslauselmaesitys</w:t>
            </w:r>
          </w:p>
        </w:tc>
        <w:tc>
          <w:tcPr>
            <w:tcW w:w="4876" w:type="dxa"/>
            <w:hideMark/>
          </w:tcPr>
          <w:p w14:paraId="0BC06952" w14:textId="77777777" w:rsidR="00A345E7" w:rsidRPr="00BA09A0" w:rsidRDefault="00A345E7" w:rsidP="000E1E7B">
            <w:pPr>
              <w:pStyle w:val="ColumnHeading"/>
              <w:keepNext/>
            </w:pPr>
            <w:r w:rsidRPr="00BA09A0">
              <w:t>Tarkistus</w:t>
            </w:r>
          </w:p>
        </w:tc>
      </w:tr>
      <w:tr w:rsidR="00A345E7" w:rsidRPr="00BA09A0" w14:paraId="21A8C14A" w14:textId="77777777" w:rsidTr="000E1E7B">
        <w:trPr>
          <w:jc w:val="center"/>
        </w:trPr>
        <w:tc>
          <w:tcPr>
            <w:tcW w:w="4876" w:type="dxa"/>
            <w:hideMark/>
          </w:tcPr>
          <w:p w14:paraId="48C60B90" w14:textId="77777777" w:rsidR="00A345E7" w:rsidRPr="00BA09A0" w:rsidRDefault="00A345E7" w:rsidP="000E1E7B">
            <w:pPr>
              <w:pStyle w:val="Normal6"/>
            </w:pPr>
            <w:r w:rsidRPr="00BA09A0">
              <w:t>6.</w:t>
            </w:r>
            <w:r w:rsidRPr="00BA09A0">
              <w:tab/>
              <w:t xml:space="preserve">kehottaa komissiota ja jäsenvaltioita </w:t>
            </w:r>
            <w:r w:rsidRPr="00BA09A0">
              <w:rPr>
                <w:b/>
                <w:i/>
              </w:rPr>
              <w:t>valvomaan säännöllisesti kysyntää</w:t>
            </w:r>
            <w:r w:rsidRPr="00BA09A0">
              <w:t xml:space="preserve"> ja </w:t>
            </w:r>
            <w:r w:rsidRPr="00BA09A0">
              <w:rPr>
                <w:b/>
                <w:i/>
              </w:rPr>
              <w:t>tarjontaa</w:t>
            </w:r>
            <w:r w:rsidRPr="00BA09A0">
              <w:t xml:space="preserve"> työmarkkinoilla yhteistyössä työmarkkinaosapuolten kanssa, jotta voidaan ennakoida paremmin tulevaisuudessa tarvittavia taitoja digitaalisen siirtymän potentiaalin hyödyntämiseksi; suhtautuu tältä osin myönteisesti ehdotukseen osaamista koskevan tiedon hankinnan eurooppalaisen seurantakeskuksen perustamisesta;</w:t>
            </w:r>
          </w:p>
        </w:tc>
        <w:tc>
          <w:tcPr>
            <w:tcW w:w="4876" w:type="dxa"/>
            <w:hideMark/>
          </w:tcPr>
          <w:p w14:paraId="70B66E0C" w14:textId="77777777" w:rsidR="00A345E7" w:rsidRPr="00BA09A0" w:rsidRDefault="00A345E7" w:rsidP="000E1E7B">
            <w:pPr>
              <w:pStyle w:val="Normal6"/>
              <w:rPr>
                <w:szCs w:val="24"/>
              </w:rPr>
            </w:pPr>
            <w:r w:rsidRPr="00BA09A0">
              <w:t>6.</w:t>
            </w:r>
            <w:r w:rsidRPr="00BA09A0">
              <w:tab/>
              <w:t xml:space="preserve">kehottaa komissiota ja jäsenvaltioita </w:t>
            </w:r>
            <w:r w:rsidRPr="00BA09A0">
              <w:rPr>
                <w:b/>
                <w:i/>
              </w:rPr>
              <w:t>jatkamaan kysynnän</w:t>
            </w:r>
            <w:r w:rsidRPr="00BA09A0">
              <w:t xml:space="preserve"> ja </w:t>
            </w:r>
            <w:r w:rsidRPr="00BA09A0">
              <w:rPr>
                <w:b/>
                <w:i/>
              </w:rPr>
              <w:t>tarjonnan seuraamista</w:t>
            </w:r>
            <w:r w:rsidRPr="00BA09A0">
              <w:t xml:space="preserve"> työmarkkinoilla yhteistyössä työmarkkinaosapuolten kanssa, jotta voidaan ennakoida paremmin tulevaisuudessa tarvittavia taitoja digitaalisen siirtymän potentiaalin hyödyntämiseksi; suhtautuu tältä osin myönteisesti ehdotukseen osaamista koskevan tiedon hankinnan eurooppalaisen seurantakeskuksen perustamisesta;</w:t>
            </w:r>
          </w:p>
        </w:tc>
      </w:tr>
    </w:tbl>
    <w:p w14:paraId="620C0255" w14:textId="77777777" w:rsidR="00A345E7" w:rsidRPr="00BA09A0" w:rsidRDefault="00A345E7" w:rsidP="00A345E7">
      <w:pPr>
        <w:pStyle w:val="Olang"/>
      </w:pPr>
      <w:r w:rsidRPr="00BA09A0">
        <w:rPr>
          <w:noProof w:val="0"/>
        </w:rPr>
        <w:t xml:space="preserve">Or. </w:t>
      </w:r>
      <w:r w:rsidRPr="00BA09A0">
        <w:rPr>
          <w:rStyle w:val="HideTWBExt"/>
          <w:noProof w:val="0"/>
        </w:rPr>
        <w:t>&lt;Original&gt;</w:t>
      </w:r>
      <w:r w:rsidRPr="00BA09A0">
        <w:rPr>
          <w:rStyle w:val="HideTWBInt"/>
          <w:noProof w:val="0"/>
        </w:rPr>
        <w:t>{EN}</w:t>
      </w:r>
      <w:r w:rsidRPr="00BA09A0">
        <w:rPr>
          <w:noProof w:val="0"/>
        </w:rPr>
        <w:t>en</w:t>
      </w:r>
      <w:r w:rsidRPr="00BA09A0">
        <w:rPr>
          <w:rStyle w:val="HideTWBExt"/>
          <w:noProof w:val="0"/>
        </w:rPr>
        <w:t>&lt;/Original&gt;</w:t>
      </w:r>
    </w:p>
    <w:p w14:paraId="01C2578A" w14:textId="77777777" w:rsidR="00A345E7" w:rsidRPr="00BA09A0" w:rsidRDefault="00A345E7" w:rsidP="00A345E7">
      <w:r w:rsidRPr="00BA09A0">
        <w:rPr>
          <w:rStyle w:val="HideTWBExt"/>
        </w:rPr>
        <w:t>&lt;/Amend&gt;</w:t>
      </w:r>
    </w:p>
    <w:p w14:paraId="47E9691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139</w:t>
      </w:r>
      <w:r w:rsidRPr="00204821">
        <w:rPr>
          <w:rStyle w:val="HideTWBExt"/>
          <w:b w:val="0"/>
        </w:rPr>
        <w:t>&lt;/NumAm&gt;</w:t>
      </w:r>
    </w:p>
    <w:p w14:paraId="607103A6" w14:textId="77777777" w:rsidR="00A345E7" w:rsidRPr="00204821" w:rsidRDefault="00A345E7" w:rsidP="00A345E7">
      <w:pPr>
        <w:pStyle w:val="NormalBold"/>
      </w:pPr>
      <w:r w:rsidRPr="00204821">
        <w:rPr>
          <w:rStyle w:val="HideTWBExt"/>
          <w:b w:val="0"/>
        </w:rPr>
        <w:t>&lt;RepeatBlock-By&gt;&lt;Members&gt;</w:t>
      </w:r>
      <w:r w:rsidRPr="00204821">
        <w:t>Angelika Winzig, Andrea Wechsler</w:t>
      </w:r>
      <w:r w:rsidRPr="00204821">
        <w:rPr>
          <w:rStyle w:val="HideTWBExt"/>
          <w:b w:val="0"/>
        </w:rPr>
        <w:t>&lt;/Members&gt;</w:t>
      </w:r>
    </w:p>
    <w:p w14:paraId="6AA5D9E8" w14:textId="77777777" w:rsidR="00A345E7" w:rsidRPr="00204821" w:rsidRDefault="00A345E7" w:rsidP="00A345E7">
      <w:r w:rsidRPr="00204821">
        <w:rPr>
          <w:rStyle w:val="HideTWBExt"/>
        </w:rPr>
        <w:t>&lt;/RepeatBlock-By&gt;</w:t>
      </w:r>
    </w:p>
    <w:p w14:paraId="77A59AF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7377922" w14:textId="77777777" w:rsidR="00A345E7" w:rsidRPr="00204821" w:rsidRDefault="00A345E7" w:rsidP="00A345E7">
      <w:pPr>
        <w:pStyle w:val="NormalBold"/>
      </w:pPr>
      <w:r w:rsidRPr="00204821">
        <w:rPr>
          <w:rStyle w:val="HideTWBExt"/>
          <w:b w:val="0"/>
        </w:rPr>
        <w:t>&lt;Article&gt;</w:t>
      </w:r>
      <w:r w:rsidRPr="00204821">
        <w:t>6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F821ED2" w14:textId="77777777" w:rsidTr="000E1E7B">
        <w:trPr>
          <w:jc w:val="center"/>
        </w:trPr>
        <w:tc>
          <w:tcPr>
            <w:tcW w:w="9752" w:type="dxa"/>
            <w:gridSpan w:val="2"/>
          </w:tcPr>
          <w:p w14:paraId="162EE133" w14:textId="77777777" w:rsidR="00A345E7" w:rsidRPr="00204821" w:rsidRDefault="00A345E7" w:rsidP="000E1E7B">
            <w:pPr>
              <w:keepNext/>
            </w:pPr>
          </w:p>
        </w:tc>
      </w:tr>
      <w:tr w:rsidR="00A345E7" w:rsidRPr="00204821" w14:paraId="2000772F" w14:textId="77777777" w:rsidTr="000E1E7B">
        <w:trPr>
          <w:jc w:val="center"/>
        </w:trPr>
        <w:tc>
          <w:tcPr>
            <w:tcW w:w="4876" w:type="dxa"/>
            <w:hideMark/>
          </w:tcPr>
          <w:p w14:paraId="5DE52818" w14:textId="77777777" w:rsidR="00A345E7" w:rsidRPr="00204821" w:rsidRDefault="00A345E7" w:rsidP="000E1E7B">
            <w:pPr>
              <w:pStyle w:val="ColumnHeading"/>
              <w:keepNext/>
            </w:pPr>
            <w:r w:rsidRPr="00204821">
              <w:t>Päätöslauselmaesitys</w:t>
            </w:r>
          </w:p>
        </w:tc>
        <w:tc>
          <w:tcPr>
            <w:tcW w:w="4876" w:type="dxa"/>
            <w:hideMark/>
          </w:tcPr>
          <w:p w14:paraId="3B3FF756" w14:textId="77777777" w:rsidR="00A345E7" w:rsidRPr="00204821" w:rsidRDefault="00A345E7" w:rsidP="000E1E7B">
            <w:pPr>
              <w:pStyle w:val="ColumnHeading"/>
              <w:keepNext/>
            </w:pPr>
            <w:r w:rsidRPr="00204821">
              <w:t>Tarkistus</w:t>
            </w:r>
          </w:p>
        </w:tc>
      </w:tr>
      <w:tr w:rsidR="00A345E7" w:rsidRPr="00204821" w14:paraId="21BB3994" w14:textId="77777777" w:rsidTr="000E1E7B">
        <w:trPr>
          <w:jc w:val="center"/>
        </w:trPr>
        <w:tc>
          <w:tcPr>
            <w:tcW w:w="4876" w:type="dxa"/>
          </w:tcPr>
          <w:p w14:paraId="4CE910DA" w14:textId="77777777" w:rsidR="00A345E7" w:rsidRPr="00204821" w:rsidRDefault="00A345E7" w:rsidP="000E1E7B">
            <w:pPr>
              <w:pStyle w:val="Normal6"/>
            </w:pPr>
          </w:p>
        </w:tc>
        <w:tc>
          <w:tcPr>
            <w:tcW w:w="4876" w:type="dxa"/>
            <w:hideMark/>
          </w:tcPr>
          <w:p w14:paraId="24385FAD" w14:textId="77777777" w:rsidR="00A345E7" w:rsidRPr="00204821" w:rsidRDefault="00A345E7" w:rsidP="000E1E7B">
            <w:pPr>
              <w:pStyle w:val="Normal6"/>
              <w:rPr>
                <w:szCs w:val="24"/>
              </w:rPr>
            </w:pPr>
            <w:r w:rsidRPr="00204821">
              <w:rPr>
                <w:b/>
                <w:i/>
              </w:rPr>
              <w:t>6 a.</w:t>
            </w:r>
            <w:r w:rsidRPr="00204821">
              <w:rPr>
                <w:b/>
                <w:i/>
              </w:rPr>
              <w:tab/>
              <w:t>korostaa, että toissijaisuusperiaatteen mukaisesti ja kansallisia työmarkkinasuhteiden järjestelmiä kunnioittaen niiden jäsenvaltioiden, joilla on hyvin toimivat työmarkkinaosapuolten vuoropuhelun rakenteet, olisi voitava panna täytäntöön kaikki tulevat lainsäädäntöehdotukset työnantajien ja työntekijöiden edustajien olemassa olevien yhteistyömekanismien kautta, kunhan nämä täyttävät läpinäkyvyyttä ja merkityksellistä kuulemista koskevat tavoitteet;</w:t>
            </w:r>
          </w:p>
        </w:tc>
      </w:tr>
    </w:tbl>
    <w:p w14:paraId="269CB26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4756991" w14:textId="77777777" w:rsidR="00A345E7" w:rsidRPr="00204821" w:rsidRDefault="00A345E7" w:rsidP="00A345E7">
      <w:r w:rsidRPr="00204821">
        <w:rPr>
          <w:rStyle w:val="HideTWBExt"/>
        </w:rPr>
        <w:t>&lt;/Amend&gt;</w:t>
      </w:r>
    </w:p>
    <w:p w14:paraId="193620B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140</w:t>
      </w:r>
      <w:r w:rsidRPr="00204821">
        <w:rPr>
          <w:rStyle w:val="HideTWBExt"/>
          <w:b w:val="0"/>
        </w:rPr>
        <w:t>&lt;/NumAm&gt;</w:t>
      </w:r>
    </w:p>
    <w:p w14:paraId="4C918E21"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Henrik Dahl, Maravillas Abadía Jover</w:t>
      </w:r>
      <w:r w:rsidRPr="00204821">
        <w:rPr>
          <w:rStyle w:val="HideTWBExt"/>
          <w:b w:val="0"/>
        </w:rPr>
        <w:t>&lt;/Members&gt;</w:t>
      </w:r>
    </w:p>
    <w:p w14:paraId="070661AE" w14:textId="77777777" w:rsidR="00A345E7" w:rsidRPr="00204821" w:rsidRDefault="00A345E7" w:rsidP="00A345E7">
      <w:r w:rsidRPr="00204821">
        <w:rPr>
          <w:rStyle w:val="HideTWBExt"/>
        </w:rPr>
        <w:t>&lt;/RepeatBlock-By&gt;</w:t>
      </w:r>
    </w:p>
    <w:p w14:paraId="1ADE13F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4B00C8B"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524CA09" w14:textId="77777777" w:rsidTr="000E1E7B">
        <w:trPr>
          <w:jc w:val="center"/>
        </w:trPr>
        <w:tc>
          <w:tcPr>
            <w:tcW w:w="9752" w:type="dxa"/>
            <w:gridSpan w:val="2"/>
          </w:tcPr>
          <w:p w14:paraId="00DE2457" w14:textId="77777777" w:rsidR="00A345E7" w:rsidRPr="00204821" w:rsidRDefault="00A345E7" w:rsidP="000E1E7B">
            <w:pPr>
              <w:keepNext/>
            </w:pPr>
          </w:p>
        </w:tc>
      </w:tr>
      <w:tr w:rsidR="00A345E7" w:rsidRPr="00204821" w14:paraId="2F3F122A" w14:textId="77777777" w:rsidTr="000E1E7B">
        <w:trPr>
          <w:jc w:val="center"/>
        </w:trPr>
        <w:tc>
          <w:tcPr>
            <w:tcW w:w="4876" w:type="dxa"/>
            <w:hideMark/>
          </w:tcPr>
          <w:p w14:paraId="4F67B075" w14:textId="77777777" w:rsidR="00A345E7" w:rsidRPr="00204821" w:rsidRDefault="00A345E7" w:rsidP="000E1E7B">
            <w:pPr>
              <w:pStyle w:val="ColumnHeading"/>
              <w:keepNext/>
            </w:pPr>
            <w:r w:rsidRPr="00204821">
              <w:t>Päätöslauselmaesitys</w:t>
            </w:r>
          </w:p>
        </w:tc>
        <w:tc>
          <w:tcPr>
            <w:tcW w:w="4876" w:type="dxa"/>
            <w:hideMark/>
          </w:tcPr>
          <w:p w14:paraId="57E9611A" w14:textId="77777777" w:rsidR="00A345E7" w:rsidRPr="00204821" w:rsidRDefault="00A345E7" w:rsidP="000E1E7B">
            <w:pPr>
              <w:pStyle w:val="ColumnHeading"/>
              <w:keepNext/>
            </w:pPr>
            <w:r w:rsidRPr="00204821">
              <w:t>Tarkistus</w:t>
            </w:r>
          </w:p>
        </w:tc>
      </w:tr>
      <w:tr w:rsidR="00A345E7" w:rsidRPr="00204821" w14:paraId="16B7AC3D" w14:textId="77777777" w:rsidTr="000E1E7B">
        <w:trPr>
          <w:jc w:val="center"/>
        </w:trPr>
        <w:tc>
          <w:tcPr>
            <w:tcW w:w="4876" w:type="dxa"/>
            <w:hideMark/>
          </w:tcPr>
          <w:p w14:paraId="21A8A86E" w14:textId="77777777" w:rsidR="00A345E7" w:rsidRPr="00204821" w:rsidRDefault="00A345E7" w:rsidP="000E1E7B">
            <w:pPr>
              <w:pStyle w:val="Normal6"/>
            </w:pPr>
            <w:r w:rsidRPr="00204821">
              <w:rPr>
                <w:b/>
                <w:i/>
              </w:rPr>
              <w:t>7.</w:t>
            </w:r>
            <w:r w:rsidRPr="00204821">
              <w:rPr>
                <w:b/>
                <w:i/>
              </w:rPr>
              <w:tab/>
              <w:t>on huolestunut siitä, että tekoälyn ja algoritmijohtamisen järjestelmien käyttö johtaa osaltaan sellaisten aloitustason työpaikkojen häviämiseen, jotka ovat perinteisesti olleet tärkeä portti työmarkkinoille, ja korostaa, että tämä suuntaus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c>
          <w:tcPr>
            <w:tcW w:w="4876" w:type="dxa"/>
            <w:hideMark/>
          </w:tcPr>
          <w:p w14:paraId="5E524F43" w14:textId="77777777" w:rsidR="00A345E7" w:rsidRPr="00204821" w:rsidRDefault="00A345E7" w:rsidP="000E1E7B">
            <w:pPr>
              <w:pStyle w:val="Normal6"/>
              <w:rPr>
                <w:szCs w:val="24"/>
              </w:rPr>
            </w:pPr>
            <w:r w:rsidRPr="00204821">
              <w:rPr>
                <w:b/>
                <w:i/>
              </w:rPr>
              <w:t>Poistetaan.</w:t>
            </w:r>
          </w:p>
        </w:tc>
      </w:tr>
    </w:tbl>
    <w:p w14:paraId="1F574D0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3337144" w14:textId="77777777" w:rsidR="00A345E7" w:rsidRPr="00204821" w:rsidRDefault="00A345E7" w:rsidP="00A345E7">
      <w:r w:rsidRPr="00204821">
        <w:rPr>
          <w:rStyle w:val="HideTWBExt"/>
        </w:rPr>
        <w:t>&lt;/Amend&gt;</w:t>
      </w:r>
    </w:p>
    <w:p w14:paraId="654656E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141</w:t>
      </w:r>
      <w:r w:rsidRPr="00204821">
        <w:rPr>
          <w:rStyle w:val="HideTWBExt"/>
          <w:b w:val="0"/>
        </w:rPr>
        <w:t>&lt;/NumAm&gt;</w:t>
      </w:r>
    </w:p>
    <w:p w14:paraId="5681258D" w14:textId="77777777" w:rsidR="00A345E7" w:rsidRPr="00204821" w:rsidRDefault="00A345E7" w:rsidP="00A345E7">
      <w:pPr>
        <w:pStyle w:val="NormalBold"/>
      </w:pPr>
      <w:r w:rsidRPr="00204821">
        <w:rPr>
          <w:rStyle w:val="HideTWBExt"/>
          <w:b w:val="0"/>
        </w:rPr>
        <w:t>&lt;RepeatBlock-By&gt;&lt;Members&gt;</w:t>
      </w:r>
      <w:r w:rsidRPr="00204821">
        <w:t>Arba Kokalari, Jörgen Warborn</w:t>
      </w:r>
      <w:r w:rsidRPr="00204821">
        <w:rPr>
          <w:rStyle w:val="HideTWBExt"/>
          <w:b w:val="0"/>
        </w:rPr>
        <w:t>&lt;/Members&gt;</w:t>
      </w:r>
    </w:p>
    <w:p w14:paraId="338A6432" w14:textId="77777777" w:rsidR="00A345E7" w:rsidRPr="00204821" w:rsidRDefault="00A345E7" w:rsidP="00A345E7">
      <w:r w:rsidRPr="00204821">
        <w:rPr>
          <w:rStyle w:val="HideTWBExt"/>
        </w:rPr>
        <w:t>&lt;/RepeatBlock-By&gt;</w:t>
      </w:r>
    </w:p>
    <w:p w14:paraId="5F32A11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459C6EB"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7D8A204" w14:textId="77777777" w:rsidTr="000E1E7B">
        <w:trPr>
          <w:jc w:val="center"/>
        </w:trPr>
        <w:tc>
          <w:tcPr>
            <w:tcW w:w="9752" w:type="dxa"/>
            <w:gridSpan w:val="2"/>
          </w:tcPr>
          <w:p w14:paraId="7330F29F" w14:textId="77777777" w:rsidR="00A345E7" w:rsidRPr="00204821" w:rsidRDefault="00A345E7" w:rsidP="000E1E7B">
            <w:pPr>
              <w:keepNext/>
            </w:pPr>
          </w:p>
        </w:tc>
      </w:tr>
      <w:tr w:rsidR="00A345E7" w:rsidRPr="00204821" w14:paraId="76C2E192" w14:textId="77777777" w:rsidTr="000E1E7B">
        <w:trPr>
          <w:jc w:val="center"/>
        </w:trPr>
        <w:tc>
          <w:tcPr>
            <w:tcW w:w="4876" w:type="dxa"/>
            <w:hideMark/>
          </w:tcPr>
          <w:p w14:paraId="0CCC4ECB" w14:textId="77777777" w:rsidR="00A345E7" w:rsidRPr="00204821" w:rsidRDefault="00A345E7" w:rsidP="000E1E7B">
            <w:pPr>
              <w:pStyle w:val="ColumnHeading"/>
              <w:keepNext/>
            </w:pPr>
            <w:r w:rsidRPr="00204821">
              <w:t>Päätöslauselmaesitys</w:t>
            </w:r>
          </w:p>
        </w:tc>
        <w:tc>
          <w:tcPr>
            <w:tcW w:w="4876" w:type="dxa"/>
            <w:hideMark/>
          </w:tcPr>
          <w:p w14:paraId="14F78556" w14:textId="77777777" w:rsidR="00A345E7" w:rsidRPr="00204821" w:rsidRDefault="00A345E7" w:rsidP="000E1E7B">
            <w:pPr>
              <w:pStyle w:val="ColumnHeading"/>
              <w:keepNext/>
            </w:pPr>
            <w:r w:rsidRPr="00204821">
              <w:t>Tarkistus</w:t>
            </w:r>
          </w:p>
        </w:tc>
      </w:tr>
      <w:tr w:rsidR="00A345E7" w:rsidRPr="00204821" w14:paraId="7B39D190" w14:textId="77777777" w:rsidTr="000E1E7B">
        <w:trPr>
          <w:jc w:val="center"/>
        </w:trPr>
        <w:tc>
          <w:tcPr>
            <w:tcW w:w="4876" w:type="dxa"/>
            <w:hideMark/>
          </w:tcPr>
          <w:p w14:paraId="2D549A1F" w14:textId="77777777" w:rsidR="00A345E7" w:rsidRPr="00204821" w:rsidRDefault="00A345E7" w:rsidP="000E1E7B">
            <w:pPr>
              <w:pStyle w:val="Normal6"/>
            </w:pPr>
            <w:r w:rsidRPr="00204821">
              <w:t>7.</w:t>
            </w:r>
            <w:r w:rsidRPr="00204821">
              <w:tab/>
            </w:r>
            <w:r w:rsidRPr="00204821">
              <w:rPr>
                <w:b/>
                <w:i/>
              </w:rPr>
              <w:t>on huolestunut siitä</w:t>
            </w:r>
            <w:r w:rsidRPr="00204821">
              <w:t xml:space="preserve">, että tekoälyn ja algoritmijohtamisen järjestelmien </w:t>
            </w:r>
            <w:r w:rsidRPr="00204821">
              <w:rPr>
                <w:b/>
                <w:i/>
              </w:rPr>
              <w:t>käyttö</w:t>
            </w:r>
            <w:r w:rsidRPr="00204821">
              <w:t xml:space="preserve"> johtaa osaltaan sellaisten aloitustason työpaikkojen häviämiseen, jotka ovat perinteisesti olleet tärkeä portti työmarkkinoille, ja korostaa, että tämä suuntaus saattaa vaikuttaa suhteettomasti nuoriin ja ensimmäistä työpaikkaansa hakeviin henkilöihin; kehottaa siksi komissiota ja jäsenvaltioita ryhtymään ennakoiviin toimenpiteisiin, </w:t>
            </w:r>
            <w:r w:rsidRPr="00204821">
              <w:rPr>
                <w:b/>
                <w:i/>
              </w:rPr>
              <w:t>joilla</w:t>
            </w:r>
            <w:r w:rsidRPr="00204821">
              <w:t xml:space="preserve"> varmistetaan, että työmarkkinoille siirtyviä nuoria tuetaan riittävästi ja että heille on tarjolla mielekkäitä työllistymismahdollisuuksia kehittyvässä digitaalitaloudessa;</w:t>
            </w:r>
          </w:p>
        </w:tc>
        <w:tc>
          <w:tcPr>
            <w:tcW w:w="4876" w:type="dxa"/>
            <w:hideMark/>
          </w:tcPr>
          <w:p w14:paraId="21A9694F" w14:textId="77777777" w:rsidR="00A345E7" w:rsidRPr="00204821" w:rsidRDefault="00A345E7" w:rsidP="000E1E7B">
            <w:pPr>
              <w:pStyle w:val="Normal6"/>
              <w:rPr>
                <w:szCs w:val="24"/>
              </w:rPr>
            </w:pPr>
            <w:r w:rsidRPr="00204821">
              <w:t>7.</w:t>
            </w:r>
            <w:r w:rsidRPr="00204821">
              <w:tab/>
            </w:r>
            <w:r w:rsidRPr="00204821">
              <w:rPr>
                <w:b/>
                <w:i/>
              </w:rPr>
              <w:t>panee merkille, että se</w:t>
            </w:r>
            <w:r w:rsidRPr="00204821">
              <w:t xml:space="preserve">, että </w:t>
            </w:r>
            <w:r w:rsidRPr="00204821">
              <w:rPr>
                <w:b/>
                <w:i/>
              </w:rPr>
              <w:t xml:space="preserve">EU ei ehkä hyödynnä </w:t>
            </w:r>
            <w:r w:rsidRPr="00204821">
              <w:t xml:space="preserve">tekoälyn ja algoritmijohtamisen järjestelmien </w:t>
            </w:r>
            <w:r w:rsidRPr="00204821">
              <w:rPr>
                <w:b/>
                <w:i/>
              </w:rPr>
              <w:t>käytön etuja</w:t>
            </w:r>
            <w:r w:rsidRPr="00204821">
              <w:t xml:space="preserve"> johtaa osaltaan sellaisten aloitustason työpaikkojen häviämiseen, jotka ovat perinteisesti olleet tärkeä portti työmarkkinoille, ja korostaa, että tämä suuntaus saattaa vaikuttaa suhteettomasti nuoriin ja ensimmäistä työpaikkaansa hakeviin henkilöihin; </w:t>
            </w:r>
            <w:r w:rsidRPr="00204821">
              <w:rPr>
                <w:b/>
                <w:i/>
              </w:rPr>
              <w:t>korostaa, että tekoäly ja digitaalinen siirtymä voivat samalla luoda uudentyyppisiä aloitustason työpaikkoja ja urapolkuja erityisesti pienissä ja keskisuurissa yrityksissä;</w:t>
            </w:r>
            <w:r w:rsidRPr="00204821">
              <w:t xml:space="preserve"> kehottaa siksi komissiota ja jäsenvaltioita ryhtymään ennakoiviin toimenpiteisiin, </w:t>
            </w:r>
            <w:r w:rsidRPr="00204821">
              <w:rPr>
                <w:b/>
                <w:i/>
              </w:rPr>
              <w:t>myös sisällyttämään asiaankuuluvia digitaalisia taitoja koskevan koulutuksen kansallisiin koulutusjärjestelmiin, jotta</w:t>
            </w:r>
            <w:r w:rsidRPr="00204821">
              <w:t xml:space="preserve"> </w:t>
            </w:r>
            <w:r w:rsidRPr="00204821">
              <w:rPr>
                <w:b/>
                <w:i/>
              </w:rPr>
              <w:t>voidaan varmistaa</w:t>
            </w:r>
            <w:r w:rsidRPr="00204821">
              <w:t>, että työmarkkinoille siirtyviä nuoria tuetaan riittävästi ja että heille on tarjolla mielekkäitä työllistymismahdollisuuksia kehittyvässä digitaalitaloudessa;</w:t>
            </w:r>
          </w:p>
        </w:tc>
      </w:tr>
    </w:tbl>
    <w:p w14:paraId="742987A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8462C18" w14:textId="77777777" w:rsidR="00A345E7" w:rsidRPr="00204821" w:rsidRDefault="00A345E7" w:rsidP="00A345E7">
      <w:r w:rsidRPr="00204821">
        <w:rPr>
          <w:rStyle w:val="HideTWBExt"/>
        </w:rPr>
        <w:t>&lt;/Amend&gt;</w:t>
      </w:r>
    </w:p>
    <w:p w14:paraId="6620D826"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142</w:t>
      </w:r>
      <w:r w:rsidRPr="00204821">
        <w:rPr>
          <w:rStyle w:val="HideTWBExt"/>
          <w:b w:val="0"/>
        </w:rPr>
        <w:t>&lt;/NumAm&gt;</w:t>
      </w:r>
    </w:p>
    <w:p w14:paraId="1511069B" w14:textId="77777777" w:rsidR="00A345E7" w:rsidRPr="00204821" w:rsidRDefault="00A345E7" w:rsidP="00A345E7">
      <w:pPr>
        <w:pStyle w:val="NormalBold"/>
      </w:pPr>
      <w:r w:rsidRPr="00204821">
        <w:rPr>
          <w:rStyle w:val="HideTWBExt"/>
          <w:b w:val="0"/>
        </w:rPr>
        <w:t>&lt;RepeatBlock-By&gt;&lt;Members&gt;</w:t>
      </w:r>
      <w:r w:rsidRPr="00204821">
        <w:t>Henrik Dahl</w:t>
      </w:r>
      <w:r w:rsidRPr="00204821">
        <w:rPr>
          <w:rStyle w:val="HideTWBExt"/>
          <w:b w:val="0"/>
        </w:rPr>
        <w:t>&lt;/Members&gt;</w:t>
      </w:r>
    </w:p>
    <w:p w14:paraId="49372D8B" w14:textId="77777777" w:rsidR="00A345E7" w:rsidRPr="00204821" w:rsidRDefault="00A345E7" w:rsidP="00A345E7">
      <w:r w:rsidRPr="00204821">
        <w:rPr>
          <w:rStyle w:val="HideTWBExt"/>
        </w:rPr>
        <w:t>&lt;/RepeatBlock-By&gt;</w:t>
      </w:r>
    </w:p>
    <w:p w14:paraId="64DB010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0C3CAC7"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B073F3F" w14:textId="77777777" w:rsidTr="000E1E7B">
        <w:trPr>
          <w:jc w:val="center"/>
        </w:trPr>
        <w:tc>
          <w:tcPr>
            <w:tcW w:w="9752" w:type="dxa"/>
            <w:gridSpan w:val="2"/>
          </w:tcPr>
          <w:p w14:paraId="32470E95" w14:textId="77777777" w:rsidR="00A345E7" w:rsidRPr="00204821" w:rsidRDefault="00A345E7" w:rsidP="000E1E7B">
            <w:pPr>
              <w:keepNext/>
            </w:pPr>
          </w:p>
        </w:tc>
      </w:tr>
      <w:tr w:rsidR="00A345E7" w:rsidRPr="00204821" w14:paraId="700E728A" w14:textId="77777777" w:rsidTr="000E1E7B">
        <w:trPr>
          <w:jc w:val="center"/>
        </w:trPr>
        <w:tc>
          <w:tcPr>
            <w:tcW w:w="4876" w:type="dxa"/>
            <w:hideMark/>
          </w:tcPr>
          <w:p w14:paraId="10123AEB" w14:textId="77777777" w:rsidR="00A345E7" w:rsidRPr="00204821" w:rsidRDefault="00A345E7" w:rsidP="000E1E7B">
            <w:pPr>
              <w:pStyle w:val="ColumnHeading"/>
              <w:keepNext/>
            </w:pPr>
            <w:r w:rsidRPr="00204821">
              <w:t>Päätöslauselmaesitys</w:t>
            </w:r>
          </w:p>
        </w:tc>
        <w:tc>
          <w:tcPr>
            <w:tcW w:w="4876" w:type="dxa"/>
            <w:hideMark/>
          </w:tcPr>
          <w:p w14:paraId="266AF38F" w14:textId="77777777" w:rsidR="00A345E7" w:rsidRPr="00204821" w:rsidRDefault="00A345E7" w:rsidP="000E1E7B">
            <w:pPr>
              <w:pStyle w:val="ColumnHeading"/>
              <w:keepNext/>
            </w:pPr>
            <w:r w:rsidRPr="00204821">
              <w:t>Tarkistus</w:t>
            </w:r>
          </w:p>
        </w:tc>
      </w:tr>
      <w:tr w:rsidR="00A345E7" w:rsidRPr="00204821" w14:paraId="3322990D" w14:textId="77777777" w:rsidTr="000E1E7B">
        <w:trPr>
          <w:jc w:val="center"/>
        </w:trPr>
        <w:tc>
          <w:tcPr>
            <w:tcW w:w="4876" w:type="dxa"/>
            <w:hideMark/>
          </w:tcPr>
          <w:p w14:paraId="754CFDCF" w14:textId="77777777" w:rsidR="00A345E7" w:rsidRPr="00204821" w:rsidRDefault="00A345E7" w:rsidP="000E1E7B">
            <w:pPr>
              <w:pStyle w:val="Normal6"/>
            </w:pPr>
            <w:r w:rsidRPr="00204821">
              <w:t>7.</w:t>
            </w:r>
            <w:r w:rsidRPr="00204821">
              <w:tab/>
              <w:t xml:space="preserve">on huolestunut siitä, että tekoälyn ja algoritmijohtamisen järjestelmien </w:t>
            </w:r>
            <w:r w:rsidRPr="00204821">
              <w:rPr>
                <w:b/>
                <w:i/>
              </w:rPr>
              <w:t>käyttö johtaa osaltaan sellaisten</w:t>
            </w:r>
            <w:r w:rsidRPr="00204821">
              <w:t xml:space="preserve"> aloitustason </w:t>
            </w:r>
            <w:r w:rsidRPr="00204821">
              <w:rPr>
                <w:b/>
                <w:i/>
              </w:rPr>
              <w:t>työpaikkojen häviämiseen</w:t>
            </w:r>
            <w:r w:rsidRPr="00204821">
              <w:t xml:space="preserve">, jotka ovat perinteisesti olleet tärkeä portti työmarkkinoille, ja korostaa, että </w:t>
            </w:r>
            <w:r w:rsidRPr="00204821">
              <w:rPr>
                <w:b/>
                <w:i/>
              </w:rPr>
              <w:t>tämä suuntaus saattaa vaikuttaa suhteettomasti nuoriin ja ensimmäistä työpaikkaansa hakeviin henkilöihin</w:t>
            </w:r>
            <w:r w:rsidRPr="00204821">
              <w:t>;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c>
          <w:tcPr>
            <w:tcW w:w="4876" w:type="dxa"/>
            <w:hideMark/>
          </w:tcPr>
          <w:p w14:paraId="25B1DAC6" w14:textId="77777777" w:rsidR="00A345E7" w:rsidRPr="00204821" w:rsidRDefault="00A345E7" w:rsidP="000E1E7B">
            <w:pPr>
              <w:pStyle w:val="Normal6"/>
              <w:rPr>
                <w:szCs w:val="24"/>
              </w:rPr>
            </w:pPr>
            <w:r w:rsidRPr="00204821">
              <w:t>7.</w:t>
            </w:r>
            <w:r w:rsidRPr="00204821">
              <w:tab/>
              <w:t xml:space="preserve">on huolestunut siitä, että </w:t>
            </w:r>
            <w:r w:rsidRPr="00204821">
              <w:rPr>
                <w:b/>
                <w:i/>
              </w:rPr>
              <w:t xml:space="preserve">EU ei hyödynnä </w:t>
            </w:r>
            <w:r w:rsidRPr="00204821">
              <w:t xml:space="preserve">tekoälyn ja algoritmijohtamisen järjestelmien </w:t>
            </w:r>
            <w:r w:rsidRPr="00204821">
              <w:rPr>
                <w:b/>
                <w:i/>
              </w:rPr>
              <w:t>etuja luodessaan ja muovatessaan</w:t>
            </w:r>
            <w:r w:rsidRPr="00204821">
              <w:t xml:space="preserve"> aloitustason </w:t>
            </w:r>
            <w:r w:rsidRPr="00204821">
              <w:rPr>
                <w:b/>
                <w:i/>
              </w:rPr>
              <w:t>työpaikkoja</w:t>
            </w:r>
            <w:r w:rsidRPr="00204821">
              <w:t xml:space="preserve">, jotka ovat perinteisesti olleet tärkeä portti työmarkkinoille, ja </w:t>
            </w:r>
            <w:r w:rsidRPr="00204821">
              <w:rPr>
                <w:b/>
                <w:i/>
              </w:rPr>
              <w:t>toteaa, että toistaiseksi tekoälyn aiheuttamista merkittävistä kielteisistä työllisyysvaikutuksista ei ole juurikaan näyttöä</w:t>
            </w:r>
            <w:r w:rsidRPr="00204821">
              <w:rPr>
                <w:b/>
                <w:i/>
                <w:vertAlign w:val="superscript"/>
              </w:rPr>
              <w:t>1 a</w:t>
            </w:r>
            <w:r w:rsidRPr="00204821">
              <w:rPr>
                <w:b/>
                <w:i/>
              </w:rPr>
              <w:t xml:space="preserve">; </w:t>
            </w:r>
            <w:r w:rsidRPr="00204821">
              <w:t>korostaa</w:t>
            </w:r>
            <w:r w:rsidRPr="00204821">
              <w:rPr>
                <w:b/>
                <w:i/>
              </w:rPr>
              <w:t xml:space="preserve"> tarvetta varmistaa erityisesti</w:t>
            </w:r>
            <w:r w:rsidRPr="00204821">
              <w:t xml:space="preserve">, että </w:t>
            </w:r>
            <w:r w:rsidRPr="00204821">
              <w:rPr>
                <w:b/>
                <w:i/>
              </w:rPr>
              <w:t>perustason ja matalan osaamistason työvoimalla on tarvittavat taidot selviytyä menestyksekkäästi erityisesti generatiivisen tekoälyn todennäköisesti mukanaan tuomasta työmäärän lisääntymisestä</w:t>
            </w:r>
            <w:r w:rsidRPr="00204821">
              <w:rPr>
                <w:b/>
                <w:i/>
                <w:vertAlign w:val="superscript"/>
              </w:rPr>
              <w:t>1 b</w:t>
            </w:r>
            <w:r w:rsidRPr="00204821">
              <w:t>; kehottaa siksi komissiota ja jäsenvaltioita ryhtymään ennakoiviin toimenpiteisiin, joilla varmistetaan, että työmarkkinoille siirtyviä nuoria</w:t>
            </w:r>
            <w:r w:rsidRPr="00204821">
              <w:rPr>
                <w:b/>
                <w:i/>
              </w:rPr>
              <w:t xml:space="preserve"> ja matalan osaamistason työvoimaa aloilla, jotka ovat erityisen alttiita työpaikkojen korvaamiselle enenevissä määrin tekoälyllä,</w:t>
            </w:r>
            <w:r w:rsidRPr="00204821">
              <w:t xml:space="preserve"> tuetaan riittävästi ja että heille on tarjolla mielekkäitä työllistymismahdollisuuksia kehittyvässä digitaalitaloudessa;</w:t>
            </w:r>
          </w:p>
        </w:tc>
      </w:tr>
      <w:tr w:rsidR="00A345E7" w:rsidRPr="00204821" w14:paraId="60934750" w14:textId="77777777" w:rsidTr="000E1E7B">
        <w:trPr>
          <w:jc w:val="center"/>
        </w:trPr>
        <w:tc>
          <w:tcPr>
            <w:tcW w:w="4876" w:type="dxa"/>
          </w:tcPr>
          <w:p w14:paraId="51564743" w14:textId="77777777" w:rsidR="00A345E7" w:rsidRPr="00204821" w:rsidRDefault="00A345E7" w:rsidP="000E1E7B">
            <w:pPr>
              <w:pStyle w:val="Normal6"/>
            </w:pPr>
          </w:p>
        </w:tc>
        <w:tc>
          <w:tcPr>
            <w:tcW w:w="4876" w:type="dxa"/>
            <w:hideMark/>
          </w:tcPr>
          <w:p w14:paraId="75F8B060" w14:textId="77777777" w:rsidR="00A345E7" w:rsidRPr="00204821" w:rsidRDefault="00A345E7" w:rsidP="000E1E7B">
            <w:pPr>
              <w:pStyle w:val="Normal6"/>
              <w:rPr>
                <w:szCs w:val="24"/>
              </w:rPr>
            </w:pPr>
            <w:r w:rsidRPr="00204821">
              <w:t>__________________</w:t>
            </w:r>
          </w:p>
        </w:tc>
      </w:tr>
      <w:tr w:rsidR="00A345E7" w:rsidRPr="00C00C6D" w14:paraId="12311EF1" w14:textId="77777777" w:rsidTr="000E1E7B">
        <w:trPr>
          <w:jc w:val="center"/>
        </w:trPr>
        <w:tc>
          <w:tcPr>
            <w:tcW w:w="4876" w:type="dxa"/>
          </w:tcPr>
          <w:p w14:paraId="0D23AC65" w14:textId="77777777" w:rsidR="00A345E7" w:rsidRPr="00204821" w:rsidRDefault="00A345E7" w:rsidP="000E1E7B">
            <w:pPr>
              <w:pStyle w:val="Normal6"/>
            </w:pPr>
          </w:p>
        </w:tc>
        <w:tc>
          <w:tcPr>
            <w:tcW w:w="4876" w:type="dxa"/>
            <w:hideMark/>
          </w:tcPr>
          <w:p w14:paraId="2C995A7C" w14:textId="77777777" w:rsidR="00A345E7" w:rsidRPr="00C00C6D" w:rsidRDefault="00A345E7" w:rsidP="000E1E7B">
            <w:pPr>
              <w:pStyle w:val="Normal6"/>
              <w:rPr>
                <w:szCs w:val="24"/>
                <w:lang w:val="en-GB"/>
              </w:rPr>
            </w:pPr>
            <w:r w:rsidRPr="00C00C6D">
              <w:rPr>
                <w:b/>
                <w:i/>
                <w:lang w:val="en-GB"/>
              </w:rPr>
              <w:t>1 a OECD (2023), OECD Employment Outlook 2023: Artificial Intelligence and the Labour Market, OECD Publishing, Pariisi, saatavilla osoitteessa https://doi.org/10.1787/08785bba-en.</w:t>
            </w:r>
          </w:p>
        </w:tc>
      </w:tr>
      <w:tr w:rsidR="00A345E7" w:rsidRPr="00204821" w14:paraId="7C2D12C2" w14:textId="77777777" w:rsidTr="000E1E7B">
        <w:trPr>
          <w:jc w:val="center"/>
        </w:trPr>
        <w:tc>
          <w:tcPr>
            <w:tcW w:w="4876" w:type="dxa"/>
          </w:tcPr>
          <w:p w14:paraId="017CB981" w14:textId="77777777" w:rsidR="00A345E7" w:rsidRPr="00C00C6D" w:rsidRDefault="00A345E7" w:rsidP="000E1E7B">
            <w:pPr>
              <w:pStyle w:val="Normal6"/>
              <w:rPr>
                <w:lang w:val="en-GB"/>
              </w:rPr>
            </w:pPr>
          </w:p>
        </w:tc>
        <w:tc>
          <w:tcPr>
            <w:tcW w:w="4876" w:type="dxa"/>
            <w:hideMark/>
          </w:tcPr>
          <w:p w14:paraId="28E534F3" w14:textId="77777777" w:rsidR="00A345E7" w:rsidRPr="00204821" w:rsidRDefault="00A345E7" w:rsidP="000E1E7B">
            <w:pPr>
              <w:pStyle w:val="Normal6"/>
              <w:rPr>
                <w:szCs w:val="24"/>
              </w:rPr>
            </w:pPr>
            <w:r w:rsidRPr="00C00C6D">
              <w:rPr>
                <w:b/>
                <w:i/>
                <w:lang w:val="en-GB"/>
              </w:rPr>
              <w:t xml:space="preserve">1 b Gmyrek, P., Berg, J., Bescond, D., Generative AI and jobs: A global analysis of potential effects on job quantity and quality. </w:t>
            </w:r>
            <w:r w:rsidRPr="00204821">
              <w:rPr>
                <w:b/>
                <w:i/>
              </w:rPr>
              <w:t>ILO:n valmisteluasiakirja 96. Geneve: kansainvälinen työtoimisto, 2023.</w:t>
            </w:r>
          </w:p>
        </w:tc>
      </w:tr>
    </w:tbl>
    <w:p w14:paraId="6835A8ED"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D9E8BD9" w14:textId="77777777" w:rsidR="00A345E7" w:rsidRPr="00204821" w:rsidRDefault="00A345E7" w:rsidP="00A345E7">
      <w:r w:rsidRPr="00204821">
        <w:rPr>
          <w:rStyle w:val="HideTWBExt"/>
        </w:rPr>
        <w:t>&lt;/Amend&gt;</w:t>
      </w:r>
    </w:p>
    <w:p w14:paraId="5FE1D00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143</w:t>
      </w:r>
      <w:r w:rsidRPr="00204821">
        <w:rPr>
          <w:rStyle w:val="HideTWBExt"/>
          <w:b w:val="0"/>
        </w:rPr>
        <w:t>&lt;/NumAm&gt;</w:t>
      </w:r>
    </w:p>
    <w:p w14:paraId="74F7BAAB" w14:textId="77777777" w:rsidR="00A345E7" w:rsidRPr="00C00C6D" w:rsidRDefault="00A345E7" w:rsidP="00A345E7">
      <w:pPr>
        <w:pStyle w:val="NormalBold"/>
        <w:rPr>
          <w:lang w:val="en-GB"/>
        </w:rPr>
      </w:pPr>
      <w:r w:rsidRPr="00C00C6D">
        <w:rPr>
          <w:rStyle w:val="HideTWBExt"/>
          <w:b w:val="0"/>
          <w:lang w:val="en-GB"/>
        </w:rPr>
        <w:t>&lt;RepeatBlock-By&gt;&lt;Members&gt;</w:t>
      </w:r>
      <w:r w:rsidRPr="00C00C6D">
        <w:rPr>
          <w:lang w:val="en-GB"/>
        </w:rPr>
        <w:t>Leila Chaibi, Anthony Smith, Sebastian Everding</w:t>
      </w:r>
      <w:r w:rsidRPr="00C00C6D">
        <w:rPr>
          <w:rStyle w:val="HideTWBExt"/>
          <w:b w:val="0"/>
          <w:lang w:val="en-GB"/>
        </w:rPr>
        <w:t>&lt;/Members&gt;</w:t>
      </w:r>
    </w:p>
    <w:p w14:paraId="5EC12F8D" w14:textId="77777777" w:rsidR="00A345E7" w:rsidRPr="00C00C6D" w:rsidRDefault="00A345E7" w:rsidP="00A345E7">
      <w:pPr>
        <w:rPr>
          <w:lang w:val="en-GB"/>
        </w:rPr>
      </w:pPr>
      <w:r w:rsidRPr="00C00C6D">
        <w:rPr>
          <w:rStyle w:val="HideTWBExt"/>
          <w:lang w:val="en-GB"/>
        </w:rPr>
        <w:t>&lt;/RepeatBlock-By&gt;</w:t>
      </w:r>
    </w:p>
    <w:p w14:paraId="344A10C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871C8D5"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4874937" w14:textId="77777777" w:rsidTr="000E1E7B">
        <w:trPr>
          <w:jc w:val="center"/>
        </w:trPr>
        <w:tc>
          <w:tcPr>
            <w:tcW w:w="9752" w:type="dxa"/>
            <w:gridSpan w:val="2"/>
          </w:tcPr>
          <w:p w14:paraId="60324B80" w14:textId="77777777" w:rsidR="00A345E7" w:rsidRPr="00204821" w:rsidRDefault="00A345E7" w:rsidP="000E1E7B">
            <w:pPr>
              <w:keepNext/>
            </w:pPr>
          </w:p>
        </w:tc>
      </w:tr>
      <w:tr w:rsidR="00A345E7" w:rsidRPr="00204821" w14:paraId="4FB66D5E" w14:textId="77777777" w:rsidTr="000E1E7B">
        <w:trPr>
          <w:jc w:val="center"/>
        </w:trPr>
        <w:tc>
          <w:tcPr>
            <w:tcW w:w="4876" w:type="dxa"/>
            <w:hideMark/>
          </w:tcPr>
          <w:p w14:paraId="5510830B" w14:textId="77777777" w:rsidR="00A345E7" w:rsidRPr="00204821" w:rsidRDefault="00A345E7" w:rsidP="000E1E7B">
            <w:pPr>
              <w:pStyle w:val="ColumnHeading"/>
              <w:keepNext/>
            </w:pPr>
            <w:r w:rsidRPr="00204821">
              <w:t>Päätöslauselmaesitys</w:t>
            </w:r>
          </w:p>
        </w:tc>
        <w:tc>
          <w:tcPr>
            <w:tcW w:w="4876" w:type="dxa"/>
            <w:hideMark/>
          </w:tcPr>
          <w:p w14:paraId="75802272" w14:textId="77777777" w:rsidR="00A345E7" w:rsidRPr="00204821" w:rsidRDefault="00A345E7" w:rsidP="000E1E7B">
            <w:pPr>
              <w:pStyle w:val="ColumnHeading"/>
              <w:keepNext/>
            </w:pPr>
            <w:r w:rsidRPr="00204821">
              <w:t>Tarkistus</w:t>
            </w:r>
          </w:p>
        </w:tc>
      </w:tr>
      <w:tr w:rsidR="00A345E7" w:rsidRPr="00204821" w14:paraId="5E7FDD7E" w14:textId="77777777" w:rsidTr="000E1E7B">
        <w:trPr>
          <w:jc w:val="center"/>
        </w:trPr>
        <w:tc>
          <w:tcPr>
            <w:tcW w:w="4876" w:type="dxa"/>
            <w:hideMark/>
          </w:tcPr>
          <w:p w14:paraId="248E9607" w14:textId="77777777" w:rsidR="00A345E7" w:rsidRPr="00204821" w:rsidRDefault="00A345E7" w:rsidP="000E1E7B">
            <w:pPr>
              <w:pStyle w:val="Normal6"/>
            </w:pPr>
            <w:r w:rsidRPr="00204821">
              <w:t>7.</w:t>
            </w:r>
            <w:r w:rsidRPr="00204821">
              <w:tab/>
              <w:t>on huolestunut siitä, että tekoälyn ja algoritmijohtamisen järjestelmien käyttö johtaa osaltaan sellaisten aloitustason työpaikkojen häviämiseen, jotka ovat perinteisesti olleet tärkeä portti työmarkkinoille, ja korostaa, että tämä suuntaus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c>
          <w:tcPr>
            <w:tcW w:w="4876" w:type="dxa"/>
            <w:hideMark/>
          </w:tcPr>
          <w:p w14:paraId="0D1E4D15" w14:textId="77777777" w:rsidR="00A345E7" w:rsidRPr="00204821" w:rsidRDefault="00A345E7" w:rsidP="000E1E7B">
            <w:pPr>
              <w:pStyle w:val="Normal6"/>
              <w:rPr>
                <w:szCs w:val="24"/>
              </w:rPr>
            </w:pPr>
            <w:r w:rsidRPr="00204821">
              <w:t>7.</w:t>
            </w:r>
            <w:r w:rsidRPr="00204821">
              <w:tab/>
              <w:t xml:space="preserve">on huolestunut siitä, että tekoälyn ja algoritmijohtamisen järjestelmien käyttö johtaa osaltaan sellaisten aloitustason työpaikkojen häviämiseen, jotka ovat perinteisesti olleet tärkeä portti työmarkkinoille, ja korostaa, että tämä suuntaus saattaa vaikuttaa suhteettomasti nuoriin ja ensimmäistä työpaikkaansa hakeviin henkilöihin; </w:t>
            </w:r>
            <w:r w:rsidRPr="00204821">
              <w:rPr>
                <w:b/>
                <w:i/>
              </w:rPr>
              <w:t>korostaa, että tekoälyn ja algoritmijohtamisen kehityksen kokonaisvaikutukset, joita ei vielä tunneta, ulottuvat jo myös muuntyyppisiin työtehtäviin ja muihin työntekijäryhmiin, myös korkean osaamistason työpaikkoihin</w:t>
            </w:r>
            <w:r w:rsidRPr="00204821">
              <w:rPr>
                <w:b/>
                <w:i/>
                <w:vertAlign w:val="superscript"/>
              </w:rPr>
              <w:t>1 a</w:t>
            </w:r>
            <w:r w:rsidRPr="00204821">
              <w:rPr>
                <w:b/>
                <w:i/>
              </w:rPr>
              <w:t>;</w:t>
            </w:r>
            <w:r w:rsidRPr="00204821">
              <w:t xml:space="preserve">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r>
      <w:tr w:rsidR="00A345E7" w:rsidRPr="00204821" w14:paraId="70620CF2" w14:textId="77777777" w:rsidTr="000E1E7B">
        <w:trPr>
          <w:jc w:val="center"/>
        </w:trPr>
        <w:tc>
          <w:tcPr>
            <w:tcW w:w="4876" w:type="dxa"/>
          </w:tcPr>
          <w:p w14:paraId="6A6113D2" w14:textId="77777777" w:rsidR="00A345E7" w:rsidRPr="00204821" w:rsidRDefault="00A345E7" w:rsidP="000E1E7B">
            <w:pPr>
              <w:pStyle w:val="Normal6"/>
            </w:pPr>
          </w:p>
        </w:tc>
        <w:tc>
          <w:tcPr>
            <w:tcW w:w="4876" w:type="dxa"/>
            <w:hideMark/>
          </w:tcPr>
          <w:p w14:paraId="29425275" w14:textId="77777777" w:rsidR="00A345E7" w:rsidRPr="00204821" w:rsidRDefault="00A345E7" w:rsidP="000E1E7B">
            <w:pPr>
              <w:pStyle w:val="Normal6"/>
              <w:rPr>
                <w:szCs w:val="24"/>
              </w:rPr>
            </w:pPr>
            <w:r w:rsidRPr="00204821">
              <w:t>__________________</w:t>
            </w:r>
          </w:p>
        </w:tc>
      </w:tr>
      <w:tr w:rsidR="00A345E7" w:rsidRPr="00C00C6D" w14:paraId="0160744F" w14:textId="77777777" w:rsidTr="000E1E7B">
        <w:trPr>
          <w:jc w:val="center"/>
        </w:trPr>
        <w:tc>
          <w:tcPr>
            <w:tcW w:w="4876" w:type="dxa"/>
          </w:tcPr>
          <w:p w14:paraId="7C9793D3" w14:textId="77777777" w:rsidR="00A345E7" w:rsidRPr="00204821" w:rsidRDefault="00A345E7" w:rsidP="000E1E7B">
            <w:pPr>
              <w:pStyle w:val="Normal6"/>
            </w:pPr>
          </w:p>
        </w:tc>
        <w:tc>
          <w:tcPr>
            <w:tcW w:w="4876" w:type="dxa"/>
            <w:hideMark/>
          </w:tcPr>
          <w:p w14:paraId="5E0F05DA" w14:textId="77777777" w:rsidR="00A345E7" w:rsidRPr="00C00C6D" w:rsidRDefault="00A345E7" w:rsidP="000E1E7B">
            <w:pPr>
              <w:pStyle w:val="Normal6"/>
              <w:rPr>
                <w:szCs w:val="24"/>
                <w:lang w:val="en-GB"/>
              </w:rPr>
            </w:pPr>
            <w:r w:rsidRPr="00C00C6D">
              <w:rPr>
                <w:b/>
                <w:bCs/>
                <w:i/>
                <w:iCs/>
                <w:vertAlign w:val="superscript"/>
                <w:lang w:val="en-GB"/>
              </w:rPr>
              <w:t>1 a</w:t>
            </w:r>
            <w:r w:rsidRPr="00C00C6D">
              <w:rPr>
                <w:b/>
                <w:bCs/>
                <w:i/>
                <w:iCs/>
                <w:lang w:val="en-GB"/>
              </w:rPr>
              <w:t xml:space="preserve"> OECD (2023), OECD Employment Outlook 2023: Artificial Intelligence and the Labour Market, OECD Publishing, Pariisi, saatavilla osoitteessa https://doi.org/10.1787/08785bba-en.</w:t>
            </w:r>
            <w:r w:rsidRPr="00C00C6D">
              <w:rPr>
                <w:b/>
                <w:i/>
                <w:lang w:val="en-GB"/>
              </w:rPr>
              <w:t xml:space="preserve"> </w:t>
            </w:r>
          </w:p>
        </w:tc>
      </w:tr>
    </w:tbl>
    <w:p w14:paraId="6C5AB4B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ED2DAC4" w14:textId="77777777" w:rsidR="00A345E7" w:rsidRPr="00204821" w:rsidRDefault="00A345E7" w:rsidP="00A345E7">
      <w:r w:rsidRPr="00204821">
        <w:rPr>
          <w:rStyle w:val="HideTWBExt"/>
        </w:rPr>
        <w:t>&lt;/Amend&gt;</w:t>
      </w:r>
    </w:p>
    <w:p w14:paraId="1C5EE51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144</w:t>
      </w:r>
      <w:r w:rsidRPr="00204821">
        <w:rPr>
          <w:rStyle w:val="HideTWBExt"/>
          <w:b w:val="0"/>
        </w:rPr>
        <w:t>&lt;/NumAm&gt;</w:t>
      </w:r>
    </w:p>
    <w:p w14:paraId="7F887EB8"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32725C58" w14:textId="77777777" w:rsidR="00A345E7" w:rsidRPr="00204821" w:rsidRDefault="00A345E7" w:rsidP="00A345E7">
      <w:r w:rsidRPr="00204821">
        <w:rPr>
          <w:rStyle w:val="HideTWBExt"/>
        </w:rPr>
        <w:t>&lt;/RepeatBlock-By&gt;</w:t>
      </w:r>
    </w:p>
    <w:p w14:paraId="684D6D6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D6B665A"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FF42A02" w14:textId="77777777" w:rsidTr="000E1E7B">
        <w:trPr>
          <w:jc w:val="center"/>
        </w:trPr>
        <w:tc>
          <w:tcPr>
            <w:tcW w:w="9752" w:type="dxa"/>
            <w:gridSpan w:val="2"/>
          </w:tcPr>
          <w:p w14:paraId="1C428BA6" w14:textId="77777777" w:rsidR="00A345E7" w:rsidRPr="00204821" w:rsidRDefault="00A345E7" w:rsidP="000E1E7B">
            <w:pPr>
              <w:keepNext/>
            </w:pPr>
          </w:p>
        </w:tc>
      </w:tr>
      <w:tr w:rsidR="00A345E7" w:rsidRPr="00204821" w14:paraId="1DDEF85E" w14:textId="77777777" w:rsidTr="000E1E7B">
        <w:trPr>
          <w:jc w:val="center"/>
        </w:trPr>
        <w:tc>
          <w:tcPr>
            <w:tcW w:w="4876" w:type="dxa"/>
            <w:hideMark/>
          </w:tcPr>
          <w:p w14:paraId="14FC6C3D" w14:textId="77777777" w:rsidR="00A345E7" w:rsidRPr="00204821" w:rsidRDefault="00A345E7" w:rsidP="000E1E7B">
            <w:pPr>
              <w:pStyle w:val="ColumnHeading"/>
              <w:keepNext/>
            </w:pPr>
            <w:r w:rsidRPr="00204821">
              <w:t>Päätöslauselmaesitys</w:t>
            </w:r>
          </w:p>
        </w:tc>
        <w:tc>
          <w:tcPr>
            <w:tcW w:w="4876" w:type="dxa"/>
            <w:hideMark/>
          </w:tcPr>
          <w:p w14:paraId="32D12E03" w14:textId="77777777" w:rsidR="00A345E7" w:rsidRPr="00204821" w:rsidRDefault="00A345E7" w:rsidP="000E1E7B">
            <w:pPr>
              <w:pStyle w:val="ColumnHeading"/>
              <w:keepNext/>
            </w:pPr>
            <w:r w:rsidRPr="00204821">
              <w:t>Tarkistus</w:t>
            </w:r>
          </w:p>
        </w:tc>
      </w:tr>
      <w:tr w:rsidR="00A345E7" w:rsidRPr="00204821" w14:paraId="66F40DA8" w14:textId="77777777" w:rsidTr="000E1E7B">
        <w:trPr>
          <w:jc w:val="center"/>
        </w:trPr>
        <w:tc>
          <w:tcPr>
            <w:tcW w:w="4876" w:type="dxa"/>
            <w:hideMark/>
          </w:tcPr>
          <w:p w14:paraId="0DEAE85F" w14:textId="77777777" w:rsidR="00A345E7" w:rsidRPr="00204821" w:rsidRDefault="00A345E7" w:rsidP="000E1E7B">
            <w:pPr>
              <w:pStyle w:val="Normal6"/>
            </w:pPr>
            <w:r w:rsidRPr="00204821">
              <w:t>7.</w:t>
            </w:r>
            <w:r w:rsidRPr="00204821">
              <w:tab/>
              <w:t>on huolestunut siitä, että tekoälyn ja algoritmijohtamisen järjestelmien käyttö johtaa osaltaan sellaisten aloitustason työpaikkojen häviämiseen, jotka ovat perinteisesti olleet tärkeä portti työmarkkinoille, ja korostaa, että tämä suuntaus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c>
          <w:tcPr>
            <w:tcW w:w="4876" w:type="dxa"/>
            <w:hideMark/>
          </w:tcPr>
          <w:p w14:paraId="07E13D29" w14:textId="77777777" w:rsidR="00A345E7" w:rsidRPr="00204821" w:rsidRDefault="00A345E7" w:rsidP="000E1E7B">
            <w:pPr>
              <w:pStyle w:val="Normal6"/>
              <w:rPr>
                <w:szCs w:val="24"/>
              </w:rPr>
            </w:pPr>
            <w:r w:rsidRPr="00204821">
              <w:t>7.</w:t>
            </w:r>
            <w:r w:rsidRPr="00204821">
              <w:tab/>
              <w:t xml:space="preserve">on huolestunut siitä, että tekoälyn ja algoritmijohtamisen järjestelmien käyttö johtaa osaltaan sellaisten aloitustason työpaikkojen häviämiseen, jotka ovat perinteisesti olleet tärkeä portti työmarkkinoille, ja </w:t>
            </w:r>
            <w:r w:rsidRPr="00204821">
              <w:rPr>
                <w:b/>
                <w:i/>
              </w:rPr>
              <w:t xml:space="preserve">täten pätevien mahdollisten eurooppalaisten työntekijöiden riittämättömään tarjontaan, ja </w:t>
            </w:r>
            <w:r w:rsidRPr="00204821">
              <w:t>korostaa, että tämä suuntaus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r>
    </w:tbl>
    <w:p w14:paraId="3BBCD5F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6699988" w14:textId="77777777" w:rsidR="00A345E7" w:rsidRPr="00204821" w:rsidRDefault="00A345E7" w:rsidP="00A345E7">
      <w:r w:rsidRPr="00204821">
        <w:rPr>
          <w:rStyle w:val="HideTWBExt"/>
        </w:rPr>
        <w:t>&lt;/Amend&gt;</w:t>
      </w:r>
    </w:p>
    <w:p w14:paraId="6BCA587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145</w:t>
      </w:r>
      <w:r w:rsidRPr="00204821">
        <w:rPr>
          <w:rStyle w:val="HideTWBExt"/>
          <w:b w:val="0"/>
        </w:rPr>
        <w:t>&lt;/NumAm&gt;</w:t>
      </w:r>
    </w:p>
    <w:p w14:paraId="4CB1D448"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5D29A765" w14:textId="77777777" w:rsidR="00A345E7" w:rsidRPr="00204821" w:rsidRDefault="00A345E7" w:rsidP="00A345E7">
      <w:r w:rsidRPr="00204821">
        <w:rPr>
          <w:rStyle w:val="HideTWBExt"/>
        </w:rPr>
        <w:t>&lt;/RepeatBlock-By&gt;</w:t>
      </w:r>
    </w:p>
    <w:p w14:paraId="2207B45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C9E67F7" w14:textId="77777777" w:rsidR="00A345E7" w:rsidRPr="00204821" w:rsidRDefault="00A345E7" w:rsidP="00A345E7">
      <w:pPr>
        <w:pStyle w:val="NormalBold"/>
      </w:pPr>
      <w:r w:rsidRPr="00204821">
        <w:rPr>
          <w:rStyle w:val="HideTWBExt"/>
          <w:b w:val="0"/>
        </w:rPr>
        <w:t>&lt;Article&gt;</w:t>
      </w:r>
      <w:r w:rsidRPr="00204821">
        <w:t>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44753EE" w14:textId="77777777" w:rsidTr="000E1E7B">
        <w:trPr>
          <w:jc w:val="center"/>
        </w:trPr>
        <w:tc>
          <w:tcPr>
            <w:tcW w:w="9752" w:type="dxa"/>
            <w:gridSpan w:val="2"/>
          </w:tcPr>
          <w:p w14:paraId="040739F6" w14:textId="77777777" w:rsidR="00A345E7" w:rsidRPr="00204821" w:rsidRDefault="00A345E7" w:rsidP="000E1E7B">
            <w:pPr>
              <w:keepNext/>
            </w:pPr>
          </w:p>
        </w:tc>
      </w:tr>
      <w:tr w:rsidR="00A345E7" w:rsidRPr="00204821" w14:paraId="57353EF0" w14:textId="77777777" w:rsidTr="000E1E7B">
        <w:trPr>
          <w:jc w:val="center"/>
        </w:trPr>
        <w:tc>
          <w:tcPr>
            <w:tcW w:w="4876" w:type="dxa"/>
            <w:hideMark/>
          </w:tcPr>
          <w:p w14:paraId="5F6BA8D3" w14:textId="77777777" w:rsidR="00A345E7" w:rsidRPr="00204821" w:rsidRDefault="00A345E7" w:rsidP="000E1E7B">
            <w:pPr>
              <w:pStyle w:val="ColumnHeading"/>
              <w:keepNext/>
            </w:pPr>
            <w:r w:rsidRPr="00204821">
              <w:t>Päätöslauselmaesitys</w:t>
            </w:r>
          </w:p>
        </w:tc>
        <w:tc>
          <w:tcPr>
            <w:tcW w:w="4876" w:type="dxa"/>
            <w:hideMark/>
          </w:tcPr>
          <w:p w14:paraId="40389EEA" w14:textId="77777777" w:rsidR="00A345E7" w:rsidRPr="00204821" w:rsidRDefault="00A345E7" w:rsidP="000E1E7B">
            <w:pPr>
              <w:pStyle w:val="ColumnHeading"/>
              <w:keepNext/>
            </w:pPr>
            <w:r w:rsidRPr="00204821">
              <w:t>Tarkistus</w:t>
            </w:r>
          </w:p>
        </w:tc>
      </w:tr>
      <w:tr w:rsidR="00A345E7" w:rsidRPr="00204821" w14:paraId="6BFD7760" w14:textId="77777777" w:rsidTr="000E1E7B">
        <w:trPr>
          <w:jc w:val="center"/>
        </w:trPr>
        <w:tc>
          <w:tcPr>
            <w:tcW w:w="4876" w:type="dxa"/>
            <w:hideMark/>
          </w:tcPr>
          <w:p w14:paraId="30BC656A" w14:textId="77777777" w:rsidR="00A345E7" w:rsidRPr="00204821" w:rsidRDefault="00A345E7" w:rsidP="000E1E7B">
            <w:pPr>
              <w:pStyle w:val="Normal6"/>
            </w:pPr>
            <w:r w:rsidRPr="00204821">
              <w:t>7.</w:t>
            </w:r>
            <w:r w:rsidRPr="00204821">
              <w:tab/>
              <w:t xml:space="preserve">on huolestunut siitä, että tekoälyn ja algoritmijohtamisen järjestelmien käyttö johtaa osaltaan sellaisten aloitustason työpaikkojen häviämiseen, jotka ovat perinteisesti olleet tärkeä portti työmarkkinoille, </w:t>
            </w:r>
            <w:r w:rsidRPr="00204821">
              <w:rPr>
                <w:b/>
                <w:i/>
              </w:rPr>
              <w:t>ja</w:t>
            </w:r>
            <w:r w:rsidRPr="00204821">
              <w:t xml:space="preserve"> korostaa, että tämä</w:t>
            </w:r>
            <w:r w:rsidRPr="00204821">
              <w:rPr>
                <w:b/>
                <w:i/>
              </w:rPr>
              <w:t xml:space="preserve"> suuntaus</w:t>
            </w:r>
            <w:r w:rsidRPr="00204821">
              <w:t xml:space="preserve">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c>
          <w:tcPr>
            <w:tcW w:w="4876" w:type="dxa"/>
            <w:hideMark/>
          </w:tcPr>
          <w:p w14:paraId="468B6062" w14:textId="77777777" w:rsidR="00A345E7" w:rsidRPr="00204821" w:rsidRDefault="00A345E7" w:rsidP="000E1E7B">
            <w:pPr>
              <w:pStyle w:val="Normal6"/>
              <w:rPr>
                <w:szCs w:val="24"/>
              </w:rPr>
            </w:pPr>
            <w:r w:rsidRPr="00204821">
              <w:t>7.</w:t>
            </w:r>
            <w:r w:rsidRPr="00204821">
              <w:tab/>
              <w:t xml:space="preserve">on huolestunut siitä, että tekoälyn ja algoritmijohtamisen järjestelmien käyttö </w:t>
            </w:r>
            <w:r w:rsidRPr="00204821">
              <w:rPr>
                <w:b/>
                <w:i/>
              </w:rPr>
              <w:t xml:space="preserve">saattaa </w:t>
            </w:r>
            <w:r w:rsidRPr="00204821">
              <w:t>johtaa osaltaan sellaisten aloitustason työpaikkojen häviämiseen, jotka ovat perinteisesti olleet tärkeä portti työmarkkinoille, korostaa, että tämä saattaa vaikuttaa suhteettomasti nuoriin ja ensimmäistä työpaikkaansa hakeviin henkilöihin; kehottaa siksi komissiota ja jäsenvaltioita ryhtymään ennakoiviin toimenpiteisiin, joilla varmistetaan, että työmarkkinoille siirtyviä nuoria tuetaan riittävästi ja että heille on tarjolla mielekkäitä työllistymismahdollisuuksia kehittyvässä digitaalitaloudessa;</w:t>
            </w:r>
          </w:p>
        </w:tc>
      </w:tr>
    </w:tbl>
    <w:p w14:paraId="75D98DA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61CB343" w14:textId="77777777" w:rsidR="00A345E7" w:rsidRPr="00204821" w:rsidRDefault="00A345E7" w:rsidP="00A345E7">
      <w:r w:rsidRPr="00204821">
        <w:rPr>
          <w:rStyle w:val="HideTWBExt"/>
        </w:rPr>
        <w:t>&lt;/Amend&gt;</w:t>
      </w:r>
    </w:p>
    <w:p w14:paraId="2137233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146</w:t>
      </w:r>
      <w:r w:rsidRPr="00204821">
        <w:rPr>
          <w:rStyle w:val="HideTWBExt"/>
          <w:b w:val="0"/>
        </w:rPr>
        <w:t>&lt;/NumAm&gt;</w:t>
      </w:r>
    </w:p>
    <w:p w14:paraId="5B4E5F66"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Henrik Dahl</w:t>
      </w:r>
      <w:r w:rsidRPr="00204821">
        <w:rPr>
          <w:rStyle w:val="HideTWBExt"/>
          <w:b w:val="0"/>
        </w:rPr>
        <w:t>&lt;/Members&gt;</w:t>
      </w:r>
    </w:p>
    <w:p w14:paraId="68AEC044" w14:textId="77777777" w:rsidR="00A345E7" w:rsidRPr="00204821" w:rsidRDefault="00A345E7" w:rsidP="00A345E7">
      <w:r w:rsidRPr="00204821">
        <w:rPr>
          <w:rStyle w:val="HideTWBExt"/>
        </w:rPr>
        <w:t>&lt;/RepeatBlock-By&gt;</w:t>
      </w:r>
    </w:p>
    <w:p w14:paraId="1312E65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71B7830"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FF1038B" w14:textId="77777777" w:rsidTr="000E1E7B">
        <w:trPr>
          <w:jc w:val="center"/>
        </w:trPr>
        <w:tc>
          <w:tcPr>
            <w:tcW w:w="9752" w:type="dxa"/>
            <w:gridSpan w:val="2"/>
          </w:tcPr>
          <w:p w14:paraId="53DEA872" w14:textId="77777777" w:rsidR="00A345E7" w:rsidRPr="00204821" w:rsidRDefault="00A345E7" w:rsidP="000E1E7B">
            <w:pPr>
              <w:keepNext/>
            </w:pPr>
          </w:p>
        </w:tc>
      </w:tr>
      <w:tr w:rsidR="00A345E7" w:rsidRPr="00204821" w14:paraId="2A833933" w14:textId="77777777" w:rsidTr="000E1E7B">
        <w:trPr>
          <w:jc w:val="center"/>
        </w:trPr>
        <w:tc>
          <w:tcPr>
            <w:tcW w:w="4876" w:type="dxa"/>
            <w:hideMark/>
          </w:tcPr>
          <w:p w14:paraId="7C21B513" w14:textId="77777777" w:rsidR="00A345E7" w:rsidRPr="00204821" w:rsidRDefault="00A345E7" w:rsidP="000E1E7B">
            <w:pPr>
              <w:pStyle w:val="ColumnHeading"/>
              <w:keepNext/>
            </w:pPr>
            <w:r w:rsidRPr="00204821">
              <w:t>Päätöslauselmaesitys</w:t>
            </w:r>
          </w:p>
        </w:tc>
        <w:tc>
          <w:tcPr>
            <w:tcW w:w="4876" w:type="dxa"/>
            <w:hideMark/>
          </w:tcPr>
          <w:p w14:paraId="342C81FB" w14:textId="77777777" w:rsidR="00A345E7" w:rsidRPr="00204821" w:rsidRDefault="00A345E7" w:rsidP="000E1E7B">
            <w:pPr>
              <w:pStyle w:val="ColumnHeading"/>
              <w:keepNext/>
            </w:pPr>
            <w:r w:rsidRPr="00204821">
              <w:t>Tarkistus</w:t>
            </w:r>
          </w:p>
        </w:tc>
      </w:tr>
      <w:tr w:rsidR="00A345E7" w:rsidRPr="00204821" w14:paraId="309C6721" w14:textId="77777777" w:rsidTr="000E1E7B">
        <w:trPr>
          <w:jc w:val="center"/>
        </w:trPr>
        <w:tc>
          <w:tcPr>
            <w:tcW w:w="4876" w:type="dxa"/>
            <w:hideMark/>
          </w:tcPr>
          <w:p w14:paraId="07362A27" w14:textId="77777777" w:rsidR="00A345E7" w:rsidRPr="00204821" w:rsidRDefault="00A345E7" w:rsidP="000E1E7B">
            <w:pPr>
              <w:pStyle w:val="Normal6"/>
            </w:pPr>
            <w:r w:rsidRPr="00204821">
              <w:rPr>
                <w:b/>
                <w:i/>
              </w:rPr>
              <w:t>8.</w:t>
            </w:r>
            <w:r w:rsidRPr="00204821">
              <w:rPr>
                <w:b/>
                <w:i/>
              </w:rPr>
              <w:tab/>
              <w:t>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43FBDEBA" w14:textId="77777777" w:rsidR="00A345E7" w:rsidRPr="00204821" w:rsidRDefault="00A345E7" w:rsidP="000E1E7B">
            <w:pPr>
              <w:pStyle w:val="Normal6"/>
              <w:rPr>
                <w:szCs w:val="24"/>
              </w:rPr>
            </w:pPr>
            <w:r w:rsidRPr="00204821">
              <w:rPr>
                <w:b/>
                <w:i/>
              </w:rPr>
              <w:t>Poistetaan.</w:t>
            </w:r>
          </w:p>
        </w:tc>
      </w:tr>
    </w:tbl>
    <w:p w14:paraId="7B2D237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DB7960F" w14:textId="77777777" w:rsidR="00A345E7" w:rsidRPr="00204821" w:rsidRDefault="00A345E7" w:rsidP="00A345E7">
      <w:r w:rsidRPr="00204821">
        <w:rPr>
          <w:rStyle w:val="HideTWBExt"/>
        </w:rPr>
        <w:t>&lt;/Amend&gt;</w:t>
      </w:r>
    </w:p>
    <w:p w14:paraId="2432F2F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147</w:t>
      </w:r>
      <w:r w:rsidRPr="00204821">
        <w:rPr>
          <w:rStyle w:val="HideTWBExt"/>
          <w:b w:val="0"/>
        </w:rPr>
        <w:t>&lt;/NumAm&gt;</w:t>
      </w:r>
    </w:p>
    <w:p w14:paraId="519F4F75" w14:textId="77777777" w:rsidR="00A345E7" w:rsidRPr="00204821" w:rsidRDefault="00A345E7" w:rsidP="00A345E7">
      <w:pPr>
        <w:pStyle w:val="NormalBold"/>
      </w:pPr>
      <w:r w:rsidRPr="00204821">
        <w:rPr>
          <w:rStyle w:val="HideTWBExt"/>
          <w:b w:val="0"/>
        </w:rPr>
        <w:t>&lt;RepeatBlock-By&gt;&lt;Members&gt;</w:t>
      </w:r>
      <w:r w:rsidRPr="00204821">
        <w:t>Arba Kokalari, Jörgen Warborn</w:t>
      </w:r>
      <w:r w:rsidRPr="00204821">
        <w:rPr>
          <w:rStyle w:val="HideTWBExt"/>
          <w:b w:val="0"/>
        </w:rPr>
        <w:t>&lt;/Members&gt;</w:t>
      </w:r>
    </w:p>
    <w:p w14:paraId="67B82D05" w14:textId="77777777" w:rsidR="00A345E7" w:rsidRPr="00204821" w:rsidRDefault="00A345E7" w:rsidP="00A345E7">
      <w:r w:rsidRPr="00204821">
        <w:rPr>
          <w:rStyle w:val="HideTWBExt"/>
        </w:rPr>
        <w:t>&lt;/RepeatBlock-By&gt;</w:t>
      </w:r>
    </w:p>
    <w:p w14:paraId="1FA3F9C7"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0B1FC6A"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3BDFC25" w14:textId="77777777" w:rsidTr="000E1E7B">
        <w:trPr>
          <w:jc w:val="center"/>
        </w:trPr>
        <w:tc>
          <w:tcPr>
            <w:tcW w:w="9752" w:type="dxa"/>
            <w:gridSpan w:val="2"/>
          </w:tcPr>
          <w:p w14:paraId="772D6664" w14:textId="77777777" w:rsidR="00A345E7" w:rsidRPr="00204821" w:rsidRDefault="00A345E7" w:rsidP="000E1E7B">
            <w:pPr>
              <w:keepNext/>
            </w:pPr>
          </w:p>
        </w:tc>
      </w:tr>
      <w:tr w:rsidR="00A345E7" w:rsidRPr="00204821" w14:paraId="043FF338" w14:textId="77777777" w:rsidTr="000E1E7B">
        <w:trPr>
          <w:jc w:val="center"/>
        </w:trPr>
        <w:tc>
          <w:tcPr>
            <w:tcW w:w="4876" w:type="dxa"/>
            <w:hideMark/>
          </w:tcPr>
          <w:p w14:paraId="4A7EEDFC" w14:textId="77777777" w:rsidR="00A345E7" w:rsidRPr="00204821" w:rsidRDefault="00A345E7" w:rsidP="000E1E7B">
            <w:pPr>
              <w:pStyle w:val="ColumnHeading"/>
              <w:keepNext/>
            </w:pPr>
            <w:r w:rsidRPr="00204821">
              <w:t>Päätöslauselmaesitys</w:t>
            </w:r>
          </w:p>
        </w:tc>
        <w:tc>
          <w:tcPr>
            <w:tcW w:w="4876" w:type="dxa"/>
            <w:hideMark/>
          </w:tcPr>
          <w:p w14:paraId="027CAE86" w14:textId="77777777" w:rsidR="00A345E7" w:rsidRPr="00204821" w:rsidRDefault="00A345E7" w:rsidP="000E1E7B">
            <w:pPr>
              <w:pStyle w:val="ColumnHeading"/>
              <w:keepNext/>
            </w:pPr>
            <w:r w:rsidRPr="00204821">
              <w:t>Tarkistus</w:t>
            </w:r>
          </w:p>
        </w:tc>
      </w:tr>
      <w:tr w:rsidR="00A345E7" w:rsidRPr="00204821" w14:paraId="66E0D119" w14:textId="77777777" w:rsidTr="000E1E7B">
        <w:trPr>
          <w:jc w:val="center"/>
        </w:trPr>
        <w:tc>
          <w:tcPr>
            <w:tcW w:w="4876" w:type="dxa"/>
            <w:hideMark/>
          </w:tcPr>
          <w:p w14:paraId="24626917" w14:textId="77777777" w:rsidR="00A345E7" w:rsidRPr="00204821" w:rsidRDefault="00A345E7" w:rsidP="000E1E7B">
            <w:pPr>
              <w:pStyle w:val="Normal6"/>
            </w:pPr>
            <w:r w:rsidRPr="00204821">
              <w:t>8.</w:t>
            </w:r>
            <w:r w:rsidRPr="00204821">
              <w:tab/>
              <w:t xml:space="preserve">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w:t>
            </w:r>
            <w:r w:rsidRPr="00204821">
              <w:rPr>
                <w:b/>
                <w:i/>
              </w:rPr>
              <w:t>tällainen kehitys</w:t>
            </w:r>
            <w:r w:rsidRPr="00204821">
              <w:t xml:space="preserve"> voi johtaa liialliseen työperäiseen stressiin, työuupumukseen, työn ja yksityiselämän välisen tasapainon heikkenemiseen ja kasvavaan tunteeseen sosiaalisesta eristyneisyydestä;</w:t>
            </w:r>
          </w:p>
        </w:tc>
        <w:tc>
          <w:tcPr>
            <w:tcW w:w="4876" w:type="dxa"/>
            <w:hideMark/>
          </w:tcPr>
          <w:p w14:paraId="6E66553C" w14:textId="77777777" w:rsidR="00A345E7" w:rsidRPr="00204821" w:rsidRDefault="00A345E7" w:rsidP="000E1E7B">
            <w:pPr>
              <w:pStyle w:val="Normal6"/>
              <w:rPr>
                <w:szCs w:val="24"/>
              </w:rPr>
            </w:pPr>
            <w:r w:rsidRPr="00204821">
              <w:t>8.</w:t>
            </w:r>
            <w:r w:rsidRPr="00204821">
              <w:tab/>
              <w:t xml:space="preserve">korostaa, että digitaaliteknologian, muun muassa jatkuvan tavoitettavissa olemisen sekä reaaliaikaisen seurannan ja valvonnan mahdollistavien työkalujen, käytön </w:t>
            </w:r>
            <w:r w:rsidRPr="00204821">
              <w:rPr>
                <w:b/>
                <w:i/>
              </w:rPr>
              <w:t xml:space="preserve">yleistymiseen työpaikoilla liittyy sekä mahdollisuuksia että haasteita; ottaa huomioon, että toisaalta tällaisella teknologialla voidaan lisätä joustavuutta ja tehokkuutta ja mahdollistaa työn ja yksityiselämän parempi tasapaino etätyön ja joustavien työaikojen avulla; ottaa huomioon, että toisaalta käytön </w:t>
            </w:r>
            <w:r w:rsidRPr="00204821">
              <w:t xml:space="preserve">yleistymisestä työpaikoilla aiheutuu monenlaisia vaaroja työntekijöiden mielenterveydelle, kun työelämän ja yksityiselämän väliset rajat hämärtyvät; painottaa, että </w:t>
            </w:r>
            <w:r w:rsidRPr="00204821">
              <w:rPr>
                <w:b/>
                <w:i/>
              </w:rPr>
              <w:t>jos tällaista kehitystä ei hoideta asianmukaisesti, se</w:t>
            </w:r>
            <w:r w:rsidRPr="00204821">
              <w:t xml:space="preserve"> voi johtaa liialliseen työperäiseen stressiin, työuupumukseen, työn ja yksityiselämän välisen tasapainon heikkenemiseen ja kasvavaan tunteeseen sosiaalisesta eristyneisyydestä;</w:t>
            </w:r>
          </w:p>
        </w:tc>
      </w:tr>
    </w:tbl>
    <w:p w14:paraId="59C29CB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A025918" w14:textId="77777777" w:rsidR="00A345E7" w:rsidRPr="00204821" w:rsidRDefault="00A345E7" w:rsidP="00A345E7">
      <w:r w:rsidRPr="00204821">
        <w:rPr>
          <w:rStyle w:val="HideTWBExt"/>
        </w:rPr>
        <w:t>&lt;/Amend&gt;</w:t>
      </w:r>
    </w:p>
    <w:p w14:paraId="4728280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148</w:t>
      </w:r>
      <w:r w:rsidRPr="00204821">
        <w:rPr>
          <w:rStyle w:val="HideTWBExt"/>
          <w:b w:val="0"/>
        </w:rPr>
        <w:t>&lt;/NumAm&gt;</w:t>
      </w:r>
    </w:p>
    <w:p w14:paraId="6A95778D"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03184D98" w14:textId="77777777" w:rsidR="00A345E7" w:rsidRPr="00204821" w:rsidRDefault="00A345E7" w:rsidP="00A345E7">
      <w:r w:rsidRPr="00204821">
        <w:rPr>
          <w:rStyle w:val="HideTWBExt"/>
        </w:rPr>
        <w:t>&lt;/RepeatBlock-By&gt;</w:t>
      </w:r>
    </w:p>
    <w:p w14:paraId="56656CE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C0EB11C"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39383EC" w14:textId="77777777" w:rsidTr="000E1E7B">
        <w:trPr>
          <w:jc w:val="center"/>
        </w:trPr>
        <w:tc>
          <w:tcPr>
            <w:tcW w:w="9752" w:type="dxa"/>
            <w:gridSpan w:val="2"/>
          </w:tcPr>
          <w:p w14:paraId="2AAD4096" w14:textId="77777777" w:rsidR="00A345E7" w:rsidRPr="00204821" w:rsidRDefault="00A345E7" w:rsidP="000E1E7B">
            <w:pPr>
              <w:keepNext/>
            </w:pPr>
          </w:p>
        </w:tc>
      </w:tr>
      <w:tr w:rsidR="00A345E7" w:rsidRPr="00204821" w14:paraId="2FB7ECDB" w14:textId="77777777" w:rsidTr="000E1E7B">
        <w:trPr>
          <w:jc w:val="center"/>
        </w:trPr>
        <w:tc>
          <w:tcPr>
            <w:tcW w:w="4876" w:type="dxa"/>
            <w:hideMark/>
          </w:tcPr>
          <w:p w14:paraId="5D38CEDF" w14:textId="77777777" w:rsidR="00A345E7" w:rsidRPr="00204821" w:rsidRDefault="00A345E7" w:rsidP="000E1E7B">
            <w:pPr>
              <w:pStyle w:val="ColumnHeading"/>
              <w:keepNext/>
            </w:pPr>
            <w:r w:rsidRPr="00204821">
              <w:t>Päätöslauselmaesitys</w:t>
            </w:r>
          </w:p>
        </w:tc>
        <w:tc>
          <w:tcPr>
            <w:tcW w:w="4876" w:type="dxa"/>
            <w:hideMark/>
          </w:tcPr>
          <w:p w14:paraId="67652E8E" w14:textId="77777777" w:rsidR="00A345E7" w:rsidRPr="00204821" w:rsidRDefault="00A345E7" w:rsidP="000E1E7B">
            <w:pPr>
              <w:pStyle w:val="ColumnHeading"/>
              <w:keepNext/>
            </w:pPr>
            <w:r w:rsidRPr="00204821">
              <w:t>Tarkistus</w:t>
            </w:r>
          </w:p>
        </w:tc>
      </w:tr>
      <w:tr w:rsidR="00A345E7" w:rsidRPr="00204821" w14:paraId="3F2A32B8" w14:textId="77777777" w:rsidTr="000E1E7B">
        <w:trPr>
          <w:jc w:val="center"/>
        </w:trPr>
        <w:tc>
          <w:tcPr>
            <w:tcW w:w="4876" w:type="dxa"/>
            <w:hideMark/>
          </w:tcPr>
          <w:p w14:paraId="3E065D48" w14:textId="77777777" w:rsidR="00A345E7" w:rsidRPr="00204821" w:rsidRDefault="00A345E7" w:rsidP="000E1E7B">
            <w:pPr>
              <w:pStyle w:val="Normal6"/>
            </w:pPr>
            <w:r w:rsidRPr="00204821">
              <w:t>8.</w:t>
            </w:r>
            <w:r w:rsidRPr="00204821">
              <w:tab/>
              <w:t xml:space="preserve">korostaa, että digitaaliteknologian, </w:t>
            </w:r>
            <w:r w:rsidRPr="00204821">
              <w:rPr>
                <w:b/>
                <w:i/>
              </w:rPr>
              <w:t xml:space="preserve">muun muassa </w:t>
            </w:r>
            <w:r w:rsidRPr="00204821">
              <w:t xml:space="preserve">jatkuvan tavoitettavissa olemisen sekä </w:t>
            </w:r>
            <w:r w:rsidRPr="00204821">
              <w:rPr>
                <w:b/>
                <w:i/>
              </w:rPr>
              <w:t xml:space="preserve">reaaliaikaisen seurannan ja valvonnan mahdollistavien työkalujen, käytön yleistymisestä työpaikoilla aiheutuu monenlaisia vaaroja työntekijöiden mielenterveydelle, kun </w:t>
            </w:r>
            <w:r w:rsidRPr="00204821">
              <w:t xml:space="preserve">työelämän ja yksityiselämän </w:t>
            </w:r>
            <w:r w:rsidRPr="00204821">
              <w:rPr>
                <w:b/>
                <w:i/>
              </w:rPr>
              <w:t>väliset rajat hämärtyvät; painottaa, että tällainen kehitys</w:t>
            </w:r>
            <w:r w:rsidRPr="00204821">
              <w:t xml:space="preserve"> voi johtaa </w:t>
            </w:r>
            <w:r w:rsidRPr="00204821">
              <w:rPr>
                <w:b/>
                <w:i/>
              </w:rPr>
              <w:t>liialliseen työperäiseen</w:t>
            </w:r>
            <w:r w:rsidRPr="00204821">
              <w:t xml:space="preserve"> </w:t>
            </w:r>
            <w:r w:rsidRPr="00204821">
              <w:rPr>
                <w:b/>
                <w:i/>
              </w:rPr>
              <w:t>stressiin</w:t>
            </w:r>
            <w:r w:rsidRPr="00204821">
              <w:t>, työuupumukseen, työn ja yksityiselämän välisen tasapainon heikkenemiseen ja kasvavaan tunteeseen sosiaalisesta eristyneisyydestä;</w:t>
            </w:r>
          </w:p>
        </w:tc>
        <w:tc>
          <w:tcPr>
            <w:tcW w:w="4876" w:type="dxa"/>
            <w:hideMark/>
          </w:tcPr>
          <w:p w14:paraId="15357730" w14:textId="77777777" w:rsidR="00A345E7" w:rsidRPr="00204821" w:rsidRDefault="00A345E7" w:rsidP="000E1E7B">
            <w:pPr>
              <w:pStyle w:val="Normal6"/>
              <w:rPr>
                <w:szCs w:val="24"/>
              </w:rPr>
            </w:pPr>
            <w:r w:rsidRPr="00204821">
              <w:t>8.</w:t>
            </w:r>
            <w:r w:rsidRPr="00204821">
              <w:tab/>
              <w:t xml:space="preserve">korostaa, että digitaaliteknologian, jatkuvan tavoitettavissa olemisen sekä työelämän ja yksityiselämän </w:t>
            </w:r>
            <w:r w:rsidRPr="00204821">
              <w:rPr>
                <w:b/>
                <w:i/>
              </w:rPr>
              <w:t>välisten rajojen hämärtyminen</w:t>
            </w:r>
            <w:r w:rsidRPr="00204821">
              <w:t xml:space="preserve"> voi johtaa </w:t>
            </w:r>
            <w:r w:rsidRPr="00204821">
              <w:rPr>
                <w:b/>
                <w:i/>
              </w:rPr>
              <w:t>stressin lisääntymiseen</w:t>
            </w:r>
            <w:r w:rsidRPr="00204821">
              <w:t>, työuupumukseen, työn ja yksityiselämän välisen tasapainon heikkenemiseen ja kasvavaan tunteeseen sosiaalisesta eristyneisyydestä;</w:t>
            </w:r>
          </w:p>
        </w:tc>
      </w:tr>
    </w:tbl>
    <w:p w14:paraId="50E8A53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8173029" w14:textId="77777777" w:rsidR="00A345E7" w:rsidRPr="00204821" w:rsidRDefault="00A345E7" w:rsidP="00A345E7">
      <w:r w:rsidRPr="00204821">
        <w:rPr>
          <w:rStyle w:val="HideTWBExt"/>
        </w:rPr>
        <w:t>&lt;/Amend&gt;</w:t>
      </w:r>
    </w:p>
    <w:p w14:paraId="1A90B7DD"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149</w:t>
      </w:r>
      <w:r w:rsidRPr="00204821">
        <w:rPr>
          <w:rStyle w:val="HideTWBExt"/>
          <w:b w:val="0"/>
        </w:rPr>
        <w:t>&lt;/NumAm&gt;</w:t>
      </w:r>
    </w:p>
    <w:p w14:paraId="3CEA5621"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04F6F65A" w14:textId="77777777" w:rsidR="00A345E7" w:rsidRPr="00204821" w:rsidRDefault="00A345E7" w:rsidP="00A345E7">
      <w:r w:rsidRPr="00204821">
        <w:rPr>
          <w:rStyle w:val="HideTWBExt"/>
        </w:rPr>
        <w:t>&lt;/RepeatBlock-By&gt;</w:t>
      </w:r>
    </w:p>
    <w:p w14:paraId="11557D5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7B53CC2"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C1CE4D6" w14:textId="77777777" w:rsidTr="000E1E7B">
        <w:trPr>
          <w:jc w:val="center"/>
        </w:trPr>
        <w:tc>
          <w:tcPr>
            <w:tcW w:w="9752" w:type="dxa"/>
            <w:gridSpan w:val="2"/>
          </w:tcPr>
          <w:p w14:paraId="1EE89806" w14:textId="77777777" w:rsidR="00A345E7" w:rsidRPr="00204821" w:rsidRDefault="00A345E7" w:rsidP="000E1E7B">
            <w:pPr>
              <w:keepNext/>
            </w:pPr>
          </w:p>
        </w:tc>
      </w:tr>
      <w:tr w:rsidR="00A345E7" w:rsidRPr="00204821" w14:paraId="2050C7CB" w14:textId="77777777" w:rsidTr="000E1E7B">
        <w:trPr>
          <w:jc w:val="center"/>
        </w:trPr>
        <w:tc>
          <w:tcPr>
            <w:tcW w:w="4876" w:type="dxa"/>
            <w:hideMark/>
          </w:tcPr>
          <w:p w14:paraId="5B83CA98" w14:textId="77777777" w:rsidR="00A345E7" w:rsidRPr="00204821" w:rsidRDefault="00A345E7" w:rsidP="000E1E7B">
            <w:pPr>
              <w:pStyle w:val="ColumnHeading"/>
              <w:keepNext/>
            </w:pPr>
            <w:r w:rsidRPr="00204821">
              <w:t>Päätöslauselmaesitys</w:t>
            </w:r>
          </w:p>
        </w:tc>
        <w:tc>
          <w:tcPr>
            <w:tcW w:w="4876" w:type="dxa"/>
            <w:hideMark/>
          </w:tcPr>
          <w:p w14:paraId="6A0015CA" w14:textId="77777777" w:rsidR="00A345E7" w:rsidRPr="00204821" w:rsidRDefault="00A345E7" w:rsidP="000E1E7B">
            <w:pPr>
              <w:pStyle w:val="ColumnHeading"/>
              <w:keepNext/>
            </w:pPr>
            <w:r w:rsidRPr="00204821">
              <w:t>Tarkistus</w:t>
            </w:r>
          </w:p>
        </w:tc>
      </w:tr>
      <w:tr w:rsidR="00A345E7" w:rsidRPr="00204821" w14:paraId="76042931" w14:textId="77777777" w:rsidTr="000E1E7B">
        <w:trPr>
          <w:jc w:val="center"/>
        </w:trPr>
        <w:tc>
          <w:tcPr>
            <w:tcW w:w="4876" w:type="dxa"/>
            <w:hideMark/>
          </w:tcPr>
          <w:p w14:paraId="560D6F51" w14:textId="77777777" w:rsidR="00A345E7" w:rsidRPr="00204821" w:rsidRDefault="00A345E7" w:rsidP="000E1E7B">
            <w:pPr>
              <w:pStyle w:val="Normal6"/>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w:t>
            </w:r>
            <w:r w:rsidRPr="00204821">
              <w:rPr>
                <w:b/>
                <w:i/>
              </w:rPr>
              <w:t>,</w:t>
            </w:r>
            <w:r w:rsidRPr="00204821">
              <w:t xml:space="preserve"> kun työelämän ja yksityiselämän väliset rajat hämärtyvät;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5C745595" w14:textId="77777777" w:rsidR="00A345E7" w:rsidRPr="00204821" w:rsidRDefault="00A345E7" w:rsidP="000E1E7B">
            <w:pPr>
              <w:pStyle w:val="Normal6"/>
              <w:rPr>
                <w:szCs w:val="24"/>
              </w:rPr>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w:t>
            </w:r>
            <w:r w:rsidRPr="00204821">
              <w:rPr>
                <w:b/>
                <w:i/>
              </w:rPr>
              <w:t xml:space="preserve"> algoritmijohtamisen luonteen takia ja</w:t>
            </w:r>
            <w:r w:rsidRPr="00204821">
              <w:t xml:space="preserve"> kun työelämän ja yksityiselämän väliset rajat hämärtyvät; painottaa, että tällainen kehitys voi johtaa liialliseen työperäiseen stressiin, työuupumukseen, työn ja yksityiselämän välisen tasapainon heikkenemiseen</w:t>
            </w:r>
            <w:r w:rsidRPr="00204821">
              <w:rPr>
                <w:b/>
                <w:i/>
              </w:rPr>
              <w:t>, työperäisten psykososiaalisten riskien lisääntymiseen</w:t>
            </w:r>
            <w:r w:rsidRPr="00204821">
              <w:t xml:space="preserve"> ja kasvavaan tunteeseen sosiaalisesta eristyneisyydestä;</w:t>
            </w:r>
          </w:p>
        </w:tc>
      </w:tr>
    </w:tbl>
    <w:p w14:paraId="18AD248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455E2B53" w14:textId="77777777" w:rsidR="00A345E7" w:rsidRPr="00204821" w:rsidRDefault="00A345E7" w:rsidP="00A345E7">
      <w:r w:rsidRPr="00204821">
        <w:rPr>
          <w:rStyle w:val="HideTWBExt"/>
        </w:rPr>
        <w:t>&lt;/Amend&gt;</w:t>
      </w:r>
    </w:p>
    <w:p w14:paraId="303B11A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150</w:t>
      </w:r>
      <w:r w:rsidRPr="00204821">
        <w:rPr>
          <w:rStyle w:val="HideTWBExt"/>
          <w:b w:val="0"/>
        </w:rPr>
        <w:t>&lt;/NumAm&gt;</w:t>
      </w:r>
    </w:p>
    <w:p w14:paraId="6520B491"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32BBFF69" w14:textId="77777777" w:rsidR="00A345E7" w:rsidRPr="00204821" w:rsidRDefault="00A345E7" w:rsidP="00A345E7">
      <w:r w:rsidRPr="00204821">
        <w:rPr>
          <w:rStyle w:val="HideTWBExt"/>
        </w:rPr>
        <w:t>&lt;/RepeatBlock-By&gt;</w:t>
      </w:r>
    </w:p>
    <w:p w14:paraId="714225B9"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1AE2E75"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1179448" w14:textId="77777777" w:rsidTr="000E1E7B">
        <w:trPr>
          <w:jc w:val="center"/>
        </w:trPr>
        <w:tc>
          <w:tcPr>
            <w:tcW w:w="9752" w:type="dxa"/>
            <w:gridSpan w:val="2"/>
          </w:tcPr>
          <w:p w14:paraId="623908E8" w14:textId="77777777" w:rsidR="00A345E7" w:rsidRPr="00204821" w:rsidRDefault="00A345E7" w:rsidP="000E1E7B">
            <w:pPr>
              <w:keepNext/>
            </w:pPr>
          </w:p>
        </w:tc>
      </w:tr>
      <w:tr w:rsidR="00A345E7" w:rsidRPr="00204821" w14:paraId="6B4F4887" w14:textId="77777777" w:rsidTr="000E1E7B">
        <w:trPr>
          <w:jc w:val="center"/>
        </w:trPr>
        <w:tc>
          <w:tcPr>
            <w:tcW w:w="4876" w:type="dxa"/>
            <w:hideMark/>
          </w:tcPr>
          <w:p w14:paraId="40A06C7E" w14:textId="77777777" w:rsidR="00A345E7" w:rsidRPr="00204821" w:rsidRDefault="00A345E7" w:rsidP="000E1E7B">
            <w:pPr>
              <w:pStyle w:val="ColumnHeading"/>
              <w:keepNext/>
            </w:pPr>
            <w:r w:rsidRPr="00204821">
              <w:t>Päätöslauselmaesitys</w:t>
            </w:r>
          </w:p>
        </w:tc>
        <w:tc>
          <w:tcPr>
            <w:tcW w:w="4876" w:type="dxa"/>
            <w:hideMark/>
          </w:tcPr>
          <w:p w14:paraId="656EEB8C" w14:textId="77777777" w:rsidR="00A345E7" w:rsidRPr="00204821" w:rsidRDefault="00A345E7" w:rsidP="000E1E7B">
            <w:pPr>
              <w:pStyle w:val="ColumnHeading"/>
              <w:keepNext/>
            </w:pPr>
            <w:r w:rsidRPr="00204821">
              <w:t>Tarkistus</w:t>
            </w:r>
          </w:p>
        </w:tc>
      </w:tr>
      <w:tr w:rsidR="00A345E7" w:rsidRPr="00204821" w14:paraId="64852E77" w14:textId="77777777" w:rsidTr="000E1E7B">
        <w:trPr>
          <w:jc w:val="center"/>
        </w:trPr>
        <w:tc>
          <w:tcPr>
            <w:tcW w:w="4876" w:type="dxa"/>
            <w:hideMark/>
          </w:tcPr>
          <w:p w14:paraId="5B9E47BF" w14:textId="77777777" w:rsidR="00A345E7" w:rsidRPr="00204821" w:rsidRDefault="00A345E7" w:rsidP="000E1E7B">
            <w:pPr>
              <w:pStyle w:val="Normal6"/>
            </w:pPr>
            <w:r w:rsidRPr="00204821">
              <w:t>8.</w:t>
            </w:r>
            <w:r w:rsidRPr="00204821">
              <w:tab/>
              <w:t xml:space="preserve">korostaa, että digitaaliteknologian, muun muassa jatkuvan tavoitettavissa olemisen sekä reaaliaikaisen seurannan ja valvonnan mahdollistavien työkalujen, käytön yleistymisestä työpaikoilla aiheutuu monenlaisia vaaroja työntekijöiden mielenterveydelle, </w:t>
            </w:r>
            <w:r w:rsidRPr="00204821">
              <w:rPr>
                <w:b/>
                <w:i/>
              </w:rPr>
              <w:t>kun</w:t>
            </w:r>
            <w:r w:rsidRPr="00204821">
              <w:t xml:space="preserve"> työelämän ja yksityiselämän </w:t>
            </w:r>
            <w:r w:rsidRPr="00204821">
              <w:rPr>
                <w:b/>
                <w:i/>
              </w:rPr>
              <w:t>väliset rajat hämärtyvät</w:t>
            </w:r>
            <w:r w:rsidRPr="00204821">
              <w: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62334905" w14:textId="77777777" w:rsidR="00A345E7" w:rsidRPr="00204821" w:rsidRDefault="00A345E7" w:rsidP="000E1E7B">
            <w:pPr>
              <w:pStyle w:val="Normal6"/>
              <w:rPr>
                <w:szCs w:val="24"/>
              </w:rPr>
            </w:pPr>
            <w:r w:rsidRPr="00204821">
              <w:t>8.</w:t>
            </w:r>
            <w:r w:rsidRPr="00204821">
              <w:tab/>
              <w:t xml:space="preserve">korostaa, että digitaaliteknologian, muun muassa jatkuvan tavoitettavissa olemisen sekä reaaliaikaisen seurannan ja valvonnan mahdollistavien työkalujen, käytön yleistymisestä työpaikoilla aiheutuu monenlaisia vaaroja työntekijöiden mielenterveydelle, </w:t>
            </w:r>
            <w:r w:rsidRPr="00204821">
              <w:rPr>
                <w:b/>
                <w:i/>
              </w:rPr>
              <w:t>joita ovat esimerkiksi</w:t>
            </w:r>
            <w:r w:rsidRPr="00204821">
              <w:t xml:space="preserve"> työelämän ja yksityiselämän </w:t>
            </w:r>
            <w:r w:rsidRPr="00204821">
              <w:rPr>
                <w:b/>
                <w:i/>
              </w:rPr>
              <w:t>välisten rajojen hämärtyminen</w:t>
            </w:r>
            <w:r w:rsidRPr="00204821">
              <w:t xml:space="preserve">; painottaa, että tällainen kehitys voi johtaa liialliseen työperäiseen stressiin, työuupumukseen, </w:t>
            </w:r>
            <w:r w:rsidRPr="00204821">
              <w:rPr>
                <w:b/>
                <w:i/>
              </w:rPr>
              <w:t xml:space="preserve">työhön liittyvien psykososiaalisten riskien yleistymiseen, </w:t>
            </w:r>
            <w:r w:rsidRPr="00204821">
              <w:t>työn ja yksityiselämän välisen tasapainon heikkenemiseen ja kasvavaan tunteeseen sosiaalisesta</w:t>
            </w:r>
            <w:r w:rsidRPr="00204821">
              <w:rPr>
                <w:b/>
                <w:i/>
              </w:rPr>
              <w:t xml:space="preserve"> ja ammatillisesta</w:t>
            </w:r>
            <w:r w:rsidRPr="00204821">
              <w:t xml:space="preserve"> eristyneisyydestä;</w:t>
            </w:r>
          </w:p>
        </w:tc>
      </w:tr>
    </w:tbl>
    <w:p w14:paraId="6454696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55CEDB7" w14:textId="77777777" w:rsidR="00A345E7" w:rsidRPr="00204821" w:rsidRDefault="00A345E7" w:rsidP="00A345E7">
      <w:r w:rsidRPr="00204821">
        <w:rPr>
          <w:rStyle w:val="HideTWBExt"/>
        </w:rPr>
        <w:t>&lt;/Amend&gt;</w:t>
      </w:r>
    </w:p>
    <w:p w14:paraId="1E77E97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151</w:t>
      </w:r>
      <w:r w:rsidRPr="00204821">
        <w:rPr>
          <w:rStyle w:val="HideTWBExt"/>
          <w:b w:val="0"/>
        </w:rPr>
        <w:t>&lt;/NumAm&gt;</w:t>
      </w:r>
    </w:p>
    <w:p w14:paraId="794495C7"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5732F6CB" w14:textId="77777777" w:rsidR="00A345E7" w:rsidRPr="00204821" w:rsidRDefault="00A345E7" w:rsidP="00A345E7">
      <w:r w:rsidRPr="00204821">
        <w:rPr>
          <w:rStyle w:val="HideTWBExt"/>
        </w:rPr>
        <w:t>&lt;/RepeatBlock-By&gt;</w:t>
      </w:r>
    </w:p>
    <w:p w14:paraId="59329B3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57891A7"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F3686D3" w14:textId="77777777" w:rsidTr="000E1E7B">
        <w:trPr>
          <w:jc w:val="center"/>
        </w:trPr>
        <w:tc>
          <w:tcPr>
            <w:tcW w:w="9752" w:type="dxa"/>
            <w:gridSpan w:val="2"/>
          </w:tcPr>
          <w:p w14:paraId="7D7867E4" w14:textId="77777777" w:rsidR="00A345E7" w:rsidRPr="00204821" w:rsidRDefault="00A345E7" w:rsidP="000E1E7B">
            <w:pPr>
              <w:keepNext/>
            </w:pPr>
          </w:p>
        </w:tc>
      </w:tr>
      <w:tr w:rsidR="00A345E7" w:rsidRPr="00204821" w14:paraId="3288D099" w14:textId="77777777" w:rsidTr="000E1E7B">
        <w:trPr>
          <w:jc w:val="center"/>
        </w:trPr>
        <w:tc>
          <w:tcPr>
            <w:tcW w:w="4876" w:type="dxa"/>
            <w:hideMark/>
          </w:tcPr>
          <w:p w14:paraId="39DEFCD5" w14:textId="77777777" w:rsidR="00A345E7" w:rsidRPr="00204821" w:rsidRDefault="00A345E7" w:rsidP="000E1E7B">
            <w:pPr>
              <w:pStyle w:val="ColumnHeading"/>
              <w:keepNext/>
            </w:pPr>
            <w:r w:rsidRPr="00204821">
              <w:t>Päätöslauselmaesitys</w:t>
            </w:r>
          </w:p>
        </w:tc>
        <w:tc>
          <w:tcPr>
            <w:tcW w:w="4876" w:type="dxa"/>
            <w:hideMark/>
          </w:tcPr>
          <w:p w14:paraId="3A96495A" w14:textId="77777777" w:rsidR="00A345E7" w:rsidRPr="00204821" w:rsidRDefault="00A345E7" w:rsidP="000E1E7B">
            <w:pPr>
              <w:pStyle w:val="ColumnHeading"/>
              <w:keepNext/>
            </w:pPr>
            <w:r w:rsidRPr="00204821">
              <w:t>Tarkistus</w:t>
            </w:r>
          </w:p>
        </w:tc>
      </w:tr>
      <w:tr w:rsidR="00A345E7" w:rsidRPr="00204821" w14:paraId="3AC1CFAC" w14:textId="77777777" w:rsidTr="000E1E7B">
        <w:trPr>
          <w:jc w:val="center"/>
        </w:trPr>
        <w:tc>
          <w:tcPr>
            <w:tcW w:w="4876" w:type="dxa"/>
            <w:hideMark/>
          </w:tcPr>
          <w:p w14:paraId="45B73B53" w14:textId="77777777" w:rsidR="00A345E7" w:rsidRPr="00204821" w:rsidRDefault="00A345E7" w:rsidP="000E1E7B">
            <w:pPr>
              <w:pStyle w:val="Normal6"/>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216BAC68" w14:textId="77777777" w:rsidR="00A345E7" w:rsidRPr="00204821" w:rsidRDefault="00A345E7" w:rsidP="000E1E7B">
            <w:pPr>
              <w:pStyle w:val="Normal6"/>
              <w:rPr>
                <w:szCs w:val="24"/>
              </w:rPr>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w:t>
            </w:r>
            <w:r w:rsidRPr="00204821">
              <w:rPr>
                <w:b/>
                <w:i/>
              </w:rPr>
              <w:t xml:space="preserve"> sekä tuottavuudelle</w:t>
            </w:r>
            <w:r w:rsidRPr="00204821">
              <w:t>, kun työelämän ja yksityiselämän väliset rajat hämärtyvät; painottaa, että tällainen kehitys voi johtaa liialliseen työperäiseen stressiin, työuupumukseen,</w:t>
            </w:r>
            <w:r w:rsidRPr="00204821">
              <w:rPr>
                <w:b/>
                <w:i/>
              </w:rPr>
              <w:t xml:space="preserve"> kansankiihotukseen ja poliittiseen radikalisoitumiseen sekä</w:t>
            </w:r>
            <w:r w:rsidRPr="00204821">
              <w:t xml:space="preserve"> työn ja yksityiselämän välisen tasapainon heikkenemiseen ja kasvavaan tunteeseen sosiaalisesta eristyneisyydestä;</w:t>
            </w:r>
          </w:p>
        </w:tc>
      </w:tr>
    </w:tbl>
    <w:p w14:paraId="3848D4AC"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5D13A67F" w14:textId="77777777" w:rsidR="00A345E7" w:rsidRPr="00C00C6D" w:rsidRDefault="00A345E7" w:rsidP="00A345E7">
      <w:pPr>
        <w:rPr>
          <w:lang w:val="sv-SE"/>
        </w:rPr>
      </w:pPr>
      <w:r w:rsidRPr="00C00C6D">
        <w:rPr>
          <w:rStyle w:val="HideTWBExt"/>
          <w:lang w:val="sv-SE"/>
        </w:rPr>
        <w:t>&lt;/Amend&gt;</w:t>
      </w:r>
    </w:p>
    <w:p w14:paraId="2099D093"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152</w:t>
      </w:r>
      <w:r w:rsidRPr="00C00C6D">
        <w:rPr>
          <w:rStyle w:val="HideTWBExt"/>
          <w:b w:val="0"/>
          <w:lang w:val="sv-SE"/>
        </w:rPr>
        <w:t>&lt;/NumAm&gt;</w:t>
      </w:r>
    </w:p>
    <w:p w14:paraId="47E365ED"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79CA1CB8" w14:textId="77777777" w:rsidR="00A345E7" w:rsidRPr="00C00C6D" w:rsidRDefault="00A345E7" w:rsidP="00A345E7">
      <w:pPr>
        <w:rPr>
          <w:lang w:val="sv-SE"/>
        </w:rPr>
      </w:pPr>
      <w:r w:rsidRPr="00C00C6D">
        <w:rPr>
          <w:rStyle w:val="HideTWBExt"/>
          <w:lang w:val="sv-SE"/>
        </w:rPr>
        <w:t>&lt;/RepeatBlock-By&gt;</w:t>
      </w:r>
    </w:p>
    <w:p w14:paraId="59BCC71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A2D9358"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074B050" w14:textId="77777777" w:rsidTr="000E1E7B">
        <w:trPr>
          <w:jc w:val="center"/>
        </w:trPr>
        <w:tc>
          <w:tcPr>
            <w:tcW w:w="9752" w:type="dxa"/>
            <w:gridSpan w:val="2"/>
          </w:tcPr>
          <w:p w14:paraId="017A6B58" w14:textId="77777777" w:rsidR="00A345E7" w:rsidRPr="00204821" w:rsidRDefault="00A345E7" w:rsidP="000E1E7B">
            <w:pPr>
              <w:keepNext/>
            </w:pPr>
          </w:p>
        </w:tc>
      </w:tr>
      <w:tr w:rsidR="00A345E7" w:rsidRPr="00204821" w14:paraId="1FE812F9" w14:textId="77777777" w:rsidTr="000E1E7B">
        <w:trPr>
          <w:jc w:val="center"/>
        </w:trPr>
        <w:tc>
          <w:tcPr>
            <w:tcW w:w="4876" w:type="dxa"/>
            <w:hideMark/>
          </w:tcPr>
          <w:p w14:paraId="279CC063" w14:textId="77777777" w:rsidR="00A345E7" w:rsidRPr="00204821" w:rsidRDefault="00A345E7" w:rsidP="000E1E7B">
            <w:pPr>
              <w:pStyle w:val="ColumnHeading"/>
              <w:keepNext/>
            </w:pPr>
            <w:r w:rsidRPr="00204821">
              <w:t>Päätöslauselmaesitys</w:t>
            </w:r>
          </w:p>
        </w:tc>
        <w:tc>
          <w:tcPr>
            <w:tcW w:w="4876" w:type="dxa"/>
            <w:hideMark/>
          </w:tcPr>
          <w:p w14:paraId="438D544E" w14:textId="77777777" w:rsidR="00A345E7" w:rsidRPr="00204821" w:rsidRDefault="00A345E7" w:rsidP="000E1E7B">
            <w:pPr>
              <w:pStyle w:val="ColumnHeading"/>
              <w:keepNext/>
            </w:pPr>
            <w:r w:rsidRPr="00204821">
              <w:t>Tarkistus</w:t>
            </w:r>
          </w:p>
        </w:tc>
      </w:tr>
      <w:tr w:rsidR="00A345E7" w:rsidRPr="00204821" w14:paraId="5EF3B774" w14:textId="77777777" w:rsidTr="000E1E7B">
        <w:trPr>
          <w:jc w:val="center"/>
        </w:trPr>
        <w:tc>
          <w:tcPr>
            <w:tcW w:w="4876" w:type="dxa"/>
            <w:hideMark/>
          </w:tcPr>
          <w:p w14:paraId="252C9DBF" w14:textId="77777777" w:rsidR="00A345E7" w:rsidRPr="00204821" w:rsidRDefault="00A345E7" w:rsidP="000E1E7B">
            <w:pPr>
              <w:pStyle w:val="Normal6"/>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3BAC6035" w14:textId="77777777" w:rsidR="00A345E7" w:rsidRPr="00204821" w:rsidRDefault="00A345E7" w:rsidP="000E1E7B">
            <w:pPr>
              <w:pStyle w:val="Normal6"/>
              <w:rPr>
                <w:szCs w:val="24"/>
              </w:rPr>
            </w:pPr>
            <w:r w:rsidRPr="00204821">
              <w:t>8.</w:t>
            </w:r>
            <w:r w:rsidRPr="00204821">
              <w:tab/>
              <w:t xml:space="preserve">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w:t>
            </w:r>
            <w:r w:rsidRPr="00204821">
              <w:rPr>
                <w:b/>
                <w:i/>
              </w:rPr>
              <w:t xml:space="preserve">itsemääräämisoikeuden menetykseen, </w:t>
            </w:r>
            <w:r w:rsidRPr="00204821">
              <w:t>työn ja yksityiselämän välisen tasapainon heikkenemiseen ja kasvavaan tunteeseen sosiaalisesta eristyneisyydestä;</w:t>
            </w:r>
          </w:p>
        </w:tc>
      </w:tr>
    </w:tbl>
    <w:p w14:paraId="46D1D40D"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AC0DAAC" w14:textId="77777777" w:rsidR="00A345E7" w:rsidRPr="00204821" w:rsidRDefault="00A345E7" w:rsidP="00A345E7">
      <w:r w:rsidRPr="00204821">
        <w:rPr>
          <w:rStyle w:val="HideTWBExt"/>
        </w:rPr>
        <w:t>&lt;/Amend&gt;</w:t>
      </w:r>
    </w:p>
    <w:p w14:paraId="0E28246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153</w:t>
      </w:r>
      <w:r w:rsidRPr="00204821">
        <w:rPr>
          <w:rStyle w:val="HideTWBExt"/>
          <w:b w:val="0"/>
        </w:rPr>
        <w:t>&lt;/NumAm&gt;</w:t>
      </w:r>
    </w:p>
    <w:p w14:paraId="350A780A"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6DABD692"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74538F0E" w14:textId="77777777" w:rsidR="00A345E7" w:rsidRPr="00204821" w:rsidRDefault="00A345E7" w:rsidP="00A345E7">
      <w:r w:rsidRPr="00204821">
        <w:rPr>
          <w:rStyle w:val="HideTWBExt"/>
        </w:rPr>
        <w:t>&lt;/RepeatBlock-By&gt;</w:t>
      </w:r>
    </w:p>
    <w:p w14:paraId="44A3FB34"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1E8E21D" w14:textId="77777777" w:rsidR="00A345E7" w:rsidRPr="00204821" w:rsidRDefault="00A345E7" w:rsidP="00A345E7">
      <w:pPr>
        <w:pStyle w:val="NormalBold"/>
      </w:pPr>
      <w:r w:rsidRPr="00204821">
        <w:rPr>
          <w:rStyle w:val="HideTWBExt"/>
          <w:b w:val="0"/>
        </w:rPr>
        <w:t>&lt;Article&gt;</w:t>
      </w:r>
      <w:r w:rsidRPr="00204821">
        <w:t>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E4844B4" w14:textId="77777777" w:rsidTr="000E1E7B">
        <w:trPr>
          <w:jc w:val="center"/>
        </w:trPr>
        <w:tc>
          <w:tcPr>
            <w:tcW w:w="9752" w:type="dxa"/>
            <w:gridSpan w:val="2"/>
          </w:tcPr>
          <w:p w14:paraId="3E3765C6" w14:textId="77777777" w:rsidR="00A345E7" w:rsidRPr="00204821" w:rsidRDefault="00A345E7" w:rsidP="000E1E7B">
            <w:pPr>
              <w:keepNext/>
            </w:pPr>
          </w:p>
        </w:tc>
      </w:tr>
      <w:tr w:rsidR="00A345E7" w:rsidRPr="00204821" w14:paraId="2E317B2A" w14:textId="77777777" w:rsidTr="000E1E7B">
        <w:trPr>
          <w:jc w:val="center"/>
        </w:trPr>
        <w:tc>
          <w:tcPr>
            <w:tcW w:w="4876" w:type="dxa"/>
            <w:hideMark/>
          </w:tcPr>
          <w:p w14:paraId="65809D2F" w14:textId="77777777" w:rsidR="00A345E7" w:rsidRPr="00204821" w:rsidRDefault="00A345E7" w:rsidP="000E1E7B">
            <w:pPr>
              <w:pStyle w:val="ColumnHeading"/>
              <w:keepNext/>
            </w:pPr>
            <w:r w:rsidRPr="00204821">
              <w:t>Päätöslauselmaesitys</w:t>
            </w:r>
          </w:p>
        </w:tc>
        <w:tc>
          <w:tcPr>
            <w:tcW w:w="4876" w:type="dxa"/>
            <w:hideMark/>
          </w:tcPr>
          <w:p w14:paraId="121AEE37" w14:textId="77777777" w:rsidR="00A345E7" w:rsidRPr="00204821" w:rsidRDefault="00A345E7" w:rsidP="000E1E7B">
            <w:pPr>
              <w:pStyle w:val="ColumnHeading"/>
              <w:keepNext/>
            </w:pPr>
            <w:r w:rsidRPr="00204821">
              <w:t>Tarkistus</w:t>
            </w:r>
          </w:p>
        </w:tc>
      </w:tr>
      <w:tr w:rsidR="00A345E7" w:rsidRPr="00204821" w14:paraId="7ACD0E36" w14:textId="77777777" w:rsidTr="000E1E7B">
        <w:trPr>
          <w:jc w:val="center"/>
        </w:trPr>
        <w:tc>
          <w:tcPr>
            <w:tcW w:w="4876" w:type="dxa"/>
            <w:hideMark/>
          </w:tcPr>
          <w:p w14:paraId="3B4EC32A" w14:textId="77777777" w:rsidR="00A345E7" w:rsidRPr="00204821" w:rsidRDefault="00A345E7" w:rsidP="000E1E7B">
            <w:pPr>
              <w:pStyle w:val="Normal6"/>
            </w:pPr>
            <w:r w:rsidRPr="00204821">
              <w:t>8.</w:t>
            </w:r>
            <w:r w:rsidRPr="00204821">
              <w:tab/>
              <w:t>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työn ja yksityiselämän välisen tasapainon heikkenemiseen ja kasvavaan tunteeseen sosiaalisesta eristyneisyydestä;</w:t>
            </w:r>
          </w:p>
        </w:tc>
        <w:tc>
          <w:tcPr>
            <w:tcW w:w="4876" w:type="dxa"/>
            <w:hideMark/>
          </w:tcPr>
          <w:p w14:paraId="57A1F1FB" w14:textId="77777777" w:rsidR="00A345E7" w:rsidRPr="00204821" w:rsidRDefault="00A345E7" w:rsidP="000E1E7B">
            <w:pPr>
              <w:pStyle w:val="Normal6"/>
              <w:rPr>
                <w:szCs w:val="24"/>
              </w:rPr>
            </w:pPr>
            <w:r w:rsidRPr="00204821">
              <w:t>8.</w:t>
            </w:r>
            <w:r w:rsidRPr="00204821">
              <w:tab/>
              <w:t xml:space="preserve">korostaa, että digitaaliteknologian, muun muassa jatkuvan tavoitettavissa olemisen sekä reaaliaikaisen seurannan ja valvonnan mahdollistavien työkalujen, käytön yleistymisestä työpaikoilla aiheutuu monenlaisia vaaroja työntekijöiden mielenterveydelle, kun työelämän ja yksityiselämän väliset rajat hämärtyvät; painottaa, että tällainen kehitys voi johtaa liialliseen työperäiseen stressiin, työuupumukseen, työn ja yksityiselämän välisen tasapainon heikkenemiseen ja kasvavaan tunteeseen sosiaalisesta </w:t>
            </w:r>
            <w:r w:rsidRPr="00204821">
              <w:rPr>
                <w:b/>
                <w:i/>
              </w:rPr>
              <w:t xml:space="preserve">ja ammatillisesta </w:t>
            </w:r>
            <w:r w:rsidRPr="00204821">
              <w:t>eristyneisyydestä;</w:t>
            </w:r>
          </w:p>
        </w:tc>
      </w:tr>
    </w:tbl>
    <w:p w14:paraId="27A71A44"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0A764DD" w14:textId="77777777" w:rsidR="00A345E7" w:rsidRPr="00204821" w:rsidRDefault="00A345E7" w:rsidP="00A345E7">
      <w:r w:rsidRPr="00204821">
        <w:rPr>
          <w:rStyle w:val="HideTWBExt"/>
        </w:rPr>
        <w:t>&lt;/Amend&gt;</w:t>
      </w:r>
    </w:p>
    <w:p w14:paraId="7C1EFBA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154</w:t>
      </w:r>
      <w:r w:rsidRPr="00204821">
        <w:rPr>
          <w:rStyle w:val="HideTWBExt"/>
          <w:b w:val="0"/>
        </w:rPr>
        <w:t>&lt;/NumAm&gt;</w:t>
      </w:r>
    </w:p>
    <w:p w14:paraId="4BAA3394"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5B8987DC" w14:textId="77777777" w:rsidR="00A345E7" w:rsidRPr="00204821" w:rsidRDefault="00A345E7" w:rsidP="00A345E7">
      <w:r w:rsidRPr="00204821">
        <w:rPr>
          <w:rStyle w:val="HideTWBExt"/>
        </w:rPr>
        <w:t>&lt;/RepeatBlock-By&gt;</w:t>
      </w:r>
    </w:p>
    <w:p w14:paraId="462DED9F"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B01B969" w14:textId="77777777" w:rsidR="00A345E7" w:rsidRPr="00204821" w:rsidRDefault="00A345E7" w:rsidP="00A345E7">
      <w:pPr>
        <w:pStyle w:val="NormalBold"/>
      </w:pPr>
      <w:r w:rsidRPr="00204821">
        <w:rPr>
          <w:rStyle w:val="HideTWBExt"/>
          <w:b w:val="0"/>
        </w:rPr>
        <w:t>&lt;Article&gt;</w:t>
      </w:r>
      <w:r w:rsidRPr="00204821">
        <w:t>8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856612F" w14:textId="77777777" w:rsidTr="000E1E7B">
        <w:trPr>
          <w:jc w:val="center"/>
        </w:trPr>
        <w:tc>
          <w:tcPr>
            <w:tcW w:w="9752" w:type="dxa"/>
            <w:gridSpan w:val="2"/>
          </w:tcPr>
          <w:p w14:paraId="3C32EA61" w14:textId="77777777" w:rsidR="00A345E7" w:rsidRPr="00204821" w:rsidRDefault="00A345E7" w:rsidP="000E1E7B">
            <w:pPr>
              <w:keepNext/>
            </w:pPr>
          </w:p>
        </w:tc>
      </w:tr>
      <w:tr w:rsidR="00A345E7" w:rsidRPr="00204821" w14:paraId="12D08A86" w14:textId="77777777" w:rsidTr="000E1E7B">
        <w:trPr>
          <w:jc w:val="center"/>
        </w:trPr>
        <w:tc>
          <w:tcPr>
            <w:tcW w:w="4876" w:type="dxa"/>
            <w:hideMark/>
          </w:tcPr>
          <w:p w14:paraId="74DB08A9" w14:textId="77777777" w:rsidR="00A345E7" w:rsidRPr="00204821" w:rsidRDefault="00A345E7" w:rsidP="000E1E7B">
            <w:pPr>
              <w:pStyle w:val="ColumnHeading"/>
              <w:keepNext/>
            </w:pPr>
            <w:r w:rsidRPr="00204821">
              <w:t>Päätöslauselmaesitys</w:t>
            </w:r>
          </w:p>
        </w:tc>
        <w:tc>
          <w:tcPr>
            <w:tcW w:w="4876" w:type="dxa"/>
            <w:hideMark/>
          </w:tcPr>
          <w:p w14:paraId="11E82B44" w14:textId="77777777" w:rsidR="00A345E7" w:rsidRPr="00204821" w:rsidRDefault="00A345E7" w:rsidP="000E1E7B">
            <w:pPr>
              <w:pStyle w:val="ColumnHeading"/>
              <w:keepNext/>
            </w:pPr>
            <w:r w:rsidRPr="00204821">
              <w:t>Tarkistus</w:t>
            </w:r>
          </w:p>
        </w:tc>
      </w:tr>
      <w:tr w:rsidR="00A345E7" w:rsidRPr="00204821" w14:paraId="24DC6F5F" w14:textId="77777777" w:rsidTr="000E1E7B">
        <w:trPr>
          <w:jc w:val="center"/>
        </w:trPr>
        <w:tc>
          <w:tcPr>
            <w:tcW w:w="4876" w:type="dxa"/>
          </w:tcPr>
          <w:p w14:paraId="655F00B5" w14:textId="77777777" w:rsidR="00A345E7" w:rsidRPr="00204821" w:rsidRDefault="00A345E7" w:rsidP="000E1E7B">
            <w:pPr>
              <w:pStyle w:val="Normal6"/>
            </w:pPr>
          </w:p>
        </w:tc>
        <w:tc>
          <w:tcPr>
            <w:tcW w:w="4876" w:type="dxa"/>
            <w:hideMark/>
          </w:tcPr>
          <w:p w14:paraId="08AB0B48" w14:textId="77777777" w:rsidR="00A345E7" w:rsidRPr="00204821" w:rsidRDefault="00A345E7" w:rsidP="000E1E7B">
            <w:pPr>
              <w:pStyle w:val="Normal6"/>
              <w:rPr>
                <w:szCs w:val="24"/>
              </w:rPr>
            </w:pPr>
            <w:r w:rsidRPr="00204821">
              <w:rPr>
                <w:b/>
                <w:i/>
              </w:rPr>
              <w:t>8 a.</w:t>
            </w:r>
            <w:r w:rsidRPr="00204821">
              <w:rPr>
                <w:b/>
                <w:i/>
              </w:rPr>
              <w:tab/>
              <w:t>korostaa, että tekoälyn ja algoritmijohtamisen järjestelmien suunnittelussa, käyttöönotossa ja käytössä on proaktiivisesti torjuttava ennakkoluuloja ja syrjiviä tuloksia, erityisesti sukupuoleen, rotuun tai etniseen alkuperään, ikään, vammaisuuteen, seksuaaliseen suuntautumiseen tai muihin suojeltuihin ominaisuuksiin perustuvia, jotta voidaan edistää tasa-arvoa ja turvata monimuotoisuus työpaikalla;</w:t>
            </w:r>
          </w:p>
        </w:tc>
      </w:tr>
    </w:tbl>
    <w:p w14:paraId="37A95B6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724CB6B" w14:textId="77777777" w:rsidR="00A345E7" w:rsidRPr="00204821" w:rsidRDefault="00A345E7" w:rsidP="00A345E7">
      <w:r w:rsidRPr="00204821">
        <w:rPr>
          <w:rStyle w:val="HideTWBExt"/>
        </w:rPr>
        <w:t>&lt;/Amend&gt;</w:t>
      </w:r>
    </w:p>
    <w:p w14:paraId="129669F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155</w:t>
      </w:r>
      <w:r w:rsidRPr="00204821">
        <w:rPr>
          <w:rStyle w:val="HideTWBExt"/>
          <w:b w:val="0"/>
        </w:rPr>
        <w:t>&lt;/NumAm&gt;</w:t>
      </w:r>
    </w:p>
    <w:p w14:paraId="2F6D1FF9"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0870601D"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5A23E50B" w14:textId="77777777" w:rsidR="00A345E7" w:rsidRPr="00204821" w:rsidRDefault="00A345E7" w:rsidP="00A345E7">
      <w:r w:rsidRPr="00204821">
        <w:rPr>
          <w:rStyle w:val="HideTWBExt"/>
        </w:rPr>
        <w:t>&lt;/RepeatBlock-By&gt;</w:t>
      </w:r>
    </w:p>
    <w:p w14:paraId="2E16ACC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6EF9A66"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D0EF4D5" w14:textId="77777777" w:rsidTr="000E1E7B">
        <w:trPr>
          <w:jc w:val="center"/>
        </w:trPr>
        <w:tc>
          <w:tcPr>
            <w:tcW w:w="9752" w:type="dxa"/>
            <w:gridSpan w:val="2"/>
          </w:tcPr>
          <w:p w14:paraId="21030CCE" w14:textId="77777777" w:rsidR="00A345E7" w:rsidRPr="00204821" w:rsidRDefault="00A345E7" w:rsidP="000E1E7B">
            <w:pPr>
              <w:keepNext/>
            </w:pPr>
          </w:p>
        </w:tc>
      </w:tr>
      <w:tr w:rsidR="00A345E7" w:rsidRPr="00204821" w14:paraId="0C85A4CF" w14:textId="77777777" w:rsidTr="000E1E7B">
        <w:trPr>
          <w:jc w:val="center"/>
        </w:trPr>
        <w:tc>
          <w:tcPr>
            <w:tcW w:w="4876" w:type="dxa"/>
            <w:hideMark/>
          </w:tcPr>
          <w:p w14:paraId="11D3597C" w14:textId="77777777" w:rsidR="00A345E7" w:rsidRPr="00204821" w:rsidRDefault="00A345E7" w:rsidP="000E1E7B">
            <w:pPr>
              <w:pStyle w:val="ColumnHeading"/>
              <w:keepNext/>
            </w:pPr>
            <w:r w:rsidRPr="00204821">
              <w:t>Päätöslauselmaesitys</w:t>
            </w:r>
          </w:p>
        </w:tc>
        <w:tc>
          <w:tcPr>
            <w:tcW w:w="4876" w:type="dxa"/>
            <w:hideMark/>
          </w:tcPr>
          <w:p w14:paraId="741CB62C" w14:textId="77777777" w:rsidR="00A345E7" w:rsidRPr="00204821" w:rsidRDefault="00A345E7" w:rsidP="000E1E7B">
            <w:pPr>
              <w:pStyle w:val="ColumnHeading"/>
              <w:keepNext/>
            </w:pPr>
            <w:r w:rsidRPr="00204821">
              <w:t>Tarkistus</w:t>
            </w:r>
          </w:p>
        </w:tc>
      </w:tr>
      <w:tr w:rsidR="00A345E7" w:rsidRPr="00204821" w14:paraId="65CD0589" w14:textId="77777777" w:rsidTr="000E1E7B">
        <w:trPr>
          <w:jc w:val="center"/>
        </w:trPr>
        <w:tc>
          <w:tcPr>
            <w:tcW w:w="4876" w:type="dxa"/>
            <w:hideMark/>
          </w:tcPr>
          <w:p w14:paraId="7E103F2F" w14:textId="77777777" w:rsidR="00A345E7" w:rsidRPr="00204821" w:rsidRDefault="00A345E7" w:rsidP="000E1E7B">
            <w:pPr>
              <w:pStyle w:val="Normal6"/>
            </w:pPr>
            <w:r w:rsidRPr="00204821">
              <w:t>9.</w:t>
            </w:r>
            <w:r w:rsidRPr="00204821">
              <w:tab/>
              <w:t>toteaa, että algoritmijohtaminen voi lisätä suorituspaineita, jotka 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w:t>
            </w:r>
          </w:p>
        </w:tc>
        <w:tc>
          <w:tcPr>
            <w:tcW w:w="4876" w:type="dxa"/>
            <w:hideMark/>
          </w:tcPr>
          <w:p w14:paraId="5054F1CC" w14:textId="77777777" w:rsidR="00A345E7" w:rsidRPr="00204821" w:rsidRDefault="00A345E7" w:rsidP="000E1E7B">
            <w:pPr>
              <w:pStyle w:val="Normal6"/>
              <w:rPr>
                <w:szCs w:val="24"/>
              </w:rPr>
            </w:pPr>
            <w:r w:rsidRPr="00204821">
              <w:t>9.</w:t>
            </w:r>
            <w:r w:rsidRPr="00204821">
              <w:tab/>
              <w:t xml:space="preserve">toteaa, että algoritmijohtaminen voi lisätä suorituspaineita, jotka 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 </w:t>
            </w:r>
            <w:r w:rsidRPr="00204821">
              <w:rPr>
                <w:b/>
                <w:i/>
              </w:rPr>
              <w:t>toteaa, että algoritmijohtaminen aiheuttaa syrjintää ja ennakkoluuloja, jotka vahingoittavat työntekijöitä ja erityisesti naispuolisia työntekijöitä; katsoo lisäksi, että algoritmijohtamisen järjestelmien käyttö voi johtaa työntekijöiden itsemääräämisoikeuden menetykseen ja heikentää työntekijöiden ja johdon välistä luottamusta; on huolissaan siitä, että algoritmijohtamiseen liittyy tietosuojariskejä, esimerkiksi työntekijöiden perusteeton valvonta ja seuranta työpaikan ulkopuolella;</w:t>
            </w:r>
          </w:p>
        </w:tc>
      </w:tr>
    </w:tbl>
    <w:p w14:paraId="055A3E3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211E84C" w14:textId="77777777" w:rsidR="00A345E7" w:rsidRPr="00204821" w:rsidRDefault="00A345E7" w:rsidP="00A345E7">
      <w:r w:rsidRPr="00204821">
        <w:rPr>
          <w:rStyle w:val="HideTWBExt"/>
        </w:rPr>
        <w:t>&lt;/Amend&gt;</w:t>
      </w:r>
    </w:p>
    <w:p w14:paraId="06D80DAD"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156</w:t>
      </w:r>
      <w:r w:rsidRPr="00204821">
        <w:rPr>
          <w:rStyle w:val="HideTWBExt"/>
          <w:b w:val="0"/>
        </w:rPr>
        <w:t>&lt;/NumAm&gt;</w:t>
      </w:r>
    </w:p>
    <w:p w14:paraId="29914B63"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4605EEE1" w14:textId="77777777" w:rsidR="00A345E7" w:rsidRPr="00204821" w:rsidRDefault="00A345E7" w:rsidP="00A345E7">
      <w:r w:rsidRPr="00204821">
        <w:rPr>
          <w:rStyle w:val="HideTWBExt"/>
        </w:rPr>
        <w:t>&lt;/RepeatBlock-By&gt;</w:t>
      </w:r>
    </w:p>
    <w:p w14:paraId="6CAA066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1C38C82"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5A7BDFD" w14:textId="77777777" w:rsidTr="000E1E7B">
        <w:trPr>
          <w:jc w:val="center"/>
        </w:trPr>
        <w:tc>
          <w:tcPr>
            <w:tcW w:w="9752" w:type="dxa"/>
            <w:gridSpan w:val="2"/>
          </w:tcPr>
          <w:p w14:paraId="55F225FA" w14:textId="77777777" w:rsidR="00A345E7" w:rsidRPr="00204821" w:rsidRDefault="00A345E7" w:rsidP="000E1E7B">
            <w:pPr>
              <w:keepNext/>
            </w:pPr>
          </w:p>
        </w:tc>
      </w:tr>
      <w:tr w:rsidR="00A345E7" w:rsidRPr="00204821" w14:paraId="2A6FB1F8" w14:textId="77777777" w:rsidTr="000E1E7B">
        <w:trPr>
          <w:jc w:val="center"/>
        </w:trPr>
        <w:tc>
          <w:tcPr>
            <w:tcW w:w="4876" w:type="dxa"/>
            <w:hideMark/>
          </w:tcPr>
          <w:p w14:paraId="4F306867" w14:textId="77777777" w:rsidR="00A345E7" w:rsidRPr="00204821" w:rsidRDefault="00A345E7" w:rsidP="000E1E7B">
            <w:pPr>
              <w:pStyle w:val="ColumnHeading"/>
              <w:keepNext/>
            </w:pPr>
            <w:r w:rsidRPr="00204821">
              <w:t>Päätöslauselmaesitys</w:t>
            </w:r>
          </w:p>
        </w:tc>
        <w:tc>
          <w:tcPr>
            <w:tcW w:w="4876" w:type="dxa"/>
            <w:hideMark/>
          </w:tcPr>
          <w:p w14:paraId="0F221AED" w14:textId="77777777" w:rsidR="00A345E7" w:rsidRPr="00204821" w:rsidRDefault="00A345E7" w:rsidP="000E1E7B">
            <w:pPr>
              <w:pStyle w:val="ColumnHeading"/>
              <w:keepNext/>
            </w:pPr>
            <w:r w:rsidRPr="00204821">
              <w:t>Tarkistus</w:t>
            </w:r>
          </w:p>
        </w:tc>
      </w:tr>
      <w:tr w:rsidR="00A345E7" w:rsidRPr="00204821" w14:paraId="00627A2F" w14:textId="77777777" w:rsidTr="000E1E7B">
        <w:trPr>
          <w:jc w:val="center"/>
        </w:trPr>
        <w:tc>
          <w:tcPr>
            <w:tcW w:w="4876" w:type="dxa"/>
            <w:hideMark/>
          </w:tcPr>
          <w:p w14:paraId="1A0B2F98" w14:textId="77777777" w:rsidR="00A345E7" w:rsidRPr="00204821" w:rsidRDefault="00A345E7" w:rsidP="000E1E7B">
            <w:pPr>
              <w:pStyle w:val="Normal6"/>
            </w:pPr>
            <w:r w:rsidRPr="00204821">
              <w:t>9.</w:t>
            </w:r>
            <w:r w:rsidRPr="00204821">
              <w:tab/>
              <w:t>toteaa, että algoritmijohtaminen voi lisätä suorituspaineita, jotka 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w:t>
            </w:r>
          </w:p>
        </w:tc>
        <w:tc>
          <w:tcPr>
            <w:tcW w:w="4876" w:type="dxa"/>
            <w:hideMark/>
          </w:tcPr>
          <w:p w14:paraId="3A2D8C0C" w14:textId="77777777" w:rsidR="00A345E7" w:rsidRPr="00204821" w:rsidRDefault="00A345E7" w:rsidP="000E1E7B">
            <w:pPr>
              <w:pStyle w:val="Normal6"/>
              <w:rPr>
                <w:szCs w:val="24"/>
              </w:rPr>
            </w:pPr>
            <w:r w:rsidRPr="00204821">
              <w:t>9.</w:t>
            </w:r>
            <w:r w:rsidRPr="00204821">
              <w:tab/>
              <w:t xml:space="preserve">toteaa, että algoritmijohtaminen voi lisätä suorituspaineita, jotka </w:t>
            </w:r>
            <w:r w:rsidRPr="00204821">
              <w:rPr>
                <w:b/>
                <w:i/>
              </w:rPr>
              <w:t xml:space="preserve">johtuvat järjestelmästä itsestään ja työnantajasta ja jotka </w:t>
            </w:r>
            <w:r w:rsidRPr="00204821">
              <w:t xml:space="preserve">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 </w:t>
            </w:r>
            <w:r w:rsidRPr="00204821">
              <w:rPr>
                <w:b/>
                <w:i/>
              </w:rPr>
              <w:t>korostaa, että työturvallisuutta ja työterveyttä koskevassa puitedirektiivissä (89/391/ETY) asetetaan vastuu työntekijöiden turvallisuudesta ja terveydestä työnantajalle, mutta katsoo, että vaikka direktiivi pantaisiin kaikilta osin täytäntöön, se olisi silti riittämätön;</w:t>
            </w:r>
          </w:p>
        </w:tc>
      </w:tr>
    </w:tbl>
    <w:p w14:paraId="5CF61E0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8EB2B9D" w14:textId="77777777" w:rsidR="00A345E7" w:rsidRPr="00204821" w:rsidRDefault="00A345E7" w:rsidP="00A345E7">
      <w:r w:rsidRPr="00204821">
        <w:rPr>
          <w:rStyle w:val="HideTWBExt"/>
        </w:rPr>
        <w:t>&lt;/Amend&gt;</w:t>
      </w:r>
    </w:p>
    <w:p w14:paraId="423025A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157</w:t>
      </w:r>
      <w:r w:rsidRPr="00204821">
        <w:rPr>
          <w:rStyle w:val="HideTWBExt"/>
          <w:b w:val="0"/>
        </w:rPr>
        <w:t>&lt;/NumAm&gt;</w:t>
      </w:r>
    </w:p>
    <w:p w14:paraId="4C227367"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60B22589" w14:textId="77777777" w:rsidR="00A345E7" w:rsidRPr="00204821" w:rsidRDefault="00A345E7" w:rsidP="00A345E7">
      <w:r w:rsidRPr="00204821">
        <w:rPr>
          <w:rStyle w:val="HideTWBExt"/>
        </w:rPr>
        <w:t>&lt;/RepeatBlock-By&gt;</w:t>
      </w:r>
    </w:p>
    <w:p w14:paraId="2D56E0E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8FF83A4"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9ED0F60" w14:textId="77777777" w:rsidTr="000E1E7B">
        <w:trPr>
          <w:jc w:val="center"/>
        </w:trPr>
        <w:tc>
          <w:tcPr>
            <w:tcW w:w="9752" w:type="dxa"/>
            <w:gridSpan w:val="2"/>
          </w:tcPr>
          <w:p w14:paraId="7D6A1679" w14:textId="77777777" w:rsidR="00A345E7" w:rsidRPr="00204821" w:rsidRDefault="00A345E7" w:rsidP="000E1E7B">
            <w:pPr>
              <w:keepNext/>
            </w:pPr>
          </w:p>
        </w:tc>
      </w:tr>
      <w:tr w:rsidR="00A345E7" w:rsidRPr="00204821" w14:paraId="223A20E0" w14:textId="77777777" w:rsidTr="000E1E7B">
        <w:trPr>
          <w:jc w:val="center"/>
        </w:trPr>
        <w:tc>
          <w:tcPr>
            <w:tcW w:w="4876" w:type="dxa"/>
            <w:hideMark/>
          </w:tcPr>
          <w:p w14:paraId="4673B39C" w14:textId="77777777" w:rsidR="00A345E7" w:rsidRPr="00204821" w:rsidRDefault="00A345E7" w:rsidP="000E1E7B">
            <w:pPr>
              <w:pStyle w:val="ColumnHeading"/>
              <w:keepNext/>
            </w:pPr>
            <w:r w:rsidRPr="00204821">
              <w:t>Päätöslauselmaesitys</w:t>
            </w:r>
          </w:p>
        </w:tc>
        <w:tc>
          <w:tcPr>
            <w:tcW w:w="4876" w:type="dxa"/>
            <w:hideMark/>
          </w:tcPr>
          <w:p w14:paraId="5FBE4A6D" w14:textId="77777777" w:rsidR="00A345E7" w:rsidRPr="00204821" w:rsidRDefault="00A345E7" w:rsidP="000E1E7B">
            <w:pPr>
              <w:pStyle w:val="ColumnHeading"/>
              <w:keepNext/>
            </w:pPr>
            <w:r w:rsidRPr="00204821">
              <w:t>Tarkistus</w:t>
            </w:r>
          </w:p>
        </w:tc>
      </w:tr>
      <w:tr w:rsidR="00A345E7" w:rsidRPr="00204821" w14:paraId="25A79C8F" w14:textId="77777777" w:rsidTr="000E1E7B">
        <w:trPr>
          <w:jc w:val="center"/>
        </w:trPr>
        <w:tc>
          <w:tcPr>
            <w:tcW w:w="4876" w:type="dxa"/>
            <w:hideMark/>
          </w:tcPr>
          <w:p w14:paraId="2B0BECB8" w14:textId="77777777" w:rsidR="00A345E7" w:rsidRPr="00204821" w:rsidRDefault="00A345E7" w:rsidP="000E1E7B">
            <w:pPr>
              <w:pStyle w:val="Normal6"/>
            </w:pPr>
            <w:r w:rsidRPr="00204821">
              <w:t>9.</w:t>
            </w:r>
            <w:r w:rsidRPr="00204821">
              <w:tab/>
              <w:t>toteaa, että algoritmijohtaminen voi lisätä suorituspaineita, jotka voivat johtaa vakaviin terveys- ja turvallisuusriskeihin, kuten tuki- ja liikuntaelinten sairauksiin ja sydän- ja verisuonitauteihin tai uupumukseen</w:t>
            </w:r>
            <w:r w:rsidRPr="00204821">
              <w:rPr>
                <w:b/>
                <w:i/>
              </w:rPr>
              <w:t>, ja joiden takia työntekijät jättävät huomiotta tai sivuuttavat turvallisuusvaroituksia, mikä lisää huomattavasti työtapaturmien riskiä</w:t>
            </w:r>
            <w:r w:rsidRPr="00204821">
              <w:t>;</w:t>
            </w:r>
          </w:p>
        </w:tc>
        <w:tc>
          <w:tcPr>
            <w:tcW w:w="4876" w:type="dxa"/>
            <w:hideMark/>
          </w:tcPr>
          <w:p w14:paraId="0385234B" w14:textId="77777777" w:rsidR="00A345E7" w:rsidRPr="00204821" w:rsidRDefault="00A345E7" w:rsidP="000E1E7B">
            <w:pPr>
              <w:pStyle w:val="Normal6"/>
              <w:rPr>
                <w:szCs w:val="24"/>
              </w:rPr>
            </w:pPr>
            <w:r w:rsidRPr="00204821">
              <w:t>9.</w:t>
            </w:r>
            <w:r w:rsidRPr="00204821">
              <w:tab/>
              <w:t>toteaa, että algoritmijohtaminen voi lisätä suorituspaineita, jotka voivat johtaa vakaviin terveys- ja turvallisuusriskeihin, kuten tuki- ja liikuntaelinten sairauksiin ja sydän- ja verisuonitauteihin tai uupumukseen;</w:t>
            </w:r>
          </w:p>
        </w:tc>
      </w:tr>
    </w:tbl>
    <w:p w14:paraId="2A2DE92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E56306B" w14:textId="77777777" w:rsidR="00A345E7" w:rsidRPr="00204821" w:rsidRDefault="00A345E7" w:rsidP="00A345E7">
      <w:r w:rsidRPr="00204821">
        <w:rPr>
          <w:rStyle w:val="HideTWBExt"/>
        </w:rPr>
        <w:t>&lt;/Amend&gt;</w:t>
      </w:r>
    </w:p>
    <w:p w14:paraId="6002059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158</w:t>
      </w:r>
      <w:r w:rsidRPr="00204821">
        <w:rPr>
          <w:rStyle w:val="HideTWBExt"/>
          <w:b w:val="0"/>
        </w:rPr>
        <w:t>&lt;/NumAm&gt;</w:t>
      </w:r>
    </w:p>
    <w:p w14:paraId="489CDBE7"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44ACFE4A" w14:textId="77777777" w:rsidR="00A345E7" w:rsidRPr="00204821" w:rsidRDefault="00A345E7" w:rsidP="00A345E7">
      <w:r w:rsidRPr="00204821">
        <w:rPr>
          <w:rStyle w:val="HideTWBExt"/>
        </w:rPr>
        <w:t>&lt;/RepeatBlock-By&gt;</w:t>
      </w:r>
    </w:p>
    <w:p w14:paraId="3BA440C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755578D"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B8FD062" w14:textId="77777777" w:rsidTr="000E1E7B">
        <w:trPr>
          <w:jc w:val="center"/>
        </w:trPr>
        <w:tc>
          <w:tcPr>
            <w:tcW w:w="9752" w:type="dxa"/>
            <w:gridSpan w:val="2"/>
          </w:tcPr>
          <w:p w14:paraId="100C867B" w14:textId="77777777" w:rsidR="00A345E7" w:rsidRPr="00204821" w:rsidRDefault="00A345E7" w:rsidP="000E1E7B">
            <w:pPr>
              <w:keepNext/>
            </w:pPr>
          </w:p>
        </w:tc>
      </w:tr>
      <w:tr w:rsidR="00A345E7" w:rsidRPr="00204821" w14:paraId="324C4503" w14:textId="77777777" w:rsidTr="000E1E7B">
        <w:trPr>
          <w:jc w:val="center"/>
        </w:trPr>
        <w:tc>
          <w:tcPr>
            <w:tcW w:w="4876" w:type="dxa"/>
            <w:hideMark/>
          </w:tcPr>
          <w:p w14:paraId="673A262D" w14:textId="77777777" w:rsidR="00A345E7" w:rsidRPr="00204821" w:rsidRDefault="00A345E7" w:rsidP="000E1E7B">
            <w:pPr>
              <w:pStyle w:val="ColumnHeading"/>
              <w:keepNext/>
            </w:pPr>
            <w:r w:rsidRPr="00204821">
              <w:t>Päätöslauselmaesitys</w:t>
            </w:r>
          </w:p>
        </w:tc>
        <w:tc>
          <w:tcPr>
            <w:tcW w:w="4876" w:type="dxa"/>
            <w:hideMark/>
          </w:tcPr>
          <w:p w14:paraId="3CD77FBD" w14:textId="77777777" w:rsidR="00A345E7" w:rsidRPr="00204821" w:rsidRDefault="00A345E7" w:rsidP="000E1E7B">
            <w:pPr>
              <w:pStyle w:val="ColumnHeading"/>
              <w:keepNext/>
            </w:pPr>
            <w:r w:rsidRPr="00204821">
              <w:t>Tarkistus</w:t>
            </w:r>
          </w:p>
        </w:tc>
      </w:tr>
      <w:tr w:rsidR="00A345E7" w:rsidRPr="00204821" w14:paraId="288AECB7" w14:textId="77777777" w:rsidTr="000E1E7B">
        <w:trPr>
          <w:jc w:val="center"/>
        </w:trPr>
        <w:tc>
          <w:tcPr>
            <w:tcW w:w="4876" w:type="dxa"/>
            <w:hideMark/>
          </w:tcPr>
          <w:p w14:paraId="33004547" w14:textId="77777777" w:rsidR="00A345E7" w:rsidRPr="00204821" w:rsidRDefault="00A345E7" w:rsidP="000E1E7B">
            <w:pPr>
              <w:pStyle w:val="Normal6"/>
            </w:pPr>
            <w:r w:rsidRPr="00204821">
              <w:t>9.</w:t>
            </w:r>
            <w:r w:rsidRPr="00204821">
              <w:tab/>
              <w:t>toteaa, että algoritmijohtaminen voi lisätä suorituspaineita, jotka 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w:t>
            </w:r>
          </w:p>
        </w:tc>
        <w:tc>
          <w:tcPr>
            <w:tcW w:w="4876" w:type="dxa"/>
            <w:hideMark/>
          </w:tcPr>
          <w:p w14:paraId="2C6E8FAF" w14:textId="77777777" w:rsidR="00A345E7" w:rsidRPr="00204821" w:rsidRDefault="00A345E7" w:rsidP="000E1E7B">
            <w:pPr>
              <w:pStyle w:val="Normal6"/>
              <w:rPr>
                <w:szCs w:val="24"/>
              </w:rPr>
            </w:pPr>
            <w:r w:rsidRPr="00204821">
              <w:t>9.</w:t>
            </w:r>
            <w:r w:rsidRPr="00204821">
              <w:tab/>
              <w:t xml:space="preserve">toteaa, että algoritmijohtaminen voi lisätä </w:t>
            </w:r>
            <w:r w:rsidRPr="00204821">
              <w:rPr>
                <w:b/>
                <w:i/>
              </w:rPr>
              <w:t xml:space="preserve">omia tarkoituksia palvelevia </w:t>
            </w:r>
            <w:r w:rsidRPr="00204821">
              <w:t>suorituspaineita, jotka voivat johtaa vakaviin terveys- ja turvallisuusriskeihin</w:t>
            </w:r>
            <w:r w:rsidRPr="00204821">
              <w:rPr>
                <w:b/>
                <w:i/>
              </w:rPr>
              <w:t xml:space="preserve"> ja jotka turmelevat myös niin työntekijöiden kuin yrityksenkin tuottavuuden</w:t>
            </w:r>
            <w:r w:rsidRPr="00204821">
              <w:t>, kuten tuki- ja liikuntaelinten sairauksiin ja sydän- ja verisuonitauteihin tai uupumukseen, ja joiden takia työntekijät jättävät huomiotta tai sivuuttavat turvallisuusvaroituksia, mikä lisää huomattavasti työtapaturmien riskiä;</w:t>
            </w:r>
          </w:p>
        </w:tc>
      </w:tr>
    </w:tbl>
    <w:p w14:paraId="74A7EE89"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6976F79A" w14:textId="77777777" w:rsidR="00A345E7" w:rsidRPr="00C00C6D" w:rsidRDefault="00A345E7" w:rsidP="00A345E7">
      <w:pPr>
        <w:rPr>
          <w:lang w:val="sv-SE"/>
        </w:rPr>
      </w:pPr>
      <w:r w:rsidRPr="00C00C6D">
        <w:rPr>
          <w:rStyle w:val="HideTWBExt"/>
          <w:lang w:val="sv-SE"/>
        </w:rPr>
        <w:t>&lt;/Amend&gt;</w:t>
      </w:r>
    </w:p>
    <w:p w14:paraId="6B9EF514"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159</w:t>
      </w:r>
      <w:r w:rsidRPr="00C00C6D">
        <w:rPr>
          <w:rStyle w:val="HideTWBExt"/>
          <w:b w:val="0"/>
          <w:lang w:val="sv-SE"/>
        </w:rPr>
        <w:t>&lt;/NumAm&gt;</w:t>
      </w:r>
    </w:p>
    <w:p w14:paraId="4C2CFB99"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74BCF5D2" w14:textId="77777777" w:rsidR="00A345E7" w:rsidRPr="00C00C6D" w:rsidRDefault="00A345E7" w:rsidP="00A345E7">
      <w:pPr>
        <w:rPr>
          <w:lang w:val="sv-SE"/>
        </w:rPr>
      </w:pPr>
      <w:r w:rsidRPr="00C00C6D">
        <w:rPr>
          <w:rStyle w:val="HideTWBExt"/>
          <w:lang w:val="sv-SE"/>
        </w:rPr>
        <w:t>&lt;/RepeatBlock-By&gt;</w:t>
      </w:r>
    </w:p>
    <w:p w14:paraId="102F5FF2"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48074B3"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0C509B3" w14:textId="77777777" w:rsidTr="000E1E7B">
        <w:trPr>
          <w:jc w:val="center"/>
        </w:trPr>
        <w:tc>
          <w:tcPr>
            <w:tcW w:w="9752" w:type="dxa"/>
            <w:gridSpan w:val="2"/>
          </w:tcPr>
          <w:p w14:paraId="4F09A9D4" w14:textId="77777777" w:rsidR="00A345E7" w:rsidRPr="00204821" w:rsidRDefault="00A345E7" w:rsidP="000E1E7B">
            <w:pPr>
              <w:keepNext/>
            </w:pPr>
          </w:p>
        </w:tc>
      </w:tr>
      <w:tr w:rsidR="00A345E7" w:rsidRPr="00204821" w14:paraId="77CAD6B1" w14:textId="77777777" w:rsidTr="000E1E7B">
        <w:trPr>
          <w:jc w:val="center"/>
        </w:trPr>
        <w:tc>
          <w:tcPr>
            <w:tcW w:w="4876" w:type="dxa"/>
            <w:hideMark/>
          </w:tcPr>
          <w:p w14:paraId="6211F024" w14:textId="77777777" w:rsidR="00A345E7" w:rsidRPr="00204821" w:rsidRDefault="00A345E7" w:rsidP="000E1E7B">
            <w:pPr>
              <w:pStyle w:val="ColumnHeading"/>
              <w:keepNext/>
            </w:pPr>
            <w:r w:rsidRPr="00204821">
              <w:t>Päätöslauselmaesitys</w:t>
            </w:r>
          </w:p>
        </w:tc>
        <w:tc>
          <w:tcPr>
            <w:tcW w:w="4876" w:type="dxa"/>
            <w:hideMark/>
          </w:tcPr>
          <w:p w14:paraId="6536864B" w14:textId="77777777" w:rsidR="00A345E7" w:rsidRPr="00204821" w:rsidRDefault="00A345E7" w:rsidP="000E1E7B">
            <w:pPr>
              <w:pStyle w:val="ColumnHeading"/>
              <w:keepNext/>
            </w:pPr>
            <w:r w:rsidRPr="00204821">
              <w:t>Tarkistus</w:t>
            </w:r>
          </w:p>
        </w:tc>
      </w:tr>
      <w:tr w:rsidR="00A345E7" w:rsidRPr="00204821" w14:paraId="174EC48E" w14:textId="77777777" w:rsidTr="000E1E7B">
        <w:trPr>
          <w:jc w:val="center"/>
        </w:trPr>
        <w:tc>
          <w:tcPr>
            <w:tcW w:w="4876" w:type="dxa"/>
            <w:hideMark/>
          </w:tcPr>
          <w:p w14:paraId="3B9B3046" w14:textId="77777777" w:rsidR="00A345E7" w:rsidRPr="00204821" w:rsidRDefault="00A345E7" w:rsidP="000E1E7B">
            <w:pPr>
              <w:pStyle w:val="Normal6"/>
            </w:pPr>
            <w:r w:rsidRPr="00204821">
              <w:t>9.</w:t>
            </w:r>
            <w:r w:rsidRPr="00204821">
              <w:tab/>
              <w:t xml:space="preserve">toteaa, että algoritmijohtaminen voi </w:t>
            </w:r>
            <w:r w:rsidRPr="00204821">
              <w:rPr>
                <w:b/>
                <w:i/>
              </w:rPr>
              <w:t xml:space="preserve">lisätä suorituspaineita, jotka voivat </w:t>
            </w:r>
            <w:r w:rsidRPr="00204821">
              <w:t xml:space="preserve">johtaa </w:t>
            </w:r>
            <w:r w:rsidRPr="00204821">
              <w:rPr>
                <w:b/>
                <w:i/>
              </w:rPr>
              <w:t>vakaviin terveys-</w:t>
            </w:r>
            <w:r w:rsidRPr="00204821">
              <w:t xml:space="preserve"> ja </w:t>
            </w:r>
            <w:r w:rsidRPr="00204821">
              <w:rPr>
                <w:b/>
                <w:i/>
              </w:rPr>
              <w:t>turvallisuusriskeihin, kuten tuki- ja liikuntaelinten sairauksiin ja sydän- ja verisuonitauteihin tai uupumukseen</w:t>
            </w:r>
            <w:r w:rsidRPr="00204821">
              <w:t xml:space="preserve">, </w:t>
            </w:r>
            <w:r w:rsidRPr="00204821">
              <w:rPr>
                <w:b/>
                <w:i/>
              </w:rPr>
              <w:t>ja joiden takia työntekijät jättävät huomiotta tai sivuuttavat turvallisuusvaroituksia, mikä lisää huomattavasti työtapaturmien riskiä</w:t>
            </w:r>
            <w:r w:rsidRPr="00204821">
              <w:t>;</w:t>
            </w:r>
          </w:p>
        </w:tc>
        <w:tc>
          <w:tcPr>
            <w:tcW w:w="4876" w:type="dxa"/>
            <w:hideMark/>
          </w:tcPr>
          <w:p w14:paraId="4B97BD87" w14:textId="77777777" w:rsidR="00A345E7" w:rsidRPr="00204821" w:rsidRDefault="00A345E7" w:rsidP="000E1E7B">
            <w:pPr>
              <w:pStyle w:val="Normal6"/>
              <w:rPr>
                <w:szCs w:val="24"/>
              </w:rPr>
            </w:pPr>
            <w:r w:rsidRPr="00204821">
              <w:t>9.</w:t>
            </w:r>
            <w:r w:rsidRPr="00204821">
              <w:tab/>
              <w:t xml:space="preserve">toteaa, että algoritmijohtaminen voi johtaa </w:t>
            </w:r>
            <w:r w:rsidRPr="00204821">
              <w:rPr>
                <w:b/>
                <w:i/>
              </w:rPr>
              <w:t>toiminnan tehostumiseen</w:t>
            </w:r>
            <w:r w:rsidRPr="00204821">
              <w:t xml:space="preserve"> ja </w:t>
            </w:r>
            <w:r w:rsidRPr="00204821">
              <w:rPr>
                <w:b/>
                <w:i/>
              </w:rPr>
              <w:t>työntekijöiden työolosuhteiden ja -ehtojen paranemiseen mutta se voi myös lisätä suorituspaineita</w:t>
            </w:r>
            <w:r w:rsidRPr="00204821">
              <w:t xml:space="preserve">, </w:t>
            </w:r>
            <w:r w:rsidRPr="00204821">
              <w:rPr>
                <w:b/>
                <w:i/>
              </w:rPr>
              <w:t>jotka voivat johtaa vakaviin terveys- ja turvallisuusriskeihin</w:t>
            </w:r>
            <w:r w:rsidRPr="00204821">
              <w:t>;</w:t>
            </w:r>
          </w:p>
        </w:tc>
      </w:tr>
    </w:tbl>
    <w:p w14:paraId="43D72D4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0F04D97" w14:textId="77777777" w:rsidR="00A345E7" w:rsidRPr="00204821" w:rsidRDefault="00A345E7" w:rsidP="00A345E7">
      <w:r w:rsidRPr="00204821">
        <w:rPr>
          <w:rStyle w:val="HideTWBExt"/>
        </w:rPr>
        <w:t>&lt;/Amend&gt;</w:t>
      </w:r>
    </w:p>
    <w:p w14:paraId="73783D7B"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160</w:t>
      </w:r>
      <w:r w:rsidRPr="00204821">
        <w:rPr>
          <w:rStyle w:val="HideTWBExt"/>
          <w:b w:val="0"/>
        </w:rPr>
        <w:t>&lt;/NumAm&gt;</w:t>
      </w:r>
    </w:p>
    <w:p w14:paraId="66DB891F"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0F286AC4" w14:textId="77777777" w:rsidR="00A345E7" w:rsidRPr="00204821" w:rsidRDefault="00A345E7" w:rsidP="00A345E7">
      <w:r w:rsidRPr="00204821">
        <w:rPr>
          <w:rStyle w:val="HideTWBExt"/>
        </w:rPr>
        <w:t>&lt;/RepeatBlock-By&gt;</w:t>
      </w:r>
    </w:p>
    <w:p w14:paraId="1C94A86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E0CA6E0" w14:textId="77777777" w:rsidR="00A345E7" w:rsidRPr="00204821" w:rsidRDefault="00A345E7" w:rsidP="00A345E7">
      <w:pPr>
        <w:pStyle w:val="NormalBold"/>
      </w:pPr>
      <w:r w:rsidRPr="00204821">
        <w:rPr>
          <w:rStyle w:val="HideTWBExt"/>
          <w:b w:val="0"/>
        </w:rPr>
        <w:t>&lt;Article&gt;</w:t>
      </w:r>
      <w:r w:rsidRPr="00204821">
        <w:t>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00C7854" w14:textId="77777777" w:rsidTr="000E1E7B">
        <w:trPr>
          <w:jc w:val="center"/>
        </w:trPr>
        <w:tc>
          <w:tcPr>
            <w:tcW w:w="9752" w:type="dxa"/>
            <w:gridSpan w:val="2"/>
          </w:tcPr>
          <w:p w14:paraId="166A88BD" w14:textId="77777777" w:rsidR="00A345E7" w:rsidRPr="00204821" w:rsidRDefault="00A345E7" w:rsidP="000E1E7B">
            <w:pPr>
              <w:keepNext/>
            </w:pPr>
          </w:p>
        </w:tc>
      </w:tr>
      <w:tr w:rsidR="00A345E7" w:rsidRPr="00204821" w14:paraId="07DA55DD" w14:textId="77777777" w:rsidTr="000E1E7B">
        <w:trPr>
          <w:jc w:val="center"/>
        </w:trPr>
        <w:tc>
          <w:tcPr>
            <w:tcW w:w="4876" w:type="dxa"/>
            <w:hideMark/>
          </w:tcPr>
          <w:p w14:paraId="4970F4CC" w14:textId="77777777" w:rsidR="00A345E7" w:rsidRPr="00204821" w:rsidRDefault="00A345E7" w:rsidP="000E1E7B">
            <w:pPr>
              <w:pStyle w:val="ColumnHeading"/>
              <w:keepNext/>
            </w:pPr>
            <w:r w:rsidRPr="00204821">
              <w:t>Päätöslauselmaesitys</w:t>
            </w:r>
          </w:p>
        </w:tc>
        <w:tc>
          <w:tcPr>
            <w:tcW w:w="4876" w:type="dxa"/>
            <w:hideMark/>
          </w:tcPr>
          <w:p w14:paraId="0D6C1E7D" w14:textId="77777777" w:rsidR="00A345E7" w:rsidRPr="00204821" w:rsidRDefault="00A345E7" w:rsidP="000E1E7B">
            <w:pPr>
              <w:pStyle w:val="ColumnHeading"/>
              <w:keepNext/>
            </w:pPr>
            <w:r w:rsidRPr="00204821">
              <w:t>Tarkistus</w:t>
            </w:r>
          </w:p>
        </w:tc>
      </w:tr>
      <w:tr w:rsidR="00A345E7" w:rsidRPr="00204821" w14:paraId="55BB4EAB" w14:textId="77777777" w:rsidTr="000E1E7B">
        <w:trPr>
          <w:jc w:val="center"/>
        </w:trPr>
        <w:tc>
          <w:tcPr>
            <w:tcW w:w="4876" w:type="dxa"/>
            <w:hideMark/>
          </w:tcPr>
          <w:p w14:paraId="5E1CB874" w14:textId="77777777" w:rsidR="00A345E7" w:rsidRPr="00204821" w:rsidRDefault="00A345E7" w:rsidP="000E1E7B">
            <w:pPr>
              <w:pStyle w:val="Normal6"/>
            </w:pPr>
            <w:r w:rsidRPr="00204821">
              <w:t>9.</w:t>
            </w:r>
            <w:r w:rsidRPr="00204821">
              <w:tab/>
              <w:t>toteaa, että algoritmijohtaminen voi lisätä suorituspaineita, jotka voivat johtaa vakaviin terveys- ja turvallisuusriskeihin, kuten tuki- ja liikuntaelinten sairauksiin ja sydän- ja verisuonitauteihin tai uupumukseen, ja joiden takia työntekijät jättävät huomiotta tai sivuuttavat turvallisuusvaroituksia, mikä lisää huomattavasti työtapaturmien riskiä;</w:t>
            </w:r>
          </w:p>
        </w:tc>
        <w:tc>
          <w:tcPr>
            <w:tcW w:w="4876" w:type="dxa"/>
            <w:hideMark/>
          </w:tcPr>
          <w:p w14:paraId="0EDD2AB0" w14:textId="77777777" w:rsidR="00A345E7" w:rsidRPr="00204821" w:rsidRDefault="00A345E7" w:rsidP="000E1E7B">
            <w:pPr>
              <w:pStyle w:val="Normal6"/>
              <w:rPr>
                <w:szCs w:val="24"/>
              </w:rPr>
            </w:pPr>
            <w:r w:rsidRPr="00204821">
              <w:t>9.</w:t>
            </w:r>
            <w:r w:rsidRPr="00204821">
              <w:tab/>
              <w:t xml:space="preserve">toteaa, että algoritmijohtaminen voi lisätä suorituspaineita, jotka voivat johtaa vakaviin terveys- ja turvallisuusriskeihin, kuten tuki- ja liikuntaelinten sairauksiin ja sydän- ja verisuonitauteihin tai </w:t>
            </w:r>
            <w:r w:rsidRPr="00204821">
              <w:rPr>
                <w:b/>
                <w:i/>
              </w:rPr>
              <w:t xml:space="preserve">henkiseen tai fyysiseen </w:t>
            </w:r>
            <w:r w:rsidRPr="00204821">
              <w:t>uupumukseen, ja joiden takia työntekijät jättävät huomiotta tai sivuuttavat turvallisuusvaroituksia, mikä lisää huomattavasti työtapaturmien riskiä;</w:t>
            </w:r>
          </w:p>
        </w:tc>
      </w:tr>
    </w:tbl>
    <w:p w14:paraId="0DC5E0D3"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7B4EA4F0" w14:textId="77777777" w:rsidR="00A345E7" w:rsidRPr="00C00C6D" w:rsidRDefault="00A345E7" w:rsidP="00A345E7">
      <w:pPr>
        <w:rPr>
          <w:lang w:val="sv-SE"/>
        </w:rPr>
      </w:pPr>
      <w:r w:rsidRPr="00C00C6D">
        <w:rPr>
          <w:rStyle w:val="HideTWBExt"/>
          <w:lang w:val="sv-SE"/>
        </w:rPr>
        <w:t>&lt;/Amend&gt;</w:t>
      </w:r>
    </w:p>
    <w:p w14:paraId="7EB82123"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161</w:t>
      </w:r>
      <w:r w:rsidRPr="00C00C6D">
        <w:rPr>
          <w:rStyle w:val="HideTWBExt"/>
          <w:b w:val="0"/>
          <w:lang w:val="sv-SE"/>
        </w:rPr>
        <w:t>&lt;/NumAm&gt;</w:t>
      </w:r>
    </w:p>
    <w:p w14:paraId="78DC3CAA"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341036D3" w14:textId="77777777" w:rsidR="00A345E7" w:rsidRPr="00C00C6D" w:rsidRDefault="00A345E7" w:rsidP="00A345E7">
      <w:pPr>
        <w:rPr>
          <w:lang w:val="sv-SE"/>
        </w:rPr>
      </w:pPr>
      <w:r w:rsidRPr="00C00C6D">
        <w:rPr>
          <w:rStyle w:val="HideTWBExt"/>
          <w:lang w:val="sv-SE"/>
        </w:rPr>
        <w:t>&lt;/RepeatBlock-By&gt;</w:t>
      </w:r>
    </w:p>
    <w:p w14:paraId="6D141A3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73F6AFB" w14:textId="77777777" w:rsidR="00A345E7" w:rsidRPr="00204821" w:rsidRDefault="00A345E7" w:rsidP="00A345E7">
      <w:pPr>
        <w:pStyle w:val="NormalBold"/>
      </w:pPr>
      <w:r w:rsidRPr="00204821">
        <w:rPr>
          <w:rStyle w:val="HideTWBExt"/>
          <w:b w:val="0"/>
        </w:rPr>
        <w:t>&lt;Article&gt;</w:t>
      </w:r>
      <w:r w:rsidRPr="00204821">
        <w:t>9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FE5C633" w14:textId="77777777" w:rsidTr="000E1E7B">
        <w:trPr>
          <w:jc w:val="center"/>
        </w:trPr>
        <w:tc>
          <w:tcPr>
            <w:tcW w:w="9752" w:type="dxa"/>
            <w:gridSpan w:val="2"/>
          </w:tcPr>
          <w:p w14:paraId="16F7EA57" w14:textId="77777777" w:rsidR="00A345E7" w:rsidRPr="00204821" w:rsidRDefault="00A345E7" w:rsidP="000E1E7B">
            <w:pPr>
              <w:keepNext/>
            </w:pPr>
          </w:p>
        </w:tc>
      </w:tr>
      <w:tr w:rsidR="00A345E7" w:rsidRPr="00204821" w14:paraId="46932246" w14:textId="77777777" w:rsidTr="000E1E7B">
        <w:trPr>
          <w:jc w:val="center"/>
        </w:trPr>
        <w:tc>
          <w:tcPr>
            <w:tcW w:w="4876" w:type="dxa"/>
            <w:hideMark/>
          </w:tcPr>
          <w:p w14:paraId="6CF16E03" w14:textId="77777777" w:rsidR="00A345E7" w:rsidRPr="00204821" w:rsidRDefault="00A345E7" w:rsidP="000E1E7B">
            <w:pPr>
              <w:pStyle w:val="ColumnHeading"/>
              <w:keepNext/>
            </w:pPr>
            <w:r w:rsidRPr="00204821">
              <w:t>Päätöslauselmaesitys</w:t>
            </w:r>
          </w:p>
        </w:tc>
        <w:tc>
          <w:tcPr>
            <w:tcW w:w="4876" w:type="dxa"/>
            <w:hideMark/>
          </w:tcPr>
          <w:p w14:paraId="051660FB" w14:textId="77777777" w:rsidR="00A345E7" w:rsidRPr="00204821" w:rsidRDefault="00A345E7" w:rsidP="000E1E7B">
            <w:pPr>
              <w:pStyle w:val="ColumnHeading"/>
              <w:keepNext/>
            </w:pPr>
            <w:r w:rsidRPr="00204821">
              <w:t>Tarkistus</w:t>
            </w:r>
          </w:p>
        </w:tc>
      </w:tr>
      <w:tr w:rsidR="00A345E7" w:rsidRPr="00204821" w14:paraId="43200FF8" w14:textId="77777777" w:rsidTr="000E1E7B">
        <w:trPr>
          <w:jc w:val="center"/>
        </w:trPr>
        <w:tc>
          <w:tcPr>
            <w:tcW w:w="4876" w:type="dxa"/>
          </w:tcPr>
          <w:p w14:paraId="1596ADE6" w14:textId="77777777" w:rsidR="00A345E7" w:rsidRPr="00204821" w:rsidRDefault="00A345E7" w:rsidP="000E1E7B">
            <w:pPr>
              <w:pStyle w:val="Normal6"/>
            </w:pPr>
          </w:p>
        </w:tc>
        <w:tc>
          <w:tcPr>
            <w:tcW w:w="4876" w:type="dxa"/>
            <w:hideMark/>
          </w:tcPr>
          <w:p w14:paraId="509A1B8F" w14:textId="77777777" w:rsidR="00A345E7" w:rsidRPr="00204821" w:rsidRDefault="00A345E7" w:rsidP="000E1E7B">
            <w:pPr>
              <w:pStyle w:val="Normal6"/>
              <w:rPr>
                <w:szCs w:val="24"/>
              </w:rPr>
            </w:pPr>
            <w:r w:rsidRPr="00204821">
              <w:rPr>
                <w:b/>
                <w:i/>
              </w:rPr>
              <w:t>9 a.</w:t>
            </w:r>
            <w:r w:rsidRPr="00204821">
              <w:rPr>
                <w:b/>
                <w:i/>
              </w:rPr>
              <w:tab/>
              <w:t>korostaa, että tekoälytyökalut tai algoritmijohtamisen järjestelmät voivat mahdollistaa työympäristöihin tehtävät yksilölliset terveyttä edistävät mukautukset, kuten näkemisen kannalta optimaalisen valaistuksen tai pöytäkorkeuden säätämisen, ja ne voivat helpottaa terveyttä edistävää työkäyttäytymistä, esimerkiksi hyvän ryhdin säilyttämistä; korostaa, että työntekijöiden mielipiteitä tekoälyn sisällyttämisestä toimistotiloihin ei juurikaan ole selvitetty;</w:t>
            </w:r>
          </w:p>
        </w:tc>
      </w:tr>
    </w:tbl>
    <w:p w14:paraId="401180D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A87EF6C" w14:textId="77777777" w:rsidR="00A345E7" w:rsidRPr="00204821" w:rsidRDefault="00A345E7" w:rsidP="00A345E7">
      <w:r w:rsidRPr="00204821">
        <w:rPr>
          <w:rStyle w:val="HideTWBExt"/>
        </w:rPr>
        <w:t>&lt;/Amend&gt;</w:t>
      </w:r>
    </w:p>
    <w:p w14:paraId="6B6DC70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162</w:t>
      </w:r>
      <w:r w:rsidRPr="00204821">
        <w:rPr>
          <w:rStyle w:val="HideTWBExt"/>
          <w:b w:val="0"/>
        </w:rPr>
        <w:t>&lt;/NumAm&gt;</w:t>
      </w:r>
    </w:p>
    <w:p w14:paraId="6D799722"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6CA7DEB9"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7F184448" w14:textId="77777777" w:rsidR="00A345E7" w:rsidRPr="00204821" w:rsidRDefault="00A345E7" w:rsidP="00A345E7">
      <w:r w:rsidRPr="00204821">
        <w:rPr>
          <w:rStyle w:val="HideTWBExt"/>
        </w:rPr>
        <w:t>&lt;/RepeatBlock-By&gt;</w:t>
      </w:r>
    </w:p>
    <w:p w14:paraId="61007FB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B301ED7" w14:textId="77777777" w:rsidR="00A345E7" w:rsidRPr="00204821" w:rsidRDefault="00A345E7" w:rsidP="00A345E7">
      <w:pPr>
        <w:pStyle w:val="NormalBold"/>
      </w:pPr>
      <w:r w:rsidRPr="00204821">
        <w:rPr>
          <w:rStyle w:val="HideTWBExt"/>
          <w:b w:val="0"/>
        </w:rPr>
        <w:t>&lt;Article&gt;</w:t>
      </w:r>
      <w:r w:rsidRPr="00204821">
        <w:t>9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D5FA0F0" w14:textId="77777777" w:rsidTr="000E1E7B">
        <w:trPr>
          <w:jc w:val="center"/>
        </w:trPr>
        <w:tc>
          <w:tcPr>
            <w:tcW w:w="9752" w:type="dxa"/>
            <w:gridSpan w:val="2"/>
          </w:tcPr>
          <w:p w14:paraId="301C0103" w14:textId="77777777" w:rsidR="00A345E7" w:rsidRPr="00204821" w:rsidRDefault="00A345E7" w:rsidP="000E1E7B">
            <w:pPr>
              <w:keepNext/>
            </w:pPr>
          </w:p>
        </w:tc>
      </w:tr>
      <w:tr w:rsidR="00A345E7" w:rsidRPr="00204821" w14:paraId="7131E4EA" w14:textId="77777777" w:rsidTr="000E1E7B">
        <w:trPr>
          <w:jc w:val="center"/>
        </w:trPr>
        <w:tc>
          <w:tcPr>
            <w:tcW w:w="4876" w:type="dxa"/>
            <w:hideMark/>
          </w:tcPr>
          <w:p w14:paraId="18ADF0A8" w14:textId="77777777" w:rsidR="00A345E7" w:rsidRPr="00204821" w:rsidRDefault="00A345E7" w:rsidP="000E1E7B">
            <w:pPr>
              <w:pStyle w:val="ColumnHeading"/>
              <w:keepNext/>
            </w:pPr>
            <w:r w:rsidRPr="00204821">
              <w:t>Päätöslauselmaesitys</w:t>
            </w:r>
          </w:p>
        </w:tc>
        <w:tc>
          <w:tcPr>
            <w:tcW w:w="4876" w:type="dxa"/>
            <w:hideMark/>
          </w:tcPr>
          <w:p w14:paraId="63F60BDC" w14:textId="77777777" w:rsidR="00A345E7" w:rsidRPr="00204821" w:rsidRDefault="00A345E7" w:rsidP="000E1E7B">
            <w:pPr>
              <w:pStyle w:val="ColumnHeading"/>
              <w:keepNext/>
            </w:pPr>
            <w:r w:rsidRPr="00204821">
              <w:t>Tarkistus</w:t>
            </w:r>
          </w:p>
        </w:tc>
      </w:tr>
      <w:tr w:rsidR="00A345E7" w:rsidRPr="00204821" w14:paraId="232ACDD3" w14:textId="77777777" w:rsidTr="000E1E7B">
        <w:trPr>
          <w:jc w:val="center"/>
        </w:trPr>
        <w:tc>
          <w:tcPr>
            <w:tcW w:w="4876" w:type="dxa"/>
          </w:tcPr>
          <w:p w14:paraId="2227D7BA" w14:textId="77777777" w:rsidR="00A345E7" w:rsidRPr="00204821" w:rsidRDefault="00A345E7" w:rsidP="000E1E7B">
            <w:pPr>
              <w:pStyle w:val="Normal6"/>
            </w:pPr>
          </w:p>
        </w:tc>
        <w:tc>
          <w:tcPr>
            <w:tcW w:w="4876" w:type="dxa"/>
            <w:hideMark/>
          </w:tcPr>
          <w:p w14:paraId="6D8BB1A4" w14:textId="77777777" w:rsidR="00A345E7" w:rsidRPr="00204821" w:rsidRDefault="00A345E7" w:rsidP="000E1E7B">
            <w:pPr>
              <w:pStyle w:val="Normal6"/>
              <w:rPr>
                <w:szCs w:val="24"/>
              </w:rPr>
            </w:pPr>
            <w:r w:rsidRPr="00204821">
              <w:rPr>
                <w:b/>
                <w:i/>
              </w:rPr>
              <w:t>9 a.</w:t>
            </w:r>
            <w:r w:rsidRPr="00204821">
              <w:rPr>
                <w:b/>
                <w:i/>
              </w:rPr>
              <w:tab/>
              <w:t>korostaa, että työpaikalla tekoälyä käyttävät ovat todennäköisemmin miehiä ja korkeakoulutettuja; on huolissaan siitä, että naisilla ja matalamman koulutustason työntekijöillä on huonommat mahdollisuudet työllistyä tekoälyyn liittyviin työpaikkoihin ja käyttää tuottavuutta lisääviä tekoälyvälineitä työpaikalla, mikä saattaa estää tekoälyn hyötyjen jakautumisen laajasti ja oikeudenmukaisesti;</w:t>
            </w:r>
          </w:p>
        </w:tc>
      </w:tr>
    </w:tbl>
    <w:p w14:paraId="3C26EB3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C19CB4F" w14:textId="77777777" w:rsidR="00A345E7" w:rsidRPr="00204821" w:rsidRDefault="00A345E7" w:rsidP="00A345E7">
      <w:r w:rsidRPr="00204821">
        <w:rPr>
          <w:rStyle w:val="HideTWBExt"/>
        </w:rPr>
        <w:t>&lt;/Amend&gt;</w:t>
      </w:r>
    </w:p>
    <w:p w14:paraId="616C6647"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163</w:t>
      </w:r>
      <w:r w:rsidRPr="00204821">
        <w:rPr>
          <w:rStyle w:val="HideTWBExt"/>
          <w:b w:val="0"/>
        </w:rPr>
        <w:t>&lt;/NumAm&gt;</w:t>
      </w:r>
    </w:p>
    <w:p w14:paraId="169CA0C4"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11D0330F" w14:textId="77777777" w:rsidR="00A345E7" w:rsidRPr="00204821" w:rsidRDefault="00A345E7" w:rsidP="00A345E7">
      <w:r w:rsidRPr="00204821">
        <w:rPr>
          <w:rStyle w:val="HideTWBExt"/>
        </w:rPr>
        <w:t>&lt;/RepeatBlock-By&gt;</w:t>
      </w:r>
    </w:p>
    <w:p w14:paraId="7B436E3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4E8DEF1"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D9BA558" w14:textId="77777777" w:rsidTr="000E1E7B">
        <w:trPr>
          <w:jc w:val="center"/>
        </w:trPr>
        <w:tc>
          <w:tcPr>
            <w:tcW w:w="9752" w:type="dxa"/>
            <w:gridSpan w:val="2"/>
          </w:tcPr>
          <w:p w14:paraId="54BDBA29" w14:textId="77777777" w:rsidR="00A345E7" w:rsidRPr="00204821" w:rsidRDefault="00A345E7" w:rsidP="000E1E7B">
            <w:pPr>
              <w:keepNext/>
            </w:pPr>
          </w:p>
        </w:tc>
      </w:tr>
      <w:tr w:rsidR="00A345E7" w:rsidRPr="00204821" w14:paraId="49381708" w14:textId="77777777" w:rsidTr="000E1E7B">
        <w:trPr>
          <w:jc w:val="center"/>
        </w:trPr>
        <w:tc>
          <w:tcPr>
            <w:tcW w:w="4876" w:type="dxa"/>
            <w:hideMark/>
          </w:tcPr>
          <w:p w14:paraId="2722CA68" w14:textId="77777777" w:rsidR="00A345E7" w:rsidRPr="00204821" w:rsidRDefault="00A345E7" w:rsidP="000E1E7B">
            <w:pPr>
              <w:pStyle w:val="ColumnHeading"/>
              <w:keepNext/>
            </w:pPr>
            <w:r w:rsidRPr="00204821">
              <w:t>Päätöslauselmaesitys</w:t>
            </w:r>
          </w:p>
        </w:tc>
        <w:tc>
          <w:tcPr>
            <w:tcW w:w="4876" w:type="dxa"/>
            <w:hideMark/>
          </w:tcPr>
          <w:p w14:paraId="7CBBBC6A" w14:textId="77777777" w:rsidR="00A345E7" w:rsidRPr="00204821" w:rsidRDefault="00A345E7" w:rsidP="000E1E7B">
            <w:pPr>
              <w:pStyle w:val="ColumnHeading"/>
              <w:keepNext/>
            </w:pPr>
            <w:r w:rsidRPr="00204821">
              <w:t>Tarkistus</w:t>
            </w:r>
          </w:p>
        </w:tc>
      </w:tr>
      <w:tr w:rsidR="00A345E7" w:rsidRPr="00204821" w14:paraId="0CD9BEFA" w14:textId="77777777" w:rsidTr="000E1E7B">
        <w:trPr>
          <w:jc w:val="center"/>
        </w:trPr>
        <w:tc>
          <w:tcPr>
            <w:tcW w:w="4876" w:type="dxa"/>
            <w:hideMark/>
          </w:tcPr>
          <w:p w14:paraId="07D876BC" w14:textId="77777777" w:rsidR="00A345E7" w:rsidRPr="00204821" w:rsidRDefault="00A345E7" w:rsidP="000E1E7B">
            <w:pPr>
              <w:pStyle w:val="Normal6"/>
            </w:pPr>
            <w:r w:rsidRPr="00204821">
              <w:t>10.</w:t>
            </w:r>
            <w:r w:rsidRPr="00204821">
              <w:tab/>
              <w:t xml:space="preserve">korostaa, että tällaisiin riskeihin olisi puututtava kokonaisvaltaisella tavalla ja että aina, kun työpaikalla otetaan käyttöön uusia tekoälytyökaluja tai algoritmijohtamisen järjestelmiä tai kun </w:t>
            </w:r>
            <w:r w:rsidRPr="00204821">
              <w:rPr>
                <w:b/>
                <w:i/>
              </w:rPr>
              <w:t>ne muuttuvat</w:t>
            </w:r>
            <w:r w:rsidRPr="00204821">
              <w:t xml:space="preserve"> merkittävästi, olisi tehtävä </w:t>
            </w:r>
            <w:r w:rsidRPr="00204821">
              <w:rPr>
                <w:b/>
                <w:i/>
              </w:rPr>
              <w:t>terveys-</w:t>
            </w:r>
            <w:r w:rsidRPr="00204821">
              <w:t xml:space="preserve"> ja </w:t>
            </w:r>
            <w:r w:rsidRPr="00204821">
              <w:rPr>
                <w:b/>
                <w:i/>
              </w:rPr>
              <w:t>turvallisuusarviointi</w:t>
            </w:r>
            <w:r w:rsidRPr="00204821">
              <w:t xml:space="preserve"> ja suoritettava jatkuvaa </w:t>
            </w:r>
            <w:r w:rsidRPr="00204821">
              <w:rPr>
                <w:b/>
                <w:i/>
              </w:rPr>
              <w:t>valvontaa</w:t>
            </w:r>
            <w:r w:rsidRPr="00204821">
              <w:t>; kehottaa jäsenvaltioita kehittämään yhteistyössä työmarkkinaosapuolten kanssa alakohtaisia ohjeita tekoälyn vastuullisesta käyttöönotosta työpaikalla ja vaihtamaan parhaita toimintatapoja;</w:t>
            </w:r>
          </w:p>
        </w:tc>
        <w:tc>
          <w:tcPr>
            <w:tcW w:w="4876" w:type="dxa"/>
            <w:hideMark/>
          </w:tcPr>
          <w:p w14:paraId="164FC232" w14:textId="77777777" w:rsidR="00A345E7" w:rsidRPr="00204821" w:rsidRDefault="00A345E7" w:rsidP="000E1E7B">
            <w:pPr>
              <w:pStyle w:val="Normal6"/>
              <w:rPr>
                <w:szCs w:val="24"/>
              </w:rPr>
            </w:pPr>
            <w:r w:rsidRPr="00204821">
              <w:t>10.</w:t>
            </w:r>
            <w:r w:rsidRPr="00204821">
              <w:tab/>
              <w:t xml:space="preserve">korostaa, että tällaisiin riskeihin olisi puututtava kokonaisvaltaisella tavalla ja että aina, kun työpaikalla otetaan käyttöön uusia tekoälytyökaluja tai algoritmijohtamisen järjestelmiä tai kun </w:t>
            </w:r>
            <w:r w:rsidRPr="00204821">
              <w:rPr>
                <w:b/>
                <w:i/>
              </w:rPr>
              <w:t>niiden käyttö muuttuu</w:t>
            </w:r>
            <w:r w:rsidRPr="00204821">
              <w:t xml:space="preserve"> merkittävästi, olisi tehtävä </w:t>
            </w:r>
            <w:r w:rsidRPr="00204821">
              <w:rPr>
                <w:b/>
                <w:i/>
              </w:rPr>
              <w:t>terveyttä, turvallisuutta</w:t>
            </w:r>
            <w:r w:rsidRPr="00204821">
              <w:t xml:space="preserve"> ja </w:t>
            </w:r>
            <w:r w:rsidRPr="00204821">
              <w:rPr>
                <w:b/>
                <w:i/>
              </w:rPr>
              <w:t>perusoikeuksia koskevia arviointeja</w:t>
            </w:r>
            <w:r w:rsidRPr="00204821">
              <w:t xml:space="preserve"> ja suoritettava jatkuvaa </w:t>
            </w:r>
            <w:r w:rsidRPr="00204821">
              <w:rPr>
                <w:b/>
                <w:i/>
              </w:rPr>
              <w:t>seurantaa; korostaa, että työntekijöiden työterveyteen ja -turvallisuuteen sekä algoritmijohtamisen ja tekoälyn käyttöön työssä on sovellettava tiukkoja riskien arviointia ja ennaltaehkäisyä koskevia toimenpiteitä sekä suojelutoimenpiteitä</w:t>
            </w:r>
            <w:r w:rsidRPr="00204821">
              <w:t>; kehottaa jäsenvaltioita kehittämään yhteistyössä työmarkkinaosapuolten kanssa alakohtaisia ohjeita tekoälyn vastuullisesta käyttöönotosta työpaikalla ja vaihtamaan parhaita toimintatapoja;</w:t>
            </w:r>
          </w:p>
        </w:tc>
      </w:tr>
    </w:tbl>
    <w:p w14:paraId="188022E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6C71C6F" w14:textId="77777777" w:rsidR="00A345E7" w:rsidRPr="00204821" w:rsidRDefault="00A345E7" w:rsidP="00A345E7">
      <w:r w:rsidRPr="00204821">
        <w:rPr>
          <w:rStyle w:val="HideTWBExt"/>
        </w:rPr>
        <w:t>&lt;/Amend&gt;</w:t>
      </w:r>
    </w:p>
    <w:p w14:paraId="49142EE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164</w:t>
      </w:r>
      <w:r w:rsidRPr="00204821">
        <w:rPr>
          <w:rStyle w:val="HideTWBExt"/>
          <w:b w:val="0"/>
        </w:rPr>
        <w:t>&lt;/NumAm&gt;</w:t>
      </w:r>
    </w:p>
    <w:p w14:paraId="2658808E" w14:textId="77777777" w:rsidR="00A345E7" w:rsidRPr="00204821" w:rsidRDefault="00A345E7" w:rsidP="00A345E7">
      <w:pPr>
        <w:pStyle w:val="NormalBold"/>
      </w:pPr>
      <w:r w:rsidRPr="00204821">
        <w:rPr>
          <w:rStyle w:val="HideTWBExt"/>
          <w:b w:val="0"/>
        </w:rPr>
        <w:t>&lt;RepeatBlock-By&gt;&lt;Members&gt;</w:t>
      </w:r>
      <w:r w:rsidRPr="00204821">
        <w:t>Arba Kokalari</w:t>
      </w:r>
      <w:r w:rsidRPr="00204821">
        <w:rPr>
          <w:rStyle w:val="HideTWBExt"/>
          <w:b w:val="0"/>
        </w:rPr>
        <w:t>&lt;/Members&gt;</w:t>
      </w:r>
    </w:p>
    <w:p w14:paraId="2C488E3F" w14:textId="77777777" w:rsidR="00A345E7" w:rsidRPr="00204821" w:rsidRDefault="00A345E7" w:rsidP="00A345E7">
      <w:r w:rsidRPr="00204821">
        <w:rPr>
          <w:rStyle w:val="HideTWBExt"/>
        </w:rPr>
        <w:t>&lt;/RepeatBlock-By&gt;</w:t>
      </w:r>
    </w:p>
    <w:p w14:paraId="7685C56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4F1E073"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BDE7517" w14:textId="77777777" w:rsidTr="000E1E7B">
        <w:trPr>
          <w:jc w:val="center"/>
        </w:trPr>
        <w:tc>
          <w:tcPr>
            <w:tcW w:w="9752" w:type="dxa"/>
            <w:gridSpan w:val="2"/>
          </w:tcPr>
          <w:p w14:paraId="4E3C56E5" w14:textId="77777777" w:rsidR="00A345E7" w:rsidRPr="00204821" w:rsidRDefault="00A345E7" w:rsidP="000E1E7B">
            <w:pPr>
              <w:keepNext/>
            </w:pPr>
          </w:p>
        </w:tc>
      </w:tr>
      <w:tr w:rsidR="00A345E7" w:rsidRPr="00204821" w14:paraId="082CD947" w14:textId="77777777" w:rsidTr="000E1E7B">
        <w:trPr>
          <w:jc w:val="center"/>
        </w:trPr>
        <w:tc>
          <w:tcPr>
            <w:tcW w:w="4876" w:type="dxa"/>
            <w:hideMark/>
          </w:tcPr>
          <w:p w14:paraId="203EF4C2" w14:textId="77777777" w:rsidR="00A345E7" w:rsidRPr="00204821" w:rsidRDefault="00A345E7" w:rsidP="000E1E7B">
            <w:pPr>
              <w:pStyle w:val="ColumnHeading"/>
              <w:keepNext/>
            </w:pPr>
            <w:r w:rsidRPr="00204821">
              <w:t>Päätöslauselmaesitys</w:t>
            </w:r>
          </w:p>
        </w:tc>
        <w:tc>
          <w:tcPr>
            <w:tcW w:w="4876" w:type="dxa"/>
            <w:hideMark/>
          </w:tcPr>
          <w:p w14:paraId="2A4084A1" w14:textId="77777777" w:rsidR="00A345E7" w:rsidRPr="00204821" w:rsidRDefault="00A345E7" w:rsidP="000E1E7B">
            <w:pPr>
              <w:pStyle w:val="ColumnHeading"/>
              <w:keepNext/>
            </w:pPr>
            <w:r w:rsidRPr="00204821">
              <w:t>Tarkistus</w:t>
            </w:r>
          </w:p>
        </w:tc>
      </w:tr>
      <w:tr w:rsidR="00A345E7" w:rsidRPr="00204821" w14:paraId="59B77A43" w14:textId="77777777" w:rsidTr="000E1E7B">
        <w:trPr>
          <w:jc w:val="center"/>
        </w:trPr>
        <w:tc>
          <w:tcPr>
            <w:tcW w:w="4876" w:type="dxa"/>
            <w:hideMark/>
          </w:tcPr>
          <w:p w14:paraId="3B982287" w14:textId="77777777" w:rsidR="00A345E7" w:rsidRPr="00204821" w:rsidRDefault="00A345E7" w:rsidP="000E1E7B">
            <w:pPr>
              <w:pStyle w:val="Normal6"/>
            </w:pPr>
            <w:r w:rsidRPr="00204821">
              <w:t>10.</w:t>
            </w:r>
            <w:r w:rsidRPr="00204821">
              <w:tab/>
              <w:t xml:space="preserve">korostaa, että tällaisiin riskeihin olisi puututtava kokonaisvaltaisella tavalla ja että aina, kun työpaikalla otetaan käyttöön uusia tekoälytyökaluja tai algoritmijohtamisen järjestelmiä tai kun ne muuttuvat merkittävästi, </w:t>
            </w:r>
            <w:r w:rsidRPr="00204821">
              <w:rPr>
                <w:b/>
                <w:i/>
              </w:rPr>
              <w:t>olisi tehtävä</w:t>
            </w:r>
            <w:r w:rsidRPr="00204821">
              <w:t xml:space="preserve"> terveys- ja turvallisuusarviointi ja </w:t>
            </w:r>
            <w:r w:rsidRPr="00204821">
              <w:rPr>
                <w:b/>
                <w:i/>
              </w:rPr>
              <w:t>suoritettava</w:t>
            </w:r>
            <w:r w:rsidRPr="00204821">
              <w:t xml:space="preserve"> jatkuvaa valvontaa; kehottaa jäsenvaltioita kehittämään yhteistyössä työmarkkinaosapuolten kanssa alakohtaisia ohjeita tekoälyn vastuullisesta käyttöönotosta työpaikalla ja vaihtamaan parhaita toimintatapoja;</w:t>
            </w:r>
          </w:p>
        </w:tc>
        <w:tc>
          <w:tcPr>
            <w:tcW w:w="4876" w:type="dxa"/>
            <w:hideMark/>
          </w:tcPr>
          <w:p w14:paraId="5671758D" w14:textId="77777777" w:rsidR="00A345E7" w:rsidRPr="00204821" w:rsidRDefault="00A345E7" w:rsidP="000E1E7B">
            <w:pPr>
              <w:pStyle w:val="Normal6"/>
              <w:rPr>
                <w:szCs w:val="24"/>
              </w:rPr>
            </w:pPr>
            <w:r w:rsidRPr="00204821">
              <w:t>10.</w:t>
            </w:r>
            <w:r w:rsidRPr="00204821">
              <w:tab/>
              <w:t xml:space="preserve">korostaa, että tällaisiin riskeihin olisi puututtava kokonaisvaltaisella tavalla ja että aina, kun työpaikalla otetaan käyttöön uusia tekoälytyökaluja tai algoritmijohtamisen järjestelmiä tai kun ne muuttuvat merkittävästi, </w:t>
            </w:r>
            <w:r w:rsidRPr="00204821">
              <w:rPr>
                <w:b/>
                <w:i/>
              </w:rPr>
              <w:t>voidaan tehdä</w:t>
            </w:r>
            <w:r w:rsidRPr="00204821">
              <w:t xml:space="preserve"> terveys- ja turvallisuusarviointi </w:t>
            </w:r>
            <w:r w:rsidRPr="00204821">
              <w:rPr>
                <w:b/>
                <w:i/>
              </w:rPr>
              <w:t>työturvallisuutta ja työterveyttä koskevan puitedirektiivin (89/391/ETY) mukaisesti ja suorittaa</w:t>
            </w:r>
            <w:r w:rsidRPr="00204821">
              <w:t xml:space="preserve"> jatkuvaa valvontaa; kehottaa jäsenvaltioita kehittämään yhteistyössä työmarkkinaosapuolten kanssa</w:t>
            </w:r>
            <w:r w:rsidRPr="00204821">
              <w:rPr>
                <w:b/>
                <w:i/>
              </w:rPr>
              <w:t xml:space="preserve"> asianmukaisella unionin tai kansallisella tasolla</w:t>
            </w:r>
            <w:r w:rsidRPr="00204821">
              <w:t xml:space="preserve"> alakohtaisia ohjeita tekoälyn vastuullisesta käyttöönotosta työpaikalla ja vaihtamaan parhaita toimintatapoja;</w:t>
            </w:r>
          </w:p>
        </w:tc>
      </w:tr>
    </w:tbl>
    <w:p w14:paraId="6EDA4696"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46D2D80F" w14:textId="77777777" w:rsidR="00A345E7" w:rsidRPr="00C00C6D" w:rsidRDefault="00A345E7" w:rsidP="00A345E7">
      <w:pPr>
        <w:rPr>
          <w:lang w:val="sv-SE"/>
        </w:rPr>
      </w:pPr>
      <w:r w:rsidRPr="00C00C6D">
        <w:rPr>
          <w:rStyle w:val="HideTWBExt"/>
          <w:lang w:val="sv-SE"/>
        </w:rPr>
        <w:t>&lt;/Amend&gt;</w:t>
      </w:r>
    </w:p>
    <w:p w14:paraId="18D668D9"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165</w:t>
      </w:r>
      <w:r w:rsidRPr="00C00C6D">
        <w:rPr>
          <w:rStyle w:val="HideTWBExt"/>
          <w:b w:val="0"/>
          <w:lang w:val="sv-SE"/>
        </w:rPr>
        <w:t>&lt;/NumAm&gt;</w:t>
      </w:r>
    </w:p>
    <w:p w14:paraId="74810939"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154BB8FC" w14:textId="77777777" w:rsidR="00A345E7" w:rsidRPr="00C00C6D" w:rsidRDefault="00A345E7" w:rsidP="00A345E7">
      <w:pPr>
        <w:rPr>
          <w:lang w:val="sv-SE"/>
        </w:rPr>
      </w:pPr>
      <w:r w:rsidRPr="00C00C6D">
        <w:rPr>
          <w:rStyle w:val="HideTWBExt"/>
          <w:lang w:val="sv-SE"/>
        </w:rPr>
        <w:t>&lt;/RepeatBlock-By&gt;</w:t>
      </w:r>
    </w:p>
    <w:p w14:paraId="150456F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2891D24"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48AAC35" w14:textId="77777777" w:rsidTr="000E1E7B">
        <w:trPr>
          <w:jc w:val="center"/>
        </w:trPr>
        <w:tc>
          <w:tcPr>
            <w:tcW w:w="9752" w:type="dxa"/>
            <w:gridSpan w:val="2"/>
          </w:tcPr>
          <w:p w14:paraId="412FDEFF" w14:textId="77777777" w:rsidR="00A345E7" w:rsidRPr="00204821" w:rsidRDefault="00A345E7" w:rsidP="000E1E7B">
            <w:pPr>
              <w:keepNext/>
            </w:pPr>
          </w:p>
        </w:tc>
      </w:tr>
      <w:tr w:rsidR="00A345E7" w:rsidRPr="00204821" w14:paraId="06293035" w14:textId="77777777" w:rsidTr="000E1E7B">
        <w:trPr>
          <w:jc w:val="center"/>
        </w:trPr>
        <w:tc>
          <w:tcPr>
            <w:tcW w:w="4876" w:type="dxa"/>
            <w:hideMark/>
          </w:tcPr>
          <w:p w14:paraId="36FD69B6" w14:textId="77777777" w:rsidR="00A345E7" w:rsidRPr="00204821" w:rsidRDefault="00A345E7" w:rsidP="000E1E7B">
            <w:pPr>
              <w:pStyle w:val="ColumnHeading"/>
              <w:keepNext/>
            </w:pPr>
            <w:r w:rsidRPr="00204821">
              <w:t>Päätöslauselmaesitys</w:t>
            </w:r>
          </w:p>
        </w:tc>
        <w:tc>
          <w:tcPr>
            <w:tcW w:w="4876" w:type="dxa"/>
            <w:hideMark/>
          </w:tcPr>
          <w:p w14:paraId="32CD39A5" w14:textId="77777777" w:rsidR="00A345E7" w:rsidRPr="00204821" w:rsidRDefault="00A345E7" w:rsidP="000E1E7B">
            <w:pPr>
              <w:pStyle w:val="ColumnHeading"/>
              <w:keepNext/>
            </w:pPr>
            <w:r w:rsidRPr="00204821">
              <w:t>Tarkistus</w:t>
            </w:r>
          </w:p>
        </w:tc>
      </w:tr>
      <w:tr w:rsidR="00A345E7" w:rsidRPr="00204821" w14:paraId="58E92513" w14:textId="77777777" w:rsidTr="000E1E7B">
        <w:trPr>
          <w:jc w:val="center"/>
        </w:trPr>
        <w:tc>
          <w:tcPr>
            <w:tcW w:w="4876" w:type="dxa"/>
            <w:hideMark/>
          </w:tcPr>
          <w:p w14:paraId="752B1CBE" w14:textId="77777777" w:rsidR="00A345E7" w:rsidRPr="00204821" w:rsidRDefault="00A345E7" w:rsidP="000E1E7B">
            <w:pPr>
              <w:pStyle w:val="Normal6"/>
            </w:pPr>
            <w:r w:rsidRPr="00204821">
              <w:t>10.</w:t>
            </w:r>
            <w:r w:rsidRPr="00204821">
              <w:tab/>
              <w:t>korostaa, että tällaisiin riskeihin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c>
          <w:tcPr>
            <w:tcW w:w="4876" w:type="dxa"/>
            <w:hideMark/>
          </w:tcPr>
          <w:p w14:paraId="11FAADC5" w14:textId="77777777" w:rsidR="00A345E7" w:rsidRPr="00204821" w:rsidRDefault="00A345E7" w:rsidP="000E1E7B">
            <w:pPr>
              <w:pStyle w:val="Normal6"/>
              <w:rPr>
                <w:szCs w:val="24"/>
              </w:rPr>
            </w:pPr>
            <w:r w:rsidRPr="00204821">
              <w:t>10.</w:t>
            </w:r>
            <w:r w:rsidRPr="00204821">
              <w:tab/>
              <w:t>korostaa, että tällaisiin riskeihin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w:t>
            </w:r>
            <w:r w:rsidRPr="00204821">
              <w:rPr>
                <w:b/>
                <w:i/>
              </w:rPr>
              <w:t xml:space="preserve"> ja tässä yhteydessä olisi otettava huomioon uusin tieteellinen tietämys ja varmistettava, että kyseiset arvioinnit toteutetaan ihmisen valvonnassa</w:t>
            </w:r>
            <w:r w:rsidRPr="00204821">
              <w:t>; kehottaa jäsenvaltioita kehittämään yhteistyössä työmarkkinaosapuolten kanssa alakohtaisia ohjeita tekoälyn vastuullisesta käyttöönotosta työpaikalla ja vaihtamaan parhaita toimintatapoja;</w:t>
            </w:r>
          </w:p>
        </w:tc>
      </w:tr>
    </w:tbl>
    <w:p w14:paraId="034020D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4E37E6BD" w14:textId="77777777" w:rsidR="00A345E7" w:rsidRPr="00204821" w:rsidRDefault="00A345E7" w:rsidP="00A345E7">
      <w:r w:rsidRPr="00204821">
        <w:rPr>
          <w:rStyle w:val="HideTWBExt"/>
        </w:rPr>
        <w:t>&lt;/Amend&gt;</w:t>
      </w:r>
    </w:p>
    <w:p w14:paraId="065B40E7"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166</w:t>
      </w:r>
      <w:r w:rsidRPr="00204821">
        <w:rPr>
          <w:rStyle w:val="HideTWBExt"/>
          <w:b w:val="0"/>
        </w:rPr>
        <w:t>&lt;/NumAm&gt;</w:t>
      </w:r>
    </w:p>
    <w:p w14:paraId="75D5A3AC"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Miriam Lexmann, Maravillas Abadía Jover</w:t>
      </w:r>
      <w:r w:rsidRPr="00204821">
        <w:rPr>
          <w:rStyle w:val="HideTWBExt"/>
          <w:b w:val="0"/>
        </w:rPr>
        <w:t>&lt;/Members&gt;</w:t>
      </w:r>
    </w:p>
    <w:p w14:paraId="1FF501CF" w14:textId="77777777" w:rsidR="00A345E7" w:rsidRPr="00204821" w:rsidRDefault="00A345E7" w:rsidP="00A345E7">
      <w:r w:rsidRPr="00204821">
        <w:rPr>
          <w:rStyle w:val="HideTWBExt"/>
        </w:rPr>
        <w:t>&lt;/RepeatBlock-By&gt;</w:t>
      </w:r>
    </w:p>
    <w:p w14:paraId="155333A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3F12BCA"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A902116" w14:textId="77777777" w:rsidTr="000E1E7B">
        <w:trPr>
          <w:jc w:val="center"/>
        </w:trPr>
        <w:tc>
          <w:tcPr>
            <w:tcW w:w="9752" w:type="dxa"/>
            <w:gridSpan w:val="2"/>
          </w:tcPr>
          <w:p w14:paraId="4629BEF9" w14:textId="77777777" w:rsidR="00A345E7" w:rsidRPr="00204821" w:rsidRDefault="00A345E7" w:rsidP="000E1E7B">
            <w:pPr>
              <w:keepNext/>
            </w:pPr>
          </w:p>
        </w:tc>
      </w:tr>
      <w:tr w:rsidR="00A345E7" w:rsidRPr="00204821" w14:paraId="31D9F3ED" w14:textId="77777777" w:rsidTr="000E1E7B">
        <w:trPr>
          <w:jc w:val="center"/>
        </w:trPr>
        <w:tc>
          <w:tcPr>
            <w:tcW w:w="4876" w:type="dxa"/>
            <w:hideMark/>
          </w:tcPr>
          <w:p w14:paraId="16521F8A" w14:textId="77777777" w:rsidR="00A345E7" w:rsidRPr="00204821" w:rsidRDefault="00A345E7" w:rsidP="000E1E7B">
            <w:pPr>
              <w:pStyle w:val="ColumnHeading"/>
              <w:keepNext/>
            </w:pPr>
            <w:r w:rsidRPr="00204821">
              <w:t>Päätöslauselmaesitys</w:t>
            </w:r>
          </w:p>
        </w:tc>
        <w:tc>
          <w:tcPr>
            <w:tcW w:w="4876" w:type="dxa"/>
            <w:hideMark/>
          </w:tcPr>
          <w:p w14:paraId="67909CBD" w14:textId="77777777" w:rsidR="00A345E7" w:rsidRPr="00204821" w:rsidRDefault="00A345E7" w:rsidP="000E1E7B">
            <w:pPr>
              <w:pStyle w:val="ColumnHeading"/>
              <w:keepNext/>
            </w:pPr>
            <w:r w:rsidRPr="00204821">
              <w:t>Tarkistus</w:t>
            </w:r>
          </w:p>
        </w:tc>
      </w:tr>
      <w:tr w:rsidR="00A345E7" w:rsidRPr="00204821" w14:paraId="292D2050" w14:textId="77777777" w:rsidTr="000E1E7B">
        <w:trPr>
          <w:jc w:val="center"/>
        </w:trPr>
        <w:tc>
          <w:tcPr>
            <w:tcW w:w="4876" w:type="dxa"/>
            <w:hideMark/>
          </w:tcPr>
          <w:p w14:paraId="116F88D7" w14:textId="77777777" w:rsidR="00A345E7" w:rsidRPr="00204821" w:rsidRDefault="00A345E7" w:rsidP="000E1E7B">
            <w:pPr>
              <w:pStyle w:val="Normal6"/>
            </w:pPr>
            <w:r w:rsidRPr="00204821">
              <w:t>10.</w:t>
            </w:r>
            <w:r w:rsidRPr="00204821">
              <w:tab/>
            </w:r>
            <w:r w:rsidRPr="00204821">
              <w:rPr>
                <w:b/>
                <w:i/>
              </w:rPr>
              <w:t>korostaa</w:t>
            </w:r>
            <w:r w:rsidRPr="00204821">
              <w:t xml:space="preserve">, että </w:t>
            </w:r>
            <w:r w:rsidRPr="00204821">
              <w:rPr>
                <w:b/>
                <w:i/>
              </w:rPr>
              <w:t>tällaisiin riskeihin olisi puututtava kokonaisvaltaisella tavalla</w:t>
            </w:r>
            <w:r w:rsidRPr="00204821">
              <w:t xml:space="preserve"> ja </w:t>
            </w:r>
            <w:r w:rsidRPr="00204821">
              <w:rPr>
                <w:b/>
                <w:i/>
              </w:rPr>
              <w:t>että aina, kun työpaikalla otetaan käyttöön uusia tekoälytyökaluja tai algoritmijohtamisen järjestelmiä tai kun ne muuttuvat merkittävästi</w:t>
            </w:r>
            <w:r w:rsidRPr="00204821">
              <w:t xml:space="preserve">, </w:t>
            </w:r>
            <w:r w:rsidRPr="00204821">
              <w:rPr>
                <w:b/>
                <w:i/>
              </w:rPr>
              <w:t>olisi tehtävä terveys-</w:t>
            </w:r>
            <w:r w:rsidRPr="00204821">
              <w:t xml:space="preserve"> ja </w:t>
            </w:r>
            <w:r w:rsidRPr="00204821">
              <w:rPr>
                <w:b/>
                <w:i/>
              </w:rPr>
              <w:t>turvallisuusarviointi ja suoritettava jatkuvaa valvontaa</w:t>
            </w:r>
            <w:r w:rsidRPr="00204821">
              <w:t xml:space="preserve">; kehottaa jäsenvaltioita </w:t>
            </w:r>
            <w:r w:rsidRPr="00204821">
              <w:rPr>
                <w:b/>
                <w:i/>
              </w:rPr>
              <w:t>kehittämään yhteistyössä työmarkkinaosapuolten kanssa alakohtaisia ohjeita tekoälyn vastuullisesta käyttöönotosta työpaikalla</w:t>
            </w:r>
            <w:r w:rsidRPr="00204821">
              <w:t xml:space="preserve"> ja </w:t>
            </w:r>
            <w:r w:rsidRPr="00204821">
              <w:rPr>
                <w:b/>
                <w:i/>
              </w:rPr>
              <w:t>vaihtamaan parhaita toimintatapoja</w:t>
            </w:r>
            <w:r w:rsidRPr="00204821">
              <w:t>;</w:t>
            </w:r>
          </w:p>
        </w:tc>
        <w:tc>
          <w:tcPr>
            <w:tcW w:w="4876" w:type="dxa"/>
            <w:hideMark/>
          </w:tcPr>
          <w:p w14:paraId="7EE16D5A" w14:textId="77777777" w:rsidR="00A345E7" w:rsidRPr="00204821" w:rsidRDefault="00A345E7" w:rsidP="000E1E7B">
            <w:pPr>
              <w:pStyle w:val="Normal6"/>
              <w:rPr>
                <w:szCs w:val="24"/>
              </w:rPr>
            </w:pPr>
            <w:r w:rsidRPr="00204821">
              <w:t>10.</w:t>
            </w:r>
            <w:r w:rsidRPr="00204821">
              <w:tab/>
            </w:r>
            <w:r w:rsidRPr="00204821">
              <w:rPr>
                <w:b/>
                <w:i/>
              </w:rPr>
              <w:t xml:space="preserve">muistuttaa, että unionin oikeudellisessa kehyksessä, erityisesti työturvallisuutta ja työterveyttä koskevassa puitedirektiivissä, tekoälysäädöksessä ja alustatyödirektiivissä, noudatetaan jo riskiperusteista lähestymistapaa; </w:t>
            </w:r>
            <w:r w:rsidRPr="00204821">
              <w:t xml:space="preserve">kehottaa jäsenvaltioita </w:t>
            </w:r>
            <w:r w:rsidRPr="00204821">
              <w:rPr>
                <w:b/>
                <w:i/>
              </w:rPr>
              <w:t>käyttämään tätä nykyistä oikeudellista kehystä edellä mainittujen algoritmijohtamiseen liittyvien työturvallisuuteen</w:t>
            </w:r>
            <w:r w:rsidRPr="00204821">
              <w:t xml:space="preserve"> ja -</w:t>
            </w:r>
            <w:r w:rsidRPr="00204821">
              <w:rPr>
                <w:b/>
                <w:i/>
              </w:rPr>
              <w:t>terveyteen kohdistuvien riskien käsittelemiseksi</w:t>
            </w:r>
            <w:r w:rsidRPr="00204821">
              <w:t>;</w:t>
            </w:r>
          </w:p>
        </w:tc>
      </w:tr>
    </w:tbl>
    <w:p w14:paraId="433D786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840CB01" w14:textId="77777777" w:rsidR="00A345E7" w:rsidRPr="00204821" w:rsidRDefault="00A345E7" w:rsidP="00A345E7">
      <w:r w:rsidRPr="00204821">
        <w:rPr>
          <w:rStyle w:val="HideTWBExt"/>
        </w:rPr>
        <w:t>&lt;/Amend&gt;</w:t>
      </w:r>
    </w:p>
    <w:p w14:paraId="1D871A02"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167</w:t>
      </w:r>
      <w:r w:rsidRPr="00204821">
        <w:rPr>
          <w:rStyle w:val="HideTWBExt"/>
          <w:b w:val="0"/>
        </w:rPr>
        <w:t>&lt;/NumAm&gt;</w:t>
      </w:r>
    </w:p>
    <w:p w14:paraId="62FD756C"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308EA101" w14:textId="77777777" w:rsidR="00A345E7" w:rsidRPr="00204821" w:rsidRDefault="00A345E7" w:rsidP="00A345E7">
      <w:r w:rsidRPr="00204821">
        <w:rPr>
          <w:rStyle w:val="HideTWBExt"/>
        </w:rPr>
        <w:t>&lt;/RepeatBlock-By&gt;</w:t>
      </w:r>
    </w:p>
    <w:p w14:paraId="6AC3650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5068F55"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E621C20" w14:textId="77777777" w:rsidTr="000E1E7B">
        <w:trPr>
          <w:jc w:val="center"/>
        </w:trPr>
        <w:tc>
          <w:tcPr>
            <w:tcW w:w="9752" w:type="dxa"/>
            <w:gridSpan w:val="2"/>
          </w:tcPr>
          <w:p w14:paraId="47B5A405" w14:textId="77777777" w:rsidR="00A345E7" w:rsidRPr="00204821" w:rsidRDefault="00A345E7" w:rsidP="000E1E7B">
            <w:pPr>
              <w:keepNext/>
            </w:pPr>
          </w:p>
        </w:tc>
      </w:tr>
      <w:tr w:rsidR="00A345E7" w:rsidRPr="00204821" w14:paraId="1F7A1070" w14:textId="77777777" w:rsidTr="000E1E7B">
        <w:trPr>
          <w:jc w:val="center"/>
        </w:trPr>
        <w:tc>
          <w:tcPr>
            <w:tcW w:w="4876" w:type="dxa"/>
            <w:hideMark/>
          </w:tcPr>
          <w:p w14:paraId="34DDB5F7" w14:textId="77777777" w:rsidR="00A345E7" w:rsidRPr="00204821" w:rsidRDefault="00A345E7" w:rsidP="000E1E7B">
            <w:pPr>
              <w:pStyle w:val="ColumnHeading"/>
              <w:keepNext/>
            </w:pPr>
            <w:r w:rsidRPr="00204821">
              <w:t>Päätöslauselmaesitys</w:t>
            </w:r>
          </w:p>
        </w:tc>
        <w:tc>
          <w:tcPr>
            <w:tcW w:w="4876" w:type="dxa"/>
            <w:hideMark/>
          </w:tcPr>
          <w:p w14:paraId="389AA35E" w14:textId="77777777" w:rsidR="00A345E7" w:rsidRPr="00204821" w:rsidRDefault="00A345E7" w:rsidP="000E1E7B">
            <w:pPr>
              <w:pStyle w:val="ColumnHeading"/>
              <w:keepNext/>
            </w:pPr>
            <w:r w:rsidRPr="00204821">
              <w:t>Tarkistus</w:t>
            </w:r>
          </w:p>
        </w:tc>
      </w:tr>
      <w:tr w:rsidR="00A345E7" w:rsidRPr="00204821" w14:paraId="7FD25981" w14:textId="77777777" w:rsidTr="000E1E7B">
        <w:trPr>
          <w:jc w:val="center"/>
        </w:trPr>
        <w:tc>
          <w:tcPr>
            <w:tcW w:w="4876" w:type="dxa"/>
            <w:hideMark/>
          </w:tcPr>
          <w:p w14:paraId="28D55083" w14:textId="77777777" w:rsidR="00A345E7" w:rsidRPr="00204821" w:rsidRDefault="00A345E7" w:rsidP="000E1E7B">
            <w:pPr>
              <w:pStyle w:val="Normal6"/>
            </w:pPr>
            <w:r w:rsidRPr="00204821">
              <w:t>10.</w:t>
            </w:r>
            <w:r w:rsidRPr="00204821">
              <w:tab/>
              <w:t>korostaa, että tällaisiin riskeihin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c>
          <w:tcPr>
            <w:tcW w:w="4876" w:type="dxa"/>
            <w:hideMark/>
          </w:tcPr>
          <w:p w14:paraId="1A7E716E" w14:textId="77777777" w:rsidR="00A345E7" w:rsidRPr="00204821" w:rsidRDefault="00A345E7" w:rsidP="000E1E7B">
            <w:pPr>
              <w:pStyle w:val="Normal6"/>
              <w:rPr>
                <w:szCs w:val="24"/>
              </w:rPr>
            </w:pPr>
            <w:r w:rsidRPr="00204821">
              <w:t>10.</w:t>
            </w:r>
            <w:r w:rsidRPr="00204821">
              <w:tab/>
              <w:t xml:space="preserve">korostaa, että tällaisiin riskeihin olisi puututtava kokonaisvaltaisella </w:t>
            </w:r>
            <w:r w:rsidRPr="00204821">
              <w:rPr>
                <w:b/>
                <w:i/>
              </w:rPr>
              <w:t xml:space="preserve">ja vastuullisella </w:t>
            </w:r>
            <w:r w:rsidRPr="00204821">
              <w:t>tavalla</w:t>
            </w:r>
            <w:r w:rsidRPr="00204821">
              <w:rPr>
                <w:b/>
                <w:i/>
              </w:rPr>
              <w:t xml:space="preserve"> ja vastuuvelvollisuutta noudattaen</w:t>
            </w:r>
            <w:r w:rsidRPr="00204821">
              <w:t xml:space="preserve">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r>
    </w:tbl>
    <w:p w14:paraId="43C0B42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2CD2E8A" w14:textId="77777777" w:rsidR="00A345E7" w:rsidRPr="00204821" w:rsidRDefault="00A345E7" w:rsidP="00A345E7">
      <w:r w:rsidRPr="00204821">
        <w:rPr>
          <w:rStyle w:val="HideTWBExt"/>
        </w:rPr>
        <w:t>&lt;/Amend&gt;</w:t>
      </w:r>
    </w:p>
    <w:p w14:paraId="4DA26C2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168</w:t>
      </w:r>
      <w:r w:rsidRPr="00204821">
        <w:rPr>
          <w:rStyle w:val="HideTWBExt"/>
          <w:b w:val="0"/>
        </w:rPr>
        <w:t>&lt;/NumAm&gt;</w:t>
      </w:r>
    </w:p>
    <w:p w14:paraId="6B1C7553"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3DCDEAD6"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1FB6ECFC" w14:textId="77777777" w:rsidR="00A345E7" w:rsidRPr="00204821" w:rsidRDefault="00A345E7" w:rsidP="00A345E7">
      <w:r w:rsidRPr="00204821">
        <w:rPr>
          <w:rStyle w:val="HideTWBExt"/>
        </w:rPr>
        <w:t>&lt;/RepeatBlock-By&gt;</w:t>
      </w:r>
    </w:p>
    <w:p w14:paraId="47AE3FD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2D3C8BE"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E5C7D64" w14:textId="77777777" w:rsidTr="000E1E7B">
        <w:trPr>
          <w:jc w:val="center"/>
        </w:trPr>
        <w:tc>
          <w:tcPr>
            <w:tcW w:w="9752" w:type="dxa"/>
            <w:gridSpan w:val="2"/>
          </w:tcPr>
          <w:p w14:paraId="11C8C5E4" w14:textId="77777777" w:rsidR="00A345E7" w:rsidRPr="00204821" w:rsidRDefault="00A345E7" w:rsidP="000E1E7B">
            <w:pPr>
              <w:keepNext/>
            </w:pPr>
          </w:p>
        </w:tc>
      </w:tr>
      <w:tr w:rsidR="00A345E7" w:rsidRPr="00204821" w14:paraId="74B63AAD" w14:textId="77777777" w:rsidTr="000E1E7B">
        <w:trPr>
          <w:jc w:val="center"/>
        </w:trPr>
        <w:tc>
          <w:tcPr>
            <w:tcW w:w="4876" w:type="dxa"/>
            <w:hideMark/>
          </w:tcPr>
          <w:p w14:paraId="1D4353B3" w14:textId="77777777" w:rsidR="00A345E7" w:rsidRPr="00204821" w:rsidRDefault="00A345E7" w:rsidP="000E1E7B">
            <w:pPr>
              <w:pStyle w:val="ColumnHeading"/>
              <w:keepNext/>
            </w:pPr>
            <w:r w:rsidRPr="00204821">
              <w:t>Päätöslauselmaesitys</w:t>
            </w:r>
          </w:p>
        </w:tc>
        <w:tc>
          <w:tcPr>
            <w:tcW w:w="4876" w:type="dxa"/>
            <w:hideMark/>
          </w:tcPr>
          <w:p w14:paraId="3AEEC2DC" w14:textId="77777777" w:rsidR="00A345E7" w:rsidRPr="00204821" w:rsidRDefault="00A345E7" w:rsidP="000E1E7B">
            <w:pPr>
              <w:pStyle w:val="ColumnHeading"/>
              <w:keepNext/>
            </w:pPr>
            <w:r w:rsidRPr="00204821">
              <w:t>Tarkistus</w:t>
            </w:r>
          </w:p>
        </w:tc>
      </w:tr>
      <w:tr w:rsidR="00A345E7" w:rsidRPr="00204821" w14:paraId="2EB45FEC" w14:textId="77777777" w:rsidTr="000E1E7B">
        <w:trPr>
          <w:jc w:val="center"/>
        </w:trPr>
        <w:tc>
          <w:tcPr>
            <w:tcW w:w="4876" w:type="dxa"/>
            <w:hideMark/>
          </w:tcPr>
          <w:p w14:paraId="0DF5E700" w14:textId="77777777" w:rsidR="00A345E7" w:rsidRPr="00204821" w:rsidRDefault="00A345E7" w:rsidP="000E1E7B">
            <w:pPr>
              <w:pStyle w:val="Normal6"/>
            </w:pPr>
            <w:r w:rsidRPr="00204821">
              <w:t>10.</w:t>
            </w:r>
            <w:r w:rsidRPr="00204821">
              <w:tab/>
              <w:t>korostaa, että tällaisiin riskeihin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c>
          <w:tcPr>
            <w:tcW w:w="4876" w:type="dxa"/>
            <w:hideMark/>
          </w:tcPr>
          <w:p w14:paraId="2DABB10F" w14:textId="77777777" w:rsidR="00A345E7" w:rsidRPr="00204821" w:rsidRDefault="00A345E7" w:rsidP="000E1E7B">
            <w:pPr>
              <w:pStyle w:val="Normal6"/>
              <w:rPr>
                <w:szCs w:val="24"/>
              </w:rPr>
            </w:pPr>
            <w:r w:rsidRPr="00204821">
              <w:t>10.</w:t>
            </w:r>
            <w:r w:rsidRPr="00204821">
              <w:tab/>
              <w:t xml:space="preserve">korostaa, että tällaisiin riskeihin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w:t>
            </w:r>
            <w:r w:rsidRPr="00204821">
              <w:rPr>
                <w:b/>
                <w:i/>
              </w:rPr>
              <w:t xml:space="preserve">työehtosopimusneuvotteluja, jotka koskevat </w:t>
            </w:r>
            <w:r w:rsidRPr="00204821">
              <w:t>ohjeita tekoälyn vastuullisesta käyttöönotosta työpaikalla</w:t>
            </w:r>
            <w:r w:rsidRPr="00204821">
              <w:rPr>
                <w:b/>
                <w:i/>
              </w:rPr>
              <w:t>,</w:t>
            </w:r>
            <w:r w:rsidRPr="00204821">
              <w:t xml:space="preserve"> ja vaihtamaan parhaita toimintatapoja;</w:t>
            </w:r>
          </w:p>
        </w:tc>
      </w:tr>
    </w:tbl>
    <w:p w14:paraId="58D0A18C"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6D25645" w14:textId="77777777" w:rsidR="00A345E7" w:rsidRPr="00204821" w:rsidRDefault="00A345E7" w:rsidP="00A345E7">
      <w:r w:rsidRPr="00204821">
        <w:rPr>
          <w:rStyle w:val="HideTWBExt"/>
        </w:rPr>
        <w:t>&lt;/Amend&gt;</w:t>
      </w:r>
    </w:p>
    <w:p w14:paraId="38D64B5B"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169</w:t>
      </w:r>
      <w:r w:rsidRPr="00204821">
        <w:rPr>
          <w:rStyle w:val="HideTWBExt"/>
          <w:b w:val="0"/>
        </w:rPr>
        <w:t>&lt;/NumAm&gt;</w:t>
      </w:r>
    </w:p>
    <w:p w14:paraId="1015AF64"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2AF644D4" w14:textId="77777777" w:rsidR="00A345E7" w:rsidRPr="00204821" w:rsidRDefault="00A345E7" w:rsidP="00A345E7">
      <w:r w:rsidRPr="00204821">
        <w:rPr>
          <w:rStyle w:val="HideTWBExt"/>
        </w:rPr>
        <w:t>&lt;/RepeatBlock-By&gt;</w:t>
      </w:r>
    </w:p>
    <w:p w14:paraId="44BB4704"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FA041AA" w14:textId="77777777" w:rsidR="00A345E7" w:rsidRPr="00204821" w:rsidRDefault="00A345E7" w:rsidP="00A345E7">
      <w:pPr>
        <w:pStyle w:val="NormalBold"/>
      </w:pPr>
      <w:r w:rsidRPr="00204821">
        <w:rPr>
          <w:rStyle w:val="HideTWBExt"/>
          <w:b w:val="0"/>
        </w:rPr>
        <w:t>&lt;Article&gt;</w:t>
      </w:r>
      <w:r w:rsidRPr="00204821">
        <w:t>10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BF871D8" w14:textId="77777777" w:rsidTr="000E1E7B">
        <w:trPr>
          <w:jc w:val="center"/>
        </w:trPr>
        <w:tc>
          <w:tcPr>
            <w:tcW w:w="9752" w:type="dxa"/>
            <w:gridSpan w:val="2"/>
          </w:tcPr>
          <w:p w14:paraId="2203EF1A" w14:textId="77777777" w:rsidR="00A345E7" w:rsidRPr="00204821" w:rsidRDefault="00A345E7" w:rsidP="000E1E7B">
            <w:pPr>
              <w:keepNext/>
            </w:pPr>
          </w:p>
        </w:tc>
      </w:tr>
      <w:tr w:rsidR="00A345E7" w:rsidRPr="00204821" w14:paraId="2E68773B" w14:textId="77777777" w:rsidTr="000E1E7B">
        <w:trPr>
          <w:jc w:val="center"/>
        </w:trPr>
        <w:tc>
          <w:tcPr>
            <w:tcW w:w="4876" w:type="dxa"/>
            <w:hideMark/>
          </w:tcPr>
          <w:p w14:paraId="55342430" w14:textId="77777777" w:rsidR="00A345E7" w:rsidRPr="00204821" w:rsidRDefault="00A345E7" w:rsidP="000E1E7B">
            <w:pPr>
              <w:pStyle w:val="ColumnHeading"/>
              <w:keepNext/>
            </w:pPr>
            <w:r w:rsidRPr="00204821">
              <w:t>Päätöslauselmaesitys</w:t>
            </w:r>
          </w:p>
        </w:tc>
        <w:tc>
          <w:tcPr>
            <w:tcW w:w="4876" w:type="dxa"/>
            <w:hideMark/>
          </w:tcPr>
          <w:p w14:paraId="4C5D3288" w14:textId="77777777" w:rsidR="00A345E7" w:rsidRPr="00204821" w:rsidRDefault="00A345E7" w:rsidP="000E1E7B">
            <w:pPr>
              <w:pStyle w:val="ColumnHeading"/>
              <w:keepNext/>
            </w:pPr>
            <w:r w:rsidRPr="00204821">
              <w:t>Tarkistus</w:t>
            </w:r>
          </w:p>
        </w:tc>
      </w:tr>
      <w:tr w:rsidR="00A345E7" w:rsidRPr="00204821" w14:paraId="4BC89E92" w14:textId="77777777" w:rsidTr="000E1E7B">
        <w:trPr>
          <w:jc w:val="center"/>
        </w:trPr>
        <w:tc>
          <w:tcPr>
            <w:tcW w:w="4876" w:type="dxa"/>
            <w:hideMark/>
          </w:tcPr>
          <w:p w14:paraId="78B2D484" w14:textId="77777777" w:rsidR="00A345E7" w:rsidRPr="00204821" w:rsidRDefault="00A345E7" w:rsidP="000E1E7B">
            <w:pPr>
              <w:pStyle w:val="Normal6"/>
            </w:pPr>
            <w:r w:rsidRPr="00204821">
              <w:t>10.</w:t>
            </w:r>
            <w:r w:rsidRPr="00204821">
              <w:tab/>
              <w:t xml:space="preserve">korostaa, että </w:t>
            </w:r>
            <w:r w:rsidRPr="00204821">
              <w:rPr>
                <w:b/>
                <w:i/>
              </w:rPr>
              <w:t>tällaisiin riskeihin</w:t>
            </w:r>
            <w:r w:rsidRPr="00204821">
              <w:t xml:space="preserve">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c>
          <w:tcPr>
            <w:tcW w:w="4876" w:type="dxa"/>
            <w:hideMark/>
          </w:tcPr>
          <w:p w14:paraId="7F8FD418" w14:textId="77777777" w:rsidR="00A345E7" w:rsidRPr="00204821" w:rsidRDefault="00A345E7" w:rsidP="000E1E7B">
            <w:pPr>
              <w:pStyle w:val="Normal6"/>
              <w:rPr>
                <w:szCs w:val="24"/>
              </w:rPr>
            </w:pPr>
            <w:r w:rsidRPr="00204821">
              <w:t>10.</w:t>
            </w:r>
            <w:r w:rsidRPr="00204821">
              <w:tab/>
              <w:t xml:space="preserve">korostaa, että </w:t>
            </w:r>
            <w:r w:rsidRPr="00204821">
              <w:rPr>
                <w:b/>
                <w:i/>
              </w:rPr>
              <w:t>tällaisia riskejä olisi seurattava ja niihin</w:t>
            </w:r>
            <w:r w:rsidRPr="00204821">
              <w:t xml:space="preserve"> olisi puututtava kokonaisvaltaisella tavalla ja että aina, kun työpaikalla otetaan käyttöön uusia tekoälytyökaluja tai algoritmijohtamisen järjestelmiä tai kun ne muuttuvat merkittävästi, olisi tehtävä terveys- ja turvallisuusarviointi ja suoritettava jatkuvaa valvontaa; kehottaa jäsenvaltioita kehittämään yhteistyössä työmarkkinaosapuolten kanssa alakohtaisia ohjeita tekoälyn vastuullisesta käyttöönotosta työpaikalla ja vaihtamaan parhaita toimintatapoja;</w:t>
            </w:r>
          </w:p>
        </w:tc>
      </w:tr>
    </w:tbl>
    <w:p w14:paraId="6A7818A2"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C55F7A3" w14:textId="77777777" w:rsidR="00A345E7" w:rsidRPr="00204821" w:rsidRDefault="00A345E7" w:rsidP="00A345E7">
      <w:r w:rsidRPr="00204821">
        <w:rPr>
          <w:rStyle w:val="HideTWBExt"/>
        </w:rPr>
        <w:t>&lt;/Amend&gt;</w:t>
      </w:r>
    </w:p>
    <w:p w14:paraId="58D887B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170</w:t>
      </w:r>
      <w:r w:rsidRPr="00204821">
        <w:rPr>
          <w:rStyle w:val="HideTWBExt"/>
          <w:b w:val="0"/>
        </w:rPr>
        <w:t>&lt;/NumAm&gt;</w:t>
      </w:r>
    </w:p>
    <w:p w14:paraId="05DA5BC9"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24FFD044"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04E5748F" w14:textId="77777777" w:rsidR="00A345E7" w:rsidRPr="00204821" w:rsidRDefault="00A345E7" w:rsidP="00A345E7">
      <w:r w:rsidRPr="00204821">
        <w:rPr>
          <w:rStyle w:val="HideTWBExt"/>
        </w:rPr>
        <w:t>&lt;/RepeatBlock-By&gt;</w:t>
      </w:r>
    </w:p>
    <w:p w14:paraId="71B539B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074CC72"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F509ED6" w14:textId="77777777" w:rsidTr="000E1E7B">
        <w:trPr>
          <w:jc w:val="center"/>
        </w:trPr>
        <w:tc>
          <w:tcPr>
            <w:tcW w:w="9752" w:type="dxa"/>
            <w:gridSpan w:val="2"/>
          </w:tcPr>
          <w:p w14:paraId="2BD401AA" w14:textId="77777777" w:rsidR="00A345E7" w:rsidRPr="00204821" w:rsidRDefault="00A345E7" w:rsidP="000E1E7B">
            <w:pPr>
              <w:keepNext/>
            </w:pPr>
          </w:p>
        </w:tc>
      </w:tr>
      <w:tr w:rsidR="00A345E7" w:rsidRPr="00204821" w14:paraId="092FD668" w14:textId="77777777" w:rsidTr="000E1E7B">
        <w:trPr>
          <w:jc w:val="center"/>
        </w:trPr>
        <w:tc>
          <w:tcPr>
            <w:tcW w:w="4876" w:type="dxa"/>
            <w:hideMark/>
          </w:tcPr>
          <w:p w14:paraId="52EA6DE7" w14:textId="77777777" w:rsidR="00A345E7" w:rsidRPr="00204821" w:rsidRDefault="00A345E7" w:rsidP="000E1E7B">
            <w:pPr>
              <w:pStyle w:val="ColumnHeading"/>
              <w:keepNext/>
            </w:pPr>
            <w:r w:rsidRPr="00204821">
              <w:t>Päätöslauselmaesitys</w:t>
            </w:r>
          </w:p>
        </w:tc>
        <w:tc>
          <w:tcPr>
            <w:tcW w:w="4876" w:type="dxa"/>
            <w:hideMark/>
          </w:tcPr>
          <w:p w14:paraId="068721FF" w14:textId="77777777" w:rsidR="00A345E7" w:rsidRPr="00204821" w:rsidRDefault="00A345E7" w:rsidP="000E1E7B">
            <w:pPr>
              <w:pStyle w:val="ColumnHeading"/>
              <w:keepNext/>
            </w:pPr>
            <w:r w:rsidRPr="00204821">
              <w:t>Tarkistus</w:t>
            </w:r>
          </w:p>
        </w:tc>
      </w:tr>
      <w:tr w:rsidR="00A345E7" w:rsidRPr="00204821" w14:paraId="6A1889F3" w14:textId="77777777" w:rsidTr="000E1E7B">
        <w:trPr>
          <w:jc w:val="center"/>
        </w:trPr>
        <w:tc>
          <w:tcPr>
            <w:tcW w:w="4876" w:type="dxa"/>
            <w:hideMark/>
          </w:tcPr>
          <w:p w14:paraId="0B41120D" w14:textId="77777777" w:rsidR="00A345E7" w:rsidRPr="00204821" w:rsidRDefault="00A345E7" w:rsidP="000E1E7B">
            <w:pPr>
              <w:pStyle w:val="Normal6"/>
            </w:pPr>
            <w:r w:rsidRPr="00204821">
              <w:t>11.</w:t>
            </w:r>
            <w:r w:rsidRPr="00204821">
              <w:tab/>
              <w:t xml:space="preserve">painottaa työmarkkinaosapuolten välisen vuoropuhelun ja työntekijöiden edustajien aktiivisen osallistumisen tärkeyttä, kun työpaikoilla otetaan käyttöön tekoäly- ja algoritmijohtamisteknologiaa; korostaa, että työntekijöiden merkityksellinen osallistuminen päätöksentekoprosesseihin sekä </w:t>
            </w:r>
            <w:r w:rsidRPr="00204821">
              <w:rPr>
                <w:b/>
                <w:i/>
              </w:rPr>
              <w:t>tietojen</w:t>
            </w:r>
            <w:r w:rsidRPr="00204821">
              <w:t xml:space="preserve"> ja </w:t>
            </w:r>
            <w:r w:rsidRPr="00204821">
              <w:rPr>
                <w:b/>
                <w:i/>
              </w:rPr>
              <w:t>työpaikkakoulutuksen tarjoaminen</w:t>
            </w:r>
            <w:r w:rsidRPr="00204821">
              <w:t xml:space="preserve"> auttavat varmistamaan, että työntekijät ymmärtävät uutta teknologiaa ja käyttävät sitä luottavaisin mielin, mikä edistää itsenäisyyden ja luottamuksen tunnetta ja johtaa tekoälyn parempaan käyttöönottoon työpaikoilla;</w:t>
            </w:r>
          </w:p>
        </w:tc>
        <w:tc>
          <w:tcPr>
            <w:tcW w:w="4876" w:type="dxa"/>
            <w:hideMark/>
          </w:tcPr>
          <w:p w14:paraId="5A5E2E06" w14:textId="77777777" w:rsidR="00A345E7" w:rsidRPr="00204821" w:rsidRDefault="00A345E7" w:rsidP="000E1E7B">
            <w:pPr>
              <w:pStyle w:val="Normal6"/>
              <w:rPr>
                <w:szCs w:val="24"/>
              </w:rPr>
            </w:pPr>
            <w:r w:rsidRPr="00204821">
              <w:t>11.</w:t>
            </w:r>
            <w:r w:rsidRPr="00204821">
              <w:tab/>
              <w:t>painottaa työmarkkinaosapuolten välisen vuoropuhelun ja työntekijöiden edustajien aktiivisen osallistumisen tärkeyttä, kun työpaikoilla otetaan käyttöön tekoäly- ja algoritmijohtamisteknologiaa; korostaa, että työntekijöiden</w:t>
            </w:r>
            <w:r w:rsidRPr="00204821">
              <w:rPr>
                <w:b/>
                <w:i/>
              </w:rPr>
              <w:t>, työntekijöiden edustajien ja ammattiliittojen</w:t>
            </w:r>
            <w:r w:rsidRPr="00204821">
              <w:t xml:space="preserve"> merkityksellinen osallistuminen päätöksentekoprosesseihin sekä </w:t>
            </w:r>
            <w:r w:rsidRPr="00204821">
              <w:rPr>
                <w:b/>
                <w:i/>
              </w:rPr>
              <w:t>näille tiedottaminen</w:t>
            </w:r>
            <w:r w:rsidRPr="00204821">
              <w:t xml:space="preserve"> ja </w:t>
            </w:r>
            <w:r w:rsidRPr="00204821">
              <w:rPr>
                <w:b/>
                <w:i/>
              </w:rPr>
              <w:t>näiden kuuleminen ja työpaikkakoulutus</w:t>
            </w:r>
            <w:r w:rsidRPr="00204821">
              <w:t xml:space="preserve"> auttavat varmistamaan, että työntekijät ymmärtävät uutta teknologiaa ja käyttävät sitä luottavaisin mielin, mikä edistää itsenäisyyden ja luottamuksen tunnetta ja johtaa tekoälyn parempaan käyttöönottoon työpaikoilla; </w:t>
            </w:r>
            <w:r w:rsidRPr="00204821">
              <w:rPr>
                <w:b/>
                <w:i/>
              </w:rPr>
              <w:t>korostaa, että on pyrittävä siihen, että työntekijät, työntekijöiden edustajat ja työnantajat osallistuvat tekoäly- ja algoritmijohtamiseknologian käyttöönottoon tai sen käyttöönotossa tehtäviin merkittäviin muutoksiin;</w:t>
            </w:r>
          </w:p>
        </w:tc>
      </w:tr>
    </w:tbl>
    <w:p w14:paraId="4A710D1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E0FEEB7" w14:textId="77777777" w:rsidR="00A345E7" w:rsidRPr="00204821" w:rsidRDefault="00A345E7" w:rsidP="00A345E7">
      <w:r w:rsidRPr="00204821">
        <w:rPr>
          <w:rStyle w:val="HideTWBExt"/>
        </w:rPr>
        <w:t>&lt;/Amend&gt;</w:t>
      </w:r>
    </w:p>
    <w:p w14:paraId="462942D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171</w:t>
      </w:r>
      <w:r w:rsidRPr="00204821">
        <w:rPr>
          <w:rStyle w:val="HideTWBExt"/>
          <w:b w:val="0"/>
        </w:rPr>
        <w:t>&lt;/NumAm&gt;</w:t>
      </w:r>
    </w:p>
    <w:p w14:paraId="37F58B38"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61EAB2C4" w14:textId="77777777" w:rsidR="00A345E7" w:rsidRPr="00204821" w:rsidRDefault="00A345E7" w:rsidP="00A345E7">
      <w:r w:rsidRPr="00204821">
        <w:rPr>
          <w:rStyle w:val="HideTWBExt"/>
        </w:rPr>
        <w:t>&lt;/RepeatBlock-By&gt;</w:t>
      </w:r>
    </w:p>
    <w:p w14:paraId="03D8F7B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5A44AFA"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F21BAC8" w14:textId="77777777" w:rsidTr="000E1E7B">
        <w:trPr>
          <w:jc w:val="center"/>
        </w:trPr>
        <w:tc>
          <w:tcPr>
            <w:tcW w:w="9752" w:type="dxa"/>
            <w:gridSpan w:val="2"/>
          </w:tcPr>
          <w:p w14:paraId="7ADD1955" w14:textId="77777777" w:rsidR="00A345E7" w:rsidRPr="00204821" w:rsidRDefault="00A345E7" w:rsidP="000E1E7B">
            <w:pPr>
              <w:keepNext/>
            </w:pPr>
          </w:p>
        </w:tc>
      </w:tr>
      <w:tr w:rsidR="00A345E7" w:rsidRPr="00204821" w14:paraId="2F904EF4" w14:textId="77777777" w:rsidTr="000E1E7B">
        <w:trPr>
          <w:jc w:val="center"/>
        </w:trPr>
        <w:tc>
          <w:tcPr>
            <w:tcW w:w="4876" w:type="dxa"/>
            <w:hideMark/>
          </w:tcPr>
          <w:p w14:paraId="1C074986" w14:textId="77777777" w:rsidR="00A345E7" w:rsidRPr="00204821" w:rsidRDefault="00A345E7" w:rsidP="000E1E7B">
            <w:pPr>
              <w:pStyle w:val="ColumnHeading"/>
              <w:keepNext/>
            </w:pPr>
            <w:r w:rsidRPr="00204821">
              <w:t>Päätöslauselmaesitys</w:t>
            </w:r>
          </w:p>
        </w:tc>
        <w:tc>
          <w:tcPr>
            <w:tcW w:w="4876" w:type="dxa"/>
            <w:hideMark/>
          </w:tcPr>
          <w:p w14:paraId="5E9C5C5D" w14:textId="77777777" w:rsidR="00A345E7" w:rsidRPr="00204821" w:rsidRDefault="00A345E7" w:rsidP="000E1E7B">
            <w:pPr>
              <w:pStyle w:val="ColumnHeading"/>
              <w:keepNext/>
            </w:pPr>
            <w:r w:rsidRPr="00204821">
              <w:t>Tarkistus</w:t>
            </w:r>
          </w:p>
        </w:tc>
      </w:tr>
      <w:tr w:rsidR="00A345E7" w:rsidRPr="00204821" w14:paraId="7B852C42" w14:textId="77777777" w:rsidTr="000E1E7B">
        <w:trPr>
          <w:jc w:val="center"/>
        </w:trPr>
        <w:tc>
          <w:tcPr>
            <w:tcW w:w="4876" w:type="dxa"/>
            <w:hideMark/>
          </w:tcPr>
          <w:p w14:paraId="4E31A116" w14:textId="77777777" w:rsidR="00A345E7" w:rsidRPr="00204821" w:rsidRDefault="00A345E7" w:rsidP="000E1E7B">
            <w:pPr>
              <w:pStyle w:val="Normal6"/>
            </w:pPr>
            <w:r w:rsidRPr="00204821">
              <w:t>11.</w:t>
            </w:r>
            <w:r w:rsidRPr="00204821">
              <w:tab/>
              <w:t xml:space="preserve">painottaa työmarkkinaosapuolten välisen vuoropuhelun ja työntekijöiden edustajien aktiivisen osallistumisen tärkeyttä, kun työpaikoilla otetaan käyttöön tekoäly- ja algoritmijohtamisteknologiaa; korostaa, että työntekijöiden merkityksellinen osallistuminen päätöksentekoprosesseihin sekä </w:t>
            </w:r>
            <w:r w:rsidRPr="00204821">
              <w:rPr>
                <w:b/>
                <w:i/>
              </w:rPr>
              <w:t>tietojen</w:t>
            </w:r>
            <w:r w:rsidRPr="00204821">
              <w:t xml:space="preserve"> ja </w:t>
            </w:r>
            <w:r w:rsidRPr="00204821">
              <w:rPr>
                <w:b/>
                <w:i/>
              </w:rPr>
              <w:t>työpaikkakoulutuksen tarjoaminen auttavat varmistamaan, että työntekijät ymmärtävät uutta teknologiaa</w:t>
            </w:r>
            <w:r w:rsidRPr="00204821">
              <w:t xml:space="preserve"> ja </w:t>
            </w:r>
            <w:r w:rsidRPr="00204821">
              <w:rPr>
                <w:b/>
                <w:i/>
              </w:rPr>
              <w:t>käyttävät sitä luottavaisin mielin, mikä edistää itsenäisyyden ja luottamuksen tunnetta</w:t>
            </w:r>
            <w:r w:rsidRPr="00204821">
              <w:t xml:space="preserve"> ja </w:t>
            </w:r>
            <w:r w:rsidRPr="00204821">
              <w:rPr>
                <w:b/>
                <w:i/>
              </w:rPr>
              <w:t>johtaa</w:t>
            </w:r>
            <w:r w:rsidRPr="00204821">
              <w:t xml:space="preserve"> tekoälyn </w:t>
            </w:r>
            <w:r w:rsidRPr="00204821">
              <w:rPr>
                <w:b/>
                <w:i/>
              </w:rPr>
              <w:t>parempaan käyttöönottoon</w:t>
            </w:r>
            <w:r w:rsidRPr="00204821">
              <w:t xml:space="preserve"> työpaikoilla;</w:t>
            </w:r>
          </w:p>
        </w:tc>
        <w:tc>
          <w:tcPr>
            <w:tcW w:w="4876" w:type="dxa"/>
            <w:hideMark/>
          </w:tcPr>
          <w:p w14:paraId="60FD968B" w14:textId="77777777" w:rsidR="00A345E7" w:rsidRPr="00204821" w:rsidRDefault="00A345E7" w:rsidP="000E1E7B">
            <w:pPr>
              <w:pStyle w:val="Normal6"/>
              <w:rPr>
                <w:szCs w:val="24"/>
              </w:rPr>
            </w:pPr>
            <w:r w:rsidRPr="00204821">
              <w:t>11.</w:t>
            </w:r>
            <w:r w:rsidRPr="00204821">
              <w:tab/>
              <w:t xml:space="preserve">painottaa työmarkkinaosapuolten välisen vuoropuhelun ja työntekijöiden </w:t>
            </w:r>
            <w:r w:rsidRPr="00204821">
              <w:rPr>
                <w:b/>
                <w:i/>
              </w:rPr>
              <w:t xml:space="preserve">ja työntekijöiden </w:t>
            </w:r>
            <w:r w:rsidRPr="00204821">
              <w:t xml:space="preserve">edustajien aktiivisen osallistumisen tärkeyttä, kun työpaikoilla otetaan käyttöön tekoäly- ja algoritmijohtamisteknologiaa; korostaa, että työntekijöiden </w:t>
            </w:r>
            <w:r w:rsidRPr="00204821">
              <w:rPr>
                <w:b/>
                <w:i/>
              </w:rPr>
              <w:t xml:space="preserve">ja työntekijöiden edustajien </w:t>
            </w:r>
            <w:r w:rsidRPr="00204821">
              <w:t xml:space="preserve">merkityksellinen osallistuminen päätöksentekoprosesseihin sekä </w:t>
            </w:r>
            <w:r w:rsidRPr="00204821">
              <w:rPr>
                <w:b/>
                <w:i/>
              </w:rPr>
              <w:t>työntekijöille</w:t>
            </w:r>
            <w:r w:rsidRPr="00204821">
              <w:t xml:space="preserve"> ja </w:t>
            </w:r>
            <w:r w:rsidRPr="00204821">
              <w:rPr>
                <w:b/>
                <w:i/>
              </w:rPr>
              <w:t>työntekijöiden edustajille tiedottaminen</w:t>
            </w:r>
            <w:r w:rsidRPr="00204821">
              <w:t xml:space="preserve"> ja </w:t>
            </w:r>
            <w:r w:rsidRPr="00204821">
              <w:rPr>
                <w:b/>
                <w:i/>
              </w:rPr>
              <w:t>näiden kuuleminen työpaikkakoulutuksesta auttavat hallitsemaan tämän uuden teknologian riskejä</w:t>
            </w:r>
            <w:r w:rsidRPr="00204821">
              <w:t xml:space="preserve"> ja </w:t>
            </w:r>
            <w:r w:rsidRPr="00204821">
              <w:rPr>
                <w:b/>
                <w:i/>
              </w:rPr>
              <w:t>mahdollistavat</w:t>
            </w:r>
            <w:r w:rsidRPr="00204821">
              <w:t xml:space="preserve"> tekoälyn </w:t>
            </w:r>
            <w:r w:rsidRPr="00204821">
              <w:rPr>
                <w:b/>
                <w:i/>
              </w:rPr>
              <w:t>tehokkaan ja ihmislähtöisen käyttöönoton</w:t>
            </w:r>
            <w:r w:rsidRPr="00204821">
              <w:t xml:space="preserve"> työpaikoilla;</w:t>
            </w:r>
          </w:p>
        </w:tc>
      </w:tr>
    </w:tbl>
    <w:p w14:paraId="3EFFD10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7037094" w14:textId="77777777" w:rsidR="00A345E7" w:rsidRPr="00204821" w:rsidRDefault="00A345E7" w:rsidP="00A345E7">
      <w:r w:rsidRPr="00204821">
        <w:rPr>
          <w:rStyle w:val="HideTWBExt"/>
        </w:rPr>
        <w:t>&lt;/Amend&gt;</w:t>
      </w:r>
    </w:p>
    <w:p w14:paraId="5910DBC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172</w:t>
      </w:r>
      <w:r w:rsidRPr="00204821">
        <w:rPr>
          <w:rStyle w:val="HideTWBExt"/>
          <w:b w:val="0"/>
        </w:rPr>
        <w:t>&lt;/NumAm&gt;</w:t>
      </w:r>
    </w:p>
    <w:p w14:paraId="76CCA407"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23BDA3F8" w14:textId="77777777" w:rsidR="00A345E7" w:rsidRPr="00204821" w:rsidRDefault="00A345E7" w:rsidP="00A345E7">
      <w:r w:rsidRPr="00204821">
        <w:rPr>
          <w:rStyle w:val="HideTWBExt"/>
        </w:rPr>
        <w:t>&lt;/RepeatBlock-By&gt;</w:t>
      </w:r>
    </w:p>
    <w:p w14:paraId="3D482BA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4BF4EE2"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CCE30E8" w14:textId="77777777" w:rsidTr="000E1E7B">
        <w:trPr>
          <w:jc w:val="center"/>
        </w:trPr>
        <w:tc>
          <w:tcPr>
            <w:tcW w:w="9752" w:type="dxa"/>
            <w:gridSpan w:val="2"/>
          </w:tcPr>
          <w:p w14:paraId="0A41E3D6" w14:textId="77777777" w:rsidR="00A345E7" w:rsidRPr="00204821" w:rsidRDefault="00A345E7" w:rsidP="000E1E7B">
            <w:pPr>
              <w:keepNext/>
            </w:pPr>
          </w:p>
        </w:tc>
      </w:tr>
      <w:tr w:rsidR="00A345E7" w:rsidRPr="00204821" w14:paraId="5564DA13" w14:textId="77777777" w:rsidTr="000E1E7B">
        <w:trPr>
          <w:jc w:val="center"/>
        </w:trPr>
        <w:tc>
          <w:tcPr>
            <w:tcW w:w="4876" w:type="dxa"/>
            <w:hideMark/>
          </w:tcPr>
          <w:p w14:paraId="2D36F58C" w14:textId="77777777" w:rsidR="00A345E7" w:rsidRPr="00204821" w:rsidRDefault="00A345E7" w:rsidP="000E1E7B">
            <w:pPr>
              <w:pStyle w:val="ColumnHeading"/>
              <w:keepNext/>
            </w:pPr>
            <w:r w:rsidRPr="00204821">
              <w:t>Päätöslauselmaesitys</w:t>
            </w:r>
          </w:p>
        </w:tc>
        <w:tc>
          <w:tcPr>
            <w:tcW w:w="4876" w:type="dxa"/>
            <w:hideMark/>
          </w:tcPr>
          <w:p w14:paraId="3076B75B" w14:textId="77777777" w:rsidR="00A345E7" w:rsidRPr="00204821" w:rsidRDefault="00A345E7" w:rsidP="000E1E7B">
            <w:pPr>
              <w:pStyle w:val="ColumnHeading"/>
              <w:keepNext/>
            </w:pPr>
            <w:r w:rsidRPr="00204821">
              <w:t>Tarkistus</w:t>
            </w:r>
          </w:p>
        </w:tc>
      </w:tr>
      <w:tr w:rsidR="00A345E7" w:rsidRPr="00204821" w14:paraId="5CBF1264" w14:textId="77777777" w:rsidTr="000E1E7B">
        <w:trPr>
          <w:jc w:val="center"/>
        </w:trPr>
        <w:tc>
          <w:tcPr>
            <w:tcW w:w="4876" w:type="dxa"/>
            <w:hideMark/>
          </w:tcPr>
          <w:p w14:paraId="190EF7B3" w14:textId="77777777" w:rsidR="00A345E7" w:rsidRPr="00204821" w:rsidRDefault="00A345E7" w:rsidP="000E1E7B">
            <w:pPr>
              <w:pStyle w:val="Normal6"/>
            </w:pPr>
            <w:r w:rsidRPr="00204821">
              <w:t>11.</w:t>
            </w:r>
            <w:r w:rsidRPr="00204821">
              <w:tab/>
              <w:t>painottaa työmarkkinaosapuolten välisen vuoropuhelun ja työntekijöiden edustajien aktiivisen osallistumisen tärkeyttä, kun työpaikoilla otetaan käyttöön tekoäly- ja algoritmijohtamisteknologiaa;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c>
          <w:tcPr>
            <w:tcW w:w="4876" w:type="dxa"/>
            <w:hideMark/>
          </w:tcPr>
          <w:p w14:paraId="6E415DF9" w14:textId="77777777" w:rsidR="00A345E7" w:rsidRPr="00204821" w:rsidRDefault="00A345E7" w:rsidP="000E1E7B">
            <w:pPr>
              <w:pStyle w:val="Normal6"/>
              <w:rPr>
                <w:szCs w:val="24"/>
              </w:rPr>
            </w:pPr>
            <w:r w:rsidRPr="00204821">
              <w:t>11.</w:t>
            </w:r>
            <w:r w:rsidRPr="00204821">
              <w:tab/>
              <w:t>painottaa työmarkkinaosapuolten välisen vuoropuhelun</w:t>
            </w:r>
            <w:r w:rsidRPr="00204821">
              <w:rPr>
                <w:b/>
                <w:i/>
              </w:rPr>
              <w:t>, työehtosopimusneuvottelujen ja työmarkkinaosapuolten</w:t>
            </w:r>
            <w:r w:rsidRPr="00204821">
              <w:t xml:space="preserve"> ja työntekijöiden edustajien aktiivisen osallistumisen tärkeyttä, kun työpaikoilla otetaan käyttöön tekoäly- ja algoritmijohtamisteknologiaa</w:t>
            </w:r>
            <w:r w:rsidRPr="00204821">
              <w:rPr>
                <w:b/>
                <w:i/>
              </w:rPr>
              <w:t>, erityisesti käytön räätälöimiseen eri aloilla</w:t>
            </w:r>
            <w:r w:rsidRPr="00204821">
              <w:t>;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r>
    </w:tbl>
    <w:p w14:paraId="293166C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74017E9" w14:textId="77777777" w:rsidR="00A345E7" w:rsidRPr="00204821" w:rsidRDefault="00A345E7" w:rsidP="00A345E7">
      <w:r w:rsidRPr="00204821">
        <w:rPr>
          <w:rStyle w:val="HideTWBExt"/>
        </w:rPr>
        <w:t>&lt;/Amend&gt;</w:t>
      </w:r>
    </w:p>
    <w:p w14:paraId="498332F1"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173</w:t>
      </w:r>
      <w:r w:rsidRPr="00204821">
        <w:rPr>
          <w:rStyle w:val="HideTWBExt"/>
          <w:b w:val="0"/>
        </w:rPr>
        <w:t>&lt;/NumAm&gt;</w:t>
      </w:r>
    </w:p>
    <w:p w14:paraId="494612EE"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205103F6" w14:textId="77777777" w:rsidR="00A345E7" w:rsidRPr="00204821" w:rsidRDefault="00A345E7" w:rsidP="00A345E7">
      <w:r w:rsidRPr="00204821">
        <w:rPr>
          <w:rStyle w:val="HideTWBExt"/>
        </w:rPr>
        <w:t>&lt;/RepeatBlock-By&gt;</w:t>
      </w:r>
    </w:p>
    <w:p w14:paraId="5F11C37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7858B6B"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4ADDDA4" w14:textId="77777777" w:rsidTr="000E1E7B">
        <w:trPr>
          <w:jc w:val="center"/>
        </w:trPr>
        <w:tc>
          <w:tcPr>
            <w:tcW w:w="9752" w:type="dxa"/>
            <w:gridSpan w:val="2"/>
          </w:tcPr>
          <w:p w14:paraId="69426F1F" w14:textId="77777777" w:rsidR="00A345E7" w:rsidRPr="00204821" w:rsidRDefault="00A345E7" w:rsidP="000E1E7B">
            <w:pPr>
              <w:keepNext/>
            </w:pPr>
          </w:p>
        </w:tc>
      </w:tr>
      <w:tr w:rsidR="00A345E7" w:rsidRPr="00204821" w14:paraId="090CE556" w14:textId="77777777" w:rsidTr="000E1E7B">
        <w:trPr>
          <w:jc w:val="center"/>
        </w:trPr>
        <w:tc>
          <w:tcPr>
            <w:tcW w:w="4876" w:type="dxa"/>
            <w:hideMark/>
          </w:tcPr>
          <w:p w14:paraId="0D1CAD34" w14:textId="77777777" w:rsidR="00A345E7" w:rsidRPr="00204821" w:rsidRDefault="00A345E7" w:rsidP="000E1E7B">
            <w:pPr>
              <w:pStyle w:val="ColumnHeading"/>
              <w:keepNext/>
            </w:pPr>
            <w:r w:rsidRPr="00204821">
              <w:t>Päätöslauselmaesitys</w:t>
            </w:r>
          </w:p>
        </w:tc>
        <w:tc>
          <w:tcPr>
            <w:tcW w:w="4876" w:type="dxa"/>
            <w:hideMark/>
          </w:tcPr>
          <w:p w14:paraId="202D6874" w14:textId="77777777" w:rsidR="00A345E7" w:rsidRPr="00204821" w:rsidRDefault="00A345E7" w:rsidP="000E1E7B">
            <w:pPr>
              <w:pStyle w:val="ColumnHeading"/>
              <w:keepNext/>
            </w:pPr>
            <w:r w:rsidRPr="00204821">
              <w:t>Tarkistus</w:t>
            </w:r>
          </w:p>
        </w:tc>
      </w:tr>
      <w:tr w:rsidR="00A345E7" w:rsidRPr="00204821" w14:paraId="757F4491" w14:textId="77777777" w:rsidTr="000E1E7B">
        <w:trPr>
          <w:jc w:val="center"/>
        </w:trPr>
        <w:tc>
          <w:tcPr>
            <w:tcW w:w="4876" w:type="dxa"/>
            <w:hideMark/>
          </w:tcPr>
          <w:p w14:paraId="4EC6DAC0" w14:textId="77777777" w:rsidR="00A345E7" w:rsidRPr="00204821" w:rsidRDefault="00A345E7" w:rsidP="000E1E7B">
            <w:pPr>
              <w:pStyle w:val="Normal6"/>
            </w:pPr>
            <w:r w:rsidRPr="00204821">
              <w:t>11.</w:t>
            </w:r>
            <w:r w:rsidRPr="00204821">
              <w:tab/>
              <w:t>painottaa työmarkkinaosapuolten välisen vuoropuhelun ja työntekijöiden edustajien aktiivisen osallistumisen tärkeyttä, kun työpaikoilla otetaan käyttöön tekoäly- ja algoritmijohtamisteknologiaa;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c>
          <w:tcPr>
            <w:tcW w:w="4876" w:type="dxa"/>
            <w:hideMark/>
          </w:tcPr>
          <w:p w14:paraId="3DC2CEAB" w14:textId="77777777" w:rsidR="00A345E7" w:rsidRPr="00204821" w:rsidRDefault="00A345E7" w:rsidP="000E1E7B">
            <w:pPr>
              <w:pStyle w:val="Normal6"/>
              <w:rPr>
                <w:szCs w:val="24"/>
              </w:rPr>
            </w:pPr>
            <w:r w:rsidRPr="00204821">
              <w:t>11.</w:t>
            </w:r>
            <w:r w:rsidRPr="00204821">
              <w:tab/>
              <w:t>painottaa työmarkkinaosapuolten välisen vuoropuhelun ja työntekijöiden edustajien aktiivisen osallistumisen tärkeyttä, kun työpaikoilla otetaan käyttöön tekoäly- ja algoritmijohtamisteknologiaa</w:t>
            </w:r>
            <w:r w:rsidRPr="00204821">
              <w:rPr>
                <w:b/>
                <w:i/>
              </w:rPr>
              <w:t xml:space="preserve"> ja niitä kehitetään yrityksissä</w:t>
            </w:r>
            <w:r w:rsidRPr="00204821">
              <w:t>; korostaa, että työntekijöiden merkityksellinen osallistuminen päätöksentekoprosesseihin</w:t>
            </w:r>
            <w:r w:rsidRPr="00204821">
              <w:rPr>
                <w:b/>
                <w:i/>
              </w:rPr>
              <w:t xml:space="preserve"> ja mahdollisiin ratkaisuihin työsuoritusprosessien parantamiseen</w:t>
            </w:r>
            <w:r w:rsidRPr="00204821">
              <w:t xml:space="preserve">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r>
    </w:tbl>
    <w:p w14:paraId="2E7675B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18E13CB" w14:textId="77777777" w:rsidR="00A345E7" w:rsidRPr="00204821" w:rsidRDefault="00A345E7" w:rsidP="00A345E7">
      <w:r w:rsidRPr="00204821">
        <w:rPr>
          <w:rStyle w:val="HideTWBExt"/>
        </w:rPr>
        <w:t>&lt;/Amend&gt;</w:t>
      </w:r>
    </w:p>
    <w:p w14:paraId="788CAAF2"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174</w:t>
      </w:r>
      <w:r w:rsidRPr="00204821">
        <w:rPr>
          <w:rStyle w:val="HideTWBExt"/>
          <w:b w:val="0"/>
        </w:rPr>
        <w:t>&lt;/NumAm&gt;</w:t>
      </w:r>
    </w:p>
    <w:p w14:paraId="4786F6C2"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1FB544A0" w14:textId="77777777" w:rsidR="00A345E7" w:rsidRPr="00204821" w:rsidRDefault="00A345E7" w:rsidP="00A345E7">
      <w:r w:rsidRPr="00204821">
        <w:rPr>
          <w:rStyle w:val="HideTWBExt"/>
        </w:rPr>
        <w:t>&lt;/RepeatBlock-By&gt;</w:t>
      </w:r>
    </w:p>
    <w:p w14:paraId="081660E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D9143C8"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71CA1C9" w14:textId="77777777" w:rsidTr="000E1E7B">
        <w:trPr>
          <w:jc w:val="center"/>
        </w:trPr>
        <w:tc>
          <w:tcPr>
            <w:tcW w:w="9752" w:type="dxa"/>
            <w:gridSpan w:val="2"/>
          </w:tcPr>
          <w:p w14:paraId="28E227C6" w14:textId="77777777" w:rsidR="00A345E7" w:rsidRPr="00204821" w:rsidRDefault="00A345E7" w:rsidP="000E1E7B">
            <w:pPr>
              <w:keepNext/>
            </w:pPr>
          </w:p>
        </w:tc>
      </w:tr>
      <w:tr w:rsidR="00A345E7" w:rsidRPr="00204821" w14:paraId="3E96EEF8" w14:textId="77777777" w:rsidTr="000E1E7B">
        <w:trPr>
          <w:jc w:val="center"/>
        </w:trPr>
        <w:tc>
          <w:tcPr>
            <w:tcW w:w="4876" w:type="dxa"/>
            <w:hideMark/>
          </w:tcPr>
          <w:p w14:paraId="7077611A" w14:textId="77777777" w:rsidR="00A345E7" w:rsidRPr="00204821" w:rsidRDefault="00A345E7" w:rsidP="000E1E7B">
            <w:pPr>
              <w:pStyle w:val="ColumnHeading"/>
              <w:keepNext/>
            </w:pPr>
            <w:r w:rsidRPr="00204821">
              <w:t>Päätöslauselmaesitys</w:t>
            </w:r>
          </w:p>
        </w:tc>
        <w:tc>
          <w:tcPr>
            <w:tcW w:w="4876" w:type="dxa"/>
            <w:hideMark/>
          </w:tcPr>
          <w:p w14:paraId="2ED50E6B" w14:textId="77777777" w:rsidR="00A345E7" w:rsidRPr="00204821" w:rsidRDefault="00A345E7" w:rsidP="000E1E7B">
            <w:pPr>
              <w:pStyle w:val="ColumnHeading"/>
              <w:keepNext/>
            </w:pPr>
            <w:r w:rsidRPr="00204821">
              <w:t>Tarkistus</w:t>
            </w:r>
          </w:p>
        </w:tc>
      </w:tr>
      <w:tr w:rsidR="00A345E7" w:rsidRPr="00204821" w14:paraId="5AAF8CCB" w14:textId="77777777" w:rsidTr="000E1E7B">
        <w:trPr>
          <w:jc w:val="center"/>
        </w:trPr>
        <w:tc>
          <w:tcPr>
            <w:tcW w:w="4876" w:type="dxa"/>
            <w:hideMark/>
          </w:tcPr>
          <w:p w14:paraId="3F5A809A" w14:textId="77777777" w:rsidR="00A345E7" w:rsidRPr="00204821" w:rsidRDefault="00A345E7" w:rsidP="000E1E7B">
            <w:pPr>
              <w:pStyle w:val="Normal6"/>
            </w:pPr>
            <w:r w:rsidRPr="00204821">
              <w:t>11.</w:t>
            </w:r>
            <w:r w:rsidRPr="00204821">
              <w:tab/>
              <w:t xml:space="preserve">painottaa työmarkkinaosapuolten välisen vuoropuhelun </w:t>
            </w:r>
            <w:r w:rsidRPr="00204821">
              <w:rPr>
                <w:b/>
                <w:i/>
              </w:rPr>
              <w:t xml:space="preserve">ja työntekijöiden edustajien aktiivisen osallistumisen </w:t>
            </w:r>
            <w:r w:rsidRPr="00204821">
              <w:t>tärkeyttä</w:t>
            </w:r>
            <w:r w:rsidRPr="00204821">
              <w:rPr>
                <w:b/>
                <w:i/>
              </w:rPr>
              <w:t>, kun työpaikoilla otetaan käyttöön tekoäly- ja algoritmijohtamisteknologiaa</w:t>
            </w:r>
            <w:r w:rsidRPr="00204821">
              <w:t>;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c>
          <w:tcPr>
            <w:tcW w:w="4876" w:type="dxa"/>
            <w:hideMark/>
          </w:tcPr>
          <w:p w14:paraId="0E046BFD" w14:textId="77777777" w:rsidR="00A345E7" w:rsidRPr="00204821" w:rsidRDefault="00A345E7" w:rsidP="000E1E7B">
            <w:pPr>
              <w:pStyle w:val="Normal6"/>
              <w:rPr>
                <w:szCs w:val="24"/>
              </w:rPr>
            </w:pPr>
            <w:r w:rsidRPr="00204821">
              <w:t>11.</w:t>
            </w:r>
            <w:r w:rsidRPr="00204821">
              <w:tab/>
              <w:t xml:space="preserve">painottaa työmarkkinaosapuolten välisen vuoropuhelun tärkeyttä; korostaa, että työntekijöiden merkityksellinen osallistuminen päätöksentekoprosesseihin sekä </w:t>
            </w:r>
            <w:r w:rsidRPr="00204821">
              <w:rPr>
                <w:b/>
                <w:i/>
              </w:rPr>
              <w:t>merkityksellinen</w:t>
            </w:r>
            <w:r w:rsidRPr="00204821">
              <w:t xml:space="preserve"> tietojen ja työpaikkakoulutuksen</w:t>
            </w:r>
            <w:r w:rsidRPr="00204821">
              <w:rPr>
                <w:b/>
                <w:i/>
              </w:rPr>
              <w:t xml:space="preserve"> </w:t>
            </w:r>
            <w:r w:rsidRPr="00204821">
              <w:t>tarjoaminen auttavat varmistamaan, että työntekijät ymmärtävät uutta teknologiaa ja käyttävät sitä luottavaisin mielin, mikä edistää itsenäisyyden ja luottamuksen tunnetta ja johtaa tekoälyn parempaan käyttöönottoon työpaikoilla;</w:t>
            </w:r>
          </w:p>
        </w:tc>
      </w:tr>
    </w:tbl>
    <w:p w14:paraId="1BB9375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B8BE3A9" w14:textId="77777777" w:rsidR="00A345E7" w:rsidRPr="00204821" w:rsidRDefault="00A345E7" w:rsidP="00A345E7">
      <w:r w:rsidRPr="00204821">
        <w:rPr>
          <w:rStyle w:val="HideTWBExt"/>
        </w:rPr>
        <w:t>&lt;/Amend&gt;</w:t>
      </w:r>
    </w:p>
    <w:p w14:paraId="5755F667"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175</w:t>
      </w:r>
      <w:r w:rsidRPr="00204821">
        <w:rPr>
          <w:rStyle w:val="HideTWBExt"/>
          <w:b w:val="0"/>
        </w:rPr>
        <w:t>&lt;/NumAm&gt;</w:t>
      </w:r>
    </w:p>
    <w:p w14:paraId="17DAAFA7"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3B91522A" w14:textId="77777777" w:rsidR="00A345E7" w:rsidRPr="00204821" w:rsidRDefault="00A345E7" w:rsidP="00A345E7">
      <w:r w:rsidRPr="00204821">
        <w:rPr>
          <w:rStyle w:val="HideTWBExt"/>
        </w:rPr>
        <w:t>&lt;/RepeatBlock-By&gt;</w:t>
      </w:r>
    </w:p>
    <w:p w14:paraId="5109ED7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4E7269A"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3368AA1" w14:textId="77777777" w:rsidTr="000E1E7B">
        <w:trPr>
          <w:jc w:val="center"/>
        </w:trPr>
        <w:tc>
          <w:tcPr>
            <w:tcW w:w="9752" w:type="dxa"/>
            <w:gridSpan w:val="2"/>
          </w:tcPr>
          <w:p w14:paraId="32C0A2E9" w14:textId="77777777" w:rsidR="00A345E7" w:rsidRPr="00204821" w:rsidRDefault="00A345E7" w:rsidP="000E1E7B">
            <w:pPr>
              <w:keepNext/>
            </w:pPr>
          </w:p>
        </w:tc>
      </w:tr>
      <w:tr w:rsidR="00A345E7" w:rsidRPr="00204821" w14:paraId="38442E4A" w14:textId="77777777" w:rsidTr="000E1E7B">
        <w:trPr>
          <w:jc w:val="center"/>
        </w:trPr>
        <w:tc>
          <w:tcPr>
            <w:tcW w:w="4876" w:type="dxa"/>
            <w:hideMark/>
          </w:tcPr>
          <w:p w14:paraId="7E710EFD" w14:textId="77777777" w:rsidR="00A345E7" w:rsidRPr="00204821" w:rsidRDefault="00A345E7" w:rsidP="000E1E7B">
            <w:pPr>
              <w:pStyle w:val="ColumnHeading"/>
              <w:keepNext/>
            </w:pPr>
            <w:r w:rsidRPr="00204821">
              <w:t>Päätöslauselmaesitys</w:t>
            </w:r>
          </w:p>
        </w:tc>
        <w:tc>
          <w:tcPr>
            <w:tcW w:w="4876" w:type="dxa"/>
            <w:hideMark/>
          </w:tcPr>
          <w:p w14:paraId="5258EB35" w14:textId="77777777" w:rsidR="00A345E7" w:rsidRPr="00204821" w:rsidRDefault="00A345E7" w:rsidP="000E1E7B">
            <w:pPr>
              <w:pStyle w:val="ColumnHeading"/>
              <w:keepNext/>
            </w:pPr>
            <w:r w:rsidRPr="00204821">
              <w:t>Tarkistus</w:t>
            </w:r>
          </w:p>
        </w:tc>
      </w:tr>
      <w:tr w:rsidR="00A345E7" w:rsidRPr="00204821" w14:paraId="3ADE596D" w14:textId="77777777" w:rsidTr="000E1E7B">
        <w:trPr>
          <w:jc w:val="center"/>
        </w:trPr>
        <w:tc>
          <w:tcPr>
            <w:tcW w:w="4876" w:type="dxa"/>
            <w:hideMark/>
          </w:tcPr>
          <w:p w14:paraId="2AB0A526" w14:textId="77777777" w:rsidR="00A345E7" w:rsidRPr="00204821" w:rsidRDefault="00A345E7" w:rsidP="000E1E7B">
            <w:pPr>
              <w:pStyle w:val="Normal6"/>
            </w:pPr>
            <w:r w:rsidRPr="00204821">
              <w:t>11.</w:t>
            </w:r>
            <w:r w:rsidRPr="00204821">
              <w:tab/>
              <w:t xml:space="preserve">painottaa työmarkkinaosapuolten välisen vuoropuhelun ja </w:t>
            </w:r>
            <w:r w:rsidRPr="00204821">
              <w:rPr>
                <w:b/>
                <w:i/>
              </w:rPr>
              <w:t>työntekijöiden</w:t>
            </w:r>
            <w:r w:rsidRPr="00204821">
              <w:t xml:space="preserve"> edustajien aktiivisen osallistumisen tärkeyttä, kun työpaikoilla otetaan käyttöön tekoäly- ja algoritmijohtamisteknologiaa; korostaa, että työntekijöiden merkityksellinen osallistuminen päätöksentekoprosesseihin sekä tietojen ja työpaikkakoulutuksen tarjoaminen auttavat varmistamaan, että </w:t>
            </w:r>
            <w:r w:rsidRPr="00204821">
              <w:rPr>
                <w:b/>
                <w:i/>
              </w:rPr>
              <w:t>työntekijät</w:t>
            </w:r>
            <w:r w:rsidRPr="00204821">
              <w:t xml:space="preserve"> ymmärtävät uutta teknologiaa ja käyttävät sitä luottavaisin mielin, mikä edistää itsenäisyyden ja luottamuksen tunnetta ja johtaa tekoälyn parempaan käyttöönottoon työpaikoilla;</w:t>
            </w:r>
          </w:p>
        </w:tc>
        <w:tc>
          <w:tcPr>
            <w:tcW w:w="4876" w:type="dxa"/>
            <w:hideMark/>
          </w:tcPr>
          <w:p w14:paraId="55BC7B98" w14:textId="77777777" w:rsidR="00A345E7" w:rsidRPr="00204821" w:rsidRDefault="00A345E7" w:rsidP="000E1E7B">
            <w:pPr>
              <w:pStyle w:val="Normal6"/>
              <w:rPr>
                <w:szCs w:val="24"/>
              </w:rPr>
            </w:pPr>
            <w:r w:rsidRPr="00204821">
              <w:t>11.</w:t>
            </w:r>
            <w:r w:rsidRPr="00204821">
              <w:tab/>
              <w:t xml:space="preserve">painottaa työmarkkinaosapuolten välisen vuoropuhelun ja </w:t>
            </w:r>
            <w:r w:rsidRPr="00204821">
              <w:rPr>
                <w:b/>
                <w:i/>
              </w:rPr>
              <w:t>työtä tekevien henkilöiden</w:t>
            </w:r>
            <w:r w:rsidRPr="00204821">
              <w:t xml:space="preserve"> edustajien aktiivisen osallistumisen tärkeyttä, kun työpaikoilla otetaan käyttöön tekoäly- ja algoritmijohtamisteknologiaa</w:t>
            </w:r>
            <w:r w:rsidRPr="00204821">
              <w:rPr>
                <w:b/>
                <w:i/>
              </w:rPr>
              <w:t>, ja kyseisen teknologian vaikutusta ja tavoitetta</w:t>
            </w:r>
            <w:r w:rsidRPr="00204821">
              <w:t xml:space="preserve">; korostaa, että työntekijöiden merkityksellinen osallistuminen päätöksentekoprosesseihin sekä tietojen ja työpaikkakoulutuksen tarjoaminen auttavat varmistamaan, että </w:t>
            </w:r>
            <w:r w:rsidRPr="00204821">
              <w:rPr>
                <w:b/>
                <w:i/>
              </w:rPr>
              <w:t>työtä tekevät henkilöt</w:t>
            </w:r>
            <w:r w:rsidRPr="00204821">
              <w:t xml:space="preserve"> ymmärtävät uutta teknologiaa ja käyttävät sitä luottavaisin mielin, mikä edistää itsenäisyyden ja luottamuksen tunnetta ja johtaa tekoälyn parempaan käyttöönottoon työpaikoilla;</w:t>
            </w:r>
          </w:p>
        </w:tc>
      </w:tr>
    </w:tbl>
    <w:p w14:paraId="7F1970F4"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0E0F2FFD" w14:textId="77777777" w:rsidR="00A345E7" w:rsidRPr="00C00C6D" w:rsidRDefault="00A345E7" w:rsidP="00A345E7">
      <w:pPr>
        <w:rPr>
          <w:lang w:val="sv-SE"/>
        </w:rPr>
      </w:pPr>
      <w:r w:rsidRPr="00C00C6D">
        <w:rPr>
          <w:rStyle w:val="HideTWBExt"/>
          <w:lang w:val="sv-SE"/>
        </w:rPr>
        <w:t>&lt;/Amend&gt;</w:t>
      </w:r>
    </w:p>
    <w:p w14:paraId="0237E321"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176</w:t>
      </w:r>
      <w:r w:rsidRPr="00C00C6D">
        <w:rPr>
          <w:rStyle w:val="HideTWBExt"/>
          <w:b w:val="0"/>
          <w:lang w:val="sv-SE"/>
        </w:rPr>
        <w:t>&lt;/NumAm&gt;</w:t>
      </w:r>
    </w:p>
    <w:p w14:paraId="35112A07"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6E861B7F" w14:textId="77777777" w:rsidR="00A345E7" w:rsidRPr="00C00C6D" w:rsidRDefault="00A345E7" w:rsidP="00A345E7">
      <w:pPr>
        <w:rPr>
          <w:lang w:val="sv-SE"/>
        </w:rPr>
      </w:pPr>
      <w:r w:rsidRPr="00C00C6D">
        <w:rPr>
          <w:rStyle w:val="HideTWBExt"/>
          <w:lang w:val="sv-SE"/>
        </w:rPr>
        <w:t>&lt;/RepeatBlock-By&gt;</w:t>
      </w:r>
    </w:p>
    <w:p w14:paraId="29D9B68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03BEF00"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2149961" w14:textId="77777777" w:rsidTr="000E1E7B">
        <w:trPr>
          <w:jc w:val="center"/>
        </w:trPr>
        <w:tc>
          <w:tcPr>
            <w:tcW w:w="9752" w:type="dxa"/>
            <w:gridSpan w:val="2"/>
          </w:tcPr>
          <w:p w14:paraId="364C8EF2" w14:textId="77777777" w:rsidR="00A345E7" w:rsidRPr="00204821" w:rsidRDefault="00A345E7" w:rsidP="000E1E7B">
            <w:pPr>
              <w:keepNext/>
            </w:pPr>
          </w:p>
        </w:tc>
      </w:tr>
      <w:tr w:rsidR="00A345E7" w:rsidRPr="00204821" w14:paraId="28283EFF" w14:textId="77777777" w:rsidTr="000E1E7B">
        <w:trPr>
          <w:jc w:val="center"/>
        </w:trPr>
        <w:tc>
          <w:tcPr>
            <w:tcW w:w="4876" w:type="dxa"/>
            <w:hideMark/>
          </w:tcPr>
          <w:p w14:paraId="5B4CF24E" w14:textId="77777777" w:rsidR="00A345E7" w:rsidRPr="00204821" w:rsidRDefault="00A345E7" w:rsidP="000E1E7B">
            <w:pPr>
              <w:pStyle w:val="ColumnHeading"/>
              <w:keepNext/>
            </w:pPr>
            <w:r w:rsidRPr="00204821">
              <w:t>Päätöslauselmaesitys</w:t>
            </w:r>
          </w:p>
        </w:tc>
        <w:tc>
          <w:tcPr>
            <w:tcW w:w="4876" w:type="dxa"/>
            <w:hideMark/>
          </w:tcPr>
          <w:p w14:paraId="31F892E6" w14:textId="77777777" w:rsidR="00A345E7" w:rsidRPr="00204821" w:rsidRDefault="00A345E7" w:rsidP="000E1E7B">
            <w:pPr>
              <w:pStyle w:val="ColumnHeading"/>
              <w:keepNext/>
            </w:pPr>
            <w:r w:rsidRPr="00204821">
              <w:t>Tarkistus</w:t>
            </w:r>
          </w:p>
        </w:tc>
      </w:tr>
      <w:tr w:rsidR="00A345E7" w:rsidRPr="00204821" w14:paraId="54A22FB9" w14:textId="77777777" w:rsidTr="000E1E7B">
        <w:trPr>
          <w:jc w:val="center"/>
        </w:trPr>
        <w:tc>
          <w:tcPr>
            <w:tcW w:w="4876" w:type="dxa"/>
            <w:hideMark/>
          </w:tcPr>
          <w:p w14:paraId="2B059461" w14:textId="77777777" w:rsidR="00A345E7" w:rsidRPr="00204821" w:rsidRDefault="00A345E7" w:rsidP="000E1E7B">
            <w:pPr>
              <w:pStyle w:val="Normal6"/>
            </w:pPr>
            <w:r w:rsidRPr="00204821">
              <w:t>11.</w:t>
            </w:r>
            <w:r w:rsidRPr="00204821">
              <w:tab/>
              <w:t>painottaa työmarkkinaosapuolten välisen vuoropuhelun ja työntekijöiden edustajien aktiivisen osallistumisen tärkeyttä, kun työpaikoilla otetaan käyttöön tekoäly- ja algoritmijohtamisteknologiaa;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c>
          <w:tcPr>
            <w:tcW w:w="4876" w:type="dxa"/>
            <w:hideMark/>
          </w:tcPr>
          <w:p w14:paraId="101A1B9E" w14:textId="77777777" w:rsidR="00A345E7" w:rsidRPr="00204821" w:rsidRDefault="00A345E7" w:rsidP="000E1E7B">
            <w:pPr>
              <w:pStyle w:val="Normal6"/>
              <w:rPr>
                <w:szCs w:val="24"/>
              </w:rPr>
            </w:pPr>
            <w:r w:rsidRPr="00204821">
              <w:t>11.</w:t>
            </w:r>
            <w:r w:rsidRPr="00204821">
              <w:tab/>
              <w:t>painottaa työmarkkinaosapuolten välisen vuoropuhelun ja työntekijöiden edustajien aktiivisen osallistumisen tärkeyttä, kun työpaikoilla otetaan käyttöön</w:t>
            </w:r>
            <w:r w:rsidRPr="00204821">
              <w:rPr>
                <w:b/>
                <w:i/>
              </w:rPr>
              <w:t>, käytetään ja arvioidaan</w:t>
            </w:r>
            <w:r w:rsidRPr="00204821">
              <w:t xml:space="preserve"> tekoäly- ja algoritmijohtamisteknologiaa; korostaa, että työntekijöiden merkityksellinen osallistuminen päätöksentekoprosesseihin sekä tietojen ja työpaikkakoulutuksen tarjoaminen auttavat varmistamaan, että työntekijät ymmärtävät uutta teknologiaa ja käyttävät sitä luottavaisin mielin, mikä edistää itsenäisyyden ja luottamuksen tunnetta ja johtaa tekoälyn parempaan käyttöönottoon työpaikoilla;</w:t>
            </w:r>
          </w:p>
        </w:tc>
      </w:tr>
    </w:tbl>
    <w:p w14:paraId="6D0DB64E"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4217AFF8" w14:textId="77777777" w:rsidR="00A345E7" w:rsidRPr="00C00C6D" w:rsidRDefault="00A345E7" w:rsidP="00A345E7">
      <w:pPr>
        <w:rPr>
          <w:lang w:val="sv-SE"/>
        </w:rPr>
      </w:pPr>
      <w:r w:rsidRPr="00C00C6D">
        <w:rPr>
          <w:rStyle w:val="HideTWBExt"/>
          <w:lang w:val="sv-SE"/>
        </w:rPr>
        <w:t>&lt;/Amend&gt;</w:t>
      </w:r>
    </w:p>
    <w:p w14:paraId="01011E18"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177</w:t>
      </w:r>
      <w:r w:rsidRPr="00C00C6D">
        <w:rPr>
          <w:rStyle w:val="HideTWBExt"/>
          <w:b w:val="0"/>
          <w:lang w:val="sv-SE"/>
        </w:rPr>
        <w:t>&lt;/NumAm&gt;</w:t>
      </w:r>
    </w:p>
    <w:p w14:paraId="22EC1D84"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57351D88" w14:textId="77777777" w:rsidR="00A345E7" w:rsidRPr="00C00C6D" w:rsidRDefault="00A345E7" w:rsidP="00A345E7">
      <w:pPr>
        <w:rPr>
          <w:lang w:val="sv-SE"/>
        </w:rPr>
      </w:pPr>
      <w:r w:rsidRPr="00C00C6D">
        <w:rPr>
          <w:rStyle w:val="HideTWBExt"/>
          <w:lang w:val="sv-SE"/>
        </w:rPr>
        <w:t>&lt;/RepeatBlock-By&gt;</w:t>
      </w:r>
    </w:p>
    <w:p w14:paraId="2BBAC1D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6AA0ACD" w14:textId="77777777" w:rsidR="00A345E7" w:rsidRPr="00204821" w:rsidRDefault="00A345E7" w:rsidP="00A345E7">
      <w:pPr>
        <w:pStyle w:val="NormalBold"/>
      </w:pPr>
      <w:r w:rsidRPr="00204821">
        <w:rPr>
          <w:rStyle w:val="HideTWBExt"/>
          <w:b w:val="0"/>
        </w:rPr>
        <w:t>&lt;Article&gt;</w:t>
      </w:r>
      <w:r w:rsidRPr="00204821">
        <w:t>11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A044F2F" w14:textId="77777777" w:rsidTr="000E1E7B">
        <w:trPr>
          <w:jc w:val="center"/>
        </w:trPr>
        <w:tc>
          <w:tcPr>
            <w:tcW w:w="9752" w:type="dxa"/>
            <w:gridSpan w:val="2"/>
          </w:tcPr>
          <w:p w14:paraId="346D23D4" w14:textId="77777777" w:rsidR="00A345E7" w:rsidRPr="00204821" w:rsidRDefault="00A345E7" w:rsidP="000E1E7B">
            <w:pPr>
              <w:keepNext/>
            </w:pPr>
          </w:p>
        </w:tc>
      </w:tr>
      <w:tr w:rsidR="00A345E7" w:rsidRPr="00204821" w14:paraId="5D4F1ED4" w14:textId="77777777" w:rsidTr="000E1E7B">
        <w:trPr>
          <w:jc w:val="center"/>
        </w:trPr>
        <w:tc>
          <w:tcPr>
            <w:tcW w:w="4876" w:type="dxa"/>
            <w:hideMark/>
          </w:tcPr>
          <w:p w14:paraId="725EAFBD" w14:textId="77777777" w:rsidR="00A345E7" w:rsidRPr="00204821" w:rsidRDefault="00A345E7" w:rsidP="000E1E7B">
            <w:pPr>
              <w:pStyle w:val="ColumnHeading"/>
              <w:keepNext/>
            </w:pPr>
            <w:r w:rsidRPr="00204821">
              <w:t>Päätöslauselmaesitys</w:t>
            </w:r>
          </w:p>
        </w:tc>
        <w:tc>
          <w:tcPr>
            <w:tcW w:w="4876" w:type="dxa"/>
            <w:hideMark/>
          </w:tcPr>
          <w:p w14:paraId="3588D48E" w14:textId="77777777" w:rsidR="00A345E7" w:rsidRPr="00204821" w:rsidRDefault="00A345E7" w:rsidP="000E1E7B">
            <w:pPr>
              <w:pStyle w:val="ColumnHeading"/>
              <w:keepNext/>
            </w:pPr>
            <w:r w:rsidRPr="00204821">
              <w:t>Tarkistus</w:t>
            </w:r>
          </w:p>
        </w:tc>
      </w:tr>
      <w:tr w:rsidR="00A345E7" w:rsidRPr="00204821" w14:paraId="50918CE3" w14:textId="77777777" w:rsidTr="000E1E7B">
        <w:trPr>
          <w:jc w:val="center"/>
        </w:trPr>
        <w:tc>
          <w:tcPr>
            <w:tcW w:w="4876" w:type="dxa"/>
            <w:hideMark/>
          </w:tcPr>
          <w:p w14:paraId="3F5EA3A7" w14:textId="77777777" w:rsidR="00A345E7" w:rsidRPr="00204821" w:rsidRDefault="00A345E7" w:rsidP="000E1E7B">
            <w:pPr>
              <w:pStyle w:val="Normal6"/>
            </w:pPr>
            <w:r w:rsidRPr="00204821">
              <w:t>11.</w:t>
            </w:r>
            <w:r w:rsidRPr="00204821">
              <w:tab/>
              <w:t>painottaa työmarkkinaosapuolten välisen vuoropuhelun ja työntekijöiden edustajien</w:t>
            </w:r>
            <w:r w:rsidRPr="00204821">
              <w:rPr>
                <w:b/>
                <w:i/>
              </w:rPr>
              <w:t xml:space="preserve"> aktiivisen</w:t>
            </w:r>
            <w:r w:rsidRPr="00204821">
              <w:t xml:space="preserve"> osallistumisen tärkeyttä, kun työpaikoilla otetaan käyttöön tekoäly- ja algoritmijohtamisteknologiaa; korostaa, että </w:t>
            </w:r>
            <w:r w:rsidRPr="00204821">
              <w:rPr>
                <w:b/>
                <w:i/>
              </w:rPr>
              <w:t>työntekijöiden merkityksellinen osallistuminen päätöksentekoprosesseihin</w:t>
            </w:r>
            <w:r w:rsidRPr="00204821">
              <w:t xml:space="preserve"> sekä </w:t>
            </w:r>
            <w:r w:rsidRPr="00204821">
              <w:rPr>
                <w:b/>
                <w:i/>
              </w:rPr>
              <w:t>tietojen</w:t>
            </w:r>
            <w:r w:rsidRPr="00204821">
              <w:t xml:space="preserve"> ja työpaikkakoulutuksen tarjoaminen </w:t>
            </w:r>
            <w:r w:rsidRPr="00204821">
              <w:rPr>
                <w:b/>
                <w:i/>
              </w:rPr>
              <w:t>auttavat</w:t>
            </w:r>
            <w:r w:rsidRPr="00204821">
              <w:t xml:space="preserve"> varmistamaan, että </w:t>
            </w:r>
            <w:r w:rsidRPr="00204821">
              <w:rPr>
                <w:b/>
                <w:i/>
              </w:rPr>
              <w:t>työntekijät ymmärtävät uutta teknologiaa</w:t>
            </w:r>
            <w:r w:rsidRPr="00204821">
              <w:t xml:space="preserve"> ja </w:t>
            </w:r>
            <w:r w:rsidRPr="00204821">
              <w:rPr>
                <w:b/>
                <w:i/>
              </w:rPr>
              <w:t>käyttävät sitä luottavaisin mielin</w:t>
            </w:r>
            <w:r w:rsidRPr="00204821">
              <w:t xml:space="preserve">, mikä edistää </w:t>
            </w:r>
            <w:r w:rsidRPr="00204821">
              <w:rPr>
                <w:b/>
                <w:i/>
              </w:rPr>
              <w:t xml:space="preserve">itsenäisyyden ja </w:t>
            </w:r>
            <w:r w:rsidRPr="00204821">
              <w:t xml:space="preserve">luottamuksen tunnetta ja </w:t>
            </w:r>
            <w:r w:rsidRPr="00204821">
              <w:rPr>
                <w:b/>
                <w:i/>
              </w:rPr>
              <w:t>johtaa</w:t>
            </w:r>
            <w:r w:rsidRPr="00204821">
              <w:t xml:space="preserve"> tekoälyn </w:t>
            </w:r>
            <w:r w:rsidRPr="00204821">
              <w:rPr>
                <w:b/>
                <w:i/>
              </w:rPr>
              <w:t>parempaan käyttöönottoon työpaikoilla</w:t>
            </w:r>
            <w:r w:rsidRPr="00204821">
              <w:t>;</w:t>
            </w:r>
          </w:p>
        </w:tc>
        <w:tc>
          <w:tcPr>
            <w:tcW w:w="4876" w:type="dxa"/>
            <w:hideMark/>
          </w:tcPr>
          <w:p w14:paraId="2CB90214" w14:textId="77777777" w:rsidR="00A345E7" w:rsidRPr="00204821" w:rsidRDefault="00A345E7" w:rsidP="000E1E7B">
            <w:pPr>
              <w:pStyle w:val="Normal6"/>
              <w:rPr>
                <w:szCs w:val="24"/>
              </w:rPr>
            </w:pPr>
            <w:r w:rsidRPr="00204821">
              <w:t>11.</w:t>
            </w:r>
            <w:r w:rsidRPr="00204821">
              <w:tab/>
              <w:t xml:space="preserve">painottaa </w:t>
            </w:r>
            <w:r w:rsidRPr="00204821">
              <w:rPr>
                <w:b/>
                <w:i/>
              </w:rPr>
              <w:t xml:space="preserve">direktiivin 2002/14/EY mukaisen </w:t>
            </w:r>
            <w:r w:rsidRPr="00204821">
              <w:t xml:space="preserve">työmarkkinaosapuolten välisen vuoropuhelun ja työntekijöiden edustajien osallistumisen tärkeyttä, kun työpaikoilla otetaan käyttöön tekoäly- ja algoritmijohtamisteknologiaa; korostaa, että </w:t>
            </w:r>
            <w:r w:rsidRPr="00204821">
              <w:rPr>
                <w:b/>
                <w:i/>
              </w:rPr>
              <w:t>osallistumismahdollisuuksien tarjoaminen työntekijöille</w:t>
            </w:r>
            <w:r w:rsidRPr="00204821">
              <w:t xml:space="preserve"> sekä </w:t>
            </w:r>
            <w:r w:rsidRPr="00204821">
              <w:rPr>
                <w:b/>
                <w:i/>
              </w:rPr>
              <w:t>työntekijöille tiedottaminen</w:t>
            </w:r>
            <w:r w:rsidRPr="00204821">
              <w:t xml:space="preserve"> ja työpaikkakoulutuksen tarjoaminen </w:t>
            </w:r>
            <w:r w:rsidRPr="00204821">
              <w:rPr>
                <w:b/>
                <w:i/>
              </w:rPr>
              <w:t>auttaa</w:t>
            </w:r>
            <w:r w:rsidRPr="00204821">
              <w:t xml:space="preserve"> varmistamaan, että </w:t>
            </w:r>
            <w:r w:rsidRPr="00204821">
              <w:rPr>
                <w:b/>
                <w:i/>
              </w:rPr>
              <w:t>uusi teknologia ymmärretään</w:t>
            </w:r>
            <w:r w:rsidRPr="00204821">
              <w:t xml:space="preserve"> ja </w:t>
            </w:r>
            <w:r w:rsidRPr="00204821">
              <w:rPr>
                <w:b/>
                <w:i/>
              </w:rPr>
              <w:t>otetaan tehokkaasti käyttöön</w:t>
            </w:r>
            <w:r w:rsidRPr="00204821">
              <w:t xml:space="preserve">, mikä edistää luottamuksen tunnetta ja </w:t>
            </w:r>
            <w:r w:rsidRPr="00204821">
              <w:rPr>
                <w:b/>
                <w:i/>
              </w:rPr>
              <w:t>mahdollistaa</w:t>
            </w:r>
            <w:r w:rsidRPr="00204821">
              <w:t xml:space="preserve"> tekoälyn </w:t>
            </w:r>
            <w:r w:rsidRPr="00204821">
              <w:rPr>
                <w:b/>
                <w:i/>
              </w:rPr>
              <w:t>täyden potentiaalin hyödyntämisen työpaikalla</w:t>
            </w:r>
            <w:r w:rsidRPr="00204821">
              <w:t>;</w:t>
            </w:r>
          </w:p>
        </w:tc>
      </w:tr>
    </w:tbl>
    <w:p w14:paraId="7AD6AF3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90CA727" w14:textId="77777777" w:rsidR="00A345E7" w:rsidRPr="00204821" w:rsidRDefault="00A345E7" w:rsidP="00A345E7">
      <w:r w:rsidRPr="00204821">
        <w:rPr>
          <w:rStyle w:val="HideTWBExt"/>
        </w:rPr>
        <w:t>&lt;/Amend&gt;</w:t>
      </w:r>
    </w:p>
    <w:p w14:paraId="5008328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178</w:t>
      </w:r>
      <w:r w:rsidRPr="00204821">
        <w:rPr>
          <w:rStyle w:val="HideTWBExt"/>
          <w:b w:val="0"/>
        </w:rPr>
        <w:t>&lt;/NumAm&gt;</w:t>
      </w:r>
    </w:p>
    <w:p w14:paraId="65886E44"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3DFB0A22" w14:textId="77777777" w:rsidR="00A345E7" w:rsidRPr="00204821" w:rsidRDefault="00A345E7" w:rsidP="00A345E7">
      <w:r w:rsidRPr="00204821">
        <w:rPr>
          <w:rStyle w:val="HideTWBExt"/>
        </w:rPr>
        <w:t>&lt;/RepeatBlock-By&gt;</w:t>
      </w:r>
    </w:p>
    <w:p w14:paraId="62C0959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1388B05"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6C35C68" w14:textId="77777777" w:rsidTr="000E1E7B">
        <w:trPr>
          <w:jc w:val="center"/>
        </w:trPr>
        <w:tc>
          <w:tcPr>
            <w:tcW w:w="9752" w:type="dxa"/>
            <w:gridSpan w:val="2"/>
          </w:tcPr>
          <w:p w14:paraId="4139F045" w14:textId="77777777" w:rsidR="00A345E7" w:rsidRPr="00204821" w:rsidRDefault="00A345E7" w:rsidP="000E1E7B">
            <w:pPr>
              <w:keepNext/>
            </w:pPr>
          </w:p>
        </w:tc>
      </w:tr>
      <w:tr w:rsidR="00A345E7" w:rsidRPr="00204821" w14:paraId="7508940A" w14:textId="77777777" w:rsidTr="000E1E7B">
        <w:trPr>
          <w:jc w:val="center"/>
        </w:trPr>
        <w:tc>
          <w:tcPr>
            <w:tcW w:w="4876" w:type="dxa"/>
            <w:hideMark/>
          </w:tcPr>
          <w:p w14:paraId="6FBCFDB6" w14:textId="77777777" w:rsidR="00A345E7" w:rsidRPr="00204821" w:rsidRDefault="00A345E7" w:rsidP="000E1E7B">
            <w:pPr>
              <w:pStyle w:val="ColumnHeading"/>
              <w:keepNext/>
            </w:pPr>
            <w:r w:rsidRPr="00204821">
              <w:t>Päätöslauselmaesitys</w:t>
            </w:r>
          </w:p>
        </w:tc>
        <w:tc>
          <w:tcPr>
            <w:tcW w:w="4876" w:type="dxa"/>
            <w:hideMark/>
          </w:tcPr>
          <w:p w14:paraId="405E1997" w14:textId="77777777" w:rsidR="00A345E7" w:rsidRPr="00204821" w:rsidRDefault="00A345E7" w:rsidP="000E1E7B">
            <w:pPr>
              <w:pStyle w:val="ColumnHeading"/>
              <w:keepNext/>
            </w:pPr>
            <w:r w:rsidRPr="00204821">
              <w:t>Tarkistus</w:t>
            </w:r>
          </w:p>
        </w:tc>
      </w:tr>
      <w:tr w:rsidR="00A345E7" w:rsidRPr="00204821" w14:paraId="569B45D6" w14:textId="77777777" w:rsidTr="000E1E7B">
        <w:trPr>
          <w:jc w:val="center"/>
        </w:trPr>
        <w:tc>
          <w:tcPr>
            <w:tcW w:w="4876" w:type="dxa"/>
            <w:hideMark/>
          </w:tcPr>
          <w:p w14:paraId="652429D5" w14:textId="77777777" w:rsidR="00A345E7" w:rsidRPr="00204821" w:rsidRDefault="00A345E7" w:rsidP="000E1E7B">
            <w:pPr>
              <w:pStyle w:val="Normal6"/>
            </w:pPr>
            <w:r w:rsidRPr="00204821">
              <w:t>12.</w:t>
            </w:r>
            <w:r w:rsidRPr="00204821">
              <w:tab/>
              <w:t>tähdentää, että valvontavastuut on osoitettava selvästi työpaikoilla</w:t>
            </w:r>
            <w:r w:rsidRPr="00204821">
              <w:rPr>
                <w:b/>
                <w:i/>
              </w:rPr>
              <w:t>, joiden organisaatiorakenne on usein monimutkainen</w:t>
            </w:r>
            <w:r w:rsidRPr="00204821">
              <w:t xml:space="preserve">, </w:t>
            </w:r>
            <w:r w:rsidRPr="00204821">
              <w:rPr>
                <w:b/>
                <w:i/>
              </w:rPr>
              <w:t>sillä näin</w:t>
            </w:r>
            <w:r w:rsidRPr="00204821">
              <w:t xml:space="preserve"> taataan vastuuvelvollisuus</w:t>
            </w:r>
            <w:r w:rsidRPr="00204821">
              <w:rPr>
                <w:b/>
                <w:i/>
              </w:rPr>
              <w:t>, helpotetaan tehokasta</w:t>
            </w:r>
            <w:r w:rsidRPr="00204821">
              <w:t xml:space="preserve"> ihmisten </w:t>
            </w:r>
            <w:r w:rsidRPr="00204821">
              <w:rPr>
                <w:b/>
                <w:i/>
              </w:rPr>
              <w:t>harjoittamaa valvontaa</w:t>
            </w:r>
            <w:r w:rsidRPr="00204821">
              <w:t xml:space="preserve"> ja annetaan työntekijöille mahdollisuus tunnistaa yhteyshenkilö, jos heillä on kysymyksiä tai huolenaiheita tai he tarvitsevat asioihin selvennystä;</w:t>
            </w:r>
          </w:p>
        </w:tc>
        <w:tc>
          <w:tcPr>
            <w:tcW w:w="4876" w:type="dxa"/>
            <w:hideMark/>
          </w:tcPr>
          <w:p w14:paraId="3765C74A" w14:textId="77777777" w:rsidR="00A345E7" w:rsidRPr="00204821" w:rsidRDefault="00A345E7" w:rsidP="000E1E7B">
            <w:pPr>
              <w:pStyle w:val="Normal6"/>
              <w:rPr>
                <w:szCs w:val="24"/>
              </w:rPr>
            </w:pPr>
            <w:r w:rsidRPr="00204821">
              <w:t>12.</w:t>
            </w:r>
            <w:r w:rsidRPr="00204821">
              <w:tab/>
              <w:t>tähdentää, että valvontavastuut on osoitettava selvästi työpaikoilla</w:t>
            </w:r>
            <w:r w:rsidRPr="00204821">
              <w:rPr>
                <w:b/>
                <w:i/>
              </w:rPr>
              <w:t xml:space="preserve"> ihmisen määräysvallan säilyttämisen periaatteen mukaisesti</w:t>
            </w:r>
            <w:r w:rsidRPr="00204821">
              <w:t xml:space="preserve">, </w:t>
            </w:r>
            <w:r w:rsidRPr="00204821">
              <w:rPr>
                <w:b/>
                <w:i/>
              </w:rPr>
              <w:t>millä</w:t>
            </w:r>
            <w:r w:rsidRPr="00204821">
              <w:t xml:space="preserve"> taataan vastuuvelvollisuus</w:t>
            </w:r>
            <w:r w:rsidRPr="00204821">
              <w:rPr>
                <w:b/>
                <w:i/>
              </w:rPr>
              <w:t xml:space="preserve"> ja tehokas</w:t>
            </w:r>
            <w:r w:rsidRPr="00204821">
              <w:t xml:space="preserve"> ihmisten </w:t>
            </w:r>
            <w:r w:rsidRPr="00204821">
              <w:rPr>
                <w:b/>
                <w:i/>
              </w:rPr>
              <w:t>harjoittama valvonta</w:t>
            </w:r>
            <w:r w:rsidRPr="00204821">
              <w:t xml:space="preserve"> ja annetaan työntekijöille</w:t>
            </w:r>
            <w:r w:rsidRPr="00204821">
              <w:rPr>
                <w:b/>
                <w:i/>
              </w:rPr>
              <w:t xml:space="preserve"> ja työntekijöiden edustajille</w:t>
            </w:r>
            <w:r w:rsidRPr="00204821">
              <w:t xml:space="preserve"> mahdollisuus tunnistaa yhteyshenkilö, jos heillä on kysymyksiä tai huolenaiheita tai he tarvitsevat asioihin selvennystä; </w:t>
            </w:r>
            <w:r w:rsidRPr="00204821">
              <w:rPr>
                <w:b/>
                <w:i/>
              </w:rPr>
              <w:t>korostaa, että ihmisen suorittama tehokas valvonta edellyttää aitoja valmiuksia ymmärtää ja seurata tekoälyjärjestelmien toimintaa ja tarvittaessa puuttua siihen, kun otetaan huomioon monimutkaisten ja läpinäkymättömien tekoälyjärjestelmien luontaisesti aiheuttamat haasteet sekä automaatiovääristymien riskit; korostaa, että ihmisen suorittamasta valvonnasta ei saa tulla muodollista suojatoimea, jolla luodaan näennäinen turvallisuuden tunne, ja kehottaa toteuttamaan täydentäviä toimenpiteitä, kuten läpinäkyvyysvelvoitteita, algoritmisia vaikutustenarviointeja ja helppokäyttöisiä keinoja muutoksen hakemiseksi tekoälypohjaisiin päätöksiin;</w:t>
            </w:r>
          </w:p>
        </w:tc>
      </w:tr>
    </w:tbl>
    <w:p w14:paraId="1DD3086C"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43F6DD5E" w14:textId="77777777" w:rsidR="00A345E7" w:rsidRPr="00204821" w:rsidRDefault="00A345E7" w:rsidP="00A345E7">
      <w:r w:rsidRPr="00204821">
        <w:rPr>
          <w:rStyle w:val="HideTWBExt"/>
        </w:rPr>
        <w:t>&lt;/Amend&gt;</w:t>
      </w:r>
    </w:p>
    <w:p w14:paraId="29A62397"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179</w:t>
      </w:r>
      <w:r w:rsidRPr="00204821">
        <w:rPr>
          <w:rStyle w:val="HideTWBExt"/>
          <w:b w:val="0"/>
        </w:rPr>
        <w:t>&lt;/NumAm&gt;</w:t>
      </w:r>
    </w:p>
    <w:p w14:paraId="65B02DB9"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32D6F231"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7B160F6C" w14:textId="77777777" w:rsidR="00A345E7" w:rsidRPr="00204821" w:rsidRDefault="00A345E7" w:rsidP="00A345E7">
      <w:r w:rsidRPr="00204821">
        <w:rPr>
          <w:rStyle w:val="HideTWBExt"/>
        </w:rPr>
        <w:t>&lt;/RepeatBlock-By&gt;</w:t>
      </w:r>
    </w:p>
    <w:p w14:paraId="185AA95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91EE889"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EDD2455" w14:textId="77777777" w:rsidTr="000E1E7B">
        <w:trPr>
          <w:jc w:val="center"/>
        </w:trPr>
        <w:tc>
          <w:tcPr>
            <w:tcW w:w="9752" w:type="dxa"/>
            <w:gridSpan w:val="2"/>
          </w:tcPr>
          <w:p w14:paraId="61CBB49F" w14:textId="77777777" w:rsidR="00A345E7" w:rsidRPr="00204821" w:rsidRDefault="00A345E7" w:rsidP="000E1E7B">
            <w:pPr>
              <w:keepNext/>
            </w:pPr>
          </w:p>
        </w:tc>
      </w:tr>
      <w:tr w:rsidR="00A345E7" w:rsidRPr="00204821" w14:paraId="58B3364C" w14:textId="77777777" w:rsidTr="000E1E7B">
        <w:trPr>
          <w:jc w:val="center"/>
        </w:trPr>
        <w:tc>
          <w:tcPr>
            <w:tcW w:w="4876" w:type="dxa"/>
            <w:hideMark/>
          </w:tcPr>
          <w:p w14:paraId="64C7B249" w14:textId="77777777" w:rsidR="00A345E7" w:rsidRPr="00204821" w:rsidRDefault="00A345E7" w:rsidP="000E1E7B">
            <w:pPr>
              <w:pStyle w:val="ColumnHeading"/>
              <w:keepNext/>
            </w:pPr>
            <w:r w:rsidRPr="00204821">
              <w:t>Päätöslauselmaesitys</w:t>
            </w:r>
          </w:p>
        </w:tc>
        <w:tc>
          <w:tcPr>
            <w:tcW w:w="4876" w:type="dxa"/>
            <w:hideMark/>
          </w:tcPr>
          <w:p w14:paraId="5C0F7974" w14:textId="77777777" w:rsidR="00A345E7" w:rsidRPr="00204821" w:rsidRDefault="00A345E7" w:rsidP="000E1E7B">
            <w:pPr>
              <w:pStyle w:val="ColumnHeading"/>
              <w:keepNext/>
            </w:pPr>
            <w:r w:rsidRPr="00204821">
              <w:t>Tarkistus</w:t>
            </w:r>
          </w:p>
        </w:tc>
      </w:tr>
      <w:tr w:rsidR="00A345E7" w:rsidRPr="00204821" w14:paraId="1CFC86E7" w14:textId="77777777" w:rsidTr="000E1E7B">
        <w:trPr>
          <w:jc w:val="center"/>
        </w:trPr>
        <w:tc>
          <w:tcPr>
            <w:tcW w:w="4876" w:type="dxa"/>
            <w:hideMark/>
          </w:tcPr>
          <w:p w14:paraId="6E36F5AC" w14:textId="77777777" w:rsidR="00A345E7" w:rsidRPr="00204821" w:rsidRDefault="00A345E7" w:rsidP="000E1E7B">
            <w:pPr>
              <w:pStyle w:val="Normal6"/>
            </w:pPr>
            <w:r w:rsidRPr="00204821">
              <w:t>12.</w:t>
            </w:r>
            <w:r w:rsidRPr="00204821">
              <w:tab/>
              <w:t>tähdentää, että valvontavastuut on osoitettava selvästi työpaikoilla, joiden organisaatiorakenne on usein monimutkainen, sillä näin taataan vastuuvelvollisuus, helpotetaan tehokasta ihmisten harjoittamaa valvontaa ja annetaan työntekijöille mahdollisuus tunnistaa yhteyshenkilö, jos heillä on kysymyksiä tai huolenaiheita tai he tarvitsevat asioihin selvennystä;</w:t>
            </w:r>
          </w:p>
        </w:tc>
        <w:tc>
          <w:tcPr>
            <w:tcW w:w="4876" w:type="dxa"/>
            <w:hideMark/>
          </w:tcPr>
          <w:p w14:paraId="4D7BAF2F" w14:textId="77777777" w:rsidR="00A345E7" w:rsidRPr="00204821" w:rsidRDefault="00A345E7" w:rsidP="000E1E7B">
            <w:pPr>
              <w:pStyle w:val="Normal6"/>
              <w:rPr>
                <w:szCs w:val="24"/>
              </w:rPr>
            </w:pPr>
            <w:r w:rsidRPr="00204821">
              <w:t>12.</w:t>
            </w:r>
            <w:r w:rsidRPr="00204821">
              <w:tab/>
              <w:t xml:space="preserve">tähdentää, että valvontavastuut on osoitettava selvästi työpaikoilla, joiden organisaatiorakenne on usein monimutkainen, sillä näin taataan vastuuvelvollisuus, helpotetaan tehokasta ihmisten harjoittamaa valvontaa ja annetaan työntekijöille </w:t>
            </w:r>
            <w:r w:rsidRPr="00204821">
              <w:rPr>
                <w:b/>
                <w:i/>
              </w:rPr>
              <w:t xml:space="preserve">ja työntekijöiden edustajille </w:t>
            </w:r>
            <w:r w:rsidRPr="00204821">
              <w:t>mahdollisuus tunnistaa yhteyshenkilö</w:t>
            </w:r>
            <w:r w:rsidRPr="00204821">
              <w:rPr>
                <w:b/>
                <w:i/>
              </w:rPr>
              <w:t xml:space="preserve"> johtoportaassa</w:t>
            </w:r>
            <w:r w:rsidRPr="00204821">
              <w:t>, jos heillä on kysymyksiä tai huolenaiheita tai he tarvitsevat asioihin selvennystä</w:t>
            </w:r>
            <w:r w:rsidRPr="00204821">
              <w:rPr>
                <w:b/>
                <w:i/>
              </w:rPr>
              <w:t xml:space="preserve"> tai he haluavat, että päätös arvioidaan uudelleen;</w:t>
            </w:r>
            <w:r w:rsidRPr="00204821">
              <w:t xml:space="preserve"> </w:t>
            </w:r>
            <w:r w:rsidRPr="00204821">
              <w:rPr>
                <w:b/>
                <w:i/>
              </w:rPr>
              <w:t>korostaa, että yhteyshenkilöllä on oltava tämän tehtävän hoitamiseen tarvittava pätevyys, koulutus ja valtuudet;</w:t>
            </w:r>
          </w:p>
        </w:tc>
      </w:tr>
    </w:tbl>
    <w:p w14:paraId="1ED003D1"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2D2F2FBC" w14:textId="77777777" w:rsidR="00A345E7" w:rsidRPr="00C00C6D" w:rsidRDefault="00A345E7" w:rsidP="00A345E7">
      <w:pPr>
        <w:rPr>
          <w:lang w:val="sv-SE"/>
        </w:rPr>
      </w:pPr>
      <w:r w:rsidRPr="00C00C6D">
        <w:rPr>
          <w:rStyle w:val="HideTWBExt"/>
          <w:lang w:val="sv-SE"/>
        </w:rPr>
        <w:t>&lt;/Amend&gt;</w:t>
      </w:r>
    </w:p>
    <w:p w14:paraId="5D55A6B3"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180</w:t>
      </w:r>
      <w:r w:rsidRPr="00C00C6D">
        <w:rPr>
          <w:rStyle w:val="HideTWBExt"/>
          <w:b w:val="0"/>
          <w:lang w:val="sv-SE"/>
        </w:rPr>
        <w:t>&lt;/NumAm&gt;</w:t>
      </w:r>
    </w:p>
    <w:p w14:paraId="39E9134B"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3D95FE29" w14:textId="77777777" w:rsidR="00A345E7" w:rsidRPr="00C00C6D" w:rsidRDefault="00A345E7" w:rsidP="00A345E7">
      <w:pPr>
        <w:rPr>
          <w:lang w:val="sv-SE"/>
        </w:rPr>
      </w:pPr>
      <w:r w:rsidRPr="00C00C6D">
        <w:rPr>
          <w:rStyle w:val="HideTWBExt"/>
          <w:lang w:val="sv-SE"/>
        </w:rPr>
        <w:t>&lt;/RepeatBlock-By&gt;</w:t>
      </w:r>
    </w:p>
    <w:p w14:paraId="3E444389"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BDFB409"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5647008" w14:textId="77777777" w:rsidTr="000E1E7B">
        <w:trPr>
          <w:jc w:val="center"/>
        </w:trPr>
        <w:tc>
          <w:tcPr>
            <w:tcW w:w="9752" w:type="dxa"/>
            <w:gridSpan w:val="2"/>
          </w:tcPr>
          <w:p w14:paraId="300AB23C" w14:textId="77777777" w:rsidR="00A345E7" w:rsidRPr="00204821" w:rsidRDefault="00A345E7" w:rsidP="000E1E7B">
            <w:pPr>
              <w:keepNext/>
            </w:pPr>
          </w:p>
        </w:tc>
      </w:tr>
      <w:tr w:rsidR="00A345E7" w:rsidRPr="00204821" w14:paraId="0CB67C23" w14:textId="77777777" w:rsidTr="000E1E7B">
        <w:trPr>
          <w:jc w:val="center"/>
        </w:trPr>
        <w:tc>
          <w:tcPr>
            <w:tcW w:w="4876" w:type="dxa"/>
            <w:hideMark/>
          </w:tcPr>
          <w:p w14:paraId="192A9A48" w14:textId="77777777" w:rsidR="00A345E7" w:rsidRPr="00204821" w:rsidRDefault="00A345E7" w:rsidP="000E1E7B">
            <w:pPr>
              <w:pStyle w:val="ColumnHeading"/>
              <w:keepNext/>
            </w:pPr>
            <w:r w:rsidRPr="00204821">
              <w:t>Päätöslauselmaesitys</w:t>
            </w:r>
          </w:p>
        </w:tc>
        <w:tc>
          <w:tcPr>
            <w:tcW w:w="4876" w:type="dxa"/>
            <w:hideMark/>
          </w:tcPr>
          <w:p w14:paraId="126D788D" w14:textId="77777777" w:rsidR="00A345E7" w:rsidRPr="00204821" w:rsidRDefault="00A345E7" w:rsidP="000E1E7B">
            <w:pPr>
              <w:pStyle w:val="ColumnHeading"/>
              <w:keepNext/>
            </w:pPr>
            <w:r w:rsidRPr="00204821">
              <w:t>Tarkistus</w:t>
            </w:r>
          </w:p>
        </w:tc>
      </w:tr>
      <w:tr w:rsidR="00A345E7" w:rsidRPr="00204821" w14:paraId="3D9ABCDE" w14:textId="77777777" w:rsidTr="000E1E7B">
        <w:trPr>
          <w:jc w:val="center"/>
        </w:trPr>
        <w:tc>
          <w:tcPr>
            <w:tcW w:w="4876" w:type="dxa"/>
            <w:hideMark/>
          </w:tcPr>
          <w:p w14:paraId="4FC5060F" w14:textId="77777777" w:rsidR="00A345E7" w:rsidRPr="00204821" w:rsidRDefault="00A345E7" w:rsidP="000E1E7B">
            <w:pPr>
              <w:pStyle w:val="Normal6"/>
            </w:pPr>
            <w:r w:rsidRPr="00204821">
              <w:t>12.</w:t>
            </w:r>
            <w:r w:rsidRPr="00204821">
              <w:tab/>
              <w:t xml:space="preserve">tähdentää, että </w:t>
            </w:r>
            <w:r w:rsidRPr="00204821">
              <w:rPr>
                <w:b/>
                <w:i/>
              </w:rPr>
              <w:t>valvontavastuut</w:t>
            </w:r>
            <w:r w:rsidRPr="00204821">
              <w:t xml:space="preserve"> on osoitettava selvästi työpaikoilla, joiden organisaatiorakenne on usein monimutkainen, sillä näin taataan vastuuvelvollisuus, helpotetaan tehokasta ihmisten harjoittamaa valvontaa ja annetaan työntekijöille mahdollisuus tunnistaa yhteyshenkilö, jos heillä on kysymyksiä tai huolenaiheita tai he tarvitsevat asioihin selvennystä;</w:t>
            </w:r>
          </w:p>
        </w:tc>
        <w:tc>
          <w:tcPr>
            <w:tcW w:w="4876" w:type="dxa"/>
            <w:hideMark/>
          </w:tcPr>
          <w:p w14:paraId="548641E4" w14:textId="77777777" w:rsidR="00A345E7" w:rsidRPr="00204821" w:rsidRDefault="00A345E7" w:rsidP="000E1E7B">
            <w:pPr>
              <w:pStyle w:val="Normal6"/>
              <w:rPr>
                <w:szCs w:val="24"/>
              </w:rPr>
            </w:pPr>
            <w:r w:rsidRPr="00204821">
              <w:t>12.</w:t>
            </w:r>
            <w:r w:rsidRPr="00204821">
              <w:tab/>
              <w:t xml:space="preserve">tähdentää, että </w:t>
            </w:r>
            <w:r w:rsidRPr="00204821">
              <w:rPr>
                <w:b/>
                <w:i/>
              </w:rPr>
              <w:t>työpaikan toimintapolitiikkojen on oltava selkeitä ja valvontamenettelyt</w:t>
            </w:r>
            <w:r w:rsidRPr="00204821">
              <w:t xml:space="preserve"> on osoitettava</w:t>
            </w:r>
            <w:r w:rsidRPr="00204821">
              <w:rPr>
                <w:b/>
                <w:i/>
              </w:rPr>
              <w:t xml:space="preserve"> ja vastuut jaettava</w:t>
            </w:r>
            <w:r w:rsidRPr="00204821">
              <w:t xml:space="preserve"> selvästi työpaikoilla, joiden organisaatiorakenne on usein monimutkainen, sillä näin taataan vastuuvelvollisuus, helpotetaan tehokasta ihmisten harjoittamaa valvontaa ja annetaan työntekijöille mahdollisuus tunnistaa yhteyshenkilö, jos heillä on kysymyksiä tai huolenaiheita tai he tarvitsevat asioihin selvennystä;</w:t>
            </w:r>
          </w:p>
        </w:tc>
      </w:tr>
    </w:tbl>
    <w:p w14:paraId="744C5FD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105E173" w14:textId="77777777" w:rsidR="00A345E7" w:rsidRPr="00204821" w:rsidRDefault="00A345E7" w:rsidP="00A345E7">
      <w:r w:rsidRPr="00204821">
        <w:rPr>
          <w:rStyle w:val="HideTWBExt"/>
        </w:rPr>
        <w:t>&lt;/Amend&gt;</w:t>
      </w:r>
    </w:p>
    <w:p w14:paraId="6C306ED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181</w:t>
      </w:r>
      <w:r w:rsidRPr="00204821">
        <w:rPr>
          <w:rStyle w:val="HideTWBExt"/>
          <w:b w:val="0"/>
        </w:rPr>
        <w:t>&lt;/NumAm&gt;</w:t>
      </w:r>
    </w:p>
    <w:p w14:paraId="19196C47"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7F5B9391" w14:textId="77777777" w:rsidR="00A345E7" w:rsidRPr="00204821" w:rsidRDefault="00A345E7" w:rsidP="00A345E7">
      <w:r w:rsidRPr="00204821">
        <w:rPr>
          <w:rStyle w:val="HideTWBExt"/>
        </w:rPr>
        <w:t>&lt;/RepeatBlock-By&gt;</w:t>
      </w:r>
    </w:p>
    <w:p w14:paraId="77390F3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309C6C3"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C8B5E28" w14:textId="77777777" w:rsidTr="000E1E7B">
        <w:trPr>
          <w:jc w:val="center"/>
        </w:trPr>
        <w:tc>
          <w:tcPr>
            <w:tcW w:w="9752" w:type="dxa"/>
            <w:gridSpan w:val="2"/>
          </w:tcPr>
          <w:p w14:paraId="091B0494" w14:textId="77777777" w:rsidR="00A345E7" w:rsidRPr="00204821" w:rsidRDefault="00A345E7" w:rsidP="000E1E7B">
            <w:pPr>
              <w:keepNext/>
            </w:pPr>
          </w:p>
        </w:tc>
      </w:tr>
      <w:tr w:rsidR="00A345E7" w:rsidRPr="00204821" w14:paraId="02147DD1" w14:textId="77777777" w:rsidTr="000E1E7B">
        <w:trPr>
          <w:jc w:val="center"/>
        </w:trPr>
        <w:tc>
          <w:tcPr>
            <w:tcW w:w="4876" w:type="dxa"/>
            <w:hideMark/>
          </w:tcPr>
          <w:p w14:paraId="39A80DCE" w14:textId="77777777" w:rsidR="00A345E7" w:rsidRPr="00204821" w:rsidRDefault="00A345E7" w:rsidP="000E1E7B">
            <w:pPr>
              <w:pStyle w:val="ColumnHeading"/>
              <w:keepNext/>
            </w:pPr>
            <w:r w:rsidRPr="00204821">
              <w:t>Päätöslauselmaesitys</w:t>
            </w:r>
          </w:p>
        </w:tc>
        <w:tc>
          <w:tcPr>
            <w:tcW w:w="4876" w:type="dxa"/>
            <w:hideMark/>
          </w:tcPr>
          <w:p w14:paraId="7F26799D" w14:textId="77777777" w:rsidR="00A345E7" w:rsidRPr="00204821" w:rsidRDefault="00A345E7" w:rsidP="000E1E7B">
            <w:pPr>
              <w:pStyle w:val="ColumnHeading"/>
              <w:keepNext/>
            </w:pPr>
            <w:r w:rsidRPr="00204821">
              <w:t>Tarkistus</w:t>
            </w:r>
          </w:p>
        </w:tc>
      </w:tr>
      <w:tr w:rsidR="00A345E7" w:rsidRPr="00204821" w14:paraId="692CFC0D" w14:textId="77777777" w:rsidTr="000E1E7B">
        <w:trPr>
          <w:jc w:val="center"/>
        </w:trPr>
        <w:tc>
          <w:tcPr>
            <w:tcW w:w="4876" w:type="dxa"/>
            <w:hideMark/>
          </w:tcPr>
          <w:p w14:paraId="672B5F1D" w14:textId="77777777" w:rsidR="00A345E7" w:rsidRPr="00204821" w:rsidRDefault="00A345E7" w:rsidP="000E1E7B">
            <w:pPr>
              <w:pStyle w:val="Normal6"/>
            </w:pPr>
            <w:r w:rsidRPr="00204821">
              <w:t>12.</w:t>
            </w:r>
            <w:r w:rsidRPr="00204821">
              <w:tab/>
              <w:t>tähdentää, että valvontavastuut on osoitettava selvästi työpaikoilla, joiden organisaatiorakenne on usein monimutkainen, sillä näin taataan vastuuvelvollisuus, helpotetaan tehokasta ihmisten harjoittamaa valvontaa ja annetaan työntekijöille mahdollisuus tunnistaa yhteyshenkilö, jos heillä on kysymyksiä tai huolenaiheita tai he tarvitsevat asioihin selvennystä;</w:t>
            </w:r>
          </w:p>
        </w:tc>
        <w:tc>
          <w:tcPr>
            <w:tcW w:w="4876" w:type="dxa"/>
            <w:hideMark/>
          </w:tcPr>
          <w:p w14:paraId="05ECD17A" w14:textId="77777777" w:rsidR="00A345E7" w:rsidRPr="00204821" w:rsidRDefault="00A345E7" w:rsidP="000E1E7B">
            <w:pPr>
              <w:pStyle w:val="Normal6"/>
              <w:rPr>
                <w:szCs w:val="24"/>
              </w:rPr>
            </w:pPr>
            <w:r w:rsidRPr="00204821">
              <w:t>12.</w:t>
            </w:r>
            <w:r w:rsidRPr="00204821">
              <w:tab/>
              <w:t xml:space="preserve">tähdentää, että valvontavastuut on osoitettava selvästi </w:t>
            </w:r>
            <w:r w:rsidRPr="00204821">
              <w:rPr>
                <w:b/>
                <w:i/>
              </w:rPr>
              <w:t xml:space="preserve">ja henkilökohtaisesti </w:t>
            </w:r>
            <w:r w:rsidRPr="00204821">
              <w:t>työpaikoilla, joiden organisaatiorakenne on usein monimutkainen, sillä näin taataan vastuuvelvollisuus</w:t>
            </w:r>
            <w:r w:rsidRPr="00204821">
              <w:rPr>
                <w:b/>
                <w:i/>
              </w:rPr>
              <w:t xml:space="preserve"> ja inhimillistäminen</w:t>
            </w:r>
            <w:r w:rsidRPr="00204821">
              <w:t>, helpotetaan tehokasta ihmisten harjoittamaa valvontaa ja annetaan työntekijöille mahdollisuus tunnistaa yhteyshenkilö, jos heillä on kysymyksiä tai huolenaiheita tai he tarvitsevat asioihin selvennystä;</w:t>
            </w:r>
          </w:p>
        </w:tc>
      </w:tr>
    </w:tbl>
    <w:p w14:paraId="7DCE6A8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2DA3EF2" w14:textId="77777777" w:rsidR="00A345E7" w:rsidRPr="00204821" w:rsidRDefault="00A345E7" w:rsidP="00A345E7">
      <w:r w:rsidRPr="00204821">
        <w:rPr>
          <w:rStyle w:val="HideTWBExt"/>
        </w:rPr>
        <w:t>&lt;/Amend&gt;</w:t>
      </w:r>
    </w:p>
    <w:p w14:paraId="2766D67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182</w:t>
      </w:r>
      <w:r w:rsidRPr="00204821">
        <w:rPr>
          <w:rStyle w:val="HideTWBExt"/>
          <w:b w:val="0"/>
        </w:rPr>
        <w:t>&lt;/NumAm&gt;</w:t>
      </w:r>
    </w:p>
    <w:p w14:paraId="2F3EC2CA"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15C38944" w14:textId="77777777" w:rsidR="00A345E7" w:rsidRPr="00204821" w:rsidRDefault="00A345E7" w:rsidP="00A345E7">
      <w:r w:rsidRPr="00204821">
        <w:rPr>
          <w:rStyle w:val="HideTWBExt"/>
        </w:rPr>
        <w:t>&lt;/RepeatBlock-By&gt;</w:t>
      </w:r>
    </w:p>
    <w:p w14:paraId="0975ACE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277D4EC"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F7723A4" w14:textId="77777777" w:rsidTr="000E1E7B">
        <w:trPr>
          <w:jc w:val="center"/>
        </w:trPr>
        <w:tc>
          <w:tcPr>
            <w:tcW w:w="9752" w:type="dxa"/>
            <w:gridSpan w:val="2"/>
          </w:tcPr>
          <w:p w14:paraId="4A300686" w14:textId="77777777" w:rsidR="00A345E7" w:rsidRPr="00204821" w:rsidRDefault="00A345E7" w:rsidP="000E1E7B">
            <w:pPr>
              <w:keepNext/>
            </w:pPr>
          </w:p>
        </w:tc>
      </w:tr>
      <w:tr w:rsidR="00A345E7" w:rsidRPr="00204821" w14:paraId="072A71E6" w14:textId="77777777" w:rsidTr="000E1E7B">
        <w:trPr>
          <w:jc w:val="center"/>
        </w:trPr>
        <w:tc>
          <w:tcPr>
            <w:tcW w:w="4876" w:type="dxa"/>
            <w:hideMark/>
          </w:tcPr>
          <w:p w14:paraId="089F16B5" w14:textId="77777777" w:rsidR="00A345E7" w:rsidRPr="00204821" w:rsidRDefault="00A345E7" w:rsidP="000E1E7B">
            <w:pPr>
              <w:pStyle w:val="ColumnHeading"/>
              <w:keepNext/>
            </w:pPr>
            <w:r w:rsidRPr="00204821">
              <w:t>Päätöslauselmaesitys</w:t>
            </w:r>
          </w:p>
        </w:tc>
        <w:tc>
          <w:tcPr>
            <w:tcW w:w="4876" w:type="dxa"/>
            <w:hideMark/>
          </w:tcPr>
          <w:p w14:paraId="5A36E635" w14:textId="77777777" w:rsidR="00A345E7" w:rsidRPr="00204821" w:rsidRDefault="00A345E7" w:rsidP="000E1E7B">
            <w:pPr>
              <w:pStyle w:val="ColumnHeading"/>
              <w:keepNext/>
            </w:pPr>
            <w:r w:rsidRPr="00204821">
              <w:t>Tarkistus</w:t>
            </w:r>
          </w:p>
        </w:tc>
      </w:tr>
      <w:tr w:rsidR="00A345E7" w:rsidRPr="00204821" w14:paraId="620F6C2F" w14:textId="77777777" w:rsidTr="000E1E7B">
        <w:trPr>
          <w:jc w:val="center"/>
        </w:trPr>
        <w:tc>
          <w:tcPr>
            <w:tcW w:w="4876" w:type="dxa"/>
            <w:hideMark/>
          </w:tcPr>
          <w:p w14:paraId="02603496" w14:textId="77777777" w:rsidR="00A345E7" w:rsidRPr="00204821" w:rsidRDefault="00A345E7" w:rsidP="000E1E7B">
            <w:pPr>
              <w:pStyle w:val="Normal6"/>
            </w:pPr>
            <w:r w:rsidRPr="00204821">
              <w:t>12.</w:t>
            </w:r>
            <w:r w:rsidRPr="00204821">
              <w:tab/>
              <w:t xml:space="preserve">tähdentää, että </w:t>
            </w:r>
            <w:r w:rsidRPr="00204821">
              <w:rPr>
                <w:b/>
                <w:i/>
              </w:rPr>
              <w:t>valvontavastuut on osoitettava selvästi</w:t>
            </w:r>
            <w:r w:rsidRPr="00204821">
              <w:t xml:space="preserve"> työpaikoilla</w:t>
            </w:r>
            <w:r w:rsidRPr="00204821">
              <w:rPr>
                <w:b/>
                <w:i/>
              </w:rPr>
              <w:t>, joiden organisaatiorakenne</w:t>
            </w:r>
            <w:r w:rsidRPr="00204821">
              <w:t xml:space="preserve"> on </w:t>
            </w:r>
            <w:r w:rsidRPr="00204821">
              <w:rPr>
                <w:b/>
                <w:i/>
              </w:rPr>
              <w:t>usein monimutkainen</w:t>
            </w:r>
            <w:r w:rsidRPr="00204821">
              <w:t xml:space="preserve">, </w:t>
            </w:r>
            <w:r w:rsidRPr="00204821">
              <w:rPr>
                <w:b/>
                <w:i/>
              </w:rPr>
              <w:t>sillä näin taataan</w:t>
            </w:r>
            <w:r w:rsidRPr="00204821">
              <w:t xml:space="preserve"> vastuuvelvollisuus, </w:t>
            </w:r>
            <w:r w:rsidRPr="00204821">
              <w:rPr>
                <w:b/>
                <w:i/>
              </w:rPr>
              <w:t>helpotetaan tehokasta</w:t>
            </w:r>
            <w:r w:rsidRPr="00204821">
              <w:t xml:space="preserve"> ihmisten </w:t>
            </w:r>
            <w:r w:rsidRPr="00204821">
              <w:rPr>
                <w:b/>
                <w:i/>
              </w:rPr>
              <w:t>harjoittamaa</w:t>
            </w:r>
            <w:r w:rsidRPr="00204821">
              <w:t xml:space="preserve"> valvontaa ja </w:t>
            </w:r>
            <w:r w:rsidRPr="00204821">
              <w:rPr>
                <w:b/>
                <w:i/>
              </w:rPr>
              <w:t>annetaan</w:t>
            </w:r>
            <w:r w:rsidRPr="00204821">
              <w:t xml:space="preserve"> työntekijöille mahdollisuus tunnistaa yhteyshenkilö, jos </w:t>
            </w:r>
            <w:r w:rsidRPr="00204821">
              <w:rPr>
                <w:b/>
                <w:i/>
              </w:rPr>
              <w:t>heillä</w:t>
            </w:r>
            <w:r w:rsidRPr="00204821">
              <w:t xml:space="preserve"> on </w:t>
            </w:r>
            <w:r w:rsidRPr="00204821">
              <w:rPr>
                <w:b/>
                <w:i/>
              </w:rPr>
              <w:t>kysymyksiä tai huolenaiheita tai he tarvitsevat asioihin selvennystä</w:t>
            </w:r>
            <w:r w:rsidRPr="00204821">
              <w:t>;</w:t>
            </w:r>
          </w:p>
        </w:tc>
        <w:tc>
          <w:tcPr>
            <w:tcW w:w="4876" w:type="dxa"/>
            <w:hideMark/>
          </w:tcPr>
          <w:p w14:paraId="3FCE2287" w14:textId="77777777" w:rsidR="00A345E7" w:rsidRPr="00204821" w:rsidRDefault="00A345E7" w:rsidP="000E1E7B">
            <w:pPr>
              <w:pStyle w:val="Normal6"/>
              <w:rPr>
                <w:szCs w:val="24"/>
              </w:rPr>
            </w:pPr>
            <w:r w:rsidRPr="00204821">
              <w:t>12.</w:t>
            </w:r>
            <w:r w:rsidRPr="00204821">
              <w:tab/>
              <w:t xml:space="preserve">tähdentää, että </w:t>
            </w:r>
            <w:r w:rsidRPr="00204821">
              <w:rPr>
                <w:b/>
                <w:i/>
              </w:rPr>
              <w:t>tekoälyn ja algoritmijohtamisen järjestelmien käyttöönottoa ja käyttöä</w:t>
            </w:r>
            <w:r w:rsidRPr="00204821">
              <w:t xml:space="preserve"> työpaikoilla</w:t>
            </w:r>
            <w:r w:rsidRPr="00204821">
              <w:rPr>
                <w:b/>
                <w:i/>
              </w:rPr>
              <w:t xml:space="preserve"> koskevat valvontavastuut</w:t>
            </w:r>
            <w:r w:rsidRPr="00204821">
              <w:t xml:space="preserve"> on </w:t>
            </w:r>
            <w:r w:rsidRPr="00204821">
              <w:rPr>
                <w:b/>
                <w:i/>
              </w:rPr>
              <w:t>osoitettava selvästi työpaikoilla</w:t>
            </w:r>
            <w:r w:rsidRPr="00204821">
              <w:t xml:space="preserve">, </w:t>
            </w:r>
            <w:r w:rsidRPr="00204821">
              <w:rPr>
                <w:b/>
                <w:i/>
              </w:rPr>
              <w:t>jotta voidaan varmistaa</w:t>
            </w:r>
            <w:r w:rsidRPr="00204821">
              <w:t xml:space="preserve"> vastuuvelvollisuus, </w:t>
            </w:r>
            <w:r w:rsidRPr="00204821">
              <w:rPr>
                <w:b/>
                <w:i/>
              </w:rPr>
              <w:t>helpottaa</w:t>
            </w:r>
            <w:r w:rsidRPr="00204821">
              <w:t xml:space="preserve"> ihmisten </w:t>
            </w:r>
            <w:r w:rsidRPr="00204821">
              <w:rPr>
                <w:b/>
                <w:i/>
              </w:rPr>
              <w:t>suorittamaa tehokasta</w:t>
            </w:r>
            <w:r w:rsidRPr="00204821">
              <w:t xml:space="preserve"> valvontaa ja </w:t>
            </w:r>
            <w:r w:rsidRPr="00204821">
              <w:rPr>
                <w:b/>
                <w:i/>
              </w:rPr>
              <w:t>arviointia ja antaa</w:t>
            </w:r>
            <w:r w:rsidRPr="00204821">
              <w:t xml:space="preserve"> työntekijöille mahdollisuus tunnistaa yhteyshenkilö, jos </w:t>
            </w:r>
            <w:r w:rsidRPr="00204821">
              <w:rPr>
                <w:b/>
                <w:i/>
              </w:rPr>
              <w:t>heidän</w:t>
            </w:r>
            <w:r w:rsidRPr="00204821">
              <w:t xml:space="preserve"> on </w:t>
            </w:r>
            <w:r w:rsidRPr="00204821">
              <w:rPr>
                <w:b/>
                <w:i/>
              </w:rPr>
              <w:t>tarpeen käyttää oikeuksiaan</w:t>
            </w:r>
            <w:r w:rsidRPr="00204821">
              <w:t>;</w:t>
            </w:r>
          </w:p>
        </w:tc>
      </w:tr>
    </w:tbl>
    <w:p w14:paraId="04B64170"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5EF90A8D" w14:textId="77777777" w:rsidR="00A345E7" w:rsidRPr="00C00C6D" w:rsidRDefault="00A345E7" w:rsidP="00A345E7">
      <w:pPr>
        <w:rPr>
          <w:lang w:val="sv-SE"/>
        </w:rPr>
      </w:pPr>
      <w:r w:rsidRPr="00C00C6D">
        <w:rPr>
          <w:rStyle w:val="HideTWBExt"/>
          <w:lang w:val="sv-SE"/>
        </w:rPr>
        <w:t>&lt;/Amend&gt;</w:t>
      </w:r>
    </w:p>
    <w:p w14:paraId="2954DE93"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183</w:t>
      </w:r>
      <w:r w:rsidRPr="00C00C6D">
        <w:rPr>
          <w:rStyle w:val="HideTWBExt"/>
          <w:b w:val="0"/>
          <w:lang w:val="sv-SE"/>
        </w:rPr>
        <w:t>&lt;/NumAm&gt;</w:t>
      </w:r>
    </w:p>
    <w:p w14:paraId="37EB66F3"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5CD93EEF" w14:textId="77777777" w:rsidR="00A345E7" w:rsidRPr="00C00C6D" w:rsidRDefault="00A345E7" w:rsidP="00A345E7">
      <w:pPr>
        <w:rPr>
          <w:lang w:val="sv-SE"/>
        </w:rPr>
      </w:pPr>
      <w:r w:rsidRPr="00C00C6D">
        <w:rPr>
          <w:rStyle w:val="HideTWBExt"/>
          <w:lang w:val="sv-SE"/>
        </w:rPr>
        <w:t>&lt;/RepeatBlock-By&gt;</w:t>
      </w:r>
    </w:p>
    <w:p w14:paraId="15503BA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20E486B" w14:textId="77777777" w:rsidR="00A345E7" w:rsidRPr="00204821" w:rsidRDefault="00A345E7" w:rsidP="00A345E7">
      <w:pPr>
        <w:pStyle w:val="NormalBold"/>
      </w:pPr>
      <w:r w:rsidRPr="00204821">
        <w:rPr>
          <w:rStyle w:val="HideTWBExt"/>
          <w:b w:val="0"/>
        </w:rPr>
        <w:t>&lt;Article&gt;</w:t>
      </w:r>
      <w:r w:rsidRPr="00204821">
        <w:t>12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FB30CBA" w14:textId="77777777" w:rsidTr="000E1E7B">
        <w:trPr>
          <w:jc w:val="center"/>
        </w:trPr>
        <w:tc>
          <w:tcPr>
            <w:tcW w:w="9752" w:type="dxa"/>
            <w:gridSpan w:val="2"/>
          </w:tcPr>
          <w:p w14:paraId="38FD1247" w14:textId="77777777" w:rsidR="00A345E7" w:rsidRPr="00204821" w:rsidRDefault="00A345E7" w:rsidP="000E1E7B">
            <w:pPr>
              <w:keepNext/>
            </w:pPr>
          </w:p>
        </w:tc>
      </w:tr>
      <w:tr w:rsidR="00A345E7" w:rsidRPr="00204821" w14:paraId="556E3FA0" w14:textId="77777777" w:rsidTr="000E1E7B">
        <w:trPr>
          <w:jc w:val="center"/>
        </w:trPr>
        <w:tc>
          <w:tcPr>
            <w:tcW w:w="4876" w:type="dxa"/>
            <w:hideMark/>
          </w:tcPr>
          <w:p w14:paraId="72FC1ABA" w14:textId="77777777" w:rsidR="00A345E7" w:rsidRPr="00204821" w:rsidRDefault="00A345E7" w:rsidP="000E1E7B">
            <w:pPr>
              <w:pStyle w:val="ColumnHeading"/>
              <w:keepNext/>
            </w:pPr>
            <w:r w:rsidRPr="00204821">
              <w:t>Päätöslauselmaesitys</w:t>
            </w:r>
          </w:p>
        </w:tc>
        <w:tc>
          <w:tcPr>
            <w:tcW w:w="4876" w:type="dxa"/>
            <w:hideMark/>
          </w:tcPr>
          <w:p w14:paraId="4C9A45A2" w14:textId="77777777" w:rsidR="00A345E7" w:rsidRPr="00204821" w:rsidRDefault="00A345E7" w:rsidP="000E1E7B">
            <w:pPr>
              <w:pStyle w:val="ColumnHeading"/>
              <w:keepNext/>
            </w:pPr>
            <w:r w:rsidRPr="00204821">
              <w:t>Tarkistus</w:t>
            </w:r>
          </w:p>
        </w:tc>
      </w:tr>
      <w:tr w:rsidR="00A345E7" w:rsidRPr="00204821" w14:paraId="3E7BC1C6" w14:textId="77777777" w:rsidTr="000E1E7B">
        <w:trPr>
          <w:jc w:val="center"/>
        </w:trPr>
        <w:tc>
          <w:tcPr>
            <w:tcW w:w="4876" w:type="dxa"/>
            <w:hideMark/>
          </w:tcPr>
          <w:p w14:paraId="018BCCEC" w14:textId="77777777" w:rsidR="00A345E7" w:rsidRPr="00204821" w:rsidRDefault="00A345E7" w:rsidP="000E1E7B">
            <w:pPr>
              <w:pStyle w:val="Normal6"/>
            </w:pPr>
            <w:r w:rsidRPr="00204821">
              <w:t>12.</w:t>
            </w:r>
            <w:r w:rsidRPr="00204821">
              <w:tab/>
              <w:t xml:space="preserve">tähdentää, että valvontavastuut on osoitettava selvästi työpaikoilla, joiden organisaatiorakenne on usein monimutkainen, sillä näin taataan vastuuvelvollisuus, </w:t>
            </w:r>
            <w:r w:rsidRPr="00204821">
              <w:rPr>
                <w:b/>
                <w:i/>
              </w:rPr>
              <w:t>helpotetaan tehokasta</w:t>
            </w:r>
            <w:r w:rsidRPr="00204821">
              <w:t xml:space="preserve"> ihmisten </w:t>
            </w:r>
            <w:r w:rsidRPr="00204821">
              <w:rPr>
                <w:b/>
                <w:i/>
              </w:rPr>
              <w:t>harjoittamaa valvontaa</w:t>
            </w:r>
            <w:r w:rsidRPr="00204821">
              <w:t xml:space="preserve"> ja annetaan työntekijöille mahdollisuus tunnistaa yhteyshenkilö, jos heillä on kysymyksiä tai huolenaiheita tai he tarvitsevat asioihin selvennystä;</w:t>
            </w:r>
          </w:p>
        </w:tc>
        <w:tc>
          <w:tcPr>
            <w:tcW w:w="4876" w:type="dxa"/>
            <w:hideMark/>
          </w:tcPr>
          <w:p w14:paraId="6B412D82" w14:textId="77777777" w:rsidR="00A345E7" w:rsidRPr="00204821" w:rsidRDefault="00A345E7" w:rsidP="000E1E7B">
            <w:pPr>
              <w:pStyle w:val="Normal6"/>
              <w:rPr>
                <w:szCs w:val="24"/>
              </w:rPr>
            </w:pPr>
            <w:r w:rsidRPr="00204821">
              <w:t>12.</w:t>
            </w:r>
            <w:r w:rsidRPr="00204821">
              <w:tab/>
              <w:t xml:space="preserve">tähdentää, että valvontavastuut on osoitettava selvästi työpaikoilla, joiden organisaatiorakenne on usein monimutkainen, sillä näin taataan vastuuvelvollisuus, </w:t>
            </w:r>
            <w:r w:rsidRPr="00204821">
              <w:rPr>
                <w:b/>
                <w:i/>
              </w:rPr>
              <w:t>varmistetaan tehokas</w:t>
            </w:r>
            <w:r w:rsidRPr="00204821">
              <w:t xml:space="preserve"> ihmisten </w:t>
            </w:r>
            <w:r w:rsidRPr="00204821">
              <w:rPr>
                <w:b/>
                <w:i/>
              </w:rPr>
              <w:t>harjoittama valvonta</w:t>
            </w:r>
            <w:r w:rsidRPr="00204821">
              <w:t xml:space="preserve"> ja annetaan työntekijöille mahdollisuus tunnistaa yhteyshenkilö, jos heillä on kysymyksiä tai huolenaiheita tai he tarvitsevat asioihin selvennystä;</w:t>
            </w:r>
          </w:p>
        </w:tc>
      </w:tr>
    </w:tbl>
    <w:p w14:paraId="2CC59D60"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34333A8D" w14:textId="77777777" w:rsidR="00A345E7" w:rsidRPr="00C00C6D" w:rsidRDefault="00A345E7" w:rsidP="00A345E7">
      <w:pPr>
        <w:rPr>
          <w:lang w:val="sv-SE"/>
        </w:rPr>
      </w:pPr>
      <w:r w:rsidRPr="00C00C6D">
        <w:rPr>
          <w:rStyle w:val="HideTWBExt"/>
          <w:lang w:val="sv-SE"/>
        </w:rPr>
        <w:t>&lt;/Amend&gt;</w:t>
      </w:r>
    </w:p>
    <w:p w14:paraId="7D92B9AF"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184</w:t>
      </w:r>
      <w:r w:rsidRPr="00C00C6D">
        <w:rPr>
          <w:rStyle w:val="HideTWBExt"/>
          <w:b w:val="0"/>
          <w:lang w:val="sv-SE"/>
        </w:rPr>
        <w:t>&lt;/NumAm&gt;</w:t>
      </w:r>
    </w:p>
    <w:p w14:paraId="00EA5C0C"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39D9FA5F" w14:textId="77777777" w:rsidR="00A345E7" w:rsidRPr="00C00C6D" w:rsidRDefault="00A345E7" w:rsidP="00A345E7">
      <w:pPr>
        <w:rPr>
          <w:lang w:val="sv-SE"/>
        </w:rPr>
      </w:pPr>
      <w:r w:rsidRPr="00C00C6D">
        <w:rPr>
          <w:rStyle w:val="HideTWBExt"/>
          <w:lang w:val="sv-SE"/>
        </w:rPr>
        <w:t>&lt;/RepeatBlock-By&gt;</w:t>
      </w:r>
    </w:p>
    <w:p w14:paraId="7A66E95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9120026" w14:textId="77777777" w:rsidR="00A345E7" w:rsidRPr="00204821" w:rsidRDefault="00A345E7" w:rsidP="00A345E7">
      <w:pPr>
        <w:pStyle w:val="NormalBold"/>
      </w:pPr>
      <w:r w:rsidRPr="00204821">
        <w:rPr>
          <w:rStyle w:val="HideTWBExt"/>
          <w:b w:val="0"/>
        </w:rPr>
        <w:t>&lt;Article&gt;</w:t>
      </w:r>
      <w:r w:rsidRPr="00204821">
        <w:t>12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CD97143" w14:textId="77777777" w:rsidTr="000E1E7B">
        <w:trPr>
          <w:jc w:val="center"/>
        </w:trPr>
        <w:tc>
          <w:tcPr>
            <w:tcW w:w="9752" w:type="dxa"/>
            <w:gridSpan w:val="2"/>
          </w:tcPr>
          <w:p w14:paraId="229C9A55" w14:textId="77777777" w:rsidR="00A345E7" w:rsidRPr="00204821" w:rsidRDefault="00A345E7" w:rsidP="000E1E7B">
            <w:pPr>
              <w:keepNext/>
            </w:pPr>
          </w:p>
        </w:tc>
      </w:tr>
      <w:tr w:rsidR="00A345E7" w:rsidRPr="00204821" w14:paraId="309977AD" w14:textId="77777777" w:rsidTr="000E1E7B">
        <w:trPr>
          <w:jc w:val="center"/>
        </w:trPr>
        <w:tc>
          <w:tcPr>
            <w:tcW w:w="4876" w:type="dxa"/>
            <w:hideMark/>
          </w:tcPr>
          <w:p w14:paraId="6CDB14FE" w14:textId="77777777" w:rsidR="00A345E7" w:rsidRPr="00204821" w:rsidRDefault="00A345E7" w:rsidP="000E1E7B">
            <w:pPr>
              <w:pStyle w:val="ColumnHeading"/>
              <w:keepNext/>
            </w:pPr>
            <w:r w:rsidRPr="00204821">
              <w:t>Päätöslauselmaesitys</w:t>
            </w:r>
          </w:p>
        </w:tc>
        <w:tc>
          <w:tcPr>
            <w:tcW w:w="4876" w:type="dxa"/>
            <w:hideMark/>
          </w:tcPr>
          <w:p w14:paraId="2BC145A4" w14:textId="77777777" w:rsidR="00A345E7" w:rsidRPr="00204821" w:rsidRDefault="00A345E7" w:rsidP="000E1E7B">
            <w:pPr>
              <w:pStyle w:val="ColumnHeading"/>
              <w:keepNext/>
            </w:pPr>
            <w:r w:rsidRPr="00204821">
              <w:t>Tarkistus</w:t>
            </w:r>
          </w:p>
        </w:tc>
      </w:tr>
      <w:tr w:rsidR="00A345E7" w:rsidRPr="00204821" w14:paraId="414D1971" w14:textId="77777777" w:rsidTr="000E1E7B">
        <w:trPr>
          <w:jc w:val="center"/>
        </w:trPr>
        <w:tc>
          <w:tcPr>
            <w:tcW w:w="4876" w:type="dxa"/>
          </w:tcPr>
          <w:p w14:paraId="0A90EC30" w14:textId="77777777" w:rsidR="00A345E7" w:rsidRPr="00204821" w:rsidRDefault="00A345E7" w:rsidP="000E1E7B">
            <w:pPr>
              <w:pStyle w:val="Normal6"/>
            </w:pPr>
          </w:p>
        </w:tc>
        <w:tc>
          <w:tcPr>
            <w:tcW w:w="4876" w:type="dxa"/>
            <w:hideMark/>
          </w:tcPr>
          <w:p w14:paraId="74C193B9" w14:textId="77777777" w:rsidR="00A345E7" w:rsidRPr="00204821" w:rsidRDefault="00A345E7" w:rsidP="000E1E7B">
            <w:pPr>
              <w:pStyle w:val="Normal6"/>
              <w:rPr>
                <w:szCs w:val="24"/>
              </w:rPr>
            </w:pPr>
            <w:r w:rsidRPr="00204821">
              <w:rPr>
                <w:b/>
                <w:i/>
              </w:rPr>
              <w:t>12 a.</w:t>
            </w:r>
            <w:r w:rsidRPr="00204821">
              <w:rPr>
                <w:b/>
                <w:i/>
              </w:rPr>
              <w:tab/>
              <w:t>korostaa, että työmarkkinaosapuolten on voitava joustavasti ja itsenäisesti räätälöidä ratkaisuja ja panna täytäntöön uutta teknologiaa työnantajien ja yritysten olosuhteiden ja erityispiirteiden mukaisesti;</w:t>
            </w:r>
          </w:p>
        </w:tc>
      </w:tr>
    </w:tbl>
    <w:p w14:paraId="45D5D9F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818CC3A" w14:textId="77777777" w:rsidR="00A345E7" w:rsidRPr="00204821" w:rsidRDefault="00A345E7" w:rsidP="00A345E7">
      <w:r w:rsidRPr="00204821">
        <w:rPr>
          <w:rStyle w:val="HideTWBExt"/>
        </w:rPr>
        <w:t>&lt;/Amend&gt;</w:t>
      </w:r>
    </w:p>
    <w:p w14:paraId="32876D0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185</w:t>
      </w:r>
      <w:r w:rsidRPr="00204821">
        <w:rPr>
          <w:rStyle w:val="HideTWBExt"/>
          <w:b w:val="0"/>
        </w:rPr>
        <w:t>&lt;/NumAm&gt;</w:t>
      </w:r>
    </w:p>
    <w:p w14:paraId="106FB0CB"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27DE1525" w14:textId="77777777" w:rsidR="00A345E7" w:rsidRPr="00204821" w:rsidRDefault="00A345E7" w:rsidP="00A345E7">
      <w:r w:rsidRPr="00204821">
        <w:rPr>
          <w:rStyle w:val="HideTWBExt"/>
        </w:rPr>
        <w:t>&lt;/RepeatBlock-By&gt;</w:t>
      </w:r>
    </w:p>
    <w:p w14:paraId="0DDDE52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4AD42FE" w14:textId="77777777" w:rsidR="00A345E7" w:rsidRPr="00204821" w:rsidRDefault="00A345E7" w:rsidP="00A345E7">
      <w:pPr>
        <w:pStyle w:val="NormalBold"/>
      </w:pPr>
      <w:r w:rsidRPr="00204821">
        <w:rPr>
          <w:rStyle w:val="HideTWBExt"/>
          <w:b w:val="0"/>
        </w:rPr>
        <w:t>&lt;Article&gt;</w:t>
      </w:r>
      <w:r w:rsidRPr="00204821">
        <w:t>13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C012162" w14:textId="77777777" w:rsidTr="000E1E7B">
        <w:trPr>
          <w:jc w:val="center"/>
        </w:trPr>
        <w:tc>
          <w:tcPr>
            <w:tcW w:w="9752" w:type="dxa"/>
            <w:gridSpan w:val="2"/>
          </w:tcPr>
          <w:p w14:paraId="55EFCFBB" w14:textId="77777777" w:rsidR="00A345E7" w:rsidRPr="00204821" w:rsidRDefault="00A345E7" w:rsidP="000E1E7B">
            <w:pPr>
              <w:keepNext/>
            </w:pPr>
          </w:p>
        </w:tc>
      </w:tr>
      <w:tr w:rsidR="00A345E7" w:rsidRPr="00204821" w14:paraId="0D3340E2" w14:textId="77777777" w:rsidTr="000E1E7B">
        <w:trPr>
          <w:jc w:val="center"/>
        </w:trPr>
        <w:tc>
          <w:tcPr>
            <w:tcW w:w="4876" w:type="dxa"/>
            <w:hideMark/>
          </w:tcPr>
          <w:p w14:paraId="026A8E63" w14:textId="77777777" w:rsidR="00A345E7" w:rsidRPr="00204821" w:rsidRDefault="00A345E7" w:rsidP="000E1E7B">
            <w:pPr>
              <w:pStyle w:val="ColumnHeading"/>
              <w:keepNext/>
            </w:pPr>
            <w:r w:rsidRPr="00204821">
              <w:t>Päätöslauselmaesitys</w:t>
            </w:r>
          </w:p>
        </w:tc>
        <w:tc>
          <w:tcPr>
            <w:tcW w:w="4876" w:type="dxa"/>
            <w:hideMark/>
          </w:tcPr>
          <w:p w14:paraId="4CE52117" w14:textId="77777777" w:rsidR="00A345E7" w:rsidRPr="00204821" w:rsidRDefault="00A345E7" w:rsidP="000E1E7B">
            <w:pPr>
              <w:pStyle w:val="ColumnHeading"/>
              <w:keepNext/>
            </w:pPr>
            <w:r w:rsidRPr="00204821">
              <w:t>Tarkistus</w:t>
            </w:r>
          </w:p>
        </w:tc>
      </w:tr>
      <w:tr w:rsidR="00A345E7" w:rsidRPr="00204821" w14:paraId="25ECEF82" w14:textId="77777777" w:rsidTr="000E1E7B">
        <w:trPr>
          <w:jc w:val="center"/>
        </w:trPr>
        <w:tc>
          <w:tcPr>
            <w:tcW w:w="4876" w:type="dxa"/>
            <w:hideMark/>
          </w:tcPr>
          <w:p w14:paraId="024CDA33" w14:textId="77777777" w:rsidR="00A345E7" w:rsidRPr="00204821" w:rsidRDefault="00A345E7" w:rsidP="000E1E7B">
            <w:pPr>
              <w:pStyle w:val="Normal6"/>
            </w:pPr>
            <w:r w:rsidRPr="00204821">
              <w:t>13.</w:t>
            </w:r>
            <w:r w:rsidRPr="00204821">
              <w:tab/>
              <w:t>korostaa, että vammaiset henkilöt, ikääntyvät työntekijät ja haavoittuvassa asemassa olevat henkilöt saattavat kohdata erityisiä haasteita sopeutuessaan uuteen teknologiaan työpaikalla; kehottaa siksi komissiota ja jäsenvaltioita ottamaan käyttöön osallistavia ja räätälöityjä tukitoimenpiteitä, jotta nämä ihmiset voivat osallistua työmarkkinoille entistä enemmän ja jotta varmistetaan, että kaikki hyötyvät teknologian kehittymisestä;</w:t>
            </w:r>
          </w:p>
        </w:tc>
        <w:tc>
          <w:tcPr>
            <w:tcW w:w="4876" w:type="dxa"/>
            <w:hideMark/>
          </w:tcPr>
          <w:p w14:paraId="595B7D90" w14:textId="77777777" w:rsidR="00A345E7" w:rsidRPr="00204821" w:rsidRDefault="00A345E7" w:rsidP="000E1E7B">
            <w:pPr>
              <w:pStyle w:val="Normal6"/>
              <w:rPr>
                <w:szCs w:val="24"/>
              </w:rPr>
            </w:pPr>
            <w:r w:rsidRPr="00204821">
              <w:t>13.</w:t>
            </w:r>
            <w:r w:rsidRPr="00204821">
              <w:tab/>
              <w:t>korostaa</w:t>
            </w:r>
            <w:r w:rsidRPr="00204821">
              <w:rPr>
                <w:b/>
                <w:i/>
              </w:rPr>
              <w:t xml:space="preserve"> mahdollisuuksia, joita tekoäly voi tuoda vammaisten työntekijöiden osallistamiseksi työmarkkinoille; toteaa kuitenkin</w:t>
            </w:r>
            <w:r w:rsidRPr="00204821">
              <w:t>, että vammaiset henkilöt, ikääntyvät työntekijät ja haavoittuvassa asemassa olevat henkilöt saattavat kohdata erityisiä haasteita sopeutuessaan uuteen teknologiaan työpaikalla; kehottaa siksi komissiota ja jäsenvaltioita ottamaan käyttöön osallistavia ja räätälöityjä tukitoimenpiteitä, jotta nämä ihmiset voivat osallistua työmarkkinoille entistä enemmän ja jotta varmistetaan, että kaikki hyötyvät teknologian kehittymisestä;</w:t>
            </w:r>
          </w:p>
        </w:tc>
      </w:tr>
    </w:tbl>
    <w:p w14:paraId="0DAD11D1"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43912C42" w14:textId="77777777" w:rsidR="00A345E7" w:rsidRPr="00C00C6D" w:rsidRDefault="00A345E7" w:rsidP="00A345E7">
      <w:pPr>
        <w:rPr>
          <w:lang w:val="sv-SE"/>
        </w:rPr>
      </w:pPr>
      <w:r w:rsidRPr="00C00C6D">
        <w:rPr>
          <w:rStyle w:val="HideTWBExt"/>
          <w:lang w:val="sv-SE"/>
        </w:rPr>
        <w:t>&lt;/Amend&gt;</w:t>
      </w:r>
    </w:p>
    <w:p w14:paraId="459426AD"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186</w:t>
      </w:r>
      <w:r w:rsidRPr="00C00C6D">
        <w:rPr>
          <w:rStyle w:val="HideTWBExt"/>
          <w:b w:val="0"/>
          <w:lang w:val="sv-SE"/>
        </w:rPr>
        <w:t>&lt;/NumAm&gt;</w:t>
      </w:r>
    </w:p>
    <w:p w14:paraId="5F9CA40C"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174E3B1A" w14:textId="77777777" w:rsidR="00A345E7" w:rsidRPr="00C00C6D" w:rsidRDefault="00A345E7" w:rsidP="00A345E7">
      <w:pPr>
        <w:rPr>
          <w:lang w:val="sv-SE"/>
        </w:rPr>
      </w:pPr>
      <w:r w:rsidRPr="00C00C6D">
        <w:rPr>
          <w:rStyle w:val="HideTWBExt"/>
          <w:lang w:val="sv-SE"/>
        </w:rPr>
        <w:t>&lt;/RepeatBlock-By&gt;</w:t>
      </w:r>
    </w:p>
    <w:p w14:paraId="2F3E06A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991DC9A" w14:textId="77777777" w:rsidR="00A345E7" w:rsidRPr="00204821" w:rsidRDefault="00A345E7" w:rsidP="00A345E7">
      <w:pPr>
        <w:pStyle w:val="NormalBold"/>
      </w:pPr>
      <w:r w:rsidRPr="00204821">
        <w:rPr>
          <w:rStyle w:val="HideTWBExt"/>
          <w:b w:val="0"/>
        </w:rPr>
        <w:t>&lt;Article&gt;</w:t>
      </w:r>
      <w:r w:rsidRPr="00204821">
        <w:t>13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8066FC4" w14:textId="77777777" w:rsidTr="000E1E7B">
        <w:trPr>
          <w:jc w:val="center"/>
        </w:trPr>
        <w:tc>
          <w:tcPr>
            <w:tcW w:w="9752" w:type="dxa"/>
            <w:gridSpan w:val="2"/>
          </w:tcPr>
          <w:p w14:paraId="6BC8F907" w14:textId="77777777" w:rsidR="00A345E7" w:rsidRPr="00204821" w:rsidRDefault="00A345E7" w:rsidP="000E1E7B">
            <w:pPr>
              <w:keepNext/>
            </w:pPr>
          </w:p>
        </w:tc>
      </w:tr>
      <w:tr w:rsidR="00A345E7" w:rsidRPr="00204821" w14:paraId="1ED3358F" w14:textId="77777777" w:rsidTr="000E1E7B">
        <w:trPr>
          <w:jc w:val="center"/>
        </w:trPr>
        <w:tc>
          <w:tcPr>
            <w:tcW w:w="4876" w:type="dxa"/>
            <w:hideMark/>
          </w:tcPr>
          <w:p w14:paraId="49FA6D2C" w14:textId="77777777" w:rsidR="00A345E7" w:rsidRPr="00204821" w:rsidRDefault="00A345E7" w:rsidP="000E1E7B">
            <w:pPr>
              <w:pStyle w:val="ColumnHeading"/>
              <w:keepNext/>
            </w:pPr>
            <w:r w:rsidRPr="00204821">
              <w:t>Päätöslauselmaesitys</w:t>
            </w:r>
          </w:p>
        </w:tc>
        <w:tc>
          <w:tcPr>
            <w:tcW w:w="4876" w:type="dxa"/>
            <w:hideMark/>
          </w:tcPr>
          <w:p w14:paraId="273B08F4" w14:textId="77777777" w:rsidR="00A345E7" w:rsidRPr="00204821" w:rsidRDefault="00A345E7" w:rsidP="000E1E7B">
            <w:pPr>
              <w:pStyle w:val="ColumnHeading"/>
              <w:keepNext/>
            </w:pPr>
            <w:r w:rsidRPr="00204821">
              <w:t>Tarkistus</w:t>
            </w:r>
          </w:p>
        </w:tc>
      </w:tr>
      <w:tr w:rsidR="00A345E7" w:rsidRPr="00204821" w14:paraId="4F0E01BC" w14:textId="77777777" w:rsidTr="000E1E7B">
        <w:trPr>
          <w:jc w:val="center"/>
        </w:trPr>
        <w:tc>
          <w:tcPr>
            <w:tcW w:w="4876" w:type="dxa"/>
            <w:hideMark/>
          </w:tcPr>
          <w:p w14:paraId="27BA7C47" w14:textId="77777777" w:rsidR="00A345E7" w:rsidRPr="00204821" w:rsidRDefault="00A345E7" w:rsidP="000E1E7B">
            <w:pPr>
              <w:pStyle w:val="Normal6"/>
            </w:pPr>
            <w:r w:rsidRPr="00204821">
              <w:t>13.</w:t>
            </w:r>
            <w:r w:rsidRPr="00204821">
              <w:tab/>
              <w:t>korostaa, että vammaiset henkilöt, ikääntyvät työntekijät ja haavoittuvassa asemassa olevat henkilöt saattavat kohdata erityisiä haasteita sopeutuessaan uuteen teknologiaan työpaikalla; kehottaa siksi komissiota ja jäsenvaltioita ottamaan käyttöön osallistavia ja räätälöityjä tukitoimenpiteitä, jotta nämä ihmiset voivat osallistua työmarkkinoille entistä enemmän ja jotta varmistetaan, että kaikki hyötyvät teknologian kehittymisestä;</w:t>
            </w:r>
          </w:p>
        </w:tc>
        <w:tc>
          <w:tcPr>
            <w:tcW w:w="4876" w:type="dxa"/>
            <w:hideMark/>
          </w:tcPr>
          <w:p w14:paraId="383E74A7" w14:textId="77777777" w:rsidR="00A345E7" w:rsidRPr="00204821" w:rsidRDefault="00A345E7" w:rsidP="000E1E7B">
            <w:pPr>
              <w:pStyle w:val="Normal6"/>
              <w:rPr>
                <w:szCs w:val="24"/>
              </w:rPr>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ottamaan käyttöön osallistavia ja räätälöityjä tukitoimenpiteitä, jotta nämä ihmiset voivat osallistua työmarkkinoille entistä enemmän ja jotta varmistetaan, että kaikki hyötyvät teknologian kehittymisestä; </w:t>
            </w:r>
            <w:r w:rsidRPr="00204821">
              <w:rPr>
                <w:b/>
                <w:i/>
              </w:rPr>
              <w:t>panee merkille, että useilla jäsenvaltioilla on jo menestyksekkäitä järjestelmiä siirtymää ja osaamisen kehittämistä varten;</w:t>
            </w:r>
          </w:p>
        </w:tc>
      </w:tr>
    </w:tbl>
    <w:p w14:paraId="676565A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7FAC2FE" w14:textId="77777777" w:rsidR="00A345E7" w:rsidRPr="00204821" w:rsidRDefault="00A345E7" w:rsidP="00A345E7">
      <w:r w:rsidRPr="00204821">
        <w:rPr>
          <w:rStyle w:val="HideTWBExt"/>
        </w:rPr>
        <w:t>&lt;/Amend&gt;</w:t>
      </w:r>
    </w:p>
    <w:p w14:paraId="777268B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187</w:t>
      </w:r>
      <w:r w:rsidRPr="00204821">
        <w:rPr>
          <w:rStyle w:val="HideTWBExt"/>
          <w:b w:val="0"/>
        </w:rPr>
        <w:t>&lt;/NumAm&gt;</w:t>
      </w:r>
    </w:p>
    <w:p w14:paraId="7B289304"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5E9CEC93" w14:textId="77777777" w:rsidR="00A345E7" w:rsidRPr="00204821" w:rsidRDefault="00A345E7" w:rsidP="00A345E7">
      <w:r w:rsidRPr="00204821">
        <w:rPr>
          <w:rStyle w:val="HideTWBExt"/>
        </w:rPr>
        <w:t>&lt;/RepeatBlock-By&gt;</w:t>
      </w:r>
    </w:p>
    <w:p w14:paraId="452CA170"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C3A1DF4" w14:textId="77777777" w:rsidR="00A345E7" w:rsidRPr="00204821" w:rsidRDefault="00A345E7" w:rsidP="00A345E7">
      <w:pPr>
        <w:pStyle w:val="NormalBold"/>
      </w:pPr>
      <w:r w:rsidRPr="00204821">
        <w:rPr>
          <w:rStyle w:val="HideTWBExt"/>
          <w:b w:val="0"/>
        </w:rPr>
        <w:t>&lt;Article&gt;</w:t>
      </w:r>
      <w:r w:rsidRPr="00204821">
        <w:t>13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5B0492A" w14:textId="77777777" w:rsidTr="000E1E7B">
        <w:trPr>
          <w:jc w:val="center"/>
        </w:trPr>
        <w:tc>
          <w:tcPr>
            <w:tcW w:w="9752" w:type="dxa"/>
            <w:gridSpan w:val="2"/>
          </w:tcPr>
          <w:p w14:paraId="3C9BF26E" w14:textId="77777777" w:rsidR="00A345E7" w:rsidRPr="00204821" w:rsidRDefault="00A345E7" w:rsidP="000E1E7B">
            <w:pPr>
              <w:keepNext/>
            </w:pPr>
          </w:p>
        </w:tc>
      </w:tr>
      <w:tr w:rsidR="00A345E7" w:rsidRPr="00204821" w14:paraId="32B0CBF3" w14:textId="77777777" w:rsidTr="000E1E7B">
        <w:trPr>
          <w:jc w:val="center"/>
        </w:trPr>
        <w:tc>
          <w:tcPr>
            <w:tcW w:w="4876" w:type="dxa"/>
            <w:hideMark/>
          </w:tcPr>
          <w:p w14:paraId="16F3BCFB" w14:textId="77777777" w:rsidR="00A345E7" w:rsidRPr="00204821" w:rsidRDefault="00A345E7" w:rsidP="000E1E7B">
            <w:pPr>
              <w:pStyle w:val="ColumnHeading"/>
              <w:keepNext/>
            </w:pPr>
            <w:r w:rsidRPr="00204821">
              <w:t>Päätöslauselmaesitys</w:t>
            </w:r>
          </w:p>
        </w:tc>
        <w:tc>
          <w:tcPr>
            <w:tcW w:w="4876" w:type="dxa"/>
            <w:hideMark/>
          </w:tcPr>
          <w:p w14:paraId="1FA5B22B" w14:textId="77777777" w:rsidR="00A345E7" w:rsidRPr="00204821" w:rsidRDefault="00A345E7" w:rsidP="000E1E7B">
            <w:pPr>
              <w:pStyle w:val="ColumnHeading"/>
              <w:keepNext/>
            </w:pPr>
            <w:r w:rsidRPr="00204821">
              <w:t>Tarkistus</w:t>
            </w:r>
          </w:p>
        </w:tc>
      </w:tr>
      <w:tr w:rsidR="00A345E7" w:rsidRPr="00204821" w14:paraId="4882A692" w14:textId="77777777" w:rsidTr="000E1E7B">
        <w:trPr>
          <w:jc w:val="center"/>
        </w:trPr>
        <w:tc>
          <w:tcPr>
            <w:tcW w:w="4876" w:type="dxa"/>
            <w:hideMark/>
          </w:tcPr>
          <w:p w14:paraId="438D0930" w14:textId="77777777" w:rsidR="00A345E7" w:rsidRPr="00204821" w:rsidRDefault="00A345E7" w:rsidP="000E1E7B">
            <w:pPr>
              <w:pStyle w:val="Normal6"/>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w:t>
            </w:r>
            <w:r w:rsidRPr="00204821">
              <w:rPr>
                <w:b/>
                <w:i/>
              </w:rPr>
              <w:t>ottamaan</w:t>
            </w:r>
            <w:r w:rsidRPr="00204821">
              <w:t xml:space="preserve"> käyttöön osallistavia ja räätälöityjä tukitoimenpiteitä, jotta nämä ihmiset voivat osallistua työmarkkinoille entistä enemmän ja jotta varmistetaan, että kaikki hyötyvät teknologian kehittymisestä;</w:t>
            </w:r>
          </w:p>
        </w:tc>
        <w:tc>
          <w:tcPr>
            <w:tcW w:w="4876" w:type="dxa"/>
            <w:hideMark/>
          </w:tcPr>
          <w:p w14:paraId="14A63D19" w14:textId="77777777" w:rsidR="00A345E7" w:rsidRPr="00204821" w:rsidRDefault="00A345E7" w:rsidP="000E1E7B">
            <w:pPr>
              <w:pStyle w:val="Normal6"/>
              <w:rPr>
                <w:szCs w:val="24"/>
              </w:rPr>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w:t>
            </w:r>
            <w:r w:rsidRPr="00204821">
              <w:rPr>
                <w:b/>
                <w:i/>
              </w:rPr>
              <w:t>varmistamaan, että tekoälyä ja algoritmijohtamisen järjestelmiä siirtymään käyttävät yritykset ottavat</w:t>
            </w:r>
            <w:r w:rsidRPr="00204821">
              <w:t xml:space="preserve"> käyttöön osallistavia ja räätälöityjä tukitoimenpiteitä, jotta nämä ihmiset voivat osallistua työmarkkinoille entistä enemmän ja jotta varmistetaan, että kaikki hyötyvät teknologian kehittymisestä;</w:t>
            </w:r>
          </w:p>
        </w:tc>
      </w:tr>
    </w:tbl>
    <w:p w14:paraId="573D1B9C"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E591114" w14:textId="77777777" w:rsidR="00A345E7" w:rsidRPr="00204821" w:rsidRDefault="00A345E7" w:rsidP="00A345E7">
      <w:r w:rsidRPr="00204821">
        <w:rPr>
          <w:rStyle w:val="HideTWBExt"/>
        </w:rPr>
        <w:t>&lt;/Amend&gt;</w:t>
      </w:r>
    </w:p>
    <w:p w14:paraId="7526A8C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188</w:t>
      </w:r>
      <w:r w:rsidRPr="00204821">
        <w:rPr>
          <w:rStyle w:val="HideTWBExt"/>
          <w:b w:val="0"/>
        </w:rPr>
        <w:t>&lt;/NumAm&gt;</w:t>
      </w:r>
    </w:p>
    <w:p w14:paraId="67263143"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3F3CB620" w14:textId="77777777" w:rsidR="00A345E7" w:rsidRPr="00204821" w:rsidRDefault="00A345E7" w:rsidP="00A345E7">
      <w:r w:rsidRPr="00204821">
        <w:rPr>
          <w:rStyle w:val="HideTWBExt"/>
        </w:rPr>
        <w:t>&lt;/RepeatBlock-By&gt;</w:t>
      </w:r>
    </w:p>
    <w:p w14:paraId="1723BAD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0C3ECC6" w14:textId="77777777" w:rsidR="00A345E7" w:rsidRPr="00204821" w:rsidRDefault="00A345E7" w:rsidP="00A345E7">
      <w:pPr>
        <w:pStyle w:val="NormalBold"/>
      </w:pPr>
      <w:r w:rsidRPr="00204821">
        <w:rPr>
          <w:rStyle w:val="HideTWBExt"/>
          <w:b w:val="0"/>
        </w:rPr>
        <w:t>&lt;Article&gt;</w:t>
      </w:r>
      <w:r w:rsidRPr="00204821">
        <w:t>13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E61FD9B" w14:textId="77777777" w:rsidTr="000E1E7B">
        <w:trPr>
          <w:jc w:val="center"/>
        </w:trPr>
        <w:tc>
          <w:tcPr>
            <w:tcW w:w="9752" w:type="dxa"/>
            <w:gridSpan w:val="2"/>
          </w:tcPr>
          <w:p w14:paraId="075F4EE3" w14:textId="77777777" w:rsidR="00A345E7" w:rsidRPr="00204821" w:rsidRDefault="00A345E7" w:rsidP="000E1E7B">
            <w:pPr>
              <w:keepNext/>
            </w:pPr>
          </w:p>
        </w:tc>
      </w:tr>
      <w:tr w:rsidR="00A345E7" w:rsidRPr="00204821" w14:paraId="13A27D1B" w14:textId="77777777" w:rsidTr="000E1E7B">
        <w:trPr>
          <w:jc w:val="center"/>
        </w:trPr>
        <w:tc>
          <w:tcPr>
            <w:tcW w:w="4876" w:type="dxa"/>
            <w:hideMark/>
          </w:tcPr>
          <w:p w14:paraId="404B046A" w14:textId="77777777" w:rsidR="00A345E7" w:rsidRPr="00204821" w:rsidRDefault="00A345E7" w:rsidP="000E1E7B">
            <w:pPr>
              <w:pStyle w:val="ColumnHeading"/>
              <w:keepNext/>
            </w:pPr>
            <w:r w:rsidRPr="00204821">
              <w:t>Päätöslauselmaesitys</w:t>
            </w:r>
          </w:p>
        </w:tc>
        <w:tc>
          <w:tcPr>
            <w:tcW w:w="4876" w:type="dxa"/>
            <w:hideMark/>
          </w:tcPr>
          <w:p w14:paraId="18F53FEF" w14:textId="77777777" w:rsidR="00A345E7" w:rsidRPr="00204821" w:rsidRDefault="00A345E7" w:rsidP="000E1E7B">
            <w:pPr>
              <w:pStyle w:val="ColumnHeading"/>
              <w:keepNext/>
            </w:pPr>
            <w:r w:rsidRPr="00204821">
              <w:t>Tarkistus</w:t>
            </w:r>
          </w:p>
        </w:tc>
      </w:tr>
      <w:tr w:rsidR="00A345E7" w:rsidRPr="00204821" w14:paraId="1943931D" w14:textId="77777777" w:rsidTr="000E1E7B">
        <w:trPr>
          <w:jc w:val="center"/>
        </w:trPr>
        <w:tc>
          <w:tcPr>
            <w:tcW w:w="4876" w:type="dxa"/>
            <w:hideMark/>
          </w:tcPr>
          <w:p w14:paraId="5BA64102" w14:textId="77777777" w:rsidR="00A345E7" w:rsidRPr="00204821" w:rsidRDefault="00A345E7" w:rsidP="000E1E7B">
            <w:pPr>
              <w:pStyle w:val="Normal6"/>
            </w:pPr>
            <w:r w:rsidRPr="00204821">
              <w:t>13.</w:t>
            </w:r>
            <w:r w:rsidRPr="00204821">
              <w:tab/>
              <w:t>korostaa, että vammaiset henkilöt, ikääntyvät työntekijät ja haavoittuvassa asemassa olevat henkilöt saattavat kohdata erityisiä haasteita sopeutuessaan uuteen teknologiaan työpaikalla; kehottaa siksi komissiota ja jäsenvaltioita ottamaan käyttöön osallistavia ja räätälöityjä tukitoimenpiteitä, jotta nämä ihmiset voivat osallistua työmarkkinoille entistä enemmän ja jotta varmistetaan, että kaikki hyötyvät teknologian kehittymisestä;</w:t>
            </w:r>
          </w:p>
        </w:tc>
        <w:tc>
          <w:tcPr>
            <w:tcW w:w="4876" w:type="dxa"/>
            <w:hideMark/>
          </w:tcPr>
          <w:p w14:paraId="1418DF84" w14:textId="77777777" w:rsidR="00A345E7" w:rsidRPr="00204821" w:rsidRDefault="00A345E7" w:rsidP="000E1E7B">
            <w:pPr>
              <w:pStyle w:val="Normal6"/>
              <w:rPr>
                <w:szCs w:val="24"/>
              </w:rPr>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ottamaan käyttöön </w:t>
            </w:r>
            <w:r w:rsidRPr="00204821">
              <w:rPr>
                <w:b/>
                <w:i/>
              </w:rPr>
              <w:t xml:space="preserve">ja tukemaan tutkimuslähtöisiä ja tutkimukseen perustuvia </w:t>
            </w:r>
            <w:r w:rsidRPr="00204821">
              <w:t>osallistavia ja räätälöityjä tukitoimenpiteitä, jotta nämä ihmiset voivat osallistua työmarkkinoille entistä enemmän ja jotta varmistetaan, että kaikki hyötyvät teknologian kehittymisestä;</w:t>
            </w:r>
          </w:p>
        </w:tc>
      </w:tr>
    </w:tbl>
    <w:p w14:paraId="506F6FF0"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E263110" w14:textId="77777777" w:rsidR="00A345E7" w:rsidRPr="00204821" w:rsidRDefault="00A345E7" w:rsidP="00A345E7">
      <w:r w:rsidRPr="00204821">
        <w:rPr>
          <w:rStyle w:val="HideTWBExt"/>
        </w:rPr>
        <w:t>&lt;/Amend&gt;</w:t>
      </w:r>
    </w:p>
    <w:p w14:paraId="5DBBAF8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189</w:t>
      </w:r>
      <w:r w:rsidRPr="00204821">
        <w:rPr>
          <w:rStyle w:val="HideTWBExt"/>
          <w:b w:val="0"/>
        </w:rPr>
        <w:t>&lt;/NumAm&gt;</w:t>
      </w:r>
    </w:p>
    <w:p w14:paraId="0449F79C"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24ACD12C" w14:textId="77777777" w:rsidR="00A345E7" w:rsidRPr="00204821" w:rsidRDefault="00A345E7" w:rsidP="00A345E7">
      <w:r w:rsidRPr="00204821">
        <w:rPr>
          <w:rStyle w:val="HideTWBExt"/>
        </w:rPr>
        <w:t>&lt;/RepeatBlock-By&gt;</w:t>
      </w:r>
    </w:p>
    <w:p w14:paraId="14E152F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3396AC2" w14:textId="77777777" w:rsidR="00A345E7" w:rsidRPr="00204821" w:rsidRDefault="00A345E7" w:rsidP="00A345E7">
      <w:pPr>
        <w:pStyle w:val="NormalBold"/>
      </w:pPr>
      <w:r w:rsidRPr="00204821">
        <w:rPr>
          <w:rStyle w:val="HideTWBExt"/>
          <w:b w:val="0"/>
        </w:rPr>
        <w:t>&lt;Article&gt;</w:t>
      </w:r>
      <w:r w:rsidRPr="00204821">
        <w:t>13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3786DAF" w14:textId="77777777" w:rsidTr="000E1E7B">
        <w:trPr>
          <w:jc w:val="center"/>
        </w:trPr>
        <w:tc>
          <w:tcPr>
            <w:tcW w:w="9752" w:type="dxa"/>
            <w:gridSpan w:val="2"/>
          </w:tcPr>
          <w:p w14:paraId="6CC16CD1" w14:textId="77777777" w:rsidR="00A345E7" w:rsidRPr="00204821" w:rsidRDefault="00A345E7" w:rsidP="000E1E7B">
            <w:pPr>
              <w:keepNext/>
            </w:pPr>
          </w:p>
        </w:tc>
      </w:tr>
      <w:tr w:rsidR="00A345E7" w:rsidRPr="00204821" w14:paraId="203DF63B" w14:textId="77777777" w:rsidTr="000E1E7B">
        <w:trPr>
          <w:jc w:val="center"/>
        </w:trPr>
        <w:tc>
          <w:tcPr>
            <w:tcW w:w="4876" w:type="dxa"/>
            <w:hideMark/>
          </w:tcPr>
          <w:p w14:paraId="4E14B1CF" w14:textId="77777777" w:rsidR="00A345E7" w:rsidRPr="00204821" w:rsidRDefault="00A345E7" w:rsidP="000E1E7B">
            <w:pPr>
              <w:pStyle w:val="ColumnHeading"/>
              <w:keepNext/>
            </w:pPr>
            <w:r w:rsidRPr="00204821">
              <w:t>Päätöslauselmaesitys</w:t>
            </w:r>
          </w:p>
        </w:tc>
        <w:tc>
          <w:tcPr>
            <w:tcW w:w="4876" w:type="dxa"/>
            <w:hideMark/>
          </w:tcPr>
          <w:p w14:paraId="0AF626DF" w14:textId="77777777" w:rsidR="00A345E7" w:rsidRPr="00204821" w:rsidRDefault="00A345E7" w:rsidP="000E1E7B">
            <w:pPr>
              <w:pStyle w:val="ColumnHeading"/>
              <w:keepNext/>
            </w:pPr>
            <w:r w:rsidRPr="00204821">
              <w:t>Tarkistus</w:t>
            </w:r>
          </w:p>
        </w:tc>
      </w:tr>
      <w:tr w:rsidR="00A345E7" w:rsidRPr="00204821" w14:paraId="4BEC3C67" w14:textId="77777777" w:rsidTr="000E1E7B">
        <w:trPr>
          <w:jc w:val="center"/>
        </w:trPr>
        <w:tc>
          <w:tcPr>
            <w:tcW w:w="4876" w:type="dxa"/>
            <w:hideMark/>
          </w:tcPr>
          <w:p w14:paraId="041BF846" w14:textId="77777777" w:rsidR="00A345E7" w:rsidRPr="00204821" w:rsidRDefault="00A345E7" w:rsidP="000E1E7B">
            <w:pPr>
              <w:pStyle w:val="Normal6"/>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ottamaan käyttöön </w:t>
            </w:r>
            <w:r w:rsidRPr="00204821">
              <w:rPr>
                <w:b/>
                <w:i/>
              </w:rPr>
              <w:t xml:space="preserve">osallistavia ja </w:t>
            </w:r>
            <w:r w:rsidRPr="00204821">
              <w:t xml:space="preserve">räätälöityjä tukitoimenpiteitä, jotta </w:t>
            </w:r>
            <w:r w:rsidRPr="00204821">
              <w:rPr>
                <w:b/>
                <w:i/>
              </w:rPr>
              <w:t>nämä ihmiset voivat osallistua</w:t>
            </w:r>
            <w:r w:rsidRPr="00204821">
              <w:t xml:space="preserve"> työmarkkinoille </w:t>
            </w:r>
            <w:r w:rsidRPr="00204821">
              <w:rPr>
                <w:b/>
                <w:i/>
              </w:rPr>
              <w:t>entistä enemmän ja jotta varmistetaan</w:t>
            </w:r>
            <w:r w:rsidRPr="00204821">
              <w:t xml:space="preserve">, että </w:t>
            </w:r>
            <w:r w:rsidRPr="00204821">
              <w:rPr>
                <w:b/>
                <w:i/>
              </w:rPr>
              <w:t>kaikki hyötyvät</w:t>
            </w:r>
            <w:r w:rsidRPr="00204821">
              <w:t xml:space="preserve"> teknologian kehittymisestä;</w:t>
            </w:r>
          </w:p>
        </w:tc>
        <w:tc>
          <w:tcPr>
            <w:tcW w:w="4876" w:type="dxa"/>
            <w:hideMark/>
          </w:tcPr>
          <w:p w14:paraId="401049CE" w14:textId="77777777" w:rsidR="00A345E7" w:rsidRPr="00204821" w:rsidRDefault="00A345E7" w:rsidP="000E1E7B">
            <w:pPr>
              <w:pStyle w:val="Normal6"/>
              <w:rPr>
                <w:szCs w:val="24"/>
              </w:rPr>
            </w:pPr>
            <w:r w:rsidRPr="00204821">
              <w:t>13.</w:t>
            </w:r>
            <w:r w:rsidRPr="00204821">
              <w:tab/>
              <w:t xml:space="preserve">korostaa, että vammaiset henkilöt, ikääntyvät työntekijät ja haavoittuvassa asemassa olevat henkilöt saattavat kohdata erityisiä haasteita sopeutuessaan uuteen teknologiaan työpaikalla; kehottaa siksi komissiota ja jäsenvaltioita ottamaan käyttöön räätälöityjä tukitoimenpiteitä, jotta </w:t>
            </w:r>
            <w:r w:rsidRPr="00204821">
              <w:rPr>
                <w:b/>
                <w:i/>
              </w:rPr>
              <w:t>voidaanedistää näiden ihmisten osallistamista</w:t>
            </w:r>
            <w:r w:rsidRPr="00204821">
              <w:t xml:space="preserve"> työmarkkinoille </w:t>
            </w:r>
            <w:r w:rsidRPr="00204821">
              <w:rPr>
                <w:b/>
                <w:i/>
              </w:rPr>
              <w:t>ja heidän mahdollisuuksiaan käyttää uutta teknologiaa; korostaa</w:t>
            </w:r>
            <w:r w:rsidRPr="00204821">
              <w:t xml:space="preserve">, että </w:t>
            </w:r>
            <w:r w:rsidRPr="00204821">
              <w:rPr>
                <w:b/>
                <w:i/>
              </w:rPr>
              <w:t>kaikkien olisi hyödyttävä</w:t>
            </w:r>
            <w:r w:rsidRPr="00204821">
              <w:t xml:space="preserve"> teknologian kehittymisestä;</w:t>
            </w:r>
          </w:p>
        </w:tc>
      </w:tr>
    </w:tbl>
    <w:p w14:paraId="40D609B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E3FAA90" w14:textId="77777777" w:rsidR="00A345E7" w:rsidRPr="00204821" w:rsidRDefault="00A345E7" w:rsidP="00A345E7">
      <w:r w:rsidRPr="00204821">
        <w:rPr>
          <w:rStyle w:val="HideTWBExt"/>
        </w:rPr>
        <w:t>&lt;/Amend&gt;</w:t>
      </w:r>
    </w:p>
    <w:p w14:paraId="4C72DF91"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190</w:t>
      </w:r>
      <w:r w:rsidRPr="00204821">
        <w:rPr>
          <w:rStyle w:val="HideTWBExt"/>
          <w:b w:val="0"/>
        </w:rPr>
        <w:t>&lt;/NumAm&gt;</w:t>
      </w:r>
    </w:p>
    <w:p w14:paraId="6DF790EB"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4D7F8001" w14:textId="77777777" w:rsidR="00A345E7" w:rsidRPr="00204821" w:rsidRDefault="00A345E7" w:rsidP="00A345E7">
      <w:r w:rsidRPr="00204821">
        <w:rPr>
          <w:rStyle w:val="HideTWBExt"/>
        </w:rPr>
        <w:t>&lt;/RepeatBlock-By&gt;</w:t>
      </w:r>
    </w:p>
    <w:p w14:paraId="2F5E914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9F87F13" w14:textId="77777777" w:rsidR="00A345E7" w:rsidRPr="00204821" w:rsidRDefault="00A345E7" w:rsidP="00A345E7">
      <w:pPr>
        <w:pStyle w:val="NormalBold"/>
      </w:pPr>
      <w:r w:rsidRPr="00204821">
        <w:rPr>
          <w:rStyle w:val="HideTWBExt"/>
          <w:b w:val="0"/>
        </w:rPr>
        <w:t>&lt;Article&gt;</w:t>
      </w:r>
      <w:r w:rsidRPr="00204821">
        <w:t>14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201CAD9" w14:textId="77777777" w:rsidTr="000E1E7B">
        <w:trPr>
          <w:jc w:val="center"/>
        </w:trPr>
        <w:tc>
          <w:tcPr>
            <w:tcW w:w="9752" w:type="dxa"/>
            <w:gridSpan w:val="2"/>
          </w:tcPr>
          <w:p w14:paraId="2D2FE8C6" w14:textId="77777777" w:rsidR="00A345E7" w:rsidRPr="00204821" w:rsidRDefault="00A345E7" w:rsidP="000E1E7B">
            <w:pPr>
              <w:keepNext/>
            </w:pPr>
          </w:p>
        </w:tc>
      </w:tr>
      <w:tr w:rsidR="00A345E7" w:rsidRPr="00204821" w14:paraId="3DB6F08A" w14:textId="77777777" w:rsidTr="000E1E7B">
        <w:trPr>
          <w:jc w:val="center"/>
        </w:trPr>
        <w:tc>
          <w:tcPr>
            <w:tcW w:w="4876" w:type="dxa"/>
            <w:hideMark/>
          </w:tcPr>
          <w:p w14:paraId="39CFB548" w14:textId="77777777" w:rsidR="00A345E7" w:rsidRPr="00204821" w:rsidRDefault="00A345E7" w:rsidP="000E1E7B">
            <w:pPr>
              <w:pStyle w:val="ColumnHeading"/>
              <w:keepNext/>
            </w:pPr>
            <w:r w:rsidRPr="00204821">
              <w:t>Päätöslauselmaesitys</w:t>
            </w:r>
          </w:p>
        </w:tc>
        <w:tc>
          <w:tcPr>
            <w:tcW w:w="4876" w:type="dxa"/>
            <w:hideMark/>
          </w:tcPr>
          <w:p w14:paraId="706A6BD0" w14:textId="77777777" w:rsidR="00A345E7" w:rsidRPr="00204821" w:rsidRDefault="00A345E7" w:rsidP="000E1E7B">
            <w:pPr>
              <w:pStyle w:val="ColumnHeading"/>
              <w:keepNext/>
            </w:pPr>
            <w:r w:rsidRPr="00204821">
              <w:t>Tarkistus</w:t>
            </w:r>
          </w:p>
        </w:tc>
      </w:tr>
      <w:tr w:rsidR="00A345E7" w:rsidRPr="00204821" w14:paraId="06A6545B" w14:textId="77777777" w:rsidTr="000E1E7B">
        <w:trPr>
          <w:jc w:val="center"/>
        </w:trPr>
        <w:tc>
          <w:tcPr>
            <w:tcW w:w="4876" w:type="dxa"/>
            <w:hideMark/>
          </w:tcPr>
          <w:p w14:paraId="2E36C037" w14:textId="77777777" w:rsidR="00A345E7" w:rsidRPr="00204821" w:rsidRDefault="00A345E7" w:rsidP="000E1E7B">
            <w:pPr>
              <w:pStyle w:val="Normal6"/>
            </w:pPr>
            <w:r w:rsidRPr="00204821">
              <w:t>14.</w:t>
            </w:r>
            <w:r w:rsidRPr="00204821">
              <w:tab/>
              <w:t xml:space="preserve">kehottaa jäsenvaltioita takaamaan, että </w:t>
            </w:r>
            <w:r w:rsidRPr="00204821">
              <w:rPr>
                <w:b/>
                <w:i/>
              </w:rPr>
              <w:t>vammaisille henkilöille tarjotaan tehokkaita kohtuullisia mukautuksia</w:t>
            </w:r>
            <w:r w:rsidRPr="00204821">
              <w:t xml:space="preserve"> ja että </w:t>
            </w:r>
            <w:r w:rsidRPr="00204821">
              <w:rPr>
                <w:b/>
                <w:i/>
              </w:rPr>
              <w:t>kunnioitetaan</w:t>
            </w:r>
            <w:r w:rsidRPr="00204821">
              <w:t xml:space="preserve"> heidän perimmäistä päätösvaltaansa siitä, vastaako tekoälyyn perustuva avustava teknologia työpaikalla heidän yksilöllisiin tarpeisiinsa;</w:t>
            </w:r>
          </w:p>
        </w:tc>
        <w:tc>
          <w:tcPr>
            <w:tcW w:w="4876" w:type="dxa"/>
            <w:hideMark/>
          </w:tcPr>
          <w:p w14:paraId="0578CEE8" w14:textId="77777777" w:rsidR="00A345E7" w:rsidRPr="00204821" w:rsidRDefault="00A345E7" w:rsidP="000E1E7B">
            <w:pPr>
              <w:pStyle w:val="Normal6"/>
              <w:rPr>
                <w:szCs w:val="24"/>
              </w:rPr>
            </w:pPr>
            <w:r w:rsidRPr="00204821">
              <w:t>14.</w:t>
            </w:r>
            <w:r w:rsidRPr="00204821">
              <w:tab/>
            </w:r>
            <w:r w:rsidRPr="00204821">
              <w:rPr>
                <w:b/>
                <w:i/>
              </w:rPr>
              <w:t xml:space="preserve">toteaa, että tekoälyllä voi olla rooli tehtäessä työpaikoista osallistavampia ja esteettömämpiä vammaisille henkilöille, jos niitä hallinnoidaan asianmukaisesti ja vammaisia henkilöitä kuullen; </w:t>
            </w:r>
            <w:r w:rsidRPr="00204821">
              <w:t xml:space="preserve">kehottaa </w:t>
            </w:r>
            <w:r w:rsidRPr="00204821">
              <w:rPr>
                <w:b/>
                <w:i/>
              </w:rPr>
              <w:t xml:space="preserve">komissiota ja </w:t>
            </w:r>
            <w:r w:rsidRPr="00204821">
              <w:t xml:space="preserve">jäsenvaltioita takaamaan, että </w:t>
            </w:r>
            <w:r w:rsidRPr="00204821">
              <w:rPr>
                <w:b/>
                <w:i/>
              </w:rPr>
              <w:t>vammaisten henkilöiden oikeus kohtuullisiin mukautuksiin kattaa myös tekoälyn ja algoritmijohtamisen järjestelmien käytön työpaikalla</w:t>
            </w:r>
            <w:r w:rsidRPr="00204821">
              <w:t xml:space="preserve"> ja että </w:t>
            </w:r>
            <w:r w:rsidRPr="00204821">
              <w:rPr>
                <w:b/>
                <w:i/>
              </w:rPr>
              <w:t>työnantajat kunnioittavat</w:t>
            </w:r>
            <w:r w:rsidRPr="00204821">
              <w:t xml:space="preserve"> heidän perimmäistä päätösvaltaansa siitä, vastaako tekoälyyn perustuva avustava teknologia työpaikalla heidän yksilöllisiin tarpeisiinsa;</w:t>
            </w:r>
          </w:p>
        </w:tc>
      </w:tr>
    </w:tbl>
    <w:p w14:paraId="35FED1C5"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BC23A93" w14:textId="77777777" w:rsidR="00A345E7" w:rsidRPr="00204821" w:rsidRDefault="00A345E7" w:rsidP="00A345E7">
      <w:r w:rsidRPr="00204821">
        <w:rPr>
          <w:rStyle w:val="HideTWBExt"/>
        </w:rPr>
        <w:t>&lt;/Amend&gt;</w:t>
      </w:r>
    </w:p>
    <w:p w14:paraId="001F257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191</w:t>
      </w:r>
      <w:r w:rsidRPr="00204821">
        <w:rPr>
          <w:rStyle w:val="HideTWBExt"/>
          <w:b w:val="0"/>
        </w:rPr>
        <w:t>&lt;/NumAm&gt;</w:t>
      </w:r>
    </w:p>
    <w:p w14:paraId="45EE12B0"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594FC174" w14:textId="77777777" w:rsidR="00A345E7" w:rsidRPr="00204821" w:rsidRDefault="00A345E7" w:rsidP="00A345E7">
      <w:r w:rsidRPr="00204821">
        <w:rPr>
          <w:rStyle w:val="HideTWBExt"/>
        </w:rPr>
        <w:t>&lt;/RepeatBlock-By&gt;</w:t>
      </w:r>
    </w:p>
    <w:p w14:paraId="63BD6D5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51943AD" w14:textId="77777777" w:rsidR="00A345E7" w:rsidRPr="00204821" w:rsidRDefault="00A345E7" w:rsidP="00A345E7">
      <w:pPr>
        <w:pStyle w:val="NormalBold"/>
      </w:pPr>
      <w:r w:rsidRPr="00204821">
        <w:rPr>
          <w:rStyle w:val="HideTWBExt"/>
          <w:b w:val="0"/>
        </w:rPr>
        <w:t>&lt;Article&gt;</w:t>
      </w:r>
      <w:r w:rsidRPr="00204821">
        <w:t>14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25A47BB" w14:textId="77777777" w:rsidTr="000E1E7B">
        <w:trPr>
          <w:jc w:val="center"/>
        </w:trPr>
        <w:tc>
          <w:tcPr>
            <w:tcW w:w="9752" w:type="dxa"/>
            <w:gridSpan w:val="2"/>
          </w:tcPr>
          <w:p w14:paraId="65463B35" w14:textId="77777777" w:rsidR="00A345E7" w:rsidRPr="00204821" w:rsidRDefault="00A345E7" w:rsidP="000E1E7B">
            <w:pPr>
              <w:keepNext/>
            </w:pPr>
          </w:p>
        </w:tc>
      </w:tr>
      <w:tr w:rsidR="00A345E7" w:rsidRPr="00204821" w14:paraId="495C230C" w14:textId="77777777" w:rsidTr="000E1E7B">
        <w:trPr>
          <w:jc w:val="center"/>
        </w:trPr>
        <w:tc>
          <w:tcPr>
            <w:tcW w:w="4876" w:type="dxa"/>
            <w:hideMark/>
          </w:tcPr>
          <w:p w14:paraId="6C7EA4DA" w14:textId="77777777" w:rsidR="00A345E7" w:rsidRPr="00204821" w:rsidRDefault="00A345E7" w:rsidP="000E1E7B">
            <w:pPr>
              <w:pStyle w:val="ColumnHeading"/>
              <w:keepNext/>
            </w:pPr>
            <w:r w:rsidRPr="00204821">
              <w:t>Päätöslauselmaesitys</w:t>
            </w:r>
          </w:p>
        </w:tc>
        <w:tc>
          <w:tcPr>
            <w:tcW w:w="4876" w:type="dxa"/>
            <w:hideMark/>
          </w:tcPr>
          <w:p w14:paraId="518729D1" w14:textId="77777777" w:rsidR="00A345E7" w:rsidRPr="00204821" w:rsidRDefault="00A345E7" w:rsidP="000E1E7B">
            <w:pPr>
              <w:pStyle w:val="ColumnHeading"/>
              <w:keepNext/>
            </w:pPr>
            <w:r w:rsidRPr="00204821">
              <w:t>Tarkistus</w:t>
            </w:r>
          </w:p>
        </w:tc>
      </w:tr>
      <w:tr w:rsidR="00A345E7" w:rsidRPr="00204821" w14:paraId="585B20FA" w14:textId="77777777" w:rsidTr="000E1E7B">
        <w:trPr>
          <w:jc w:val="center"/>
        </w:trPr>
        <w:tc>
          <w:tcPr>
            <w:tcW w:w="4876" w:type="dxa"/>
            <w:hideMark/>
          </w:tcPr>
          <w:p w14:paraId="6EB96151" w14:textId="77777777" w:rsidR="00A345E7" w:rsidRPr="00204821" w:rsidRDefault="00A345E7" w:rsidP="000E1E7B">
            <w:pPr>
              <w:pStyle w:val="Normal6"/>
            </w:pPr>
            <w:r w:rsidRPr="00204821">
              <w:t>14.</w:t>
            </w:r>
            <w:r w:rsidRPr="00204821">
              <w:tab/>
              <w:t>kehottaa jäsenvaltioita takaamaan, että vammaisille henkilöille tarjotaan tehokkaita kohtuullisia mukautuksia ja että kunnioitetaan heidän perimmäistä päätösvaltaansa siitä, vastaako tekoälyyn perustuva avustava teknologia työpaikalla heidän yksilöllisiin tarpeisiinsa;</w:t>
            </w:r>
          </w:p>
        </w:tc>
        <w:tc>
          <w:tcPr>
            <w:tcW w:w="4876" w:type="dxa"/>
            <w:hideMark/>
          </w:tcPr>
          <w:p w14:paraId="58D75816" w14:textId="77777777" w:rsidR="00A345E7" w:rsidRPr="00204821" w:rsidRDefault="00A345E7" w:rsidP="000E1E7B">
            <w:pPr>
              <w:pStyle w:val="Normal6"/>
              <w:rPr>
                <w:szCs w:val="24"/>
              </w:rPr>
            </w:pPr>
            <w:r w:rsidRPr="00204821">
              <w:t>14.</w:t>
            </w:r>
            <w:r w:rsidRPr="00204821">
              <w:tab/>
              <w:t xml:space="preserve">kehottaa jäsenvaltioita takaamaan, että vammaisille henkilöille tarjotaan tehokkaita kohtuullisia mukautuksia </w:t>
            </w:r>
            <w:r w:rsidRPr="00204821">
              <w:rPr>
                <w:b/>
                <w:i/>
              </w:rPr>
              <w:t xml:space="preserve">direktiivin 2000/78/EY mukaisesti </w:t>
            </w:r>
            <w:r w:rsidRPr="00204821">
              <w:t xml:space="preserve">ja että kunnioitetaan heidän perimmäistä päätösvaltaansa siitä, vastaako tekoälyyn perustuva avustava teknologia työpaikalla heidän yksilöllisiin tarpeisiinsa; </w:t>
            </w:r>
            <w:r w:rsidRPr="00204821">
              <w:rPr>
                <w:b/>
                <w:i/>
              </w:rPr>
              <w:t>korostaa tässä yhteydessä joustavien työmenetelmien ja työpaikkakoulutuksen merkitystä sekä sitä, että on oltava tehokkaita mahdollisuuksia muuttaa avustavan teknologian käyttöä; kehottaa komissiota sisällyttämään tekoälyn käytön työpaikalla ja sen vaikutukset vammaisten henkilöiden oikeuksia koskevaan EU:n strategiaan;</w:t>
            </w:r>
          </w:p>
        </w:tc>
      </w:tr>
    </w:tbl>
    <w:p w14:paraId="3B0D009F"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7CDD9984" w14:textId="77777777" w:rsidR="00A345E7" w:rsidRPr="00C00C6D" w:rsidRDefault="00A345E7" w:rsidP="00A345E7">
      <w:pPr>
        <w:rPr>
          <w:lang w:val="sv-SE"/>
        </w:rPr>
      </w:pPr>
      <w:r w:rsidRPr="00C00C6D">
        <w:rPr>
          <w:rStyle w:val="HideTWBExt"/>
          <w:lang w:val="sv-SE"/>
        </w:rPr>
        <w:t>&lt;/Amend&gt;</w:t>
      </w:r>
    </w:p>
    <w:p w14:paraId="7926D632"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192</w:t>
      </w:r>
      <w:r w:rsidRPr="00C00C6D">
        <w:rPr>
          <w:rStyle w:val="HideTWBExt"/>
          <w:b w:val="0"/>
          <w:lang w:val="sv-SE"/>
        </w:rPr>
        <w:t>&lt;/NumAm&gt;</w:t>
      </w:r>
    </w:p>
    <w:p w14:paraId="61F42DE7"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6F91ECED" w14:textId="77777777" w:rsidR="00A345E7" w:rsidRPr="00C00C6D" w:rsidRDefault="00A345E7" w:rsidP="00A345E7">
      <w:pPr>
        <w:rPr>
          <w:lang w:val="sv-SE"/>
        </w:rPr>
      </w:pPr>
      <w:r w:rsidRPr="00C00C6D">
        <w:rPr>
          <w:rStyle w:val="HideTWBExt"/>
          <w:lang w:val="sv-SE"/>
        </w:rPr>
        <w:t>&lt;/RepeatBlock-By&gt;</w:t>
      </w:r>
    </w:p>
    <w:p w14:paraId="4C3B438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89A363C" w14:textId="77777777" w:rsidR="00A345E7" w:rsidRPr="00204821" w:rsidRDefault="00A345E7" w:rsidP="00A345E7">
      <w:pPr>
        <w:pStyle w:val="NormalBold"/>
      </w:pPr>
      <w:r w:rsidRPr="00204821">
        <w:rPr>
          <w:rStyle w:val="HideTWBExt"/>
          <w:b w:val="0"/>
        </w:rPr>
        <w:t>&lt;Article&gt;</w:t>
      </w:r>
      <w:r w:rsidRPr="00204821">
        <w:t>14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366F19B" w14:textId="77777777" w:rsidTr="000E1E7B">
        <w:trPr>
          <w:jc w:val="center"/>
        </w:trPr>
        <w:tc>
          <w:tcPr>
            <w:tcW w:w="9752" w:type="dxa"/>
            <w:gridSpan w:val="2"/>
          </w:tcPr>
          <w:p w14:paraId="6F1F6B5E" w14:textId="77777777" w:rsidR="00A345E7" w:rsidRPr="00204821" w:rsidRDefault="00A345E7" w:rsidP="000E1E7B">
            <w:pPr>
              <w:keepNext/>
            </w:pPr>
          </w:p>
        </w:tc>
      </w:tr>
      <w:tr w:rsidR="00A345E7" w:rsidRPr="00204821" w14:paraId="316B161D" w14:textId="77777777" w:rsidTr="000E1E7B">
        <w:trPr>
          <w:jc w:val="center"/>
        </w:trPr>
        <w:tc>
          <w:tcPr>
            <w:tcW w:w="4876" w:type="dxa"/>
            <w:hideMark/>
          </w:tcPr>
          <w:p w14:paraId="3F4F95E9" w14:textId="77777777" w:rsidR="00A345E7" w:rsidRPr="00204821" w:rsidRDefault="00A345E7" w:rsidP="000E1E7B">
            <w:pPr>
              <w:pStyle w:val="ColumnHeading"/>
              <w:keepNext/>
            </w:pPr>
            <w:r w:rsidRPr="00204821">
              <w:t>Päätöslauselmaesitys</w:t>
            </w:r>
          </w:p>
        </w:tc>
        <w:tc>
          <w:tcPr>
            <w:tcW w:w="4876" w:type="dxa"/>
            <w:hideMark/>
          </w:tcPr>
          <w:p w14:paraId="6B36D3E0" w14:textId="77777777" w:rsidR="00A345E7" w:rsidRPr="00204821" w:rsidRDefault="00A345E7" w:rsidP="000E1E7B">
            <w:pPr>
              <w:pStyle w:val="ColumnHeading"/>
              <w:keepNext/>
            </w:pPr>
            <w:r w:rsidRPr="00204821">
              <w:t>Tarkistus</w:t>
            </w:r>
          </w:p>
        </w:tc>
      </w:tr>
      <w:tr w:rsidR="00A345E7" w:rsidRPr="00204821" w14:paraId="249B4343" w14:textId="77777777" w:rsidTr="000E1E7B">
        <w:trPr>
          <w:jc w:val="center"/>
        </w:trPr>
        <w:tc>
          <w:tcPr>
            <w:tcW w:w="4876" w:type="dxa"/>
            <w:hideMark/>
          </w:tcPr>
          <w:p w14:paraId="743C1300" w14:textId="77777777" w:rsidR="00A345E7" w:rsidRPr="00204821" w:rsidRDefault="00A345E7" w:rsidP="000E1E7B">
            <w:pPr>
              <w:pStyle w:val="Normal6"/>
            </w:pPr>
            <w:r w:rsidRPr="00204821">
              <w:t>14.</w:t>
            </w:r>
            <w:r w:rsidRPr="00204821">
              <w:tab/>
              <w:t>kehottaa jäsenvaltioita takaamaan, että vammaisille henkilöille tarjotaan tehokkaita kohtuullisia mukautuksia ja että kunnioitetaan heidän perimmäistä päätösvaltaansa siitä, vastaako tekoälyyn perustuva avustava teknologia työpaikalla heidän yksilöllisiin tarpeisiinsa;</w:t>
            </w:r>
          </w:p>
        </w:tc>
        <w:tc>
          <w:tcPr>
            <w:tcW w:w="4876" w:type="dxa"/>
            <w:hideMark/>
          </w:tcPr>
          <w:p w14:paraId="3FB1D73E" w14:textId="77777777" w:rsidR="00A345E7" w:rsidRPr="00204821" w:rsidRDefault="00A345E7" w:rsidP="000E1E7B">
            <w:pPr>
              <w:pStyle w:val="Normal6"/>
              <w:rPr>
                <w:szCs w:val="24"/>
              </w:rPr>
            </w:pPr>
            <w:r w:rsidRPr="00204821">
              <w:t>14.</w:t>
            </w:r>
            <w:r w:rsidRPr="00204821">
              <w:tab/>
              <w:t xml:space="preserve">kehottaa jäsenvaltioita takaamaan, että vammaisille henkilöille tarjotaan tehokkaita kohtuullisia mukautuksia ja että kunnioitetaan heidän perimmäistä päätösvaltaansa siitä, vastaako tekoälyyn perustuva avustava teknologia työpaikalla heidän yksilöllisiin tarpeisiinsa; </w:t>
            </w:r>
            <w:r w:rsidRPr="00204821">
              <w:rPr>
                <w:b/>
                <w:i/>
              </w:rPr>
              <w:t>korostaa, että tekoälyyn perustuvilla välineillä voidaan poistaa esteitä ja parantaa esteettömyyttä, kun niitä kehitetään käyttäjiä kuullen;</w:t>
            </w:r>
          </w:p>
        </w:tc>
      </w:tr>
    </w:tbl>
    <w:p w14:paraId="73701DB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F317836" w14:textId="77777777" w:rsidR="00A345E7" w:rsidRPr="00204821" w:rsidRDefault="00A345E7" w:rsidP="00A345E7">
      <w:r w:rsidRPr="00204821">
        <w:rPr>
          <w:rStyle w:val="HideTWBExt"/>
        </w:rPr>
        <w:t>&lt;/Amend&gt;</w:t>
      </w:r>
    </w:p>
    <w:p w14:paraId="3F05ADF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193</w:t>
      </w:r>
      <w:r w:rsidRPr="00204821">
        <w:rPr>
          <w:rStyle w:val="HideTWBExt"/>
          <w:b w:val="0"/>
        </w:rPr>
        <w:t>&lt;/NumAm&gt;</w:t>
      </w:r>
    </w:p>
    <w:p w14:paraId="57EF546A"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13863A21" w14:textId="77777777" w:rsidR="00A345E7" w:rsidRPr="00204821" w:rsidRDefault="00A345E7" w:rsidP="00A345E7">
      <w:r w:rsidRPr="00204821">
        <w:rPr>
          <w:rStyle w:val="HideTWBExt"/>
        </w:rPr>
        <w:t>&lt;/RepeatBlock-By&gt;</w:t>
      </w:r>
    </w:p>
    <w:p w14:paraId="1F70D2B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65172D4" w14:textId="77777777" w:rsidR="00A345E7" w:rsidRPr="00204821" w:rsidRDefault="00A345E7" w:rsidP="00A345E7">
      <w:pPr>
        <w:pStyle w:val="NormalBold"/>
      </w:pPr>
      <w:r w:rsidRPr="00204821">
        <w:rPr>
          <w:rStyle w:val="HideTWBExt"/>
          <w:b w:val="0"/>
        </w:rPr>
        <w:t>&lt;Article&gt;</w:t>
      </w:r>
      <w:r w:rsidRPr="00204821">
        <w:t>14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E4CD2BA" w14:textId="77777777" w:rsidTr="000E1E7B">
        <w:trPr>
          <w:jc w:val="center"/>
        </w:trPr>
        <w:tc>
          <w:tcPr>
            <w:tcW w:w="9752" w:type="dxa"/>
            <w:gridSpan w:val="2"/>
          </w:tcPr>
          <w:p w14:paraId="3DAF0482" w14:textId="77777777" w:rsidR="00A345E7" w:rsidRPr="00204821" w:rsidRDefault="00A345E7" w:rsidP="000E1E7B">
            <w:pPr>
              <w:keepNext/>
            </w:pPr>
          </w:p>
        </w:tc>
      </w:tr>
      <w:tr w:rsidR="00A345E7" w:rsidRPr="00204821" w14:paraId="793CBAF5" w14:textId="77777777" w:rsidTr="000E1E7B">
        <w:trPr>
          <w:jc w:val="center"/>
        </w:trPr>
        <w:tc>
          <w:tcPr>
            <w:tcW w:w="4876" w:type="dxa"/>
            <w:hideMark/>
          </w:tcPr>
          <w:p w14:paraId="643D322A" w14:textId="77777777" w:rsidR="00A345E7" w:rsidRPr="00204821" w:rsidRDefault="00A345E7" w:rsidP="000E1E7B">
            <w:pPr>
              <w:pStyle w:val="ColumnHeading"/>
              <w:keepNext/>
            </w:pPr>
            <w:r w:rsidRPr="00204821">
              <w:t>Päätöslauselmaesitys</w:t>
            </w:r>
          </w:p>
        </w:tc>
        <w:tc>
          <w:tcPr>
            <w:tcW w:w="4876" w:type="dxa"/>
            <w:hideMark/>
          </w:tcPr>
          <w:p w14:paraId="1ABA5432" w14:textId="77777777" w:rsidR="00A345E7" w:rsidRPr="00204821" w:rsidRDefault="00A345E7" w:rsidP="000E1E7B">
            <w:pPr>
              <w:pStyle w:val="ColumnHeading"/>
              <w:keepNext/>
            </w:pPr>
            <w:r w:rsidRPr="00204821">
              <w:t>Tarkistus</w:t>
            </w:r>
          </w:p>
        </w:tc>
      </w:tr>
      <w:tr w:rsidR="00A345E7" w:rsidRPr="00204821" w14:paraId="729E0611" w14:textId="77777777" w:rsidTr="000E1E7B">
        <w:trPr>
          <w:jc w:val="center"/>
        </w:trPr>
        <w:tc>
          <w:tcPr>
            <w:tcW w:w="4876" w:type="dxa"/>
            <w:hideMark/>
          </w:tcPr>
          <w:p w14:paraId="29DD3D12" w14:textId="77777777" w:rsidR="00A345E7" w:rsidRPr="00204821" w:rsidRDefault="00A345E7" w:rsidP="000E1E7B">
            <w:pPr>
              <w:pStyle w:val="Normal6"/>
            </w:pPr>
            <w:r w:rsidRPr="00204821">
              <w:t>14.</w:t>
            </w:r>
            <w:r w:rsidRPr="00204821">
              <w:tab/>
              <w:t>kehottaa jäsenvaltioita takaamaan</w:t>
            </w:r>
            <w:r w:rsidRPr="00204821">
              <w:rPr>
                <w:b/>
                <w:i/>
              </w:rPr>
              <w:t>, että vammaisille henkilöille tarjotaan tehokkaita kohtuullisia mukautuksia ja että kunnioitetaan heidän perimmäistä päätösvaltaansa siitä, vastaako tekoälyyn perustuva avustava teknologia työpaikalla</w:t>
            </w:r>
            <w:r w:rsidRPr="00204821">
              <w:t xml:space="preserve"> heidän yksilöllisiin tarpeisiinsa;</w:t>
            </w:r>
          </w:p>
        </w:tc>
        <w:tc>
          <w:tcPr>
            <w:tcW w:w="4876" w:type="dxa"/>
            <w:hideMark/>
          </w:tcPr>
          <w:p w14:paraId="277C9CF4" w14:textId="77777777" w:rsidR="00A345E7" w:rsidRPr="00204821" w:rsidRDefault="00A345E7" w:rsidP="000E1E7B">
            <w:pPr>
              <w:pStyle w:val="Normal6"/>
              <w:rPr>
                <w:szCs w:val="24"/>
              </w:rPr>
            </w:pPr>
            <w:r w:rsidRPr="00204821">
              <w:t>14.</w:t>
            </w:r>
            <w:r w:rsidRPr="00204821">
              <w:tab/>
              <w:t>kehottaa jäsenvaltioita takaamaan</w:t>
            </w:r>
            <w:r w:rsidRPr="00204821">
              <w:rPr>
                <w:b/>
                <w:i/>
              </w:rPr>
              <w:t xml:space="preserve"> vammaisten henkilöiden ja heidän edustajiensa tehokkaan kuulemisen, kun kehitetään ja otetaan käyttöön tekoälyyn perustuvaa avustavaa teknologiaa, jotta tämä voidaan mukauttaa</w:t>
            </w:r>
            <w:r w:rsidRPr="00204821">
              <w:t xml:space="preserve"> heidän yksilöllisiin tarpeisiinsa;</w:t>
            </w:r>
          </w:p>
        </w:tc>
      </w:tr>
    </w:tbl>
    <w:p w14:paraId="335BBAA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1156C77" w14:textId="77777777" w:rsidR="00A345E7" w:rsidRPr="00204821" w:rsidRDefault="00A345E7" w:rsidP="00A345E7">
      <w:r w:rsidRPr="00204821">
        <w:rPr>
          <w:rStyle w:val="HideTWBExt"/>
        </w:rPr>
        <w:t>&lt;/Amend&gt;</w:t>
      </w:r>
    </w:p>
    <w:p w14:paraId="75EB6339"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194</w:t>
      </w:r>
      <w:r w:rsidRPr="00204821">
        <w:rPr>
          <w:rStyle w:val="HideTWBExt"/>
          <w:b w:val="0"/>
        </w:rPr>
        <w:t>&lt;/NumAm&gt;</w:t>
      </w:r>
    </w:p>
    <w:p w14:paraId="624A6D4D"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Miriam Lexmann, Maravillas Abadía Jover</w:t>
      </w:r>
      <w:r w:rsidRPr="00204821">
        <w:rPr>
          <w:rStyle w:val="HideTWBExt"/>
          <w:b w:val="0"/>
        </w:rPr>
        <w:t>&lt;/Members&gt;</w:t>
      </w:r>
    </w:p>
    <w:p w14:paraId="5C501CE1" w14:textId="77777777" w:rsidR="00A345E7" w:rsidRPr="00204821" w:rsidRDefault="00A345E7" w:rsidP="00A345E7">
      <w:r w:rsidRPr="00204821">
        <w:rPr>
          <w:rStyle w:val="HideTWBExt"/>
        </w:rPr>
        <w:t>&lt;/RepeatBlock-By&gt;</w:t>
      </w:r>
    </w:p>
    <w:p w14:paraId="0870D1E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B30A563"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3417671" w14:textId="77777777" w:rsidTr="000E1E7B">
        <w:trPr>
          <w:jc w:val="center"/>
        </w:trPr>
        <w:tc>
          <w:tcPr>
            <w:tcW w:w="9752" w:type="dxa"/>
            <w:gridSpan w:val="2"/>
          </w:tcPr>
          <w:p w14:paraId="4445C272" w14:textId="77777777" w:rsidR="00A345E7" w:rsidRPr="00204821" w:rsidRDefault="00A345E7" w:rsidP="000E1E7B">
            <w:pPr>
              <w:keepNext/>
            </w:pPr>
          </w:p>
        </w:tc>
      </w:tr>
      <w:tr w:rsidR="00A345E7" w:rsidRPr="00204821" w14:paraId="51B9358E" w14:textId="77777777" w:rsidTr="000E1E7B">
        <w:trPr>
          <w:jc w:val="center"/>
        </w:trPr>
        <w:tc>
          <w:tcPr>
            <w:tcW w:w="4876" w:type="dxa"/>
            <w:hideMark/>
          </w:tcPr>
          <w:p w14:paraId="41699D86" w14:textId="77777777" w:rsidR="00A345E7" w:rsidRPr="00204821" w:rsidRDefault="00A345E7" w:rsidP="000E1E7B">
            <w:pPr>
              <w:pStyle w:val="ColumnHeading"/>
              <w:keepNext/>
            </w:pPr>
            <w:r w:rsidRPr="00204821">
              <w:t>Päätöslauselmaesitys</w:t>
            </w:r>
          </w:p>
        </w:tc>
        <w:tc>
          <w:tcPr>
            <w:tcW w:w="4876" w:type="dxa"/>
            <w:hideMark/>
          </w:tcPr>
          <w:p w14:paraId="0BCCFAAB" w14:textId="77777777" w:rsidR="00A345E7" w:rsidRPr="00204821" w:rsidRDefault="00A345E7" w:rsidP="000E1E7B">
            <w:pPr>
              <w:pStyle w:val="ColumnHeading"/>
              <w:keepNext/>
            </w:pPr>
            <w:r w:rsidRPr="00204821">
              <w:t>Tarkistus</w:t>
            </w:r>
          </w:p>
        </w:tc>
      </w:tr>
      <w:tr w:rsidR="00A345E7" w:rsidRPr="00204821" w14:paraId="7BC43AC6" w14:textId="77777777" w:rsidTr="000E1E7B">
        <w:trPr>
          <w:jc w:val="center"/>
        </w:trPr>
        <w:tc>
          <w:tcPr>
            <w:tcW w:w="4876" w:type="dxa"/>
            <w:hideMark/>
          </w:tcPr>
          <w:p w14:paraId="494874B5" w14:textId="77777777" w:rsidR="00A345E7" w:rsidRPr="00204821" w:rsidRDefault="00A345E7" w:rsidP="000E1E7B">
            <w:pPr>
              <w:pStyle w:val="Normal6"/>
            </w:pPr>
            <w:r w:rsidRPr="00204821">
              <w:t>15.</w:t>
            </w:r>
            <w:r w:rsidRPr="00204821">
              <w:tab/>
            </w:r>
            <w:r w:rsidRPr="00204821">
              <w:rPr>
                <w:b/>
                <w:i/>
              </w:rPr>
              <w:t>korostaa</w:t>
            </w:r>
            <w:r w:rsidRPr="00204821">
              <w:t xml:space="preserve">, että </w:t>
            </w:r>
            <w:r w:rsidRPr="00204821">
              <w:rPr>
                <w:b/>
                <w:i/>
              </w:rPr>
              <w:t>jos unioni pyrkii digitaalisen siirtymän eturintamaan</w:t>
            </w:r>
            <w:r w:rsidRPr="00204821">
              <w:t xml:space="preserve">, </w:t>
            </w:r>
            <w:r w:rsidRPr="00204821">
              <w:rPr>
                <w:b/>
                <w:i/>
              </w:rPr>
              <w:t>sen on toimittava esimerkkinä</w:t>
            </w:r>
            <w:r w:rsidRPr="00204821">
              <w:t xml:space="preserve"> ja </w:t>
            </w:r>
            <w:r w:rsidRPr="00204821">
              <w:rPr>
                <w:b/>
                <w:i/>
              </w:rPr>
              <w:t>asetettava tiukkoja vaatimuksia tekoälyn käyttämiselle työympäristöissä, mikä sisältää myös selkeät säännöt läpinäkyvyydestä</w:t>
            </w:r>
            <w:r w:rsidRPr="00204821">
              <w:t xml:space="preserve"> ja </w:t>
            </w:r>
            <w:r w:rsidRPr="00204821">
              <w:rPr>
                <w:b/>
                <w:i/>
              </w:rPr>
              <w:t>ihmisen suorittamasta valvonnasta; pitää tältä osin myönteisenä työehtojen</w:t>
            </w:r>
            <w:r w:rsidRPr="00204821">
              <w:t xml:space="preserve"> ja </w:t>
            </w:r>
            <w:r w:rsidRPr="00204821">
              <w:rPr>
                <w:b/>
                <w:i/>
              </w:rPr>
              <w:t>työolojen parantamisesta alustatyössä annettua direktiiviä (EU) 2024/2831, joka on tärkeä ensiaskel algoritmijohtamisen sääntelyssä siten, että siinä otetaan käyttöön muun muassa läpinäkyvyysvelvoitteita aloille</w:t>
            </w:r>
            <w:r w:rsidRPr="00204821">
              <w:t xml:space="preserve">, </w:t>
            </w:r>
            <w:r w:rsidRPr="00204821">
              <w:rPr>
                <w:b/>
                <w:i/>
              </w:rPr>
              <w:t>joilla kyseinen teknologia vaikuttaa jatkuvasti enemmän päätöksiin työstä</w:t>
            </w:r>
            <w:r w:rsidRPr="00204821">
              <w:t xml:space="preserve"> ja </w:t>
            </w:r>
            <w:r w:rsidRPr="00204821">
              <w:rPr>
                <w:b/>
                <w:i/>
              </w:rPr>
              <w:t>työntekijöiden oikeuksista</w:t>
            </w:r>
            <w:r w:rsidRPr="00204821">
              <w:t>;</w:t>
            </w:r>
          </w:p>
        </w:tc>
        <w:tc>
          <w:tcPr>
            <w:tcW w:w="4876" w:type="dxa"/>
            <w:hideMark/>
          </w:tcPr>
          <w:p w14:paraId="7BB221B6" w14:textId="77777777" w:rsidR="00A345E7" w:rsidRPr="00204821" w:rsidRDefault="00A345E7" w:rsidP="000E1E7B">
            <w:pPr>
              <w:pStyle w:val="Normal6"/>
              <w:rPr>
                <w:szCs w:val="24"/>
              </w:rPr>
            </w:pPr>
            <w:r w:rsidRPr="00204821">
              <w:t>15.</w:t>
            </w:r>
            <w:r w:rsidRPr="00204821">
              <w:tab/>
            </w:r>
            <w:r w:rsidRPr="00204821">
              <w:rPr>
                <w:b/>
                <w:i/>
              </w:rPr>
              <w:t>muistuttaa</w:t>
            </w:r>
            <w:r w:rsidRPr="00204821">
              <w:t xml:space="preserve">, että </w:t>
            </w:r>
            <w:r w:rsidRPr="00204821">
              <w:rPr>
                <w:b/>
                <w:i/>
              </w:rPr>
              <w:t>unionilla on jo käytössä kattavat säännöt tekoälyn ja algoritmijohtamisen käyttöön työpaikalla liittyvien työlainsäädäntöä koskevien kysymysten käsittelemiseksi</w:t>
            </w:r>
            <w:r w:rsidRPr="00204821">
              <w:t xml:space="preserve">, </w:t>
            </w:r>
            <w:r w:rsidRPr="00204821">
              <w:rPr>
                <w:b/>
                <w:i/>
              </w:rPr>
              <w:t>kuten työaikadirektiivi, avoimista ja ennakoitavista työehdoista annettu direktiivi, työ- ja yksityiselämän tasapainottamista koskeva direktiivi sekä työturvallisuutta</w:t>
            </w:r>
            <w:r w:rsidRPr="00204821">
              <w:t xml:space="preserve"> ja </w:t>
            </w:r>
            <w:r w:rsidRPr="00204821">
              <w:rPr>
                <w:b/>
                <w:i/>
              </w:rPr>
              <w:t>työterveyttä koskeva puitedirektiivi, joissa käsitellään läpinäkyvyyttä, ennakoitavuutta, terveyden suojelua</w:t>
            </w:r>
            <w:r w:rsidRPr="00204821">
              <w:t xml:space="preserve"> ja </w:t>
            </w:r>
            <w:r w:rsidRPr="00204821">
              <w:rPr>
                <w:b/>
                <w:i/>
              </w:rPr>
              <w:t>työn intensiteettiä, teknologianeutraalilla tavalla; kehottaa komissiota varmistamaan näiden voimassa olevien sääntöjen selkeän ja johdonmukaisen täytäntöönpanon, jotta vältetään sääntelyn päällekkäisyydet ja kilpailuhaitat;</w:t>
            </w:r>
            <w:r w:rsidRPr="00204821">
              <w:t xml:space="preserve"> </w:t>
            </w:r>
            <w:r w:rsidRPr="00204821">
              <w:rPr>
                <w:b/>
                <w:i/>
              </w:rPr>
              <w:t>korostaa, että oikeudellinen selkeys, yksinkertaistaminen ja joustavuus ovat edellytyksiä innovoinnin ja kilpailukyvyn edistämiselle;</w:t>
            </w:r>
          </w:p>
        </w:tc>
      </w:tr>
    </w:tbl>
    <w:p w14:paraId="320FC14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176AAAB" w14:textId="77777777" w:rsidR="00A345E7" w:rsidRPr="00204821" w:rsidRDefault="00A345E7" w:rsidP="00A345E7">
      <w:r w:rsidRPr="00204821">
        <w:rPr>
          <w:rStyle w:val="HideTWBExt"/>
        </w:rPr>
        <w:t>&lt;/Amend&gt;</w:t>
      </w:r>
    </w:p>
    <w:p w14:paraId="179D480B"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195</w:t>
      </w:r>
      <w:r w:rsidRPr="00204821">
        <w:rPr>
          <w:rStyle w:val="HideTWBExt"/>
          <w:b w:val="0"/>
        </w:rPr>
        <w:t>&lt;/NumAm&gt;</w:t>
      </w:r>
    </w:p>
    <w:p w14:paraId="07E17B8E"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704DBAD8" w14:textId="77777777" w:rsidR="00A345E7" w:rsidRPr="00204821" w:rsidRDefault="00A345E7" w:rsidP="00A345E7">
      <w:r w:rsidRPr="00204821">
        <w:rPr>
          <w:rStyle w:val="HideTWBExt"/>
        </w:rPr>
        <w:t>&lt;/RepeatBlock-By&gt;</w:t>
      </w:r>
    </w:p>
    <w:p w14:paraId="7105DC8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8E98B19"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274BC12" w14:textId="77777777" w:rsidTr="000E1E7B">
        <w:trPr>
          <w:jc w:val="center"/>
        </w:trPr>
        <w:tc>
          <w:tcPr>
            <w:tcW w:w="9752" w:type="dxa"/>
            <w:gridSpan w:val="2"/>
          </w:tcPr>
          <w:p w14:paraId="0289FB27" w14:textId="77777777" w:rsidR="00A345E7" w:rsidRPr="00204821" w:rsidRDefault="00A345E7" w:rsidP="000E1E7B">
            <w:pPr>
              <w:keepNext/>
            </w:pPr>
          </w:p>
        </w:tc>
      </w:tr>
      <w:tr w:rsidR="00A345E7" w:rsidRPr="00204821" w14:paraId="686106F7" w14:textId="77777777" w:rsidTr="000E1E7B">
        <w:trPr>
          <w:jc w:val="center"/>
        </w:trPr>
        <w:tc>
          <w:tcPr>
            <w:tcW w:w="4876" w:type="dxa"/>
            <w:hideMark/>
          </w:tcPr>
          <w:p w14:paraId="535FBB28" w14:textId="77777777" w:rsidR="00A345E7" w:rsidRPr="00204821" w:rsidRDefault="00A345E7" w:rsidP="000E1E7B">
            <w:pPr>
              <w:pStyle w:val="ColumnHeading"/>
              <w:keepNext/>
            </w:pPr>
            <w:r w:rsidRPr="00204821">
              <w:t>Päätöslauselmaesitys</w:t>
            </w:r>
          </w:p>
        </w:tc>
        <w:tc>
          <w:tcPr>
            <w:tcW w:w="4876" w:type="dxa"/>
            <w:hideMark/>
          </w:tcPr>
          <w:p w14:paraId="1A9BDC59" w14:textId="77777777" w:rsidR="00A345E7" w:rsidRPr="00204821" w:rsidRDefault="00A345E7" w:rsidP="000E1E7B">
            <w:pPr>
              <w:pStyle w:val="ColumnHeading"/>
              <w:keepNext/>
            </w:pPr>
            <w:r w:rsidRPr="00204821">
              <w:t>Tarkistus</w:t>
            </w:r>
          </w:p>
        </w:tc>
      </w:tr>
      <w:tr w:rsidR="00A345E7" w:rsidRPr="00204821" w14:paraId="60FC7F3A" w14:textId="77777777" w:rsidTr="000E1E7B">
        <w:trPr>
          <w:jc w:val="center"/>
        </w:trPr>
        <w:tc>
          <w:tcPr>
            <w:tcW w:w="4876" w:type="dxa"/>
            <w:hideMark/>
          </w:tcPr>
          <w:p w14:paraId="6D551A41" w14:textId="77777777" w:rsidR="00A345E7" w:rsidRPr="00204821" w:rsidRDefault="00A345E7" w:rsidP="000E1E7B">
            <w:pPr>
              <w:pStyle w:val="Normal6"/>
            </w:pPr>
            <w:r w:rsidRPr="00204821">
              <w:t>15.</w:t>
            </w:r>
            <w:r w:rsidRPr="00204821">
              <w:tab/>
              <w:t xml:space="preserve">korostaa, että jos unioni pyrkii digitaalisen siirtymän eturintamaan, sen on toimittava esimerkkinä ja </w:t>
            </w:r>
            <w:r w:rsidRPr="00204821">
              <w:rPr>
                <w:b/>
                <w:i/>
              </w:rPr>
              <w:t>asetettava</w:t>
            </w:r>
            <w:r w:rsidRPr="00204821">
              <w:t xml:space="preserve"> tiukkoja vaatimuksia tekoälyn käyttämiselle työympäristöissä</w:t>
            </w:r>
            <w:r w:rsidRPr="00204821">
              <w:rPr>
                <w:b/>
                <w:i/>
              </w:rPr>
              <w:t>, mikä sisältää myös selkeät säännöt läpinäkyvyydestä ja ihmisen suorittamasta valvonnasta;</w:t>
            </w:r>
            <w:r w:rsidRPr="00204821">
              <w:t xml:space="preserve"> </w:t>
            </w:r>
            <w:r w:rsidRPr="00204821">
              <w:rPr>
                <w:b/>
                <w:i/>
              </w:rPr>
              <w:t>pitää tältä osin myönteisenä työehtojen ja työolojen parantamisesta alustatyössä annettua direktiiviä (EU) 2024/2831, joka on tärkeä ensiaskel algoritmijohtamisen sääntelyssä siten, että siinä otetaan käyttöön muun muassa läpinäkyvyysvelvoitteita aloille, joilla kyseinen teknologia vaikuttaa jatkuvasti enemmän päätöksiin työstä ja työntekijöiden oikeuksista;</w:t>
            </w:r>
          </w:p>
        </w:tc>
        <w:tc>
          <w:tcPr>
            <w:tcW w:w="4876" w:type="dxa"/>
            <w:hideMark/>
          </w:tcPr>
          <w:p w14:paraId="74DD185C"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toimittava esimerkkinä ja </w:t>
            </w:r>
            <w:r w:rsidRPr="00204821">
              <w:rPr>
                <w:b/>
                <w:i/>
              </w:rPr>
              <w:t>asetettava</w:t>
            </w:r>
            <w:r w:rsidRPr="00204821">
              <w:t xml:space="preserve"> tiukkoja vaatimuksia tekoälyn käyttämiselle työympäristöissä;</w:t>
            </w:r>
          </w:p>
        </w:tc>
      </w:tr>
    </w:tbl>
    <w:p w14:paraId="51A9AD02"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55F16DE" w14:textId="77777777" w:rsidR="00A345E7" w:rsidRPr="00204821" w:rsidRDefault="00A345E7" w:rsidP="00A345E7">
      <w:r w:rsidRPr="00204821">
        <w:rPr>
          <w:rStyle w:val="HideTWBExt"/>
        </w:rPr>
        <w:t>&lt;/Amend&gt;</w:t>
      </w:r>
    </w:p>
    <w:p w14:paraId="02455086"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196</w:t>
      </w:r>
      <w:r w:rsidRPr="00204821">
        <w:rPr>
          <w:rStyle w:val="HideTWBExt"/>
          <w:b w:val="0"/>
        </w:rPr>
        <w:t>&lt;/NumAm&gt;</w:t>
      </w:r>
    </w:p>
    <w:p w14:paraId="382EE771"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7A71ADD2"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762644FA" w14:textId="77777777" w:rsidR="00A345E7" w:rsidRPr="00204821" w:rsidRDefault="00A345E7" w:rsidP="00A345E7">
      <w:r w:rsidRPr="00204821">
        <w:rPr>
          <w:rStyle w:val="HideTWBExt"/>
        </w:rPr>
        <w:t>&lt;/RepeatBlock-By&gt;</w:t>
      </w:r>
    </w:p>
    <w:p w14:paraId="3531160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7277B23"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A8073D5" w14:textId="77777777" w:rsidTr="000E1E7B">
        <w:trPr>
          <w:jc w:val="center"/>
        </w:trPr>
        <w:tc>
          <w:tcPr>
            <w:tcW w:w="9752" w:type="dxa"/>
            <w:gridSpan w:val="2"/>
          </w:tcPr>
          <w:p w14:paraId="00ABD113" w14:textId="77777777" w:rsidR="00A345E7" w:rsidRPr="00204821" w:rsidRDefault="00A345E7" w:rsidP="000E1E7B">
            <w:pPr>
              <w:keepNext/>
            </w:pPr>
          </w:p>
        </w:tc>
      </w:tr>
      <w:tr w:rsidR="00A345E7" w:rsidRPr="00204821" w14:paraId="1E1EFFB5" w14:textId="77777777" w:rsidTr="000E1E7B">
        <w:trPr>
          <w:jc w:val="center"/>
        </w:trPr>
        <w:tc>
          <w:tcPr>
            <w:tcW w:w="4876" w:type="dxa"/>
            <w:hideMark/>
          </w:tcPr>
          <w:p w14:paraId="0CE8997C" w14:textId="77777777" w:rsidR="00A345E7" w:rsidRPr="00204821" w:rsidRDefault="00A345E7" w:rsidP="000E1E7B">
            <w:pPr>
              <w:pStyle w:val="ColumnHeading"/>
              <w:keepNext/>
            </w:pPr>
            <w:r w:rsidRPr="00204821">
              <w:t>Päätöslauselmaesitys</w:t>
            </w:r>
          </w:p>
        </w:tc>
        <w:tc>
          <w:tcPr>
            <w:tcW w:w="4876" w:type="dxa"/>
            <w:hideMark/>
          </w:tcPr>
          <w:p w14:paraId="5254E697" w14:textId="77777777" w:rsidR="00A345E7" w:rsidRPr="00204821" w:rsidRDefault="00A345E7" w:rsidP="000E1E7B">
            <w:pPr>
              <w:pStyle w:val="ColumnHeading"/>
              <w:keepNext/>
            </w:pPr>
            <w:r w:rsidRPr="00204821">
              <w:t>Tarkistus</w:t>
            </w:r>
          </w:p>
        </w:tc>
      </w:tr>
      <w:tr w:rsidR="00A345E7" w:rsidRPr="00204821" w14:paraId="2283DEBF" w14:textId="77777777" w:rsidTr="000E1E7B">
        <w:trPr>
          <w:jc w:val="center"/>
        </w:trPr>
        <w:tc>
          <w:tcPr>
            <w:tcW w:w="4876" w:type="dxa"/>
            <w:hideMark/>
          </w:tcPr>
          <w:p w14:paraId="264475DB" w14:textId="77777777" w:rsidR="00A345E7" w:rsidRPr="00204821" w:rsidRDefault="00A345E7" w:rsidP="000E1E7B">
            <w:pPr>
              <w:pStyle w:val="Normal6"/>
            </w:pPr>
            <w:r w:rsidRPr="00204821">
              <w:t>15.</w:t>
            </w:r>
            <w:r w:rsidRPr="00204821">
              <w:tab/>
              <w:t xml:space="preserve">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w:t>
            </w:r>
            <w:r w:rsidRPr="00204821">
              <w:rPr>
                <w:b/>
                <w:i/>
              </w:rPr>
              <w:t>läpinäkyvyysvelvoitteita</w:t>
            </w:r>
            <w:r w:rsidRPr="00204821">
              <w:t xml:space="preserve"> aloille, joilla kyseinen teknologia vaikuttaa jatkuvasti enemmän päätöksiin työstä ja työntekijöiden oikeuksista;</w:t>
            </w:r>
          </w:p>
        </w:tc>
        <w:tc>
          <w:tcPr>
            <w:tcW w:w="4876" w:type="dxa"/>
            <w:hideMark/>
          </w:tcPr>
          <w:p w14:paraId="2B6A27C1"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w:t>
            </w:r>
            <w:r w:rsidRPr="00204821">
              <w:rPr>
                <w:b/>
                <w:i/>
              </w:rPr>
              <w:t>sääntöjä tietosuojasta, läpinäkyvyydestä, ihmisen suorittamasta valvonnasta ja arvioinnista, tiedottamisesta ja kuulemisesta sekä terveydestä ja turvallisuudesta</w:t>
            </w:r>
            <w:r w:rsidRPr="00204821">
              <w:t xml:space="preserve"> aloille, joilla kyseinen teknologia vaikuttaa jatkuvasti enemmän päätöksiin työstä ja työntekijöiden oikeuksista;</w:t>
            </w:r>
          </w:p>
        </w:tc>
      </w:tr>
    </w:tbl>
    <w:p w14:paraId="380511BD"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35865D06" w14:textId="77777777" w:rsidR="00A345E7" w:rsidRPr="00C00C6D" w:rsidRDefault="00A345E7" w:rsidP="00A345E7">
      <w:pPr>
        <w:rPr>
          <w:lang w:val="sv-SE"/>
        </w:rPr>
      </w:pPr>
      <w:r w:rsidRPr="00C00C6D">
        <w:rPr>
          <w:rStyle w:val="HideTWBExt"/>
          <w:lang w:val="sv-SE"/>
        </w:rPr>
        <w:t>&lt;/Amend&gt;</w:t>
      </w:r>
    </w:p>
    <w:p w14:paraId="6951470A"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197</w:t>
      </w:r>
      <w:r w:rsidRPr="00C00C6D">
        <w:rPr>
          <w:rStyle w:val="HideTWBExt"/>
          <w:b w:val="0"/>
          <w:lang w:val="sv-SE"/>
        </w:rPr>
        <w:t>&lt;/NumAm&gt;</w:t>
      </w:r>
    </w:p>
    <w:p w14:paraId="6E1F4956"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414D4800" w14:textId="77777777" w:rsidR="00A345E7" w:rsidRPr="00C00C6D" w:rsidRDefault="00A345E7" w:rsidP="00A345E7">
      <w:pPr>
        <w:rPr>
          <w:lang w:val="sv-SE"/>
        </w:rPr>
      </w:pPr>
      <w:r w:rsidRPr="00C00C6D">
        <w:rPr>
          <w:rStyle w:val="HideTWBExt"/>
          <w:lang w:val="sv-SE"/>
        </w:rPr>
        <w:t>&lt;/RepeatBlock-By&gt;</w:t>
      </w:r>
    </w:p>
    <w:p w14:paraId="4CD0073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3B25D77"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D58CB66" w14:textId="77777777" w:rsidTr="000E1E7B">
        <w:trPr>
          <w:jc w:val="center"/>
        </w:trPr>
        <w:tc>
          <w:tcPr>
            <w:tcW w:w="9752" w:type="dxa"/>
            <w:gridSpan w:val="2"/>
          </w:tcPr>
          <w:p w14:paraId="4CB881CF" w14:textId="77777777" w:rsidR="00A345E7" w:rsidRPr="00204821" w:rsidRDefault="00A345E7" w:rsidP="000E1E7B">
            <w:pPr>
              <w:keepNext/>
            </w:pPr>
          </w:p>
        </w:tc>
      </w:tr>
      <w:tr w:rsidR="00A345E7" w:rsidRPr="00204821" w14:paraId="142AF15E" w14:textId="77777777" w:rsidTr="000E1E7B">
        <w:trPr>
          <w:jc w:val="center"/>
        </w:trPr>
        <w:tc>
          <w:tcPr>
            <w:tcW w:w="4876" w:type="dxa"/>
            <w:hideMark/>
          </w:tcPr>
          <w:p w14:paraId="327FE2CB" w14:textId="77777777" w:rsidR="00A345E7" w:rsidRPr="00204821" w:rsidRDefault="00A345E7" w:rsidP="000E1E7B">
            <w:pPr>
              <w:pStyle w:val="ColumnHeading"/>
              <w:keepNext/>
            </w:pPr>
            <w:r w:rsidRPr="00204821">
              <w:t>Päätöslauselmaesitys</w:t>
            </w:r>
          </w:p>
        </w:tc>
        <w:tc>
          <w:tcPr>
            <w:tcW w:w="4876" w:type="dxa"/>
            <w:hideMark/>
          </w:tcPr>
          <w:p w14:paraId="6F2C5E4F" w14:textId="77777777" w:rsidR="00A345E7" w:rsidRPr="00204821" w:rsidRDefault="00A345E7" w:rsidP="000E1E7B">
            <w:pPr>
              <w:pStyle w:val="ColumnHeading"/>
              <w:keepNext/>
            </w:pPr>
            <w:r w:rsidRPr="00204821">
              <w:t>Tarkistus</w:t>
            </w:r>
          </w:p>
        </w:tc>
      </w:tr>
      <w:tr w:rsidR="00A345E7" w:rsidRPr="00204821" w14:paraId="095BCEC8" w14:textId="77777777" w:rsidTr="000E1E7B">
        <w:trPr>
          <w:jc w:val="center"/>
        </w:trPr>
        <w:tc>
          <w:tcPr>
            <w:tcW w:w="4876" w:type="dxa"/>
            <w:hideMark/>
          </w:tcPr>
          <w:p w14:paraId="4E7A4F95" w14:textId="77777777" w:rsidR="00A345E7" w:rsidRPr="00204821" w:rsidRDefault="00A345E7" w:rsidP="000E1E7B">
            <w:pPr>
              <w:pStyle w:val="Normal6"/>
            </w:pPr>
            <w:r w:rsidRPr="00204821">
              <w:t>15.</w:t>
            </w:r>
            <w:r w:rsidRPr="00204821">
              <w:tab/>
              <w:t xml:space="preserve">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w:t>
            </w:r>
            <w:r w:rsidRPr="00204821">
              <w:rPr>
                <w:b/>
                <w:i/>
              </w:rPr>
              <w:t>pitää tältä osin myönteisenä työehtojen ja työolojen parantamisesta alustatyössä annettua direktiiviä (EU) 2024/2831, joka on tärkeä ensiaskel algoritmijohtamisen sääntelyssä siten</w:t>
            </w:r>
            <w:r w:rsidRPr="00204821">
              <w:t xml:space="preserve">, että </w:t>
            </w:r>
            <w:r w:rsidRPr="00204821">
              <w:rPr>
                <w:b/>
                <w:i/>
              </w:rPr>
              <w:t>siinä otetaan käyttöön muun muassa läpinäkyvyysvelvoitteita aloille, joilla kyseinen teknologia vaikuttaa jatkuvasti enemmän päätöksiin työstä ja työntekijöiden oikeuksista</w:t>
            </w:r>
            <w:r w:rsidRPr="00204821">
              <w:t>;</w:t>
            </w:r>
          </w:p>
        </w:tc>
        <w:tc>
          <w:tcPr>
            <w:tcW w:w="4876" w:type="dxa"/>
            <w:hideMark/>
          </w:tcPr>
          <w:p w14:paraId="454BD5F4"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w:t>
            </w:r>
            <w:r w:rsidRPr="00204821">
              <w:rPr>
                <w:b/>
                <w:i/>
              </w:rPr>
              <w:t>korostaa, että tärkeydestään huolimatta nämä säännöt eivät estä innovointia ja teknologianeutraaliutta, jotka ovat ratkaisevan tärkeitä Euroopan kilpailukyvyn kannalta; korostaa</w:t>
            </w:r>
            <w:r w:rsidRPr="00204821">
              <w:t xml:space="preserve">, että </w:t>
            </w:r>
            <w:r w:rsidRPr="00204821">
              <w:rPr>
                <w:b/>
                <w:i/>
              </w:rPr>
              <w:t>kaikessa lainsäädännössä ja standardoinnissa kunnioitetaan jäsenvaltioiden työmarkkinoita ja oikeusjärjestelmiä ja otetaan samalla huomioon kilpailukyky</w:t>
            </w:r>
            <w:r w:rsidRPr="00204821">
              <w:t>;</w:t>
            </w:r>
          </w:p>
        </w:tc>
      </w:tr>
    </w:tbl>
    <w:p w14:paraId="221879A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00052A4" w14:textId="77777777" w:rsidR="00A345E7" w:rsidRPr="00204821" w:rsidRDefault="00A345E7" w:rsidP="00A345E7">
      <w:r w:rsidRPr="00204821">
        <w:rPr>
          <w:rStyle w:val="HideTWBExt"/>
        </w:rPr>
        <w:t>&lt;/Amend&gt;</w:t>
      </w:r>
    </w:p>
    <w:p w14:paraId="598EB0B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198</w:t>
      </w:r>
      <w:r w:rsidRPr="00204821">
        <w:rPr>
          <w:rStyle w:val="HideTWBExt"/>
          <w:b w:val="0"/>
        </w:rPr>
        <w:t>&lt;/NumAm&gt;</w:t>
      </w:r>
    </w:p>
    <w:p w14:paraId="521D267B"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435A0EA8" w14:textId="77777777" w:rsidR="00A345E7" w:rsidRPr="00204821" w:rsidRDefault="00A345E7" w:rsidP="00A345E7">
      <w:r w:rsidRPr="00204821">
        <w:rPr>
          <w:rStyle w:val="HideTWBExt"/>
        </w:rPr>
        <w:t>&lt;/RepeatBlock-By&gt;</w:t>
      </w:r>
    </w:p>
    <w:p w14:paraId="70F111E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B49BB90"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7B8466D" w14:textId="77777777" w:rsidTr="000E1E7B">
        <w:trPr>
          <w:jc w:val="center"/>
        </w:trPr>
        <w:tc>
          <w:tcPr>
            <w:tcW w:w="9752" w:type="dxa"/>
            <w:gridSpan w:val="2"/>
          </w:tcPr>
          <w:p w14:paraId="06AD76EE" w14:textId="77777777" w:rsidR="00A345E7" w:rsidRPr="00204821" w:rsidRDefault="00A345E7" w:rsidP="000E1E7B">
            <w:pPr>
              <w:keepNext/>
            </w:pPr>
          </w:p>
        </w:tc>
      </w:tr>
      <w:tr w:rsidR="00A345E7" w:rsidRPr="00204821" w14:paraId="2025C3AD" w14:textId="77777777" w:rsidTr="000E1E7B">
        <w:trPr>
          <w:jc w:val="center"/>
        </w:trPr>
        <w:tc>
          <w:tcPr>
            <w:tcW w:w="4876" w:type="dxa"/>
            <w:hideMark/>
          </w:tcPr>
          <w:p w14:paraId="0372A5C2" w14:textId="77777777" w:rsidR="00A345E7" w:rsidRPr="00204821" w:rsidRDefault="00A345E7" w:rsidP="000E1E7B">
            <w:pPr>
              <w:pStyle w:val="ColumnHeading"/>
              <w:keepNext/>
            </w:pPr>
            <w:r w:rsidRPr="00204821">
              <w:t>Päätöslauselmaesitys</w:t>
            </w:r>
          </w:p>
        </w:tc>
        <w:tc>
          <w:tcPr>
            <w:tcW w:w="4876" w:type="dxa"/>
            <w:hideMark/>
          </w:tcPr>
          <w:p w14:paraId="604DB501" w14:textId="77777777" w:rsidR="00A345E7" w:rsidRPr="00204821" w:rsidRDefault="00A345E7" w:rsidP="000E1E7B">
            <w:pPr>
              <w:pStyle w:val="ColumnHeading"/>
              <w:keepNext/>
            </w:pPr>
            <w:r w:rsidRPr="00204821">
              <w:t>Tarkistus</w:t>
            </w:r>
          </w:p>
        </w:tc>
      </w:tr>
      <w:tr w:rsidR="00A345E7" w:rsidRPr="00204821" w14:paraId="108CF84F" w14:textId="77777777" w:rsidTr="000E1E7B">
        <w:trPr>
          <w:jc w:val="center"/>
        </w:trPr>
        <w:tc>
          <w:tcPr>
            <w:tcW w:w="4876" w:type="dxa"/>
            <w:hideMark/>
          </w:tcPr>
          <w:p w14:paraId="63D0954B" w14:textId="77777777" w:rsidR="00A345E7" w:rsidRPr="00204821" w:rsidRDefault="00A345E7" w:rsidP="000E1E7B">
            <w:pPr>
              <w:pStyle w:val="Normal6"/>
            </w:pPr>
            <w:r w:rsidRPr="00204821">
              <w:t>15.</w:t>
            </w:r>
            <w:r w:rsidRPr="00204821">
              <w:tab/>
              <w:t>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w:t>
            </w:r>
            <w:r w:rsidRPr="00204821">
              <w:rPr>
                <w:b/>
                <w:i/>
              </w:rPr>
              <w:t>, joka on tärkeä ensiaskel</w:t>
            </w:r>
            <w:r w:rsidRPr="00204821">
              <w:t xml:space="preserve"> algoritmijohtamisen </w:t>
            </w:r>
            <w:r w:rsidRPr="00204821">
              <w:rPr>
                <w:b/>
                <w:i/>
              </w:rPr>
              <w:t>sääntelyssä siten, että siinä otetaan käyttöön muun muassa läpinäkyvyysvelvoitteita aloille</w:t>
            </w:r>
            <w:r w:rsidRPr="00204821">
              <w:t xml:space="preserve">, </w:t>
            </w:r>
            <w:r w:rsidRPr="00204821">
              <w:rPr>
                <w:b/>
                <w:i/>
              </w:rPr>
              <w:t>joilla</w:t>
            </w:r>
            <w:r w:rsidRPr="00204821">
              <w:t xml:space="preserve"> kyseinen teknologia vaikuttaa jatkuvasti enemmän päätöksiin työstä ja työntekijöiden oikeuksista;</w:t>
            </w:r>
          </w:p>
        </w:tc>
        <w:tc>
          <w:tcPr>
            <w:tcW w:w="4876" w:type="dxa"/>
            <w:hideMark/>
          </w:tcPr>
          <w:p w14:paraId="53FC4918" w14:textId="77777777" w:rsidR="00A345E7" w:rsidRPr="00204821" w:rsidRDefault="00A345E7" w:rsidP="000E1E7B">
            <w:pPr>
              <w:pStyle w:val="Normal6"/>
              <w:rPr>
                <w:szCs w:val="24"/>
              </w:rPr>
            </w:pPr>
            <w:r w:rsidRPr="00204821">
              <w:t>15.</w:t>
            </w:r>
            <w:r w:rsidRPr="00204821">
              <w:tab/>
              <w:t>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w:t>
            </w:r>
            <w:r w:rsidRPr="00204821">
              <w:rPr>
                <w:b/>
                <w:i/>
              </w:rPr>
              <w:t xml:space="preserve"> sekä asetuksia 2016/679 ja 2024/1689, jotka ovat</w:t>
            </w:r>
            <w:r w:rsidRPr="00204821">
              <w:t xml:space="preserve"> algoritmijohtamisen </w:t>
            </w:r>
            <w:r w:rsidRPr="00204821">
              <w:rPr>
                <w:b/>
                <w:i/>
              </w:rPr>
              <w:t>ja tekoälyn sääntelyä koskevan EU:n säännöstön tärkeitä rakennusosia, ja toteaa</w:t>
            </w:r>
            <w:r w:rsidRPr="00204821">
              <w:t xml:space="preserve">, </w:t>
            </w:r>
            <w:r w:rsidRPr="00204821">
              <w:rPr>
                <w:b/>
                <w:i/>
              </w:rPr>
              <w:t>että näillä aloilla</w:t>
            </w:r>
            <w:r w:rsidRPr="00204821">
              <w:t xml:space="preserve"> kyseinen teknologia vaikuttaa jatkuvasti enemmän päätöksiin työstä ja työntekijöiden oikeuksista;</w:t>
            </w:r>
          </w:p>
        </w:tc>
      </w:tr>
    </w:tbl>
    <w:p w14:paraId="0B1EB955"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4B8A20F" w14:textId="77777777" w:rsidR="00A345E7" w:rsidRPr="00204821" w:rsidRDefault="00A345E7" w:rsidP="00A345E7">
      <w:r w:rsidRPr="00204821">
        <w:rPr>
          <w:rStyle w:val="HideTWBExt"/>
        </w:rPr>
        <w:t>&lt;/Amend&gt;</w:t>
      </w:r>
    </w:p>
    <w:p w14:paraId="5CB77A98"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199</w:t>
      </w:r>
      <w:r w:rsidRPr="00204821">
        <w:rPr>
          <w:rStyle w:val="HideTWBExt"/>
          <w:b w:val="0"/>
        </w:rPr>
        <w:t>&lt;/NumAm&gt;</w:t>
      </w:r>
    </w:p>
    <w:p w14:paraId="05E6FD2D"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098B66AA" w14:textId="77777777" w:rsidR="00A345E7" w:rsidRPr="00204821" w:rsidRDefault="00A345E7" w:rsidP="00A345E7">
      <w:r w:rsidRPr="00204821">
        <w:rPr>
          <w:rStyle w:val="HideTWBExt"/>
        </w:rPr>
        <w:t>&lt;/RepeatBlock-By&gt;</w:t>
      </w:r>
    </w:p>
    <w:p w14:paraId="43EE4DE4"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82EFE45"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FC94643" w14:textId="77777777" w:rsidTr="000E1E7B">
        <w:trPr>
          <w:jc w:val="center"/>
        </w:trPr>
        <w:tc>
          <w:tcPr>
            <w:tcW w:w="9752" w:type="dxa"/>
            <w:gridSpan w:val="2"/>
          </w:tcPr>
          <w:p w14:paraId="2DDD59C2" w14:textId="77777777" w:rsidR="00A345E7" w:rsidRPr="00204821" w:rsidRDefault="00A345E7" w:rsidP="000E1E7B">
            <w:pPr>
              <w:keepNext/>
            </w:pPr>
          </w:p>
        </w:tc>
      </w:tr>
      <w:tr w:rsidR="00A345E7" w:rsidRPr="00204821" w14:paraId="2B927791" w14:textId="77777777" w:rsidTr="000E1E7B">
        <w:trPr>
          <w:jc w:val="center"/>
        </w:trPr>
        <w:tc>
          <w:tcPr>
            <w:tcW w:w="4876" w:type="dxa"/>
            <w:hideMark/>
          </w:tcPr>
          <w:p w14:paraId="07994991" w14:textId="77777777" w:rsidR="00A345E7" w:rsidRPr="00204821" w:rsidRDefault="00A345E7" w:rsidP="000E1E7B">
            <w:pPr>
              <w:pStyle w:val="ColumnHeading"/>
              <w:keepNext/>
            </w:pPr>
            <w:r w:rsidRPr="00204821">
              <w:t>Päätöslauselmaesitys</w:t>
            </w:r>
          </w:p>
        </w:tc>
        <w:tc>
          <w:tcPr>
            <w:tcW w:w="4876" w:type="dxa"/>
            <w:hideMark/>
          </w:tcPr>
          <w:p w14:paraId="1EA7EF42" w14:textId="77777777" w:rsidR="00A345E7" w:rsidRPr="00204821" w:rsidRDefault="00A345E7" w:rsidP="000E1E7B">
            <w:pPr>
              <w:pStyle w:val="ColumnHeading"/>
              <w:keepNext/>
            </w:pPr>
            <w:r w:rsidRPr="00204821">
              <w:t>Tarkistus</w:t>
            </w:r>
          </w:p>
        </w:tc>
      </w:tr>
      <w:tr w:rsidR="00A345E7" w:rsidRPr="00204821" w14:paraId="01FAC35B" w14:textId="77777777" w:rsidTr="000E1E7B">
        <w:trPr>
          <w:jc w:val="center"/>
        </w:trPr>
        <w:tc>
          <w:tcPr>
            <w:tcW w:w="4876" w:type="dxa"/>
            <w:hideMark/>
          </w:tcPr>
          <w:p w14:paraId="2D01BF2F" w14:textId="77777777" w:rsidR="00A345E7" w:rsidRPr="00204821" w:rsidRDefault="00A345E7" w:rsidP="000E1E7B">
            <w:pPr>
              <w:pStyle w:val="Normal6"/>
            </w:pPr>
            <w:r w:rsidRPr="00204821">
              <w:t>15.</w:t>
            </w:r>
            <w:r w:rsidRPr="00204821">
              <w:tab/>
              <w:t>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läpinäkyvyysvelvoitteita aloille, joilla kyseinen teknologia vaikuttaa jatkuvasti enemmän päätöksiin työstä ja työntekijöiden oikeuksista;</w:t>
            </w:r>
          </w:p>
        </w:tc>
        <w:tc>
          <w:tcPr>
            <w:tcW w:w="4876" w:type="dxa"/>
            <w:hideMark/>
          </w:tcPr>
          <w:p w14:paraId="371028D2"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toimittava esimerkkinä ja asetettava tiukkoja vaatimuksia tekoälyn käyttämiselle työympäristöissä,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läpinäkyvyysvelvoitteita </w:t>
            </w:r>
            <w:r w:rsidRPr="00204821">
              <w:rPr>
                <w:b/>
                <w:i/>
              </w:rPr>
              <w:t xml:space="preserve">ja työehtosopimusneuvotteluja </w:t>
            </w:r>
            <w:r w:rsidRPr="00204821">
              <w:t>aloille, joilla kyseinen teknologia vaikuttaa jatkuvasti enemmän päätöksiin työstä ja työntekijöiden oikeuksista;</w:t>
            </w:r>
          </w:p>
        </w:tc>
      </w:tr>
    </w:tbl>
    <w:p w14:paraId="0C251CF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6D56F07" w14:textId="77777777" w:rsidR="00A345E7" w:rsidRPr="00204821" w:rsidRDefault="00A345E7" w:rsidP="00A345E7">
      <w:r w:rsidRPr="00204821">
        <w:rPr>
          <w:rStyle w:val="HideTWBExt"/>
        </w:rPr>
        <w:t>&lt;/Amend&gt;</w:t>
      </w:r>
    </w:p>
    <w:p w14:paraId="1DDBDB73"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200</w:t>
      </w:r>
      <w:r w:rsidRPr="00204821">
        <w:rPr>
          <w:rStyle w:val="HideTWBExt"/>
          <w:b w:val="0"/>
        </w:rPr>
        <w:t>&lt;/NumAm&gt;</w:t>
      </w:r>
    </w:p>
    <w:p w14:paraId="167E848D"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0EAFCA6D" w14:textId="77777777" w:rsidR="00A345E7" w:rsidRPr="00204821" w:rsidRDefault="00A345E7" w:rsidP="00A345E7">
      <w:r w:rsidRPr="00204821">
        <w:rPr>
          <w:rStyle w:val="HideTWBExt"/>
        </w:rPr>
        <w:t>&lt;/RepeatBlock-By&gt;</w:t>
      </w:r>
    </w:p>
    <w:p w14:paraId="08F569B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9E5CBE7"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7EA8753" w14:textId="77777777" w:rsidTr="000E1E7B">
        <w:trPr>
          <w:jc w:val="center"/>
        </w:trPr>
        <w:tc>
          <w:tcPr>
            <w:tcW w:w="9752" w:type="dxa"/>
            <w:gridSpan w:val="2"/>
          </w:tcPr>
          <w:p w14:paraId="0FCC33C3" w14:textId="77777777" w:rsidR="00A345E7" w:rsidRPr="00204821" w:rsidRDefault="00A345E7" w:rsidP="000E1E7B">
            <w:pPr>
              <w:keepNext/>
            </w:pPr>
          </w:p>
        </w:tc>
      </w:tr>
      <w:tr w:rsidR="00A345E7" w:rsidRPr="00204821" w14:paraId="10336A53" w14:textId="77777777" w:rsidTr="000E1E7B">
        <w:trPr>
          <w:jc w:val="center"/>
        </w:trPr>
        <w:tc>
          <w:tcPr>
            <w:tcW w:w="4876" w:type="dxa"/>
            <w:hideMark/>
          </w:tcPr>
          <w:p w14:paraId="6B563991" w14:textId="77777777" w:rsidR="00A345E7" w:rsidRPr="00204821" w:rsidRDefault="00A345E7" w:rsidP="000E1E7B">
            <w:pPr>
              <w:pStyle w:val="ColumnHeading"/>
              <w:keepNext/>
            </w:pPr>
            <w:r w:rsidRPr="00204821">
              <w:t>Päätöslauselmaesitys</w:t>
            </w:r>
          </w:p>
        </w:tc>
        <w:tc>
          <w:tcPr>
            <w:tcW w:w="4876" w:type="dxa"/>
            <w:hideMark/>
          </w:tcPr>
          <w:p w14:paraId="65EB5547" w14:textId="77777777" w:rsidR="00A345E7" w:rsidRPr="00204821" w:rsidRDefault="00A345E7" w:rsidP="000E1E7B">
            <w:pPr>
              <w:pStyle w:val="ColumnHeading"/>
              <w:keepNext/>
            </w:pPr>
            <w:r w:rsidRPr="00204821">
              <w:t>Tarkistus</w:t>
            </w:r>
          </w:p>
        </w:tc>
      </w:tr>
      <w:tr w:rsidR="00A345E7" w:rsidRPr="00204821" w14:paraId="63238465" w14:textId="77777777" w:rsidTr="000E1E7B">
        <w:trPr>
          <w:jc w:val="center"/>
        </w:trPr>
        <w:tc>
          <w:tcPr>
            <w:tcW w:w="4876" w:type="dxa"/>
            <w:hideMark/>
          </w:tcPr>
          <w:p w14:paraId="1F82AA5A" w14:textId="77777777" w:rsidR="00A345E7" w:rsidRPr="00204821" w:rsidRDefault="00A345E7" w:rsidP="000E1E7B">
            <w:pPr>
              <w:pStyle w:val="Normal6"/>
            </w:pPr>
            <w:r w:rsidRPr="00204821">
              <w:t>15.</w:t>
            </w:r>
            <w:r w:rsidRPr="00204821">
              <w:tab/>
              <w:t xml:space="preserve">korostaa, että jos unioni pyrkii digitaalisen siirtymän eturintamaan, sen on toimittava esimerkkinä ja asetettava tiukkoja vaatimuksia tekoälyn käyttämiselle </w:t>
            </w:r>
            <w:r w:rsidRPr="00204821">
              <w:rPr>
                <w:b/>
                <w:i/>
              </w:rPr>
              <w:t>työympäristöissä</w:t>
            </w:r>
            <w:r w:rsidRPr="00204821">
              <w:t xml:space="preserve">,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läpinäkyvyysvelvoitteita </w:t>
            </w:r>
            <w:r w:rsidRPr="00204821">
              <w:rPr>
                <w:b/>
                <w:i/>
              </w:rPr>
              <w:t>aloille, joilla kyseinen teknologia vaikuttaa jatkuvasti enemmän päätöksiin työstä ja työntekijöiden oikeuksista</w:t>
            </w:r>
            <w:r w:rsidRPr="00204821">
              <w:t>;</w:t>
            </w:r>
          </w:p>
        </w:tc>
        <w:tc>
          <w:tcPr>
            <w:tcW w:w="4876" w:type="dxa"/>
            <w:hideMark/>
          </w:tcPr>
          <w:p w14:paraId="72CDFB03"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toimittava esimerkkinä ja asetettava tiukkoja vaatimuksia tekoälyn käyttämiselle </w:t>
            </w:r>
            <w:r w:rsidRPr="00204821">
              <w:rPr>
                <w:b/>
                <w:i/>
              </w:rPr>
              <w:t>työpaikoilla</w:t>
            </w:r>
            <w:r w:rsidRPr="00204821">
              <w:t xml:space="preserve">, mikä sisältää myös selkeät säännöt läpinäkyvyydestä ja ihmisen suorittamasta valvonnasta; pitää tältä osin myönteisenä työehtojen ja työolojen parantamisesta alustatyössä annettua direktiiviä (EU) 2024/2831, joka on tärkeä ensiaskel algoritmijohtamisen sääntelyssä siten, että siinä otetaan käyttöön muun muassa läpinäkyvyysvelvoitteita </w:t>
            </w:r>
            <w:r w:rsidRPr="00204821">
              <w:rPr>
                <w:b/>
                <w:i/>
              </w:rPr>
              <w:t>ja velvoite tiedottaa työntekijöiden edustajille ja kuulla näitä aloilla, joilla kyseistä teknologiaa sovelletaan</w:t>
            </w:r>
            <w:r w:rsidRPr="00204821">
              <w:t>;</w:t>
            </w:r>
          </w:p>
        </w:tc>
      </w:tr>
    </w:tbl>
    <w:p w14:paraId="649AFC84"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8D64E63" w14:textId="77777777" w:rsidR="00A345E7" w:rsidRPr="00204821" w:rsidRDefault="00A345E7" w:rsidP="00A345E7">
      <w:r w:rsidRPr="00204821">
        <w:rPr>
          <w:rStyle w:val="HideTWBExt"/>
        </w:rPr>
        <w:t>&lt;/Amend&gt;</w:t>
      </w:r>
    </w:p>
    <w:p w14:paraId="3B8904D8"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201</w:t>
      </w:r>
      <w:r w:rsidRPr="00204821">
        <w:rPr>
          <w:rStyle w:val="HideTWBExt"/>
          <w:b w:val="0"/>
        </w:rPr>
        <w:t>&lt;/NumAm&gt;</w:t>
      </w:r>
    </w:p>
    <w:p w14:paraId="128BA5F1" w14:textId="77777777" w:rsidR="00A345E7" w:rsidRPr="00204821" w:rsidRDefault="00A345E7" w:rsidP="00A345E7">
      <w:pPr>
        <w:pStyle w:val="NormalBold"/>
      </w:pPr>
      <w:r w:rsidRPr="00204821">
        <w:rPr>
          <w:rStyle w:val="HideTWBExt"/>
          <w:b w:val="0"/>
        </w:rPr>
        <w:t>&lt;RepeatBlock-By&gt;&lt;Members&gt;</w:t>
      </w:r>
      <w:r w:rsidRPr="00204821">
        <w:t>Henrik Dahl, Arba Kokalari</w:t>
      </w:r>
      <w:r w:rsidRPr="00204821">
        <w:rPr>
          <w:rStyle w:val="HideTWBExt"/>
          <w:b w:val="0"/>
        </w:rPr>
        <w:t>&lt;/Members&gt;</w:t>
      </w:r>
    </w:p>
    <w:p w14:paraId="1269CF5E" w14:textId="77777777" w:rsidR="00A345E7" w:rsidRPr="00204821" w:rsidRDefault="00A345E7" w:rsidP="00A345E7">
      <w:r w:rsidRPr="00204821">
        <w:rPr>
          <w:rStyle w:val="HideTWBExt"/>
        </w:rPr>
        <w:t>&lt;/RepeatBlock-By&gt;</w:t>
      </w:r>
    </w:p>
    <w:p w14:paraId="0045013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24BAFE8" w14:textId="77777777" w:rsidR="00A345E7" w:rsidRPr="00204821" w:rsidRDefault="00A345E7" w:rsidP="00A345E7">
      <w:pPr>
        <w:pStyle w:val="NormalBold"/>
      </w:pPr>
      <w:r w:rsidRPr="00204821">
        <w:rPr>
          <w:rStyle w:val="HideTWBExt"/>
          <w:b w:val="0"/>
        </w:rPr>
        <w:t>&lt;Article&gt;</w:t>
      </w:r>
      <w:r w:rsidRPr="00204821">
        <w:t>15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DF2557B" w14:textId="77777777" w:rsidTr="000E1E7B">
        <w:trPr>
          <w:jc w:val="center"/>
        </w:trPr>
        <w:tc>
          <w:tcPr>
            <w:tcW w:w="9752" w:type="dxa"/>
            <w:gridSpan w:val="2"/>
          </w:tcPr>
          <w:p w14:paraId="5CA841D4" w14:textId="77777777" w:rsidR="00A345E7" w:rsidRPr="00204821" w:rsidRDefault="00A345E7" w:rsidP="000E1E7B">
            <w:pPr>
              <w:keepNext/>
            </w:pPr>
          </w:p>
        </w:tc>
      </w:tr>
      <w:tr w:rsidR="00A345E7" w:rsidRPr="00204821" w14:paraId="4C1FA439" w14:textId="77777777" w:rsidTr="000E1E7B">
        <w:trPr>
          <w:jc w:val="center"/>
        </w:trPr>
        <w:tc>
          <w:tcPr>
            <w:tcW w:w="4876" w:type="dxa"/>
            <w:hideMark/>
          </w:tcPr>
          <w:p w14:paraId="14C62601" w14:textId="77777777" w:rsidR="00A345E7" w:rsidRPr="00204821" w:rsidRDefault="00A345E7" w:rsidP="000E1E7B">
            <w:pPr>
              <w:pStyle w:val="ColumnHeading"/>
              <w:keepNext/>
            </w:pPr>
            <w:r w:rsidRPr="00204821">
              <w:t>Päätöslauselmaesitys</w:t>
            </w:r>
          </w:p>
        </w:tc>
        <w:tc>
          <w:tcPr>
            <w:tcW w:w="4876" w:type="dxa"/>
            <w:hideMark/>
          </w:tcPr>
          <w:p w14:paraId="10ACB16F" w14:textId="77777777" w:rsidR="00A345E7" w:rsidRPr="00204821" w:rsidRDefault="00A345E7" w:rsidP="000E1E7B">
            <w:pPr>
              <w:pStyle w:val="ColumnHeading"/>
              <w:keepNext/>
            </w:pPr>
            <w:r w:rsidRPr="00204821">
              <w:t>Tarkistus</w:t>
            </w:r>
          </w:p>
        </w:tc>
      </w:tr>
      <w:tr w:rsidR="00A345E7" w:rsidRPr="00204821" w14:paraId="139C8576" w14:textId="77777777" w:rsidTr="000E1E7B">
        <w:trPr>
          <w:jc w:val="center"/>
        </w:trPr>
        <w:tc>
          <w:tcPr>
            <w:tcW w:w="4876" w:type="dxa"/>
            <w:hideMark/>
          </w:tcPr>
          <w:p w14:paraId="74EC01AF" w14:textId="77777777" w:rsidR="00A345E7" w:rsidRPr="00204821" w:rsidRDefault="00A345E7" w:rsidP="000E1E7B">
            <w:pPr>
              <w:pStyle w:val="Normal6"/>
            </w:pPr>
            <w:r w:rsidRPr="00204821">
              <w:t>15.</w:t>
            </w:r>
            <w:r w:rsidRPr="00204821">
              <w:tab/>
              <w:t xml:space="preserve">korostaa, että jos unioni pyrkii digitaalisen siirtymän eturintamaan, sen on </w:t>
            </w:r>
            <w:r w:rsidRPr="00204821">
              <w:rPr>
                <w:b/>
                <w:i/>
              </w:rPr>
              <w:t>toimittava esimerkkinä</w:t>
            </w:r>
            <w:r w:rsidRPr="00204821">
              <w:t xml:space="preserve"> ja </w:t>
            </w:r>
            <w:r w:rsidRPr="00204821">
              <w:rPr>
                <w:b/>
                <w:i/>
              </w:rPr>
              <w:t>asetettava tiukkoja vaatimuksia tekoälyn käyttämiselle työympäristöissä</w:t>
            </w:r>
            <w:r w:rsidRPr="00204821">
              <w:t xml:space="preserve">, </w:t>
            </w:r>
            <w:r w:rsidRPr="00204821">
              <w:rPr>
                <w:b/>
                <w:i/>
              </w:rPr>
              <w:t>mikä sisältää myös selkeät säännöt läpinäkyvyydestä ja ihmisen suorittamasta valvonnasta;</w:t>
            </w:r>
            <w:r w:rsidRPr="00204821">
              <w:t xml:space="preserve"> </w:t>
            </w:r>
            <w:r w:rsidRPr="00204821">
              <w:rPr>
                <w:b/>
                <w:i/>
              </w:rPr>
              <w:t>pitää tältä osin myönteisenä työehtojen ja työolojen parantamisesta alustatyössä annettua direktiiviä (EU) 2024/2831, joka on tärkeä ensiaskel algoritmijohtamisen sääntelyssä siten, että siinä otetaan käyttöön muun muassa läpinäkyvyysvelvoitteita aloille, joilla kyseinen teknologia vaikuttaa jatkuvasti enemmän päätöksiin työstä ja työntekijöiden oikeuksista;</w:t>
            </w:r>
          </w:p>
        </w:tc>
        <w:tc>
          <w:tcPr>
            <w:tcW w:w="4876" w:type="dxa"/>
            <w:hideMark/>
          </w:tcPr>
          <w:p w14:paraId="1D0994C2" w14:textId="77777777" w:rsidR="00A345E7" w:rsidRPr="00204821" w:rsidRDefault="00A345E7" w:rsidP="000E1E7B">
            <w:pPr>
              <w:pStyle w:val="Normal6"/>
              <w:rPr>
                <w:szCs w:val="24"/>
              </w:rPr>
            </w:pPr>
            <w:r w:rsidRPr="00204821">
              <w:t>15.</w:t>
            </w:r>
            <w:r w:rsidRPr="00204821">
              <w:tab/>
              <w:t xml:space="preserve">korostaa, että jos unioni pyrkii digitaalisen siirtymän eturintamaan, sen on </w:t>
            </w:r>
            <w:r w:rsidRPr="00204821">
              <w:rPr>
                <w:b/>
                <w:i/>
              </w:rPr>
              <w:t>edistettävä innovointia</w:t>
            </w:r>
            <w:r w:rsidRPr="00204821">
              <w:t xml:space="preserve"> ja </w:t>
            </w:r>
            <w:r w:rsidRPr="00204821">
              <w:rPr>
                <w:b/>
                <w:i/>
              </w:rPr>
              <w:t>kilpailukykyisiä yrityksiä</w:t>
            </w:r>
            <w:r w:rsidRPr="00204821">
              <w:t xml:space="preserve">, </w:t>
            </w:r>
            <w:r w:rsidRPr="00204821">
              <w:rPr>
                <w:b/>
                <w:i/>
              </w:rPr>
              <w:t>jotka hyödyntävät uutta teknologiaa ja tasoittavat tietä uudenlaisille korkealaatuisille työpaikoille, toimittava esimerkkinä innovatiivisten ratkaisujen kehittämisessä</w:t>
            </w:r>
            <w:r w:rsidRPr="00204821">
              <w:t xml:space="preserve"> ja </w:t>
            </w:r>
            <w:r w:rsidRPr="00204821">
              <w:rPr>
                <w:b/>
                <w:i/>
              </w:rPr>
              <w:t>uuden teknologian laajamittaisessa käytössä työntekijöiden ja yritysten hyödyksi</w:t>
            </w:r>
            <w:r w:rsidRPr="00204821">
              <w:t xml:space="preserve">, </w:t>
            </w:r>
            <w:r w:rsidRPr="00204821">
              <w:rPr>
                <w:b/>
                <w:i/>
              </w:rPr>
              <w:t>sovellettava tekoälyn käyttämiselle työssä asetettuja jo ennestään tiukkoja sääntelystandardeja ja samalla yksinkertaistettava ja yhdenmukaistettava täytäntöönpanoa kaikkialla EU:ssa ja varmistettava ihmisen suorittama valvonta, läpinäkyvyys</w:t>
            </w:r>
            <w:r w:rsidRPr="00204821">
              <w:t xml:space="preserve"> ja </w:t>
            </w:r>
            <w:r w:rsidRPr="00204821">
              <w:rPr>
                <w:b/>
                <w:i/>
              </w:rPr>
              <w:t>tietosuoja</w:t>
            </w:r>
            <w:r w:rsidRPr="00204821">
              <w:t>;</w:t>
            </w:r>
          </w:p>
        </w:tc>
      </w:tr>
    </w:tbl>
    <w:p w14:paraId="76B8AF12"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6213004" w14:textId="77777777" w:rsidR="00A345E7" w:rsidRPr="00204821" w:rsidRDefault="00A345E7" w:rsidP="00A345E7">
      <w:r w:rsidRPr="00204821">
        <w:rPr>
          <w:rStyle w:val="HideTWBExt"/>
        </w:rPr>
        <w:t>&lt;/Amend&gt;</w:t>
      </w:r>
    </w:p>
    <w:p w14:paraId="783C84E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202</w:t>
      </w:r>
      <w:r w:rsidRPr="00204821">
        <w:rPr>
          <w:rStyle w:val="HideTWBExt"/>
          <w:b w:val="0"/>
        </w:rPr>
        <w:t>&lt;/NumAm&gt;</w:t>
      </w:r>
    </w:p>
    <w:p w14:paraId="44C45229"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3A90D59F" w14:textId="77777777" w:rsidR="00A345E7" w:rsidRPr="00204821" w:rsidRDefault="00A345E7" w:rsidP="00A345E7">
      <w:r w:rsidRPr="00204821">
        <w:rPr>
          <w:rStyle w:val="HideTWBExt"/>
        </w:rPr>
        <w:t>&lt;/RepeatBlock-By&gt;</w:t>
      </w:r>
    </w:p>
    <w:p w14:paraId="61600FB9"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D4819AE" w14:textId="77777777" w:rsidR="00A345E7" w:rsidRPr="00204821" w:rsidRDefault="00A345E7" w:rsidP="00A345E7">
      <w:pPr>
        <w:pStyle w:val="NormalBold"/>
      </w:pPr>
      <w:r w:rsidRPr="00204821">
        <w:rPr>
          <w:rStyle w:val="HideTWBExt"/>
          <w:b w:val="0"/>
        </w:rPr>
        <w:t>&lt;Article&gt;</w:t>
      </w:r>
      <w:r w:rsidRPr="00204821">
        <w:t>15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ADC87A6" w14:textId="77777777" w:rsidTr="000E1E7B">
        <w:trPr>
          <w:jc w:val="center"/>
        </w:trPr>
        <w:tc>
          <w:tcPr>
            <w:tcW w:w="9752" w:type="dxa"/>
            <w:gridSpan w:val="2"/>
          </w:tcPr>
          <w:p w14:paraId="120DEA27" w14:textId="77777777" w:rsidR="00A345E7" w:rsidRPr="00204821" w:rsidRDefault="00A345E7" w:rsidP="000E1E7B">
            <w:pPr>
              <w:keepNext/>
            </w:pPr>
          </w:p>
        </w:tc>
      </w:tr>
      <w:tr w:rsidR="00A345E7" w:rsidRPr="00204821" w14:paraId="3E4AD79A" w14:textId="77777777" w:rsidTr="000E1E7B">
        <w:trPr>
          <w:jc w:val="center"/>
        </w:trPr>
        <w:tc>
          <w:tcPr>
            <w:tcW w:w="4876" w:type="dxa"/>
            <w:hideMark/>
          </w:tcPr>
          <w:p w14:paraId="394CCEF6" w14:textId="77777777" w:rsidR="00A345E7" w:rsidRPr="00204821" w:rsidRDefault="00A345E7" w:rsidP="000E1E7B">
            <w:pPr>
              <w:pStyle w:val="ColumnHeading"/>
              <w:keepNext/>
            </w:pPr>
            <w:r w:rsidRPr="00204821">
              <w:t>Päätöslauselmaesitys</w:t>
            </w:r>
          </w:p>
        </w:tc>
        <w:tc>
          <w:tcPr>
            <w:tcW w:w="4876" w:type="dxa"/>
            <w:hideMark/>
          </w:tcPr>
          <w:p w14:paraId="52AC7D2C" w14:textId="77777777" w:rsidR="00A345E7" w:rsidRPr="00204821" w:rsidRDefault="00A345E7" w:rsidP="000E1E7B">
            <w:pPr>
              <w:pStyle w:val="ColumnHeading"/>
              <w:keepNext/>
            </w:pPr>
            <w:r w:rsidRPr="00204821">
              <w:t>Tarkistus</w:t>
            </w:r>
          </w:p>
        </w:tc>
      </w:tr>
      <w:tr w:rsidR="00A345E7" w:rsidRPr="00204821" w14:paraId="3AAFE101" w14:textId="77777777" w:rsidTr="000E1E7B">
        <w:trPr>
          <w:jc w:val="center"/>
        </w:trPr>
        <w:tc>
          <w:tcPr>
            <w:tcW w:w="4876" w:type="dxa"/>
          </w:tcPr>
          <w:p w14:paraId="583E07E2" w14:textId="77777777" w:rsidR="00A345E7" w:rsidRPr="00204821" w:rsidRDefault="00A345E7" w:rsidP="000E1E7B">
            <w:pPr>
              <w:pStyle w:val="Normal6"/>
            </w:pPr>
          </w:p>
        </w:tc>
        <w:tc>
          <w:tcPr>
            <w:tcW w:w="4876" w:type="dxa"/>
            <w:hideMark/>
          </w:tcPr>
          <w:p w14:paraId="5EC15A3E" w14:textId="77777777" w:rsidR="00A345E7" w:rsidRPr="00204821" w:rsidRDefault="00A345E7" w:rsidP="000E1E7B">
            <w:pPr>
              <w:pStyle w:val="Normal6"/>
              <w:rPr>
                <w:szCs w:val="24"/>
              </w:rPr>
            </w:pPr>
            <w:r w:rsidRPr="00204821">
              <w:rPr>
                <w:b/>
                <w:i/>
              </w:rPr>
              <w:t>15 a.</w:t>
            </w:r>
            <w:r w:rsidRPr="00204821">
              <w:rPr>
                <w:b/>
                <w:i/>
              </w:rPr>
              <w:tab/>
              <w:t>korostaa kuitenkin, että tästä lainsäädäntökehyksestä huolimatta työntekijöiden suojelussa ja tällaisten välineiden käyttöä työpaikalla koskevissa oikeuksissa on edelleen puutteita; korostaa, että alustatyödirektiivin algoritmijohtamista koskevia säännöksiä (erityisesti työntekijöiden oikeutta läpinäkyvyyteen, ihmisen suorittamaan arviointiin, työntekijöille tiedottamiseen ja työntekijöiden kuulemiseen sekä työterveyteen ja -turvallisuuteen) sovelletaan ainoastaan työtä välittäviin digitaalisiin alustoihin, jolloin perinteisemmissä toimenkuvissa olevat työntekijät, joihin kuitenkin sovelletaan yhä enemmän algoritmijohtamista, jäävät vähemmälle suojelulle;</w:t>
            </w:r>
          </w:p>
        </w:tc>
      </w:tr>
    </w:tbl>
    <w:p w14:paraId="0857AD19"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2698415F" w14:textId="77777777" w:rsidR="00A345E7" w:rsidRPr="00C00C6D" w:rsidRDefault="00A345E7" w:rsidP="00A345E7">
      <w:pPr>
        <w:rPr>
          <w:lang w:val="sv-SE"/>
        </w:rPr>
      </w:pPr>
      <w:r w:rsidRPr="00C00C6D">
        <w:rPr>
          <w:rStyle w:val="HideTWBExt"/>
          <w:lang w:val="sv-SE"/>
        </w:rPr>
        <w:t>&lt;/Amend&gt;</w:t>
      </w:r>
    </w:p>
    <w:p w14:paraId="280B3A30"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203</w:t>
      </w:r>
      <w:r w:rsidRPr="00C00C6D">
        <w:rPr>
          <w:rStyle w:val="HideTWBExt"/>
          <w:b w:val="0"/>
          <w:lang w:val="sv-SE"/>
        </w:rPr>
        <w:t>&lt;/NumAm&gt;</w:t>
      </w:r>
    </w:p>
    <w:p w14:paraId="51C4103D"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69AFD4F7" w14:textId="77777777" w:rsidR="00A345E7" w:rsidRPr="00C00C6D" w:rsidRDefault="00A345E7" w:rsidP="00A345E7">
      <w:pPr>
        <w:rPr>
          <w:lang w:val="sv-SE"/>
        </w:rPr>
      </w:pPr>
      <w:r w:rsidRPr="00C00C6D">
        <w:rPr>
          <w:rStyle w:val="HideTWBExt"/>
          <w:lang w:val="sv-SE"/>
        </w:rPr>
        <w:t>&lt;/RepeatBlock-By&gt;</w:t>
      </w:r>
    </w:p>
    <w:p w14:paraId="1989FBA6"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D87C2B4" w14:textId="77777777" w:rsidR="00A345E7" w:rsidRPr="00204821" w:rsidRDefault="00A345E7" w:rsidP="00A345E7">
      <w:pPr>
        <w:pStyle w:val="NormalBold"/>
      </w:pPr>
      <w:r w:rsidRPr="00204821">
        <w:rPr>
          <w:rStyle w:val="HideTWBExt"/>
          <w:b w:val="0"/>
        </w:rPr>
        <w:t>&lt;Article&gt;</w:t>
      </w:r>
      <w:r w:rsidRPr="00204821">
        <w:t>15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D2BBA04" w14:textId="77777777" w:rsidTr="000E1E7B">
        <w:trPr>
          <w:jc w:val="center"/>
        </w:trPr>
        <w:tc>
          <w:tcPr>
            <w:tcW w:w="9752" w:type="dxa"/>
            <w:gridSpan w:val="2"/>
          </w:tcPr>
          <w:p w14:paraId="3C456475" w14:textId="77777777" w:rsidR="00A345E7" w:rsidRPr="00204821" w:rsidRDefault="00A345E7" w:rsidP="000E1E7B">
            <w:pPr>
              <w:keepNext/>
            </w:pPr>
          </w:p>
        </w:tc>
      </w:tr>
      <w:tr w:rsidR="00A345E7" w:rsidRPr="00204821" w14:paraId="0A9FE542" w14:textId="77777777" w:rsidTr="000E1E7B">
        <w:trPr>
          <w:jc w:val="center"/>
        </w:trPr>
        <w:tc>
          <w:tcPr>
            <w:tcW w:w="4876" w:type="dxa"/>
            <w:hideMark/>
          </w:tcPr>
          <w:p w14:paraId="218BF94E" w14:textId="77777777" w:rsidR="00A345E7" w:rsidRPr="00204821" w:rsidRDefault="00A345E7" w:rsidP="000E1E7B">
            <w:pPr>
              <w:pStyle w:val="ColumnHeading"/>
              <w:keepNext/>
            </w:pPr>
            <w:r w:rsidRPr="00204821">
              <w:t>Päätöslauselmaesitys</w:t>
            </w:r>
          </w:p>
        </w:tc>
        <w:tc>
          <w:tcPr>
            <w:tcW w:w="4876" w:type="dxa"/>
            <w:hideMark/>
          </w:tcPr>
          <w:p w14:paraId="11E7F49D" w14:textId="77777777" w:rsidR="00A345E7" w:rsidRPr="00204821" w:rsidRDefault="00A345E7" w:rsidP="000E1E7B">
            <w:pPr>
              <w:pStyle w:val="ColumnHeading"/>
              <w:keepNext/>
            </w:pPr>
            <w:r w:rsidRPr="00204821">
              <w:t>Tarkistus</w:t>
            </w:r>
          </w:p>
        </w:tc>
      </w:tr>
      <w:tr w:rsidR="00A345E7" w:rsidRPr="00204821" w14:paraId="23F01E69" w14:textId="77777777" w:rsidTr="000E1E7B">
        <w:trPr>
          <w:jc w:val="center"/>
        </w:trPr>
        <w:tc>
          <w:tcPr>
            <w:tcW w:w="4876" w:type="dxa"/>
          </w:tcPr>
          <w:p w14:paraId="332ACDA0" w14:textId="77777777" w:rsidR="00A345E7" w:rsidRPr="00204821" w:rsidRDefault="00A345E7" w:rsidP="000E1E7B">
            <w:pPr>
              <w:pStyle w:val="Normal6"/>
            </w:pPr>
          </w:p>
        </w:tc>
        <w:tc>
          <w:tcPr>
            <w:tcW w:w="4876" w:type="dxa"/>
            <w:hideMark/>
          </w:tcPr>
          <w:p w14:paraId="0C1F32E4" w14:textId="77777777" w:rsidR="00A345E7" w:rsidRPr="00204821" w:rsidRDefault="00A345E7" w:rsidP="000E1E7B">
            <w:pPr>
              <w:pStyle w:val="Normal6"/>
              <w:rPr>
                <w:szCs w:val="24"/>
              </w:rPr>
            </w:pPr>
            <w:r w:rsidRPr="00204821">
              <w:rPr>
                <w:b/>
                <w:i/>
              </w:rPr>
              <w:t>15 a.</w:t>
            </w:r>
            <w:r w:rsidRPr="00204821">
              <w:rPr>
                <w:b/>
                <w:i/>
              </w:rPr>
              <w:tab/>
              <w:t>kehottaa komissiota luomaan laajemman eurooppalaisen kehyksen tekoälyn käytölle työpaikoilla, jotta voidaan varmistaa, että (generatiivinen) tekoäly toimii esimerkiksi ihmistyöntekijöiden tukena, jolla parannetaan sekä yritysten että työntekijöiden tuottavuutta ja estetään samalla sen käyttöönotto keinottelutarkoituksiin ilman todellista lisäarvoa;</w:t>
            </w:r>
          </w:p>
        </w:tc>
      </w:tr>
    </w:tbl>
    <w:p w14:paraId="4DCB63D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EC2ADDD" w14:textId="77777777" w:rsidR="00A345E7" w:rsidRPr="00204821" w:rsidRDefault="00A345E7" w:rsidP="00A345E7">
      <w:r w:rsidRPr="00204821">
        <w:rPr>
          <w:rStyle w:val="HideTWBExt"/>
        </w:rPr>
        <w:t>&lt;/Amend&gt;</w:t>
      </w:r>
    </w:p>
    <w:p w14:paraId="6EB19513"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204</w:t>
      </w:r>
      <w:r w:rsidRPr="00204821">
        <w:rPr>
          <w:rStyle w:val="HideTWBExt"/>
          <w:b w:val="0"/>
        </w:rPr>
        <w:t>&lt;/NumAm&gt;</w:t>
      </w:r>
    </w:p>
    <w:p w14:paraId="2DB0DADC"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74C9058E" w14:textId="77777777" w:rsidR="00A345E7" w:rsidRPr="00204821" w:rsidRDefault="00A345E7" w:rsidP="00A345E7">
      <w:r w:rsidRPr="00204821">
        <w:rPr>
          <w:rStyle w:val="HideTWBExt"/>
        </w:rPr>
        <w:t>&lt;/RepeatBlock-By&gt;</w:t>
      </w:r>
    </w:p>
    <w:p w14:paraId="5EE71E6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3866581" w14:textId="77777777" w:rsidR="00A345E7" w:rsidRPr="00204821" w:rsidRDefault="00A345E7" w:rsidP="00A345E7">
      <w:pPr>
        <w:pStyle w:val="NormalBold"/>
      </w:pPr>
      <w:r w:rsidRPr="00204821">
        <w:rPr>
          <w:rStyle w:val="HideTWBExt"/>
          <w:b w:val="0"/>
        </w:rPr>
        <w:t>&lt;Article&gt;</w:t>
      </w:r>
      <w:r w:rsidRPr="00204821">
        <w:t>15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674DA88" w14:textId="77777777" w:rsidTr="000E1E7B">
        <w:trPr>
          <w:jc w:val="center"/>
        </w:trPr>
        <w:tc>
          <w:tcPr>
            <w:tcW w:w="9752" w:type="dxa"/>
            <w:gridSpan w:val="2"/>
          </w:tcPr>
          <w:p w14:paraId="35F0EB04" w14:textId="77777777" w:rsidR="00A345E7" w:rsidRPr="00204821" w:rsidRDefault="00A345E7" w:rsidP="000E1E7B">
            <w:pPr>
              <w:keepNext/>
            </w:pPr>
          </w:p>
        </w:tc>
      </w:tr>
      <w:tr w:rsidR="00A345E7" w:rsidRPr="00204821" w14:paraId="2D5B6572" w14:textId="77777777" w:rsidTr="000E1E7B">
        <w:trPr>
          <w:jc w:val="center"/>
        </w:trPr>
        <w:tc>
          <w:tcPr>
            <w:tcW w:w="4876" w:type="dxa"/>
            <w:hideMark/>
          </w:tcPr>
          <w:p w14:paraId="7BF08AB0" w14:textId="77777777" w:rsidR="00A345E7" w:rsidRPr="00204821" w:rsidRDefault="00A345E7" w:rsidP="000E1E7B">
            <w:pPr>
              <w:pStyle w:val="ColumnHeading"/>
              <w:keepNext/>
            </w:pPr>
            <w:r w:rsidRPr="00204821">
              <w:t>Päätöslauselmaesitys</w:t>
            </w:r>
          </w:p>
        </w:tc>
        <w:tc>
          <w:tcPr>
            <w:tcW w:w="4876" w:type="dxa"/>
            <w:hideMark/>
          </w:tcPr>
          <w:p w14:paraId="560588BC" w14:textId="77777777" w:rsidR="00A345E7" w:rsidRPr="00204821" w:rsidRDefault="00A345E7" w:rsidP="000E1E7B">
            <w:pPr>
              <w:pStyle w:val="ColumnHeading"/>
              <w:keepNext/>
            </w:pPr>
            <w:r w:rsidRPr="00204821">
              <w:t>Tarkistus</w:t>
            </w:r>
          </w:p>
        </w:tc>
      </w:tr>
      <w:tr w:rsidR="00A345E7" w:rsidRPr="00204821" w14:paraId="134662C4" w14:textId="77777777" w:rsidTr="000E1E7B">
        <w:trPr>
          <w:jc w:val="center"/>
        </w:trPr>
        <w:tc>
          <w:tcPr>
            <w:tcW w:w="4876" w:type="dxa"/>
          </w:tcPr>
          <w:p w14:paraId="264F9564" w14:textId="77777777" w:rsidR="00A345E7" w:rsidRPr="00204821" w:rsidRDefault="00A345E7" w:rsidP="000E1E7B">
            <w:pPr>
              <w:pStyle w:val="Normal6"/>
            </w:pPr>
          </w:p>
        </w:tc>
        <w:tc>
          <w:tcPr>
            <w:tcW w:w="4876" w:type="dxa"/>
            <w:hideMark/>
          </w:tcPr>
          <w:p w14:paraId="5622E209" w14:textId="77777777" w:rsidR="00A345E7" w:rsidRPr="00204821" w:rsidRDefault="00A345E7" w:rsidP="000E1E7B">
            <w:pPr>
              <w:pStyle w:val="Normal6"/>
              <w:rPr>
                <w:szCs w:val="24"/>
              </w:rPr>
            </w:pPr>
            <w:r w:rsidRPr="00204821">
              <w:rPr>
                <w:b/>
                <w:i/>
              </w:rPr>
              <w:t>15 a.</w:t>
            </w:r>
            <w:r w:rsidRPr="00204821">
              <w:rPr>
                <w:b/>
                <w:i/>
              </w:rPr>
              <w:tab/>
              <w:t>korostaa, että jos unioni pyrkii digitaalisen siirtymän eturintamaan, sen on toimittava esimerkkinä ja asetettava tiukkoja standardeja ja vaatimuksia tekoälyn käyttämiselle työympäristöissä, mikä sisältää myös selkeät eikä pelkästään voitontavoitteluun perustuvat säännöt läpinäkyvyydestä ja ihmisen suorittamasta valvonnasta kunnioittamalla kilpailukyvyn parantamista koskevaa tarkoitusta;</w:t>
            </w:r>
          </w:p>
        </w:tc>
      </w:tr>
    </w:tbl>
    <w:p w14:paraId="0E47B77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0564E42" w14:textId="77777777" w:rsidR="00A345E7" w:rsidRPr="00204821" w:rsidRDefault="00A345E7" w:rsidP="00A345E7">
      <w:r w:rsidRPr="00204821">
        <w:rPr>
          <w:rStyle w:val="HideTWBExt"/>
        </w:rPr>
        <w:t>&lt;/Amend&gt;</w:t>
      </w:r>
    </w:p>
    <w:p w14:paraId="192B4618"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205</w:t>
      </w:r>
      <w:r w:rsidRPr="00204821">
        <w:rPr>
          <w:rStyle w:val="HideTWBExt"/>
          <w:b w:val="0"/>
        </w:rPr>
        <w:t>&lt;/NumAm&gt;</w:t>
      </w:r>
    </w:p>
    <w:p w14:paraId="2C2CB9E5"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4AE4625A" w14:textId="77777777" w:rsidR="00A345E7" w:rsidRPr="00204821" w:rsidRDefault="00A345E7" w:rsidP="00A345E7">
      <w:r w:rsidRPr="00204821">
        <w:rPr>
          <w:rStyle w:val="HideTWBExt"/>
        </w:rPr>
        <w:t>&lt;/RepeatBlock-By&gt;</w:t>
      </w:r>
    </w:p>
    <w:p w14:paraId="369E0092"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688ADC3" w14:textId="77777777" w:rsidR="00A345E7" w:rsidRPr="00204821" w:rsidRDefault="00A345E7" w:rsidP="00A345E7">
      <w:pPr>
        <w:pStyle w:val="NormalBold"/>
      </w:pPr>
      <w:r w:rsidRPr="00204821">
        <w:rPr>
          <w:rStyle w:val="HideTWBExt"/>
          <w:b w:val="0"/>
        </w:rPr>
        <w:t>&lt;Article&gt;</w:t>
      </w:r>
      <w:r w:rsidRPr="00204821">
        <w:t>15 b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9E401AB" w14:textId="77777777" w:rsidTr="000E1E7B">
        <w:trPr>
          <w:jc w:val="center"/>
        </w:trPr>
        <w:tc>
          <w:tcPr>
            <w:tcW w:w="9752" w:type="dxa"/>
            <w:gridSpan w:val="2"/>
          </w:tcPr>
          <w:p w14:paraId="247F120B" w14:textId="77777777" w:rsidR="00A345E7" w:rsidRPr="00204821" w:rsidRDefault="00A345E7" w:rsidP="000E1E7B">
            <w:pPr>
              <w:keepNext/>
            </w:pPr>
          </w:p>
        </w:tc>
      </w:tr>
      <w:tr w:rsidR="00A345E7" w:rsidRPr="00204821" w14:paraId="5B3476AD" w14:textId="77777777" w:rsidTr="000E1E7B">
        <w:trPr>
          <w:jc w:val="center"/>
        </w:trPr>
        <w:tc>
          <w:tcPr>
            <w:tcW w:w="4876" w:type="dxa"/>
            <w:hideMark/>
          </w:tcPr>
          <w:p w14:paraId="7B20D682" w14:textId="77777777" w:rsidR="00A345E7" w:rsidRPr="00204821" w:rsidRDefault="00A345E7" w:rsidP="000E1E7B">
            <w:pPr>
              <w:pStyle w:val="ColumnHeading"/>
              <w:keepNext/>
            </w:pPr>
            <w:r w:rsidRPr="00204821">
              <w:t>Päätöslauselmaesitys</w:t>
            </w:r>
          </w:p>
        </w:tc>
        <w:tc>
          <w:tcPr>
            <w:tcW w:w="4876" w:type="dxa"/>
            <w:hideMark/>
          </w:tcPr>
          <w:p w14:paraId="35D22DD1" w14:textId="77777777" w:rsidR="00A345E7" w:rsidRPr="00204821" w:rsidRDefault="00A345E7" w:rsidP="000E1E7B">
            <w:pPr>
              <w:pStyle w:val="ColumnHeading"/>
              <w:keepNext/>
            </w:pPr>
            <w:r w:rsidRPr="00204821">
              <w:t>Tarkistus</w:t>
            </w:r>
          </w:p>
        </w:tc>
      </w:tr>
      <w:tr w:rsidR="00A345E7" w:rsidRPr="00204821" w14:paraId="576E0D4F" w14:textId="77777777" w:rsidTr="000E1E7B">
        <w:trPr>
          <w:jc w:val="center"/>
        </w:trPr>
        <w:tc>
          <w:tcPr>
            <w:tcW w:w="4876" w:type="dxa"/>
          </w:tcPr>
          <w:p w14:paraId="06B9BD31" w14:textId="77777777" w:rsidR="00A345E7" w:rsidRPr="00204821" w:rsidRDefault="00A345E7" w:rsidP="000E1E7B">
            <w:pPr>
              <w:pStyle w:val="Normal6"/>
            </w:pPr>
          </w:p>
        </w:tc>
        <w:tc>
          <w:tcPr>
            <w:tcW w:w="4876" w:type="dxa"/>
            <w:hideMark/>
          </w:tcPr>
          <w:p w14:paraId="1E9BBB52" w14:textId="77777777" w:rsidR="00A345E7" w:rsidRPr="00204821" w:rsidRDefault="00A345E7" w:rsidP="000E1E7B">
            <w:pPr>
              <w:pStyle w:val="Normal6"/>
              <w:rPr>
                <w:szCs w:val="24"/>
              </w:rPr>
            </w:pPr>
            <w:r w:rsidRPr="00204821">
              <w:rPr>
                <w:b/>
                <w:i/>
              </w:rPr>
              <w:t>15 b.</w:t>
            </w:r>
            <w:r w:rsidRPr="00204821">
              <w:rPr>
                <w:b/>
                <w:i/>
              </w:rPr>
              <w:tab/>
              <w:t>palauttaa mieliin, että tekoälysäädöksen säännöksissä keskitytään ensisijaisesti markkinoiden sääntelyyn eivätkä ne kata muita kuin tekoälypohjaisia algoritmijohtamisen välineitä; korostaa, että yksityisiä tahoja, jotka tarjoavat muita kuin julkisia palveluja, ei velvoiteta tekemään perusoikeuksiin liittyvää vaikutustenarviointia ennen tällaisten järjestelmien käyttöä työpaikalla ja että muita kuin biometrisiä seurantakäytäntöjä, kuten näppäimistöseurantaa, ei ole erityisesti rajoitettu; korostaa, että yleistä tietosuoja-asetusta sovelletaan ainoastaan välineisiin, joilla käsitellään henkilötietoja, mikä jättää lainsäädäntöaukon sellaisten välineiden osalta, joilla ei käsitellä henkilötietoja, ja että sen 22 artiklassa käsitellään ainoastaan täysin automatisoitua päätöksentekoa;</w:t>
            </w:r>
          </w:p>
        </w:tc>
      </w:tr>
    </w:tbl>
    <w:p w14:paraId="3401655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499AC0C" w14:textId="77777777" w:rsidR="00A345E7" w:rsidRPr="00204821" w:rsidRDefault="00A345E7" w:rsidP="00A345E7">
      <w:r w:rsidRPr="00204821">
        <w:rPr>
          <w:rStyle w:val="HideTWBExt"/>
        </w:rPr>
        <w:t>&lt;/Amend&gt;</w:t>
      </w:r>
    </w:p>
    <w:p w14:paraId="43E8577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206</w:t>
      </w:r>
      <w:r w:rsidRPr="00204821">
        <w:rPr>
          <w:rStyle w:val="HideTWBExt"/>
          <w:b w:val="0"/>
        </w:rPr>
        <w:t>&lt;/NumAm&gt;</w:t>
      </w:r>
    </w:p>
    <w:p w14:paraId="436FFAB8"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Henrik Dahl, Maravillas Abadía Jover</w:t>
      </w:r>
      <w:r w:rsidRPr="00204821">
        <w:rPr>
          <w:rStyle w:val="HideTWBExt"/>
          <w:b w:val="0"/>
        </w:rPr>
        <w:t>&lt;/Members&gt;</w:t>
      </w:r>
    </w:p>
    <w:p w14:paraId="39F24F2B" w14:textId="77777777" w:rsidR="00A345E7" w:rsidRPr="00204821" w:rsidRDefault="00A345E7" w:rsidP="00A345E7">
      <w:r w:rsidRPr="00204821">
        <w:rPr>
          <w:rStyle w:val="HideTWBExt"/>
        </w:rPr>
        <w:t>&lt;/RepeatBlock-By&gt;</w:t>
      </w:r>
    </w:p>
    <w:p w14:paraId="1FD3F4C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162F739"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DEAF9C0" w14:textId="77777777" w:rsidTr="000E1E7B">
        <w:trPr>
          <w:jc w:val="center"/>
        </w:trPr>
        <w:tc>
          <w:tcPr>
            <w:tcW w:w="9752" w:type="dxa"/>
            <w:gridSpan w:val="2"/>
          </w:tcPr>
          <w:p w14:paraId="6CB319A0" w14:textId="77777777" w:rsidR="00A345E7" w:rsidRPr="00204821" w:rsidRDefault="00A345E7" w:rsidP="000E1E7B">
            <w:pPr>
              <w:keepNext/>
            </w:pPr>
          </w:p>
        </w:tc>
      </w:tr>
      <w:tr w:rsidR="00A345E7" w:rsidRPr="00204821" w14:paraId="2A6657BD" w14:textId="77777777" w:rsidTr="000E1E7B">
        <w:trPr>
          <w:jc w:val="center"/>
        </w:trPr>
        <w:tc>
          <w:tcPr>
            <w:tcW w:w="4876" w:type="dxa"/>
            <w:hideMark/>
          </w:tcPr>
          <w:p w14:paraId="2A7C0083" w14:textId="77777777" w:rsidR="00A345E7" w:rsidRPr="00204821" w:rsidRDefault="00A345E7" w:rsidP="000E1E7B">
            <w:pPr>
              <w:pStyle w:val="ColumnHeading"/>
              <w:keepNext/>
            </w:pPr>
            <w:r w:rsidRPr="00204821">
              <w:t>Päätöslauselmaesitys</w:t>
            </w:r>
          </w:p>
        </w:tc>
        <w:tc>
          <w:tcPr>
            <w:tcW w:w="4876" w:type="dxa"/>
            <w:hideMark/>
          </w:tcPr>
          <w:p w14:paraId="722C592F" w14:textId="77777777" w:rsidR="00A345E7" w:rsidRPr="00204821" w:rsidRDefault="00A345E7" w:rsidP="000E1E7B">
            <w:pPr>
              <w:pStyle w:val="ColumnHeading"/>
              <w:keepNext/>
            </w:pPr>
            <w:r w:rsidRPr="00204821">
              <w:t>Tarkistus</w:t>
            </w:r>
          </w:p>
        </w:tc>
      </w:tr>
      <w:tr w:rsidR="00A345E7" w:rsidRPr="00204821" w14:paraId="4A3447C3" w14:textId="77777777" w:rsidTr="000E1E7B">
        <w:trPr>
          <w:jc w:val="center"/>
        </w:trPr>
        <w:tc>
          <w:tcPr>
            <w:tcW w:w="4876" w:type="dxa"/>
            <w:hideMark/>
          </w:tcPr>
          <w:p w14:paraId="3340A449" w14:textId="77777777" w:rsidR="00A345E7" w:rsidRPr="00204821" w:rsidRDefault="00A345E7" w:rsidP="000E1E7B">
            <w:pPr>
              <w:pStyle w:val="Normal6"/>
            </w:pPr>
            <w:r w:rsidRPr="00204821">
              <w:rPr>
                <w:b/>
                <w:i/>
              </w:rPr>
              <w:t>16.</w:t>
            </w:r>
            <w:r w:rsidRPr="00204821">
              <w:rPr>
                <w:b/>
                <w:i/>
              </w:rPr>
              <w:tab/>
              <w:t>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w:t>
            </w:r>
          </w:p>
        </w:tc>
        <w:tc>
          <w:tcPr>
            <w:tcW w:w="4876" w:type="dxa"/>
            <w:hideMark/>
          </w:tcPr>
          <w:p w14:paraId="51EB47F4" w14:textId="77777777" w:rsidR="00A345E7" w:rsidRPr="00204821" w:rsidRDefault="00A345E7" w:rsidP="000E1E7B">
            <w:pPr>
              <w:pStyle w:val="Normal6"/>
              <w:rPr>
                <w:szCs w:val="24"/>
              </w:rPr>
            </w:pPr>
            <w:r w:rsidRPr="00204821">
              <w:rPr>
                <w:b/>
                <w:i/>
              </w:rPr>
              <w:t>Poistetaan.</w:t>
            </w:r>
          </w:p>
        </w:tc>
      </w:tr>
    </w:tbl>
    <w:p w14:paraId="52B1E1CD"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D3046C6" w14:textId="77777777" w:rsidR="00A345E7" w:rsidRPr="00204821" w:rsidRDefault="00A345E7" w:rsidP="00A345E7">
      <w:r w:rsidRPr="00204821">
        <w:rPr>
          <w:rStyle w:val="HideTWBExt"/>
        </w:rPr>
        <w:t>&lt;/Amend&gt;</w:t>
      </w:r>
    </w:p>
    <w:p w14:paraId="3D178508"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207</w:t>
      </w:r>
      <w:r w:rsidRPr="00204821">
        <w:rPr>
          <w:rStyle w:val="HideTWBExt"/>
          <w:b w:val="0"/>
        </w:rPr>
        <w:t>&lt;/NumAm&gt;</w:t>
      </w:r>
    </w:p>
    <w:p w14:paraId="4A576AC9"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16A87A90"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58729C1C" w14:textId="77777777" w:rsidR="00A345E7" w:rsidRPr="00204821" w:rsidRDefault="00A345E7" w:rsidP="00A345E7">
      <w:r w:rsidRPr="00204821">
        <w:rPr>
          <w:rStyle w:val="HideTWBExt"/>
        </w:rPr>
        <w:t>&lt;/RepeatBlock-By&gt;</w:t>
      </w:r>
    </w:p>
    <w:p w14:paraId="3FDBC80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D964115"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D7E3720" w14:textId="77777777" w:rsidTr="000E1E7B">
        <w:trPr>
          <w:jc w:val="center"/>
        </w:trPr>
        <w:tc>
          <w:tcPr>
            <w:tcW w:w="9752" w:type="dxa"/>
            <w:gridSpan w:val="2"/>
          </w:tcPr>
          <w:p w14:paraId="384BC2D5" w14:textId="77777777" w:rsidR="00A345E7" w:rsidRPr="00204821" w:rsidRDefault="00A345E7" w:rsidP="000E1E7B">
            <w:pPr>
              <w:keepNext/>
            </w:pPr>
          </w:p>
        </w:tc>
      </w:tr>
      <w:tr w:rsidR="00A345E7" w:rsidRPr="00204821" w14:paraId="51FE61DF" w14:textId="77777777" w:rsidTr="000E1E7B">
        <w:trPr>
          <w:jc w:val="center"/>
        </w:trPr>
        <w:tc>
          <w:tcPr>
            <w:tcW w:w="4876" w:type="dxa"/>
            <w:hideMark/>
          </w:tcPr>
          <w:p w14:paraId="7E15A6FB" w14:textId="77777777" w:rsidR="00A345E7" w:rsidRPr="00204821" w:rsidRDefault="00A345E7" w:rsidP="000E1E7B">
            <w:pPr>
              <w:pStyle w:val="ColumnHeading"/>
              <w:keepNext/>
            </w:pPr>
            <w:r w:rsidRPr="00204821">
              <w:t>Päätöslauselmaesitys</w:t>
            </w:r>
          </w:p>
        </w:tc>
        <w:tc>
          <w:tcPr>
            <w:tcW w:w="4876" w:type="dxa"/>
            <w:hideMark/>
          </w:tcPr>
          <w:p w14:paraId="1FB3DBA7" w14:textId="77777777" w:rsidR="00A345E7" w:rsidRPr="00204821" w:rsidRDefault="00A345E7" w:rsidP="000E1E7B">
            <w:pPr>
              <w:pStyle w:val="ColumnHeading"/>
              <w:keepNext/>
            </w:pPr>
            <w:r w:rsidRPr="00204821">
              <w:t>Tarkistus</w:t>
            </w:r>
          </w:p>
        </w:tc>
      </w:tr>
      <w:tr w:rsidR="00A345E7" w:rsidRPr="00204821" w14:paraId="5F27F43C" w14:textId="77777777" w:rsidTr="000E1E7B">
        <w:trPr>
          <w:jc w:val="center"/>
        </w:trPr>
        <w:tc>
          <w:tcPr>
            <w:tcW w:w="4876" w:type="dxa"/>
            <w:hideMark/>
          </w:tcPr>
          <w:p w14:paraId="26FD7770" w14:textId="77777777" w:rsidR="00A345E7" w:rsidRPr="00204821" w:rsidRDefault="00A345E7" w:rsidP="000E1E7B">
            <w:pPr>
              <w:pStyle w:val="Normal6"/>
            </w:pPr>
            <w:r w:rsidRPr="00204821">
              <w:t>16.</w:t>
            </w:r>
            <w:r w:rsidRPr="00204821">
              <w:tab/>
              <w:t>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w:t>
            </w:r>
          </w:p>
        </w:tc>
        <w:tc>
          <w:tcPr>
            <w:tcW w:w="4876" w:type="dxa"/>
            <w:hideMark/>
          </w:tcPr>
          <w:p w14:paraId="64DBCBD7" w14:textId="77777777" w:rsidR="00A345E7" w:rsidRPr="00204821" w:rsidRDefault="00A345E7" w:rsidP="000E1E7B">
            <w:pPr>
              <w:pStyle w:val="Normal6"/>
              <w:rPr>
                <w:szCs w:val="24"/>
              </w:rPr>
            </w:pPr>
            <w:r w:rsidRPr="00204821">
              <w:t>16.</w:t>
            </w:r>
            <w:r w:rsidRPr="00204821">
              <w:tab/>
              <w:t xml:space="preserve">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 </w:t>
            </w:r>
            <w:r w:rsidRPr="00204821">
              <w:rPr>
                <w:b/>
                <w:i/>
              </w:rPr>
              <w:t>korostaa, että jatkuva tavoitettavissa oleminen, johon yhdistyvät työn vaativuus ja kasvavat odotukset sen suhteen, että työntekijöihin saadaan aina yhteys, voivat vaikuttaa kielteisesti työntekijöiden perusoikeuksiin, heidän työ- ja yksityiselämän tasapainoonsa ja fyysiseen ja henkiseen terveyteensä ja hyvinvointiinsa;</w:t>
            </w:r>
          </w:p>
        </w:tc>
      </w:tr>
    </w:tbl>
    <w:p w14:paraId="1AD188AD"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73751762" w14:textId="77777777" w:rsidR="00A345E7" w:rsidRPr="00C00C6D" w:rsidRDefault="00A345E7" w:rsidP="00A345E7">
      <w:pPr>
        <w:rPr>
          <w:lang w:val="sv-SE"/>
        </w:rPr>
      </w:pPr>
      <w:r w:rsidRPr="00C00C6D">
        <w:rPr>
          <w:rStyle w:val="HideTWBExt"/>
          <w:lang w:val="sv-SE"/>
        </w:rPr>
        <w:t>&lt;/Amend&gt;</w:t>
      </w:r>
    </w:p>
    <w:p w14:paraId="55D1251B"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208</w:t>
      </w:r>
      <w:r w:rsidRPr="00C00C6D">
        <w:rPr>
          <w:rStyle w:val="HideTWBExt"/>
          <w:b w:val="0"/>
          <w:lang w:val="sv-SE"/>
        </w:rPr>
        <w:t>&lt;/NumAm&gt;</w:t>
      </w:r>
    </w:p>
    <w:p w14:paraId="53895B38"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577D4816" w14:textId="77777777" w:rsidR="00A345E7" w:rsidRPr="00C00C6D" w:rsidRDefault="00A345E7" w:rsidP="00A345E7">
      <w:pPr>
        <w:rPr>
          <w:lang w:val="sv-SE"/>
        </w:rPr>
      </w:pPr>
      <w:r w:rsidRPr="00C00C6D">
        <w:rPr>
          <w:rStyle w:val="HideTWBExt"/>
          <w:lang w:val="sv-SE"/>
        </w:rPr>
        <w:t>&lt;/RepeatBlock-By&gt;</w:t>
      </w:r>
    </w:p>
    <w:p w14:paraId="7C435E89"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F8EB936"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A57E5D9" w14:textId="77777777" w:rsidTr="000E1E7B">
        <w:trPr>
          <w:jc w:val="center"/>
        </w:trPr>
        <w:tc>
          <w:tcPr>
            <w:tcW w:w="9752" w:type="dxa"/>
            <w:gridSpan w:val="2"/>
          </w:tcPr>
          <w:p w14:paraId="616427CE" w14:textId="77777777" w:rsidR="00A345E7" w:rsidRPr="00204821" w:rsidRDefault="00A345E7" w:rsidP="000E1E7B">
            <w:pPr>
              <w:keepNext/>
            </w:pPr>
          </w:p>
        </w:tc>
      </w:tr>
      <w:tr w:rsidR="00A345E7" w:rsidRPr="00204821" w14:paraId="66FFEC02" w14:textId="77777777" w:rsidTr="000E1E7B">
        <w:trPr>
          <w:jc w:val="center"/>
        </w:trPr>
        <w:tc>
          <w:tcPr>
            <w:tcW w:w="4876" w:type="dxa"/>
            <w:hideMark/>
          </w:tcPr>
          <w:p w14:paraId="791991C4" w14:textId="77777777" w:rsidR="00A345E7" w:rsidRPr="00204821" w:rsidRDefault="00A345E7" w:rsidP="000E1E7B">
            <w:pPr>
              <w:pStyle w:val="ColumnHeading"/>
              <w:keepNext/>
            </w:pPr>
            <w:r w:rsidRPr="00204821">
              <w:t>Päätöslauselmaesitys</w:t>
            </w:r>
          </w:p>
        </w:tc>
        <w:tc>
          <w:tcPr>
            <w:tcW w:w="4876" w:type="dxa"/>
            <w:hideMark/>
          </w:tcPr>
          <w:p w14:paraId="64FA0788" w14:textId="77777777" w:rsidR="00A345E7" w:rsidRPr="00204821" w:rsidRDefault="00A345E7" w:rsidP="000E1E7B">
            <w:pPr>
              <w:pStyle w:val="ColumnHeading"/>
              <w:keepNext/>
            </w:pPr>
            <w:r w:rsidRPr="00204821">
              <w:t>Tarkistus</w:t>
            </w:r>
          </w:p>
        </w:tc>
      </w:tr>
      <w:tr w:rsidR="00A345E7" w:rsidRPr="00204821" w14:paraId="04383908" w14:textId="77777777" w:rsidTr="000E1E7B">
        <w:trPr>
          <w:jc w:val="center"/>
        </w:trPr>
        <w:tc>
          <w:tcPr>
            <w:tcW w:w="4876" w:type="dxa"/>
            <w:hideMark/>
          </w:tcPr>
          <w:p w14:paraId="030DEF62" w14:textId="77777777" w:rsidR="00A345E7" w:rsidRPr="00204821" w:rsidRDefault="00A345E7" w:rsidP="000E1E7B">
            <w:pPr>
              <w:pStyle w:val="Normal6"/>
            </w:pPr>
            <w:r w:rsidRPr="00204821">
              <w:t>16.</w:t>
            </w:r>
            <w:r w:rsidRPr="00204821">
              <w:tab/>
            </w:r>
            <w:r w:rsidRPr="00204821">
              <w:rPr>
                <w:b/>
                <w:i/>
              </w:rPr>
              <w:t>kehottaa jäsenvaltioita ja työnantajia tunnustamaan oikeuden olla tavoittamattomissa</w:t>
            </w:r>
            <w:r w:rsidRPr="00204821">
              <w:t xml:space="preserve"> ja </w:t>
            </w:r>
            <w:r w:rsidRPr="00204821">
              <w:rPr>
                <w:b/>
                <w:i/>
              </w:rPr>
              <w:t>panemaan tämän oikeuden tehokkaasti täytäntöön perustavanlaatuisena suojatoimena</w:t>
            </w:r>
            <w:r w:rsidRPr="00204821">
              <w:t xml:space="preserve">, </w:t>
            </w:r>
            <w:r w:rsidRPr="00204821">
              <w:rPr>
                <w:b/>
                <w:i/>
              </w:rPr>
              <w:t>jolla suojellaan työntekijöitä jatkuvasti tavoitettavissa olemiselta tai valvonnalta sovitun työajan ulkopuolella</w:t>
            </w:r>
            <w:r w:rsidRPr="00204821">
              <w:t>;</w:t>
            </w:r>
          </w:p>
        </w:tc>
        <w:tc>
          <w:tcPr>
            <w:tcW w:w="4876" w:type="dxa"/>
            <w:hideMark/>
          </w:tcPr>
          <w:p w14:paraId="48A5303C" w14:textId="77777777" w:rsidR="00A345E7" w:rsidRPr="00204821" w:rsidRDefault="00A345E7" w:rsidP="000E1E7B">
            <w:pPr>
              <w:pStyle w:val="Normal6"/>
              <w:rPr>
                <w:szCs w:val="24"/>
              </w:rPr>
            </w:pPr>
            <w:r w:rsidRPr="00204821">
              <w:t>16.</w:t>
            </w:r>
            <w:r w:rsidRPr="00204821">
              <w:tab/>
            </w:r>
            <w:r w:rsidRPr="00204821">
              <w:rPr>
                <w:b/>
                <w:i/>
              </w:rPr>
              <w:t>korostaa, että voimassa on asianmukaiset sääntelytakeet työntekijöiden suojelemiseksi haitallisilta seurantakäytännöiltä työpaikalla ja sen ulkopuolella asetuksen (EU) 2016/679 (yleinen tietosuoja-asetus), asetuksen (EU) 2024/1689 (tekoälysäädös) ja direktiivin 89/391/ETY (terveys ja turvallisuus) mukaisesti;</w:t>
            </w:r>
            <w:r w:rsidRPr="00204821">
              <w:t xml:space="preserve"> </w:t>
            </w:r>
            <w:r w:rsidRPr="00204821">
              <w:rPr>
                <w:b/>
                <w:i/>
              </w:rPr>
              <w:t>kehottaa jäsenvaltioita ja työmarkkinaosapuolia soveltamaan tehokkaasti voimassa olevia EU:n lainsäädäntöä ja sopimuksia kansallisten sääntöjen ja käytäntöjen mukaisesti</w:t>
            </w:r>
            <w:r w:rsidRPr="00204821">
              <w:t>;</w:t>
            </w:r>
          </w:p>
        </w:tc>
      </w:tr>
    </w:tbl>
    <w:p w14:paraId="7BF09A1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854F279" w14:textId="77777777" w:rsidR="00A345E7" w:rsidRPr="00204821" w:rsidRDefault="00A345E7" w:rsidP="00A345E7">
      <w:r w:rsidRPr="00204821">
        <w:rPr>
          <w:rStyle w:val="HideTWBExt"/>
        </w:rPr>
        <w:t>&lt;/Amend&gt;</w:t>
      </w:r>
    </w:p>
    <w:p w14:paraId="0544C51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209</w:t>
      </w:r>
      <w:r w:rsidRPr="00204821">
        <w:rPr>
          <w:rStyle w:val="HideTWBExt"/>
          <w:b w:val="0"/>
        </w:rPr>
        <w:t>&lt;/NumAm&gt;</w:t>
      </w:r>
    </w:p>
    <w:p w14:paraId="3A4A6963"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53B9C6DE" w14:textId="77777777" w:rsidR="00A345E7" w:rsidRPr="00204821" w:rsidRDefault="00A345E7" w:rsidP="00A345E7">
      <w:r w:rsidRPr="00204821">
        <w:rPr>
          <w:rStyle w:val="HideTWBExt"/>
        </w:rPr>
        <w:t>&lt;/RepeatBlock-By&gt;</w:t>
      </w:r>
    </w:p>
    <w:p w14:paraId="190F0C9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161C8F3"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F8D7265" w14:textId="77777777" w:rsidTr="000E1E7B">
        <w:trPr>
          <w:jc w:val="center"/>
        </w:trPr>
        <w:tc>
          <w:tcPr>
            <w:tcW w:w="9752" w:type="dxa"/>
            <w:gridSpan w:val="2"/>
          </w:tcPr>
          <w:p w14:paraId="4F670DE9" w14:textId="77777777" w:rsidR="00A345E7" w:rsidRPr="00204821" w:rsidRDefault="00A345E7" w:rsidP="000E1E7B">
            <w:pPr>
              <w:keepNext/>
            </w:pPr>
          </w:p>
        </w:tc>
      </w:tr>
      <w:tr w:rsidR="00A345E7" w:rsidRPr="00204821" w14:paraId="730F3103" w14:textId="77777777" w:rsidTr="000E1E7B">
        <w:trPr>
          <w:jc w:val="center"/>
        </w:trPr>
        <w:tc>
          <w:tcPr>
            <w:tcW w:w="4876" w:type="dxa"/>
            <w:hideMark/>
          </w:tcPr>
          <w:p w14:paraId="306A62DC" w14:textId="77777777" w:rsidR="00A345E7" w:rsidRPr="00204821" w:rsidRDefault="00A345E7" w:rsidP="000E1E7B">
            <w:pPr>
              <w:pStyle w:val="ColumnHeading"/>
              <w:keepNext/>
            </w:pPr>
            <w:r w:rsidRPr="00204821">
              <w:t>Päätöslauselmaesitys</w:t>
            </w:r>
          </w:p>
        </w:tc>
        <w:tc>
          <w:tcPr>
            <w:tcW w:w="4876" w:type="dxa"/>
            <w:hideMark/>
          </w:tcPr>
          <w:p w14:paraId="7C5F6769" w14:textId="77777777" w:rsidR="00A345E7" w:rsidRPr="00204821" w:rsidRDefault="00A345E7" w:rsidP="000E1E7B">
            <w:pPr>
              <w:pStyle w:val="ColumnHeading"/>
              <w:keepNext/>
            </w:pPr>
            <w:r w:rsidRPr="00204821">
              <w:t>Tarkistus</w:t>
            </w:r>
          </w:p>
        </w:tc>
      </w:tr>
      <w:tr w:rsidR="00A345E7" w:rsidRPr="00204821" w14:paraId="3008D25E" w14:textId="77777777" w:rsidTr="000E1E7B">
        <w:trPr>
          <w:jc w:val="center"/>
        </w:trPr>
        <w:tc>
          <w:tcPr>
            <w:tcW w:w="4876" w:type="dxa"/>
            <w:hideMark/>
          </w:tcPr>
          <w:p w14:paraId="28D82253" w14:textId="77777777" w:rsidR="00A345E7" w:rsidRPr="00204821" w:rsidRDefault="00A345E7" w:rsidP="000E1E7B">
            <w:pPr>
              <w:pStyle w:val="Normal6"/>
            </w:pPr>
            <w:r w:rsidRPr="00204821">
              <w:t>16.</w:t>
            </w:r>
            <w:r w:rsidRPr="00204821">
              <w:tab/>
              <w:t xml:space="preserve">kehottaa </w:t>
            </w:r>
            <w:r w:rsidRPr="00204821">
              <w:rPr>
                <w:b/>
                <w:i/>
              </w:rPr>
              <w:t>jäsenvaltioita</w:t>
            </w:r>
            <w:r w:rsidRPr="00204821">
              <w:t xml:space="preserve"> ja </w:t>
            </w:r>
            <w:r w:rsidRPr="00204821">
              <w:rPr>
                <w:b/>
                <w:i/>
              </w:rPr>
              <w:t>työnantajia tunnustamaan oikeuden</w:t>
            </w:r>
            <w:r w:rsidRPr="00204821">
              <w:t xml:space="preserve"> olla tavoittamattomissa ja </w:t>
            </w:r>
            <w:r w:rsidRPr="00204821">
              <w:rPr>
                <w:b/>
                <w:i/>
              </w:rPr>
              <w:t>panemaan tämän oikeuden tehokkaasti täytäntöön perustavanlaatuisena suojatoimena, jolla suojellaan työntekijöitä jatkuvasti tavoitettavissa olemiselta tai valvonnalta sovitun työajan ulkopuolella</w:t>
            </w:r>
            <w:r w:rsidRPr="00204821">
              <w:t>;</w:t>
            </w:r>
          </w:p>
        </w:tc>
        <w:tc>
          <w:tcPr>
            <w:tcW w:w="4876" w:type="dxa"/>
            <w:hideMark/>
          </w:tcPr>
          <w:p w14:paraId="06A982BA" w14:textId="77777777" w:rsidR="00A345E7" w:rsidRPr="00204821" w:rsidRDefault="00A345E7" w:rsidP="000E1E7B">
            <w:pPr>
              <w:pStyle w:val="Normal6"/>
              <w:rPr>
                <w:szCs w:val="24"/>
              </w:rPr>
            </w:pPr>
            <w:r w:rsidRPr="00204821">
              <w:t>16.</w:t>
            </w:r>
            <w:r w:rsidRPr="00204821">
              <w:tab/>
              <w:t xml:space="preserve">kehottaa </w:t>
            </w:r>
            <w:r w:rsidRPr="00204821">
              <w:rPr>
                <w:b/>
                <w:i/>
              </w:rPr>
              <w:t>komissiota ehdottamaan direktiiviä vähimmäisvaatimuksista</w:t>
            </w:r>
            <w:r w:rsidRPr="00204821">
              <w:t xml:space="preserve"> ja </w:t>
            </w:r>
            <w:r w:rsidRPr="00204821">
              <w:rPr>
                <w:b/>
                <w:i/>
              </w:rPr>
              <w:t>-ehdoista, jotta voidaan varmistaa, että kaikki työntekijät voivat tosiasiallisesti käyttää oikeuttaan</w:t>
            </w:r>
            <w:r w:rsidRPr="00204821">
              <w:t xml:space="preserve"> olla tavoittamattomissa </w:t>
            </w:r>
            <w:r w:rsidRPr="00204821">
              <w:rPr>
                <w:b/>
                <w:i/>
              </w:rPr>
              <w:t xml:space="preserve">sovitun työajan ulkopuolella, </w:t>
            </w:r>
            <w:r w:rsidRPr="00204821">
              <w:t xml:space="preserve">ja </w:t>
            </w:r>
            <w:r w:rsidRPr="00204821">
              <w:rPr>
                <w:b/>
                <w:i/>
              </w:rPr>
              <w:t>sääntelemään nykyisten ja uusien digitaalisten välineiden käyttöä työtarkoituksiin 21. tammikuuta 2021 annetun parlamentin päätöslauselman mukaisesti ottaen samalla huomioon Euroopan työmarkkinaosapuolten puitesopimuksen digitalisaatiosta</w:t>
            </w:r>
            <w:r w:rsidRPr="00204821">
              <w:t>;</w:t>
            </w:r>
          </w:p>
        </w:tc>
      </w:tr>
    </w:tbl>
    <w:p w14:paraId="5D7B2DD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99AC588" w14:textId="77777777" w:rsidR="00A345E7" w:rsidRPr="00204821" w:rsidRDefault="00A345E7" w:rsidP="00A345E7">
      <w:r w:rsidRPr="00204821">
        <w:rPr>
          <w:rStyle w:val="HideTWBExt"/>
        </w:rPr>
        <w:t>&lt;/Amend&gt;</w:t>
      </w:r>
    </w:p>
    <w:p w14:paraId="5076C5F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210</w:t>
      </w:r>
      <w:r w:rsidRPr="00204821">
        <w:rPr>
          <w:rStyle w:val="HideTWBExt"/>
          <w:b w:val="0"/>
        </w:rPr>
        <w:t>&lt;/NumAm&gt;</w:t>
      </w:r>
    </w:p>
    <w:p w14:paraId="77945642"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10BE2C86" w14:textId="77777777" w:rsidR="00A345E7" w:rsidRPr="00204821" w:rsidRDefault="00A345E7" w:rsidP="00A345E7">
      <w:r w:rsidRPr="00204821">
        <w:rPr>
          <w:rStyle w:val="HideTWBExt"/>
        </w:rPr>
        <w:t>&lt;/RepeatBlock-By&gt;</w:t>
      </w:r>
    </w:p>
    <w:p w14:paraId="6ABEBE9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2A34DC6"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E0F2161" w14:textId="77777777" w:rsidTr="000E1E7B">
        <w:trPr>
          <w:jc w:val="center"/>
        </w:trPr>
        <w:tc>
          <w:tcPr>
            <w:tcW w:w="9752" w:type="dxa"/>
            <w:gridSpan w:val="2"/>
          </w:tcPr>
          <w:p w14:paraId="3DEB7C5F" w14:textId="77777777" w:rsidR="00A345E7" w:rsidRPr="00204821" w:rsidRDefault="00A345E7" w:rsidP="000E1E7B">
            <w:pPr>
              <w:keepNext/>
            </w:pPr>
          </w:p>
        </w:tc>
      </w:tr>
      <w:tr w:rsidR="00A345E7" w:rsidRPr="00204821" w14:paraId="4C9D24B9" w14:textId="77777777" w:rsidTr="000E1E7B">
        <w:trPr>
          <w:jc w:val="center"/>
        </w:trPr>
        <w:tc>
          <w:tcPr>
            <w:tcW w:w="4876" w:type="dxa"/>
            <w:hideMark/>
          </w:tcPr>
          <w:p w14:paraId="75804A0C" w14:textId="77777777" w:rsidR="00A345E7" w:rsidRPr="00204821" w:rsidRDefault="00A345E7" w:rsidP="000E1E7B">
            <w:pPr>
              <w:pStyle w:val="ColumnHeading"/>
              <w:keepNext/>
            </w:pPr>
            <w:r w:rsidRPr="00204821">
              <w:t>Päätöslauselmaesitys</w:t>
            </w:r>
          </w:p>
        </w:tc>
        <w:tc>
          <w:tcPr>
            <w:tcW w:w="4876" w:type="dxa"/>
            <w:hideMark/>
          </w:tcPr>
          <w:p w14:paraId="55A596F5" w14:textId="77777777" w:rsidR="00A345E7" w:rsidRPr="00204821" w:rsidRDefault="00A345E7" w:rsidP="000E1E7B">
            <w:pPr>
              <w:pStyle w:val="ColumnHeading"/>
              <w:keepNext/>
            </w:pPr>
            <w:r w:rsidRPr="00204821">
              <w:t>Tarkistus</w:t>
            </w:r>
          </w:p>
        </w:tc>
      </w:tr>
      <w:tr w:rsidR="00A345E7" w:rsidRPr="00204821" w14:paraId="27EAC107" w14:textId="77777777" w:rsidTr="000E1E7B">
        <w:trPr>
          <w:jc w:val="center"/>
        </w:trPr>
        <w:tc>
          <w:tcPr>
            <w:tcW w:w="4876" w:type="dxa"/>
            <w:hideMark/>
          </w:tcPr>
          <w:p w14:paraId="4396A061" w14:textId="77777777" w:rsidR="00A345E7" w:rsidRPr="00204821" w:rsidRDefault="00A345E7" w:rsidP="000E1E7B">
            <w:pPr>
              <w:pStyle w:val="Normal6"/>
            </w:pPr>
            <w:r w:rsidRPr="00204821">
              <w:t>16.</w:t>
            </w:r>
            <w:r w:rsidRPr="00204821">
              <w:tab/>
              <w:t xml:space="preserve">kehottaa </w:t>
            </w:r>
            <w:r w:rsidRPr="00204821">
              <w:rPr>
                <w:b/>
                <w:i/>
              </w:rPr>
              <w:t>jäsenvaltioita</w:t>
            </w:r>
            <w:r w:rsidRPr="00204821">
              <w:t xml:space="preserve"> ja </w:t>
            </w:r>
            <w:r w:rsidRPr="00204821">
              <w:rPr>
                <w:b/>
                <w:i/>
              </w:rPr>
              <w:t>työnantajia tunnustamaan oikeuden olla tavoittamattomissa</w:t>
            </w:r>
            <w:r w:rsidRPr="00204821">
              <w:t xml:space="preserve"> ja </w:t>
            </w:r>
            <w:r w:rsidRPr="00204821">
              <w:rPr>
                <w:b/>
                <w:i/>
              </w:rPr>
              <w:t>panemaan tämän oikeuden tehokkaasti täytäntöön</w:t>
            </w:r>
            <w:r w:rsidRPr="00204821">
              <w:t xml:space="preserve"> perustavanlaatuisena suojatoimena, jolla suojellaan työntekijöitä jatkuvasti tavoitettavissa olemiselta tai valvonnalta sovitun työajan ulkopuolella;</w:t>
            </w:r>
          </w:p>
        </w:tc>
        <w:tc>
          <w:tcPr>
            <w:tcW w:w="4876" w:type="dxa"/>
            <w:hideMark/>
          </w:tcPr>
          <w:p w14:paraId="0493748C" w14:textId="77777777" w:rsidR="00A345E7" w:rsidRPr="00204821" w:rsidRDefault="00A345E7" w:rsidP="000E1E7B">
            <w:pPr>
              <w:pStyle w:val="Normal6"/>
              <w:rPr>
                <w:szCs w:val="24"/>
              </w:rPr>
            </w:pPr>
            <w:r w:rsidRPr="00204821">
              <w:t>16.</w:t>
            </w:r>
            <w:r w:rsidRPr="00204821">
              <w:tab/>
              <w:t xml:space="preserve">kehottaa </w:t>
            </w:r>
            <w:r w:rsidRPr="00204821">
              <w:rPr>
                <w:b/>
                <w:i/>
              </w:rPr>
              <w:t>komissiota esittämään työmarkkinaosapuolten</w:t>
            </w:r>
            <w:r w:rsidRPr="00204821">
              <w:t xml:space="preserve"> ja </w:t>
            </w:r>
            <w:r w:rsidRPr="00204821">
              <w:rPr>
                <w:b/>
                <w:i/>
              </w:rPr>
              <w:t>Euroopan parlamentin työn pohjalta</w:t>
            </w:r>
            <w:r w:rsidRPr="00204821">
              <w:t xml:space="preserve"> ja </w:t>
            </w:r>
            <w:r w:rsidRPr="00204821">
              <w:rPr>
                <w:b/>
                <w:i/>
              </w:rPr>
              <w:t>komission puheenjohtajan sitoumuksen mukaisesti ehdotuksen oikeudesta olla tavoittamattomissa viipymättä</w:t>
            </w:r>
            <w:r w:rsidRPr="00204821">
              <w:t xml:space="preserve"> perustavanlaatuisena suojatoimena, jolla suojellaan työntekijöitä jatkuvasti tavoitettavissa olemiselta tai valvonnalta sovitun työajan ulkopuolella;</w:t>
            </w:r>
          </w:p>
        </w:tc>
      </w:tr>
    </w:tbl>
    <w:p w14:paraId="73FBFCC9"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251DA3A8" w14:textId="77777777" w:rsidR="00A345E7" w:rsidRPr="00C00C6D" w:rsidRDefault="00A345E7" w:rsidP="00A345E7">
      <w:pPr>
        <w:rPr>
          <w:lang w:val="sv-SE"/>
        </w:rPr>
      </w:pPr>
      <w:r w:rsidRPr="00C00C6D">
        <w:rPr>
          <w:rStyle w:val="HideTWBExt"/>
          <w:lang w:val="sv-SE"/>
        </w:rPr>
        <w:t>&lt;/Amend&gt;</w:t>
      </w:r>
    </w:p>
    <w:p w14:paraId="59E07704"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211</w:t>
      </w:r>
      <w:r w:rsidRPr="00C00C6D">
        <w:rPr>
          <w:rStyle w:val="HideTWBExt"/>
          <w:b w:val="0"/>
          <w:lang w:val="sv-SE"/>
        </w:rPr>
        <w:t>&lt;/NumAm&gt;</w:t>
      </w:r>
    </w:p>
    <w:p w14:paraId="1342B81D"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019DEAFC" w14:textId="77777777" w:rsidR="00A345E7" w:rsidRPr="00C00C6D" w:rsidRDefault="00A345E7" w:rsidP="00A345E7">
      <w:pPr>
        <w:rPr>
          <w:lang w:val="sv-SE"/>
        </w:rPr>
      </w:pPr>
      <w:r w:rsidRPr="00C00C6D">
        <w:rPr>
          <w:rStyle w:val="HideTWBExt"/>
          <w:lang w:val="sv-SE"/>
        </w:rPr>
        <w:t>&lt;/RepeatBlock-By&gt;</w:t>
      </w:r>
    </w:p>
    <w:p w14:paraId="224C6CB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8F4420F"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D0023A7" w14:textId="77777777" w:rsidTr="000E1E7B">
        <w:trPr>
          <w:jc w:val="center"/>
        </w:trPr>
        <w:tc>
          <w:tcPr>
            <w:tcW w:w="9752" w:type="dxa"/>
            <w:gridSpan w:val="2"/>
          </w:tcPr>
          <w:p w14:paraId="7D973604" w14:textId="77777777" w:rsidR="00A345E7" w:rsidRPr="00204821" w:rsidRDefault="00A345E7" w:rsidP="000E1E7B">
            <w:pPr>
              <w:keepNext/>
            </w:pPr>
          </w:p>
        </w:tc>
      </w:tr>
      <w:tr w:rsidR="00A345E7" w:rsidRPr="00204821" w14:paraId="3189EBE5" w14:textId="77777777" w:rsidTr="000E1E7B">
        <w:trPr>
          <w:jc w:val="center"/>
        </w:trPr>
        <w:tc>
          <w:tcPr>
            <w:tcW w:w="4876" w:type="dxa"/>
            <w:hideMark/>
          </w:tcPr>
          <w:p w14:paraId="79647C3B" w14:textId="77777777" w:rsidR="00A345E7" w:rsidRPr="00204821" w:rsidRDefault="00A345E7" w:rsidP="000E1E7B">
            <w:pPr>
              <w:pStyle w:val="ColumnHeading"/>
              <w:keepNext/>
            </w:pPr>
            <w:r w:rsidRPr="00204821">
              <w:t>Päätöslauselmaesitys</w:t>
            </w:r>
          </w:p>
        </w:tc>
        <w:tc>
          <w:tcPr>
            <w:tcW w:w="4876" w:type="dxa"/>
            <w:hideMark/>
          </w:tcPr>
          <w:p w14:paraId="1EFED6FA" w14:textId="77777777" w:rsidR="00A345E7" w:rsidRPr="00204821" w:rsidRDefault="00A345E7" w:rsidP="000E1E7B">
            <w:pPr>
              <w:pStyle w:val="ColumnHeading"/>
              <w:keepNext/>
            </w:pPr>
            <w:r w:rsidRPr="00204821">
              <w:t>Tarkistus</w:t>
            </w:r>
          </w:p>
        </w:tc>
      </w:tr>
      <w:tr w:rsidR="00A345E7" w:rsidRPr="00204821" w14:paraId="304D2ED2" w14:textId="77777777" w:rsidTr="000E1E7B">
        <w:trPr>
          <w:jc w:val="center"/>
        </w:trPr>
        <w:tc>
          <w:tcPr>
            <w:tcW w:w="4876" w:type="dxa"/>
            <w:hideMark/>
          </w:tcPr>
          <w:p w14:paraId="132B7714" w14:textId="77777777" w:rsidR="00A345E7" w:rsidRPr="00204821" w:rsidRDefault="00A345E7" w:rsidP="000E1E7B">
            <w:pPr>
              <w:pStyle w:val="Normal6"/>
            </w:pPr>
            <w:r w:rsidRPr="00204821">
              <w:t>16.</w:t>
            </w:r>
            <w:r w:rsidRPr="00204821">
              <w:tab/>
              <w:t>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w:t>
            </w:r>
          </w:p>
        </w:tc>
        <w:tc>
          <w:tcPr>
            <w:tcW w:w="4876" w:type="dxa"/>
            <w:hideMark/>
          </w:tcPr>
          <w:p w14:paraId="0583E74D" w14:textId="77777777" w:rsidR="00A345E7" w:rsidRPr="00204821" w:rsidRDefault="00A345E7" w:rsidP="000E1E7B">
            <w:pPr>
              <w:pStyle w:val="Normal6"/>
              <w:rPr>
                <w:szCs w:val="24"/>
              </w:rPr>
            </w:pPr>
            <w:r w:rsidRPr="00204821">
              <w:t>16.</w:t>
            </w:r>
            <w:r w:rsidRPr="00204821">
              <w:tab/>
              <w:t>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w:t>
            </w:r>
            <w:r w:rsidRPr="00204821">
              <w:rPr>
                <w:b/>
                <w:i/>
              </w:rPr>
              <w:t xml:space="preserve"> työajan järjestämistä koskevista seikoista annetussa direktiivissä 2003/88/EY vahvistetun enimmäistyöajan mukaisesti</w:t>
            </w:r>
            <w:r w:rsidRPr="00204821">
              <w:t>;</w:t>
            </w:r>
          </w:p>
        </w:tc>
      </w:tr>
    </w:tbl>
    <w:p w14:paraId="1C09EA7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43745EE0" w14:textId="77777777" w:rsidR="00A345E7" w:rsidRPr="00204821" w:rsidRDefault="00A345E7" w:rsidP="00A345E7">
      <w:r w:rsidRPr="00204821">
        <w:rPr>
          <w:rStyle w:val="HideTWBExt"/>
        </w:rPr>
        <w:t>&lt;/Amend&gt;</w:t>
      </w:r>
    </w:p>
    <w:p w14:paraId="146B1C43"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212</w:t>
      </w:r>
      <w:r w:rsidRPr="00204821">
        <w:rPr>
          <w:rStyle w:val="HideTWBExt"/>
          <w:b w:val="0"/>
        </w:rPr>
        <w:t>&lt;/NumAm&gt;</w:t>
      </w:r>
    </w:p>
    <w:p w14:paraId="6C28011E"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55BFC060" w14:textId="77777777" w:rsidR="00A345E7" w:rsidRPr="00204821" w:rsidRDefault="00A345E7" w:rsidP="00A345E7">
      <w:r w:rsidRPr="00204821">
        <w:rPr>
          <w:rStyle w:val="HideTWBExt"/>
        </w:rPr>
        <w:t>&lt;/RepeatBlock-By&gt;</w:t>
      </w:r>
    </w:p>
    <w:p w14:paraId="3844130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69B639D" w14:textId="77777777" w:rsidR="00A345E7" w:rsidRPr="00204821" w:rsidRDefault="00A345E7" w:rsidP="00A345E7">
      <w:pPr>
        <w:pStyle w:val="NormalBold"/>
      </w:pPr>
      <w:r w:rsidRPr="00204821">
        <w:rPr>
          <w:rStyle w:val="HideTWBExt"/>
          <w:b w:val="0"/>
        </w:rPr>
        <w:t>&lt;Article&gt;</w:t>
      </w:r>
      <w:r w:rsidRPr="00204821">
        <w:t>16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29A7F99" w14:textId="77777777" w:rsidTr="000E1E7B">
        <w:trPr>
          <w:jc w:val="center"/>
        </w:trPr>
        <w:tc>
          <w:tcPr>
            <w:tcW w:w="9752" w:type="dxa"/>
            <w:gridSpan w:val="2"/>
          </w:tcPr>
          <w:p w14:paraId="324956FA" w14:textId="77777777" w:rsidR="00A345E7" w:rsidRPr="00204821" w:rsidRDefault="00A345E7" w:rsidP="000E1E7B">
            <w:pPr>
              <w:keepNext/>
            </w:pPr>
          </w:p>
        </w:tc>
      </w:tr>
      <w:tr w:rsidR="00A345E7" w:rsidRPr="00204821" w14:paraId="4D061425" w14:textId="77777777" w:rsidTr="000E1E7B">
        <w:trPr>
          <w:jc w:val="center"/>
        </w:trPr>
        <w:tc>
          <w:tcPr>
            <w:tcW w:w="4876" w:type="dxa"/>
            <w:hideMark/>
          </w:tcPr>
          <w:p w14:paraId="3C1DF510" w14:textId="77777777" w:rsidR="00A345E7" w:rsidRPr="00204821" w:rsidRDefault="00A345E7" w:rsidP="000E1E7B">
            <w:pPr>
              <w:pStyle w:val="ColumnHeading"/>
              <w:keepNext/>
            </w:pPr>
            <w:r w:rsidRPr="00204821">
              <w:t>Päätöslauselmaesitys</w:t>
            </w:r>
          </w:p>
        </w:tc>
        <w:tc>
          <w:tcPr>
            <w:tcW w:w="4876" w:type="dxa"/>
            <w:hideMark/>
          </w:tcPr>
          <w:p w14:paraId="644F308A" w14:textId="77777777" w:rsidR="00A345E7" w:rsidRPr="00204821" w:rsidRDefault="00A345E7" w:rsidP="000E1E7B">
            <w:pPr>
              <w:pStyle w:val="ColumnHeading"/>
              <w:keepNext/>
            </w:pPr>
            <w:r w:rsidRPr="00204821">
              <w:t>Tarkistus</w:t>
            </w:r>
          </w:p>
        </w:tc>
      </w:tr>
      <w:tr w:rsidR="00A345E7" w:rsidRPr="00204821" w14:paraId="675667C7" w14:textId="77777777" w:rsidTr="000E1E7B">
        <w:trPr>
          <w:jc w:val="center"/>
        </w:trPr>
        <w:tc>
          <w:tcPr>
            <w:tcW w:w="4876" w:type="dxa"/>
            <w:hideMark/>
          </w:tcPr>
          <w:p w14:paraId="7D3FAC80" w14:textId="77777777" w:rsidR="00A345E7" w:rsidRPr="00204821" w:rsidRDefault="00A345E7" w:rsidP="000E1E7B">
            <w:pPr>
              <w:pStyle w:val="Normal6"/>
            </w:pPr>
            <w:r w:rsidRPr="00204821">
              <w:t>16.</w:t>
            </w:r>
            <w:r w:rsidRPr="00204821">
              <w:tab/>
              <w:t>kehottaa jäsenvaltioita ja työnantajia tunnustamaan oikeuden olla tavoittamattomissa ja panemaan tämän oikeuden tehokkaasti täytäntöön perustavanlaatuisena suojatoimena, jolla suojellaan työntekijöitä jatkuvasti tavoitettavissa olemiselta tai valvonnalta sovitun työajan ulkopuolella;</w:t>
            </w:r>
          </w:p>
        </w:tc>
        <w:tc>
          <w:tcPr>
            <w:tcW w:w="4876" w:type="dxa"/>
            <w:hideMark/>
          </w:tcPr>
          <w:p w14:paraId="0EC99B45" w14:textId="77777777" w:rsidR="00A345E7" w:rsidRPr="00204821" w:rsidRDefault="00A345E7" w:rsidP="000E1E7B">
            <w:pPr>
              <w:pStyle w:val="Normal6"/>
              <w:rPr>
                <w:szCs w:val="24"/>
              </w:rPr>
            </w:pPr>
            <w:r w:rsidRPr="00204821">
              <w:t>16.</w:t>
            </w:r>
            <w:r w:rsidRPr="00204821">
              <w:tab/>
              <w:t>kehottaa jäsenvaltioita ja työnantajia tunnustamaan oikeuden olla tavoittamattomissa ja panemaan tämän oikeuden tehokkaasti täytäntöön perustavanlaatuisena suojatoimena, jolla suojellaan työntekijöitä jatkuvasti</w:t>
            </w:r>
            <w:r w:rsidRPr="00204821">
              <w:rPr>
                <w:b/>
                <w:i/>
              </w:rPr>
              <w:t>, haitallisesti ja perusteetta</w:t>
            </w:r>
            <w:r w:rsidRPr="00204821">
              <w:t xml:space="preserve"> tavoitettavissa olemiselta tai valvonnalta sovitun työajan ulkopuolella;</w:t>
            </w:r>
          </w:p>
        </w:tc>
      </w:tr>
    </w:tbl>
    <w:p w14:paraId="78D8229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6B4113D" w14:textId="77777777" w:rsidR="00A345E7" w:rsidRPr="00204821" w:rsidRDefault="00A345E7" w:rsidP="00A345E7">
      <w:r w:rsidRPr="00204821">
        <w:rPr>
          <w:rStyle w:val="HideTWBExt"/>
        </w:rPr>
        <w:t>&lt;/Amend&gt;</w:t>
      </w:r>
    </w:p>
    <w:p w14:paraId="02D60A36"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213</w:t>
      </w:r>
      <w:r w:rsidRPr="00204821">
        <w:rPr>
          <w:rStyle w:val="HideTWBExt"/>
          <w:b w:val="0"/>
        </w:rPr>
        <w:t>&lt;/NumAm&gt;</w:t>
      </w:r>
    </w:p>
    <w:p w14:paraId="68526C57" w14:textId="77777777" w:rsidR="00A345E7" w:rsidRPr="00204821" w:rsidRDefault="00A345E7" w:rsidP="00A345E7">
      <w:pPr>
        <w:pStyle w:val="NormalBold"/>
      </w:pPr>
      <w:r w:rsidRPr="00204821">
        <w:rPr>
          <w:rStyle w:val="HideTWBExt"/>
          <w:b w:val="0"/>
        </w:rPr>
        <w:t>&lt;RepeatBlock-By&gt;&lt;Members&gt;</w:t>
      </w:r>
      <w:r w:rsidRPr="00204821">
        <w:t>Henrik Dahl</w:t>
      </w:r>
      <w:r w:rsidRPr="00204821">
        <w:rPr>
          <w:rStyle w:val="HideTWBExt"/>
          <w:b w:val="0"/>
        </w:rPr>
        <w:t>&lt;/Members&gt;</w:t>
      </w:r>
    </w:p>
    <w:p w14:paraId="3D1344B0" w14:textId="77777777" w:rsidR="00A345E7" w:rsidRPr="00204821" w:rsidRDefault="00A345E7" w:rsidP="00A345E7">
      <w:r w:rsidRPr="00204821">
        <w:rPr>
          <w:rStyle w:val="HideTWBExt"/>
        </w:rPr>
        <w:t>&lt;/RepeatBlock-By&gt;</w:t>
      </w:r>
    </w:p>
    <w:p w14:paraId="273EE0D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2437357"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89E2568" w14:textId="77777777" w:rsidTr="000E1E7B">
        <w:trPr>
          <w:jc w:val="center"/>
        </w:trPr>
        <w:tc>
          <w:tcPr>
            <w:tcW w:w="9752" w:type="dxa"/>
            <w:gridSpan w:val="2"/>
          </w:tcPr>
          <w:p w14:paraId="60AC9A09" w14:textId="77777777" w:rsidR="00A345E7" w:rsidRPr="00204821" w:rsidRDefault="00A345E7" w:rsidP="000E1E7B">
            <w:pPr>
              <w:keepNext/>
            </w:pPr>
          </w:p>
        </w:tc>
      </w:tr>
      <w:tr w:rsidR="00A345E7" w:rsidRPr="00204821" w14:paraId="118715F6" w14:textId="77777777" w:rsidTr="000E1E7B">
        <w:trPr>
          <w:jc w:val="center"/>
        </w:trPr>
        <w:tc>
          <w:tcPr>
            <w:tcW w:w="4876" w:type="dxa"/>
            <w:hideMark/>
          </w:tcPr>
          <w:p w14:paraId="460DF454" w14:textId="77777777" w:rsidR="00A345E7" w:rsidRPr="00204821" w:rsidRDefault="00A345E7" w:rsidP="000E1E7B">
            <w:pPr>
              <w:pStyle w:val="ColumnHeading"/>
              <w:keepNext/>
            </w:pPr>
            <w:r w:rsidRPr="00204821">
              <w:t>Päätöslauselmaesitys</w:t>
            </w:r>
          </w:p>
        </w:tc>
        <w:tc>
          <w:tcPr>
            <w:tcW w:w="4876" w:type="dxa"/>
            <w:hideMark/>
          </w:tcPr>
          <w:p w14:paraId="2063036C" w14:textId="77777777" w:rsidR="00A345E7" w:rsidRPr="00204821" w:rsidRDefault="00A345E7" w:rsidP="000E1E7B">
            <w:pPr>
              <w:pStyle w:val="ColumnHeading"/>
              <w:keepNext/>
            </w:pPr>
            <w:r w:rsidRPr="00204821">
              <w:t>Tarkistus</w:t>
            </w:r>
          </w:p>
        </w:tc>
      </w:tr>
      <w:tr w:rsidR="00A345E7" w:rsidRPr="00204821" w14:paraId="554A6899" w14:textId="77777777" w:rsidTr="000E1E7B">
        <w:trPr>
          <w:jc w:val="center"/>
        </w:trPr>
        <w:tc>
          <w:tcPr>
            <w:tcW w:w="4876" w:type="dxa"/>
            <w:hideMark/>
          </w:tcPr>
          <w:p w14:paraId="06623C09" w14:textId="77777777" w:rsidR="00A345E7" w:rsidRPr="00204821" w:rsidRDefault="00A345E7" w:rsidP="000E1E7B">
            <w:pPr>
              <w:pStyle w:val="Normal6"/>
            </w:pPr>
            <w:r w:rsidRPr="00204821">
              <w:t>17.</w:t>
            </w:r>
            <w:r w:rsidRPr="00204821">
              <w:tab/>
              <w:t xml:space="preserve">korostaa, että tekoälyn ja algoritmijohtamisen käytön </w:t>
            </w:r>
            <w:r w:rsidRPr="00204821">
              <w:rPr>
                <w:b/>
                <w:i/>
              </w:rPr>
              <w:t>lisääntymisestä</w:t>
            </w:r>
            <w:r w:rsidRPr="00204821">
              <w:t xml:space="preserve"> työpaikoilla </w:t>
            </w:r>
            <w:r w:rsidRPr="00204821">
              <w:rPr>
                <w:b/>
                <w:i/>
              </w:rPr>
              <w:t>aiheutuu monenlaisia haasteita, jotka liittyvät</w:t>
            </w:r>
            <w:r w:rsidRPr="00204821">
              <w:t xml:space="preserve"> työntekijöiden henkilötietojen ja yksityisyyden </w:t>
            </w:r>
            <w:r w:rsidRPr="00204821">
              <w:rPr>
                <w:b/>
                <w:i/>
              </w:rPr>
              <w:t>suojelemiseen</w:t>
            </w:r>
            <w:r w:rsidRPr="00204821">
              <w:t xml:space="preserve">, minkä takia tarvitaan huolellista harkintaa ja </w:t>
            </w:r>
            <w:r w:rsidRPr="00204821">
              <w:rPr>
                <w:b/>
                <w:i/>
              </w:rPr>
              <w:t>asianmukaisia sääntelytoimia</w:t>
            </w:r>
            <w:r w:rsidRPr="00204821">
              <w:t>;</w:t>
            </w:r>
          </w:p>
        </w:tc>
        <w:tc>
          <w:tcPr>
            <w:tcW w:w="4876" w:type="dxa"/>
            <w:hideMark/>
          </w:tcPr>
          <w:p w14:paraId="01A5EB8E" w14:textId="77777777" w:rsidR="00A345E7" w:rsidRPr="00204821" w:rsidRDefault="00A345E7" w:rsidP="000E1E7B">
            <w:pPr>
              <w:pStyle w:val="Normal6"/>
              <w:rPr>
                <w:szCs w:val="24"/>
              </w:rPr>
            </w:pPr>
            <w:r w:rsidRPr="00204821">
              <w:t>17.</w:t>
            </w:r>
            <w:r w:rsidRPr="00204821">
              <w:tab/>
              <w:t xml:space="preserve">korostaa, että tekoälyn ja algoritmijohtamisen käytön </w:t>
            </w:r>
            <w:r w:rsidRPr="00204821">
              <w:rPr>
                <w:b/>
                <w:i/>
              </w:rPr>
              <w:t>lisääntyminen</w:t>
            </w:r>
            <w:r w:rsidRPr="00204821">
              <w:t xml:space="preserve"> työpaikoilla </w:t>
            </w:r>
            <w:r w:rsidRPr="00204821">
              <w:rPr>
                <w:b/>
                <w:i/>
              </w:rPr>
              <w:t>herättää huolta</w:t>
            </w:r>
            <w:r w:rsidRPr="00204821">
              <w:t xml:space="preserve"> työntekijöiden henkilötietojen ja yksityisyyden </w:t>
            </w:r>
            <w:r w:rsidRPr="00204821">
              <w:rPr>
                <w:b/>
                <w:i/>
              </w:rPr>
              <w:t>suojelemisesta</w:t>
            </w:r>
            <w:r w:rsidRPr="00204821">
              <w:t xml:space="preserve">, minkä takia tarvitaan huolellista harkintaa ja </w:t>
            </w:r>
            <w:r w:rsidRPr="00204821">
              <w:rPr>
                <w:b/>
                <w:i/>
              </w:rPr>
              <w:t>lainsäädäntökehys on pantava asianmukaisesti täytäntöön;</w:t>
            </w:r>
            <w:r w:rsidRPr="00204821">
              <w:t xml:space="preserve"> </w:t>
            </w:r>
            <w:r w:rsidRPr="00204821">
              <w:rPr>
                <w:b/>
                <w:i/>
              </w:rPr>
              <w:t>panee erityisesti merkille, että yleisessä tietosuoja-asetuksessa rajataan tehokkaasti työntekijöihin liittyvien henkilötietojen kerääminen, käsittely ja säilyttäminen vain siihen, mikä on ehdottoman välttämätöntä, ja estetään samalla sekä suhteeton ja perusteeton valvonta työpaikalla että muut työntekijöiden yksityisyyden loukkaukset riippumatta siitä, otetaanko tekoälyjärjestelmä käyttöön työpaikalla vai ei;</w:t>
            </w:r>
          </w:p>
        </w:tc>
      </w:tr>
    </w:tbl>
    <w:p w14:paraId="229B906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44FF5DB0" w14:textId="77777777" w:rsidR="00A345E7" w:rsidRPr="00204821" w:rsidRDefault="00A345E7" w:rsidP="00A345E7">
      <w:r w:rsidRPr="00204821">
        <w:rPr>
          <w:rStyle w:val="HideTWBExt"/>
        </w:rPr>
        <w:t>&lt;/Amend&gt;</w:t>
      </w:r>
    </w:p>
    <w:p w14:paraId="1606515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214</w:t>
      </w:r>
      <w:r w:rsidRPr="00204821">
        <w:rPr>
          <w:rStyle w:val="HideTWBExt"/>
          <w:b w:val="0"/>
        </w:rPr>
        <w:t>&lt;/NumAm&gt;</w:t>
      </w:r>
    </w:p>
    <w:p w14:paraId="0B6B9AED"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Miriam Lexmann</w:t>
      </w:r>
      <w:r w:rsidRPr="00204821">
        <w:rPr>
          <w:rStyle w:val="HideTWBExt"/>
          <w:b w:val="0"/>
        </w:rPr>
        <w:t>&lt;/Members&gt;</w:t>
      </w:r>
    </w:p>
    <w:p w14:paraId="3A233689" w14:textId="77777777" w:rsidR="00A345E7" w:rsidRPr="00204821" w:rsidRDefault="00A345E7" w:rsidP="00A345E7">
      <w:r w:rsidRPr="00204821">
        <w:rPr>
          <w:rStyle w:val="HideTWBExt"/>
        </w:rPr>
        <w:t>&lt;/RepeatBlock-By&gt;</w:t>
      </w:r>
    </w:p>
    <w:p w14:paraId="73F007B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A644760"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B5AAF49" w14:textId="77777777" w:rsidTr="000E1E7B">
        <w:trPr>
          <w:jc w:val="center"/>
        </w:trPr>
        <w:tc>
          <w:tcPr>
            <w:tcW w:w="9752" w:type="dxa"/>
            <w:gridSpan w:val="2"/>
          </w:tcPr>
          <w:p w14:paraId="541316B3" w14:textId="77777777" w:rsidR="00A345E7" w:rsidRPr="00204821" w:rsidRDefault="00A345E7" w:rsidP="000E1E7B">
            <w:pPr>
              <w:keepNext/>
            </w:pPr>
          </w:p>
        </w:tc>
      </w:tr>
      <w:tr w:rsidR="00A345E7" w:rsidRPr="00204821" w14:paraId="14035DC6" w14:textId="77777777" w:rsidTr="000E1E7B">
        <w:trPr>
          <w:jc w:val="center"/>
        </w:trPr>
        <w:tc>
          <w:tcPr>
            <w:tcW w:w="4876" w:type="dxa"/>
            <w:hideMark/>
          </w:tcPr>
          <w:p w14:paraId="610370B0" w14:textId="77777777" w:rsidR="00A345E7" w:rsidRPr="00204821" w:rsidRDefault="00A345E7" w:rsidP="000E1E7B">
            <w:pPr>
              <w:pStyle w:val="ColumnHeading"/>
              <w:keepNext/>
            </w:pPr>
            <w:r w:rsidRPr="00204821">
              <w:t>Päätöslauselmaesitys</w:t>
            </w:r>
          </w:p>
        </w:tc>
        <w:tc>
          <w:tcPr>
            <w:tcW w:w="4876" w:type="dxa"/>
            <w:hideMark/>
          </w:tcPr>
          <w:p w14:paraId="5C0702CD" w14:textId="77777777" w:rsidR="00A345E7" w:rsidRPr="00204821" w:rsidRDefault="00A345E7" w:rsidP="000E1E7B">
            <w:pPr>
              <w:pStyle w:val="ColumnHeading"/>
              <w:keepNext/>
            </w:pPr>
            <w:r w:rsidRPr="00204821">
              <w:t>Tarkistus</w:t>
            </w:r>
          </w:p>
        </w:tc>
      </w:tr>
      <w:tr w:rsidR="00A345E7" w:rsidRPr="00204821" w14:paraId="74413868" w14:textId="77777777" w:rsidTr="000E1E7B">
        <w:trPr>
          <w:jc w:val="center"/>
        </w:trPr>
        <w:tc>
          <w:tcPr>
            <w:tcW w:w="4876" w:type="dxa"/>
            <w:hideMark/>
          </w:tcPr>
          <w:p w14:paraId="60312C9A" w14:textId="77777777" w:rsidR="00A345E7" w:rsidRPr="00204821" w:rsidRDefault="00A345E7" w:rsidP="000E1E7B">
            <w:pPr>
              <w:pStyle w:val="Normal6"/>
            </w:pPr>
            <w:r w:rsidRPr="00204821">
              <w:t>17.</w:t>
            </w:r>
            <w:r w:rsidRPr="00204821">
              <w:tab/>
            </w:r>
            <w:r w:rsidRPr="00204821">
              <w:rPr>
                <w:b/>
                <w:i/>
              </w:rPr>
              <w:t>korostaa</w:t>
            </w:r>
            <w:r w:rsidRPr="00204821">
              <w:t xml:space="preserve">, että tekoälyn ja algoritmijohtamisen käytön lisääntymisestä työpaikoilla </w:t>
            </w:r>
            <w:r w:rsidRPr="00204821">
              <w:rPr>
                <w:b/>
                <w:i/>
              </w:rPr>
              <w:t>aiheutuu monenlaisia</w:t>
            </w:r>
            <w:r w:rsidRPr="00204821">
              <w:t xml:space="preserve"> haasteita, jotka liittyvät työntekijöiden henkilötietojen ja yksityisyyden suojelemiseen</w:t>
            </w:r>
            <w:r w:rsidRPr="00204821">
              <w:rPr>
                <w:b/>
                <w:i/>
              </w:rPr>
              <w:t>, minkä takia tarvitaan huolellista harkintaa</w:t>
            </w:r>
            <w:r w:rsidRPr="00204821">
              <w:t xml:space="preserve"> ja </w:t>
            </w:r>
            <w:r w:rsidRPr="00204821">
              <w:rPr>
                <w:b/>
                <w:i/>
              </w:rPr>
              <w:t>asianmukaisia sääntelytoimia</w:t>
            </w:r>
            <w:r w:rsidRPr="00204821">
              <w:t>;</w:t>
            </w:r>
          </w:p>
        </w:tc>
        <w:tc>
          <w:tcPr>
            <w:tcW w:w="4876" w:type="dxa"/>
            <w:hideMark/>
          </w:tcPr>
          <w:p w14:paraId="5988E836" w14:textId="77777777" w:rsidR="00A345E7" w:rsidRPr="00204821" w:rsidRDefault="00A345E7" w:rsidP="000E1E7B">
            <w:pPr>
              <w:pStyle w:val="Normal6"/>
              <w:rPr>
                <w:szCs w:val="24"/>
              </w:rPr>
            </w:pPr>
            <w:r w:rsidRPr="00204821">
              <w:t>17.</w:t>
            </w:r>
            <w:r w:rsidRPr="00204821">
              <w:tab/>
            </w:r>
            <w:r w:rsidRPr="00204821">
              <w:rPr>
                <w:b/>
                <w:i/>
              </w:rPr>
              <w:t>toteaa</w:t>
            </w:r>
            <w:r w:rsidRPr="00204821">
              <w:t xml:space="preserve">, että tekoälyn ja algoritmijohtamisen käytön lisääntymisestä työpaikoilla </w:t>
            </w:r>
            <w:r w:rsidRPr="00204821">
              <w:rPr>
                <w:b/>
                <w:i/>
              </w:rPr>
              <w:t>voi aiheutua</w:t>
            </w:r>
            <w:r w:rsidRPr="00204821">
              <w:t xml:space="preserve"> haasteita, jotka liittyvät työntekijöiden henkilötietojen ja yksityisyyden suojelemiseen</w:t>
            </w:r>
            <w:r w:rsidRPr="00204821">
              <w:rPr>
                <w:b/>
                <w:i/>
              </w:rPr>
              <w:t>; kehottaa siksi jäsenvaltioita panemaan täytäntöön nykyiset unionin ja kansalliset oikeudelliset kehykset ja erityisesti käyttämään yleisessä tietosuoja-asetuksessa vahvistettuja automatisoitua päätöksentekoa, avoimuusvelvoitteita</w:t>
            </w:r>
            <w:r w:rsidRPr="00204821">
              <w:t xml:space="preserve"> ja </w:t>
            </w:r>
            <w:r w:rsidRPr="00204821">
              <w:rPr>
                <w:b/>
                <w:i/>
              </w:rPr>
              <w:t>tietojenkäsittelyä koskevia sääntöjä perustana algoritmijohtamisen järjestelmien käyttöön työpaikalla</w:t>
            </w:r>
            <w:r w:rsidRPr="00204821">
              <w:t>;</w:t>
            </w:r>
          </w:p>
        </w:tc>
      </w:tr>
    </w:tbl>
    <w:p w14:paraId="051DD0FD"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3E74044" w14:textId="77777777" w:rsidR="00A345E7" w:rsidRPr="00204821" w:rsidRDefault="00A345E7" w:rsidP="00A345E7">
      <w:r w:rsidRPr="00204821">
        <w:rPr>
          <w:rStyle w:val="HideTWBExt"/>
        </w:rPr>
        <w:t>&lt;/Amend&gt;</w:t>
      </w:r>
    </w:p>
    <w:p w14:paraId="16D6EDD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215</w:t>
      </w:r>
      <w:r w:rsidRPr="00204821">
        <w:rPr>
          <w:rStyle w:val="HideTWBExt"/>
          <w:b w:val="0"/>
        </w:rPr>
        <w:t>&lt;/NumAm&gt;</w:t>
      </w:r>
    </w:p>
    <w:p w14:paraId="4E6E8AE6"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01D36BD4"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26DC686D" w14:textId="77777777" w:rsidR="00A345E7" w:rsidRPr="00204821" w:rsidRDefault="00A345E7" w:rsidP="00A345E7">
      <w:r w:rsidRPr="00204821">
        <w:rPr>
          <w:rStyle w:val="HideTWBExt"/>
        </w:rPr>
        <w:t>&lt;/RepeatBlock-By&gt;</w:t>
      </w:r>
    </w:p>
    <w:p w14:paraId="709EF13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C98D719"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8A04C23" w14:textId="77777777" w:rsidTr="000E1E7B">
        <w:trPr>
          <w:jc w:val="center"/>
        </w:trPr>
        <w:tc>
          <w:tcPr>
            <w:tcW w:w="9752" w:type="dxa"/>
            <w:gridSpan w:val="2"/>
          </w:tcPr>
          <w:p w14:paraId="2E80A756" w14:textId="77777777" w:rsidR="00A345E7" w:rsidRPr="00204821" w:rsidRDefault="00A345E7" w:rsidP="000E1E7B">
            <w:pPr>
              <w:keepNext/>
            </w:pPr>
          </w:p>
        </w:tc>
      </w:tr>
      <w:tr w:rsidR="00A345E7" w:rsidRPr="00204821" w14:paraId="19BDD062" w14:textId="77777777" w:rsidTr="000E1E7B">
        <w:trPr>
          <w:jc w:val="center"/>
        </w:trPr>
        <w:tc>
          <w:tcPr>
            <w:tcW w:w="4876" w:type="dxa"/>
            <w:hideMark/>
          </w:tcPr>
          <w:p w14:paraId="58958F8A" w14:textId="77777777" w:rsidR="00A345E7" w:rsidRPr="00204821" w:rsidRDefault="00A345E7" w:rsidP="000E1E7B">
            <w:pPr>
              <w:pStyle w:val="ColumnHeading"/>
              <w:keepNext/>
            </w:pPr>
            <w:r w:rsidRPr="00204821">
              <w:t>Päätöslauselmaesitys</w:t>
            </w:r>
          </w:p>
        </w:tc>
        <w:tc>
          <w:tcPr>
            <w:tcW w:w="4876" w:type="dxa"/>
            <w:hideMark/>
          </w:tcPr>
          <w:p w14:paraId="7CB07D24" w14:textId="77777777" w:rsidR="00A345E7" w:rsidRPr="00204821" w:rsidRDefault="00A345E7" w:rsidP="000E1E7B">
            <w:pPr>
              <w:pStyle w:val="ColumnHeading"/>
              <w:keepNext/>
            </w:pPr>
            <w:r w:rsidRPr="00204821">
              <w:t>Tarkistus</w:t>
            </w:r>
          </w:p>
        </w:tc>
      </w:tr>
      <w:tr w:rsidR="00A345E7" w:rsidRPr="00204821" w14:paraId="5001B293" w14:textId="77777777" w:rsidTr="000E1E7B">
        <w:trPr>
          <w:jc w:val="center"/>
        </w:trPr>
        <w:tc>
          <w:tcPr>
            <w:tcW w:w="4876" w:type="dxa"/>
            <w:hideMark/>
          </w:tcPr>
          <w:p w14:paraId="21EFEE49" w14:textId="77777777" w:rsidR="00A345E7" w:rsidRPr="00204821" w:rsidRDefault="00A345E7" w:rsidP="000E1E7B">
            <w:pPr>
              <w:pStyle w:val="Normal6"/>
            </w:pPr>
            <w:r w:rsidRPr="00204821">
              <w:t>17.</w:t>
            </w:r>
            <w:r w:rsidRPr="00204821">
              <w:tab/>
              <w:t>korostaa, että tekoälyn ja algoritmijohtamisen käytön lisääntymisestä työpaikoilla aiheutuu monenlaisia haasteita, jotka liittyvät työntekijöiden henkilötietojen ja yksityisyyden suojelemiseen, minkä takia tarvitaan huolellista harkintaa ja asianmukaisia sääntelytoimia;</w:t>
            </w:r>
          </w:p>
        </w:tc>
        <w:tc>
          <w:tcPr>
            <w:tcW w:w="4876" w:type="dxa"/>
            <w:hideMark/>
          </w:tcPr>
          <w:p w14:paraId="0C952038" w14:textId="77777777" w:rsidR="00A345E7" w:rsidRPr="00204821" w:rsidRDefault="00A345E7" w:rsidP="000E1E7B">
            <w:pPr>
              <w:pStyle w:val="Normal6"/>
              <w:rPr>
                <w:szCs w:val="24"/>
              </w:rPr>
            </w:pPr>
            <w:r w:rsidRPr="00204821">
              <w:t>17.</w:t>
            </w:r>
            <w:r w:rsidRPr="00204821">
              <w:tab/>
              <w:t>korostaa, että tekoälyn ja algoritmijohtamisen käytön lisääntymisestä työpaikoilla aiheutuu monenlaisia haasteita, jotka liittyvät työntekijöiden henkilötietojen ja yksityisyyden suojelemiseen</w:t>
            </w:r>
            <w:r w:rsidRPr="00204821">
              <w:rPr>
                <w:b/>
                <w:i/>
              </w:rPr>
              <w:t xml:space="preserve"> ja työolojen ja -ehtojen huonontumiseen</w:t>
            </w:r>
            <w:r w:rsidRPr="00204821">
              <w:t xml:space="preserve">, minkä takia tarvitaan huolellista harkintaa ja asianmukaisia sääntelytoimia; </w:t>
            </w:r>
            <w:r w:rsidRPr="00204821">
              <w:rPr>
                <w:b/>
                <w:i/>
              </w:rPr>
              <w:t>katsoo, että tarvitaan EU:n tason toimia, jotta työntekijöille voidaan taata korkeatasoinen suojelu kaikkialla unionissa ja luoda tasapuoliset toimintaedellytykset sisämarkkinoilla;</w:t>
            </w:r>
          </w:p>
        </w:tc>
      </w:tr>
    </w:tbl>
    <w:p w14:paraId="6C2C8E0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450F66A" w14:textId="77777777" w:rsidR="00A345E7" w:rsidRPr="00204821" w:rsidRDefault="00A345E7" w:rsidP="00A345E7">
      <w:r w:rsidRPr="00204821">
        <w:rPr>
          <w:rStyle w:val="HideTWBExt"/>
        </w:rPr>
        <w:t>&lt;/Amend&gt;</w:t>
      </w:r>
    </w:p>
    <w:p w14:paraId="61A96236"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216</w:t>
      </w:r>
      <w:r w:rsidRPr="00204821">
        <w:rPr>
          <w:rStyle w:val="HideTWBExt"/>
          <w:b w:val="0"/>
        </w:rPr>
        <w:t>&lt;/NumAm&gt;</w:t>
      </w:r>
    </w:p>
    <w:p w14:paraId="3A29A515"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6AAEECF2" w14:textId="77777777" w:rsidR="00A345E7" w:rsidRPr="00204821" w:rsidRDefault="00A345E7" w:rsidP="00A345E7">
      <w:r w:rsidRPr="00204821">
        <w:rPr>
          <w:rStyle w:val="HideTWBExt"/>
        </w:rPr>
        <w:t>&lt;/RepeatBlock-By&gt;</w:t>
      </w:r>
    </w:p>
    <w:p w14:paraId="53C4E35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352823B"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F5F5E52" w14:textId="77777777" w:rsidTr="000E1E7B">
        <w:trPr>
          <w:jc w:val="center"/>
        </w:trPr>
        <w:tc>
          <w:tcPr>
            <w:tcW w:w="9752" w:type="dxa"/>
            <w:gridSpan w:val="2"/>
          </w:tcPr>
          <w:p w14:paraId="4F5AF46A" w14:textId="77777777" w:rsidR="00A345E7" w:rsidRPr="00204821" w:rsidRDefault="00A345E7" w:rsidP="000E1E7B">
            <w:pPr>
              <w:keepNext/>
            </w:pPr>
          </w:p>
        </w:tc>
      </w:tr>
      <w:tr w:rsidR="00A345E7" w:rsidRPr="00204821" w14:paraId="42A10FBC" w14:textId="77777777" w:rsidTr="000E1E7B">
        <w:trPr>
          <w:jc w:val="center"/>
        </w:trPr>
        <w:tc>
          <w:tcPr>
            <w:tcW w:w="4876" w:type="dxa"/>
            <w:hideMark/>
          </w:tcPr>
          <w:p w14:paraId="38B26B7F" w14:textId="77777777" w:rsidR="00A345E7" w:rsidRPr="00204821" w:rsidRDefault="00A345E7" w:rsidP="000E1E7B">
            <w:pPr>
              <w:pStyle w:val="ColumnHeading"/>
              <w:keepNext/>
            </w:pPr>
            <w:r w:rsidRPr="00204821">
              <w:t>Päätöslauselmaesitys</w:t>
            </w:r>
          </w:p>
        </w:tc>
        <w:tc>
          <w:tcPr>
            <w:tcW w:w="4876" w:type="dxa"/>
            <w:hideMark/>
          </w:tcPr>
          <w:p w14:paraId="2FD2BCC8" w14:textId="77777777" w:rsidR="00A345E7" w:rsidRPr="00204821" w:rsidRDefault="00A345E7" w:rsidP="000E1E7B">
            <w:pPr>
              <w:pStyle w:val="ColumnHeading"/>
              <w:keepNext/>
            </w:pPr>
            <w:r w:rsidRPr="00204821">
              <w:t>Tarkistus</w:t>
            </w:r>
          </w:p>
        </w:tc>
      </w:tr>
      <w:tr w:rsidR="00A345E7" w:rsidRPr="00204821" w14:paraId="10195424" w14:textId="77777777" w:rsidTr="000E1E7B">
        <w:trPr>
          <w:jc w:val="center"/>
        </w:trPr>
        <w:tc>
          <w:tcPr>
            <w:tcW w:w="4876" w:type="dxa"/>
            <w:hideMark/>
          </w:tcPr>
          <w:p w14:paraId="37E57949" w14:textId="77777777" w:rsidR="00A345E7" w:rsidRPr="00204821" w:rsidRDefault="00A345E7" w:rsidP="000E1E7B">
            <w:pPr>
              <w:pStyle w:val="Normal6"/>
            </w:pPr>
            <w:r w:rsidRPr="00204821">
              <w:t>17.</w:t>
            </w:r>
            <w:r w:rsidRPr="00204821">
              <w:tab/>
              <w:t xml:space="preserve">korostaa, että tekoälyn ja algoritmijohtamisen käytön lisääntymisestä työpaikoilla aiheutuu monenlaisia haasteita, jotka liittyvät </w:t>
            </w:r>
            <w:r w:rsidRPr="00204821">
              <w:rPr>
                <w:b/>
                <w:i/>
              </w:rPr>
              <w:t>työntekijöiden</w:t>
            </w:r>
            <w:r w:rsidRPr="00204821">
              <w:t xml:space="preserve"> henkilötietojen ja yksityisyyden suojelemiseen, minkä takia tarvitaan huolellista harkintaa ja asianmukaisia sääntelytoimia;</w:t>
            </w:r>
          </w:p>
        </w:tc>
        <w:tc>
          <w:tcPr>
            <w:tcW w:w="4876" w:type="dxa"/>
            <w:hideMark/>
          </w:tcPr>
          <w:p w14:paraId="796AC520" w14:textId="77777777" w:rsidR="00A345E7" w:rsidRPr="00204821" w:rsidRDefault="00A345E7" w:rsidP="000E1E7B">
            <w:pPr>
              <w:pStyle w:val="Normal6"/>
              <w:rPr>
                <w:szCs w:val="24"/>
              </w:rPr>
            </w:pPr>
            <w:r w:rsidRPr="00204821">
              <w:t>17.</w:t>
            </w:r>
            <w:r w:rsidRPr="00204821">
              <w:tab/>
              <w:t xml:space="preserve">korostaa, että tekoälyn ja algoritmijohtamisen käytön lisääntymisestä työpaikoilla aiheutuu monenlaisia haasteita, jotka liittyvät </w:t>
            </w:r>
            <w:r w:rsidRPr="00204821">
              <w:rPr>
                <w:b/>
                <w:i/>
              </w:rPr>
              <w:t>työtä tekevien henkilöiden</w:t>
            </w:r>
            <w:r w:rsidRPr="00204821">
              <w:t xml:space="preserve"> henkilötietojen</w:t>
            </w:r>
            <w:r w:rsidRPr="00204821">
              <w:rPr>
                <w:b/>
                <w:i/>
              </w:rPr>
              <w:t xml:space="preserve"> kollektiivisten tietojen</w:t>
            </w:r>
            <w:r w:rsidRPr="00204821">
              <w:t xml:space="preserve"> ja yksityisyyden suojelemiseen, minkä takia tarvitaan huolellista harkintaa ja asianmukaisia sääntelytoimia</w:t>
            </w:r>
            <w:r w:rsidRPr="00204821">
              <w:rPr>
                <w:b/>
                <w:i/>
              </w:rPr>
              <w:t xml:space="preserve"> EU:n tasolla, jotta voidaan tarjota yhdenmukaistettu ratkaisu kaikkialla unionissa</w:t>
            </w:r>
            <w:r w:rsidRPr="00204821">
              <w:t>;</w:t>
            </w:r>
          </w:p>
        </w:tc>
      </w:tr>
    </w:tbl>
    <w:p w14:paraId="36BD91C4"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218DD7E2" w14:textId="77777777" w:rsidR="00A345E7" w:rsidRPr="00C00C6D" w:rsidRDefault="00A345E7" w:rsidP="00A345E7">
      <w:pPr>
        <w:rPr>
          <w:lang w:val="sv-SE"/>
        </w:rPr>
      </w:pPr>
      <w:r w:rsidRPr="00C00C6D">
        <w:rPr>
          <w:rStyle w:val="HideTWBExt"/>
          <w:lang w:val="sv-SE"/>
        </w:rPr>
        <w:t>&lt;/Amend&gt;</w:t>
      </w:r>
    </w:p>
    <w:p w14:paraId="0F6BC094"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217</w:t>
      </w:r>
      <w:r w:rsidRPr="00C00C6D">
        <w:rPr>
          <w:rStyle w:val="HideTWBExt"/>
          <w:b w:val="0"/>
          <w:lang w:val="sv-SE"/>
        </w:rPr>
        <w:t>&lt;/NumAm&gt;</w:t>
      </w:r>
    </w:p>
    <w:p w14:paraId="33C798ED"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0B42878E" w14:textId="77777777" w:rsidR="00A345E7" w:rsidRPr="00C00C6D" w:rsidRDefault="00A345E7" w:rsidP="00A345E7">
      <w:pPr>
        <w:rPr>
          <w:lang w:val="sv-SE"/>
        </w:rPr>
      </w:pPr>
      <w:r w:rsidRPr="00C00C6D">
        <w:rPr>
          <w:rStyle w:val="HideTWBExt"/>
          <w:lang w:val="sv-SE"/>
        </w:rPr>
        <w:t>&lt;/RepeatBlock-By&gt;</w:t>
      </w:r>
    </w:p>
    <w:p w14:paraId="125702B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F0F0B4E"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962C0C9" w14:textId="77777777" w:rsidTr="000E1E7B">
        <w:trPr>
          <w:jc w:val="center"/>
        </w:trPr>
        <w:tc>
          <w:tcPr>
            <w:tcW w:w="9752" w:type="dxa"/>
            <w:gridSpan w:val="2"/>
          </w:tcPr>
          <w:p w14:paraId="6F31825B" w14:textId="77777777" w:rsidR="00A345E7" w:rsidRPr="00204821" w:rsidRDefault="00A345E7" w:rsidP="000E1E7B">
            <w:pPr>
              <w:keepNext/>
            </w:pPr>
          </w:p>
        </w:tc>
      </w:tr>
      <w:tr w:rsidR="00A345E7" w:rsidRPr="00204821" w14:paraId="5D3042BF" w14:textId="77777777" w:rsidTr="000E1E7B">
        <w:trPr>
          <w:jc w:val="center"/>
        </w:trPr>
        <w:tc>
          <w:tcPr>
            <w:tcW w:w="4876" w:type="dxa"/>
            <w:hideMark/>
          </w:tcPr>
          <w:p w14:paraId="3C8AD63B" w14:textId="77777777" w:rsidR="00A345E7" w:rsidRPr="00204821" w:rsidRDefault="00A345E7" w:rsidP="000E1E7B">
            <w:pPr>
              <w:pStyle w:val="ColumnHeading"/>
              <w:keepNext/>
            </w:pPr>
            <w:r w:rsidRPr="00204821">
              <w:t>Päätöslauselmaesitys</w:t>
            </w:r>
          </w:p>
        </w:tc>
        <w:tc>
          <w:tcPr>
            <w:tcW w:w="4876" w:type="dxa"/>
            <w:hideMark/>
          </w:tcPr>
          <w:p w14:paraId="35496EE6" w14:textId="77777777" w:rsidR="00A345E7" w:rsidRPr="00204821" w:rsidRDefault="00A345E7" w:rsidP="000E1E7B">
            <w:pPr>
              <w:pStyle w:val="ColumnHeading"/>
              <w:keepNext/>
            </w:pPr>
            <w:r w:rsidRPr="00204821">
              <w:t>Tarkistus</w:t>
            </w:r>
          </w:p>
        </w:tc>
      </w:tr>
      <w:tr w:rsidR="00A345E7" w:rsidRPr="00204821" w14:paraId="27A91C01" w14:textId="77777777" w:rsidTr="000E1E7B">
        <w:trPr>
          <w:jc w:val="center"/>
        </w:trPr>
        <w:tc>
          <w:tcPr>
            <w:tcW w:w="4876" w:type="dxa"/>
            <w:hideMark/>
          </w:tcPr>
          <w:p w14:paraId="1F7D8762" w14:textId="77777777" w:rsidR="00A345E7" w:rsidRPr="00204821" w:rsidRDefault="00A345E7" w:rsidP="000E1E7B">
            <w:pPr>
              <w:pStyle w:val="Normal6"/>
            </w:pPr>
            <w:r w:rsidRPr="00204821">
              <w:t>17.</w:t>
            </w:r>
            <w:r w:rsidRPr="00204821">
              <w:tab/>
              <w:t xml:space="preserve">korostaa, että tekoälyn ja algoritmijohtamisen käytön </w:t>
            </w:r>
            <w:r w:rsidRPr="00204821">
              <w:rPr>
                <w:b/>
                <w:i/>
              </w:rPr>
              <w:t>lisääntymisestä</w:t>
            </w:r>
            <w:r w:rsidRPr="00204821">
              <w:t xml:space="preserve"> työpaikoilla </w:t>
            </w:r>
            <w:r w:rsidRPr="00204821">
              <w:rPr>
                <w:b/>
                <w:i/>
              </w:rPr>
              <w:t>aiheutuu monenlaisia haasteita, jotka liittyvät työntekijöiden</w:t>
            </w:r>
            <w:r w:rsidRPr="00204821">
              <w:t xml:space="preserve"> henkilötietojen ja </w:t>
            </w:r>
            <w:r w:rsidRPr="00204821">
              <w:rPr>
                <w:b/>
                <w:i/>
              </w:rPr>
              <w:t>yksityisyyden suojelemiseen, minkä takia tarvitaan huolellista harkintaa ja asianmukaisia sääntelytoimia</w:t>
            </w:r>
            <w:r w:rsidRPr="00204821">
              <w:t>;</w:t>
            </w:r>
          </w:p>
        </w:tc>
        <w:tc>
          <w:tcPr>
            <w:tcW w:w="4876" w:type="dxa"/>
            <w:hideMark/>
          </w:tcPr>
          <w:p w14:paraId="2DBF86F4" w14:textId="77777777" w:rsidR="00A345E7" w:rsidRPr="00204821" w:rsidRDefault="00A345E7" w:rsidP="000E1E7B">
            <w:pPr>
              <w:pStyle w:val="Normal6"/>
              <w:rPr>
                <w:szCs w:val="24"/>
              </w:rPr>
            </w:pPr>
            <w:r w:rsidRPr="00204821">
              <w:t>17.</w:t>
            </w:r>
            <w:r w:rsidRPr="00204821">
              <w:tab/>
              <w:t xml:space="preserve">korostaa, että tekoälyn ja algoritmijohtamisen käytön </w:t>
            </w:r>
            <w:r w:rsidRPr="00204821">
              <w:rPr>
                <w:b/>
                <w:i/>
              </w:rPr>
              <w:t>lisääntyminen</w:t>
            </w:r>
            <w:r w:rsidRPr="00204821">
              <w:t xml:space="preserve"> työpaikoilla </w:t>
            </w:r>
            <w:r w:rsidRPr="00204821">
              <w:rPr>
                <w:b/>
                <w:i/>
              </w:rPr>
              <w:t>korostaa työnantajien</w:t>
            </w:r>
            <w:r w:rsidRPr="00204821">
              <w:t xml:space="preserve"> henkilötietojen ja </w:t>
            </w:r>
            <w:r w:rsidRPr="00204821">
              <w:rPr>
                <w:b/>
                <w:i/>
              </w:rPr>
              <w:t>koskemattomuuden suojelemisen merkitystä</w:t>
            </w:r>
            <w:r w:rsidRPr="00204821">
              <w:t>;</w:t>
            </w:r>
          </w:p>
        </w:tc>
      </w:tr>
    </w:tbl>
    <w:p w14:paraId="1DA41248"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A5E054F" w14:textId="77777777" w:rsidR="00A345E7" w:rsidRPr="00204821" w:rsidRDefault="00A345E7" w:rsidP="00A345E7">
      <w:r w:rsidRPr="00204821">
        <w:rPr>
          <w:rStyle w:val="HideTWBExt"/>
        </w:rPr>
        <w:t>&lt;/Amend&gt;</w:t>
      </w:r>
    </w:p>
    <w:p w14:paraId="5579087A"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218</w:t>
      </w:r>
      <w:r w:rsidRPr="00204821">
        <w:rPr>
          <w:rStyle w:val="HideTWBExt"/>
          <w:b w:val="0"/>
        </w:rPr>
        <w:t>&lt;/NumAm&gt;</w:t>
      </w:r>
    </w:p>
    <w:p w14:paraId="1F4724FC"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0762AA46" w14:textId="77777777" w:rsidR="00A345E7" w:rsidRPr="00204821" w:rsidRDefault="00A345E7" w:rsidP="00A345E7">
      <w:r w:rsidRPr="00204821">
        <w:rPr>
          <w:rStyle w:val="HideTWBExt"/>
        </w:rPr>
        <w:t>&lt;/RepeatBlock-By&gt;</w:t>
      </w:r>
    </w:p>
    <w:p w14:paraId="6F2AE0E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B039EFD"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D7BC936" w14:textId="77777777" w:rsidTr="000E1E7B">
        <w:trPr>
          <w:jc w:val="center"/>
        </w:trPr>
        <w:tc>
          <w:tcPr>
            <w:tcW w:w="9752" w:type="dxa"/>
            <w:gridSpan w:val="2"/>
          </w:tcPr>
          <w:p w14:paraId="34F7476C" w14:textId="77777777" w:rsidR="00A345E7" w:rsidRPr="00204821" w:rsidRDefault="00A345E7" w:rsidP="000E1E7B">
            <w:pPr>
              <w:keepNext/>
            </w:pPr>
          </w:p>
        </w:tc>
      </w:tr>
      <w:tr w:rsidR="00A345E7" w:rsidRPr="00204821" w14:paraId="28B6CA92" w14:textId="77777777" w:rsidTr="000E1E7B">
        <w:trPr>
          <w:jc w:val="center"/>
        </w:trPr>
        <w:tc>
          <w:tcPr>
            <w:tcW w:w="4876" w:type="dxa"/>
            <w:hideMark/>
          </w:tcPr>
          <w:p w14:paraId="60E2E153" w14:textId="77777777" w:rsidR="00A345E7" w:rsidRPr="00204821" w:rsidRDefault="00A345E7" w:rsidP="000E1E7B">
            <w:pPr>
              <w:pStyle w:val="ColumnHeading"/>
              <w:keepNext/>
            </w:pPr>
            <w:r w:rsidRPr="00204821">
              <w:t>Päätöslauselmaesitys</w:t>
            </w:r>
          </w:p>
        </w:tc>
        <w:tc>
          <w:tcPr>
            <w:tcW w:w="4876" w:type="dxa"/>
            <w:hideMark/>
          </w:tcPr>
          <w:p w14:paraId="7AEB1CA4" w14:textId="77777777" w:rsidR="00A345E7" w:rsidRPr="00204821" w:rsidRDefault="00A345E7" w:rsidP="000E1E7B">
            <w:pPr>
              <w:pStyle w:val="ColumnHeading"/>
              <w:keepNext/>
            </w:pPr>
            <w:r w:rsidRPr="00204821">
              <w:t>Tarkistus</w:t>
            </w:r>
          </w:p>
        </w:tc>
      </w:tr>
      <w:tr w:rsidR="00A345E7" w:rsidRPr="00204821" w14:paraId="229EC199" w14:textId="77777777" w:rsidTr="000E1E7B">
        <w:trPr>
          <w:jc w:val="center"/>
        </w:trPr>
        <w:tc>
          <w:tcPr>
            <w:tcW w:w="4876" w:type="dxa"/>
            <w:hideMark/>
          </w:tcPr>
          <w:p w14:paraId="07861AC9" w14:textId="77777777" w:rsidR="00A345E7" w:rsidRPr="00204821" w:rsidRDefault="00A345E7" w:rsidP="000E1E7B">
            <w:pPr>
              <w:pStyle w:val="Normal6"/>
            </w:pPr>
            <w:r w:rsidRPr="00204821">
              <w:t>17.</w:t>
            </w:r>
            <w:r w:rsidRPr="00204821">
              <w:tab/>
              <w:t>korostaa, että tekoälyn ja algoritmijohtamisen käytön lisääntymisestä työpaikoilla aiheutuu monenlaisia haasteita, jotka liittyvät työntekijöiden henkilötietojen ja yksityisyyden suojelemiseen, minkä takia tarvitaan huolellista harkintaa ja asianmukaisia sääntelytoimia;</w:t>
            </w:r>
          </w:p>
        </w:tc>
        <w:tc>
          <w:tcPr>
            <w:tcW w:w="4876" w:type="dxa"/>
            <w:hideMark/>
          </w:tcPr>
          <w:p w14:paraId="3EBE3908" w14:textId="77777777" w:rsidR="00A345E7" w:rsidRPr="00204821" w:rsidRDefault="00A345E7" w:rsidP="000E1E7B">
            <w:pPr>
              <w:pStyle w:val="Normal6"/>
              <w:rPr>
                <w:szCs w:val="24"/>
              </w:rPr>
            </w:pPr>
            <w:r w:rsidRPr="00204821">
              <w:t>17.</w:t>
            </w:r>
            <w:r w:rsidRPr="00204821">
              <w:tab/>
              <w:t>korostaa, että tekoälyn ja algoritmijohtamisen käytön lisääntymisestä työpaikoilla aiheutuu monenlaisia haasteita, jotka liittyvät työntekijöiden henkilötietojen ja yksityisyyden suojelemiseen, minkä takia tarvitaan huolellista harkintaa ja asianmukaisia sääntelytoimia</w:t>
            </w:r>
            <w:r w:rsidRPr="00204821">
              <w:rPr>
                <w:b/>
                <w:i/>
              </w:rPr>
              <w:t xml:space="preserve"> ja tehokkaita suojatoimia</w:t>
            </w:r>
            <w:r w:rsidRPr="00204821">
              <w:t>;</w:t>
            </w:r>
          </w:p>
        </w:tc>
      </w:tr>
    </w:tbl>
    <w:p w14:paraId="3F75CE5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578DB0F" w14:textId="77777777" w:rsidR="00A345E7" w:rsidRPr="00204821" w:rsidRDefault="00A345E7" w:rsidP="00A345E7">
      <w:r w:rsidRPr="00204821">
        <w:rPr>
          <w:rStyle w:val="HideTWBExt"/>
        </w:rPr>
        <w:t>&lt;/Amend&gt;</w:t>
      </w:r>
    </w:p>
    <w:p w14:paraId="3E3593F8" w14:textId="77777777" w:rsidR="00A345E7" w:rsidRPr="00204821" w:rsidRDefault="00A345E7" w:rsidP="00A345E7">
      <w:pPr>
        <w:pStyle w:val="AMNumberTabs0"/>
        <w:keepNext/>
      </w:pPr>
      <w:bookmarkStart w:id="0" w:name="_Hlk209103937"/>
      <w:r w:rsidRPr="00204821">
        <w:rPr>
          <w:rStyle w:val="HideTWBExt"/>
          <w:b w:val="0"/>
        </w:rPr>
        <w:t>&lt;Amend&gt;</w:t>
      </w:r>
      <w:r w:rsidRPr="00204821">
        <w:t>Tarkistus</w:t>
      </w:r>
      <w:r w:rsidRPr="00204821">
        <w:tab/>
      </w:r>
      <w:r w:rsidRPr="00204821">
        <w:tab/>
      </w:r>
      <w:r w:rsidRPr="00204821">
        <w:rPr>
          <w:rStyle w:val="HideTWBExt"/>
          <w:b w:val="0"/>
        </w:rPr>
        <w:t>&lt;NumAm&gt;</w:t>
      </w:r>
      <w:r w:rsidRPr="00204821">
        <w:t>219</w:t>
      </w:r>
      <w:r w:rsidRPr="00204821">
        <w:rPr>
          <w:rStyle w:val="HideTWBExt"/>
          <w:b w:val="0"/>
        </w:rPr>
        <w:t>&lt;/NumAm&gt;</w:t>
      </w:r>
    </w:p>
    <w:p w14:paraId="287A56DB"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7862C727" w14:textId="77777777" w:rsidR="00A345E7" w:rsidRPr="00204821" w:rsidRDefault="00A345E7" w:rsidP="00A345E7">
      <w:r w:rsidRPr="00204821">
        <w:rPr>
          <w:rStyle w:val="HideTWBExt"/>
        </w:rPr>
        <w:t>&lt;/RepeatBlock-By&gt;</w:t>
      </w:r>
    </w:p>
    <w:p w14:paraId="007F1AD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7351401"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DE2E2BC" w14:textId="77777777" w:rsidTr="000E1E7B">
        <w:trPr>
          <w:jc w:val="center"/>
        </w:trPr>
        <w:tc>
          <w:tcPr>
            <w:tcW w:w="9752" w:type="dxa"/>
            <w:gridSpan w:val="2"/>
          </w:tcPr>
          <w:p w14:paraId="3A4D2DCD" w14:textId="77777777" w:rsidR="00A345E7" w:rsidRPr="00204821" w:rsidRDefault="00A345E7" w:rsidP="000E1E7B">
            <w:pPr>
              <w:keepNext/>
            </w:pPr>
          </w:p>
        </w:tc>
      </w:tr>
      <w:tr w:rsidR="00A345E7" w:rsidRPr="00204821" w14:paraId="03E3A9E5" w14:textId="77777777" w:rsidTr="000E1E7B">
        <w:trPr>
          <w:jc w:val="center"/>
        </w:trPr>
        <w:tc>
          <w:tcPr>
            <w:tcW w:w="4876" w:type="dxa"/>
            <w:hideMark/>
          </w:tcPr>
          <w:p w14:paraId="44210C94" w14:textId="77777777" w:rsidR="00A345E7" w:rsidRPr="00204821" w:rsidRDefault="00A345E7" w:rsidP="000E1E7B">
            <w:pPr>
              <w:pStyle w:val="ColumnHeading"/>
              <w:keepNext/>
            </w:pPr>
            <w:r w:rsidRPr="00204821">
              <w:t>Päätöslauselmaesitys</w:t>
            </w:r>
          </w:p>
        </w:tc>
        <w:tc>
          <w:tcPr>
            <w:tcW w:w="4876" w:type="dxa"/>
            <w:hideMark/>
          </w:tcPr>
          <w:p w14:paraId="42EC7224" w14:textId="77777777" w:rsidR="00A345E7" w:rsidRPr="00204821" w:rsidRDefault="00A345E7" w:rsidP="000E1E7B">
            <w:pPr>
              <w:pStyle w:val="ColumnHeading"/>
              <w:keepNext/>
            </w:pPr>
            <w:r w:rsidRPr="00204821">
              <w:t>Tarkistus</w:t>
            </w:r>
          </w:p>
        </w:tc>
      </w:tr>
      <w:tr w:rsidR="00A345E7" w:rsidRPr="00204821" w14:paraId="2E2832D4" w14:textId="77777777" w:rsidTr="000E1E7B">
        <w:trPr>
          <w:jc w:val="center"/>
        </w:trPr>
        <w:tc>
          <w:tcPr>
            <w:tcW w:w="4876" w:type="dxa"/>
            <w:hideMark/>
          </w:tcPr>
          <w:p w14:paraId="4FF96F5C" w14:textId="77777777" w:rsidR="00A345E7" w:rsidRPr="00204821" w:rsidRDefault="00A345E7" w:rsidP="000E1E7B">
            <w:pPr>
              <w:pStyle w:val="Normal6"/>
            </w:pPr>
            <w:r w:rsidRPr="00204821">
              <w:t>17.</w:t>
            </w:r>
            <w:r w:rsidRPr="00204821">
              <w:tab/>
              <w:t>korostaa, että tekoälyn ja algoritmijohtamisen käytön lisääntymisestä työpaikoilla aiheutuu monenlaisia haasteita, jotka liittyvät työntekijöiden henkilötietojen ja yksityisyyden suojelemiseen, minkä takia tarvitaan huolellista harkintaa ja asianmukaisia sääntelytoimia;</w:t>
            </w:r>
          </w:p>
        </w:tc>
        <w:tc>
          <w:tcPr>
            <w:tcW w:w="4876" w:type="dxa"/>
            <w:hideMark/>
          </w:tcPr>
          <w:p w14:paraId="2F320CF7" w14:textId="72355E3A" w:rsidR="00A345E7" w:rsidRPr="003863D4" w:rsidRDefault="003863D4" w:rsidP="000E1E7B">
            <w:pPr>
              <w:pStyle w:val="Normal6"/>
              <w:rPr>
                <w:i/>
                <w:iCs/>
              </w:rPr>
            </w:pPr>
            <w:r w:rsidRPr="003863D4">
              <w:rPr>
                <w:i/>
                <w:iCs/>
              </w:rPr>
              <w:t>(Tarkistus ei vaikuta suomenkieliseen versioon.)</w:t>
            </w:r>
          </w:p>
        </w:tc>
      </w:tr>
    </w:tbl>
    <w:p w14:paraId="5732B35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bookmarkEnd w:id="0"/>
    <w:p w14:paraId="4F175059" w14:textId="77777777" w:rsidR="00A345E7" w:rsidRPr="00204821" w:rsidRDefault="00A345E7" w:rsidP="00A345E7">
      <w:r w:rsidRPr="00204821">
        <w:rPr>
          <w:rStyle w:val="HideTWBExt"/>
        </w:rPr>
        <w:t>&lt;/Amend&gt;</w:t>
      </w:r>
    </w:p>
    <w:p w14:paraId="05FE673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220</w:t>
      </w:r>
      <w:r w:rsidRPr="00204821">
        <w:rPr>
          <w:rStyle w:val="HideTWBExt"/>
          <w:b w:val="0"/>
        </w:rPr>
        <w:t>&lt;/NumAm&gt;</w:t>
      </w:r>
    </w:p>
    <w:p w14:paraId="0BCB591E"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13269218" w14:textId="77777777" w:rsidR="00A345E7" w:rsidRPr="00204821" w:rsidRDefault="00A345E7" w:rsidP="00A345E7">
      <w:r w:rsidRPr="00204821">
        <w:rPr>
          <w:rStyle w:val="HideTWBExt"/>
        </w:rPr>
        <w:t>&lt;/RepeatBlock-By&gt;</w:t>
      </w:r>
    </w:p>
    <w:p w14:paraId="49BF4D0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AFBDD9D" w14:textId="77777777" w:rsidR="00A345E7" w:rsidRPr="00204821" w:rsidRDefault="00A345E7" w:rsidP="00A345E7">
      <w:pPr>
        <w:pStyle w:val="NormalBold"/>
      </w:pPr>
      <w:r w:rsidRPr="00204821">
        <w:rPr>
          <w:rStyle w:val="HideTWBExt"/>
          <w:b w:val="0"/>
        </w:rPr>
        <w:t>&lt;Article&gt;</w:t>
      </w:r>
      <w:r w:rsidRPr="00204821">
        <w:t>17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318C1D8" w14:textId="77777777" w:rsidTr="000E1E7B">
        <w:trPr>
          <w:jc w:val="center"/>
        </w:trPr>
        <w:tc>
          <w:tcPr>
            <w:tcW w:w="9752" w:type="dxa"/>
            <w:gridSpan w:val="2"/>
          </w:tcPr>
          <w:p w14:paraId="3B71AD79" w14:textId="77777777" w:rsidR="00A345E7" w:rsidRPr="00204821" w:rsidRDefault="00A345E7" w:rsidP="000E1E7B">
            <w:pPr>
              <w:keepNext/>
            </w:pPr>
          </w:p>
        </w:tc>
      </w:tr>
      <w:tr w:rsidR="00A345E7" w:rsidRPr="00204821" w14:paraId="4DA18049" w14:textId="77777777" w:rsidTr="000E1E7B">
        <w:trPr>
          <w:jc w:val="center"/>
        </w:trPr>
        <w:tc>
          <w:tcPr>
            <w:tcW w:w="4876" w:type="dxa"/>
            <w:hideMark/>
          </w:tcPr>
          <w:p w14:paraId="37D12880" w14:textId="77777777" w:rsidR="00A345E7" w:rsidRPr="00204821" w:rsidRDefault="00A345E7" w:rsidP="000E1E7B">
            <w:pPr>
              <w:pStyle w:val="ColumnHeading"/>
              <w:keepNext/>
            </w:pPr>
            <w:r w:rsidRPr="00204821">
              <w:t>Päätöslauselmaesitys</w:t>
            </w:r>
          </w:p>
        </w:tc>
        <w:tc>
          <w:tcPr>
            <w:tcW w:w="4876" w:type="dxa"/>
            <w:hideMark/>
          </w:tcPr>
          <w:p w14:paraId="6E0B96B5" w14:textId="77777777" w:rsidR="00A345E7" w:rsidRPr="00204821" w:rsidRDefault="00A345E7" w:rsidP="000E1E7B">
            <w:pPr>
              <w:pStyle w:val="ColumnHeading"/>
              <w:keepNext/>
            </w:pPr>
            <w:r w:rsidRPr="00204821">
              <w:t>Tarkistus</w:t>
            </w:r>
          </w:p>
        </w:tc>
      </w:tr>
      <w:tr w:rsidR="00A345E7" w:rsidRPr="00204821" w14:paraId="1EE612FC" w14:textId="77777777" w:rsidTr="000E1E7B">
        <w:trPr>
          <w:jc w:val="center"/>
        </w:trPr>
        <w:tc>
          <w:tcPr>
            <w:tcW w:w="4876" w:type="dxa"/>
            <w:hideMark/>
          </w:tcPr>
          <w:p w14:paraId="47C344F7" w14:textId="77777777" w:rsidR="00A345E7" w:rsidRPr="00204821" w:rsidRDefault="00A345E7" w:rsidP="000E1E7B">
            <w:pPr>
              <w:pStyle w:val="Normal6"/>
            </w:pPr>
            <w:r w:rsidRPr="00204821">
              <w:t>17.</w:t>
            </w:r>
            <w:r w:rsidRPr="00204821">
              <w:tab/>
              <w:t xml:space="preserve">korostaa, että tekoälyn ja algoritmijohtamisen käytön lisääntymisestä työpaikoilla aiheutuu monenlaisia haasteita, jotka liittyvät työntekijöiden henkilötietojen ja yksityisyyden suojelemiseen, minkä takia </w:t>
            </w:r>
            <w:r w:rsidRPr="00204821">
              <w:rPr>
                <w:b/>
                <w:i/>
              </w:rPr>
              <w:t>tarvitaan huolellista harkintaa ja asianmukaisia sääntelytoimia</w:t>
            </w:r>
            <w:r w:rsidRPr="00204821">
              <w:t>;</w:t>
            </w:r>
          </w:p>
        </w:tc>
        <w:tc>
          <w:tcPr>
            <w:tcW w:w="4876" w:type="dxa"/>
            <w:hideMark/>
          </w:tcPr>
          <w:p w14:paraId="29398668" w14:textId="77777777" w:rsidR="00A345E7" w:rsidRPr="00204821" w:rsidRDefault="00A345E7" w:rsidP="000E1E7B">
            <w:pPr>
              <w:pStyle w:val="Normal6"/>
              <w:rPr>
                <w:szCs w:val="24"/>
              </w:rPr>
            </w:pPr>
            <w:r w:rsidRPr="00204821">
              <w:t>17.</w:t>
            </w:r>
            <w:r w:rsidRPr="00204821">
              <w:tab/>
              <w:t xml:space="preserve">korostaa, että tekoälyn ja algoritmijohtamisen käytön lisääntymisestä työpaikoilla aiheutuu monenlaisia haasteita, jotka liittyvät työntekijöiden henkilötietojen ja yksityisyyden suojelemiseen, minkä takia </w:t>
            </w:r>
            <w:r w:rsidRPr="00204821">
              <w:rPr>
                <w:b/>
                <w:i/>
              </w:rPr>
              <w:t>kaikki asiaa koskeva lainsäädäntö on pantava tehokkaasti täytäntöön</w:t>
            </w:r>
            <w:r w:rsidRPr="00204821">
              <w:t>;</w:t>
            </w:r>
          </w:p>
        </w:tc>
      </w:tr>
    </w:tbl>
    <w:p w14:paraId="7B7300C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5F2753E" w14:textId="77777777" w:rsidR="00A345E7" w:rsidRPr="00204821" w:rsidRDefault="00A345E7" w:rsidP="00A345E7">
      <w:r w:rsidRPr="00204821">
        <w:rPr>
          <w:rStyle w:val="HideTWBExt"/>
        </w:rPr>
        <w:t>&lt;/Amend&gt;</w:t>
      </w:r>
    </w:p>
    <w:p w14:paraId="6C76A1C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221</w:t>
      </w:r>
      <w:r w:rsidRPr="00204821">
        <w:rPr>
          <w:rStyle w:val="HideTWBExt"/>
          <w:b w:val="0"/>
        </w:rPr>
        <w:t>&lt;/NumAm&gt;</w:t>
      </w:r>
    </w:p>
    <w:p w14:paraId="1E2A09B2"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4DC2AB6F" w14:textId="77777777" w:rsidR="00A345E7" w:rsidRPr="00204821" w:rsidRDefault="00A345E7" w:rsidP="00A345E7">
      <w:r w:rsidRPr="00204821">
        <w:rPr>
          <w:rStyle w:val="HideTWBExt"/>
        </w:rPr>
        <w:t>&lt;/RepeatBlock-By&gt;</w:t>
      </w:r>
    </w:p>
    <w:p w14:paraId="40379CE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08A88F5" w14:textId="77777777" w:rsidR="00A345E7" w:rsidRPr="00204821" w:rsidRDefault="00A345E7" w:rsidP="00A345E7">
      <w:pPr>
        <w:pStyle w:val="NormalBold"/>
      </w:pPr>
      <w:r w:rsidRPr="00204821">
        <w:rPr>
          <w:rStyle w:val="HideTWBExt"/>
          <w:b w:val="0"/>
        </w:rPr>
        <w:t>&lt;Article&gt;</w:t>
      </w:r>
      <w:r w:rsidRPr="00204821">
        <w:t>17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FF54816" w14:textId="77777777" w:rsidTr="000E1E7B">
        <w:trPr>
          <w:jc w:val="center"/>
        </w:trPr>
        <w:tc>
          <w:tcPr>
            <w:tcW w:w="9752" w:type="dxa"/>
            <w:gridSpan w:val="2"/>
          </w:tcPr>
          <w:p w14:paraId="4DB4E656" w14:textId="77777777" w:rsidR="00A345E7" w:rsidRPr="00204821" w:rsidRDefault="00A345E7" w:rsidP="000E1E7B">
            <w:pPr>
              <w:keepNext/>
            </w:pPr>
          </w:p>
        </w:tc>
      </w:tr>
      <w:tr w:rsidR="00A345E7" w:rsidRPr="00204821" w14:paraId="430292FA" w14:textId="77777777" w:rsidTr="000E1E7B">
        <w:trPr>
          <w:jc w:val="center"/>
        </w:trPr>
        <w:tc>
          <w:tcPr>
            <w:tcW w:w="4876" w:type="dxa"/>
            <w:hideMark/>
          </w:tcPr>
          <w:p w14:paraId="6FDB3B79" w14:textId="77777777" w:rsidR="00A345E7" w:rsidRPr="00204821" w:rsidRDefault="00A345E7" w:rsidP="000E1E7B">
            <w:pPr>
              <w:pStyle w:val="ColumnHeading"/>
              <w:keepNext/>
            </w:pPr>
            <w:r w:rsidRPr="00204821">
              <w:t>Päätöslauselmaesitys</w:t>
            </w:r>
          </w:p>
        </w:tc>
        <w:tc>
          <w:tcPr>
            <w:tcW w:w="4876" w:type="dxa"/>
            <w:hideMark/>
          </w:tcPr>
          <w:p w14:paraId="488575BC" w14:textId="77777777" w:rsidR="00A345E7" w:rsidRPr="00204821" w:rsidRDefault="00A345E7" w:rsidP="000E1E7B">
            <w:pPr>
              <w:pStyle w:val="ColumnHeading"/>
              <w:keepNext/>
            </w:pPr>
            <w:r w:rsidRPr="00204821">
              <w:t>Tarkistus</w:t>
            </w:r>
          </w:p>
        </w:tc>
      </w:tr>
      <w:tr w:rsidR="00A345E7" w:rsidRPr="00204821" w14:paraId="2DBFB753" w14:textId="77777777" w:rsidTr="000E1E7B">
        <w:trPr>
          <w:jc w:val="center"/>
        </w:trPr>
        <w:tc>
          <w:tcPr>
            <w:tcW w:w="4876" w:type="dxa"/>
          </w:tcPr>
          <w:p w14:paraId="54CD46F4" w14:textId="77777777" w:rsidR="00A345E7" w:rsidRPr="00204821" w:rsidRDefault="00A345E7" w:rsidP="000E1E7B">
            <w:pPr>
              <w:pStyle w:val="Normal6"/>
            </w:pPr>
          </w:p>
        </w:tc>
        <w:tc>
          <w:tcPr>
            <w:tcW w:w="4876" w:type="dxa"/>
            <w:hideMark/>
          </w:tcPr>
          <w:p w14:paraId="6227D914" w14:textId="77777777" w:rsidR="00A345E7" w:rsidRPr="00204821" w:rsidRDefault="00A345E7" w:rsidP="000E1E7B">
            <w:pPr>
              <w:pStyle w:val="Normal6"/>
              <w:rPr>
                <w:szCs w:val="24"/>
              </w:rPr>
            </w:pPr>
            <w:r w:rsidRPr="00204821">
              <w:rPr>
                <w:b/>
                <w:i/>
              </w:rPr>
              <w:t>17 a.</w:t>
            </w:r>
            <w:r w:rsidRPr="00204821">
              <w:rPr>
                <w:b/>
                <w:i/>
              </w:rPr>
              <w:tab/>
              <w:t>toteaa, että laajoista kielimalleista on tulossa yhä tärkeämpiä eri toimialoilla, koska niillä on rooli automatisoinnissa ja tehokkuuden parantamisessa, ja pyytää EU:n rahoitustukea pienemmille tekoälymalleille, jotta voidaan edistää monimuotoisuutta, parantaa energiatehokkuutta ja lujittaa teknologista suvereniteettia näiden laajojen mallien ulkopuolelle;</w:t>
            </w:r>
          </w:p>
        </w:tc>
      </w:tr>
    </w:tbl>
    <w:p w14:paraId="2EE8A39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DD80FA0" w14:textId="77777777" w:rsidR="00A345E7" w:rsidRPr="00204821" w:rsidRDefault="00A345E7" w:rsidP="00A345E7">
      <w:r w:rsidRPr="00204821">
        <w:rPr>
          <w:rStyle w:val="HideTWBExt"/>
        </w:rPr>
        <w:t>&lt;/Amend&gt;</w:t>
      </w:r>
    </w:p>
    <w:p w14:paraId="5F5E417B"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222</w:t>
      </w:r>
      <w:r w:rsidRPr="00204821">
        <w:rPr>
          <w:rStyle w:val="HideTWBExt"/>
          <w:b w:val="0"/>
        </w:rPr>
        <w:t>&lt;/NumAm&gt;</w:t>
      </w:r>
    </w:p>
    <w:p w14:paraId="3E02EDD7"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116B2900" w14:textId="77777777" w:rsidR="00A345E7" w:rsidRPr="00204821" w:rsidRDefault="00A345E7" w:rsidP="00A345E7">
      <w:r w:rsidRPr="00204821">
        <w:rPr>
          <w:rStyle w:val="HideTWBExt"/>
        </w:rPr>
        <w:t>&lt;/RepeatBlock-By&gt;</w:t>
      </w:r>
    </w:p>
    <w:p w14:paraId="57109AF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3152DBA" w14:textId="77777777" w:rsidR="00A345E7" w:rsidRPr="00204821" w:rsidRDefault="00A345E7" w:rsidP="00A345E7">
      <w:pPr>
        <w:pStyle w:val="NormalBold"/>
      </w:pPr>
      <w:r w:rsidRPr="00204821">
        <w:rPr>
          <w:rStyle w:val="HideTWBExt"/>
          <w:b w:val="0"/>
        </w:rPr>
        <w:t>&lt;Article&gt;</w:t>
      </w:r>
      <w:r w:rsidRPr="00204821">
        <w:t>17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203DCAC" w14:textId="77777777" w:rsidTr="000E1E7B">
        <w:trPr>
          <w:jc w:val="center"/>
        </w:trPr>
        <w:tc>
          <w:tcPr>
            <w:tcW w:w="9752" w:type="dxa"/>
            <w:gridSpan w:val="2"/>
          </w:tcPr>
          <w:p w14:paraId="4E87FD0E" w14:textId="77777777" w:rsidR="00A345E7" w:rsidRPr="00204821" w:rsidRDefault="00A345E7" w:rsidP="000E1E7B">
            <w:pPr>
              <w:keepNext/>
            </w:pPr>
          </w:p>
        </w:tc>
      </w:tr>
      <w:tr w:rsidR="00A345E7" w:rsidRPr="00204821" w14:paraId="7563D154" w14:textId="77777777" w:rsidTr="000E1E7B">
        <w:trPr>
          <w:jc w:val="center"/>
        </w:trPr>
        <w:tc>
          <w:tcPr>
            <w:tcW w:w="4876" w:type="dxa"/>
            <w:hideMark/>
          </w:tcPr>
          <w:p w14:paraId="7935A379" w14:textId="77777777" w:rsidR="00A345E7" w:rsidRPr="00204821" w:rsidRDefault="00A345E7" w:rsidP="000E1E7B">
            <w:pPr>
              <w:pStyle w:val="ColumnHeading"/>
              <w:keepNext/>
            </w:pPr>
            <w:r w:rsidRPr="00204821">
              <w:t>Päätöslauselmaesitys</w:t>
            </w:r>
          </w:p>
        </w:tc>
        <w:tc>
          <w:tcPr>
            <w:tcW w:w="4876" w:type="dxa"/>
            <w:hideMark/>
          </w:tcPr>
          <w:p w14:paraId="19CD55DD" w14:textId="77777777" w:rsidR="00A345E7" w:rsidRPr="00204821" w:rsidRDefault="00A345E7" w:rsidP="000E1E7B">
            <w:pPr>
              <w:pStyle w:val="ColumnHeading"/>
              <w:keepNext/>
            </w:pPr>
            <w:r w:rsidRPr="00204821">
              <w:t>Tarkistus</w:t>
            </w:r>
          </w:p>
        </w:tc>
      </w:tr>
      <w:tr w:rsidR="00A345E7" w:rsidRPr="00204821" w14:paraId="4126A3E1" w14:textId="77777777" w:rsidTr="000E1E7B">
        <w:trPr>
          <w:jc w:val="center"/>
        </w:trPr>
        <w:tc>
          <w:tcPr>
            <w:tcW w:w="4876" w:type="dxa"/>
          </w:tcPr>
          <w:p w14:paraId="11627FC0" w14:textId="77777777" w:rsidR="00A345E7" w:rsidRPr="00204821" w:rsidRDefault="00A345E7" w:rsidP="000E1E7B">
            <w:pPr>
              <w:pStyle w:val="Normal6"/>
            </w:pPr>
          </w:p>
        </w:tc>
        <w:tc>
          <w:tcPr>
            <w:tcW w:w="4876" w:type="dxa"/>
            <w:hideMark/>
          </w:tcPr>
          <w:p w14:paraId="0ACBA286" w14:textId="77777777" w:rsidR="00A345E7" w:rsidRPr="00204821" w:rsidRDefault="00A345E7" w:rsidP="000E1E7B">
            <w:pPr>
              <w:pStyle w:val="Normal6"/>
              <w:rPr>
                <w:szCs w:val="24"/>
              </w:rPr>
            </w:pPr>
            <w:r w:rsidRPr="00204821">
              <w:rPr>
                <w:b/>
                <w:i/>
              </w:rPr>
              <w:t>17 a.</w:t>
            </w:r>
            <w:r w:rsidRPr="00204821">
              <w:rPr>
                <w:b/>
                <w:i/>
              </w:rPr>
              <w:tab/>
              <w:t>korostaa, että työtä tekevien henkilöiden henkilötietoja voidaan kerätä ja yhdistellä yhteiseen tietokantaan, jota saatetaan käsitellä algoritmeilla, minkä takia tarvitaan myös kollektiivista tietosuojaa;</w:t>
            </w:r>
          </w:p>
        </w:tc>
      </w:tr>
    </w:tbl>
    <w:p w14:paraId="0269C73C"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F0CE9C4" w14:textId="77777777" w:rsidR="00A345E7" w:rsidRPr="00204821" w:rsidRDefault="00A345E7" w:rsidP="00A345E7">
      <w:r w:rsidRPr="00204821">
        <w:rPr>
          <w:rStyle w:val="HideTWBExt"/>
        </w:rPr>
        <w:t>&lt;/Amend&gt;</w:t>
      </w:r>
    </w:p>
    <w:p w14:paraId="276FD76D"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223</w:t>
      </w:r>
      <w:r w:rsidRPr="00204821">
        <w:rPr>
          <w:rStyle w:val="HideTWBExt"/>
          <w:b w:val="0"/>
        </w:rPr>
        <w:t>&lt;/NumAm&gt;</w:t>
      </w:r>
    </w:p>
    <w:p w14:paraId="08A836CF"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384B5E3E" w14:textId="77777777" w:rsidR="00A345E7" w:rsidRPr="00204821" w:rsidRDefault="00A345E7" w:rsidP="00A345E7">
      <w:r w:rsidRPr="00204821">
        <w:rPr>
          <w:rStyle w:val="HideTWBExt"/>
        </w:rPr>
        <w:t>&lt;/RepeatBlock-By&gt;</w:t>
      </w:r>
    </w:p>
    <w:p w14:paraId="3E6B4F7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5D41AAA"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74AA534" w14:textId="77777777" w:rsidTr="000E1E7B">
        <w:trPr>
          <w:jc w:val="center"/>
        </w:trPr>
        <w:tc>
          <w:tcPr>
            <w:tcW w:w="9752" w:type="dxa"/>
            <w:gridSpan w:val="2"/>
          </w:tcPr>
          <w:p w14:paraId="250FB976" w14:textId="77777777" w:rsidR="00A345E7" w:rsidRPr="00204821" w:rsidRDefault="00A345E7" w:rsidP="000E1E7B">
            <w:pPr>
              <w:keepNext/>
            </w:pPr>
          </w:p>
        </w:tc>
      </w:tr>
      <w:tr w:rsidR="00A345E7" w:rsidRPr="00204821" w14:paraId="608CE5D4" w14:textId="77777777" w:rsidTr="000E1E7B">
        <w:trPr>
          <w:jc w:val="center"/>
        </w:trPr>
        <w:tc>
          <w:tcPr>
            <w:tcW w:w="4876" w:type="dxa"/>
            <w:hideMark/>
          </w:tcPr>
          <w:p w14:paraId="35B0A4B7" w14:textId="77777777" w:rsidR="00A345E7" w:rsidRPr="00204821" w:rsidRDefault="00A345E7" w:rsidP="000E1E7B">
            <w:pPr>
              <w:pStyle w:val="ColumnHeading"/>
              <w:keepNext/>
            </w:pPr>
            <w:r w:rsidRPr="00204821">
              <w:t>Päätöslauselmaesitys</w:t>
            </w:r>
          </w:p>
        </w:tc>
        <w:tc>
          <w:tcPr>
            <w:tcW w:w="4876" w:type="dxa"/>
            <w:hideMark/>
          </w:tcPr>
          <w:p w14:paraId="54ABDEBD" w14:textId="77777777" w:rsidR="00A345E7" w:rsidRPr="00204821" w:rsidRDefault="00A345E7" w:rsidP="000E1E7B">
            <w:pPr>
              <w:pStyle w:val="ColumnHeading"/>
              <w:keepNext/>
            </w:pPr>
            <w:r w:rsidRPr="00204821">
              <w:t>Tarkistus</w:t>
            </w:r>
          </w:p>
        </w:tc>
      </w:tr>
      <w:tr w:rsidR="00A345E7" w:rsidRPr="00204821" w14:paraId="0FCA2C6B" w14:textId="77777777" w:rsidTr="000E1E7B">
        <w:trPr>
          <w:jc w:val="center"/>
        </w:trPr>
        <w:tc>
          <w:tcPr>
            <w:tcW w:w="4876" w:type="dxa"/>
            <w:hideMark/>
          </w:tcPr>
          <w:p w14:paraId="1859E8CF" w14:textId="77777777" w:rsidR="00A345E7" w:rsidRPr="00204821" w:rsidRDefault="00A345E7" w:rsidP="000E1E7B">
            <w:pPr>
              <w:pStyle w:val="Normal6"/>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algoritmijohtamiseen </w:t>
            </w:r>
            <w:r w:rsidRPr="00204821">
              <w:rPr>
                <w:b/>
                <w:i/>
              </w:rPr>
              <w:t>liittyvä mahdollinen tuleva lainsäädäntö laaditaan pitäen yksinkertaistamista</w:t>
            </w:r>
            <w:r w:rsidRPr="00204821">
              <w:t xml:space="preserve"> ja noudattamisen </w:t>
            </w:r>
            <w:r w:rsidRPr="00204821">
              <w:rPr>
                <w:b/>
                <w:i/>
              </w:rPr>
              <w:t>helppoutta selkeänä tavoitteena</w:t>
            </w:r>
            <w:r w:rsidRPr="00204821">
              <w:t>; korostaa, että pk-yritykset tarvitsevat niille räätälöityjä ohjeita, välineitä ja tukimekanismeja, jotta ne voivat ymmärtää uusia vaatimuksia ja noudattaa niitä tehokkaasti;</w:t>
            </w:r>
          </w:p>
        </w:tc>
        <w:tc>
          <w:tcPr>
            <w:tcW w:w="4876" w:type="dxa"/>
            <w:hideMark/>
          </w:tcPr>
          <w:p w14:paraId="4C450B2A"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haasteet ovat jo huomattavia niiden luoviessa jatkuvasti monimutkaisemmaksi muuttuvassa sääntely-ympäristössä; </w:t>
            </w:r>
            <w:r w:rsidRPr="00204821">
              <w:rPr>
                <w:b/>
                <w:i/>
              </w:rPr>
              <w:t>toteaa lisäksi, että selkeän sääntelykehyksen puuttuminen ja hajanainen lähestymistapa eri jäsenvaltioissa voivat myös lisätä monimutkaisuutta ja sääntöjen noudattamisesta yrityksille aiheutuvia kustannuksia;</w:t>
            </w:r>
            <w:r w:rsidRPr="00204821">
              <w:t xml:space="preserve"> kehottaa komissiota huolehtimaan siitä, että </w:t>
            </w:r>
            <w:r w:rsidRPr="00204821">
              <w:rPr>
                <w:b/>
                <w:i/>
              </w:rPr>
              <w:t xml:space="preserve">tekoälyyn ja </w:t>
            </w:r>
            <w:r w:rsidRPr="00204821">
              <w:t xml:space="preserve">algoritmijohtamiseen </w:t>
            </w:r>
            <w:r w:rsidRPr="00204821">
              <w:rPr>
                <w:b/>
                <w:i/>
              </w:rPr>
              <w:t>työpaikalla liittyvässä mahdollisessa tulevassa lainsäädännössä vältetään päällekkäisyyksiä nykyisten asiaankuuluvien EU:n välineiden kanssa</w:t>
            </w:r>
            <w:r w:rsidRPr="00204821">
              <w:t xml:space="preserve"> ja </w:t>
            </w:r>
            <w:r w:rsidRPr="00204821">
              <w:rPr>
                <w:b/>
                <w:i/>
              </w:rPr>
              <w:t xml:space="preserve">varmistetaan </w:t>
            </w:r>
            <w:r w:rsidRPr="00204821">
              <w:t xml:space="preserve">noudattamisen </w:t>
            </w:r>
            <w:r w:rsidRPr="00204821">
              <w:rPr>
                <w:b/>
                <w:i/>
              </w:rPr>
              <w:t>helppous samalla kun turvataan työntekijöiden asianmukainen suojelu</w:t>
            </w:r>
            <w:r w:rsidRPr="00204821">
              <w:t>; korostaa, että pk-yritykset tarvitsevat</w:t>
            </w:r>
            <w:r w:rsidRPr="00204821">
              <w:rPr>
                <w:b/>
                <w:i/>
              </w:rPr>
              <w:t xml:space="preserve"> jäsenvaltioilta</w:t>
            </w:r>
            <w:r w:rsidRPr="00204821">
              <w:t xml:space="preserve"> niille räätälöityjä ohjeita, välineitä ja tukimekanismeja, jotta ne voivat ymmärtää uusia vaatimuksia ja noudattaa niitä tehokkaasti;</w:t>
            </w:r>
          </w:p>
        </w:tc>
      </w:tr>
    </w:tbl>
    <w:p w14:paraId="5A16B666"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3460435E" w14:textId="77777777" w:rsidR="00A345E7" w:rsidRPr="00C00C6D" w:rsidRDefault="00A345E7" w:rsidP="00A345E7">
      <w:pPr>
        <w:rPr>
          <w:lang w:val="sv-SE"/>
        </w:rPr>
      </w:pPr>
      <w:r w:rsidRPr="00C00C6D">
        <w:rPr>
          <w:rStyle w:val="HideTWBExt"/>
          <w:lang w:val="sv-SE"/>
        </w:rPr>
        <w:t>&lt;/Amend&gt;</w:t>
      </w:r>
    </w:p>
    <w:p w14:paraId="61C678F2"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224</w:t>
      </w:r>
      <w:r w:rsidRPr="00C00C6D">
        <w:rPr>
          <w:rStyle w:val="HideTWBExt"/>
          <w:b w:val="0"/>
          <w:lang w:val="sv-SE"/>
        </w:rPr>
        <w:t>&lt;/NumAm&gt;</w:t>
      </w:r>
    </w:p>
    <w:p w14:paraId="161ACE55"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1D6A545E" w14:textId="77777777" w:rsidR="00A345E7" w:rsidRPr="00C00C6D" w:rsidRDefault="00A345E7" w:rsidP="00A345E7">
      <w:pPr>
        <w:rPr>
          <w:lang w:val="sv-SE"/>
        </w:rPr>
      </w:pPr>
      <w:r w:rsidRPr="00C00C6D">
        <w:rPr>
          <w:rStyle w:val="HideTWBExt"/>
          <w:lang w:val="sv-SE"/>
        </w:rPr>
        <w:t>&lt;/RepeatBlock-By&gt;</w:t>
      </w:r>
    </w:p>
    <w:p w14:paraId="13336A8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68B52E1"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EC3ADFE" w14:textId="77777777" w:rsidTr="000E1E7B">
        <w:trPr>
          <w:jc w:val="center"/>
        </w:trPr>
        <w:tc>
          <w:tcPr>
            <w:tcW w:w="9752" w:type="dxa"/>
            <w:gridSpan w:val="2"/>
          </w:tcPr>
          <w:p w14:paraId="19F7494C" w14:textId="77777777" w:rsidR="00A345E7" w:rsidRPr="00204821" w:rsidRDefault="00A345E7" w:rsidP="000E1E7B">
            <w:pPr>
              <w:keepNext/>
            </w:pPr>
          </w:p>
        </w:tc>
      </w:tr>
      <w:tr w:rsidR="00A345E7" w:rsidRPr="00204821" w14:paraId="2451587E" w14:textId="77777777" w:rsidTr="000E1E7B">
        <w:trPr>
          <w:jc w:val="center"/>
        </w:trPr>
        <w:tc>
          <w:tcPr>
            <w:tcW w:w="4876" w:type="dxa"/>
            <w:hideMark/>
          </w:tcPr>
          <w:p w14:paraId="73F6CAC1" w14:textId="77777777" w:rsidR="00A345E7" w:rsidRPr="00204821" w:rsidRDefault="00A345E7" w:rsidP="000E1E7B">
            <w:pPr>
              <w:pStyle w:val="ColumnHeading"/>
              <w:keepNext/>
            </w:pPr>
            <w:r w:rsidRPr="00204821">
              <w:t>Päätöslauselmaesitys</w:t>
            </w:r>
          </w:p>
        </w:tc>
        <w:tc>
          <w:tcPr>
            <w:tcW w:w="4876" w:type="dxa"/>
            <w:hideMark/>
          </w:tcPr>
          <w:p w14:paraId="5DCD3404" w14:textId="77777777" w:rsidR="00A345E7" w:rsidRPr="00204821" w:rsidRDefault="00A345E7" w:rsidP="000E1E7B">
            <w:pPr>
              <w:pStyle w:val="ColumnHeading"/>
              <w:keepNext/>
            </w:pPr>
            <w:r w:rsidRPr="00204821">
              <w:t>Tarkistus</w:t>
            </w:r>
          </w:p>
        </w:tc>
      </w:tr>
      <w:tr w:rsidR="00A345E7" w:rsidRPr="00204821" w14:paraId="438C8B4F" w14:textId="77777777" w:rsidTr="000E1E7B">
        <w:trPr>
          <w:jc w:val="center"/>
        </w:trPr>
        <w:tc>
          <w:tcPr>
            <w:tcW w:w="4876" w:type="dxa"/>
            <w:hideMark/>
          </w:tcPr>
          <w:p w14:paraId="5FBCA7D9" w14:textId="77777777" w:rsidR="00A345E7" w:rsidRPr="00204821" w:rsidRDefault="00A345E7" w:rsidP="000E1E7B">
            <w:pPr>
              <w:pStyle w:val="Normal6"/>
            </w:pPr>
            <w:r w:rsidRPr="00204821">
              <w:t>18.</w:t>
            </w:r>
            <w:r w:rsidRPr="00204821">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pk-yritykset tarvitsevat niille räätälöityjä ohjeita, välineitä ja tukimekanismeja, jotta ne voivat ymmärtää uusia vaatimuksia ja noudattaa niitä tehokkaasti;</w:t>
            </w:r>
          </w:p>
        </w:tc>
        <w:tc>
          <w:tcPr>
            <w:tcW w:w="4876" w:type="dxa"/>
            <w:hideMark/>
          </w:tcPr>
          <w:p w14:paraId="63801402"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algoritmijohtamiseen </w:t>
            </w:r>
            <w:r w:rsidRPr="00204821">
              <w:rPr>
                <w:b/>
                <w:i/>
              </w:rPr>
              <w:t xml:space="preserve">ja tekoälyyn </w:t>
            </w:r>
            <w:r w:rsidRPr="00204821">
              <w:t>liittyvä mahdollinen tuleva lainsäädäntö</w:t>
            </w:r>
            <w:r w:rsidRPr="00204821">
              <w:rPr>
                <w:b/>
                <w:i/>
              </w:rPr>
              <w:t xml:space="preserve"> ja aloitteet, mukaan lukien nykyiset menettelyt unionin lainsäädännön täytäntöön panemiseksi,</w:t>
            </w:r>
            <w:r w:rsidRPr="00204821">
              <w:t xml:space="preserve"> laaditaan pitäen yksinkertaistamista ja noudattamisen helppoutta selkeänä tavoitteena; korostaa, että pk-yritykset tarvitsevat niille räätälöityjä ohjeita, välineitä ja tukimekanismeja, jotta ne voivat ymmärtää uusia vaatimuksia ja noudattaa niitä tehokkaasti; </w:t>
            </w:r>
            <w:r w:rsidRPr="00204821">
              <w:rPr>
                <w:b/>
                <w:i/>
              </w:rPr>
              <w:t>korostaa, että digitaalistrategiaan ja erityisesti tekoälyyn liittyvässä kattavassa oikeudellisessa kehyksessä olisi vältettävä päällekkäisiä velvoitteita ja vaatimuksia;</w:t>
            </w:r>
          </w:p>
        </w:tc>
      </w:tr>
    </w:tbl>
    <w:p w14:paraId="01C935D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F2307F2" w14:textId="77777777" w:rsidR="00A345E7" w:rsidRPr="00204821" w:rsidRDefault="00A345E7" w:rsidP="00A345E7">
      <w:r w:rsidRPr="00204821">
        <w:rPr>
          <w:rStyle w:val="HideTWBExt"/>
        </w:rPr>
        <w:t>&lt;/Amend&gt;</w:t>
      </w:r>
    </w:p>
    <w:p w14:paraId="15FAEB2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225</w:t>
      </w:r>
      <w:r w:rsidRPr="00204821">
        <w:rPr>
          <w:rStyle w:val="HideTWBExt"/>
          <w:b w:val="0"/>
        </w:rPr>
        <w:t>&lt;/NumAm&gt;</w:t>
      </w:r>
    </w:p>
    <w:p w14:paraId="561BA75B" w14:textId="77777777" w:rsidR="00A345E7" w:rsidRPr="00204821" w:rsidRDefault="00A345E7" w:rsidP="00A345E7">
      <w:pPr>
        <w:pStyle w:val="NormalBold"/>
      </w:pPr>
      <w:r w:rsidRPr="00204821">
        <w:rPr>
          <w:rStyle w:val="HideTWBExt"/>
          <w:b w:val="0"/>
        </w:rPr>
        <w:t>&lt;RepeatBlock-By&gt;&lt;Members&gt;</w:t>
      </w:r>
      <w:r w:rsidRPr="00204821">
        <w:t>Pál Szekeres</w:t>
      </w:r>
      <w:r w:rsidRPr="00204821">
        <w:rPr>
          <w:rStyle w:val="HideTWBExt"/>
          <w:b w:val="0"/>
        </w:rPr>
        <w:t>&lt;/Members&gt;</w:t>
      </w:r>
    </w:p>
    <w:p w14:paraId="7DF041BF" w14:textId="77777777" w:rsidR="00A345E7" w:rsidRPr="00204821" w:rsidRDefault="00A345E7" w:rsidP="00A345E7">
      <w:r w:rsidRPr="00204821">
        <w:rPr>
          <w:rStyle w:val="HideTWBExt"/>
        </w:rPr>
        <w:t>&lt;/RepeatBlock-By&gt;</w:t>
      </w:r>
    </w:p>
    <w:p w14:paraId="0517279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45762D0"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E3B13AA" w14:textId="77777777" w:rsidTr="000E1E7B">
        <w:trPr>
          <w:jc w:val="center"/>
        </w:trPr>
        <w:tc>
          <w:tcPr>
            <w:tcW w:w="9752" w:type="dxa"/>
            <w:gridSpan w:val="2"/>
          </w:tcPr>
          <w:p w14:paraId="0776A8EC" w14:textId="77777777" w:rsidR="00A345E7" w:rsidRPr="00204821" w:rsidRDefault="00A345E7" w:rsidP="000E1E7B">
            <w:pPr>
              <w:keepNext/>
            </w:pPr>
          </w:p>
        </w:tc>
      </w:tr>
      <w:tr w:rsidR="00A345E7" w:rsidRPr="00204821" w14:paraId="0479BABB" w14:textId="77777777" w:rsidTr="000E1E7B">
        <w:trPr>
          <w:jc w:val="center"/>
        </w:trPr>
        <w:tc>
          <w:tcPr>
            <w:tcW w:w="4876" w:type="dxa"/>
            <w:hideMark/>
          </w:tcPr>
          <w:p w14:paraId="6B6E47DB" w14:textId="77777777" w:rsidR="00A345E7" w:rsidRPr="00204821" w:rsidRDefault="00A345E7" w:rsidP="000E1E7B">
            <w:pPr>
              <w:pStyle w:val="ColumnHeading"/>
              <w:keepNext/>
            </w:pPr>
            <w:r w:rsidRPr="00204821">
              <w:t>Päätöslauselmaesitys</w:t>
            </w:r>
          </w:p>
        </w:tc>
        <w:tc>
          <w:tcPr>
            <w:tcW w:w="4876" w:type="dxa"/>
            <w:hideMark/>
          </w:tcPr>
          <w:p w14:paraId="00C79A5E" w14:textId="77777777" w:rsidR="00A345E7" w:rsidRPr="00204821" w:rsidRDefault="00A345E7" w:rsidP="000E1E7B">
            <w:pPr>
              <w:pStyle w:val="ColumnHeading"/>
              <w:keepNext/>
            </w:pPr>
            <w:r w:rsidRPr="00204821">
              <w:t>Tarkistus</w:t>
            </w:r>
          </w:p>
        </w:tc>
      </w:tr>
      <w:tr w:rsidR="00A345E7" w:rsidRPr="00204821" w14:paraId="0628317A" w14:textId="77777777" w:rsidTr="000E1E7B">
        <w:trPr>
          <w:jc w:val="center"/>
        </w:trPr>
        <w:tc>
          <w:tcPr>
            <w:tcW w:w="4876" w:type="dxa"/>
            <w:hideMark/>
          </w:tcPr>
          <w:p w14:paraId="4CFD3C59" w14:textId="77777777" w:rsidR="00A345E7" w:rsidRPr="00204821" w:rsidRDefault="00A345E7" w:rsidP="000E1E7B">
            <w:pPr>
              <w:pStyle w:val="Normal6"/>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pk-yritykset tarvitsevat niille räätälöityjä ohjeita, välineitä ja tukimekanismeja, jotta </w:t>
            </w:r>
            <w:r w:rsidRPr="00204821">
              <w:rPr>
                <w:b/>
                <w:i/>
              </w:rPr>
              <w:t>ne</w:t>
            </w:r>
            <w:r w:rsidRPr="00204821">
              <w:t xml:space="preserve"> voivat ymmärtää uusia vaatimuksia ja noudattaa niitä tehokkaasti;</w:t>
            </w:r>
          </w:p>
        </w:tc>
        <w:tc>
          <w:tcPr>
            <w:tcW w:w="4876" w:type="dxa"/>
            <w:hideMark/>
          </w:tcPr>
          <w:p w14:paraId="2A01124F"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w:t>
            </w:r>
            <w:r w:rsidRPr="00204821">
              <w:rPr>
                <w:b/>
                <w:i/>
              </w:rPr>
              <w:t xml:space="preserve">ja yksinyrittäjien, erityisesti taiteilijoiden, </w:t>
            </w:r>
            <w:r w:rsidRPr="00204821">
              <w:t>haasteet ovat jo huomattavia niiden luoviessa jatkuvasti monimutkaisemmaksi muuttuvassa sääntely-ympäristössä</w:t>
            </w:r>
            <w:r w:rsidRPr="00204821">
              <w:rPr>
                <w:b/>
                <w:i/>
              </w:rPr>
              <w:t xml:space="preserve"> ja sääntelemättömien toimialaympäristöjen sekä -vaihtoehtojen yleistyessä</w:t>
            </w:r>
            <w:r w:rsidRPr="00204821">
              <w:t xml:space="preserve">; kehottaa komissiota huolehtimaan siitä, että algoritmijohtamiseen liittyvä mahdollinen tuleva lainsäädäntö laaditaan pitäen yksinkertaistamista ja noudattamisen helppoutta </w:t>
            </w:r>
            <w:r w:rsidRPr="00204821">
              <w:rPr>
                <w:b/>
                <w:i/>
              </w:rPr>
              <w:t xml:space="preserve">ja läpinäkyvyyttä </w:t>
            </w:r>
            <w:r w:rsidRPr="00204821">
              <w:t xml:space="preserve">selkeänä tavoitteena; korostaa, että pk-yritykset tarvitsevat niille räätälöityjä ohjeita, välineitä ja tukimekanismeja, jotta </w:t>
            </w:r>
            <w:r w:rsidRPr="00204821">
              <w:rPr>
                <w:b/>
                <w:i/>
              </w:rPr>
              <w:t>pk-yritykset ja yksinyrittäjät</w:t>
            </w:r>
            <w:r w:rsidRPr="00204821">
              <w:t xml:space="preserve"> voivat ymmärtää uusia vaatimuksia ja noudattaa niitä tehokkaasti;</w:t>
            </w:r>
          </w:p>
        </w:tc>
      </w:tr>
    </w:tbl>
    <w:p w14:paraId="4EFEC174"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1E505875" w14:textId="77777777" w:rsidR="00A345E7" w:rsidRPr="00C00C6D" w:rsidRDefault="00A345E7" w:rsidP="00A345E7">
      <w:pPr>
        <w:rPr>
          <w:lang w:val="sv-SE"/>
        </w:rPr>
      </w:pPr>
      <w:r w:rsidRPr="00C00C6D">
        <w:rPr>
          <w:rStyle w:val="HideTWBExt"/>
          <w:lang w:val="sv-SE"/>
        </w:rPr>
        <w:t>&lt;/Amend&gt;</w:t>
      </w:r>
    </w:p>
    <w:p w14:paraId="47593B77"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226</w:t>
      </w:r>
      <w:r w:rsidRPr="00C00C6D">
        <w:rPr>
          <w:rStyle w:val="HideTWBExt"/>
          <w:b w:val="0"/>
          <w:lang w:val="sv-SE"/>
        </w:rPr>
        <w:t>&lt;/NumAm&gt;</w:t>
      </w:r>
    </w:p>
    <w:p w14:paraId="454B2FFA"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Liesbet Sommen, Andrzej Buła</w:t>
      </w:r>
      <w:r w:rsidRPr="00C00C6D">
        <w:rPr>
          <w:rStyle w:val="HideTWBExt"/>
          <w:b w:val="0"/>
          <w:lang w:val="sv-SE"/>
        </w:rPr>
        <w:t>&lt;/Members&gt;</w:t>
      </w:r>
    </w:p>
    <w:p w14:paraId="707C6B4D" w14:textId="77777777" w:rsidR="00A345E7" w:rsidRPr="00C00C6D" w:rsidRDefault="00A345E7" w:rsidP="00A345E7">
      <w:pPr>
        <w:rPr>
          <w:lang w:val="sv-SE"/>
        </w:rPr>
      </w:pPr>
      <w:r w:rsidRPr="00C00C6D">
        <w:rPr>
          <w:rStyle w:val="HideTWBExt"/>
          <w:lang w:val="sv-SE"/>
        </w:rPr>
        <w:t>&lt;/RepeatBlock-By&gt;</w:t>
      </w:r>
    </w:p>
    <w:p w14:paraId="702D4EDF"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537C26A"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47B35A2E" w14:textId="77777777" w:rsidTr="000E1E7B">
        <w:trPr>
          <w:jc w:val="center"/>
        </w:trPr>
        <w:tc>
          <w:tcPr>
            <w:tcW w:w="9752" w:type="dxa"/>
            <w:gridSpan w:val="2"/>
          </w:tcPr>
          <w:p w14:paraId="172A2AA9" w14:textId="77777777" w:rsidR="00A345E7" w:rsidRPr="00204821" w:rsidRDefault="00A345E7" w:rsidP="000E1E7B">
            <w:pPr>
              <w:keepNext/>
            </w:pPr>
          </w:p>
        </w:tc>
      </w:tr>
      <w:tr w:rsidR="00A345E7" w:rsidRPr="00204821" w14:paraId="4B453ECB" w14:textId="77777777" w:rsidTr="000E1E7B">
        <w:trPr>
          <w:jc w:val="center"/>
        </w:trPr>
        <w:tc>
          <w:tcPr>
            <w:tcW w:w="4876" w:type="dxa"/>
            <w:hideMark/>
          </w:tcPr>
          <w:p w14:paraId="469766CF" w14:textId="77777777" w:rsidR="00A345E7" w:rsidRPr="00204821" w:rsidRDefault="00A345E7" w:rsidP="000E1E7B">
            <w:pPr>
              <w:pStyle w:val="ColumnHeading"/>
              <w:keepNext/>
            </w:pPr>
            <w:r w:rsidRPr="00204821">
              <w:t>Päätöslauselmaesitys</w:t>
            </w:r>
          </w:p>
        </w:tc>
        <w:tc>
          <w:tcPr>
            <w:tcW w:w="4876" w:type="dxa"/>
            <w:hideMark/>
          </w:tcPr>
          <w:p w14:paraId="394FF3B5" w14:textId="77777777" w:rsidR="00A345E7" w:rsidRPr="00204821" w:rsidRDefault="00A345E7" w:rsidP="000E1E7B">
            <w:pPr>
              <w:pStyle w:val="ColumnHeading"/>
              <w:keepNext/>
            </w:pPr>
            <w:r w:rsidRPr="00204821">
              <w:t>Tarkistus</w:t>
            </w:r>
          </w:p>
        </w:tc>
      </w:tr>
      <w:tr w:rsidR="00A345E7" w:rsidRPr="00204821" w14:paraId="771EB9B3" w14:textId="77777777" w:rsidTr="000E1E7B">
        <w:trPr>
          <w:jc w:val="center"/>
        </w:trPr>
        <w:tc>
          <w:tcPr>
            <w:tcW w:w="4876" w:type="dxa"/>
            <w:hideMark/>
          </w:tcPr>
          <w:p w14:paraId="3A86DBFF" w14:textId="77777777" w:rsidR="00A345E7" w:rsidRPr="00204821" w:rsidRDefault="00A345E7" w:rsidP="000E1E7B">
            <w:pPr>
              <w:pStyle w:val="Normal6"/>
            </w:pPr>
            <w:r w:rsidRPr="00204821">
              <w:t>18.</w:t>
            </w:r>
            <w:r w:rsidRPr="00204821">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pk-yritykset tarvitsevat niille räätälöityjä ohjeita, välineitä ja tukimekanismeja, jotta ne voivat ymmärtää uusia vaatimuksia ja noudattaa niitä tehokkaasti;</w:t>
            </w:r>
          </w:p>
        </w:tc>
        <w:tc>
          <w:tcPr>
            <w:tcW w:w="4876" w:type="dxa"/>
            <w:hideMark/>
          </w:tcPr>
          <w:p w14:paraId="62B28ED7" w14:textId="77777777" w:rsidR="00A345E7" w:rsidRPr="00204821" w:rsidRDefault="00A345E7" w:rsidP="000E1E7B">
            <w:pPr>
              <w:pStyle w:val="Normal6"/>
              <w:rPr>
                <w:szCs w:val="24"/>
              </w:rPr>
            </w:pPr>
            <w:r w:rsidRPr="00204821">
              <w:t>18.</w:t>
            </w:r>
            <w:r w:rsidRPr="00204821">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w:t>
            </w:r>
            <w:r w:rsidRPr="00204821">
              <w:rPr>
                <w:b/>
                <w:i/>
              </w:rPr>
              <w:t xml:space="preserve"> heikentämättä työntekijöiden oikeuksia ja suojelua ja välttäen päällekkäisyyttä nykyisen ja tulevan EU:n lainsäädännön kanssa</w:t>
            </w:r>
            <w:r w:rsidRPr="00204821">
              <w:t>; korostaa, että pk-yritykset tarvitsevat niille räätälöityjä ohjeita, välineitä ja tukimekanismeja, jotta ne voivat ymmärtää uusia vaatimuksia ja noudattaa niitä tehokkaasti;</w:t>
            </w:r>
          </w:p>
        </w:tc>
      </w:tr>
    </w:tbl>
    <w:p w14:paraId="70C701E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DA21C0C" w14:textId="77777777" w:rsidR="00A345E7" w:rsidRPr="00204821" w:rsidRDefault="00A345E7" w:rsidP="00A345E7">
      <w:r w:rsidRPr="00204821">
        <w:rPr>
          <w:rStyle w:val="HideTWBExt"/>
        </w:rPr>
        <w:t>&lt;/Amend&gt;</w:t>
      </w:r>
    </w:p>
    <w:p w14:paraId="020BABA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227</w:t>
      </w:r>
      <w:r w:rsidRPr="00204821">
        <w:rPr>
          <w:rStyle w:val="HideTWBExt"/>
          <w:b w:val="0"/>
        </w:rPr>
        <w:t>&lt;/NumAm&gt;</w:t>
      </w:r>
    </w:p>
    <w:p w14:paraId="14C4666E"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4D9A581D" w14:textId="77777777" w:rsidR="00A345E7" w:rsidRPr="00204821" w:rsidRDefault="00A345E7" w:rsidP="00A345E7">
      <w:r w:rsidRPr="00204821">
        <w:rPr>
          <w:rStyle w:val="HideTWBExt"/>
        </w:rPr>
        <w:t>&lt;/RepeatBlock-By&gt;</w:t>
      </w:r>
    </w:p>
    <w:p w14:paraId="35332C5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7383330"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C2834C0" w14:textId="77777777" w:rsidTr="000E1E7B">
        <w:trPr>
          <w:jc w:val="center"/>
        </w:trPr>
        <w:tc>
          <w:tcPr>
            <w:tcW w:w="9752" w:type="dxa"/>
            <w:gridSpan w:val="2"/>
          </w:tcPr>
          <w:p w14:paraId="12107369" w14:textId="77777777" w:rsidR="00A345E7" w:rsidRPr="00204821" w:rsidRDefault="00A345E7" w:rsidP="000E1E7B">
            <w:pPr>
              <w:keepNext/>
            </w:pPr>
          </w:p>
        </w:tc>
      </w:tr>
      <w:tr w:rsidR="00A345E7" w:rsidRPr="00204821" w14:paraId="743BAFA2" w14:textId="77777777" w:rsidTr="000E1E7B">
        <w:trPr>
          <w:jc w:val="center"/>
        </w:trPr>
        <w:tc>
          <w:tcPr>
            <w:tcW w:w="4876" w:type="dxa"/>
            <w:hideMark/>
          </w:tcPr>
          <w:p w14:paraId="4D7C66AB" w14:textId="77777777" w:rsidR="00A345E7" w:rsidRPr="00204821" w:rsidRDefault="00A345E7" w:rsidP="000E1E7B">
            <w:pPr>
              <w:pStyle w:val="ColumnHeading"/>
              <w:keepNext/>
            </w:pPr>
            <w:r w:rsidRPr="00204821">
              <w:t>Päätöslauselmaesitys</w:t>
            </w:r>
          </w:p>
        </w:tc>
        <w:tc>
          <w:tcPr>
            <w:tcW w:w="4876" w:type="dxa"/>
            <w:hideMark/>
          </w:tcPr>
          <w:p w14:paraId="387B7B73" w14:textId="77777777" w:rsidR="00A345E7" w:rsidRPr="00204821" w:rsidRDefault="00A345E7" w:rsidP="000E1E7B">
            <w:pPr>
              <w:pStyle w:val="ColumnHeading"/>
              <w:keepNext/>
            </w:pPr>
            <w:r w:rsidRPr="00204821">
              <w:t>Tarkistus</w:t>
            </w:r>
          </w:p>
        </w:tc>
      </w:tr>
      <w:tr w:rsidR="00A345E7" w:rsidRPr="00204821" w14:paraId="27BB89A8" w14:textId="77777777" w:rsidTr="000E1E7B">
        <w:trPr>
          <w:jc w:val="center"/>
        </w:trPr>
        <w:tc>
          <w:tcPr>
            <w:tcW w:w="4876" w:type="dxa"/>
            <w:hideMark/>
          </w:tcPr>
          <w:p w14:paraId="30CDD748" w14:textId="77777777" w:rsidR="00A345E7" w:rsidRPr="00204821" w:rsidRDefault="00A345E7" w:rsidP="000E1E7B">
            <w:pPr>
              <w:pStyle w:val="Normal6"/>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w:t>
            </w:r>
            <w:r w:rsidRPr="00204821">
              <w:rPr>
                <w:b/>
                <w:i/>
              </w:rPr>
              <w:t>algoritmijohtamiseen liittyvä mahdollinen tuleva lainsäädäntö laaditaan pitäen yksinkertaistamista</w:t>
            </w:r>
            <w:r w:rsidRPr="00204821">
              <w:t xml:space="preserve"> ja </w:t>
            </w:r>
            <w:r w:rsidRPr="00204821">
              <w:rPr>
                <w:b/>
                <w:i/>
              </w:rPr>
              <w:t xml:space="preserve">noudattamisen helppoutta selkeänä tavoitteena; korostaa, </w:t>
            </w:r>
            <w:r w:rsidRPr="00204821">
              <w:t xml:space="preserve">että </w:t>
            </w:r>
            <w:r w:rsidRPr="00204821">
              <w:rPr>
                <w:b/>
                <w:i/>
              </w:rPr>
              <w:t>pk-yritykset tarvitsevat niille räätälöityjä ohjeita, välineitä ja tukimekanismeja, jotta ne voivat ymmärtää uusia vaatimuksia ja noudattaa niitä tehokkaasti</w:t>
            </w:r>
            <w:r w:rsidRPr="00204821">
              <w:t>;</w:t>
            </w:r>
          </w:p>
        </w:tc>
        <w:tc>
          <w:tcPr>
            <w:tcW w:w="4876" w:type="dxa"/>
            <w:hideMark/>
          </w:tcPr>
          <w:p w14:paraId="63C8C1B1"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w:t>
            </w:r>
            <w:r w:rsidRPr="00204821">
              <w:rPr>
                <w:b/>
                <w:i/>
              </w:rPr>
              <w:t>mahdolliselle tulevalle lainsäädännölle tehdään pakollinen kilpailukykytesti</w:t>
            </w:r>
            <w:r w:rsidRPr="00204821">
              <w:t xml:space="preserve"> ja että </w:t>
            </w:r>
            <w:r w:rsidRPr="00204821">
              <w:rPr>
                <w:b/>
                <w:i/>
              </w:rPr>
              <w:t>se on yksinkertaistamista koskevan tavoitteiden mukaista</w:t>
            </w:r>
            <w:r w:rsidRPr="00204821">
              <w:t>;</w:t>
            </w:r>
          </w:p>
        </w:tc>
      </w:tr>
    </w:tbl>
    <w:p w14:paraId="609CAA27"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53875E1" w14:textId="77777777" w:rsidR="00A345E7" w:rsidRPr="00204821" w:rsidRDefault="00A345E7" w:rsidP="00A345E7">
      <w:r w:rsidRPr="00204821">
        <w:rPr>
          <w:rStyle w:val="HideTWBExt"/>
        </w:rPr>
        <w:t>&lt;/Amend&gt;</w:t>
      </w:r>
    </w:p>
    <w:p w14:paraId="0633AF6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228</w:t>
      </w:r>
      <w:r w:rsidRPr="00204821">
        <w:rPr>
          <w:rStyle w:val="HideTWBExt"/>
          <w:b w:val="0"/>
        </w:rPr>
        <w:t>&lt;/NumAm&gt;</w:t>
      </w:r>
    </w:p>
    <w:p w14:paraId="07DDF8EA" w14:textId="77777777" w:rsidR="00A345E7" w:rsidRPr="00204821" w:rsidRDefault="00A345E7" w:rsidP="00A345E7">
      <w:pPr>
        <w:pStyle w:val="NormalBold"/>
      </w:pPr>
      <w:r w:rsidRPr="00204821">
        <w:rPr>
          <w:rStyle w:val="HideTWBExt"/>
          <w:b w:val="0"/>
        </w:rPr>
        <w:t>&lt;RepeatBlock-By&gt;&lt;Members&gt;</w:t>
      </w:r>
      <w:r w:rsidRPr="00204821">
        <w:t>Angelika Winzig</w:t>
      </w:r>
      <w:r w:rsidRPr="00204821">
        <w:rPr>
          <w:rStyle w:val="HideTWBExt"/>
          <w:b w:val="0"/>
        </w:rPr>
        <w:t>&lt;/Members&gt;</w:t>
      </w:r>
    </w:p>
    <w:p w14:paraId="69A2D656" w14:textId="77777777" w:rsidR="00A345E7" w:rsidRPr="00204821" w:rsidRDefault="00A345E7" w:rsidP="00A345E7">
      <w:r w:rsidRPr="00204821">
        <w:rPr>
          <w:rStyle w:val="HideTWBExt"/>
        </w:rPr>
        <w:t>&lt;/RepeatBlock-By&gt;</w:t>
      </w:r>
    </w:p>
    <w:p w14:paraId="27059D5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D714B34"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2FB37AD" w14:textId="77777777" w:rsidTr="000E1E7B">
        <w:trPr>
          <w:jc w:val="center"/>
        </w:trPr>
        <w:tc>
          <w:tcPr>
            <w:tcW w:w="9752" w:type="dxa"/>
            <w:gridSpan w:val="2"/>
          </w:tcPr>
          <w:p w14:paraId="1E5EB966" w14:textId="77777777" w:rsidR="00A345E7" w:rsidRPr="00204821" w:rsidRDefault="00A345E7" w:rsidP="000E1E7B">
            <w:pPr>
              <w:keepNext/>
            </w:pPr>
          </w:p>
        </w:tc>
      </w:tr>
      <w:tr w:rsidR="00A345E7" w:rsidRPr="00204821" w14:paraId="555123E2" w14:textId="77777777" w:rsidTr="000E1E7B">
        <w:trPr>
          <w:jc w:val="center"/>
        </w:trPr>
        <w:tc>
          <w:tcPr>
            <w:tcW w:w="4876" w:type="dxa"/>
            <w:hideMark/>
          </w:tcPr>
          <w:p w14:paraId="6A93B579" w14:textId="77777777" w:rsidR="00A345E7" w:rsidRPr="00204821" w:rsidRDefault="00A345E7" w:rsidP="000E1E7B">
            <w:pPr>
              <w:pStyle w:val="ColumnHeading"/>
              <w:keepNext/>
            </w:pPr>
            <w:r w:rsidRPr="00204821">
              <w:t>Päätöslauselmaesitys</w:t>
            </w:r>
          </w:p>
        </w:tc>
        <w:tc>
          <w:tcPr>
            <w:tcW w:w="4876" w:type="dxa"/>
            <w:hideMark/>
          </w:tcPr>
          <w:p w14:paraId="3FA5C3B1" w14:textId="77777777" w:rsidR="00A345E7" w:rsidRPr="00204821" w:rsidRDefault="00A345E7" w:rsidP="000E1E7B">
            <w:pPr>
              <w:pStyle w:val="ColumnHeading"/>
              <w:keepNext/>
            </w:pPr>
            <w:r w:rsidRPr="00204821">
              <w:t>Tarkistus</w:t>
            </w:r>
          </w:p>
        </w:tc>
      </w:tr>
      <w:tr w:rsidR="00A345E7" w:rsidRPr="00204821" w14:paraId="46E6EB31" w14:textId="77777777" w:rsidTr="000E1E7B">
        <w:trPr>
          <w:jc w:val="center"/>
        </w:trPr>
        <w:tc>
          <w:tcPr>
            <w:tcW w:w="4876" w:type="dxa"/>
            <w:hideMark/>
          </w:tcPr>
          <w:p w14:paraId="24DA72FD" w14:textId="77777777" w:rsidR="00A345E7" w:rsidRPr="00204821" w:rsidRDefault="00A345E7" w:rsidP="000E1E7B">
            <w:pPr>
              <w:pStyle w:val="Normal6"/>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w:t>
            </w:r>
            <w:r w:rsidRPr="00204821">
              <w:rPr>
                <w:b/>
                <w:i/>
              </w:rPr>
              <w:t>pk-yritykset tarvitsevat niille räätälöityjä ohjeita</w:t>
            </w:r>
            <w:r w:rsidRPr="00204821">
              <w:t xml:space="preserve">, </w:t>
            </w:r>
            <w:r w:rsidRPr="00204821">
              <w:rPr>
                <w:b/>
                <w:i/>
              </w:rPr>
              <w:t>välineitä</w:t>
            </w:r>
            <w:r w:rsidRPr="00204821">
              <w:t xml:space="preserve"> ja </w:t>
            </w:r>
            <w:r w:rsidRPr="00204821">
              <w:rPr>
                <w:b/>
                <w:i/>
              </w:rPr>
              <w:t>tukimekanismeja</w:t>
            </w:r>
            <w:r w:rsidRPr="00204821">
              <w:t xml:space="preserve">, </w:t>
            </w:r>
            <w:r w:rsidRPr="00204821">
              <w:rPr>
                <w:b/>
                <w:i/>
              </w:rPr>
              <w:t>jotta ne voivat ymmärtää uusia vaatimuksia ja noudattaa niitä tehokkaasti</w:t>
            </w:r>
            <w:r w:rsidRPr="00204821">
              <w:t>;</w:t>
            </w:r>
          </w:p>
        </w:tc>
        <w:tc>
          <w:tcPr>
            <w:tcW w:w="4876" w:type="dxa"/>
            <w:hideMark/>
          </w:tcPr>
          <w:p w14:paraId="6B7A1E3D"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w:t>
            </w:r>
            <w:r w:rsidRPr="00204821">
              <w:rPr>
                <w:b/>
                <w:i/>
              </w:rPr>
              <w:t>kaikki uudet vaatimukset olisi suunniteltava siten</w:t>
            </w:r>
            <w:r w:rsidRPr="00204821">
              <w:t xml:space="preserve">, </w:t>
            </w:r>
            <w:r w:rsidRPr="00204821">
              <w:rPr>
                <w:b/>
                <w:i/>
              </w:rPr>
              <w:t>että vältetään aiheuttamasta pk-yrityksille hallinnollista lisärasitetta,</w:t>
            </w:r>
            <w:r w:rsidRPr="00204821">
              <w:t xml:space="preserve"> ja </w:t>
            </w:r>
            <w:r w:rsidRPr="00204821">
              <w:rPr>
                <w:b/>
                <w:i/>
              </w:rPr>
              <w:t>että ohjauksen ja tuen olisi oltava luonteeltaan oikeasuhteista</w:t>
            </w:r>
            <w:r w:rsidRPr="00204821">
              <w:t xml:space="preserve">, </w:t>
            </w:r>
            <w:r w:rsidRPr="00204821">
              <w:rPr>
                <w:b/>
                <w:i/>
              </w:rPr>
              <w:t>käytännöllistä ja vapaaehtoista ja siinä olisi otettava huomioon yritysten realiteetit eri puolilla unionia</w:t>
            </w:r>
            <w:r w:rsidRPr="00204821">
              <w:t>;</w:t>
            </w:r>
          </w:p>
        </w:tc>
      </w:tr>
    </w:tbl>
    <w:p w14:paraId="23D99955"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DDC263F" w14:textId="77777777" w:rsidR="00A345E7" w:rsidRPr="00204821" w:rsidRDefault="00A345E7" w:rsidP="00A345E7">
      <w:r w:rsidRPr="00204821">
        <w:rPr>
          <w:rStyle w:val="HideTWBExt"/>
        </w:rPr>
        <w:t>&lt;/Amend&gt;</w:t>
      </w:r>
    </w:p>
    <w:p w14:paraId="0FD4F60A" w14:textId="77777777" w:rsidR="00A345E7" w:rsidRPr="00905B25" w:rsidRDefault="00A345E7" w:rsidP="00A345E7">
      <w:pPr>
        <w:pStyle w:val="AMNumberTabs0"/>
        <w:keepNext/>
      </w:pPr>
      <w:r>
        <w:rPr>
          <w:rStyle w:val="HideTWBExt"/>
          <w:b w:val="0"/>
        </w:rPr>
        <w:t>&lt;Amend&gt;</w:t>
      </w:r>
      <w:r>
        <w:t>Tarkistus</w:t>
      </w:r>
      <w:r>
        <w:tab/>
      </w:r>
      <w:r>
        <w:tab/>
      </w:r>
      <w:r>
        <w:rPr>
          <w:rStyle w:val="HideTWBExt"/>
          <w:b w:val="0"/>
        </w:rPr>
        <w:t>&lt;NumAm&gt;</w:t>
      </w:r>
      <w:r>
        <w:t>229</w:t>
      </w:r>
      <w:r>
        <w:rPr>
          <w:rStyle w:val="HideTWBExt"/>
          <w:b w:val="0"/>
        </w:rPr>
        <w:t>&lt;/NumAm&gt;</w:t>
      </w:r>
    </w:p>
    <w:p w14:paraId="77EF89C3" w14:textId="77777777" w:rsidR="00A345E7" w:rsidRPr="00905B25" w:rsidRDefault="00A345E7" w:rsidP="00A345E7">
      <w:pPr>
        <w:pStyle w:val="NormalBold"/>
      </w:pPr>
      <w:r>
        <w:rPr>
          <w:rStyle w:val="HideTWBExt"/>
          <w:b w:val="0"/>
        </w:rPr>
        <w:t>&lt;RepeatBlock-By&gt;&lt;Members&gt;</w:t>
      </w:r>
      <w:r>
        <w:t>Sérgio Humberto</w:t>
      </w:r>
      <w:r>
        <w:rPr>
          <w:rStyle w:val="HideTWBExt"/>
          <w:b w:val="0"/>
        </w:rPr>
        <w:t>&lt;/Members&gt;</w:t>
      </w:r>
    </w:p>
    <w:p w14:paraId="3B84FD85" w14:textId="77777777" w:rsidR="00A345E7" w:rsidRPr="00905B25" w:rsidRDefault="00A345E7" w:rsidP="00A345E7">
      <w:r>
        <w:rPr>
          <w:rStyle w:val="HideTWBExt"/>
        </w:rPr>
        <w:t>&lt;/RepeatBlock-By&gt;</w:t>
      </w:r>
    </w:p>
    <w:p w14:paraId="77FE9E92"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7E163D46" w14:textId="77777777" w:rsidR="00A345E7" w:rsidRPr="00905B25" w:rsidRDefault="00A345E7" w:rsidP="00A345E7">
      <w:pPr>
        <w:pStyle w:val="NormalBold"/>
      </w:pPr>
      <w:r>
        <w:rPr>
          <w:rStyle w:val="HideTWBExt"/>
          <w:b w:val="0"/>
        </w:rPr>
        <w:t>&lt;Article&gt;</w:t>
      </w:r>
      <w:r>
        <w:t>18 kohta</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5A9DFEE9" w14:textId="77777777" w:rsidTr="000E1E7B">
        <w:trPr>
          <w:jc w:val="center"/>
        </w:trPr>
        <w:tc>
          <w:tcPr>
            <w:tcW w:w="9752" w:type="dxa"/>
            <w:gridSpan w:val="2"/>
          </w:tcPr>
          <w:p w14:paraId="3639988C" w14:textId="77777777" w:rsidR="00A345E7" w:rsidRPr="00905B25" w:rsidRDefault="00A345E7" w:rsidP="000E1E7B">
            <w:pPr>
              <w:keepNext/>
            </w:pPr>
          </w:p>
        </w:tc>
      </w:tr>
      <w:tr w:rsidR="00A345E7" w14:paraId="11DEADDE" w14:textId="77777777" w:rsidTr="000E1E7B">
        <w:trPr>
          <w:jc w:val="center"/>
        </w:trPr>
        <w:tc>
          <w:tcPr>
            <w:tcW w:w="4876" w:type="dxa"/>
            <w:hideMark/>
          </w:tcPr>
          <w:p w14:paraId="7A49187E" w14:textId="77777777" w:rsidR="00A345E7" w:rsidRPr="00905B25" w:rsidRDefault="00A345E7" w:rsidP="000E1E7B">
            <w:pPr>
              <w:pStyle w:val="ColumnHeading"/>
              <w:keepNext/>
            </w:pPr>
            <w:r>
              <w:t>Päätöslauselmaesitys</w:t>
            </w:r>
          </w:p>
        </w:tc>
        <w:tc>
          <w:tcPr>
            <w:tcW w:w="4876" w:type="dxa"/>
            <w:hideMark/>
          </w:tcPr>
          <w:p w14:paraId="613D9088" w14:textId="77777777" w:rsidR="00A345E7" w:rsidRPr="00905B25" w:rsidRDefault="00A345E7" w:rsidP="000E1E7B">
            <w:pPr>
              <w:pStyle w:val="ColumnHeading"/>
              <w:keepNext/>
            </w:pPr>
            <w:r>
              <w:t>Tarkistus</w:t>
            </w:r>
          </w:p>
        </w:tc>
      </w:tr>
      <w:tr w:rsidR="00A345E7" w14:paraId="38F4E982" w14:textId="77777777" w:rsidTr="000E1E7B">
        <w:trPr>
          <w:jc w:val="center"/>
        </w:trPr>
        <w:tc>
          <w:tcPr>
            <w:tcW w:w="4876" w:type="dxa"/>
            <w:hideMark/>
          </w:tcPr>
          <w:p w14:paraId="26C0C5D0" w14:textId="77777777" w:rsidR="00A345E7" w:rsidRPr="00905B25" w:rsidRDefault="00A345E7" w:rsidP="000E1E7B">
            <w:pPr>
              <w:pStyle w:val="Normal6"/>
            </w:pPr>
            <w:r>
              <w:t>18.</w:t>
            </w:r>
            <w:r>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w:t>
            </w:r>
            <w:r>
              <w:rPr>
                <w:b/>
                <w:i/>
              </w:rPr>
              <w:t>; korostaa, että pk-yritykset tarvitsevat niille räätälöityjä ohjeita,</w:t>
            </w:r>
            <w:r>
              <w:t xml:space="preserve"> välineitä ja </w:t>
            </w:r>
            <w:r>
              <w:rPr>
                <w:b/>
                <w:i/>
              </w:rPr>
              <w:t>tukimekanismeja</w:t>
            </w:r>
            <w:r>
              <w:t xml:space="preserve">, </w:t>
            </w:r>
            <w:r>
              <w:rPr>
                <w:b/>
                <w:i/>
              </w:rPr>
              <w:t>jotta ne voivat ymmärtää uusia vaatimuksia</w:t>
            </w:r>
            <w:r>
              <w:t xml:space="preserve"> ja </w:t>
            </w:r>
            <w:r>
              <w:rPr>
                <w:b/>
                <w:i/>
              </w:rPr>
              <w:t>noudattaa niitä tehokkaasti</w:t>
            </w:r>
            <w:r>
              <w:t>;</w:t>
            </w:r>
          </w:p>
        </w:tc>
        <w:tc>
          <w:tcPr>
            <w:tcW w:w="4876" w:type="dxa"/>
            <w:hideMark/>
          </w:tcPr>
          <w:p w14:paraId="4C717DD3" w14:textId="77777777" w:rsidR="00A345E7" w:rsidRPr="00905B25" w:rsidRDefault="00A345E7" w:rsidP="000E1E7B">
            <w:pPr>
              <w:pStyle w:val="Normal6"/>
              <w:rPr>
                <w:szCs w:val="24"/>
              </w:rPr>
            </w:pPr>
            <w:r>
              <w:t>18.</w:t>
            </w:r>
            <w:r>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w:t>
            </w:r>
            <w:r>
              <w:rPr>
                <w:b/>
                <w:i/>
              </w:rPr>
              <w:t>, oikeasuhteisuutta</w:t>
            </w:r>
            <w:r>
              <w:t xml:space="preserve"> ja noudattamisen helppoutta selkeänä tavoitteena</w:t>
            </w:r>
            <w:r>
              <w:rPr>
                <w:b/>
                <w:i/>
              </w:rPr>
              <w:t>, ja tarjoamaan mahdollisuuksien mukaan vapaaehtoisesti sovellettavia alakohtaisten käytännesääntöjen malleja sekä käytännön digitaalisia</w:t>
            </w:r>
            <w:r>
              <w:t xml:space="preserve"> välineitä ja </w:t>
            </w:r>
            <w:r>
              <w:rPr>
                <w:b/>
                <w:i/>
              </w:rPr>
              <w:t>pk-yrityksiä koskevia ohjeita</w:t>
            </w:r>
            <w:r>
              <w:t xml:space="preserve">, </w:t>
            </w:r>
            <w:r>
              <w:rPr>
                <w:b/>
                <w:i/>
              </w:rPr>
              <w:t>joilla voidaan tukea tekoälyn turvallista, vastuullista</w:t>
            </w:r>
            <w:r>
              <w:t xml:space="preserve"> ja </w:t>
            </w:r>
            <w:r>
              <w:rPr>
                <w:b/>
                <w:i/>
              </w:rPr>
              <w:t>taloudellisesti kannattavaa käyttöönottoa työpaikalla</w:t>
            </w:r>
            <w:r>
              <w:t>;</w:t>
            </w:r>
          </w:p>
        </w:tc>
      </w:tr>
    </w:tbl>
    <w:p w14:paraId="26AF029C" w14:textId="77777777" w:rsidR="00A345E7" w:rsidRPr="00C00C6D" w:rsidRDefault="00A345E7" w:rsidP="00A345E7">
      <w:pPr>
        <w:pStyle w:val="Olang"/>
      </w:pPr>
      <w:r w:rsidRPr="00C00C6D">
        <w:rPr>
          <w:noProof w:val="0"/>
        </w:rPr>
        <w:t xml:space="preserve">Or. </w:t>
      </w:r>
      <w:r w:rsidRPr="00C00C6D">
        <w:rPr>
          <w:rStyle w:val="HideTWBExt"/>
          <w:noProof w:val="0"/>
        </w:rPr>
        <w:t>&lt;Original&gt;</w:t>
      </w:r>
      <w:r w:rsidRPr="00C00C6D">
        <w:rPr>
          <w:rStyle w:val="HideTWBInt"/>
          <w:noProof w:val="0"/>
        </w:rPr>
        <w:t>{PT}</w:t>
      </w:r>
      <w:r w:rsidRPr="00C00C6D">
        <w:rPr>
          <w:noProof w:val="0"/>
        </w:rPr>
        <w:t>pt</w:t>
      </w:r>
      <w:r w:rsidRPr="00C00C6D">
        <w:rPr>
          <w:rStyle w:val="HideTWBExt"/>
          <w:noProof w:val="0"/>
        </w:rPr>
        <w:t>&lt;/Original&gt;</w:t>
      </w:r>
    </w:p>
    <w:p w14:paraId="2303E11B" w14:textId="77777777" w:rsidR="00A345E7" w:rsidRPr="00C00C6D" w:rsidRDefault="00A345E7" w:rsidP="00A345E7">
      <w:r w:rsidRPr="00C00C6D">
        <w:rPr>
          <w:rStyle w:val="HideTWBExt"/>
        </w:rPr>
        <w:t>&lt;/Amend&gt;</w:t>
      </w:r>
    </w:p>
    <w:p w14:paraId="45A128E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230</w:t>
      </w:r>
      <w:r w:rsidRPr="00204821">
        <w:rPr>
          <w:rStyle w:val="HideTWBExt"/>
          <w:b w:val="0"/>
        </w:rPr>
        <w:t>&lt;/NumAm&gt;</w:t>
      </w:r>
    </w:p>
    <w:p w14:paraId="52AA01F9" w14:textId="77777777" w:rsidR="00A345E7" w:rsidRPr="00204821" w:rsidRDefault="00A345E7" w:rsidP="00A345E7">
      <w:pPr>
        <w:pStyle w:val="NormalBold"/>
      </w:pPr>
      <w:r w:rsidRPr="00204821">
        <w:rPr>
          <w:rStyle w:val="HideTWBExt"/>
          <w:b w:val="0"/>
        </w:rPr>
        <w:t>&lt;RepeatBlock-By&gt;&lt;Members&gt;</w:t>
      </w:r>
      <w:r w:rsidRPr="00204821">
        <w:t>Raúl de la Hoz Quintano</w:t>
      </w:r>
      <w:r w:rsidRPr="00204821">
        <w:rPr>
          <w:rStyle w:val="HideTWBExt"/>
          <w:b w:val="0"/>
        </w:rPr>
        <w:t>&lt;/Members&gt;</w:t>
      </w:r>
    </w:p>
    <w:p w14:paraId="5F1A9D2C" w14:textId="77777777" w:rsidR="00A345E7" w:rsidRPr="00204821" w:rsidRDefault="00A345E7" w:rsidP="00A345E7">
      <w:r w:rsidRPr="00204821">
        <w:rPr>
          <w:rStyle w:val="HideTWBExt"/>
        </w:rPr>
        <w:t>&lt;/RepeatBlock-By&gt;</w:t>
      </w:r>
    </w:p>
    <w:p w14:paraId="1B0C9A8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D90AB9E"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061FF7E" w14:textId="77777777" w:rsidTr="000E1E7B">
        <w:trPr>
          <w:jc w:val="center"/>
        </w:trPr>
        <w:tc>
          <w:tcPr>
            <w:tcW w:w="9752" w:type="dxa"/>
            <w:gridSpan w:val="2"/>
          </w:tcPr>
          <w:p w14:paraId="4214BB4B" w14:textId="77777777" w:rsidR="00A345E7" w:rsidRPr="00204821" w:rsidRDefault="00A345E7" w:rsidP="000E1E7B">
            <w:pPr>
              <w:keepNext/>
            </w:pPr>
          </w:p>
        </w:tc>
      </w:tr>
      <w:tr w:rsidR="00A345E7" w:rsidRPr="00204821" w14:paraId="46BEF830" w14:textId="77777777" w:rsidTr="000E1E7B">
        <w:trPr>
          <w:jc w:val="center"/>
        </w:trPr>
        <w:tc>
          <w:tcPr>
            <w:tcW w:w="4876" w:type="dxa"/>
            <w:hideMark/>
          </w:tcPr>
          <w:p w14:paraId="3A93570C" w14:textId="77777777" w:rsidR="00A345E7" w:rsidRPr="00204821" w:rsidRDefault="00A345E7" w:rsidP="000E1E7B">
            <w:pPr>
              <w:pStyle w:val="ColumnHeading"/>
              <w:keepNext/>
            </w:pPr>
            <w:r w:rsidRPr="00204821">
              <w:t>Päätöslauselmaesitys</w:t>
            </w:r>
          </w:p>
        </w:tc>
        <w:tc>
          <w:tcPr>
            <w:tcW w:w="4876" w:type="dxa"/>
            <w:hideMark/>
          </w:tcPr>
          <w:p w14:paraId="417F2BC5" w14:textId="77777777" w:rsidR="00A345E7" w:rsidRPr="00204821" w:rsidRDefault="00A345E7" w:rsidP="000E1E7B">
            <w:pPr>
              <w:pStyle w:val="ColumnHeading"/>
              <w:keepNext/>
            </w:pPr>
            <w:r w:rsidRPr="00204821">
              <w:t>Tarkistus</w:t>
            </w:r>
          </w:p>
        </w:tc>
      </w:tr>
      <w:tr w:rsidR="00A345E7" w:rsidRPr="00204821" w14:paraId="6CA372CD" w14:textId="77777777" w:rsidTr="000E1E7B">
        <w:trPr>
          <w:jc w:val="center"/>
        </w:trPr>
        <w:tc>
          <w:tcPr>
            <w:tcW w:w="4876" w:type="dxa"/>
            <w:hideMark/>
          </w:tcPr>
          <w:p w14:paraId="27441830" w14:textId="77777777" w:rsidR="00A345E7" w:rsidRPr="00204821" w:rsidRDefault="00A345E7" w:rsidP="000E1E7B">
            <w:pPr>
              <w:pStyle w:val="Normal6"/>
            </w:pPr>
            <w:r w:rsidRPr="00204821">
              <w:t>18.</w:t>
            </w:r>
            <w:r w:rsidRPr="00204821">
              <w:tab/>
              <w:t xml:space="preserve">toteaa, että yritysten ja varsinkin pienten ja keskisuurten yritysten (pk-yritysten) haasteet ovat jo huomattavia niiden luoviessa jatkuvasti monimutkaisemmaksi muuttuvassa sääntely-ympäristössä; </w:t>
            </w:r>
            <w:r w:rsidRPr="00204821">
              <w:rPr>
                <w:b/>
                <w:i/>
              </w:rPr>
              <w:t>kehottaa komissiota huolehtimaan siitä</w:t>
            </w:r>
            <w:r w:rsidRPr="00204821">
              <w:t xml:space="preserve">, että </w:t>
            </w:r>
            <w:r w:rsidRPr="00204821">
              <w:rPr>
                <w:b/>
                <w:i/>
              </w:rPr>
              <w:t>algoritmijohtamiseen liittyvä mahdollinen tuleva lainsäädäntö laaditaan pitäen yksinkertaistamista</w:t>
            </w:r>
            <w:r w:rsidRPr="00204821">
              <w:t xml:space="preserve"> ja </w:t>
            </w:r>
            <w:r w:rsidRPr="00204821">
              <w:rPr>
                <w:b/>
                <w:i/>
              </w:rPr>
              <w:t>noudattamisen helppoutta selkeänä tavoitteena; korostaa</w:t>
            </w:r>
            <w:r w:rsidRPr="00204821">
              <w:t xml:space="preserve">, että </w:t>
            </w:r>
            <w:r w:rsidRPr="00204821">
              <w:rPr>
                <w:b/>
                <w:i/>
              </w:rPr>
              <w:t>pk-yritykset tarvitsevat niille räätälöityjä ohjeita, välineitä ja tukimekanismeja, jotta ne voivat ymmärtää uusia vaatimuksia</w:t>
            </w:r>
            <w:r w:rsidRPr="00204821">
              <w:t xml:space="preserve"> ja </w:t>
            </w:r>
            <w:r w:rsidRPr="00204821">
              <w:rPr>
                <w:b/>
                <w:i/>
              </w:rPr>
              <w:t>noudattaa niitä tehokkaasti</w:t>
            </w:r>
            <w:r w:rsidRPr="00204821">
              <w:t>;</w:t>
            </w:r>
          </w:p>
        </w:tc>
        <w:tc>
          <w:tcPr>
            <w:tcW w:w="4876" w:type="dxa"/>
            <w:hideMark/>
          </w:tcPr>
          <w:p w14:paraId="7A60BF9A" w14:textId="77777777" w:rsidR="00A345E7" w:rsidRPr="00204821" w:rsidRDefault="00A345E7" w:rsidP="000E1E7B">
            <w:pPr>
              <w:pStyle w:val="Normal6"/>
              <w:rPr>
                <w:szCs w:val="24"/>
              </w:rPr>
            </w:pPr>
            <w:r w:rsidRPr="00204821">
              <w:t>18.</w:t>
            </w:r>
            <w:r w:rsidRPr="00204821">
              <w:tab/>
              <w:t xml:space="preserve">toteaa, että yritysten ja varsinkin pienten ja keskisuurten yritysten (pk-yritysten) haasteet ovat jo huomattavia niiden luoviessa jatkuvasti monimutkaisemmaksi muuttuvassa sääntely-ympäristössä; </w:t>
            </w:r>
            <w:r w:rsidRPr="00204821">
              <w:rPr>
                <w:b/>
                <w:i/>
              </w:rPr>
              <w:t>korostaa, että on tärkeää varmistaa ennakoitavissa oleva sääntely-ympäristö, joka edistää innovointia ja kilpailukykyä Euroopassa;</w:t>
            </w:r>
            <w:r w:rsidRPr="00204821">
              <w:t xml:space="preserve"> </w:t>
            </w:r>
            <w:r w:rsidRPr="00204821">
              <w:rPr>
                <w:b/>
                <w:i/>
              </w:rPr>
              <w:t>kehottaa komissiota huolehtimaan siitä</w:t>
            </w:r>
            <w:r w:rsidRPr="00204821">
              <w:t xml:space="preserve">, että </w:t>
            </w:r>
            <w:r w:rsidRPr="00204821">
              <w:rPr>
                <w:b/>
                <w:i/>
              </w:rPr>
              <w:t>yrityksiä tuetaan tehokkaasti, ja asettamaan etusijalle niiden kilpailukyvyn parantamisen välttäen ottamasta käyttöön tarpeettomia säännöksiä, jotka voisivat aiheuttaa lisärasitteita</w:t>
            </w:r>
            <w:r w:rsidRPr="00204821">
              <w:t xml:space="preserve"> ja </w:t>
            </w:r>
            <w:r w:rsidRPr="00204821">
              <w:rPr>
                <w:b/>
                <w:i/>
              </w:rPr>
              <w:t>haitata niiden kasvua</w:t>
            </w:r>
            <w:r w:rsidRPr="00204821">
              <w:t>;</w:t>
            </w:r>
          </w:p>
        </w:tc>
      </w:tr>
    </w:tbl>
    <w:p w14:paraId="5578060D"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88D09FE" w14:textId="77777777" w:rsidR="00A345E7" w:rsidRPr="00204821" w:rsidRDefault="00A345E7" w:rsidP="00A345E7">
      <w:r w:rsidRPr="00204821">
        <w:rPr>
          <w:rStyle w:val="HideTWBExt"/>
        </w:rPr>
        <w:t>&lt;/Amend&gt;</w:t>
      </w:r>
    </w:p>
    <w:p w14:paraId="0EEDDE7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231</w:t>
      </w:r>
      <w:r w:rsidRPr="00204821">
        <w:rPr>
          <w:rStyle w:val="HideTWBExt"/>
          <w:b w:val="0"/>
        </w:rPr>
        <w:t>&lt;/NumAm&gt;</w:t>
      </w:r>
    </w:p>
    <w:p w14:paraId="567B34AB" w14:textId="77777777" w:rsidR="00A345E7" w:rsidRPr="00204821" w:rsidRDefault="00A345E7" w:rsidP="00A345E7">
      <w:pPr>
        <w:pStyle w:val="NormalBold"/>
      </w:pPr>
      <w:r w:rsidRPr="00204821">
        <w:rPr>
          <w:rStyle w:val="HideTWBExt"/>
          <w:b w:val="0"/>
        </w:rPr>
        <w:t>&lt;RepeatBlock-By&gt;&lt;Members&gt;</w:t>
      </w:r>
      <w:r w:rsidRPr="00204821">
        <w:t>Marc Angel, Nora Mebarek, Vilija Blinkevičiūtė, Alicia Homs Ginel, Isilda Gomes, Gabriele Bischoff, Evelyn Regner, Idoia Mendia, Marianne Vind, Alex Agius Saliba, Romana Jerković, Estelle Ceulemans</w:t>
      </w:r>
      <w:r w:rsidRPr="00204821">
        <w:rPr>
          <w:rStyle w:val="HideTWBExt"/>
          <w:b w:val="0"/>
        </w:rPr>
        <w:t>&lt;/Members&gt;</w:t>
      </w:r>
    </w:p>
    <w:p w14:paraId="4FA076FC" w14:textId="77777777" w:rsidR="00A345E7" w:rsidRPr="00204821" w:rsidRDefault="00A345E7" w:rsidP="00A345E7">
      <w:r w:rsidRPr="00204821">
        <w:rPr>
          <w:rStyle w:val="HideTWBExt"/>
        </w:rPr>
        <w:t>&lt;/RepeatBlock-By&gt;</w:t>
      </w:r>
    </w:p>
    <w:p w14:paraId="5A018CD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8851882"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7A7FBC8" w14:textId="77777777" w:rsidTr="000E1E7B">
        <w:trPr>
          <w:jc w:val="center"/>
        </w:trPr>
        <w:tc>
          <w:tcPr>
            <w:tcW w:w="9752" w:type="dxa"/>
            <w:gridSpan w:val="2"/>
          </w:tcPr>
          <w:p w14:paraId="7509E520" w14:textId="77777777" w:rsidR="00A345E7" w:rsidRPr="00204821" w:rsidRDefault="00A345E7" w:rsidP="000E1E7B">
            <w:pPr>
              <w:keepNext/>
            </w:pPr>
          </w:p>
        </w:tc>
      </w:tr>
      <w:tr w:rsidR="00A345E7" w:rsidRPr="00204821" w14:paraId="1CD0D2CC" w14:textId="77777777" w:rsidTr="000E1E7B">
        <w:trPr>
          <w:jc w:val="center"/>
        </w:trPr>
        <w:tc>
          <w:tcPr>
            <w:tcW w:w="4876" w:type="dxa"/>
            <w:hideMark/>
          </w:tcPr>
          <w:p w14:paraId="2272E493" w14:textId="77777777" w:rsidR="00A345E7" w:rsidRPr="00204821" w:rsidRDefault="00A345E7" w:rsidP="000E1E7B">
            <w:pPr>
              <w:pStyle w:val="ColumnHeading"/>
              <w:keepNext/>
            </w:pPr>
            <w:r w:rsidRPr="00204821">
              <w:t>Päätöslauselmaesitys</w:t>
            </w:r>
          </w:p>
        </w:tc>
        <w:tc>
          <w:tcPr>
            <w:tcW w:w="4876" w:type="dxa"/>
            <w:hideMark/>
          </w:tcPr>
          <w:p w14:paraId="2CB7A8BB" w14:textId="77777777" w:rsidR="00A345E7" w:rsidRPr="00204821" w:rsidRDefault="00A345E7" w:rsidP="000E1E7B">
            <w:pPr>
              <w:pStyle w:val="ColumnHeading"/>
              <w:keepNext/>
            </w:pPr>
            <w:r w:rsidRPr="00204821">
              <w:t>Tarkistus</w:t>
            </w:r>
          </w:p>
        </w:tc>
      </w:tr>
      <w:tr w:rsidR="00A345E7" w:rsidRPr="00204821" w14:paraId="500EB9B1" w14:textId="77777777" w:rsidTr="000E1E7B">
        <w:trPr>
          <w:jc w:val="center"/>
        </w:trPr>
        <w:tc>
          <w:tcPr>
            <w:tcW w:w="4876" w:type="dxa"/>
            <w:hideMark/>
          </w:tcPr>
          <w:p w14:paraId="12338CD1" w14:textId="77777777" w:rsidR="00A345E7" w:rsidRPr="00204821" w:rsidRDefault="00A345E7" w:rsidP="000E1E7B">
            <w:pPr>
              <w:pStyle w:val="Normal6"/>
            </w:pPr>
            <w:r w:rsidRPr="00204821">
              <w:t>18.</w:t>
            </w:r>
            <w:r w:rsidRPr="00204821">
              <w:tab/>
              <w:t xml:space="preserve">toteaa, että </w:t>
            </w:r>
            <w:r w:rsidRPr="00204821">
              <w:rPr>
                <w:b/>
                <w:i/>
              </w:rPr>
              <w:t>yritysten ja varsinkin pienten</w:t>
            </w:r>
            <w:r w:rsidRPr="00204821">
              <w:t xml:space="preserve"> ja </w:t>
            </w:r>
            <w:r w:rsidRPr="00204821">
              <w:rPr>
                <w:b/>
                <w:i/>
              </w:rPr>
              <w:t>keskisuurten yritysten</w:t>
            </w:r>
            <w:r w:rsidRPr="00204821">
              <w:t xml:space="preserve"> (</w:t>
            </w:r>
            <w:r w:rsidRPr="00204821">
              <w:rPr>
                <w:b/>
                <w:i/>
              </w:rPr>
              <w:t>pk-yritysten</w:t>
            </w:r>
            <w:r w:rsidRPr="00204821">
              <w:t>)</w:t>
            </w:r>
            <w:r w:rsidRPr="00204821">
              <w:rPr>
                <w:b/>
                <w:i/>
              </w:rPr>
              <w:t xml:space="preserve"> haasteet ovat jo huomattavia</w:t>
            </w:r>
            <w:r w:rsidRPr="00204821">
              <w:t xml:space="preserve"> niiden luoviessa </w:t>
            </w:r>
            <w:r w:rsidRPr="00204821">
              <w:rPr>
                <w:b/>
                <w:i/>
              </w:rPr>
              <w:t>jatkuvasti monimutkaisemmaksi muuttuvassa sääntely-ympäristössä</w:t>
            </w:r>
            <w:r w:rsidRPr="00204821">
              <w:t xml:space="preserve">; kehottaa komissiota huolehtimaan siitä, että algoritmijohtamiseen liittyvä mahdollinen tuleva lainsäädäntö laaditaan pitäen </w:t>
            </w:r>
            <w:r w:rsidRPr="00204821">
              <w:rPr>
                <w:b/>
                <w:i/>
              </w:rPr>
              <w:t>yksinkertaistamista</w:t>
            </w:r>
            <w:r w:rsidRPr="00204821">
              <w:t xml:space="preserve"> ja noudattamisen helppoutta </w:t>
            </w:r>
            <w:r w:rsidRPr="00204821">
              <w:rPr>
                <w:b/>
                <w:i/>
              </w:rPr>
              <w:t>selkeänä tavoitteena</w:t>
            </w:r>
            <w:r w:rsidRPr="00204821">
              <w:t>; korostaa, että pk-yritykset tarvitsevat niille räätälöityjä ohjeita, välineitä ja tukimekanismeja, jotta ne voivat ymmärtää uusia vaatimuksia ja noudattaa niitä tehokkaasti;</w:t>
            </w:r>
          </w:p>
        </w:tc>
        <w:tc>
          <w:tcPr>
            <w:tcW w:w="4876" w:type="dxa"/>
            <w:hideMark/>
          </w:tcPr>
          <w:p w14:paraId="5EADE3F3" w14:textId="77777777" w:rsidR="00A345E7" w:rsidRPr="00204821" w:rsidRDefault="00A345E7" w:rsidP="000E1E7B">
            <w:pPr>
              <w:pStyle w:val="Normal6"/>
              <w:rPr>
                <w:szCs w:val="24"/>
              </w:rPr>
            </w:pPr>
            <w:r w:rsidRPr="00204821">
              <w:t>18.</w:t>
            </w:r>
            <w:r w:rsidRPr="00204821">
              <w:tab/>
              <w:t xml:space="preserve">toteaa, että </w:t>
            </w:r>
            <w:r w:rsidRPr="00204821">
              <w:rPr>
                <w:b/>
                <w:i/>
              </w:rPr>
              <w:t>joillakin yrityksillä, erityisesti joillakin pienillä</w:t>
            </w:r>
            <w:r w:rsidRPr="00204821">
              <w:t xml:space="preserve"> ja </w:t>
            </w:r>
            <w:r w:rsidRPr="00204821">
              <w:rPr>
                <w:b/>
                <w:i/>
              </w:rPr>
              <w:t>keskisuurilla yrityksillä</w:t>
            </w:r>
            <w:r w:rsidRPr="00204821">
              <w:t xml:space="preserve"> (</w:t>
            </w:r>
            <w:r w:rsidRPr="00204821">
              <w:rPr>
                <w:b/>
                <w:i/>
              </w:rPr>
              <w:t>pk-yrityksillä</w:t>
            </w:r>
            <w:r w:rsidRPr="00204821">
              <w:t>)</w:t>
            </w:r>
            <w:r w:rsidRPr="00204821">
              <w:rPr>
                <w:b/>
                <w:i/>
              </w:rPr>
              <w:t>, on haasteita</w:t>
            </w:r>
            <w:r w:rsidRPr="00204821">
              <w:t xml:space="preserve"> niiden luoviessa </w:t>
            </w:r>
            <w:r w:rsidRPr="00204821">
              <w:rPr>
                <w:b/>
                <w:i/>
              </w:rPr>
              <w:t>erilaisissa sääntely-ympäristöissä eri jäsenvaltioissa</w:t>
            </w:r>
            <w:r w:rsidRPr="00204821">
              <w:t xml:space="preserve">; kehottaa komissiota huolehtimaan siitä, että algoritmijohtamiseen liittyvä mahdollinen tuleva lainsäädäntö laaditaan pitäen </w:t>
            </w:r>
            <w:r w:rsidRPr="00204821">
              <w:rPr>
                <w:b/>
                <w:i/>
              </w:rPr>
              <w:t>lainsäädännön yhdenmukaistamista</w:t>
            </w:r>
            <w:r w:rsidRPr="00204821">
              <w:t xml:space="preserve"> ja noudattamisen </w:t>
            </w:r>
            <w:r w:rsidRPr="00204821">
              <w:rPr>
                <w:b/>
                <w:i/>
              </w:rPr>
              <w:t xml:space="preserve">ja täytäntöönpanon </w:t>
            </w:r>
            <w:r w:rsidRPr="00204821">
              <w:t xml:space="preserve">helppoutta </w:t>
            </w:r>
            <w:r w:rsidRPr="00204821">
              <w:rPr>
                <w:b/>
                <w:i/>
              </w:rPr>
              <w:t>selkeinä tavoitteina</w:t>
            </w:r>
            <w:r w:rsidRPr="00204821">
              <w:t>; korostaa, että pk-yritykset tarvitsevat niille räätälöityjä ohjeita, välineitä ja tukimekanismeja, jotta ne voivat ymmärtää uusia vaatimuksia ja noudattaa niitä tehokkaasti;</w:t>
            </w:r>
          </w:p>
        </w:tc>
      </w:tr>
    </w:tbl>
    <w:p w14:paraId="5FF6A207"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3B2C182" w14:textId="77777777" w:rsidR="00A345E7" w:rsidRPr="00204821" w:rsidRDefault="00A345E7" w:rsidP="00A345E7">
      <w:r w:rsidRPr="00204821">
        <w:rPr>
          <w:rStyle w:val="HideTWBExt"/>
        </w:rPr>
        <w:t>&lt;/Amend&gt;</w:t>
      </w:r>
    </w:p>
    <w:p w14:paraId="33C5E003"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232</w:t>
      </w:r>
      <w:r w:rsidRPr="00204821">
        <w:rPr>
          <w:rStyle w:val="HideTWBExt"/>
          <w:b w:val="0"/>
        </w:rPr>
        <w:t>&lt;/NumAm&gt;</w:t>
      </w:r>
    </w:p>
    <w:p w14:paraId="492FB133"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45ADD0C3"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382E9D82" w14:textId="77777777" w:rsidR="00A345E7" w:rsidRPr="00204821" w:rsidRDefault="00A345E7" w:rsidP="00A345E7">
      <w:r w:rsidRPr="00204821">
        <w:rPr>
          <w:rStyle w:val="HideTWBExt"/>
        </w:rPr>
        <w:t>&lt;/RepeatBlock-By&gt;</w:t>
      </w:r>
    </w:p>
    <w:p w14:paraId="6F5D67C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D643308"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541145D" w14:textId="77777777" w:rsidTr="000E1E7B">
        <w:trPr>
          <w:jc w:val="center"/>
        </w:trPr>
        <w:tc>
          <w:tcPr>
            <w:tcW w:w="9752" w:type="dxa"/>
            <w:gridSpan w:val="2"/>
          </w:tcPr>
          <w:p w14:paraId="3806BB02" w14:textId="77777777" w:rsidR="00A345E7" w:rsidRPr="00204821" w:rsidRDefault="00A345E7" w:rsidP="000E1E7B">
            <w:pPr>
              <w:keepNext/>
            </w:pPr>
          </w:p>
        </w:tc>
      </w:tr>
      <w:tr w:rsidR="00A345E7" w:rsidRPr="00204821" w14:paraId="570FABEE" w14:textId="77777777" w:rsidTr="000E1E7B">
        <w:trPr>
          <w:jc w:val="center"/>
        </w:trPr>
        <w:tc>
          <w:tcPr>
            <w:tcW w:w="4876" w:type="dxa"/>
            <w:hideMark/>
          </w:tcPr>
          <w:p w14:paraId="5CB72F6A" w14:textId="77777777" w:rsidR="00A345E7" w:rsidRPr="00204821" w:rsidRDefault="00A345E7" w:rsidP="000E1E7B">
            <w:pPr>
              <w:pStyle w:val="ColumnHeading"/>
              <w:keepNext/>
            </w:pPr>
            <w:r w:rsidRPr="00204821">
              <w:t>Päätöslauselmaesitys</w:t>
            </w:r>
          </w:p>
        </w:tc>
        <w:tc>
          <w:tcPr>
            <w:tcW w:w="4876" w:type="dxa"/>
            <w:hideMark/>
          </w:tcPr>
          <w:p w14:paraId="7AA2EA9E" w14:textId="77777777" w:rsidR="00A345E7" w:rsidRPr="00204821" w:rsidRDefault="00A345E7" w:rsidP="000E1E7B">
            <w:pPr>
              <w:pStyle w:val="ColumnHeading"/>
              <w:keepNext/>
            </w:pPr>
            <w:r w:rsidRPr="00204821">
              <w:t>Tarkistus</w:t>
            </w:r>
          </w:p>
        </w:tc>
      </w:tr>
      <w:tr w:rsidR="00A345E7" w:rsidRPr="00204821" w14:paraId="798B7373" w14:textId="77777777" w:rsidTr="000E1E7B">
        <w:trPr>
          <w:jc w:val="center"/>
        </w:trPr>
        <w:tc>
          <w:tcPr>
            <w:tcW w:w="4876" w:type="dxa"/>
            <w:hideMark/>
          </w:tcPr>
          <w:p w14:paraId="0F439F1B" w14:textId="77777777" w:rsidR="00A345E7" w:rsidRPr="00204821" w:rsidRDefault="00A345E7" w:rsidP="000E1E7B">
            <w:pPr>
              <w:pStyle w:val="Normal6"/>
            </w:pPr>
            <w:r w:rsidRPr="00204821">
              <w:t>18.</w:t>
            </w:r>
            <w:r w:rsidRPr="00204821">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 ja noudattamisen helppoutta selkeänä tavoitteena; korostaa, että pk-yritykset tarvitsevat niille räätälöityjä ohjeita, välineitä ja tukimekanismeja, jotta ne voivat ymmärtää uusia vaatimuksia ja noudattaa niitä tehokkaasti;</w:t>
            </w:r>
          </w:p>
        </w:tc>
        <w:tc>
          <w:tcPr>
            <w:tcW w:w="4876" w:type="dxa"/>
            <w:hideMark/>
          </w:tcPr>
          <w:p w14:paraId="303B99E3" w14:textId="77777777" w:rsidR="00A345E7" w:rsidRPr="00204821" w:rsidRDefault="00A345E7" w:rsidP="000E1E7B">
            <w:pPr>
              <w:pStyle w:val="Normal6"/>
              <w:rPr>
                <w:szCs w:val="24"/>
              </w:rPr>
            </w:pPr>
            <w:r w:rsidRPr="00204821">
              <w:t>18.</w:t>
            </w:r>
            <w:r w:rsidRPr="00204821">
              <w:tab/>
              <w:t>toteaa, että yritysten ja varsinkin pienten ja keskisuurten yritysten (pk-yritysten) haasteet ovat jo huomattavia niiden luoviessa jatkuvasti monimutkaisemmaksi muuttuvassa sääntely-ympäristössä; kehottaa komissiota huolehtimaan siitä, että algoritmijohtamiseen liittyvä mahdollinen tuleva lainsäädäntö laaditaan pitäen yksinkertaistamista</w:t>
            </w:r>
            <w:r w:rsidRPr="00204821">
              <w:rPr>
                <w:b/>
                <w:i/>
              </w:rPr>
              <w:t>, ennakoitavuutta</w:t>
            </w:r>
            <w:r w:rsidRPr="00204821">
              <w:t xml:space="preserve"> ja noudattamisen helppoutta selkeänä tavoitteena; korostaa, että pk-yritykset tarvitsevat niille räätälöityjä ohjeita, välineitä ja tukimekanismeja, jotta ne voivat ymmärtää uusia vaatimuksia ja noudattaa niitä tehokkaasti;</w:t>
            </w:r>
          </w:p>
        </w:tc>
      </w:tr>
    </w:tbl>
    <w:p w14:paraId="75D908B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2317EE6" w14:textId="77777777" w:rsidR="00A345E7" w:rsidRPr="00204821" w:rsidRDefault="00A345E7" w:rsidP="00A345E7">
      <w:r w:rsidRPr="00204821">
        <w:rPr>
          <w:rStyle w:val="HideTWBExt"/>
        </w:rPr>
        <w:t>&lt;/Amend&gt;</w:t>
      </w:r>
    </w:p>
    <w:p w14:paraId="76FD448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233</w:t>
      </w:r>
      <w:r w:rsidRPr="00204821">
        <w:rPr>
          <w:rStyle w:val="HideTWBExt"/>
          <w:b w:val="0"/>
        </w:rPr>
        <w:t>&lt;/NumAm&gt;</w:t>
      </w:r>
    </w:p>
    <w:p w14:paraId="6D3BB162" w14:textId="77777777" w:rsidR="00A345E7" w:rsidRPr="00204821" w:rsidRDefault="00A345E7" w:rsidP="00A345E7">
      <w:pPr>
        <w:pStyle w:val="NormalBold"/>
      </w:pPr>
      <w:r w:rsidRPr="00204821">
        <w:rPr>
          <w:rStyle w:val="HideTWBExt"/>
          <w:b w:val="0"/>
        </w:rPr>
        <w:t>&lt;RepeatBlock-By&gt;&lt;Members&gt;</w:t>
      </w:r>
      <w:r w:rsidRPr="00204821">
        <w:t>Leila Chaibi, Anthony Smith, Sebastian Everding</w:t>
      </w:r>
      <w:r w:rsidRPr="00204821">
        <w:rPr>
          <w:rStyle w:val="HideTWBExt"/>
          <w:b w:val="0"/>
        </w:rPr>
        <w:t>&lt;/Members&gt;</w:t>
      </w:r>
    </w:p>
    <w:p w14:paraId="2610E6A1" w14:textId="77777777" w:rsidR="00A345E7" w:rsidRPr="00204821" w:rsidRDefault="00A345E7" w:rsidP="00A345E7">
      <w:r w:rsidRPr="00204821">
        <w:rPr>
          <w:rStyle w:val="HideTWBExt"/>
        </w:rPr>
        <w:t>&lt;/RepeatBlock-By&gt;</w:t>
      </w:r>
    </w:p>
    <w:p w14:paraId="716C62D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61990D9" w14:textId="77777777" w:rsidR="00A345E7" w:rsidRPr="00204821" w:rsidRDefault="00A345E7" w:rsidP="00A345E7">
      <w:pPr>
        <w:pStyle w:val="NormalBold"/>
      </w:pPr>
      <w:r w:rsidRPr="00204821">
        <w:rPr>
          <w:rStyle w:val="HideTWBExt"/>
          <w:b w:val="0"/>
        </w:rPr>
        <w:t>&lt;Article&gt;</w:t>
      </w:r>
      <w:r w:rsidRPr="00204821">
        <w:t>18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4029F9A" w14:textId="77777777" w:rsidTr="000E1E7B">
        <w:trPr>
          <w:jc w:val="center"/>
        </w:trPr>
        <w:tc>
          <w:tcPr>
            <w:tcW w:w="9752" w:type="dxa"/>
            <w:gridSpan w:val="2"/>
          </w:tcPr>
          <w:p w14:paraId="7DD6C9A4" w14:textId="77777777" w:rsidR="00A345E7" w:rsidRPr="00204821" w:rsidRDefault="00A345E7" w:rsidP="000E1E7B">
            <w:pPr>
              <w:keepNext/>
            </w:pPr>
          </w:p>
        </w:tc>
      </w:tr>
      <w:tr w:rsidR="00A345E7" w:rsidRPr="00204821" w14:paraId="371BCDBE" w14:textId="77777777" w:rsidTr="000E1E7B">
        <w:trPr>
          <w:jc w:val="center"/>
        </w:trPr>
        <w:tc>
          <w:tcPr>
            <w:tcW w:w="4876" w:type="dxa"/>
            <w:hideMark/>
          </w:tcPr>
          <w:p w14:paraId="63B196B5" w14:textId="77777777" w:rsidR="00A345E7" w:rsidRPr="00204821" w:rsidRDefault="00A345E7" w:rsidP="000E1E7B">
            <w:pPr>
              <w:pStyle w:val="ColumnHeading"/>
              <w:keepNext/>
            </w:pPr>
            <w:r w:rsidRPr="00204821">
              <w:t>Päätöslauselmaesitys</w:t>
            </w:r>
          </w:p>
        </w:tc>
        <w:tc>
          <w:tcPr>
            <w:tcW w:w="4876" w:type="dxa"/>
            <w:hideMark/>
          </w:tcPr>
          <w:p w14:paraId="2EEF8DB3" w14:textId="77777777" w:rsidR="00A345E7" w:rsidRPr="00204821" w:rsidRDefault="00A345E7" w:rsidP="000E1E7B">
            <w:pPr>
              <w:pStyle w:val="ColumnHeading"/>
              <w:keepNext/>
            </w:pPr>
            <w:r w:rsidRPr="00204821">
              <w:t>Tarkistus</w:t>
            </w:r>
          </w:p>
        </w:tc>
      </w:tr>
      <w:tr w:rsidR="00A345E7" w:rsidRPr="00204821" w14:paraId="6D4B47A5" w14:textId="77777777" w:rsidTr="000E1E7B">
        <w:trPr>
          <w:jc w:val="center"/>
        </w:trPr>
        <w:tc>
          <w:tcPr>
            <w:tcW w:w="4876" w:type="dxa"/>
            <w:hideMark/>
          </w:tcPr>
          <w:p w14:paraId="40B0B0F7" w14:textId="77777777" w:rsidR="00A345E7" w:rsidRPr="00204821" w:rsidRDefault="00A345E7" w:rsidP="000E1E7B">
            <w:pPr>
              <w:pStyle w:val="Normal6"/>
            </w:pPr>
            <w:r w:rsidRPr="00204821">
              <w:t>18.</w:t>
            </w:r>
            <w:r w:rsidRPr="00204821">
              <w:tab/>
              <w:t xml:space="preserve">toteaa, että </w:t>
            </w:r>
            <w:r w:rsidRPr="00204821">
              <w:rPr>
                <w:b/>
                <w:i/>
              </w:rPr>
              <w:t>yritysten</w:t>
            </w:r>
            <w:r w:rsidRPr="00204821">
              <w:t xml:space="preserve"> ja varsinkin </w:t>
            </w:r>
            <w:r w:rsidRPr="00204821">
              <w:rPr>
                <w:b/>
                <w:i/>
              </w:rPr>
              <w:t>pienten</w:t>
            </w:r>
            <w:r w:rsidRPr="00204821">
              <w:t xml:space="preserve"> ja </w:t>
            </w:r>
            <w:r w:rsidRPr="00204821">
              <w:rPr>
                <w:b/>
                <w:i/>
              </w:rPr>
              <w:t>keskisuurten yritysten</w:t>
            </w:r>
            <w:r w:rsidRPr="00204821">
              <w:t xml:space="preserve"> (</w:t>
            </w:r>
            <w:r w:rsidRPr="00204821">
              <w:rPr>
                <w:b/>
                <w:i/>
              </w:rPr>
              <w:t>pk-yritysten</w:t>
            </w:r>
            <w:r w:rsidRPr="00204821">
              <w:t xml:space="preserve">) </w:t>
            </w:r>
            <w:r w:rsidRPr="00204821">
              <w:rPr>
                <w:b/>
                <w:i/>
              </w:rPr>
              <w:t>haasteet ovat jo huomattavia</w:t>
            </w:r>
            <w:r w:rsidRPr="00204821">
              <w:t xml:space="preserve"> niiden luoviessa </w:t>
            </w:r>
            <w:r w:rsidRPr="00204821">
              <w:rPr>
                <w:b/>
                <w:i/>
              </w:rPr>
              <w:t>jatkuvasti monimutkaisemmaksi muuttuvassa</w:t>
            </w:r>
            <w:r w:rsidRPr="00204821">
              <w:t xml:space="preserve"> sääntely-ympäristössä; kehottaa komissiota huolehtimaan siitä, että algoritmijohtamiseen liittyvä mahdollinen tuleva lainsäädäntö laaditaan pitäen</w:t>
            </w:r>
            <w:r w:rsidRPr="00204821">
              <w:rPr>
                <w:b/>
                <w:i/>
              </w:rPr>
              <w:t xml:space="preserve"> yksinkertaistamista ja</w:t>
            </w:r>
            <w:r w:rsidRPr="00204821">
              <w:t xml:space="preserve"> noudattamisen helppoutta selkeänä tavoitteena; korostaa, että pk-yritykset tarvitsevat niille räätälöityjä ohjeita, välineitä ja tukimekanismeja, jotta ne voivat ymmärtää uusia vaatimuksia ja noudattaa niitä tehokkaasti;</w:t>
            </w:r>
          </w:p>
        </w:tc>
        <w:tc>
          <w:tcPr>
            <w:tcW w:w="4876" w:type="dxa"/>
            <w:hideMark/>
          </w:tcPr>
          <w:p w14:paraId="5581BD62" w14:textId="77777777" w:rsidR="00A345E7" w:rsidRPr="00204821" w:rsidRDefault="00A345E7" w:rsidP="000E1E7B">
            <w:pPr>
              <w:pStyle w:val="Normal6"/>
              <w:rPr>
                <w:szCs w:val="24"/>
              </w:rPr>
            </w:pPr>
            <w:r w:rsidRPr="00204821">
              <w:t>18.</w:t>
            </w:r>
            <w:r w:rsidRPr="00204821">
              <w:tab/>
              <w:t xml:space="preserve">toteaa, että </w:t>
            </w:r>
            <w:r w:rsidRPr="00204821">
              <w:rPr>
                <w:b/>
                <w:i/>
              </w:rPr>
              <w:t>yrityksillä</w:t>
            </w:r>
            <w:r w:rsidRPr="00204821">
              <w:t xml:space="preserve"> ja varsinkin </w:t>
            </w:r>
            <w:r w:rsidRPr="00204821">
              <w:rPr>
                <w:b/>
                <w:i/>
              </w:rPr>
              <w:t>pienillä</w:t>
            </w:r>
            <w:r w:rsidRPr="00204821">
              <w:t xml:space="preserve"> ja </w:t>
            </w:r>
            <w:r w:rsidRPr="00204821">
              <w:rPr>
                <w:b/>
                <w:i/>
              </w:rPr>
              <w:t>keskisuurilla yrityksillä</w:t>
            </w:r>
            <w:r w:rsidRPr="00204821">
              <w:t xml:space="preserve"> (</w:t>
            </w:r>
            <w:r w:rsidRPr="00204821">
              <w:rPr>
                <w:b/>
                <w:i/>
              </w:rPr>
              <w:t>pk-yrityksillä</w:t>
            </w:r>
            <w:r w:rsidRPr="00204821">
              <w:t xml:space="preserve">) </w:t>
            </w:r>
            <w:r w:rsidRPr="00204821">
              <w:rPr>
                <w:b/>
                <w:i/>
              </w:rPr>
              <w:t>voi olla haasteita</w:t>
            </w:r>
            <w:r w:rsidRPr="00204821">
              <w:t xml:space="preserve"> niiden luoviessa </w:t>
            </w:r>
            <w:r w:rsidRPr="00204821">
              <w:rPr>
                <w:b/>
                <w:i/>
              </w:rPr>
              <w:t>monimutkaisessa</w:t>
            </w:r>
            <w:r w:rsidRPr="00204821">
              <w:t xml:space="preserve"> sääntely-ympäristössä</w:t>
            </w:r>
            <w:r w:rsidRPr="00204821">
              <w:rPr>
                <w:b/>
                <w:bCs/>
                <w:i/>
                <w:iCs/>
              </w:rPr>
              <w:t>, jota kuitenkin tarvitaan</w:t>
            </w:r>
            <w:r w:rsidRPr="00204821">
              <w:t>; kehottaa komissiota huolehtimaan siitä, että algoritmijohtamiseen liittyvä mahdollinen tuleva lainsäädäntö laaditaan pitäen noudattamisen helppoutta selkeänä tavoitteena; korostaa, että pk-yritykset tarvitsevat niille räätälöityjä ohjeita, välineitä ja tukimekanismeja, jotta ne voivat ymmärtää uusia vaatimuksia ja noudattaa niitä tehokkaasti</w:t>
            </w:r>
            <w:r w:rsidRPr="00204821">
              <w:rPr>
                <w:b/>
                <w:i/>
              </w:rPr>
              <w:t xml:space="preserve"> ja vastuullisesti</w:t>
            </w:r>
            <w:r w:rsidRPr="00204821">
              <w:t>;</w:t>
            </w:r>
          </w:p>
        </w:tc>
      </w:tr>
    </w:tbl>
    <w:p w14:paraId="7C08661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942A3BA" w14:textId="77777777" w:rsidR="00A345E7" w:rsidRPr="00204821" w:rsidRDefault="00A345E7" w:rsidP="00A345E7">
      <w:r w:rsidRPr="00204821">
        <w:rPr>
          <w:rStyle w:val="HideTWBExt"/>
        </w:rPr>
        <w:t>&lt;/Amend&gt;</w:t>
      </w:r>
    </w:p>
    <w:p w14:paraId="21CD429E"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234</w:t>
      </w:r>
      <w:r w:rsidRPr="00204821">
        <w:rPr>
          <w:rStyle w:val="HideTWBExt"/>
          <w:b w:val="0"/>
        </w:rPr>
        <w:t>&lt;/NumAm&gt;</w:t>
      </w:r>
    </w:p>
    <w:p w14:paraId="5A81721A"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33032CF5" w14:textId="77777777" w:rsidR="00A345E7" w:rsidRPr="00204821" w:rsidRDefault="00A345E7" w:rsidP="00A345E7">
      <w:r w:rsidRPr="00204821">
        <w:rPr>
          <w:rStyle w:val="HideTWBExt"/>
        </w:rPr>
        <w:t>&lt;/RepeatBlock-By&gt;</w:t>
      </w:r>
    </w:p>
    <w:p w14:paraId="1BE080D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EBC20D6" w14:textId="77777777" w:rsidR="00A345E7" w:rsidRPr="00204821" w:rsidRDefault="00A345E7" w:rsidP="00A345E7">
      <w:pPr>
        <w:pStyle w:val="NormalBold"/>
      </w:pPr>
      <w:r w:rsidRPr="00204821">
        <w:rPr>
          <w:rStyle w:val="HideTWBExt"/>
          <w:b w:val="0"/>
        </w:rPr>
        <w:t>&lt;Article&gt;</w:t>
      </w:r>
      <w:r w:rsidRPr="00204821">
        <w:t>18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5EE9B60" w14:textId="77777777" w:rsidTr="000E1E7B">
        <w:trPr>
          <w:jc w:val="center"/>
        </w:trPr>
        <w:tc>
          <w:tcPr>
            <w:tcW w:w="9752" w:type="dxa"/>
            <w:gridSpan w:val="2"/>
          </w:tcPr>
          <w:p w14:paraId="62446BF6" w14:textId="77777777" w:rsidR="00A345E7" w:rsidRPr="00204821" w:rsidRDefault="00A345E7" w:rsidP="000E1E7B">
            <w:pPr>
              <w:keepNext/>
            </w:pPr>
          </w:p>
        </w:tc>
      </w:tr>
      <w:tr w:rsidR="00A345E7" w:rsidRPr="00204821" w14:paraId="3673107F" w14:textId="77777777" w:rsidTr="000E1E7B">
        <w:trPr>
          <w:jc w:val="center"/>
        </w:trPr>
        <w:tc>
          <w:tcPr>
            <w:tcW w:w="4876" w:type="dxa"/>
            <w:hideMark/>
          </w:tcPr>
          <w:p w14:paraId="5DCB9800" w14:textId="77777777" w:rsidR="00A345E7" w:rsidRPr="00204821" w:rsidRDefault="00A345E7" w:rsidP="000E1E7B">
            <w:pPr>
              <w:pStyle w:val="ColumnHeading"/>
              <w:keepNext/>
            </w:pPr>
            <w:r w:rsidRPr="00204821">
              <w:t>Päätöslauselmaesitys</w:t>
            </w:r>
          </w:p>
        </w:tc>
        <w:tc>
          <w:tcPr>
            <w:tcW w:w="4876" w:type="dxa"/>
            <w:hideMark/>
          </w:tcPr>
          <w:p w14:paraId="66932804" w14:textId="77777777" w:rsidR="00A345E7" w:rsidRPr="00204821" w:rsidRDefault="00A345E7" w:rsidP="000E1E7B">
            <w:pPr>
              <w:pStyle w:val="ColumnHeading"/>
              <w:keepNext/>
            </w:pPr>
            <w:r w:rsidRPr="00204821">
              <w:t>Tarkistus</w:t>
            </w:r>
          </w:p>
        </w:tc>
      </w:tr>
      <w:tr w:rsidR="00A345E7" w:rsidRPr="00204821" w14:paraId="02EC6574" w14:textId="77777777" w:rsidTr="000E1E7B">
        <w:trPr>
          <w:jc w:val="center"/>
        </w:trPr>
        <w:tc>
          <w:tcPr>
            <w:tcW w:w="4876" w:type="dxa"/>
          </w:tcPr>
          <w:p w14:paraId="774CB951" w14:textId="77777777" w:rsidR="00A345E7" w:rsidRPr="00204821" w:rsidRDefault="00A345E7" w:rsidP="000E1E7B">
            <w:pPr>
              <w:pStyle w:val="Normal6"/>
            </w:pPr>
          </w:p>
        </w:tc>
        <w:tc>
          <w:tcPr>
            <w:tcW w:w="4876" w:type="dxa"/>
            <w:hideMark/>
          </w:tcPr>
          <w:p w14:paraId="556E48D1" w14:textId="77777777" w:rsidR="00A345E7" w:rsidRPr="00204821" w:rsidRDefault="00A345E7" w:rsidP="000E1E7B">
            <w:pPr>
              <w:pStyle w:val="Normal6"/>
              <w:rPr>
                <w:szCs w:val="24"/>
              </w:rPr>
            </w:pPr>
            <w:r w:rsidRPr="00204821">
              <w:rPr>
                <w:b/>
                <w:i/>
              </w:rPr>
              <w:t>18 a.</w:t>
            </w:r>
            <w:r w:rsidRPr="00204821">
              <w:rPr>
                <w:b/>
                <w:i/>
              </w:rPr>
              <w:tab/>
              <w:t>korostaa, että kaikelle tämän alan tulevalle lainsäädännölle on tarpeen tehdä perusteelliset vaikutustenarvioinnit ja toteutettavuustutkimukset, jotta voidaan arvioida, miten se vaikuttaa yrityksiin, erityisesti pieniin ja keskisuuriin yrityksiin, ja välttää päällekkäisyyksiä nykyisen lainsäädännön kanssa; korostaa, että tällä pyritään varmistamaan, että tuleva sääntely edistää innovointia ja kilpailukykyä;</w:t>
            </w:r>
          </w:p>
        </w:tc>
      </w:tr>
    </w:tbl>
    <w:p w14:paraId="41FCB95B"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75FA3F7" w14:textId="77777777" w:rsidR="00A345E7" w:rsidRPr="00204821" w:rsidRDefault="00A345E7" w:rsidP="00A345E7">
      <w:r w:rsidRPr="00204821">
        <w:rPr>
          <w:rStyle w:val="HideTWBExt"/>
        </w:rPr>
        <w:t>&lt;/Amend&gt;</w:t>
      </w:r>
    </w:p>
    <w:p w14:paraId="47E5713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235</w:t>
      </w:r>
      <w:r w:rsidRPr="00204821">
        <w:rPr>
          <w:rStyle w:val="HideTWBExt"/>
          <w:b w:val="0"/>
        </w:rPr>
        <w:t>&lt;/NumAm&gt;</w:t>
      </w:r>
    </w:p>
    <w:p w14:paraId="4834DE76" w14:textId="77777777" w:rsidR="00A345E7" w:rsidRPr="00204821" w:rsidRDefault="00A345E7" w:rsidP="00A345E7">
      <w:pPr>
        <w:pStyle w:val="NormalBold"/>
      </w:pPr>
      <w:r w:rsidRPr="00204821">
        <w:rPr>
          <w:rStyle w:val="HideTWBExt"/>
          <w:b w:val="0"/>
        </w:rPr>
        <w:t>&lt;RepeatBlock-By&gt;&lt;Members&gt;</w:t>
      </w:r>
      <w:r w:rsidRPr="00204821">
        <w:t>Kim Van Sparrentak</w:t>
      </w:r>
      <w:r w:rsidRPr="00204821">
        <w:rPr>
          <w:rStyle w:val="HideTWBExt"/>
          <w:b w:val="0"/>
        </w:rPr>
        <w:t>&lt;/Members&gt;</w:t>
      </w:r>
    </w:p>
    <w:p w14:paraId="2F473766" w14:textId="77777777" w:rsidR="00A345E7" w:rsidRPr="00204821" w:rsidRDefault="00A345E7" w:rsidP="00A345E7">
      <w:r w:rsidRPr="00204821">
        <w:rPr>
          <w:rStyle w:val="HideTWBExt"/>
        </w:rPr>
        <w:t>&lt;AuNomDe&gt;</w:t>
      </w:r>
      <w:r w:rsidRPr="00204821">
        <w:rPr>
          <w:rStyle w:val="HideTWBInt"/>
          <w:color w:val="auto"/>
        </w:rPr>
        <w:t>{Verts/ALE}</w:t>
      </w:r>
      <w:r w:rsidRPr="00204821">
        <w:t>Verts/ALE-ryhmän puolesta</w:t>
      </w:r>
      <w:r w:rsidRPr="00204821">
        <w:rPr>
          <w:rStyle w:val="HideTWBExt"/>
        </w:rPr>
        <w:t>&lt;/AuNomDe&gt;</w:t>
      </w:r>
    </w:p>
    <w:p w14:paraId="5A25186C" w14:textId="77777777" w:rsidR="00A345E7" w:rsidRPr="00204821" w:rsidRDefault="00A345E7" w:rsidP="00A345E7">
      <w:r w:rsidRPr="00204821">
        <w:rPr>
          <w:rStyle w:val="HideTWBExt"/>
        </w:rPr>
        <w:t>&lt;/RepeatBlock-By&gt;</w:t>
      </w:r>
    </w:p>
    <w:p w14:paraId="5C26D54D"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8D1E4A8" w14:textId="77777777" w:rsidR="00A345E7" w:rsidRPr="00204821" w:rsidRDefault="00A345E7" w:rsidP="00A345E7">
      <w:pPr>
        <w:pStyle w:val="NormalBold"/>
      </w:pPr>
      <w:r w:rsidRPr="00204821">
        <w:rPr>
          <w:rStyle w:val="HideTWBExt"/>
          <w:b w:val="0"/>
        </w:rPr>
        <w:t>&lt;Article&gt;</w:t>
      </w:r>
      <w:r w:rsidRPr="00204821">
        <w:t>18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AEB6FB7" w14:textId="77777777" w:rsidTr="000E1E7B">
        <w:trPr>
          <w:jc w:val="center"/>
        </w:trPr>
        <w:tc>
          <w:tcPr>
            <w:tcW w:w="9752" w:type="dxa"/>
            <w:gridSpan w:val="2"/>
          </w:tcPr>
          <w:p w14:paraId="073DDA46" w14:textId="77777777" w:rsidR="00A345E7" w:rsidRPr="00204821" w:rsidRDefault="00A345E7" w:rsidP="000E1E7B">
            <w:pPr>
              <w:keepNext/>
            </w:pPr>
          </w:p>
        </w:tc>
      </w:tr>
      <w:tr w:rsidR="00A345E7" w:rsidRPr="00204821" w14:paraId="6B3FDCAC" w14:textId="77777777" w:rsidTr="000E1E7B">
        <w:trPr>
          <w:jc w:val="center"/>
        </w:trPr>
        <w:tc>
          <w:tcPr>
            <w:tcW w:w="4876" w:type="dxa"/>
            <w:hideMark/>
          </w:tcPr>
          <w:p w14:paraId="6529B9D6" w14:textId="77777777" w:rsidR="00A345E7" w:rsidRPr="00204821" w:rsidRDefault="00A345E7" w:rsidP="000E1E7B">
            <w:pPr>
              <w:pStyle w:val="ColumnHeading"/>
              <w:keepNext/>
            </w:pPr>
            <w:r w:rsidRPr="00204821">
              <w:t>Päätöslauselmaesitys</w:t>
            </w:r>
          </w:p>
        </w:tc>
        <w:tc>
          <w:tcPr>
            <w:tcW w:w="4876" w:type="dxa"/>
            <w:hideMark/>
          </w:tcPr>
          <w:p w14:paraId="0CCB3869" w14:textId="77777777" w:rsidR="00A345E7" w:rsidRPr="00204821" w:rsidRDefault="00A345E7" w:rsidP="000E1E7B">
            <w:pPr>
              <w:pStyle w:val="ColumnHeading"/>
              <w:keepNext/>
            </w:pPr>
            <w:r w:rsidRPr="00204821">
              <w:t>Tarkistus</w:t>
            </w:r>
          </w:p>
        </w:tc>
      </w:tr>
      <w:tr w:rsidR="00A345E7" w:rsidRPr="00204821" w14:paraId="5D34428D" w14:textId="77777777" w:rsidTr="000E1E7B">
        <w:trPr>
          <w:jc w:val="center"/>
        </w:trPr>
        <w:tc>
          <w:tcPr>
            <w:tcW w:w="4876" w:type="dxa"/>
          </w:tcPr>
          <w:p w14:paraId="0C01AC19" w14:textId="77777777" w:rsidR="00A345E7" w:rsidRPr="00204821" w:rsidRDefault="00A345E7" w:rsidP="000E1E7B">
            <w:pPr>
              <w:pStyle w:val="Normal6"/>
            </w:pPr>
          </w:p>
        </w:tc>
        <w:tc>
          <w:tcPr>
            <w:tcW w:w="4876" w:type="dxa"/>
            <w:hideMark/>
          </w:tcPr>
          <w:p w14:paraId="3733E711" w14:textId="77777777" w:rsidR="00A345E7" w:rsidRPr="00204821" w:rsidRDefault="00A345E7" w:rsidP="000E1E7B">
            <w:pPr>
              <w:pStyle w:val="Normal6"/>
              <w:rPr>
                <w:szCs w:val="24"/>
              </w:rPr>
            </w:pPr>
            <w:r w:rsidRPr="00204821">
              <w:rPr>
                <w:b/>
                <w:i/>
              </w:rPr>
              <w:t>18 a.</w:t>
            </w:r>
            <w:r w:rsidRPr="00204821">
              <w:rPr>
                <w:b/>
                <w:i/>
              </w:rPr>
              <w:tab/>
              <w:t>korostaa, että kun työehtojen ja työolojen parantamisesta alustatyössä annettu direktiivi (EU) 2024/2831 on tullut voimaan, alustatyötä tekevillä on parempi suoja algoritmijohtamisen järjestelmien käyttöön liittyviltä riskeiltä; korostaa tarvetta varmistaa kaikkien työntekijöiden yhdenvertainen kohtelu;</w:t>
            </w:r>
          </w:p>
        </w:tc>
      </w:tr>
    </w:tbl>
    <w:p w14:paraId="38EA111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069E481F" w14:textId="77777777" w:rsidR="00A345E7" w:rsidRPr="00204821" w:rsidRDefault="00A345E7" w:rsidP="00A345E7">
      <w:r w:rsidRPr="00204821">
        <w:rPr>
          <w:rStyle w:val="HideTWBExt"/>
        </w:rPr>
        <w:t>&lt;/Amend&gt;</w:t>
      </w:r>
    </w:p>
    <w:p w14:paraId="19A7DA17"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236</w:t>
      </w:r>
      <w:r w:rsidRPr="00204821">
        <w:rPr>
          <w:rStyle w:val="HideTWBExt"/>
          <w:b w:val="0"/>
        </w:rPr>
        <w:t>&lt;/NumAm&gt;</w:t>
      </w:r>
    </w:p>
    <w:p w14:paraId="5766562F"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0C051AE6" w14:textId="77777777" w:rsidR="00A345E7" w:rsidRPr="00204821" w:rsidRDefault="00A345E7" w:rsidP="00A345E7">
      <w:r w:rsidRPr="00204821">
        <w:rPr>
          <w:rStyle w:val="HideTWBExt"/>
        </w:rPr>
        <w:t>&lt;/RepeatBlock-By&gt;</w:t>
      </w:r>
    </w:p>
    <w:p w14:paraId="3AE5AA8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7CB764D" w14:textId="77777777" w:rsidR="00A345E7" w:rsidRPr="00204821" w:rsidRDefault="00A345E7" w:rsidP="00A345E7">
      <w:pPr>
        <w:pStyle w:val="NormalBold"/>
      </w:pPr>
      <w:r w:rsidRPr="00204821">
        <w:rPr>
          <w:rStyle w:val="HideTWBExt"/>
          <w:b w:val="0"/>
        </w:rPr>
        <w:t>&lt;Article&gt;</w:t>
      </w:r>
      <w:r w:rsidRPr="00204821">
        <w:t>18 b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E97F140" w14:textId="77777777" w:rsidTr="000E1E7B">
        <w:trPr>
          <w:jc w:val="center"/>
        </w:trPr>
        <w:tc>
          <w:tcPr>
            <w:tcW w:w="9752" w:type="dxa"/>
            <w:gridSpan w:val="2"/>
          </w:tcPr>
          <w:p w14:paraId="73863479" w14:textId="77777777" w:rsidR="00A345E7" w:rsidRPr="00204821" w:rsidRDefault="00A345E7" w:rsidP="000E1E7B">
            <w:pPr>
              <w:keepNext/>
            </w:pPr>
          </w:p>
        </w:tc>
      </w:tr>
      <w:tr w:rsidR="00A345E7" w:rsidRPr="00204821" w14:paraId="7B97D9B2" w14:textId="77777777" w:rsidTr="000E1E7B">
        <w:trPr>
          <w:jc w:val="center"/>
        </w:trPr>
        <w:tc>
          <w:tcPr>
            <w:tcW w:w="4876" w:type="dxa"/>
            <w:hideMark/>
          </w:tcPr>
          <w:p w14:paraId="260F28A6" w14:textId="77777777" w:rsidR="00A345E7" w:rsidRPr="00204821" w:rsidRDefault="00A345E7" w:rsidP="000E1E7B">
            <w:pPr>
              <w:pStyle w:val="ColumnHeading"/>
              <w:keepNext/>
            </w:pPr>
            <w:r w:rsidRPr="00204821">
              <w:t>Päätöslauselmaesitys</w:t>
            </w:r>
          </w:p>
        </w:tc>
        <w:tc>
          <w:tcPr>
            <w:tcW w:w="4876" w:type="dxa"/>
            <w:hideMark/>
          </w:tcPr>
          <w:p w14:paraId="2E9740A6" w14:textId="77777777" w:rsidR="00A345E7" w:rsidRPr="00204821" w:rsidRDefault="00A345E7" w:rsidP="000E1E7B">
            <w:pPr>
              <w:pStyle w:val="ColumnHeading"/>
              <w:keepNext/>
            </w:pPr>
            <w:r w:rsidRPr="00204821">
              <w:t>Tarkistus</w:t>
            </w:r>
          </w:p>
        </w:tc>
      </w:tr>
      <w:tr w:rsidR="00A345E7" w:rsidRPr="00204821" w14:paraId="50003E65" w14:textId="77777777" w:rsidTr="000E1E7B">
        <w:trPr>
          <w:jc w:val="center"/>
        </w:trPr>
        <w:tc>
          <w:tcPr>
            <w:tcW w:w="4876" w:type="dxa"/>
          </w:tcPr>
          <w:p w14:paraId="0B87871D" w14:textId="77777777" w:rsidR="00A345E7" w:rsidRPr="00204821" w:rsidRDefault="00A345E7" w:rsidP="000E1E7B">
            <w:pPr>
              <w:pStyle w:val="Normal6"/>
            </w:pPr>
          </w:p>
        </w:tc>
        <w:tc>
          <w:tcPr>
            <w:tcW w:w="4876" w:type="dxa"/>
            <w:hideMark/>
          </w:tcPr>
          <w:p w14:paraId="69572A57" w14:textId="77777777" w:rsidR="00A345E7" w:rsidRPr="00204821" w:rsidRDefault="00A345E7" w:rsidP="000E1E7B">
            <w:pPr>
              <w:pStyle w:val="Normal6"/>
              <w:rPr>
                <w:szCs w:val="24"/>
              </w:rPr>
            </w:pPr>
            <w:r w:rsidRPr="00204821">
              <w:rPr>
                <w:b/>
                <w:i/>
              </w:rPr>
              <w:t>18 b.</w:t>
            </w:r>
            <w:r w:rsidRPr="00204821">
              <w:rPr>
                <w:b/>
                <w:i/>
              </w:rPr>
              <w:tab/>
              <w:t>toteaa, että on tärkeää edistää investointeja EU:n tekoälyvalmiuksiin ja tekoälyä koskevaan innovointiin ja sen käyttöönottoon, kuten todetaan komission tiedonannoissa ”EU:n kilpailukykykompassi” ja ”Tekoälyn maanosa -toimintasuunnitelma” sekä nk. Draghin raportissa; toteaa, että ennakkoedellytyksiin kuuluu sääntelyn varmuus sekä säännösten noudattamisesta aiheutuvien kustannusten ja markkinoiden pirstoutumisen vähentäminen; korostaa, että uusien oikeudellisten toimenpiteiden käyttöönotto jo ennestään tiukassa sääntely-ympäristössä olisi haitallista näiden tavoitteiden kannalta;</w:t>
            </w:r>
          </w:p>
        </w:tc>
      </w:tr>
    </w:tbl>
    <w:p w14:paraId="34668D05"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D3CDAF9" w14:textId="77777777" w:rsidR="00A345E7" w:rsidRPr="00204821" w:rsidRDefault="00A345E7" w:rsidP="00A345E7">
      <w:r w:rsidRPr="00204821">
        <w:rPr>
          <w:rStyle w:val="HideTWBExt"/>
        </w:rPr>
        <w:t>&lt;/Amend&gt;</w:t>
      </w:r>
    </w:p>
    <w:p w14:paraId="00DC99D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237</w:t>
      </w:r>
      <w:r w:rsidRPr="00204821">
        <w:rPr>
          <w:rStyle w:val="HideTWBExt"/>
          <w:b w:val="0"/>
        </w:rPr>
        <w:t>&lt;/NumAm&gt;</w:t>
      </w:r>
    </w:p>
    <w:p w14:paraId="2A073349" w14:textId="77777777" w:rsidR="00A345E7" w:rsidRPr="00204821" w:rsidRDefault="00A345E7" w:rsidP="00A345E7">
      <w:pPr>
        <w:pStyle w:val="NormalBold"/>
      </w:pPr>
      <w:r w:rsidRPr="00204821">
        <w:rPr>
          <w:rStyle w:val="HideTWBExt"/>
          <w:b w:val="0"/>
        </w:rPr>
        <w:t>&lt;RepeatBlock-By&gt;&lt;Members&gt;</w:t>
      </w:r>
      <w:r w:rsidRPr="00204821">
        <w:t>Arba Kokalari, Henrik Dahl</w:t>
      </w:r>
      <w:r w:rsidRPr="00204821">
        <w:rPr>
          <w:rStyle w:val="HideTWBExt"/>
          <w:b w:val="0"/>
        </w:rPr>
        <w:t>&lt;/Members&gt;</w:t>
      </w:r>
    </w:p>
    <w:p w14:paraId="7147515B" w14:textId="77777777" w:rsidR="00A345E7" w:rsidRPr="00204821" w:rsidRDefault="00A345E7" w:rsidP="00A345E7">
      <w:r w:rsidRPr="00204821">
        <w:rPr>
          <w:rStyle w:val="HideTWBExt"/>
        </w:rPr>
        <w:t>&lt;/RepeatBlock-By&gt;</w:t>
      </w:r>
    </w:p>
    <w:p w14:paraId="58091398"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F41964B" w14:textId="77777777" w:rsidR="00A345E7" w:rsidRPr="00204821" w:rsidRDefault="00A345E7" w:rsidP="00A345E7">
      <w:pPr>
        <w:pStyle w:val="NormalBold"/>
      </w:pPr>
      <w:r w:rsidRPr="00204821">
        <w:rPr>
          <w:rStyle w:val="HideTWBExt"/>
          <w:b w:val="0"/>
        </w:rPr>
        <w:t>&lt;Article&gt;</w:t>
      </w:r>
      <w:r w:rsidRPr="00204821">
        <w:t>18 c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82F0AE1" w14:textId="77777777" w:rsidTr="000E1E7B">
        <w:trPr>
          <w:jc w:val="center"/>
        </w:trPr>
        <w:tc>
          <w:tcPr>
            <w:tcW w:w="9752" w:type="dxa"/>
            <w:gridSpan w:val="2"/>
          </w:tcPr>
          <w:p w14:paraId="422FA08D" w14:textId="77777777" w:rsidR="00A345E7" w:rsidRPr="00204821" w:rsidRDefault="00A345E7" w:rsidP="000E1E7B">
            <w:pPr>
              <w:keepNext/>
            </w:pPr>
          </w:p>
        </w:tc>
      </w:tr>
      <w:tr w:rsidR="00A345E7" w:rsidRPr="00204821" w14:paraId="02099732" w14:textId="77777777" w:rsidTr="000E1E7B">
        <w:trPr>
          <w:jc w:val="center"/>
        </w:trPr>
        <w:tc>
          <w:tcPr>
            <w:tcW w:w="4876" w:type="dxa"/>
            <w:hideMark/>
          </w:tcPr>
          <w:p w14:paraId="7FC1226A" w14:textId="77777777" w:rsidR="00A345E7" w:rsidRPr="00204821" w:rsidRDefault="00A345E7" w:rsidP="000E1E7B">
            <w:pPr>
              <w:pStyle w:val="ColumnHeading"/>
              <w:keepNext/>
            </w:pPr>
            <w:r w:rsidRPr="00204821">
              <w:t>Päätöslauselmaesitys</w:t>
            </w:r>
          </w:p>
        </w:tc>
        <w:tc>
          <w:tcPr>
            <w:tcW w:w="4876" w:type="dxa"/>
            <w:hideMark/>
          </w:tcPr>
          <w:p w14:paraId="2F52440E" w14:textId="77777777" w:rsidR="00A345E7" w:rsidRPr="00204821" w:rsidRDefault="00A345E7" w:rsidP="000E1E7B">
            <w:pPr>
              <w:pStyle w:val="ColumnHeading"/>
              <w:keepNext/>
            </w:pPr>
            <w:r w:rsidRPr="00204821">
              <w:t>Tarkistus</w:t>
            </w:r>
          </w:p>
        </w:tc>
      </w:tr>
      <w:tr w:rsidR="00A345E7" w:rsidRPr="00204821" w14:paraId="6783F2A6" w14:textId="77777777" w:rsidTr="000E1E7B">
        <w:trPr>
          <w:jc w:val="center"/>
        </w:trPr>
        <w:tc>
          <w:tcPr>
            <w:tcW w:w="4876" w:type="dxa"/>
          </w:tcPr>
          <w:p w14:paraId="44F9FEEE" w14:textId="77777777" w:rsidR="00A345E7" w:rsidRPr="00204821" w:rsidRDefault="00A345E7" w:rsidP="000E1E7B">
            <w:pPr>
              <w:pStyle w:val="Normal6"/>
            </w:pPr>
          </w:p>
        </w:tc>
        <w:tc>
          <w:tcPr>
            <w:tcW w:w="4876" w:type="dxa"/>
            <w:hideMark/>
          </w:tcPr>
          <w:p w14:paraId="45B5B8EB" w14:textId="77777777" w:rsidR="00A345E7" w:rsidRPr="00204821" w:rsidRDefault="00A345E7" w:rsidP="000E1E7B">
            <w:pPr>
              <w:pStyle w:val="Normal6"/>
              <w:rPr>
                <w:szCs w:val="24"/>
              </w:rPr>
            </w:pPr>
            <w:r w:rsidRPr="00204821">
              <w:rPr>
                <w:b/>
                <w:i/>
              </w:rPr>
              <w:t>18 c.</w:t>
            </w:r>
            <w:r w:rsidRPr="00204821">
              <w:rPr>
                <w:b/>
                <w:i/>
              </w:rPr>
              <w:tab/>
              <w:t>toteaa, että tekoälysäädöksen liitteessä III määritellään suuririskiset tekoälyjärjestelmät, joita käytetään työllistämisen, henkilöstöhallinnon ja itsenäisen ammatinharjoittamisen mahdollistamisen yhteydessä, mukaan lukien tekoälyjärjestelmät, joita on tarkoitus käyttää työsuhteen ehtoja koskevien päätösten tekemiseen, tehtävien jakamiseen personallisuuspiirteiden tai henkilön ominaisuuksien perusteella ja suorituksen arviointiin, ja tekoälysäädöksen 26 artiklassa edellytetään, että tekoälyjärjestelmien käyttöönottajien on annettava ihmisen suorittama valvonta tehtäväksi luonnollisille henkilöille, joilla on tarvittava pätevyys, koulutus ja valtuudet, sekä annettava tarvittavaa tukea ja varmistettava täysi avoimuus työntekijöiden ja heidän edustajiensa suuntaan, mukaan lukien vaatimukset tekoälyjärjestelmien käyttöä koskevien tietojen ilmoittamisesta;</w:t>
            </w:r>
          </w:p>
        </w:tc>
      </w:tr>
    </w:tbl>
    <w:p w14:paraId="4C00BDF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385A47F" w14:textId="77777777" w:rsidR="00A345E7" w:rsidRPr="00204821" w:rsidRDefault="00A345E7" w:rsidP="00A345E7">
      <w:r w:rsidRPr="00204821">
        <w:rPr>
          <w:rStyle w:val="HideTWBExt"/>
        </w:rPr>
        <w:t>&lt;/Amend&gt;</w:t>
      </w:r>
    </w:p>
    <w:p w14:paraId="4D15EA9D"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238</w:t>
      </w:r>
      <w:r w:rsidRPr="00204821">
        <w:rPr>
          <w:rStyle w:val="HideTWBExt"/>
          <w:b w:val="0"/>
        </w:rPr>
        <w:t>&lt;/NumAm&gt;</w:t>
      </w:r>
    </w:p>
    <w:p w14:paraId="5CD674EE" w14:textId="77777777" w:rsidR="00A345E7" w:rsidRPr="00204821" w:rsidRDefault="00A345E7" w:rsidP="00A345E7">
      <w:pPr>
        <w:pStyle w:val="NormalBold"/>
      </w:pPr>
      <w:r w:rsidRPr="00204821">
        <w:rPr>
          <w:rStyle w:val="HideTWBExt"/>
          <w:b w:val="0"/>
        </w:rPr>
        <w:t>&lt;RepeatBlock-By&gt;&lt;Members&gt;</w:t>
      </w:r>
      <w:r w:rsidRPr="00204821">
        <w:t>Arba Kokalari, Henrik Dahl</w:t>
      </w:r>
      <w:r w:rsidRPr="00204821">
        <w:rPr>
          <w:rStyle w:val="HideTWBExt"/>
          <w:b w:val="0"/>
        </w:rPr>
        <w:t>&lt;/Members&gt;</w:t>
      </w:r>
    </w:p>
    <w:p w14:paraId="2A50BDE2" w14:textId="77777777" w:rsidR="00A345E7" w:rsidRPr="00204821" w:rsidRDefault="00A345E7" w:rsidP="00A345E7">
      <w:r w:rsidRPr="00204821">
        <w:rPr>
          <w:rStyle w:val="HideTWBExt"/>
        </w:rPr>
        <w:t>&lt;/RepeatBlock-By&gt;</w:t>
      </w:r>
    </w:p>
    <w:p w14:paraId="76913E65"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D13AAD8" w14:textId="77777777" w:rsidR="00A345E7" w:rsidRPr="00204821" w:rsidRDefault="00A345E7" w:rsidP="00A345E7">
      <w:pPr>
        <w:pStyle w:val="NormalBold"/>
      </w:pPr>
      <w:r w:rsidRPr="00204821">
        <w:rPr>
          <w:rStyle w:val="HideTWBExt"/>
          <w:b w:val="0"/>
        </w:rPr>
        <w:t>&lt;Article&gt;</w:t>
      </w:r>
      <w:r w:rsidRPr="00204821">
        <w:t>18 d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CF9DAB3" w14:textId="77777777" w:rsidTr="000E1E7B">
        <w:trPr>
          <w:jc w:val="center"/>
        </w:trPr>
        <w:tc>
          <w:tcPr>
            <w:tcW w:w="9752" w:type="dxa"/>
            <w:gridSpan w:val="2"/>
          </w:tcPr>
          <w:p w14:paraId="368DE794" w14:textId="77777777" w:rsidR="00A345E7" w:rsidRPr="00204821" w:rsidRDefault="00A345E7" w:rsidP="000E1E7B">
            <w:pPr>
              <w:keepNext/>
            </w:pPr>
          </w:p>
        </w:tc>
      </w:tr>
      <w:tr w:rsidR="00A345E7" w:rsidRPr="00204821" w14:paraId="2A43FFD1" w14:textId="77777777" w:rsidTr="000E1E7B">
        <w:trPr>
          <w:jc w:val="center"/>
        </w:trPr>
        <w:tc>
          <w:tcPr>
            <w:tcW w:w="4876" w:type="dxa"/>
            <w:hideMark/>
          </w:tcPr>
          <w:p w14:paraId="1847FF3D" w14:textId="77777777" w:rsidR="00A345E7" w:rsidRPr="00204821" w:rsidRDefault="00A345E7" w:rsidP="000E1E7B">
            <w:pPr>
              <w:pStyle w:val="ColumnHeading"/>
              <w:keepNext/>
            </w:pPr>
            <w:r w:rsidRPr="00204821">
              <w:t>Päätöslauselmaesitys</w:t>
            </w:r>
          </w:p>
        </w:tc>
        <w:tc>
          <w:tcPr>
            <w:tcW w:w="4876" w:type="dxa"/>
            <w:hideMark/>
          </w:tcPr>
          <w:p w14:paraId="1D178487" w14:textId="77777777" w:rsidR="00A345E7" w:rsidRPr="00204821" w:rsidRDefault="00A345E7" w:rsidP="000E1E7B">
            <w:pPr>
              <w:pStyle w:val="ColumnHeading"/>
              <w:keepNext/>
            </w:pPr>
            <w:r w:rsidRPr="00204821">
              <w:t>Tarkistus</w:t>
            </w:r>
          </w:p>
        </w:tc>
      </w:tr>
      <w:tr w:rsidR="00A345E7" w:rsidRPr="00204821" w14:paraId="2BA60F7B" w14:textId="77777777" w:rsidTr="000E1E7B">
        <w:trPr>
          <w:jc w:val="center"/>
        </w:trPr>
        <w:tc>
          <w:tcPr>
            <w:tcW w:w="4876" w:type="dxa"/>
          </w:tcPr>
          <w:p w14:paraId="0DB9C76D" w14:textId="77777777" w:rsidR="00A345E7" w:rsidRPr="00204821" w:rsidRDefault="00A345E7" w:rsidP="000E1E7B">
            <w:pPr>
              <w:pStyle w:val="Normal6"/>
            </w:pPr>
          </w:p>
        </w:tc>
        <w:tc>
          <w:tcPr>
            <w:tcW w:w="4876" w:type="dxa"/>
            <w:hideMark/>
          </w:tcPr>
          <w:p w14:paraId="2B24538D" w14:textId="77777777" w:rsidR="00A345E7" w:rsidRPr="00204821" w:rsidRDefault="00A345E7" w:rsidP="000E1E7B">
            <w:pPr>
              <w:pStyle w:val="Normal6"/>
              <w:rPr>
                <w:szCs w:val="24"/>
              </w:rPr>
            </w:pPr>
            <w:r w:rsidRPr="00204821">
              <w:rPr>
                <w:b/>
                <w:i/>
              </w:rPr>
              <w:t>18 d.</w:t>
            </w:r>
            <w:r w:rsidRPr="00204821">
              <w:rPr>
                <w:b/>
                <w:i/>
              </w:rPr>
              <w:tab/>
              <w:t>toteaa, että yleisen tietosuoja-asetuksen 22 artiklassa säädetään henkilöiden oikeudesta olla joutumatta sellaisen päätöksen kohteeksi, joka perustuu pelkästään automaattiseen käsittelyyn, kuten profilointiin, ja jolla on häntä koskevia oikeusvaikutuksia, ja että tätä sovelletaan myös silloin, kun tämän päätöksen tekemiseen ei käytetä henkilötietoja;</w:t>
            </w:r>
          </w:p>
        </w:tc>
      </w:tr>
    </w:tbl>
    <w:p w14:paraId="1CACB18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824868E" w14:textId="77777777" w:rsidR="00A345E7" w:rsidRPr="00204821" w:rsidRDefault="00A345E7" w:rsidP="00A345E7">
      <w:r w:rsidRPr="00204821">
        <w:rPr>
          <w:rStyle w:val="HideTWBExt"/>
        </w:rPr>
        <w:t>&lt;/Amend&gt;</w:t>
      </w:r>
    </w:p>
    <w:p w14:paraId="0DD6D112"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239</w:t>
      </w:r>
      <w:r w:rsidRPr="00204821">
        <w:rPr>
          <w:rStyle w:val="HideTWBExt"/>
          <w:b w:val="0"/>
        </w:rPr>
        <w:t>&lt;/NumAm&gt;</w:t>
      </w:r>
    </w:p>
    <w:p w14:paraId="051F4575"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1BB84989" w14:textId="77777777" w:rsidR="00A345E7" w:rsidRPr="00204821" w:rsidRDefault="00A345E7" w:rsidP="00A345E7">
      <w:r w:rsidRPr="00204821">
        <w:rPr>
          <w:rStyle w:val="HideTWBExt"/>
        </w:rPr>
        <w:t>&lt;/RepeatBlock-By&gt;</w:t>
      </w:r>
    </w:p>
    <w:p w14:paraId="07E9D0CF"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FFC45FB" w14:textId="77777777" w:rsidR="00A345E7" w:rsidRPr="00204821" w:rsidRDefault="00A345E7" w:rsidP="00A345E7">
      <w:pPr>
        <w:pStyle w:val="NormalBold"/>
      </w:pPr>
      <w:r w:rsidRPr="00204821">
        <w:rPr>
          <w:rStyle w:val="HideTWBExt"/>
          <w:b w:val="0"/>
        </w:rPr>
        <w:t>&lt;Article&gt;</w:t>
      </w:r>
      <w:r w:rsidRPr="00204821">
        <w:t>18 e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CBD71A4" w14:textId="77777777" w:rsidTr="000E1E7B">
        <w:trPr>
          <w:jc w:val="center"/>
        </w:trPr>
        <w:tc>
          <w:tcPr>
            <w:tcW w:w="9752" w:type="dxa"/>
            <w:gridSpan w:val="2"/>
          </w:tcPr>
          <w:p w14:paraId="7C156B2C" w14:textId="77777777" w:rsidR="00A345E7" w:rsidRPr="00204821" w:rsidRDefault="00A345E7" w:rsidP="000E1E7B">
            <w:pPr>
              <w:keepNext/>
            </w:pPr>
          </w:p>
        </w:tc>
      </w:tr>
      <w:tr w:rsidR="00A345E7" w:rsidRPr="00204821" w14:paraId="21C54A6D" w14:textId="77777777" w:rsidTr="000E1E7B">
        <w:trPr>
          <w:jc w:val="center"/>
        </w:trPr>
        <w:tc>
          <w:tcPr>
            <w:tcW w:w="4876" w:type="dxa"/>
            <w:hideMark/>
          </w:tcPr>
          <w:p w14:paraId="6ABD87C1" w14:textId="77777777" w:rsidR="00A345E7" w:rsidRPr="00204821" w:rsidRDefault="00A345E7" w:rsidP="000E1E7B">
            <w:pPr>
              <w:pStyle w:val="ColumnHeading"/>
              <w:keepNext/>
            </w:pPr>
            <w:r w:rsidRPr="00204821">
              <w:t>Päätöslauselmaesitys</w:t>
            </w:r>
          </w:p>
        </w:tc>
        <w:tc>
          <w:tcPr>
            <w:tcW w:w="4876" w:type="dxa"/>
            <w:hideMark/>
          </w:tcPr>
          <w:p w14:paraId="040DD587" w14:textId="77777777" w:rsidR="00A345E7" w:rsidRPr="00204821" w:rsidRDefault="00A345E7" w:rsidP="000E1E7B">
            <w:pPr>
              <w:pStyle w:val="ColumnHeading"/>
              <w:keepNext/>
            </w:pPr>
            <w:r w:rsidRPr="00204821">
              <w:t>Tarkistus</w:t>
            </w:r>
          </w:p>
        </w:tc>
      </w:tr>
      <w:tr w:rsidR="00A345E7" w:rsidRPr="00204821" w14:paraId="0B81636A" w14:textId="77777777" w:rsidTr="000E1E7B">
        <w:trPr>
          <w:jc w:val="center"/>
        </w:trPr>
        <w:tc>
          <w:tcPr>
            <w:tcW w:w="4876" w:type="dxa"/>
          </w:tcPr>
          <w:p w14:paraId="28C4FBC9" w14:textId="77777777" w:rsidR="00A345E7" w:rsidRPr="00204821" w:rsidRDefault="00A345E7" w:rsidP="000E1E7B">
            <w:pPr>
              <w:pStyle w:val="Normal6"/>
            </w:pPr>
          </w:p>
        </w:tc>
        <w:tc>
          <w:tcPr>
            <w:tcW w:w="4876" w:type="dxa"/>
            <w:hideMark/>
          </w:tcPr>
          <w:p w14:paraId="27FC0CBC" w14:textId="77777777" w:rsidR="00A345E7" w:rsidRPr="00204821" w:rsidRDefault="00A345E7" w:rsidP="000E1E7B">
            <w:pPr>
              <w:pStyle w:val="Normal6"/>
              <w:rPr>
                <w:szCs w:val="24"/>
              </w:rPr>
            </w:pPr>
            <w:r w:rsidRPr="00204821">
              <w:rPr>
                <w:b/>
                <w:i/>
              </w:rPr>
              <w:t>18 e.</w:t>
            </w:r>
            <w:r w:rsidRPr="00204821">
              <w:rPr>
                <w:b/>
                <w:i/>
              </w:rPr>
              <w:tab/>
              <w:t>toteaa, että direktiivi 2000/43/EY (rasismin vastainen direktiivi), direktiivi 2000/78/EY (tasa-arvodirektiivi) ja direktiivi 2006/54/EY (yhdenvertaista kohtelua koskeva direktiivi) ovat teknologianeutraaleja, niitä sovelletaan tekoälyjärjestelmiin ja ne tarjoavat sääntelysuojaa puolueellisiin algoritmeihin perustuvilta syrjiviltä käytännöiltä;</w:t>
            </w:r>
          </w:p>
        </w:tc>
      </w:tr>
    </w:tbl>
    <w:p w14:paraId="7DCF882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1DA8797F" w14:textId="77777777" w:rsidR="00A345E7" w:rsidRPr="00204821" w:rsidRDefault="00A345E7" w:rsidP="00A345E7">
      <w:r w:rsidRPr="00204821">
        <w:rPr>
          <w:rStyle w:val="HideTWBExt"/>
        </w:rPr>
        <w:t>&lt;/Amend&gt;</w:t>
      </w:r>
    </w:p>
    <w:p w14:paraId="40E9C1E1"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240</w:t>
      </w:r>
      <w:r w:rsidRPr="00204821">
        <w:rPr>
          <w:rStyle w:val="HideTWBExt"/>
          <w:b w:val="0"/>
        </w:rPr>
        <w:t>&lt;/NumAm&gt;</w:t>
      </w:r>
    </w:p>
    <w:p w14:paraId="62BF9D7E"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6C09D2EC" w14:textId="77777777" w:rsidR="00A345E7" w:rsidRPr="00204821" w:rsidRDefault="00A345E7" w:rsidP="00A345E7">
      <w:r w:rsidRPr="00204821">
        <w:rPr>
          <w:rStyle w:val="HideTWBExt"/>
        </w:rPr>
        <w:t>&lt;/RepeatBlock-By&gt;</w:t>
      </w:r>
    </w:p>
    <w:p w14:paraId="4FED940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853D655" w14:textId="77777777" w:rsidR="00A345E7" w:rsidRPr="00204821" w:rsidRDefault="00A345E7" w:rsidP="00A345E7">
      <w:pPr>
        <w:pStyle w:val="NormalBold"/>
      </w:pPr>
      <w:r w:rsidRPr="00204821">
        <w:rPr>
          <w:rStyle w:val="HideTWBExt"/>
          <w:b w:val="0"/>
        </w:rPr>
        <w:t>&lt;Article&gt;</w:t>
      </w:r>
      <w:r w:rsidRPr="00204821">
        <w:t>18 f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3CD0173E" w14:textId="77777777" w:rsidTr="000E1E7B">
        <w:trPr>
          <w:jc w:val="center"/>
        </w:trPr>
        <w:tc>
          <w:tcPr>
            <w:tcW w:w="9752" w:type="dxa"/>
            <w:gridSpan w:val="2"/>
          </w:tcPr>
          <w:p w14:paraId="73527143" w14:textId="77777777" w:rsidR="00A345E7" w:rsidRPr="00204821" w:rsidRDefault="00A345E7" w:rsidP="000E1E7B">
            <w:pPr>
              <w:keepNext/>
            </w:pPr>
          </w:p>
        </w:tc>
      </w:tr>
      <w:tr w:rsidR="00A345E7" w:rsidRPr="00204821" w14:paraId="65487265" w14:textId="77777777" w:rsidTr="000E1E7B">
        <w:trPr>
          <w:jc w:val="center"/>
        </w:trPr>
        <w:tc>
          <w:tcPr>
            <w:tcW w:w="4876" w:type="dxa"/>
            <w:hideMark/>
          </w:tcPr>
          <w:p w14:paraId="161881C3" w14:textId="77777777" w:rsidR="00A345E7" w:rsidRPr="00204821" w:rsidRDefault="00A345E7" w:rsidP="000E1E7B">
            <w:pPr>
              <w:pStyle w:val="ColumnHeading"/>
              <w:keepNext/>
            </w:pPr>
            <w:r w:rsidRPr="00204821">
              <w:t>Päätöslauselmaesitys</w:t>
            </w:r>
          </w:p>
        </w:tc>
        <w:tc>
          <w:tcPr>
            <w:tcW w:w="4876" w:type="dxa"/>
            <w:hideMark/>
          </w:tcPr>
          <w:p w14:paraId="4536E052" w14:textId="77777777" w:rsidR="00A345E7" w:rsidRPr="00204821" w:rsidRDefault="00A345E7" w:rsidP="000E1E7B">
            <w:pPr>
              <w:pStyle w:val="ColumnHeading"/>
              <w:keepNext/>
            </w:pPr>
            <w:r w:rsidRPr="00204821">
              <w:t>Tarkistus</w:t>
            </w:r>
          </w:p>
        </w:tc>
      </w:tr>
      <w:tr w:rsidR="00A345E7" w:rsidRPr="00204821" w14:paraId="0A90871D" w14:textId="77777777" w:rsidTr="000E1E7B">
        <w:trPr>
          <w:jc w:val="center"/>
        </w:trPr>
        <w:tc>
          <w:tcPr>
            <w:tcW w:w="4876" w:type="dxa"/>
          </w:tcPr>
          <w:p w14:paraId="275966E8" w14:textId="77777777" w:rsidR="00A345E7" w:rsidRPr="00204821" w:rsidRDefault="00A345E7" w:rsidP="000E1E7B">
            <w:pPr>
              <w:pStyle w:val="Normal6"/>
            </w:pPr>
          </w:p>
        </w:tc>
        <w:tc>
          <w:tcPr>
            <w:tcW w:w="4876" w:type="dxa"/>
            <w:hideMark/>
          </w:tcPr>
          <w:p w14:paraId="2BCDA06F" w14:textId="77777777" w:rsidR="00A345E7" w:rsidRPr="00204821" w:rsidRDefault="00A345E7" w:rsidP="000E1E7B">
            <w:pPr>
              <w:pStyle w:val="Normal6"/>
              <w:rPr>
                <w:szCs w:val="24"/>
              </w:rPr>
            </w:pPr>
            <w:r w:rsidRPr="00204821">
              <w:rPr>
                <w:b/>
                <w:i/>
              </w:rPr>
              <w:t>18 f.</w:t>
            </w:r>
            <w:r w:rsidRPr="00204821">
              <w:rPr>
                <w:b/>
                <w:i/>
              </w:rPr>
              <w:tab/>
              <w:t>toteaa, että tietojen käsittelyyn, jota käytetään muussa kuin täysin automatisoidussa päätöksenteossa, sovelletaan työnantajan oikeuksien puitteissa yksilöllisyyttä ja tosiseikkoja sekä tosiasiallisia ja toiminnallisia näkökohtia koskevia vaatimuksia ja että siihen sisältyy oikeus muutoksenhakuun, eli sovelletaan samoja vaatimuksia kuin ihmisten tekemiin päätöksiin; korostaa, että on tarpeen välttää asettamasta jo säännellyille aloille lisävaatimuksia, jotka koskevat uutta teknologiaa, jotta voidaan edistää uuden teknologian käyttöönottoa, saavuttaa EU:n tavoitteet ja viestiä ennakoitavuutta yhteiskunnallisten toimijoiden ja markkinatoimijoiden suuntaan;</w:t>
            </w:r>
          </w:p>
        </w:tc>
      </w:tr>
    </w:tbl>
    <w:p w14:paraId="659C0D45"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2EB5F093" w14:textId="77777777" w:rsidR="00A345E7" w:rsidRPr="00204821" w:rsidRDefault="00A345E7" w:rsidP="00A345E7">
      <w:r w:rsidRPr="00204821">
        <w:rPr>
          <w:rStyle w:val="HideTWBExt"/>
        </w:rPr>
        <w:t>&lt;/Amend&gt;</w:t>
      </w:r>
    </w:p>
    <w:p w14:paraId="1D9C5D0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241</w:t>
      </w:r>
      <w:r w:rsidRPr="00204821">
        <w:rPr>
          <w:rStyle w:val="HideTWBExt"/>
          <w:b w:val="0"/>
        </w:rPr>
        <w:t>&lt;/NumAm&gt;</w:t>
      </w:r>
    </w:p>
    <w:p w14:paraId="12AA5DE5"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2CE0C713" w14:textId="77777777" w:rsidR="00A345E7" w:rsidRPr="00204821" w:rsidRDefault="00A345E7" w:rsidP="00A345E7">
      <w:r w:rsidRPr="00204821">
        <w:rPr>
          <w:rStyle w:val="HideTWBExt"/>
        </w:rPr>
        <w:t>&lt;/RepeatBlock-By&gt;</w:t>
      </w:r>
    </w:p>
    <w:p w14:paraId="4641F62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B8DE0C1" w14:textId="77777777" w:rsidR="00A345E7" w:rsidRPr="00204821" w:rsidRDefault="00A345E7" w:rsidP="00A345E7">
      <w:pPr>
        <w:pStyle w:val="NormalBold"/>
      </w:pPr>
      <w:r w:rsidRPr="00204821">
        <w:rPr>
          <w:rStyle w:val="HideTWBExt"/>
          <w:b w:val="0"/>
        </w:rPr>
        <w:t>&lt;Article&gt;</w:t>
      </w:r>
      <w:r w:rsidRPr="00204821">
        <w:t>18 g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231FBD6" w14:textId="77777777" w:rsidTr="000E1E7B">
        <w:trPr>
          <w:jc w:val="center"/>
        </w:trPr>
        <w:tc>
          <w:tcPr>
            <w:tcW w:w="9752" w:type="dxa"/>
            <w:gridSpan w:val="2"/>
          </w:tcPr>
          <w:p w14:paraId="3CF44619" w14:textId="77777777" w:rsidR="00A345E7" w:rsidRPr="00204821" w:rsidRDefault="00A345E7" w:rsidP="000E1E7B">
            <w:pPr>
              <w:keepNext/>
            </w:pPr>
          </w:p>
        </w:tc>
      </w:tr>
      <w:tr w:rsidR="00A345E7" w:rsidRPr="00204821" w14:paraId="52F57734" w14:textId="77777777" w:rsidTr="000E1E7B">
        <w:trPr>
          <w:jc w:val="center"/>
        </w:trPr>
        <w:tc>
          <w:tcPr>
            <w:tcW w:w="4876" w:type="dxa"/>
            <w:hideMark/>
          </w:tcPr>
          <w:p w14:paraId="5296F08C" w14:textId="77777777" w:rsidR="00A345E7" w:rsidRPr="00204821" w:rsidRDefault="00A345E7" w:rsidP="000E1E7B">
            <w:pPr>
              <w:pStyle w:val="ColumnHeading"/>
              <w:keepNext/>
            </w:pPr>
            <w:r w:rsidRPr="00204821">
              <w:t>Päätöslauselmaesitys</w:t>
            </w:r>
          </w:p>
        </w:tc>
        <w:tc>
          <w:tcPr>
            <w:tcW w:w="4876" w:type="dxa"/>
            <w:hideMark/>
          </w:tcPr>
          <w:p w14:paraId="0397005C" w14:textId="77777777" w:rsidR="00A345E7" w:rsidRPr="00204821" w:rsidRDefault="00A345E7" w:rsidP="000E1E7B">
            <w:pPr>
              <w:pStyle w:val="ColumnHeading"/>
              <w:keepNext/>
            </w:pPr>
            <w:r w:rsidRPr="00204821">
              <w:t>Tarkistus</w:t>
            </w:r>
          </w:p>
        </w:tc>
      </w:tr>
      <w:tr w:rsidR="00A345E7" w:rsidRPr="00204821" w14:paraId="7D768CAE" w14:textId="77777777" w:rsidTr="000E1E7B">
        <w:trPr>
          <w:jc w:val="center"/>
        </w:trPr>
        <w:tc>
          <w:tcPr>
            <w:tcW w:w="4876" w:type="dxa"/>
          </w:tcPr>
          <w:p w14:paraId="2DEADF0F" w14:textId="77777777" w:rsidR="00A345E7" w:rsidRPr="00204821" w:rsidRDefault="00A345E7" w:rsidP="000E1E7B">
            <w:pPr>
              <w:pStyle w:val="Normal6"/>
            </w:pPr>
          </w:p>
        </w:tc>
        <w:tc>
          <w:tcPr>
            <w:tcW w:w="4876" w:type="dxa"/>
            <w:hideMark/>
          </w:tcPr>
          <w:p w14:paraId="267BFBC5" w14:textId="77777777" w:rsidR="00A345E7" w:rsidRPr="00204821" w:rsidRDefault="00A345E7" w:rsidP="000E1E7B">
            <w:pPr>
              <w:pStyle w:val="Normal6"/>
              <w:rPr>
                <w:szCs w:val="24"/>
              </w:rPr>
            </w:pPr>
            <w:r w:rsidRPr="00204821">
              <w:rPr>
                <w:b/>
                <w:i/>
              </w:rPr>
              <w:t>18 g.</w:t>
            </w:r>
            <w:r w:rsidRPr="00204821">
              <w:rPr>
                <w:b/>
                <w:i/>
              </w:rPr>
              <w:tab/>
              <w:t>toteaa, että työturvallisuutta ja työterveyttä koskevaan puitedirektiiviin (89/391/ETY) sisältyy työnantajaa koskevia velvoitteita toteuttaa toimenpiteitä riskien välttämiseksi ja sellaisten riskien arvioimiseksi, joita ei voida välttää, riskien torjumiseksi niiden lähteellä, työn mukauttamiseksi yksilöllisesti, tekniseen kehitykseen mukautumiseksi ja sellaisen johdonmukaisen ja kattavan ennaltaehkäisyyn perustavan politiikan kehittämiseksi, joka kattaa muun muassa teknologian, työn organisoinnin ja työolot, ja toteaa, että direktiivissä velvoitetaan työnantajat kuulemaan tästä työntekijöitä ja/tai heidän edustajiaan ja siinä annetaan työntekijöille ja/tai heidän edustajilleen oikeus tehdä ehdotuksia ja velvoitetaan tarjoamaan asianmukaista koulutusta aina, kun otetaan käyttöön uutta teknologiaa;</w:t>
            </w:r>
          </w:p>
        </w:tc>
      </w:tr>
    </w:tbl>
    <w:p w14:paraId="47FFE06D" w14:textId="77777777" w:rsidR="00A345E7" w:rsidRPr="00C00C6D" w:rsidRDefault="00A345E7" w:rsidP="00A345E7">
      <w:pPr>
        <w:pStyle w:val="Olang"/>
        <w:rPr>
          <w:lang w:val="sv-SE"/>
        </w:rPr>
      </w:pPr>
      <w:r w:rsidRPr="00C00C6D">
        <w:rPr>
          <w:noProof w:val="0"/>
          <w:lang w:val="sv-SE"/>
        </w:rPr>
        <w:t xml:space="preserve">Or. </w:t>
      </w:r>
      <w:r w:rsidRPr="00C00C6D">
        <w:rPr>
          <w:rStyle w:val="HideTWBExt"/>
          <w:noProof w:val="0"/>
          <w:lang w:val="sv-SE"/>
        </w:rPr>
        <w:t>&lt;Original&gt;</w:t>
      </w:r>
      <w:r w:rsidRPr="00C00C6D">
        <w:rPr>
          <w:rStyle w:val="HideTWBInt"/>
          <w:noProof w:val="0"/>
          <w:lang w:val="sv-SE"/>
        </w:rPr>
        <w:t>{EN}</w:t>
      </w:r>
      <w:r w:rsidRPr="00C00C6D">
        <w:rPr>
          <w:noProof w:val="0"/>
          <w:lang w:val="sv-SE"/>
        </w:rPr>
        <w:t>en</w:t>
      </w:r>
      <w:r w:rsidRPr="00C00C6D">
        <w:rPr>
          <w:rStyle w:val="HideTWBExt"/>
          <w:noProof w:val="0"/>
          <w:lang w:val="sv-SE"/>
        </w:rPr>
        <w:t>&lt;/Original&gt;</w:t>
      </w:r>
    </w:p>
    <w:p w14:paraId="3E51A11F" w14:textId="77777777" w:rsidR="00A345E7" w:rsidRPr="00C00C6D" w:rsidRDefault="00A345E7" w:rsidP="00A345E7">
      <w:pPr>
        <w:rPr>
          <w:lang w:val="sv-SE"/>
        </w:rPr>
      </w:pPr>
      <w:r w:rsidRPr="00C00C6D">
        <w:rPr>
          <w:rStyle w:val="HideTWBExt"/>
          <w:lang w:val="sv-SE"/>
        </w:rPr>
        <w:t>&lt;/Amend&gt;</w:t>
      </w:r>
    </w:p>
    <w:p w14:paraId="4BF2F918" w14:textId="77777777" w:rsidR="00A345E7" w:rsidRPr="00C00C6D" w:rsidRDefault="00A345E7" w:rsidP="00A345E7">
      <w:pPr>
        <w:pStyle w:val="AMNumberTabs0"/>
        <w:keepNext/>
        <w:rPr>
          <w:lang w:val="sv-SE"/>
        </w:rPr>
      </w:pPr>
      <w:r w:rsidRPr="00C00C6D">
        <w:rPr>
          <w:rStyle w:val="HideTWBExt"/>
          <w:b w:val="0"/>
          <w:lang w:val="sv-SE"/>
        </w:rPr>
        <w:t>&lt;Amend&gt;</w:t>
      </w:r>
      <w:r w:rsidRPr="00C00C6D">
        <w:rPr>
          <w:lang w:val="sv-SE"/>
        </w:rPr>
        <w:t>Tarkistus</w:t>
      </w:r>
      <w:r w:rsidRPr="00C00C6D">
        <w:rPr>
          <w:lang w:val="sv-SE"/>
        </w:rPr>
        <w:tab/>
      </w:r>
      <w:r w:rsidRPr="00C00C6D">
        <w:rPr>
          <w:lang w:val="sv-SE"/>
        </w:rPr>
        <w:tab/>
      </w:r>
      <w:r w:rsidRPr="00C00C6D">
        <w:rPr>
          <w:rStyle w:val="HideTWBExt"/>
          <w:b w:val="0"/>
          <w:lang w:val="sv-SE"/>
        </w:rPr>
        <w:t>&lt;NumAm&gt;</w:t>
      </w:r>
      <w:r w:rsidRPr="00C00C6D">
        <w:rPr>
          <w:lang w:val="sv-SE"/>
        </w:rPr>
        <w:t>242</w:t>
      </w:r>
      <w:r w:rsidRPr="00C00C6D">
        <w:rPr>
          <w:rStyle w:val="HideTWBExt"/>
          <w:b w:val="0"/>
          <w:lang w:val="sv-SE"/>
        </w:rPr>
        <w:t>&lt;/NumAm&gt;</w:t>
      </w:r>
    </w:p>
    <w:p w14:paraId="434AE802" w14:textId="77777777" w:rsidR="00A345E7" w:rsidRPr="00C00C6D" w:rsidRDefault="00A345E7" w:rsidP="00A345E7">
      <w:pPr>
        <w:pStyle w:val="NormalBold"/>
        <w:rPr>
          <w:lang w:val="sv-SE"/>
        </w:rPr>
      </w:pPr>
      <w:r w:rsidRPr="00C00C6D">
        <w:rPr>
          <w:rStyle w:val="HideTWBExt"/>
          <w:b w:val="0"/>
          <w:lang w:val="sv-SE"/>
        </w:rPr>
        <w:t>&lt;RepeatBlock-By&gt;&lt;Members&gt;</w:t>
      </w:r>
      <w:r w:rsidRPr="00C00C6D">
        <w:rPr>
          <w:lang w:val="sv-SE"/>
        </w:rPr>
        <w:t>Arba Kokalari, Jörgen Warborn</w:t>
      </w:r>
      <w:r w:rsidRPr="00C00C6D">
        <w:rPr>
          <w:rStyle w:val="HideTWBExt"/>
          <w:b w:val="0"/>
          <w:lang w:val="sv-SE"/>
        </w:rPr>
        <w:t>&lt;/Members&gt;</w:t>
      </w:r>
    </w:p>
    <w:p w14:paraId="2BB369D9" w14:textId="77777777" w:rsidR="00A345E7" w:rsidRPr="00C00C6D" w:rsidRDefault="00A345E7" w:rsidP="00A345E7">
      <w:pPr>
        <w:rPr>
          <w:lang w:val="sv-SE"/>
        </w:rPr>
      </w:pPr>
      <w:r w:rsidRPr="00C00C6D">
        <w:rPr>
          <w:rStyle w:val="HideTWBExt"/>
          <w:lang w:val="sv-SE"/>
        </w:rPr>
        <w:t>&lt;/RepeatBlock-By&gt;</w:t>
      </w:r>
    </w:p>
    <w:p w14:paraId="1CF06A7F"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E325A9C" w14:textId="77777777" w:rsidR="00A345E7" w:rsidRPr="00204821" w:rsidRDefault="00A345E7" w:rsidP="00A345E7">
      <w:pPr>
        <w:pStyle w:val="NormalBold"/>
      </w:pPr>
      <w:r w:rsidRPr="00204821">
        <w:rPr>
          <w:rStyle w:val="HideTWBExt"/>
          <w:b w:val="0"/>
        </w:rPr>
        <w:t>&lt;Article&gt;</w:t>
      </w:r>
      <w:r w:rsidRPr="00204821">
        <w:t>18 h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058E9D5" w14:textId="77777777" w:rsidTr="000E1E7B">
        <w:trPr>
          <w:jc w:val="center"/>
        </w:trPr>
        <w:tc>
          <w:tcPr>
            <w:tcW w:w="9752" w:type="dxa"/>
            <w:gridSpan w:val="2"/>
          </w:tcPr>
          <w:p w14:paraId="7CCAEFA8" w14:textId="77777777" w:rsidR="00A345E7" w:rsidRPr="00204821" w:rsidRDefault="00A345E7" w:rsidP="000E1E7B">
            <w:pPr>
              <w:keepNext/>
            </w:pPr>
          </w:p>
        </w:tc>
      </w:tr>
      <w:tr w:rsidR="00A345E7" w:rsidRPr="00204821" w14:paraId="576B7025" w14:textId="77777777" w:rsidTr="000E1E7B">
        <w:trPr>
          <w:jc w:val="center"/>
        </w:trPr>
        <w:tc>
          <w:tcPr>
            <w:tcW w:w="4876" w:type="dxa"/>
            <w:hideMark/>
          </w:tcPr>
          <w:p w14:paraId="3E0F5623" w14:textId="77777777" w:rsidR="00A345E7" w:rsidRPr="00204821" w:rsidRDefault="00A345E7" w:rsidP="000E1E7B">
            <w:pPr>
              <w:pStyle w:val="ColumnHeading"/>
              <w:keepNext/>
            </w:pPr>
            <w:r w:rsidRPr="00204821">
              <w:t>Päätöslauselmaesitys</w:t>
            </w:r>
          </w:p>
        </w:tc>
        <w:tc>
          <w:tcPr>
            <w:tcW w:w="4876" w:type="dxa"/>
            <w:hideMark/>
          </w:tcPr>
          <w:p w14:paraId="6D685AAC" w14:textId="77777777" w:rsidR="00A345E7" w:rsidRPr="00204821" w:rsidRDefault="00A345E7" w:rsidP="000E1E7B">
            <w:pPr>
              <w:pStyle w:val="ColumnHeading"/>
              <w:keepNext/>
            </w:pPr>
            <w:r w:rsidRPr="00204821">
              <w:t>Tarkistus</w:t>
            </w:r>
          </w:p>
        </w:tc>
      </w:tr>
      <w:tr w:rsidR="00A345E7" w:rsidRPr="00204821" w14:paraId="30EAC9D0" w14:textId="77777777" w:rsidTr="000E1E7B">
        <w:trPr>
          <w:jc w:val="center"/>
        </w:trPr>
        <w:tc>
          <w:tcPr>
            <w:tcW w:w="4876" w:type="dxa"/>
          </w:tcPr>
          <w:p w14:paraId="4FBA186D" w14:textId="77777777" w:rsidR="00A345E7" w:rsidRPr="00204821" w:rsidRDefault="00A345E7" w:rsidP="000E1E7B">
            <w:pPr>
              <w:pStyle w:val="Normal6"/>
            </w:pPr>
          </w:p>
        </w:tc>
        <w:tc>
          <w:tcPr>
            <w:tcW w:w="4876" w:type="dxa"/>
            <w:hideMark/>
          </w:tcPr>
          <w:p w14:paraId="3147F766" w14:textId="77777777" w:rsidR="00A345E7" w:rsidRPr="00204821" w:rsidRDefault="00A345E7" w:rsidP="000E1E7B">
            <w:pPr>
              <w:pStyle w:val="Normal6"/>
              <w:rPr>
                <w:szCs w:val="24"/>
              </w:rPr>
            </w:pPr>
            <w:r w:rsidRPr="00204821">
              <w:rPr>
                <w:b/>
                <w:i/>
              </w:rPr>
              <w:t>18 h.</w:t>
            </w:r>
            <w:r w:rsidRPr="00204821">
              <w:rPr>
                <w:b/>
                <w:i/>
              </w:rPr>
              <w:tab/>
              <w:t>toteaa, että näyttöpäätetyötä koskevassa direktiivissä (90/270/ETY) velvoitetaan työnantaja tekemään selvitys vaaroista, jotka liittyvät muun muassa henkiseen stressiin, ja siinä kielletään työt, joissa järjestelmä määrää sellaisen nopeuden, jota työntekijä ei pysty seuraamaan;</w:t>
            </w:r>
          </w:p>
        </w:tc>
      </w:tr>
    </w:tbl>
    <w:p w14:paraId="3A4D0E86"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932FBFA" w14:textId="77777777" w:rsidR="00A345E7" w:rsidRPr="00204821" w:rsidRDefault="00A345E7" w:rsidP="00A345E7">
      <w:r w:rsidRPr="00204821">
        <w:rPr>
          <w:rStyle w:val="HideTWBExt"/>
        </w:rPr>
        <w:t>&lt;/Amend&gt;</w:t>
      </w:r>
    </w:p>
    <w:p w14:paraId="2C77A61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243</w:t>
      </w:r>
      <w:r w:rsidRPr="00204821">
        <w:rPr>
          <w:rStyle w:val="HideTWBExt"/>
          <w:b w:val="0"/>
        </w:rPr>
        <w:t>&lt;/NumAm&gt;</w:t>
      </w:r>
    </w:p>
    <w:p w14:paraId="052A6F4F" w14:textId="77777777" w:rsidR="00A345E7" w:rsidRPr="00204821" w:rsidRDefault="00A345E7" w:rsidP="00A345E7">
      <w:pPr>
        <w:pStyle w:val="NormalBold"/>
      </w:pPr>
      <w:r w:rsidRPr="00204821">
        <w:rPr>
          <w:rStyle w:val="HideTWBExt"/>
          <w:b w:val="0"/>
        </w:rPr>
        <w:t>&lt;RepeatBlock-By&gt;&lt;Members&gt;</w:t>
      </w:r>
      <w:r w:rsidRPr="00204821">
        <w:t>Arba Kokalari, Henrik Dahl</w:t>
      </w:r>
      <w:r w:rsidRPr="00204821">
        <w:rPr>
          <w:rStyle w:val="HideTWBExt"/>
          <w:b w:val="0"/>
        </w:rPr>
        <w:t>&lt;/Members&gt;</w:t>
      </w:r>
    </w:p>
    <w:p w14:paraId="47FCE5B7" w14:textId="77777777" w:rsidR="00A345E7" w:rsidRPr="00204821" w:rsidRDefault="00A345E7" w:rsidP="00A345E7">
      <w:r w:rsidRPr="00204821">
        <w:rPr>
          <w:rStyle w:val="HideTWBExt"/>
        </w:rPr>
        <w:t>&lt;/RepeatBlock-By&gt;</w:t>
      </w:r>
    </w:p>
    <w:p w14:paraId="4C058A47"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B9695BF" w14:textId="77777777" w:rsidR="00A345E7" w:rsidRPr="00204821" w:rsidRDefault="00A345E7" w:rsidP="00A345E7">
      <w:pPr>
        <w:pStyle w:val="NormalBold"/>
      </w:pPr>
      <w:r w:rsidRPr="00204821">
        <w:rPr>
          <w:rStyle w:val="HideTWBExt"/>
          <w:b w:val="0"/>
        </w:rPr>
        <w:t>&lt;Article&gt;</w:t>
      </w:r>
      <w:r w:rsidRPr="00204821">
        <w:t>18 i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A81E381" w14:textId="77777777" w:rsidTr="000E1E7B">
        <w:trPr>
          <w:jc w:val="center"/>
        </w:trPr>
        <w:tc>
          <w:tcPr>
            <w:tcW w:w="9752" w:type="dxa"/>
            <w:gridSpan w:val="2"/>
          </w:tcPr>
          <w:p w14:paraId="2AFB6C99" w14:textId="77777777" w:rsidR="00A345E7" w:rsidRPr="00204821" w:rsidRDefault="00A345E7" w:rsidP="000E1E7B">
            <w:pPr>
              <w:keepNext/>
            </w:pPr>
          </w:p>
        </w:tc>
      </w:tr>
      <w:tr w:rsidR="00A345E7" w:rsidRPr="00204821" w14:paraId="026A3656" w14:textId="77777777" w:rsidTr="000E1E7B">
        <w:trPr>
          <w:jc w:val="center"/>
        </w:trPr>
        <w:tc>
          <w:tcPr>
            <w:tcW w:w="4876" w:type="dxa"/>
            <w:hideMark/>
          </w:tcPr>
          <w:p w14:paraId="34018F00" w14:textId="77777777" w:rsidR="00A345E7" w:rsidRPr="00204821" w:rsidRDefault="00A345E7" w:rsidP="000E1E7B">
            <w:pPr>
              <w:pStyle w:val="ColumnHeading"/>
              <w:keepNext/>
            </w:pPr>
            <w:r w:rsidRPr="00204821">
              <w:t>Päätöslauselmaesitys</w:t>
            </w:r>
          </w:p>
        </w:tc>
        <w:tc>
          <w:tcPr>
            <w:tcW w:w="4876" w:type="dxa"/>
            <w:hideMark/>
          </w:tcPr>
          <w:p w14:paraId="3AD7C340" w14:textId="77777777" w:rsidR="00A345E7" w:rsidRPr="00204821" w:rsidRDefault="00A345E7" w:rsidP="000E1E7B">
            <w:pPr>
              <w:pStyle w:val="ColumnHeading"/>
              <w:keepNext/>
            </w:pPr>
            <w:r w:rsidRPr="00204821">
              <w:t>Tarkistus</w:t>
            </w:r>
          </w:p>
        </w:tc>
      </w:tr>
      <w:tr w:rsidR="00A345E7" w:rsidRPr="00204821" w14:paraId="5BE172FF" w14:textId="77777777" w:rsidTr="000E1E7B">
        <w:trPr>
          <w:jc w:val="center"/>
        </w:trPr>
        <w:tc>
          <w:tcPr>
            <w:tcW w:w="4876" w:type="dxa"/>
          </w:tcPr>
          <w:p w14:paraId="3FB32AAE" w14:textId="77777777" w:rsidR="00A345E7" w:rsidRPr="00204821" w:rsidRDefault="00A345E7" w:rsidP="000E1E7B">
            <w:pPr>
              <w:pStyle w:val="Normal6"/>
            </w:pPr>
          </w:p>
        </w:tc>
        <w:tc>
          <w:tcPr>
            <w:tcW w:w="4876" w:type="dxa"/>
            <w:hideMark/>
          </w:tcPr>
          <w:p w14:paraId="577919D9" w14:textId="77777777" w:rsidR="00A345E7" w:rsidRPr="00204821" w:rsidRDefault="00A345E7" w:rsidP="000E1E7B">
            <w:pPr>
              <w:pStyle w:val="Normal6"/>
              <w:rPr>
                <w:szCs w:val="24"/>
              </w:rPr>
            </w:pPr>
            <w:r w:rsidRPr="00204821">
              <w:rPr>
                <w:b/>
                <w:i/>
              </w:rPr>
              <w:t>18 i.</w:t>
            </w:r>
            <w:r w:rsidRPr="00204821">
              <w:rPr>
                <w:b/>
                <w:i/>
              </w:rPr>
              <w:tab/>
              <w:t>panee merkille huolenaiheet, jotka liittyvät läpinäkyvyyteen, tiedottamiseen ja kuulemiseen, ihmisen suorittamaa valvontaa koskevan periaatteen soveltamiseen sekä puolueellisiin algoritmeihin perustuviin mahdollisiin syrjiviin käytäntöihin sekä työntekijöiden turvallisuuteen ja terveyteen; on luottavainen sen suhteen, että yleisen tietosuoja-asetuksen, tekoälysäädöksen, tiedottamista ja kuulemista koskevan direktiivin, EU:n nykyisen työterveyttä ja -turvallisuutta koskevan säännöstön sekä vuonna 2020 tehdyn digitalisaatiota koskevan eurooppalaisten työmarkkinaosapuolten puitesopimuksen tehokas soveltaminen suojaa riittävästi tällaisilta huolenaiheilta;</w:t>
            </w:r>
          </w:p>
        </w:tc>
      </w:tr>
    </w:tbl>
    <w:p w14:paraId="7305805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518A1E8" w14:textId="77777777" w:rsidR="00A345E7" w:rsidRPr="00204821" w:rsidRDefault="00A345E7" w:rsidP="00A345E7">
      <w:r w:rsidRPr="00204821">
        <w:rPr>
          <w:rStyle w:val="HideTWBExt"/>
        </w:rPr>
        <w:t>&lt;/Amend&gt;</w:t>
      </w:r>
    </w:p>
    <w:p w14:paraId="23803D2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244</w:t>
      </w:r>
      <w:r w:rsidRPr="00204821">
        <w:rPr>
          <w:rStyle w:val="HideTWBExt"/>
          <w:b w:val="0"/>
        </w:rPr>
        <w:t>&lt;/NumAm&gt;</w:t>
      </w:r>
    </w:p>
    <w:p w14:paraId="09B5B6CA"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1B3225C6" w14:textId="77777777" w:rsidR="00A345E7" w:rsidRPr="00204821" w:rsidRDefault="00A345E7" w:rsidP="00A345E7">
      <w:r w:rsidRPr="00204821">
        <w:rPr>
          <w:rStyle w:val="HideTWBExt"/>
        </w:rPr>
        <w:t>&lt;/RepeatBlock-By&gt;</w:t>
      </w:r>
    </w:p>
    <w:p w14:paraId="6DDFCDD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3DE93BDA"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BF2E6BE" w14:textId="77777777" w:rsidTr="000E1E7B">
        <w:trPr>
          <w:jc w:val="center"/>
        </w:trPr>
        <w:tc>
          <w:tcPr>
            <w:tcW w:w="9752" w:type="dxa"/>
            <w:gridSpan w:val="2"/>
          </w:tcPr>
          <w:p w14:paraId="37A9E640" w14:textId="77777777" w:rsidR="00A345E7" w:rsidRPr="00204821" w:rsidRDefault="00A345E7" w:rsidP="000E1E7B">
            <w:pPr>
              <w:keepNext/>
            </w:pPr>
          </w:p>
        </w:tc>
      </w:tr>
      <w:tr w:rsidR="00A345E7" w:rsidRPr="00204821" w14:paraId="0D495D28" w14:textId="77777777" w:rsidTr="000E1E7B">
        <w:trPr>
          <w:jc w:val="center"/>
        </w:trPr>
        <w:tc>
          <w:tcPr>
            <w:tcW w:w="4876" w:type="dxa"/>
            <w:hideMark/>
          </w:tcPr>
          <w:p w14:paraId="008AB110" w14:textId="77777777" w:rsidR="00A345E7" w:rsidRPr="00204821" w:rsidRDefault="00A345E7" w:rsidP="000E1E7B">
            <w:pPr>
              <w:pStyle w:val="ColumnHeading"/>
              <w:keepNext/>
            </w:pPr>
            <w:r w:rsidRPr="00204821">
              <w:t>Päätöslauselmaesitys</w:t>
            </w:r>
          </w:p>
        </w:tc>
        <w:tc>
          <w:tcPr>
            <w:tcW w:w="4876" w:type="dxa"/>
            <w:hideMark/>
          </w:tcPr>
          <w:p w14:paraId="63B76277" w14:textId="77777777" w:rsidR="00A345E7" w:rsidRPr="00204821" w:rsidRDefault="00A345E7" w:rsidP="000E1E7B">
            <w:pPr>
              <w:pStyle w:val="ColumnHeading"/>
              <w:keepNext/>
            </w:pPr>
            <w:r w:rsidRPr="00204821">
              <w:t>Tarkistus</w:t>
            </w:r>
          </w:p>
        </w:tc>
      </w:tr>
      <w:tr w:rsidR="00A345E7" w:rsidRPr="00204821" w14:paraId="4780F890" w14:textId="77777777" w:rsidTr="000E1E7B">
        <w:trPr>
          <w:jc w:val="center"/>
        </w:trPr>
        <w:tc>
          <w:tcPr>
            <w:tcW w:w="4876" w:type="dxa"/>
            <w:hideMark/>
          </w:tcPr>
          <w:p w14:paraId="52877204" w14:textId="77777777" w:rsidR="00A345E7" w:rsidRPr="00204821" w:rsidRDefault="00A345E7" w:rsidP="000E1E7B">
            <w:pPr>
              <w:pStyle w:val="Normal6"/>
            </w:pPr>
            <w:r w:rsidRPr="00204821">
              <w:rPr>
                <w:b/>
                <w:i/>
              </w:rPr>
              <w:t>19.</w:t>
            </w:r>
            <w:r w:rsidRPr="00204821">
              <w:rPr>
                <w:b/>
                <w:i/>
              </w:rPr>
              <w:tab/>
              <w:t>pyytää komissiota tekemään Euroopan unionin toiminnasta tehdyn sopimuksen 153 artiklan 2 kohdan b alakohdan, luettuna yhdessä 153 artiklan 1 kohdan b alakohdan ja 16 artiklan 2 kohdan kanssa, nojalla ehdotuksen algoritmijohtamista työpaikalla koskevaksi direktiiviksi liitteenä olevien suositusten mukaisesti;</w:t>
            </w:r>
          </w:p>
        </w:tc>
        <w:tc>
          <w:tcPr>
            <w:tcW w:w="4876" w:type="dxa"/>
            <w:hideMark/>
          </w:tcPr>
          <w:p w14:paraId="312DDCEB" w14:textId="77777777" w:rsidR="00A345E7" w:rsidRPr="00204821" w:rsidRDefault="00A345E7" w:rsidP="000E1E7B">
            <w:pPr>
              <w:pStyle w:val="Normal6"/>
              <w:rPr>
                <w:szCs w:val="24"/>
              </w:rPr>
            </w:pPr>
            <w:r w:rsidRPr="00204821">
              <w:rPr>
                <w:b/>
                <w:i/>
              </w:rPr>
              <w:t>Poistetaan.</w:t>
            </w:r>
          </w:p>
        </w:tc>
      </w:tr>
    </w:tbl>
    <w:p w14:paraId="39CC9A4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948950C" w14:textId="77777777" w:rsidR="00A345E7" w:rsidRPr="00204821" w:rsidRDefault="00A345E7" w:rsidP="00A345E7">
      <w:r w:rsidRPr="00204821">
        <w:rPr>
          <w:rStyle w:val="HideTWBExt"/>
        </w:rPr>
        <w:t>&lt;/Amend&gt;</w:t>
      </w:r>
    </w:p>
    <w:p w14:paraId="6EBEB220"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245</w:t>
      </w:r>
      <w:r w:rsidRPr="00204821">
        <w:rPr>
          <w:rStyle w:val="HideTWBExt"/>
          <w:b w:val="0"/>
        </w:rPr>
        <w:t>&lt;/NumAm&gt;</w:t>
      </w:r>
    </w:p>
    <w:p w14:paraId="24C46D4A" w14:textId="77777777" w:rsidR="00A345E7" w:rsidRPr="00204821" w:rsidRDefault="00A345E7" w:rsidP="00A345E7">
      <w:pPr>
        <w:pStyle w:val="NormalBold"/>
      </w:pPr>
      <w:r w:rsidRPr="00204821">
        <w:rPr>
          <w:rStyle w:val="HideTWBExt"/>
          <w:b w:val="0"/>
        </w:rPr>
        <w:t>&lt;RepeatBlock-By&gt;&lt;Members&gt;</w:t>
      </w:r>
      <w:r w:rsidRPr="00204821">
        <w:t>Francesco Torselli, Chiara Gemma</w:t>
      </w:r>
      <w:r w:rsidRPr="00204821">
        <w:rPr>
          <w:rStyle w:val="HideTWBExt"/>
          <w:b w:val="0"/>
        </w:rPr>
        <w:t>&lt;/Members&gt;</w:t>
      </w:r>
    </w:p>
    <w:p w14:paraId="1EA16682" w14:textId="77777777" w:rsidR="00A345E7" w:rsidRPr="00204821" w:rsidRDefault="00A345E7" w:rsidP="00A345E7">
      <w:r w:rsidRPr="00204821">
        <w:rPr>
          <w:rStyle w:val="HideTWBExt"/>
        </w:rPr>
        <w:t>&lt;/RepeatBlock-By&gt;</w:t>
      </w:r>
    </w:p>
    <w:p w14:paraId="30E64CAA"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E17DB85"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0F3C64E" w14:textId="77777777" w:rsidTr="000E1E7B">
        <w:trPr>
          <w:jc w:val="center"/>
        </w:trPr>
        <w:tc>
          <w:tcPr>
            <w:tcW w:w="9752" w:type="dxa"/>
            <w:gridSpan w:val="2"/>
          </w:tcPr>
          <w:p w14:paraId="444D34EA" w14:textId="77777777" w:rsidR="00A345E7" w:rsidRPr="00204821" w:rsidRDefault="00A345E7" w:rsidP="000E1E7B">
            <w:pPr>
              <w:keepNext/>
            </w:pPr>
          </w:p>
        </w:tc>
      </w:tr>
      <w:tr w:rsidR="00A345E7" w:rsidRPr="00204821" w14:paraId="656916B9" w14:textId="77777777" w:rsidTr="000E1E7B">
        <w:trPr>
          <w:jc w:val="center"/>
        </w:trPr>
        <w:tc>
          <w:tcPr>
            <w:tcW w:w="4876" w:type="dxa"/>
            <w:hideMark/>
          </w:tcPr>
          <w:p w14:paraId="030B7B40" w14:textId="77777777" w:rsidR="00A345E7" w:rsidRPr="00204821" w:rsidRDefault="00A345E7" w:rsidP="000E1E7B">
            <w:pPr>
              <w:pStyle w:val="ColumnHeading"/>
              <w:keepNext/>
            </w:pPr>
            <w:r w:rsidRPr="00204821">
              <w:t>Päätöslauselmaesitys</w:t>
            </w:r>
          </w:p>
        </w:tc>
        <w:tc>
          <w:tcPr>
            <w:tcW w:w="4876" w:type="dxa"/>
            <w:hideMark/>
          </w:tcPr>
          <w:p w14:paraId="6A8402B7" w14:textId="77777777" w:rsidR="00A345E7" w:rsidRPr="00204821" w:rsidRDefault="00A345E7" w:rsidP="000E1E7B">
            <w:pPr>
              <w:pStyle w:val="ColumnHeading"/>
              <w:keepNext/>
            </w:pPr>
            <w:r w:rsidRPr="00204821">
              <w:t>Tarkistus</w:t>
            </w:r>
          </w:p>
        </w:tc>
      </w:tr>
      <w:tr w:rsidR="00A345E7" w:rsidRPr="00204821" w14:paraId="0DA2F644" w14:textId="77777777" w:rsidTr="000E1E7B">
        <w:trPr>
          <w:jc w:val="center"/>
        </w:trPr>
        <w:tc>
          <w:tcPr>
            <w:tcW w:w="4876" w:type="dxa"/>
            <w:hideMark/>
          </w:tcPr>
          <w:p w14:paraId="0B99ABCD" w14:textId="77777777" w:rsidR="00A345E7" w:rsidRPr="00204821" w:rsidRDefault="00A345E7" w:rsidP="000E1E7B">
            <w:pPr>
              <w:pStyle w:val="Normal6"/>
            </w:pPr>
            <w:r w:rsidRPr="00204821">
              <w:rPr>
                <w:b/>
                <w:i/>
              </w:rPr>
              <w:t>19.</w:t>
            </w:r>
            <w:r w:rsidRPr="00204821">
              <w:rPr>
                <w:b/>
                <w:i/>
              </w:rPr>
              <w:tab/>
              <w:t>pyytää komissiota tekemään Euroopan unionin toiminnasta tehdyn sopimuksen 153 artiklan 2 kohdan b alakohdan, luettuna yhdessä 153 artiklan 1 kohdan b alakohdan ja 16 artiklan 2 kohdan kanssa, nojalla ehdotuksen algoritmijohtamista työpaikalla koskevaksi direktiiviksi liitteenä olevien suositusten mukaisesti;</w:t>
            </w:r>
          </w:p>
        </w:tc>
        <w:tc>
          <w:tcPr>
            <w:tcW w:w="4876" w:type="dxa"/>
            <w:hideMark/>
          </w:tcPr>
          <w:p w14:paraId="21607CDD" w14:textId="77777777" w:rsidR="00A345E7" w:rsidRPr="00204821" w:rsidRDefault="00A345E7" w:rsidP="000E1E7B">
            <w:pPr>
              <w:pStyle w:val="Normal6"/>
              <w:rPr>
                <w:szCs w:val="24"/>
              </w:rPr>
            </w:pPr>
            <w:r w:rsidRPr="00204821">
              <w:rPr>
                <w:b/>
                <w:i/>
              </w:rPr>
              <w:t>Poistetaan.</w:t>
            </w:r>
          </w:p>
        </w:tc>
      </w:tr>
    </w:tbl>
    <w:p w14:paraId="3FCE493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67DBE439" w14:textId="77777777" w:rsidR="00A345E7" w:rsidRPr="00204821" w:rsidRDefault="00A345E7" w:rsidP="00A345E7">
      <w:r w:rsidRPr="00204821">
        <w:rPr>
          <w:rStyle w:val="HideTWBExt"/>
        </w:rPr>
        <w:t>&lt;/Amend&gt;</w:t>
      </w:r>
    </w:p>
    <w:p w14:paraId="34F20AC8"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246</w:t>
      </w:r>
      <w:r w:rsidRPr="00204821">
        <w:rPr>
          <w:rStyle w:val="HideTWBExt"/>
          <w:b w:val="0"/>
        </w:rPr>
        <w:t>&lt;/NumAm&gt;</w:t>
      </w:r>
    </w:p>
    <w:p w14:paraId="4494704D"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Miriam Lexmann, Maravillas Abadía Jover</w:t>
      </w:r>
      <w:r w:rsidRPr="00204821">
        <w:rPr>
          <w:rStyle w:val="HideTWBExt"/>
          <w:b w:val="0"/>
        </w:rPr>
        <w:t>&lt;/Members&gt;</w:t>
      </w:r>
    </w:p>
    <w:p w14:paraId="0DA5050E" w14:textId="77777777" w:rsidR="00A345E7" w:rsidRPr="00204821" w:rsidRDefault="00A345E7" w:rsidP="00A345E7">
      <w:r w:rsidRPr="00204821">
        <w:rPr>
          <w:rStyle w:val="HideTWBExt"/>
        </w:rPr>
        <w:t>&lt;/RepeatBlock-By&gt;</w:t>
      </w:r>
    </w:p>
    <w:p w14:paraId="0EBF9DB7"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68122EB9"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74C6FD1" w14:textId="77777777" w:rsidTr="000E1E7B">
        <w:trPr>
          <w:jc w:val="center"/>
        </w:trPr>
        <w:tc>
          <w:tcPr>
            <w:tcW w:w="9752" w:type="dxa"/>
            <w:gridSpan w:val="2"/>
          </w:tcPr>
          <w:p w14:paraId="1C9766B8" w14:textId="77777777" w:rsidR="00A345E7" w:rsidRPr="00204821" w:rsidRDefault="00A345E7" w:rsidP="000E1E7B">
            <w:pPr>
              <w:keepNext/>
            </w:pPr>
          </w:p>
        </w:tc>
      </w:tr>
      <w:tr w:rsidR="00A345E7" w:rsidRPr="00204821" w14:paraId="5E8ACB7C" w14:textId="77777777" w:rsidTr="000E1E7B">
        <w:trPr>
          <w:jc w:val="center"/>
        </w:trPr>
        <w:tc>
          <w:tcPr>
            <w:tcW w:w="4876" w:type="dxa"/>
            <w:hideMark/>
          </w:tcPr>
          <w:p w14:paraId="4A6A8FFF" w14:textId="77777777" w:rsidR="00A345E7" w:rsidRPr="00204821" w:rsidRDefault="00A345E7" w:rsidP="000E1E7B">
            <w:pPr>
              <w:pStyle w:val="ColumnHeading"/>
              <w:keepNext/>
            </w:pPr>
            <w:r w:rsidRPr="00204821">
              <w:t>Päätöslauselmaesitys</w:t>
            </w:r>
          </w:p>
        </w:tc>
        <w:tc>
          <w:tcPr>
            <w:tcW w:w="4876" w:type="dxa"/>
            <w:hideMark/>
          </w:tcPr>
          <w:p w14:paraId="75231934" w14:textId="77777777" w:rsidR="00A345E7" w:rsidRPr="00204821" w:rsidRDefault="00A345E7" w:rsidP="000E1E7B">
            <w:pPr>
              <w:pStyle w:val="ColumnHeading"/>
              <w:keepNext/>
            </w:pPr>
            <w:r w:rsidRPr="00204821">
              <w:t>Tarkistus</w:t>
            </w:r>
          </w:p>
        </w:tc>
      </w:tr>
      <w:tr w:rsidR="00A345E7" w:rsidRPr="00204821" w14:paraId="76C4344E" w14:textId="77777777" w:rsidTr="000E1E7B">
        <w:trPr>
          <w:jc w:val="center"/>
        </w:trPr>
        <w:tc>
          <w:tcPr>
            <w:tcW w:w="4876" w:type="dxa"/>
            <w:hideMark/>
          </w:tcPr>
          <w:p w14:paraId="0DAD4DF5" w14:textId="77777777" w:rsidR="00A345E7" w:rsidRPr="00204821" w:rsidRDefault="00A345E7" w:rsidP="000E1E7B">
            <w:pPr>
              <w:pStyle w:val="Normal6"/>
            </w:pPr>
            <w:r w:rsidRPr="00204821">
              <w:t>19.</w:t>
            </w:r>
            <w:r w:rsidRPr="00204821">
              <w:tab/>
              <w:t xml:space="preserve">pyytää komissiota tekemään Euroopan unionin toiminnasta tehdyn sopimuksen </w:t>
            </w:r>
            <w:r w:rsidRPr="00204821">
              <w:rPr>
                <w:b/>
                <w:i/>
              </w:rPr>
              <w:t>153 artiklan 2 kohdan b alakohdan, luettuna yhdessä 153 artiklan 1 kohdan b alakohdan ja 16</w:t>
            </w:r>
            <w:r w:rsidRPr="00204821">
              <w:t xml:space="preserve"> artiklan </w:t>
            </w:r>
            <w:r w:rsidRPr="00204821">
              <w:rPr>
                <w:b/>
                <w:i/>
              </w:rPr>
              <w:t xml:space="preserve">2 kohdan kanssa, </w:t>
            </w:r>
            <w:r w:rsidRPr="00204821">
              <w:t xml:space="preserve">nojalla ehdotuksen </w:t>
            </w:r>
            <w:r w:rsidRPr="00204821">
              <w:rPr>
                <w:b/>
                <w:i/>
              </w:rPr>
              <w:t>algoritmijohtamista työpaikalla koskevaksi direktiiviksi liitteenä olevien suositusten mukaisesti</w:t>
            </w:r>
            <w:r w:rsidRPr="00204821">
              <w:t>;</w:t>
            </w:r>
          </w:p>
        </w:tc>
        <w:tc>
          <w:tcPr>
            <w:tcW w:w="4876" w:type="dxa"/>
            <w:hideMark/>
          </w:tcPr>
          <w:p w14:paraId="4C9477C9" w14:textId="77777777" w:rsidR="00A345E7" w:rsidRPr="00204821" w:rsidRDefault="00A345E7" w:rsidP="000E1E7B">
            <w:pPr>
              <w:pStyle w:val="Normal6"/>
              <w:rPr>
                <w:szCs w:val="24"/>
              </w:rPr>
            </w:pPr>
            <w:r w:rsidRPr="00204821">
              <w:t>19.</w:t>
            </w:r>
            <w:r w:rsidRPr="00204821">
              <w:tab/>
              <w:t xml:space="preserve">pyytää komissiota tekemään Euroopan unionin toiminnasta tehdyn sopimuksen </w:t>
            </w:r>
            <w:r w:rsidRPr="00204821">
              <w:rPr>
                <w:b/>
                <w:i/>
              </w:rPr>
              <w:t>288</w:t>
            </w:r>
            <w:r w:rsidRPr="00204821">
              <w:t xml:space="preserve"> artiklan nojalla ehdotuksen </w:t>
            </w:r>
            <w:r w:rsidRPr="00204821">
              <w:rPr>
                <w:b/>
                <w:i/>
              </w:rPr>
              <w:t>neuvoston suositukseksi algoritmijohtamisesta työpaikalla</w:t>
            </w:r>
            <w:r w:rsidRPr="00204821">
              <w:t>;</w:t>
            </w:r>
          </w:p>
        </w:tc>
      </w:tr>
    </w:tbl>
    <w:p w14:paraId="60178FD1" w14:textId="77777777" w:rsidR="00A345E7" w:rsidRPr="00C00C6D" w:rsidRDefault="00A345E7" w:rsidP="00A345E7">
      <w:pPr>
        <w:pStyle w:val="Olang"/>
        <w:rPr>
          <w:lang w:val="fr-BE"/>
        </w:rPr>
      </w:pPr>
      <w:r w:rsidRPr="00C00C6D">
        <w:rPr>
          <w:noProof w:val="0"/>
          <w:lang w:val="fr-BE"/>
        </w:rPr>
        <w:t xml:space="preserve">Or. </w:t>
      </w:r>
      <w:r w:rsidRPr="00C00C6D">
        <w:rPr>
          <w:rStyle w:val="HideTWBExt"/>
          <w:noProof w:val="0"/>
          <w:lang w:val="fr-BE"/>
        </w:rPr>
        <w:t>&lt;Original&gt;</w:t>
      </w:r>
      <w:r w:rsidRPr="00C00C6D">
        <w:rPr>
          <w:rStyle w:val="HideTWBInt"/>
          <w:noProof w:val="0"/>
          <w:lang w:val="fr-BE"/>
        </w:rPr>
        <w:t>{EN}</w:t>
      </w:r>
      <w:r w:rsidRPr="00C00C6D">
        <w:rPr>
          <w:noProof w:val="0"/>
          <w:lang w:val="fr-BE"/>
        </w:rPr>
        <w:t>en</w:t>
      </w:r>
      <w:r w:rsidRPr="00C00C6D">
        <w:rPr>
          <w:rStyle w:val="HideTWBExt"/>
          <w:noProof w:val="0"/>
          <w:lang w:val="fr-BE"/>
        </w:rPr>
        <w:t>&lt;/Original&gt;</w:t>
      </w:r>
    </w:p>
    <w:p w14:paraId="02F52BF5" w14:textId="77777777" w:rsidR="00A345E7" w:rsidRPr="00C00C6D" w:rsidRDefault="00A345E7" w:rsidP="00A345E7">
      <w:pPr>
        <w:rPr>
          <w:lang w:val="fr-BE"/>
        </w:rPr>
      </w:pPr>
      <w:r w:rsidRPr="00C00C6D">
        <w:rPr>
          <w:rStyle w:val="HideTWBExt"/>
          <w:lang w:val="fr-BE"/>
        </w:rPr>
        <w:t>&lt;/Amend&gt;</w:t>
      </w:r>
    </w:p>
    <w:p w14:paraId="6F32F96B" w14:textId="77777777" w:rsidR="00A345E7" w:rsidRPr="00C00C6D" w:rsidRDefault="00A345E7" w:rsidP="00A345E7">
      <w:pPr>
        <w:pStyle w:val="AMNumberTabs0"/>
        <w:keepNext/>
        <w:rPr>
          <w:lang w:val="fr-BE"/>
        </w:rPr>
      </w:pPr>
      <w:r w:rsidRPr="00C00C6D">
        <w:rPr>
          <w:rStyle w:val="HideTWBExt"/>
          <w:b w:val="0"/>
          <w:lang w:val="fr-BE"/>
        </w:rPr>
        <w:t>&lt;Amend&gt;</w:t>
      </w:r>
      <w:r w:rsidRPr="00C00C6D">
        <w:rPr>
          <w:lang w:val="fr-BE"/>
        </w:rPr>
        <w:t>Tarkistus</w:t>
      </w:r>
      <w:r w:rsidRPr="00C00C6D">
        <w:rPr>
          <w:lang w:val="fr-BE"/>
        </w:rPr>
        <w:tab/>
      </w:r>
      <w:r w:rsidRPr="00C00C6D">
        <w:rPr>
          <w:lang w:val="fr-BE"/>
        </w:rPr>
        <w:tab/>
      </w:r>
      <w:r w:rsidRPr="00C00C6D">
        <w:rPr>
          <w:rStyle w:val="HideTWBExt"/>
          <w:b w:val="0"/>
          <w:lang w:val="fr-BE"/>
        </w:rPr>
        <w:t>&lt;NumAm&gt;</w:t>
      </w:r>
      <w:r w:rsidRPr="00C00C6D">
        <w:rPr>
          <w:lang w:val="fr-BE"/>
        </w:rPr>
        <w:t>247</w:t>
      </w:r>
      <w:r w:rsidRPr="00C00C6D">
        <w:rPr>
          <w:rStyle w:val="HideTWBExt"/>
          <w:b w:val="0"/>
          <w:lang w:val="fr-BE"/>
        </w:rPr>
        <w:t>&lt;/NumAm&gt;</w:t>
      </w:r>
    </w:p>
    <w:p w14:paraId="1197655A" w14:textId="77777777" w:rsidR="00A345E7" w:rsidRPr="00C00C6D" w:rsidRDefault="00A345E7" w:rsidP="00A345E7">
      <w:pPr>
        <w:pStyle w:val="NormalBold"/>
        <w:rPr>
          <w:lang w:val="fr-BE"/>
        </w:rPr>
      </w:pPr>
      <w:r w:rsidRPr="00C00C6D">
        <w:rPr>
          <w:rStyle w:val="HideTWBExt"/>
          <w:b w:val="0"/>
          <w:lang w:val="fr-BE"/>
        </w:rPr>
        <w:t>&lt;RepeatBlock-By&gt;&lt;Members&gt;</w:t>
      </w:r>
      <w:r w:rsidRPr="00C00C6D">
        <w:rPr>
          <w:lang w:val="fr-BE"/>
        </w:rPr>
        <w:t>Isabelle Le Callennec</w:t>
      </w:r>
      <w:r w:rsidRPr="00C00C6D">
        <w:rPr>
          <w:rStyle w:val="HideTWBExt"/>
          <w:b w:val="0"/>
          <w:lang w:val="fr-BE"/>
        </w:rPr>
        <w:t>&lt;/Members&gt;</w:t>
      </w:r>
    </w:p>
    <w:p w14:paraId="7817DB53" w14:textId="77777777" w:rsidR="00A345E7" w:rsidRPr="00C00C6D" w:rsidRDefault="00A345E7" w:rsidP="00A345E7">
      <w:pPr>
        <w:rPr>
          <w:lang w:val="fr-BE"/>
        </w:rPr>
      </w:pPr>
      <w:r w:rsidRPr="00C00C6D">
        <w:rPr>
          <w:rStyle w:val="HideTWBExt"/>
          <w:lang w:val="fr-BE"/>
        </w:rPr>
        <w:t>&lt;/RepeatBlock-By&gt;</w:t>
      </w:r>
    </w:p>
    <w:p w14:paraId="4645F0B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43190F4"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1DEA38D7" w14:textId="77777777" w:rsidTr="000E1E7B">
        <w:trPr>
          <w:jc w:val="center"/>
        </w:trPr>
        <w:tc>
          <w:tcPr>
            <w:tcW w:w="9752" w:type="dxa"/>
            <w:gridSpan w:val="2"/>
          </w:tcPr>
          <w:p w14:paraId="7C9291A4" w14:textId="77777777" w:rsidR="00A345E7" w:rsidRPr="00204821" w:rsidRDefault="00A345E7" w:rsidP="000E1E7B">
            <w:pPr>
              <w:keepNext/>
            </w:pPr>
          </w:p>
        </w:tc>
      </w:tr>
      <w:tr w:rsidR="00A345E7" w:rsidRPr="00204821" w14:paraId="43E1F3E7" w14:textId="77777777" w:rsidTr="000E1E7B">
        <w:trPr>
          <w:jc w:val="center"/>
        </w:trPr>
        <w:tc>
          <w:tcPr>
            <w:tcW w:w="4876" w:type="dxa"/>
            <w:hideMark/>
          </w:tcPr>
          <w:p w14:paraId="3D93581D" w14:textId="77777777" w:rsidR="00A345E7" w:rsidRPr="00204821" w:rsidRDefault="00A345E7" w:rsidP="000E1E7B">
            <w:pPr>
              <w:pStyle w:val="ColumnHeading"/>
              <w:keepNext/>
            </w:pPr>
            <w:r w:rsidRPr="00204821">
              <w:t>Päätöslauselmaesitys</w:t>
            </w:r>
          </w:p>
        </w:tc>
        <w:tc>
          <w:tcPr>
            <w:tcW w:w="4876" w:type="dxa"/>
            <w:hideMark/>
          </w:tcPr>
          <w:p w14:paraId="58A8195D" w14:textId="77777777" w:rsidR="00A345E7" w:rsidRPr="00204821" w:rsidRDefault="00A345E7" w:rsidP="000E1E7B">
            <w:pPr>
              <w:pStyle w:val="ColumnHeading"/>
              <w:keepNext/>
            </w:pPr>
            <w:r w:rsidRPr="00204821">
              <w:t>Tarkistus</w:t>
            </w:r>
          </w:p>
        </w:tc>
      </w:tr>
      <w:tr w:rsidR="00A345E7" w:rsidRPr="00204821" w14:paraId="460C8E50" w14:textId="77777777" w:rsidTr="000E1E7B">
        <w:trPr>
          <w:jc w:val="center"/>
        </w:trPr>
        <w:tc>
          <w:tcPr>
            <w:tcW w:w="4876" w:type="dxa"/>
            <w:hideMark/>
          </w:tcPr>
          <w:p w14:paraId="4E56CD11" w14:textId="77777777" w:rsidR="00A345E7" w:rsidRPr="00204821" w:rsidRDefault="00A345E7" w:rsidP="000E1E7B">
            <w:pPr>
              <w:pStyle w:val="Normal6"/>
            </w:pPr>
            <w:r w:rsidRPr="00204821">
              <w:t>19.</w:t>
            </w:r>
            <w:r w:rsidRPr="00204821">
              <w:tab/>
            </w:r>
            <w:r w:rsidRPr="00204821">
              <w:rPr>
                <w:b/>
                <w:i/>
              </w:rPr>
              <w:t>pyytää</w:t>
            </w:r>
            <w:r w:rsidRPr="00204821">
              <w:t xml:space="preserve"> komissiota </w:t>
            </w:r>
            <w:r w:rsidRPr="00204821">
              <w:rPr>
                <w:b/>
                <w:i/>
              </w:rPr>
              <w:t>tekemään Euroopan unionin toiminnasta tehdyn sopimuksen 153 artiklan 2 kohdan b alakohdan</w:t>
            </w:r>
            <w:r w:rsidRPr="00204821">
              <w:t xml:space="preserve">, </w:t>
            </w:r>
            <w:r w:rsidRPr="00204821">
              <w:rPr>
                <w:b/>
                <w:i/>
              </w:rPr>
              <w:t>luettuna yhdessä 153 artiklan 1 kohdan b alakohdan ja 16 artiklan 2 kohdan kanssa, nojalla ehdotuksen</w:t>
            </w:r>
            <w:r w:rsidRPr="00204821">
              <w:t xml:space="preserve"> algoritmijohtamista työpaikalla koskevaksi direktiiviksi liitteenä olevien suositusten mukaisesti;</w:t>
            </w:r>
          </w:p>
        </w:tc>
        <w:tc>
          <w:tcPr>
            <w:tcW w:w="4876" w:type="dxa"/>
            <w:hideMark/>
          </w:tcPr>
          <w:p w14:paraId="7305F172" w14:textId="77777777" w:rsidR="00A345E7" w:rsidRPr="00204821" w:rsidRDefault="00A345E7" w:rsidP="000E1E7B">
            <w:pPr>
              <w:pStyle w:val="Normal6"/>
              <w:rPr>
                <w:szCs w:val="24"/>
              </w:rPr>
            </w:pPr>
            <w:r w:rsidRPr="00204821">
              <w:t>19.</w:t>
            </w:r>
            <w:r w:rsidRPr="00204821">
              <w:tab/>
            </w:r>
            <w:r w:rsidRPr="00204821">
              <w:rPr>
                <w:b/>
                <w:i/>
              </w:rPr>
              <w:t>kehottaa</w:t>
            </w:r>
            <w:r w:rsidRPr="00204821">
              <w:t xml:space="preserve"> komissiota </w:t>
            </w:r>
            <w:r w:rsidRPr="00204821">
              <w:rPr>
                <w:b/>
                <w:i/>
              </w:rPr>
              <w:t>arvioimaan</w:t>
            </w:r>
            <w:r w:rsidRPr="00204821">
              <w:t xml:space="preserve">, </w:t>
            </w:r>
            <w:r w:rsidRPr="00204821">
              <w:rPr>
                <w:b/>
                <w:i/>
              </w:rPr>
              <w:t>onko tarpeen tehdä ehdotus</w:t>
            </w:r>
            <w:r w:rsidRPr="00204821">
              <w:t xml:space="preserve"> algoritmijohtamista työpaikalla koskevaksi direktiiviksi liitteenä olevien suositusten mukaisesti</w:t>
            </w:r>
            <w:r w:rsidRPr="00204821">
              <w:rPr>
                <w:b/>
                <w:i/>
              </w:rPr>
              <w:t xml:space="preserve"> vaikutustenarvioinnin perusteella ja täydennettynä kilpailukyky- ja pk-yritystestillä</w:t>
            </w:r>
            <w:r w:rsidRPr="00204821">
              <w:t>;</w:t>
            </w:r>
          </w:p>
        </w:tc>
      </w:tr>
    </w:tbl>
    <w:p w14:paraId="6ABC5C1E"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726C88F" w14:textId="77777777" w:rsidR="00A345E7" w:rsidRPr="00204821" w:rsidRDefault="00A345E7" w:rsidP="00A345E7">
      <w:r w:rsidRPr="00204821">
        <w:rPr>
          <w:rStyle w:val="HideTWBExt"/>
        </w:rPr>
        <w:t>&lt;/Amend&gt;</w:t>
      </w:r>
    </w:p>
    <w:p w14:paraId="1F3F79C2"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248</w:t>
      </w:r>
      <w:r w:rsidRPr="00204821">
        <w:rPr>
          <w:rStyle w:val="HideTWBExt"/>
          <w:b w:val="0"/>
        </w:rPr>
        <w:t>&lt;/NumAm&gt;</w:t>
      </w:r>
    </w:p>
    <w:p w14:paraId="612EDA0C" w14:textId="77777777" w:rsidR="00A345E7" w:rsidRPr="00204821" w:rsidRDefault="00A345E7" w:rsidP="00A345E7">
      <w:pPr>
        <w:pStyle w:val="NormalBold"/>
      </w:pPr>
      <w:r w:rsidRPr="00204821">
        <w:rPr>
          <w:rStyle w:val="HideTWBExt"/>
          <w:b w:val="0"/>
        </w:rPr>
        <w:t>&lt;RepeatBlock-By&gt;&lt;Members&gt;</w:t>
      </w:r>
      <w:r w:rsidRPr="00204821">
        <w:t>Irena Joveva</w:t>
      </w:r>
      <w:r w:rsidRPr="00204821">
        <w:rPr>
          <w:rStyle w:val="HideTWBExt"/>
          <w:b w:val="0"/>
        </w:rPr>
        <w:t>&lt;/Members&gt;</w:t>
      </w:r>
    </w:p>
    <w:p w14:paraId="5D6FDEA4" w14:textId="77777777" w:rsidR="00A345E7" w:rsidRPr="00204821" w:rsidRDefault="00A345E7" w:rsidP="00A345E7">
      <w:r w:rsidRPr="00204821">
        <w:rPr>
          <w:rStyle w:val="HideTWBExt"/>
        </w:rPr>
        <w:t>&lt;/RepeatBlock-By&gt;</w:t>
      </w:r>
    </w:p>
    <w:p w14:paraId="27BD2314"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DF78684"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A88AF12" w14:textId="77777777" w:rsidTr="000E1E7B">
        <w:trPr>
          <w:jc w:val="center"/>
        </w:trPr>
        <w:tc>
          <w:tcPr>
            <w:tcW w:w="9752" w:type="dxa"/>
            <w:gridSpan w:val="2"/>
          </w:tcPr>
          <w:p w14:paraId="3BF03E09" w14:textId="77777777" w:rsidR="00A345E7" w:rsidRPr="00204821" w:rsidRDefault="00A345E7" w:rsidP="000E1E7B">
            <w:pPr>
              <w:keepNext/>
            </w:pPr>
          </w:p>
        </w:tc>
      </w:tr>
      <w:tr w:rsidR="00A345E7" w:rsidRPr="00204821" w14:paraId="0398BDFB" w14:textId="77777777" w:rsidTr="000E1E7B">
        <w:trPr>
          <w:jc w:val="center"/>
        </w:trPr>
        <w:tc>
          <w:tcPr>
            <w:tcW w:w="4876" w:type="dxa"/>
            <w:hideMark/>
          </w:tcPr>
          <w:p w14:paraId="38B10A2D" w14:textId="77777777" w:rsidR="00A345E7" w:rsidRPr="00204821" w:rsidRDefault="00A345E7" w:rsidP="000E1E7B">
            <w:pPr>
              <w:pStyle w:val="ColumnHeading"/>
              <w:keepNext/>
            </w:pPr>
            <w:r w:rsidRPr="00204821">
              <w:t>Päätöslauselmaesitys</w:t>
            </w:r>
          </w:p>
        </w:tc>
        <w:tc>
          <w:tcPr>
            <w:tcW w:w="4876" w:type="dxa"/>
            <w:hideMark/>
          </w:tcPr>
          <w:p w14:paraId="7AE02282" w14:textId="77777777" w:rsidR="00A345E7" w:rsidRPr="00204821" w:rsidRDefault="00A345E7" w:rsidP="000E1E7B">
            <w:pPr>
              <w:pStyle w:val="ColumnHeading"/>
              <w:keepNext/>
            </w:pPr>
            <w:r w:rsidRPr="00204821">
              <w:t>Tarkistus</w:t>
            </w:r>
          </w:p>
        </w:tc>
      </w:tr>
      <w:tr w:rsidR="00A345E7" w:rsidRPr="00204821" w14:paraId="34D01B11" w14:textId="77777777" w:rsidTr="000E1E7B">
        <w:trPr>
          <w:jc w:val="center"/>
        </w:trPr>
        <w:tc>
          <w:tcPr>
            <w:tcW w:w="4876" w:type="dxa"/>
            <w:hideMark/>
          </w:tcPr>
          <w:p w14:paraId="15BCF744" w14:textId="77777777" w:rsidR="00A345E7" w:rsidRPr="00204821" w:rsidRDefault="00A345E7" w:rsidP="000E1E7B">
            <w:pPr>
              <w:pStyle w:val="Normal6"/>
            </w:pPr>
            <w:r w:rsidRPr="00204821">
              <w:t>19.</w:t>
            </w:r>
            <w:r w:rsidRPr="00204821">
              <w:tab/>
              <w:t>pyytää komissiota tekemään Euroopan unionin toiminnasta tehdyn sopimuksen 153 artiklan 2 kohdan b alakohdan, luettuna yhdessä 153 artiklan 1 kohdan b alakohdan ja 16 artiklan 2 kohdan kanssa, nojalla ehdotuksen algoritmijohtamista työpaikalla koskevaksi direktiiviksi liitteenä olevien suositusten mukaisesti;</w:t>
            </w:r>
          </w:p>
        </w:tc>
        <w:tc>
          <w:tcPr>
            <w:tcW w:w="4876" w:type="dxa"/>
            <w:hideMark/>
          </w:tcPr>
          <w:p w14:paraId="0D669E35" w14:textId="77777777" w:rsidR="00A345E7" w:rsidRPr="00204821" w:rsidRDefault="00A345E7" w:rsidP="000E1E7B">
            <w:pPr>
              <w:pStyle w:val="Normal6"/>
              <w:rPr>
                <w:szCs w:val="24"/>
              </w:rPr>
            </w:pPr>
            <w:r w:rsidRPr="00204821">
              <w:t>19.</w:t>
            </w:r>
            <w:r w:rsidRPr="00204821">
              <w:tab/>
              <w:t xml:space="preserve">pyytää komissiota tekemään Euroopan unionin toiminnasta tehdyn sopimuksen 153 artiklan 2 kohdan b alakohdan, luettuna yhdessä 153 artiklan 1 kohdan b alakohdan ja 16 artiklan 2 kohdan kanssa, nojalla ehdotuksen </w:t>
            </w:r>
            <w:r w:rsidRPr="00204821">
              <w:rPr>
                <w:b/>
                <w:i/>
              </w:rPr>
              <w:t xml:space="preserve">tekoälyä ja </w:t>
            </w:r>
            <w:r w:rsidRPr="00204821">
              <w:t>algoritmijohtamista työpaikalla koskevaksi direktiiviksi liitteenä olevien suositusten mukaisesti;</w:t>
            </w:r>
          </w:p>
        </w:tc>
      </w:tr>
    </w:tbl>
    <w:p w14:paraId="2EAB1D6A"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59434DC" w14:textId="77777777" w:rsidR="00A345E7" w:rsidRPr="00204821" w:rsidRDefault="00A345E7" w:rsidP="00A345E7">
      <w:r w:rsidRPr="00204821">
        <w:rPr>
          <w:rStyle w:val="HideTWBExt"/>
        </w:rPr>
        <w:t>&lt;/Amend&gt;</w:t>
      </w:r>
    </w:p>
    <w:p w14:paraId="67DF0D3B"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249</w:t>
      </w:r>
      <w:r w:rsidRPr="00204821">
        <w:rPr>
          <w:rStyle w:val="HideTWBExt"/>
          <w:b w:val="0"/>
        </w:rPr>
        <w:t>&lt;/NumAm&gt;</w:t>
      </w:r>
    </w:p>
    <w:p w14:paraId="730B8BFD"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1D0656E8" w14:textId="77777777" w:rsidR="00A345E7" w:rsidRPr="00204821" w:rsidRDefault="00A345E7" w:rsidP="00A345E7">
      <w:r w:rsidRPr="00204821">
        <w:rPr>
          <w:rStyle w:val="HideTWBExt"/>
        </w:rPr>
        <w:t>&lt;/RepeatBlock-By&gt;</w:t>
      </w:r>
    </w:p>
    <w:p w14:paraId="1740CEA3"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2C43FA37" w14:textId="77777777" w:rsidR="00A345E7" w:rsidRPr="00204821" w:rsidRDefault="00A345E7" w:rsidP="00A345E7">
      <w:pPr>
        <w:pStyle w:val="NormalBold"/>
      </w:pPr>
      <w:r w:rsidRPr="00204821">
        <w:rPr>
          <w:rStyle w:val="HideTWBExt"/>
          <w:b w:val="0"/>
        </w:rPr>
        <w:t>&lt;Article&gt;</w:t>
      </w:r>
      <w:r w:rsidRPr="00204821">
        <w:t>19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64E5BB6" w14:textId="77777777" w:rsidTr="000E1E7B">
        <w:trPr>
          <w:jc w:val="center"/>
        </w:trPr>
        <w:tc>
          <w:tcPr>
            <w:tcW w:w="9752" w:type="dxa"/>
            <w:gridSpan w:val="2"/>
          </w:tcPr>
          <w:p w14:paraId="46E2CFE5" w14:textId="77777777" w:rsidR="00A345E7" w:rsidRPr="00204821" w:rsidRDefault="00A345E7" w:rsidP="000E1E7B">
            <w:pPr>
              <w:keepNext/>
            </w:pPr>
          </w:p>
        </w:tc>
      </w:tr>
      <w:tr w:rsidR="00A345E7" w:rsidRPr="00204821" w14:paraId="29859B79" w14:textId="77777777" w:rsidTr="000E1E7B">
        <w:trPr>
          <w:jc w:val="center"/>
        </w:trPr>
        <w:tc>
          <w:tcPr>
            <w:tcW w:w="4876" w:type="dxa"/>
            <w:hideMark/>
          </w:tcPr>
          <w:p w14:paraId="07210E97" w14:textId="77777777" w:rsidR="00A345E7" w:rsidRPr="00204821" w:rsidRDefault="00A345E7" w:rsidP="000E1E7B">
            <w:pPr>
              <w:pStyle w:val="ColumnHeading"/>
              <w:keepNext/>
            </w:pPr>
            <w:r w:rsidRPr="00204821">
              <w:t>Päätöslauselmaesitys</w:t>
            </w:r>
          </w:p>
        </w:tc>
        <w:tc>
          <w:tcPr>
            <w:tcW w:w="4876" w:type="dxa"/>
            <w:hideMark/>
          </w:tcPr>
          <w:p w14:paraId="1A39768C" w14:textId="77777777" w:rsidR="00A345E7" w:rsidRPr="00204821" w:rsidRDefault="00A345E7" w:rsidP="000E1E7B">
            <w:pPr>
              <w:pStyle w:val="ColumnHeading"/>
              <w:keepNext/>
            </w:pPr>
            <w:r w:rsidRPr="00204821">
              <w:t>Tarkistus</w:t>
            </w:r>
          </w:p>
        </w:tc>
      </w:tr>
      <w:tr w:rsidR="00A345E7" w:rsidRPr="00204821" w14:paraId="4885723D" w14:textId="77777777" w:rsidTr="000E1E7B">
        <w:trPr>
          <w:jc w:val="center"/>
        </w:trPr>
        <w:tc>
          <w:tcPr>
            <w:tcW w:w="4876" w:type="dxa"/>
            <w:hideMark/>
          </w:tcPr>
          <w:p w14:paraId="05AA36CB" w14:textId="77777777" w:rsidR="00A345E7" w:rsidRPr="00204821" w:rsidRDefault="00A345E7" w:rsidP="000E1E7B">
            <w:pPr>
              <w:pStyle w:val="Normal6"/>
            </w:pPr>
            <w:r w:rsidRPr="00204821">
              <w:t>19.</w:t>
            </w:r>
            <w:r w:rsidRPr="00204821">
              <w:tab/>
            </w:r>
            <w:r w:rsidRPr="00204821">
              <w:rPr>
                <w:b/>
                <w:i/>
              </w:rPr>
              <w:t>pyytää komissiota tekemään Euroopan unionin toiminnasta tehdyn sopimuksen 153 artiklan 2 kohdan b alakohdan, luettuna yhdessä 153 artiklan 1 kohdan b alakohdan ja 16 artiklan 2 kohdan kanssa, nojalla ehdotuksen algoritmijohtamista työpaikalla koskevaksi direktiiviksi liitteenä olevien suositusten mukaisesti</w:t>
            </w:r>
            <w:r w:rsidRPr="00204821">
              <w:t>;</w:t>
            </w:r>
          </w:p>
        </w:tc>
        <w:tc>
          <w:tcPr>
            <w:tcW w:w="4876" w:type="dxa"/>
            <w:hideMark/>
          </w:tcPr>
          <w:p w14:paraId="6E04C84F" w14:textId="77777777" w:rsidR="00A345E7" w:rsidRPr="00204821" w:rsidRDefault="00A345E7" w:rsidP="000E1E7B">
            <w:pPr>
              <w:pStyle w:val="Normal6"/>
              <w:rPr>
                <w:szCs w:val="24"/>
              </w:rPr>
            </w:pPr>
            <w:r w:rsidRPr="00204821">
              <w:t>19.</w:t>
            </w:r>
            <w:r w:rsidRPr="00204821">
              <w:tab/>
            </w:r>
            <w:r w:rsidRPr="00204821">
              <w:rPr>
                <w:b/>
                <w:i/>
              </w:rPr>
              <w:t>korostaa, että EU on jo hyväksynyt useita algoritmijohtamista koskevia säädöksiä, joista osaa ei ole vielä pantu kaikilta osin täytäntöön; toteaa siksi, että on hyödynnettävä kaikilta osin nykyisen oikeudellisen kehyksen tarjoamia mahdollisuuksia ja vältettävä luomasta uusia päällekkäisiä oikeudellisia välineitä</w:t>
            </w:r>
            <w:r w:rsidRPr="00204821">
              <w:t>;</w:t>
            </w:r>
          </w:p>
        </w:tc>
      </w:tr>
    </w:tbl>
    <w:p w14:paraId="427C6B99"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A389377" w14:textId="77777777" w:rsidR="00A345E7" w:rsidRPr="00204821" w:rsidRDefault="00A345E7" w:rsidP="00A345E7">
      <w:r w:rsidRPr="00204821">
        <w:rPr>
          <w:rStyle w:val="HideTWBExt"/>
        </w:rPr>
        <w:t>&lt;/Amend&gt;</w:t>
      </w:r>
    </w:p>
    <w:p w14:paraId="0ACBFFFD"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250</w:t>
      </w:r>
      <w:r w:rsidRPr="00204821">
        <w:rPr>
          <w:rStyle w:val="HideTWBExt"/>
          <w:b w:val="0"/>
        </w:rPr>
        <w:t>&lt;/NumAm&gt;</w:t>
      </w:r>
    </w:p>
    <w:p w14:paraId="4F284495" w14:textId="77777777" w:rsidR="00A345E7" w:rsidRPr="00204821" w:rsidRDefault="00A345E7" w:rsidP="00A345E7">
      <w:pPr>
        <w:pStyle w:val="NormalBold"/>
      </w:pPr>
      <w:r w:rsidRPr="00204821">
        <w:rPr>
          <w:rStyle w:val="HideTWBExt"/>
          <w:b w:val="0"/>
        </w:rPr>
        <w:t>&lt;RepeatBlock-By&gt;&lt;Members&gt;</w:t>
      </w:r>
      <w:r w:rsidRPr="00204821">
        <w:t>Miriam Lexmann, Christian Ehler</w:t>
      </w:r>
      <w:r w:rsidRPr="00204821">
        <w:rPr>
          <w:rStyle w:val="HideTWBExt"/>
          <w:b w:val="0"/>
        </w:rPr>
        <w:t>&lt;/Members&gt;</w:t>
      </w:r>
    </w:p>
    <w:p w14:paraId="56DBE065" w14:textId="77777777" w:rsidR="00A345E7" w:rsidRPr="00204821" w:rsidRDefault="00A345E7" w:rsidP="00A345E7">
      <w:r w:rsidRPr="00204821">
        <w:rPr>
          <w:rStyle w:val="HideTWBExt"/>
        </w:rPr>
        <w:t>&lt;/RepeatBlock-By&gt;</w:t>
      </w:r>
    </w:p>
    <w:p w14:paraId="4C3C5B7B"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28E60E4" w14:textId="77777777" w:rsidR="00A345E7" w:rsidRPr="00204821" w:rsidRDefault="00A345E7" w:rsidP="00A345E7">
      <w:pPr>
        <w:pStyle w:val="NormalBold"/>
      </w:pPr>
      <w:r w:rsidRPr="00204821">
        <w:rPr>
          <w:rStyle w:val="HideTWBExt"/>
          <w:b w:val="0"/>
        </w:rPr>
        <w:t>&lt;Article&gt;</w:t>
      </w:r>
      <w:r w:rsidRPr="00204821">
        <w:t>20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190E76A" w14:textId="77777777" w:rsidTr="000E1E7B">
        <w:trPr>
          <w:jc w:val="center"/>
        </w:trPr>
        <w:tc>
          <w:tcPr>
            <w:tcW w:w="9752" w:type="dxa"/>
            <w:gridSpan w:val="2"/>
          </w:tcPr>
          <w:p w14:paraId="6B27D12F" w14:textId="77777777" w:rsidR="00A345E7" w:rsidRPr="00204821" w:rsidRDefault="00A345E7" w:rsidP="000E1E7B">
            <w:pPr>
              <w:keepNext/>
            </w:pPr>
          </w:p>
        </w:tc>
      </w:tr>
      <w:tr w:rsidR="00A345E7" w:rsidRPr="00204821" w14:paraId="3CFBC304" w14:textId="77777777" w:rsidTr="000E1E7B">
        <w:trPr>
          <w:jc w:val="center"/>
        </w:trPr>
        <w:tc>
          <w:tcPr>
            <w:tcW w:w="4876" w:type="dxa"/>
            <w:hideMark/>
          </w:tcPr>
          <w:p w14:paraId="5F0ACAB6" w14:textId="77777777" w:rsidR="00A345E7" w:rsidRPr="00204821" w:rsidRDefault="00A345E7" w:rsidP="000E1E7B">
            <w:pPr>
              <w:pStyle w:val="ColumnHeading"/>
              <w:keepNext/>
            </w:pPr>
            <w:r w:rsidRPr="00204821">
              <w:t>Päätöslauselmaesitys</w:t>
            </w:r>
          </w:p>
        </w:tc>
        <w:tc>
          <w:tcPr>
            <w:tcW w:w="4876" w:type="dxa"/>
            <w:hideMark/>
          </w:tcPr>
          <w:p w14:paraId="3C0F960A" w14:textId="77777777" w:rsidR="00A345E7" w:rsidRPr="00204821" w:rsidRDefault="00A345E7" w:rsidP="000E1E7B">
            <w:pPr>
              <w:pStyle w:val="ColumnHeading"/>
              <w:keepNext/>
            </w:pPr>
            <w:r w:rsidRPr="00204821">
              <w:t>Tarkistus</w:t>
            </w:r>
          </w:p>
        </w:tc>
      </w:tr>
      <w:tr w:rsidR="00A345E7" w:rsidRPr="00204821" w14:paraId="07C8719D" w14:textId="77777777" w:rsidTr="000E1E7B">
        <w:trPr>
          <w:jc w:val="center"/>
        </w:trPr>
        <w:tc>
          <w:tcPr>
            <w:tcW w:w="4876" w:type="dxa"/>
            <w:hideMark/>
          </w:tcPr>
          <w:p w14:paraId="217551F0" w14:textId="77777777" w:rsidR="00A345E7" w:rsidRPr="00204821" w:rsidRDefault="00A345E7" w:rsidP="000E1E7B">
            <w:pPr>
              <w:pStyle w:val="Normal6"/>
            </w:pPr>
            <w:r w:rsidRPr="00204821">
              <w:rPr>
                <w:b/>
                <w:i/>
              </w:rPr>
              <w:t>20.</w:t>
            </w:r>
            <w:r w:rsidRPr="00204821">
              <w:rPr>
                <w:b/>
                <w:i/>
              </w:rPr>
              <w:tab/>
              <w:t>katsoo, että pyydettyjen ehdotusten mahdolliset rahoitusvaikutukset olisi katettava olemassa olevista talousarviomäärärahoista;</w:t>
            </w:r>
          </w:p>
        </w:tc>
        <w:tc>
          <w:tcPr>
            <w:tcW w:w="4876" w:type="dxa"/>
            <w:hideMark/>
          </w:tcPr>
          <w:p w14:paraId="2CD523BA" w14:textId="77777777" w:rsidR="00A345E7" w:rsidRPr="00204821" w:rsidRDefault="00A345E7" w:rsidP="000E1E7B">
            <w:pPr>
              <w:pStyle w:val="Normal6"/>
              <w:rPr>
                <w:szCs w:val="24"/>
              </w:rPr>
            </w:pPr>
            <w:r w:rsidRPr="00204821">
              <w:rPr>
                <w:b/>
                <w:i/>
              </w:rPr>
              <w:t>Poistetaan.</w:t>
            </w:r>
          </w:p>
        </w:tc>
      </w:tr>
    </w:tbl>
    <w:p w14:paraId="2FBB3BC0"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CEFF291" w14:textId="77777777" w:rsidR="00A345E7" w:rsidRPr="00204821" w:rsidRDefault="00A345E7" w:rsidP="00A345E7">
      <w:r w:rsidRPr="00204821">
        <w:rPr>
          <w:rStyle w:val="HideTWBExt"/>
        </w:rPr>
        <w:t>&lt;/Amend&gt;</w:t>
      </w:r>
    </w:p>
    <w:p w14:paraId="07D84FB4"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251</w:t>
      </w:r>
      <w:r w:rsidRPr="00204821">
        <w:rPr>
          <w:rStyle w:val="HideTWBExt"/>
          <w:b w:val="0"/>
        </w:rPr>
        <w:t>&lt;/NumAm&gt;</w:t>
      </w:r>
    </w:p>
    <w:p w14:paraId="107668A3" w14:textId="77777777" w:rsidR="00A345E7" w:rsidRPr="00204821" w:rsidRDefault="00A345E7" w:rsidP="00A345E7">
      <w:pPr>
        <w:pStyle w:val="NormalBold"/>
      </w:pPr>
      <w:r w:rsidRPr="00204821">
        <w:rPr>
          <w:rStyle w:val="HideTWBExt"/>
          <w:b w:val="0"/>
        </w:rPr>
        <w:t>&lt;RepeatBlock-By&gt;&lt;Members&gt;</w:t>
      </w:r>
      <w:r w:rsidRPr="00204821">
        <w:t>Arba Kokalari, Henrik Dahl, Jörgen Warborn</w:t>
      </w:r>
      <w:r w:rsidRPr="00204821">
        <w:rPr>
          <w:rStyle w:val="HideTWBExt"/>
          <w:b w:val="0"/>
        </w:rPr>
        <w:t>&lt;/Members&gt;</w:t>
      </w:r>
    </w:p>
    <w:p w14:paraId="2998EA31" w14:textId="77777777" w:rsidR="00A345E7" w:rsidRPr="00204821" w:rsidRDefault="00A345E7" w:rsidP="00A345E7">
      <w:r w:rsidRPr="00204821">
        <w:rPr>
          <w:rStyle w:val="HideTWBExt"/>
        </w:rPr>
        <w:t>&lt;/RepeatBlock-By&gt;</w:t>
      </w:r>
    </w:p>
    <w:p w14:paraId="6A5D1D62"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113D32AA" w14:textId="77777777" w:rsidR="00A345E7" w:rsidRPr="00204821" w:rsidRDefault="00A345E7" w:rsidP="00A345E7">
      <w:pPr>
        <w:pStyle w:val="NormalBold"/>
      </w:pPr>
      <w:r w:rsidRPr="00204821">
        <w:rPr>
          <w:rStyle w:val="HideTWBExt"/>
          <w:b w:val="0"/>
        </w:rPr>
        <w:t>&lt;Article&gt;</w:t>
      </w:r>
      <w:r w:rsidRPr="00204821">
        <w:t>20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6FA5195" w14:textId="77777777" w:rsidTr="000E1E7B">
        <w:trPr>
          <w:jc w:val="center"/>
        </w:trPr>
        <w:tc>
          <w:tcPr>
            <w:tcW w:w="9752" w:type="dxa"/>
            <w:gridSpan w:val="2"/>
          </w:tcPr>
          <w:p w14:paraId="73CD531C" w14:textId="77777777" w:rsidR="00A345E7" w:rsidRPr="00204821" w:rsidRDefault="00A345E7" w:rsidP="000E1E7B">
            <w:pPr>
              <w:keepNext/>
            </w:pPr>
          </w:p>
        </w:tc>
      </w:tr>
      <w:tr w:rsidR="00A345E7" w:rsidRPr="00204821" w14:paraId="7049CF6D" w14:textId="77777777" w:rsidTr="000E1E7B">
        <w:trPr>
          <w:jc w:val="center"/>
        </w:trPr>
        <w:tc>
          <w:tcPr>
            <w:tcW w:w="4876" w:type="dxa"/>
            <w:hideMark/>
          </w:tcPr>
          <w:p w14:paraId="6C189712" w14:textId="77777777" w:rsidR="00A345E7" w:rsidRPr="00204821" w:rsidRDefault="00A345E7" w:rsidP="000E1E7B">
            <w:pPr>
              <w:pStyle w:val="ColumnHeading"/>
              <w:keepNext/>
            </w:pPr>
            <w:r w:rsidRPr="00204821">
              <w:t>Päätöslauselmaesitys</w:t>
            </w:r>
          </w:p>
        </w:tc>
        <w:tc>
          <w:tcPr>
            <w:tcW w:w="4876" w:type="dxa"/>
            <w:hideMark/>
          </w:tcPr>
          <w:p w14:paraId="0668747F" w14:textId="77777777" w:rsidR="00A345E7" w:rsidRPr="00204821" w:rsidRDefault="00A345E7" w:rsidP="000E1E7B">
            <w:pPr>
              <w:pStyle w:val="ColumnHeading"/>
              <w:keepNext/>
            </w:pPr>
            <w:r w:rsidRPr="00204821">
              <w:t>Tarkistus</w:t>
            </w:r>
          </w:p>
        </w:tc>
      </w:tr>
      <w:tr w:rsidR="00A345E7" w:rsidRPr="00204821" w14:paraId="205A559D" w14:textId="77777777" w:rsidTr="000E1E7B">
        <w:trPr>
          <w:jc w:val="center"/>
        </w:trPr>
        <w:tc>
          <w:tcPr>
            <w:tcW w:w="4876" w:type="dxa"/>
            <w:hideMark/>
          </w:tcPr>
          <w:p w14:paraId="5AA777A4" w14:textId="77777777" w:rsidR="00A345E7" w:rsidRPr="00204821" w:rsidRDefault="00A345E7" w:rsidP="000E1E7B">
            <w:pPr>
              <w:pStyle w:val="Normal6"/>
            </w:pPr>
            <w:r w:rsidRPr="00204821">
              <w:t>20.</w:t>
            </w:r>
            <w:r w:rsidRPr="00204821">
              <w:tab/>
              <w:t xml:space="preserve">katsoo, että </w:t>
            </w:r>
            <w:r w:rsidRPr="00204821">
              <w:rPr>
                <w:b/>
                <w:i/>
              </w:rPr>
              <w:t>pyydettyjen ehdotusten mahdolliset rahoitusvaikutukset olisi katettava olemassa olevista talousarviomäärärahoista</w:t>
            </w:r>
            <w:r w:rsidRPr="00204821">
              <w:t>;</w:t>
            </w:r>
          </w:p>
        </w:tc>
        <w:tc>
          <w:tcPr>
            <w:tcW w:w="4876" w:type="dxa"/>
            <w:hideMark/>
          </w:tcPr>
          <w:p w14:paraId="65A5AFE8" w14:textId="77777777" w:rsidR="00A345E7" w:rsidRPr="00204821" w:rsidRDefault="00A345E7" w:rsidP="000E1E7B">
            <w:pPr>
              <w:pStyle w:val="Normal6"/>
              <w:rPr>
                <w:szCs w:val="24"/>
              </w:rPr>
            </w:pPr>
            <w:r w:rsidRPr="00204821">
              <w:t>20.</w:t>
            </w:r>
            <w:r w:rsidRPr="00204821">
              <w:tab/>
              <w:t xml:space="preserve">katsoo, että </w:t>
            </w:r>
            <w:r w:rsidRPr="00204821">
              <w:rPr>
                <w:b/>
                <w:i/>
              </w:rPr>
              <w:t>uusia lainsäädäntöehdotuksia tai talousarviomäärärahoja ei tarvita</w:t>
            </w:r>
            <w:r w:rsidRPr="00204821">
              <w:t>;</w:t>
            </w:r>
          </w:p>
        </w:tc>
      </w:tr>
    </w:tbl>
    <w:p w14:paraId="449324F4"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BFD71F7" w14:textId="77777777" w:rsidR="00A345E7" w:rsidRPr="00204821" w:rsidRDefault="00A345E7" w:rsidP="00A345E7">
      <w:r w:rsidRPr="00204821">
        <w:rPr>
          <w:rStyle w:val="HideTWBExt"/>
        </w:rPr>
        <w:t>&lt;/Amend&gt;</w:t>
      </w:r>
    </w:p>
    <w:p w14:paraId="51D925BE" w14:textId="77777777" w:rsidR="00A345E7" w:rsidRPr="00C00C6D" w:rsidRDefault="00A345E7" w:rsidP="00A345E7">
      <w:pPr>
        <w:pStyle w:val="AMNumberTabs0"/>
        <w:keepNext/>
      </w:pPr>
      <w:r w:rsidRPr="00C00C6D">
        <w:rPr>
          <w:rStyle w:val="HideTWBExt"/>
          <w:b w:val="0"/>
        </w:rPr>
        <w:t>&lt;Amend&gt;</w:t>
      </w:r>
      <w:r w:rsidRPr="00C00C6D">
        <w:t>Tarkistus</w:t>
      </w:r>
      <w:r w:rsidRPr="00C00C6D">
        <w:tab/>
      </w:r>
      <w:r w:rsidRPr="00C00C6D">
        <w:tab/>
      </w:r>
      <w:r w:rsidRPr="00C00C6D">
        <w:rPr>
          <w:rStyle w:val="HideTWBExt"/>
          <w:b w:val="0"/>
        </w:rPr>
        <w:t>&lt;NumAm&gt;</w:t>
      </w:r>
      <w:r w:rsidRPr="00C00C6D">
        <w:t>252</w:t>
      </w:r>
      <w:r w:rsidRPr="00C00C6D">
        <w:rPr>
          <w:rStyle w:val="HideTWBExt"/>
          <w:b w:val="0"/>
        </w:rPr>
        <w:t>&lt;/NumAm&gt;</w:t>
      </w:r>
    </w:p>
    <w:p w14:paraId="1289C9C9" w14:textId="77777777" w:rsidR="00A345E7" w:rsidRPr="00C00C6D" w:rsidRDefault="00A345E7" w:rsidP="00A345E7">
      <w:pPr>
        <w:pStyle w:val="NormalBold"/>
      </w:pPr>
      <w:r w:rsidRPr="00C00C6D">
        <w:rPr>
          <w:rStyle w:val="HideTWBExt"/>
          <w:b w:val="0"/>
        </w:rPr>
        <w:t>&lt;RepeatBlock-By&gt;&lt;Members&gt;</w:t>
      </w:r>
      <w:r w:rsidRPr="00C00C6D">
        <w:t>Sérgio Humberto</w:t>
      </w:r>
      <w:r w:rsidRPr="00C00C6D">
        <w:rPr>
          <w:rStyle w:val="HideTWBExt"/>
          <w:b w:val="0"/>
        </w:rPr>
        <w:t>&lt;/Members&gt;</w:t>
      </w:r>
    </w:p>
    <w:p w14:paraId="4B0EDCBD" w14:textId="77777777" w:rsidR="00A345E7" w:rsidRPr="00C00C6D" w:rsidRDefault="00A345E7" w:rsidP="00A345E7">
      <w:r w:rsidRPr="00C00C6D">
        <w:rPr>
          <w:rStyle w:val="HideTWBExt"/>
        </w:rPr>
        <w:t>&lt;/RepeatBlock-By&gt;</w:t>
      </w:r>
    </w:p>
    <w:p w14:paraId="14372BC2" w14:textId="77777777" w:rsidR="00A345E7" w:rsidRPr="00905B25" w:rsidRDefault="00A345E7" w:rsidP="00A345E7">
      <w:pPr>
        <w:pStyle w:val="NormalBold"/>
        <w:keepNext/>
      </w:pPr>
      <w:r>
        <w:rPr>
          <w:rStyle w:val="HideTWBExt"/>
          <w:b w:val="0"/>
        </w:rPr>
        <w:t>&lt;DocAmend&gt;</w:t>
      </w:r>
      <w:r>
        <w:t>Päätöslauselmaesitys</w:t>
      </w:r>
      <w:r>
        <w:rPr>
          <w:rStyle w:val="HideTWBExt"/>
          <w:b w:val="0"/>
        </w:rPr>
        <w:t>&lt;/DocAmend&gt;</w:t>
      </w:r>
    </w:p>
    <w:p w14:paraId="239676F0" w14:textId="77777777" w:rsidR="00A345E7" w:rsidRPr="00905B25" w:rsidRDefault="00A345E7" w:rsidP="00A345E7">
      <w:pPr>
        <w:pStyle w:val="NormalBold"/>
      </w:pPr>
      <w:r>
        <w:rPr>
          <w:rStyle w:val="HideTWBExt"/>
          <w:b w:val="0"/>
        </w:rPr>
        <w:t>&lt;Article&gt;</w:t>
      </w:r>
      <w:r>
        <w:t>20 a kohta (uusi)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14:paraId="47813A36" w14:textId="77777777" w:rsidTr="000E1E7B">
        <w:trPr>
          <w:jc w:val="center"/>
        </w:trPr>
        <w:tc>
          <w:tcPr>
            <w:tcW w:w="9752" w:type="dxa"/>
            <w:gridSpan w:val="2"/>
          </w:tcPr>
          <w:p w14:paraId="5E5D9746" w14:textId="77777777" w:rsidR="00A345E7" w:rsidRPr="00905B25" w:rsidRDefault="00A345E7" w:rsidP="000E1E7B">
            <w:pPr>
              <w:keepNext/>
            </w:pPr>
          </w:p>
        </w:tc>
      </w:tr>
      <w:tr w:rsidR="00A345E7" w14:paraId="33715471" w14:textId="77777777" w:rsidTr="000E1E7B">
        <w:trPr>
          <w:jc w:val="center"/>
        </w:trPr>
        <w:tc>
          <w:tcPr>
            <w:tcW w:w="4876" w:type="dxa"/>
            <w:hideMark/>
          </w:tcPr>
          <w:p w14:paraId="43A30508" w14:textId="77777777" w:rsidR="00A345E7" w:rsidRPr="00905B25" w:rsidRDefault="00A345E7" w:rsidP="000E1E7B">
            <w:pPr>
              <w:pStyle w:val="ColumnHeading"/>
              <w:keepNext/>
            </w:pPr>
            <w:r>
              <w:t>Päätöslauselmaesitys</w:t>
            </w:r>
          </w:p>
        </w:tc>
        <w:tc>
          <w:tcPr>
            <w:tcW w:w="4876" w:type="dxa"/>
            <w:hideMark/>
          </w:tcPr>
          <w:p w14:paraId="6004CE75" w14:textId="77777777" w:rsidR="00A345E7" w:rsidRPr="00905B25" w:rsidRDefault="00A345E7" w:rsidP="000E1E7B">
            <w:pPr>
              <w:pStyle w:val="ColumnHeading"/>
              <w:keepNext/>
            </w:pPr>
            <w:r>
              <w:t>Tarkistus</w:t>
            </w:r>
          </w:p>
        </w:tc>
      </w:tr>
      <w:tr w:rsidR="00A345E7" w14:paraId="30B9915C" w14:textId="77777777" w:rsidTr="000E1E7B">
        <w:trPr>
          <w:jc w:val="center"/>
        </w:trPr>
        <w:tc>
          <w:tcPr>
            <w:tcW w:w="4876" w:type="dxa"/>
          </w:tcPr>
          <w:p w14:paraId="1DC14925" w14:textId="77777777" w:rsidR="00A345E7" w:rsidRPr="00905B25" w:rsidRDefault="00A345E7" w:rsidP="000E1E7B">
            <w:pPr>
              <w:pStyle w:val="Normal6"/>
            </w:pPr>
          </w:p>
        </w:tc>
        <w:tc>
          <w:tcPr>
            <w:tcW w:w="4876" w:type="dxa"/>
            <w:hideMark/>
          </w:tcPr>
          <w:p w14:paraId="1B1FDEF8" w14:textId="77777777" w:rsidR="00A345E7" w:rsidRPr="00905B25" w:rsidRDefault="00A345E7" w:rsidP="000E1E7B">
            <w:pPr>
              <w:pStyle w:val="Normal6"/>
              <w:rPr>
                <w:szCs w:val="24"/>
              </w:rPr>
            </w:pPr>
            <w:r>
              <w:rPr>
                <w:b/>
                <w:i/>
              </w:rPr>
              <w:t>20 a.</w:t>
            </w:r>
            <w:r>
              <w:rPr>
                <w:b/>
                <w:i/>
              </w:rPr>
              <w:tab/>
              <w:t>kehottaa komissiota arvioimaan viiden vuoden kuluessa tulevan direktiivin voimaantulosta sen vaikutuksia innovointiin, digitaaliteknologiaan tehtäviin investointeihin ja EU:n talouden maailmanlaajuiseen kilpailukykyyn, jotta sen vaatimuksia voidaan tarvittaessa mukauttaa muuttuvaan teknologia- ja työympäristöön;</w:t>
            </w:r>
          </w:p>
        </w:tc>
      </w:tr>
    </w:tbl>
    <w:p w14:paraId="5A0A31EA" w14:textId="77777777" w:rsidR="00A345E7" w:rsidRPr="00905B25" w:rsidRDefault="00A345E7" w:rsidP="00A345E7">
      <w:pPr>
        <w:pStyle w:val="Olang"/>
      </w:pPr>
      <w:r w:rsidRPr="00905B25">
        <w:rPr>
          <w:noProof w:val="0"/>
        </w:rPr>
        <w:t xml:space="preserve">Or. </w:t>
      </w:r>
      <w:r w:rsidRPr="00905B25">
        <w:rPr>
          <w:rStyle w:val="HideTWBExt"/>
          <w:noProof w:val="0"/>
        </w:rPr>
        <w:t>&lt;Original&gt;</w:t>
      </w:r>
      <w:r w:rsidRPr="00905B25">
        <w:rPr>
          <w:rStyle w:val="HideTWBInt"/>
          <w:noProof w:val="0"/>
        </w:rPr>
        <w:t>{PT}</w:t>
      </w:r>
      <w:r w:rsidRPr="00905B25">
        <w:rPr>
          <w:noProof w:val="0"/>
        </w:rPr>
        <w:t>pt</w:t>
      </w:r>
      <w:r w:rsidRPr="00905B25">
        <w:rPr>
          <w:rStyle w:val="HideTWBExt"/>
          <w:noProof w:val="0"/>
        </w:rPr>
        <w:t>&lt;/Original&gt;</w:t>
      </w:r>
    </w:p>
    <w:p w14:paraId="5429C063" w14:textId="77777777" w:rsidR="00A345E7" w:rsidRPr="00905B25" w:rsidRDefault="00A345E7" w:rsidP="00A345E7">
      <w:r>
        <w:rPr>
          <w:rStyle w:val="HideTWBExt"/>
        </w:rPr>
        <w:t>&lt;/Amend&gt;</w:t>
      </w:r>
    </w:p>
    <w:p w14:paraId="0186CF11"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253</w:t>
      </w:r>
      <w:r w:rsidRPr="00204821">
        <w:rPr>
          <w:rStyle w:val="HideTWBExt"/>
          <w:b w:val="0"/>
        </w:rPr>
        <w:t>&lt;/NumAm&gt;</w:t>
      </w:r>
    </w:p>
    <w:p w14:paraId="2BC25EF2" w14:textId="77777777" w:rsidR="00A345E7" w:rsidRPr="00204821" w:rsidRDefault="00A345E7" w:rsidP="00A345E7">
      <w:pPr>
        <w:pStyle w:val="NormalBold"/>
      </w:pPr>
      <w:r w:rsidRPr="00204821">
        <w:rPr>
          <w:rStyle w:val="HideTWBExt"/>
          <w:b w:val="0"/>
        </w:rPr>
        <w:t>&lt;RepeatBlock-By&gt;&lt;Members&gt;</w:t>
      </w:r>
      <w:r w:rsidRPr="00204821">
        <w:t>Henrik Dahl</w:t>
      </w:r>
      <w:r w:rsidRPr="00204821">
        <w:rPr>
          <w:rStyle w:val="HideTWBExt"/>
          <w:b w:val="0"/>
        </w:rPr>
        <w:t>&lt;/Members&gt;</w:t>
      </w:r>
    </w:p>
    <w:p w14:paraId="5AC1445A" w14:textId="77777777" w:rsidR="00A345E7" w:rsidRPr="00204821" w:rsidRDefault="00A345E7" w:rsidP="00A345E7">
      <w:r w:rsidRPr="00204821">
        <w:rPr>
          <w:rStyle w:val="HideTWBExt"/>
        </w:rPr>
        <w:t>&lt;/RepeatBlock-By&gt;</w:t>
      </w:r>
    </w:p>
    <w:p w14:paraId="43681F41"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0C83C7A6" w14:textId="77777777" w:rsidR="00A345E7" w:rsidRPr="00204821" w:rsidRDefault="00A345E7" w:rsidP="00A345E7">
      <w:pPr>
        <w:pStyle w:val="NormalBold"/>
      </w:pPr>
      <w:r w:rsidRPr="00204821">
        <w:rPr>
          <w:rStyle w:val="HideTWBExt"/>
          <w:b w:val="0"/>
        </w:rPr>
        <w:t>&lt;Article&gt;</w:t>
      </w:r>
      <w:r w:rsidRPr="00204821">
        <w:t>20 a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2324E366" w14:textId="77777777" w:rsidTr="000E1E7B">
        <w:trPr>
          <w:jc w:val="center"/>
        </w:trPr>
        <w:tc>
          <w:tcPr>
            <w:tcW w:w="9752" w:type="dxa"/>
            <w:gridSpan w:val="2"/>
          </w:tcPr>
          <w:p w14:paraId="368EE646" w14:textId="77777777" w:rsidR="00A345E7" w:rsidRPr="00204821" w:rsidRDefault="00A345E7" w:rsidP="000E1E7B">
            <w:pPr>
              <w:keepNext/>
            </w:pPr>
          </w:p>
        </w:tc>
      </w:tr>
      <w:tr w:rsidR="00A345E7" w:rsidRPr="00204821" w14:paraId="3A6EC8E1" w14:textId="77777777" w:rsidTr="000E1E7B">
        <w:trPr>
          <w:jc w:val="center"/>
        </w:trPr>
        <w:tc>
          <w:tcPr>
            <w:tcW w:w="4876" w:type="dxa"/>
            <w:hideMark/>
          </w:tcPr>
          <w:p w14:paraId="59347CF8" w14:textId="77777777" w:rsidR="00A345E7" w:rsidRPr="00204821" w:rsidRDefault="00A345E7" w:rsidP="000E1E7B">
            <w:pPr>
              <w:pStyle w:val="ColumnHeading"/>
              <w:keepNext/>
            </w:pPr>
            <w:r w:rsidRPr="00204821">
              <w:t>Päätöslauselmaesitys</w:t>
            </w:r>
          </w:p>
        </w:tc>
        <w:tc>
          <w:tcPr>
            <w:tcW w:w="4876" w:type="dxa"/>
            <w:hideMark/>
          </w:tcPr>
          <w:p w14:paraId="4DAB29C8" w14:textId="77777777" w:rsidR="00A345E7" w:rsidRPr="00204821" w:rsidRDefault="00A345E7" w:rsidP="000E1E7B">
            <w:pPr>
              <w:pStyle w:val="ColumnHeading"/>
              <w:keepNext/>
            </w:pPr>
            <w:r w:rsidRPr="00204821">
              <w:t>Tarkistus</w:t>
            </w:r>
          </w:p>
        </w:tc>
      </w:tr>
      <w:tr w:rsidR="00A345E7" w:rsidRPr="00204821" w14:paraId="2887B820" w14:textId="77777777" w:rsidTr="000E1E7B">
        <w:trPr>
          <w:jc w:val="center"/>
        </w:trPr>
        <w:tc>
          <w:tcPr>
            <w:tcW w:w="4876" w:type="dxa"/>
          </w:tcPr>
          <w:p w14:paraId="471D36CE" w14:textId="77777777" w:rsidR="00A345E7" w:rsidRPr="00204821" w:rsidRDefault="00A345E7" w:rsidP="000E1E7B">
            <w:pPr>
              <w:pStyle w:val="Normal6"/>
            </w:pPr>
          </w:p>
        </w:tc>
        <w:tc>
          <w:tcPr>
            <w:tcW w:w="4876" w:type="dxa"/>
            <w:hideMark/>
          </w:tcPr>
          <w:p w14:paraId="46CC5939" w14:textId="77777777" w:rsidR="00A345E7" w:rsidRPr="00204821" w:rsidRDefault="00A345E7" w:rsidP="000E1E7B">
            <w:pPr>
              <w:pStyle w:val="Normal6"/>
              <w:rPr>
                <w:szCs w:val="24"/>
              </w:rPr>
            </w:pPr>
            <w:r w:rsidRPr="00204821">
              <w:rPr>
                <w:b/>
                <w:i/>
              </w:rPr>
              <w:t>20 a.</w:t>
            </w:r>
            <w:r w:rsidRPr="00204821">
              <w:rPr>
                <w:b/>
                <w:i/>
              </w:rPr>
              <w:tab/>
              <w:t>toteaa, että tietojen käsittelyyn, jota käytetään muussa kuin täysin automatisoidussa päätöksenteossa, sovelletaan työnantajan oikeuksien puitteissa yksilöllisyyttä ja tosiseikkoja sekä tosiasiallisia ja toiminnallisia näkökohtia koskevia vaatimuksia ja että siihen sisältyy oikeus muutoksenhakuun, eli sovelletaan samoja vaatimuksia kuin ihmisten tekemiin päätöksiin; katsoo, että on tärkeää välttää asettamasta jo säännellyille aloille lisävaatimuksia, jotka koskevat uutta teknologiaa, jotta voidaan edistää uuden teknologian käyttöönottoa, saavuttaa EU:n tavoitteet ja viestiä ennakoitavuutta yhteiskunnallisten toimijoiden ja markkinatoimijoiden suuntaan;</w:t>
            </w:r>
          </w:p>
        </w:tc>
      </w:tr>
    </w:tbl>
    <w:p w14:paraId="79AF63FC"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89BBBDF" w14:textId="77777777" w:rsidR="00A345E7" w:rsidRPr="00204821" w:rsidRDefault="00A345E7" w:rsidP="00A345E7">
      <w:r w:rsidRPr="00204821">
        <w:rPr>
          <w:rStyle w:val="HideTWBExt"/>
        </w:rPr>
        <w:t>&lt;/Amend&gt;</w:t>
      </w:r>
    </w:p>
    <w:p w14:paraId="1484D896"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254</w:t>
      </w:r>
      <w:r w:rsidRPr="00204821">
        <w:rPr>
          <w:rStyle w:val="HideTWBExt"/>
          <w:b w:val="0"/>
        </w:rPr>
        <w:t>&lt;/NumAm&gt;</w:t>
      </w:r>
    </w:p>
    <w:p w14:paraId="47759EDA" w14:textId="77777777" w:rsidR="00A345E7" w:rsidRPr="00204821" w:rsidRDefault="00A345E7" w:rsidP="00A345E7">
      <w:pPr>
        <w:pStyle w:val="NormalBold"/>
      </w:pPr>
      <w:r w:rsidRPr="00204821">
        <w:rPr>
          <w:rStyle w:val="HideTWBExt"/>
          <w:b w:val="0"/>
        </w:rPr>
        <w:t>&lt;RepeatBlock-By&gt;&lt;Members&gt;</w:t>
      </w:r>
      <w:r w:rsidRPr="00204821">
        <w:t>Henrik Dahl, Arba Kokalari</w:t>
      </w:r>
      <w:r w:rsidRPr="00204821">
        <w:rPr>
          <w:rStyle w:val="HideTWBExt"/>
          <w:b w:val="0"/>
        </w:rPr>
        <w:t>&lt;/Members&gt;</w:t>
      </w:r>
    </w:p>
    <w:p w14:paraId="065BD90E" w14:textId="77777777" w:rsidR="00A345E7" w:rsidRPr="00204821" w:rsidRDefault="00A345E7" w:rsidP="00A345E7">
      <w:r w:rsidRPr="00204821">
        <w:rPr>
          <w:rStyle w:val="HideTWBExt"/>
        </w:rPr>
        <w:t>&lt;/RepeatBlock-By&gt;</w:t>
      </w:r>
    </w:p>
    <w:p w14:paraId="0CA2A8F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739762E" w14:textId="77777777" w:rsidR="00A345E7" w:rsidRPr="00204821" w:rsidRDefault="00A345E7" w:rsidP="00A345E7">
      <w:pPr>
        <w:pStyle w:val="NormalBold"/>
      </w:pPr>
      <w:r w:rsidRPr="00204821">
        <w:rPr>
          <w:rStyle w:val="HideTWBExt"/>
          <w:b w:val="0"/>
        </w:rPr>
        <w:t>&lt;Article&gt;</w:t>
      </w:r>
      <w:r w:rsidRPr="00204821">
        <w:t>20 b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53C5E77C" w14:textId="77777777" w:rsidTr="000E1E7B">
        <w:trPr>
          <w:jc w:val="center"/>
        </w:trPr>
        <w:tc>
          <w:tcPr>
            <w:tcW w:w="9752" w:type="dxa"/>
            <w:gridSpan w:val="2"/>
          </w:tcPr>
          <w:p w14:paraId="5277AA1C" w14:textId="77777777" w:rsidR="00A345E7" w:rsidRPr="00204821" w:rsidRDefault="00A345E7" w:rsidP="000E1E7B">
            <w:pPr>
              <w:keepNext/>
            </w:pPr>
          </w:p>
        </w:tc>
      </w:tr>
      <w:tr w:rsidR="00A345E7" w:rsidRPr="00204821" w14:paraId="53D01E99" w14:textId="77777777" w:rsidTr="000E1E7B">
        <w:trPr>
          <w:jc w:val="center"/>
        </w:trPr>
        <w:tc>
          <w:tcPr>
            <w:tcW w:w="4876" w:type="dxa"/>
            <w:hideMark/>
          </w:tcPr>
          <w:p w14:paraId="6A4E6ECA" w14:textId="77777777" w:rsidR="00A345E7" w:rsidRPr="00204821" w:rsidRDefault="00A345E7" w:rsidP="000E1E7B">
            <w:pPr>
              <w:pStyle w:val="ColumnHeading"/>
              <w:keepNext/>
            </w:pPr>
            <w:r w:rsidRPr="00204821">
              <w:t>Päätöslauselmaesitys</w:t>
            </w:r>
          </w:p>
        </w:tc>
        <w:tc>
          <w:tcPr>
            <w:tcW w:w="4876" w:type="dxa"/>
            <w:hideMark/>
          </w:tcPr>
          <w:p w14:paraId="5DFD270E" w14:textId="77777777" w:rsidR="00A345E7" w:rsidRPr="00204821" w:rsidRDefault="00A345E7" w:rsidP="000E1E7B">
            <w:pPr>
              <w:pStyle w:val="ColumnHeading"/>
              <w:keepNext/>
            </w:pPr>
            <w:r w:rsidRPr="00204821">
              <w:t>Tarkistus</w:t>
            </w:r>
          </w:p>
        </w:tc>
      </w:tr>
      <w:tr w:rsidR="00A345E7" w:rsidRPr="00204821" w14:paraId="74A4CB33" w14:textId="77777777" w:rsidTr="000E1E7B">
        <w:trPr>
          <w:jc w:val="center"/>
        </w:trPr>
        <w:tc>
          <w:tcPr>
            <w:tcW w:w="4876" w:type="dxa"/>
          </w:tcPr>
          <w:p w14:paraId="7232BD9A" w14:textId="77777777" w:rsidR="00A345E7" w:rsidRPr="00204821" w:rsidRDefault="00A345E7" w:rsidP="000E1E7B">
            <w:pPr>
              <w:pStyle w:val="Normal6"/>
            </w:pPr>
          </w:p>
        </w:tc>
        <w:tc>
          <w:tcPr>
            <w:tcW w:w="4876" w:type="dxa"/>
            <w:hideMark/>
          </w:tcPr>
          <w:p w14:paraId="1FA0BDF9" w14:textId="77777777" w:rsidR="00A345E7" w:rsidRPr="00204821" w:rsidRDefault="00A345E7" w:rsidP="000E1E7B">
            <w:pPr>
              <w:pStyle w:val="Normal6"/>
              <w:rPr>
                <w:szCs w:val="24"/>
              </w:rPr>
            </w:pPr>
            <w:r w:rsidRPr="00204821">
              <w:rPr>
                <w:b/>
                <w:i/>
              </w:rPr>
              <w:t>20 b.</w:t>
            </w:r>
            <w:r w:rsidRPr="00204821">
              <w:rPr>
                <w:b/>
                <w:i/>
              </w:rPr>
              <w:tab/>
              <w:t>toteaa, että työmarkkinaosapuolten vuoropuhelu ja työmarkkinaosapuolten riippumattomuus ovat olennaisen tärkeitä uuden teknologian vastuullisen ja onnistuneen käytön varmistamiseksi yrityksissä ja että paikallisten työmarkkinaosapuolten olisi voitava toimia joustavasti, jotta ne voivat räätälöidä ratkaisuja työntekijöiden ja yritysten erityistarpeisiin ja -olosuhteisiin; panee merkille työmarkkinaosapuolten sopimusten avulla tapahtuvan lainsäädännön täytäntöönpanon edut ja EU:ssa ja jäsenvaltioissa tältä osin käynnissä olevan laajan työn;</w:t>
            </w:r>
          </w:p>
        </w:tc>
      </w:tr>
    </w:tbl>
    <w:p w14:paraId="71146A3F"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73CE381" w14:textId="77777777" w:rsidR="00A345E7" w:rsidRPr="00204821" w:rsidRDefault="00A345E7" w:rsidP="00A345E7">
      <w:r w:rsidRPr="00204821">
        <w:rPr>
          <w:rStyle w:val="HideTWBExt"/>
        </w:rPr>
        <w:t>&lt;/Amend&gt;</w:t>
      </w:r>
    </w:p>
    <w:p w14:paraId="76530B7F"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255</w:t>
      </w:r>
      <w:r w:rsidRPr="00204821">
        <w:rPr>
          <w:rStyle w:val="HideTWBExt"/>
          <w:b w:val="0"/>
        </w:rPr>
        <w:t>&lt;/NumAm&gt;</w:t>
      </w:r>
    </w:p>
    <w:p w14:paraId="6AECEE29" w14:textId="77777777" w:rsidR="00A345E7" w:rsidRPr="00204821" w:rsidRDefault="00A345E7" w:rsidP="00A345E7">
      <w:pPr>
        <w:pStyle w:val="NormalBold"/>
      </w:pPr>
      <w:r w:rsidRPr="00204821">
        <w:rPr>
          <w:rStyle w:val="HideTWBExt"/>
          <w:b w:val="0"/>
        </w:rPr>
        <w:t>&lt;RepeatBlock-By&gt;&lt;Members&gt;</w:t>
      </w:r>
      <w:r w:rsidRPr="00204821">
        <w:t>Henrik Dahl</w:t>
      </w:r>
      <w:r w:rsidRPr="00204821">
        <w:rPr>
          <w:rStyle w:val="HideTWBExt"/>
          <w:b w:val="0"/>
        </w:rPr>
        <w:t>&lt;/Members&gt;</w:t>
      </w:r>
    </w:p>
    <w:p w14:paraId="1E7991CF" w14:textId="77777777" w:rsidR="00A345E7" w:rsidRPr="00204821" w:rsidRDefault="00A345E7" w:rsidP="00A345E7">
      <w:r w:rsidRPr="00204821">
        <w:rPr>
          <w:rStyle w:val="HideTWBExt"/>
        </w:rPr>
        <w:t>&lt;/RepeatBlock-By&gt;</w:t>
      </w:r>
    </w:p>
    <w:p w14:paraId="38DB6FDE"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555F5DEE" w14:textId="77777777" w:rsidR="00A345E7" w:rsidRPr="00204821" w:rsidRDefault="00A345E7" w:rsidP="00A345E7">
      <w:pPr>
        <w:pStyle w:val="NormalBold"/>
      </w:pPr>
      <w:r w:rsidRPr="00204821">
        <w:rPr>
          <w:rStyle w:val="HideTWBExt"/>
          <w:b w:val="0"/>
        </w:rPr>
        <w:t>&lt;Article&gt;</w:t>
      </w:r>
      <w:r w:rsidRPr="00204821">
        <w:t>20 c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0406FB8F" w14:textId="77777777" w:rsidTr="000E1E7B">
        <w:trPr>
          <w:jc w:val="center"/>
        </w:trPr>
        <w:tc>
          <w:tcPr>
            <w:tcW w:w="9752" w:type="dxa"/>
            <w:gridSpan w:val="2"/>
          </w:tcPr>
          <w:p w14:paraId="46A35BD6" w14:textId="77777777" w:rsidR="00A345E7" w:rsidRPr="00204821" w:rsidRDefault="00A345E7" w:rsidP="000E1E7B">
            <w:pPr>
              <w:keepNext/>
            </w:pPr>
          </w:p>
        </w:tc>
      </w:tr>
      <w:tr w:rsidR="00A345E7" w:rsidRPr="00204821" w14:paraId="0DC39B26" w14:textId="77777777" w:rsidTr="000E1E7B">
        <w:trPr>
          <w:jc w:val="center"/>
        </w:trPr>
        <w:tc>
          <w:tcPr>
            <w:tcW w:w="4876" w:type="dxa"/>
            <w:hideMark/>
          </w:tcPr>
          <w:p w14:paraId="1AED561F" w14:textId="77777777" w:rsidR="00A345E7" w:rsidRPr="00204821" w:rsidRDefault="00A345E7" w:rsidP="000E1E7B">
            <w:pPr>
              <w:pStyle w:val="ColumnHeading"/>
              <w:keepNext/>
            </w:pPr>
            <w:r w:rsidRPr="00204821">
              <w:t>Päätöslauselmaesitys</w:t>
            </w:r>
          </w:p>
        </w:tc>
        <w:tc>
          <w:tcPr>
            <w:tcW w:w="4876" w:type="dxa"/>
            <w:hideMark/>
          </w:tcPr>
          <w:p w14:paraId="1E0DAD71" w14:textId="77777777" w:rsidR="00A345E7" w:rsidRPr="00204821" w:rsidRDefault="00A345E7" w:rsidP="000E1E7B">
            <w:pPr>
              <w:pStyle w:val="ColumnHeading"/>
              <w:keepNext/>
            </w:pPr>
            <w:r w:rsidRPr="00204821">
              <w:t>Tarkistus</w:t>
            </w:r>
          </w:p>
        </w:tc>
      </w:tr>
      <w:tr w:rsidR="00A345E7" w:rsidRPr="00204821" w14:paraId="679152CD" w14:textId="77777777" w:rsidTr="000E1E7B">
        <w:trPr>
          <w:jc w:val="center"/>
        </w:trPr>
        <w:tc>
          <w:tcPr>
            <w:tcW w:w="4876" w:type="dxa"/>
          </w:tcPr>
          <w:p w14:paraId="2423C524" w14:textId="77777777" w:rsidR="00A345E7" w:rsidRPr="00204821" w:rsidRDefault="00A345E7" w:rsidP="000E1E7B">
            <w:pPr>
              <w:pStyle w:val="Normal6"/>
            </w:pPr>
          </w:p>
        </w:tc>
        <w:tc>
          <w:tcPr>
            <w:tcW w:w="4876" w:type="dxa"/>
            <w:hideMark/>
          </w:tcPr>
          <w:p w14:paraId="0B4EC2BC" w14:textId="77777777" w:rsidR="00A345E7" w:rsidRPr="00204821" w:rsidRDefault="00A345E7" w:rsidP="000E1E7B">
            <w:pPr>
              <w:pStyle w:val="Normal6"/>
              <w:rPr>
                <w:szCs w:val="24"/>
              </w:rPr>
            </w:pPr>
            <w:r w:rsidRPr="00204821">
              <w:rPr>
                <w:b/>
                <w:i/>
              </w:rPr>
              <w:t>20 c.</w:t>
            </w:r>
            <w:r w:rsidRPr="00204821">
              <w:rPr>
                <w:b/>
                <w:i/>
              </w:rPr>
              <w:tab/>
              <w:t>korostaa, että asetuksen (EU) 2024/1689 (tekoälysäädös) tärkeimpänä tavoitteena oli estää markkinoiden pirstaloitumista, varmistaa direktiivien täytäntöönpano jäsenvaltioissa ja välttää uuden teknologian käyttäjiä koskevat kaksinkertaiset vaatimukset, jotta voidaan välttää lainsäädännön monimutkaisuus EU:n yrityksille, ja korostaa myös, että tekoälysäädös on pantava tehokkaasti ja yhdenmukaisesti täytäntöön, jotta voidaan tukea tekoälyn käyttöönottoa EU:ssa, ja että uudessa sääntelyssä vaarana on se, että toimitaan vastoin tekoälysäädöksen tarkoitusta;</w:t>
            </w:r>
          </w:p>
        </w:tc>
      </w:tr>
    </w:tbl>
    <w:p w14:paraId="4D227EA1"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3F60BF81" w14:textId="77777777" w:rsidR="00A345E7" w:rsidRPr="00204821" w:rsidRDefault="00A345E7" w:rsidP="00A345E7">
      <w:r w:rsidRPr="00204821">
        <w:rPr>
          <w:rStyle w:val="HideTWBExt"/>
        </w:rPr>
        <w:t>&lt;/Amend&gt;</w:t>
      </w:r>
    </w:p>
    <w:p w14:paraId="0ACF32B5"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256</w:t>
      </w:r>
      <w:r w:rsidRPr="00204821">
        <w:rPr>
          <w:rStyle w:val="HideTWBExt"/>
          <w:b w:val="0"/>
        </w:rPr>
        <w:t>&lt;/NumAm&gt;</w:t>
      </w:r>
    </w:p>
    <w:p w14:paraId="49D905C5" w14:textId="77777777" w:rsidR="00A345E7" w:rsidRPr="00204821" w:rsidRDefault="00A345E7" w:rsidP="00A345E7">
      <w:pPr>
        <w:pStyle w:val="NormalBold"/>
      </w:pPr>
      <w:r w:rsidRPr="00204821">
        <w:rPr>
          <w:rStyle w:val="HideTWBExt"/>
          <w:b w:val="0"/>
        </w:rPr>
        <w:t>&lt;RepeatBlock-By&gt;&lt;Members&gt;</w:t>
      </w:r>
      <w:r w:rsidRPr="00204821">
        <w:t>Henrik Dahl</w:t>
      </w:r>
      <w:r w:rsidRPr="00204821">
        <w:rPr>
          <w:rStyle w:val="HideTWBExt"/>
          <w:b w:val="0"/>
        </w:rPr>
        <w:t>&lt;/Members&gt;</w:t>
      </w:r>
    </w:p>
    <w:p w14:paraId="25BF435D" w14:textId="77777777" w:rsidR="00A345E7" w:rsidRPr="00204821" w:rsidRDefault="00A345E7" w:rsidP="00A345E7">
      <w:r w:rsidRPr="00204821">
        <w:rPr>
          <w:rStyle w:val="HideTWBExt"/>
        </w:rPr>
        <w:t>&lt;/RepeatBlock-By&gt;</w:t>
      </w:r>
    </w:p>
    <w:p w14:paraId="358816BC"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40DCFCDE" w14:textId="77777777" w:rsidR="00A345E7" w:rsidRPr="00204821" w:rsidRDefault="00A345E7" w:rsidP="00A345E7">
      <w:pPr>
        <w:pStyle w:val="NormalBold"/>
      </w:pPr>
      <w:r w:rsidRPr="00204821">
        <w:rPr>
          <w:rStyle w:val="HideTWBExt"/>
          <w:b w:val="0"/>
        </w:rPr>
        <w:t>&lt;Article&gt;</w:t>
      </w:r>
      <w:r w:rsidRPr="00204821">
        <w:t>20 d kohta (uusi)</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6BD983F5" w14:textId="77777777" w:rsidTr="000E1E7B">
        <w:trPr>
          <w:jc w:val="center"/>
        </w:trPr>
        <w:tc>
          <w:tcPr>
            <w:tcW w:w="9752" w:type="dxa"/>
            <w:gridSpan w:val="2"/>
          </w:tcPr>
          <w:p w14:paraId="78DDB0EE" w14:textId="77777777" w:rsidR="00A345E7" w:rsidRPr="00204821" w:rsidRDefault="00A345E7" w:rsidP="000E1E7B">
            <w:pPr>
              <w:keepNext/>
            </w:pPr>
          </w:p>
        </w:tc>
      </w:tr>
      <w:tr w:rsidR="00A345E7" w:rsidRPr="00204821" w14:paraId="7D100359" w14:textId="77777777" w:rsidTr="000E1E7B">
        <w:trPr>
          <w:jc w:val="center"/>
        </w:trPr>
        <w:tc>
          <w:tcPr>
            <w:tcW w:w="4876" w:type="dxa"/>
            <w:hideMark/>
          </w:tcPr>
          <w:p w14:paraId="12A8449E" w14:textId="77777777" w:rsidR="00A345E7" w:rsidRPr="00204821" w:rsidRDefault="00A345E7" w:rsidP="000E1E7B">
            <w:pPr>
              <w:pStyle w:val="ColumnHeading"/>
              <w:keepNext/>
            </w:pPr>
            <w:r w:rsidRPr="00204821">
              <w:t>Päätöslauselmaesitys</w:t>
            </w:r>
          </w:p>
        </w:tc>
        <w:tc>
          <w:tcPr>
            <w:tcW w:w="4876" w:type="dxa"/>
            <w:hideMark/>
          </w:tcPr>
          <w:p w14:paraId="5C5D298E" w14:textId="77777777" w:rsidR="00A345E7" w:rsidRPr="00204821" w:rsidRDefault="00A345E7" w:rsidP="000E1E7B">
            <w:pPr>
              <w:pStyle w:val="ColumnHeading"/>
              <w:keepNext/>
            </w:pPr>
            <w:r w:rsidRPr="00204821">
              <w:t>Tarkistus</w:t>
            </w:r>
          </w:p>
        </w:tc>
      </w:tr>
      <w:tr w:rsidR="00A345E7" w:rsidRPr="00204821" w14:paraId="2D238B4A" w14:textId="77777777" w:rsidTr="000E1E7B">
        <w:trPr>
          <w:jc w:val="center"/>
        </w:trPr>
        <w:tc>
          <w:tcPr>
            <w:tcW w:w="4876" w:type="dxa"/>
          </w:tcPr>
          <w:p w14:paraId="6A5D7A92" w14:textId="77777777" w:rsidR="00A345E7" w:rsidRPr="00204821" w:rsidRDefault="00A345E7" w:rsidP="000E1E7B">
            <w:pPr>
              <w:pStyle w:val="Normal6"/>
            </w:pPr>
          </w:p>
        </w:tc>
        <w:tc>
          <w:tcPr>
            <w:tcW w:w="4876" w:type="dxa"/>
            <w:hideMark/>
          </w:tcPr>
          <w:p w14:paraId="1F341C04" w14:textId="77777777" w:rsidR="00A345E7" w:rsidRPr="00204821" w:rsidRDefault="00A345E7" w:rsidP="000E1E7B">
            <w:pPr>
              <w:pStyle w:val="Normal6"/>
              <w:rPr>
                <w:szCs w:val="24"/>
              </w:rPr>
            </w:pPr>
            <w:r w:rsidRPr="00204821">
              <w:rPr>
                <w:b/>
                <w:i/>
              </w:rPr>
              <w:t>20 d.</w:t>
            </w:r>
            <w:r w:rsidRPr="00204821">
              <w:rPr>
                <w:b/>
                <w:i/>
              </w:rPr>
              <w:tab/>
              <w:t>pyytää komissiota, jäsenvaltioita ja työmarkkinaosapuolia varmistamaan, että nykyistä oikeudellista kehystä sovelletaan tehokkaasti, jotta voidaan edistää tekoälyn avointa, luotettavaa ja vastuullista käyttöönottoa, ja pyytää hyväksymään tukitoimia tekoälyn käyttöönoton nopeuttamiseksi, ja pyytää erityisesti, että komissio varmistaa tekoälytoimiston toiminnan koordinoitaessa toimia, joilla helpotetaan tekoälysäädöksen säännösten soveltamista yritysten yleisesti ja erityisesti pk-yritysten kannalta;</w:t>
            </w:r>
          </w:p>
        </w:tc>
      </w:tr>
    </w:tbl>
    <w:p w14:paraId="47A35473"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5FEB8CF4" w14:textId="77777777" w:rsidR="00A345E7" w:rsidRPr="00204821" w:rsidRDefault="00A345E7" w:rsidP="00A345E7">
      <w:r w:rsidRPr="00204821">
        <w:rPr>
          <w:rStyle w:val="HideTWBExt"/>
        </w:rPr>
        <w:t>&lt;/Amend&gt;</w:t>
      </w:r>
    </w:p>
    <w:p w14:paraId="1FC352FC" w14:textId="77777777" w:rsidR="00A345E7" w:rsidRPr="00204821" w:rsidRDefault="00A345E7" w:rsidP="00A345E7">
      <w:pPr>
        <w:pStyle w:val="AMNumberTabs0"/>
        <w:keepNext/>
      </w:pPr>
      <w:r w:rsidRPr="00204821">
        <w:rPr>
          <w:rStyle w:val="HideTWBExt"/>
          <w:b w:val="0"/>
        </w:rPr>
        <w:t>&lt;Amend&gt;</w:t>
      </w:r>
      <w:r w:rsidRPr="00204821">
        <w:t>Tarkistus</w:t>
      </w:r>
      <w:r w:rsidRPr="00204821">
        <w:tab/>
      </w:r>
      <w:r w:rsidRPr="00204821">
        <w:tab/>
      </w:r>
      <w:r w:rsidRPr="00204821">
        <w:rPr>
          <w:rStyle w:val="HideTWBExt"/>
          <w:b w:val="0"/>
        </w:rPr>
        <w:t>&lt;NumAm&gt;</w:t>
      </w:r>
      <w:r w:rsidRPr="00204821">
        <w:t>257</w:t>
      </w:r>
      <w:r w:rsidRPr="00204821">
        <w:rPr>
          <w:rStyle w:val="HideTWBExt"/>
          <w:b w:val="0"/>
        </w:rPr>
        <w:t>&lt;/NumAm&gt;</w:t>
      </w:r>
    </w:p>
    <w:p w14:paraId="23533E41" w14:textId="77777777" w:rsidR="00A345E7" w:rsidRPr="00204821" w:rsidRDefault="00A345E7" w:rsidP="00A345E7">
      <w:pPr>
        <w:pStyle w:val="NormalBold"/>
      </w:pPr>
      <w:r w:rsidRPr="00204821">
        <w:rPr>
          <w:rStyle w:val="HideTWBExt"/>
          <w:b w:val="0"/>
        </w:rPr>
        <w:t>&lt;RepeatBlock-By&gt;&lt;Members&gt;</w:t>
      </w:r>
      <w:r w:rsidRPr="00204821">
        <w:t>Andrea Wechsler, Angelika Winzig, Letizia Moratti, Giusi Princi, Raúl de la Hoz Quintano, Miriam Lexmann, Henrik Dahl, Maravillas Abadía Jover</w:t>
      </w:r>
      <w:r w:rsidRPr="00204821">
        <w:rPr>
          <w:rStyle w:val="HideTWBExt"/>
          <w:b w:val="0"/>
        </w:rPr>
        <w:t>&lt;/Members&gt;</w:t>
      </w:r>
    </w:p>
    <w:p w14:paraId="4B87F9A3" w14:textId="77777777" w:rsidR="00A345E7" w:rsidRPr="00204821" w:rsidRDefault="00A345E7" w:rsidP="00A345E7">
      <w:r w:rsidRPr="00204821">
        <w:rPr>
          <w:rStyle w:val="HideTWBExt"/>
        </w:rPr>
        <w:t>&lt;/RepeatBlock-By&gt;</w:t>
      </w:r>
    </w:p>
    <w:p w14:paraId="3A80BAA2" w14:textId="77777777" w:rsidR="00A345E7" w:rsidRPr="00204821" w:rsidRDefault="00A345E7" w:rsidP="00A345E7">
      <w:pPr>
        <w:pStyle w:val="NormalBold"/>
        <w:keepNext/>
      </w:pPr>
      <w:r w:rsidRPr="00204821">
        <w:rPr>
          <w:rStyle w:val="HideTWBExt"/>
          <w:b w:val="0"/>
        </w:rPr>
        <w:t>&lt;DocAmend&gt;</w:t>
      </w:r>
      <w:r w:rsidRPr="00204821">
        <w:t>Päätöslauselmaesitys</w:t>
      </w:r>
      <w:r w:rsidRPr="00204821">
        <w:rPr>
          <w:rStyle w:val="HideTWBExt"/>
          <w:b w:val="0"/>
        </w:rPr>
        <w:t>&lt;/DocAmend&gt;</w:t>
      </w:r>
    </w:p>
    <w:p w14:paraId="77849936" w14:textId="77777777" w:rsidR="00A345E7" w:rsidRPr="00204821" w:rsidRDefault="00A345E7" w:rsidP="00A345E7">
      <w:pPr>
        <w:pStyle w:val="NormalBold"/>
      </w:pPr>
      <w:r w:rsidRPr="00204821">
        <w:rPr>
          <w:rStyle w:val="HideTWBExt"/>
          <w:b w:val="0"/>
        </w:rPr>
        <w:t>&lt;Article&gt;</w:t>
      </w:r>
      <w:r w:rsidRPr="00204821">
        <w:t>21 kohta</w:t>
      </w:r>
      <w:r w:rsidRPr="0020482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345E7" w:rsidRPr="00204821" w14:paraId="767BE42B" w14:textId="77777777" w:rsidTr="000E1E7B">
        <w:trPr>
          <w:jc w:val="center"/>
        </w:trPr>
        <w:tc>
          <w:tcPr>
            <w:tcW w:w="9752" w:type="dxa"/>
            <w:gridSpan w:val="2"/>
          </w:tcPr>
          <w:p w14:paraId="34F6ADF2" w14:textId="77777777" w:rsidR="00A345E7" w:rsidRPr="00204821" w:rsidRDefault="00A345E7" w:rsidP="000E1E7B">
            <w:pPr>
              <w:keepNext/>
            </w:pPr>
          </w:p>
        </w:tc>
      </w:tr>
      <w:tr w:rsidR="00A345E7" w:rsidRPr="00204821" w14:paraId="3A8AE2D3" w14:textId="77777777" w:rsidTr="000E1E7B">
        <w:trPr>
          <w:jc w:val="center"/>
        </w:trPr>
        <w:tc>
          <w:tcPr>
            <w:tcW w:w="4876" w:type="dxa"/>
            <w:hideMark/>
          </w:tcPr>
          <w:p w14:paraId="09ED3BDD" w14:textId="77777777" w:rsidR="00A345E7" w:rsidRPr="00204821" w:rsidRDefault="00A345E7" w:rsidP="000E1E7B">
            <w:pPr>
              <w:pStyle w:val="ColumnHeading"/>
              <w:keepNext/>
            </w:pPr>
            <w:r w:rsidRPr="00204821">
              <w:t>Päätöslauselmaesitys</w:t>
            </w:r>
          </w:p>
        </w:tc>
        <w:tc>
          <w:tcPr>
            <w:tcW w:w="4876" w:type="dxa"/>
            <w:hideMark/>
          </w:tcPr>
          <w:p w14:paraId="6D1E32AC" w14:textId="77777777" w:rsidR="00A345E7" w:rsidRPr="00204821" w:rsidRDefault="00A345E7" w:rsidP="000E1E7B">
            <w:pPr>
              <w:pStyle w:val="ColumnHeading"/>
              <w:keepNext/>
            </w:pPr>
            <w:r w:rsidRPr="00204821">
              <w:t>Tarkistus</w:t>
            </w:r>
          </w:p>
        </w:tc>
      </w:tr>
      <w:tr w:rsidR="00A345E7" w:rsidRPr="00204821" w14:paraId="22644D76" w14:textId="77777777" w:rsidTr="000E1E7B">
        <w:trPr>
          <w:jc w:val="center"/>
        </w:trPr>
        <w:tc>
          <w:tcPr>
            <w:tcW w:w="4876" w:type="dxa"/>
            <w:hideMark/>
          </w:tcPr>
          <w:p w14:paraId="7D2C99AE" w14:textId="77777777" w:rsidR="00A345E7" w:rsidRPr="00204821" w:rsidRDefault="00A345E7" w:rsidP="000E1E7B">
            <w:pPr>
              <w:pStyle w:val="Normal6"/>
            </w:pPr>
            <w:r w:rsidRPr="00204821">
              <w:t>21.</w:t>
            </w:r>
            <w:r w:rsidRPr="00204821">
              <w:tab/>
              <w:t xml:space="preserve">kehottaa puhemiestä välittämään tämän päätöslauselman </w:t>
            </w:r>
            <w:r w:rsidRPr="00204821">
              <w:rPr>
                <w:b/>
                <w:i/>
              </w:rPr>
              <w:t xml:space="preserve">sekä liitteenä olevat suositukset </w:t>
            </w:r>
            <w:r w:rsidRPr="00204821">
              <w:t>komissiolle ja neuvostolle sekä jäsenvaltioiden parlamenteille ja hallituksille.</w:t>
            </w:r>
          </w:p>
        </w:tc>
        <w:tc>
          <w:tcPr>
            <w:tcW w:w="4876" w:type="dxa"/>
            <w:hideMark/>
          </w:tcPr>
          <w:p w14:paraId="3310B108" w14:textId="77777777" w:rsidR="00A345E7" w:rsidRPr="00204821" w:rsidRDefault="00A345E7" w:rsidP="000E1E7B">
            <w:pPr>
              <w:pStyle w:val="Normal6"/>
              <w:rPr>
                <w:szCs w:val="24"/>
              </w:rPr>
            </w:pPr>
            <w:r w:rsidRPr="00204821">
              <w:t>21.</w:t>
            </w:r>
            <w:r w:rsidRPr="00204821">
              <w:tab/>
              <w:t>kehottaa puhemiestä välittämään tämän päätöslauselman komissiolle ja neuvostolle sekä jäsenvaltioiden parlamenteille ja hallituksille.</w:t>
            </w:r>
          </w:p>
        </w:tc>
      </w:tr>
    </w:tbl>
    <w:p w14:paraId="7CFC5B44" w14:textId="77777777" w:rsidR="00A345E7" w:rsidRPr="00204821" w:rsidRDefault="00A345E7" w:rsidP="00A345E7">
      <w:pPr>
        <w:pStyle w:val="Olang"/>
      </w:pPr>
      <w:r w:rsidRPr="00204821">
        <w:rPr>
          <w:noProof w:val="0"/>
        </w:rPr>
        <w:t xml:space="preserve">Or. </w:t>
      </w:r>
      <w:r w:rsidRPr="00204821">
        <w:rPr>
          <w:rStyle w:val="HideTWBExt"/>
          <w:noProof w:val="0"/>
        </w:rPr>
        <w:t>&lt;Original&gt;</w:t>
      </w:r>
      <w:r w:rsidRPr="00204821">
        <w:rPr>
          <w:rStyle w:val="HideTWBInt"/>
          <w:noProof w:val="0"/>
        </w:rPr>
        <w:t>{EN}</w:t>
      </w:r>
      <w:r w:rsidRPr="00204821">
        <w:rPr>
          <w:noProof w:val="0"/>
        </w:rPr>
        <w:t>en</w:t>
      </w:r>
      <w:r w:rsidRPr="00204821">
        <w:rPr>
          <w:rStyle w:val="HideTWBExt"/>
          <w:noProof w:val="0"/>
        </w:rPr>
        <w:t>&lt;/Original&gt;</w:t>
      </w:r>
    </w:p>
    <w:p w14:paraId="756C4AF0" w14:textId="10E9E8F4" w:rsidR="00A345E7" w:rsidRDefault="00A345E7" w:rsidP="00A345E7">
      <w:r w:rsidRPr="00204821">
        <w:rPr>
          <w:rStyle w:val="HideTWBExt"/>
        </w:rPr>
        <w:t>&lt;/Amend&gt;</w:t>
      </w:r>
      <w:r w:rsidRPr="00A345E7">
        <w:rPr>
          <w:rStyle w:val="HideTWBExt"/>
        </w:rPr>
        <w:t>&lt;/RepeatBlock-Amend&gt;</w:t>
      </w:r>
    </w:p>
    <w:p w14:paraId="75451508" w14:textId="5ED6430D" w:rsidR="001D0BEE" w:rsidRPr="00905B25" w:rsidRDefault="001D0BEE" w:rsidP="00A345E7"/>
    <w:sectPr w:rsidR="001D0BEE" w:rsidRPr="00905B25" w:rsidSect="00A345E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B449E" w14:textId="77777777" w:rsidR="007915E8" w:rsidRDefault="007915E8">
      <w:r>
        <w:separator/>
      </w:r>
    </w:p>
  </w:endnote>
  <w:endnote w:type="continuationSeparator" w:id="0">
    <w:p w14:paraId="5200BED8" w14:textId="77777777" w:rsidR="007915E8" w:rsidRDefault="00791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11C4F" w14:textId="77777777" w:rsidR="00A345E7" w:rsidRPr="00C00C6D" w:rsidRDefault="00A345E7" w:rsidP="00A345E7">
    <w:pPr>
      <w:pStyle w:val="EPFooter"/>
      <w:rPr>
        <w:lang w:val="de-DE"/>
      </w:rPr>
    </w:pPr>
    <w:r w:rsidRPr="00C00C6D">
      <w:rPr>
        <w:lang w:val="de-DE"/>
      </w:rPr>
      <w:t>PE</w:t>
    </w:r>
    <w:r w:rsidRPr="00C00C6D">
      <w:rPr>
        <w:rStyle w:val="HideTWBExt"/>
        <w:lang w:val="de-DE"/>
      </w:rPr>
      <w:t>&lt;NoPE&gt;</w:t>
    </w:r>
    <w:r w:rsidRPr="00C00C6D">
      <w:rPr>
        <w:lang w:val="de-DE"/>
      </w:rPr>
      <w:t>776.833</w:t>
    </w:r>
    <w:r w:rsidRPr="00C00C6D">
      <w:rPr>
        <w:rStyle w:val="HideTWBExt"/>
        <w:lang w:val="de-DE"/>
      </w:rPr>
      <w:t>&lt;/NoPE&gt;&lt;Version&gt;</w:t>
    </w:r>
    <w:r w:rsidRPr="00C00C6D">
      <w:rPr>
        <w:lang w:val="de-DE"/>
      </w:rPr>
      <w:t>v01-00</w:t>
    </w:r>
    <w:r w:rsidRPr="00C00C6D">
      <w:rPr>
        <w:rStyle w:val="HideTWBExt"/>
        <w:lang w:val="de-DE"/>
      </w:rPr>
      <w:t>&lt;/Version&gt;</w:t>
    </w:r>
    <w:r w:rsidRPr="00C00C6D">
      <w:rPr>
        <w:lang w:val="de-DE"/>
      </w:rPr>
      <w:tab/>
    </w:r>
    <w:r>
      <w:fldChar w:fldCharType="begin"/>
    </w:r>
    <w:r w:rsidRPr="00C00C6D">
      <w:rPr>
        <w:lang w:val="de-DE"/>
      </w:rPr>
      <w:instrText xml:space="preserve"> PAGE  \* MERGEFORMAT </w:instrText>
    </w:r>
    <w:r>
      <w:fldChar w:fldCharType="separate"/>
    </w:r>
    <w:r w:rsidRPr="00C00C6D">
      <w:rPr>
        <w:noProof/>
        <w:lang w:val="de-DE"/>
      </w:rPr>
      <w:t>290</w:t>
    </w:r>
    <w:r>
      <w:fldChar w:fldCharType="end"/>
    </w:r>
    <w:r w:rsidRPr="00C00C6D">
      <w:rPr>
        <w:lang w:val="de-DE"/>
      </w:rPr>
      <w:t>/</w:t>
    </w:r>
    <w:r>
      <w:fldChar w:fldCharType="begin"/>
    </w:r>
    <w:r w:rsidRPr="00C00C6D">
      <w:rPr>
        <w:lang w:val="de-DE"/>
      </w:rPr>
      <w:instrText xml:space="preserve"> NUMPAGES  \* MERGEFORMAT </w:instrText>
    </w:r>
    <w:r>
      <w:fldChar w:fldCharType="separate"/>
    </w:r>
    <w:r w:rsidRPr="00C00C6D">
      <w:rPr>
        <w:noProof/>
        <w:lang w:val="de-DE"/>
      </w:rPr>
      <w:t>290</w:t>
    </w:r>
    <w:r>
      <w:fldChar w:fldCharType="end"/>
    </w:r>
    <w:r w:rsidRPr="00C00C6D">
      <w:rPr>
        <w:lang w:val="de-DE"/>
      </w:rPr>
      <w:tab/>
    </w:r>
    <w:r w:rsidRPr="00C00C6D">
      <w:rPr>
        <w:rStyle w:val="HideTWBExt"/>
        <w:lang w:val="de-DE"/>
      </w:rPr>
      <w:t>&lt;PathFdR&gt;</w:t>
    </w:r>
    <w:r w:rsidRPr="00C00C6D">
      <w:rPr>
        <w:lang w:val="de-DE"/>
      </w:rPr>
      <w:t>AM\1326781FI.docx</w:t>
    </w:r>
    <w:r w:rsidRPr="00C00C6D">
      <w:rPr>
        <w:rStyle w:val="HideTWBExt"/>
        <w:lang w:val="de-DE"/>
      </w:rPr>
      <w:t>&lt;/PathFdR&gt;</w:t>
    </w:r>
  </w:p>
  <w:p w14:paraId="1F1FA999" w14:textId="43A0B077" w:rsidR="00C1737E" w:rsidRPr="00905B25" w:rsidRDefault="00A345E7" w:rsidP="00A345E7">
    <w:pPr>
      <w:pStyle w:val="EPFooter2"/>
    </w:pPr>
    <w:r>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C341B" w14:textId="77777777" w:rsidR="00A345E7" w:rsidRPr="00C00C6D" w:rsidRDefault="00A345E7" w:rsidP="00A345E7">
    <w:pPr>
      <w:pStyle w:val="EPFooter"/>
      <w:rPr>
        <w:lang w:val="de-DE"/>
      </w:rPr>
    </w:pPr>
    <w:r w:rsidRPr="00C00C6D">
      <w:rPr>
        <w:rStyle w:val="HideTWBExt"/>
        <w:lang w:val="de-DE"/>
      </w:rPr>
      <w:t>&lt;PathFdR&gt;</w:t>
    </w:r>
    <w:r w:rsidRPr="00C00C6D">
      <w:rPr>
        <w:lang w:val="de-DE"/>
      </w:rPr>
      <w:t>AM\1326781FI.docx</w:t>
    </w:r>
    <w:r w:rsidRPr="00C00C6D">
      <w:rPr>
        <w:rStyle w:val="HideTWBExt"/>
        <w:lang w:val="de-DE"/>
      </w:rPr>
      <w:t>&lt;/PathFdR&gt;</w:t>
    </w:r>
    <w:r w:rsidRPr="00C00C6D">
      <w:rPr>
        <w:lang w:val="de-DE"/>
      </w:rPr>
      <w:tab/>
    </w:r>
    <w:r>
      <w:fldChar w:fldCharType="begin"/>
    </w:r>
    <w:r w:rsidRPr="00C00C6D">
      <w:rPr>
        <w:lang w:val="de-DE"/>
      </w:rPr>
      <w:instrText xml:space="preserve"> PAGE  \* MERGEFORMAT </w:instrText>
    </w:r>
    <w:r>
      <w:fldChar w:fldCharType="separate"/>
    </w:r>
    <w:r w:rsidRPr="00C00C6D">
      <w:rPr>
        <w:noProof/>
        <w:lang w:val="de-DE"/>
      </w:rPr>
      <w:t>289</w:t>
    </w:r>
    <w:r>
      <w:fldChar w:fldCharType="end"/>
    </w:r>
    <w:r w:rsidRPr="00C00C6D">
      <w:rPr>
        <w:lang w:val="de-DE"/>
      </w:rPr>
      <w:t>/</w:t>
    </w:r>
    <w:r>
      <w:fldChar w:fldCharType="begin"/>
    </w:r>
    <w:r w:rsidRPr="00C00C6D">
      <w:rPr>
        <w:lang w:val="de-DE"/>
      </w:rPr>
      <w:instrText xml:space="preserve"> NUMPAGES  \* MERGEFORMAT </w:instrText>
    </w:r>
    <w:r>
      <w:fldChar w:fldCharType="separate"/>
    </w:r>
    <w:r w:rsidRPr="00C00C6D">
      <w:rPr>
        <w:noProof/>
        <w:lang w:val="de-DE"/>
      </w:rPr>
      <w:t>290</w:t>
    </w:r>
    <w:r>
      <w:fldChar w:fldCharType="end"/>
    </w:r>
    <w:r w:rsidRPr="00C00C6D">
      <w:rPr>
        <w:lang w:val="de-DE"/>
      </w:rPr>
      <w:tab/>
      <w:t>PE</w:t>
    </w:r>
    <w:r w:rsidRPr="00C00C6D">
      <w:rPr>
        <w:rStyle w:val="HideTWBExt"/>
        <w:lang w:val="de-DE"/>
      </w:rPr>
      <w:t>&lt;NoPE&gt;</w:t>
    </w:r>
    <w:r w:rsidRPr="00C00C6D">
      <w:rPr>
        <w:lang w:val="de-DE"/>
      </w:rPr>
      <w:t>776.833</w:t>
    </w:r>
    <w:r w:rsidRPr="00C00C6D">
      <w:rPr>
        <w:rStyle w:val="HideTWBExt"/>
        <w:lang w:val="de-DE"/>
      </w:rPr>
      <w:t>&lt;/NoPE&gt;&lt;Version&gt;</w:t>
    </w:r>
    <w:r w:rsidRPr="00C00C6D">
      <w:rPr>
        <w:lang w:val="de-DE"/>
      </w:rPr>
      <w:t>v01-00</w:t>
    </w:r>
    <w:r w:rsidRPr="00C00C6D">
      <w:rPr>
        <w:rStyle w:val="HideTWBExt"/>
        <w:lang w:val="de-DE"/>
      </w:rPr>
      <w:t>&lt;/Version&gt;</w:t>
    </w:r>
  </w:p>
  <w:p w14:paraId="1D732D2F" w14:textId="789C0333" w:rsidR="00C1737E" w:rsidRPr="00905B25" w:rsidRDefault="00A345E7" w:rsidP="00A345E7">
    <w:pPr>
      <w:pStyle w:val="EPFooter2"/>
    </w:pPr>
    <w:r w:rsidRPr="00C00C6D">
      <w:rPr>
        <w:lang w:val="de-DE"/>
      </w:rPr>
      <w:tab/>
    </w:r>
    <w:r w:rsidRPr="00C00C6D">
      <w:rPr>
        <w:lang w:val="de-DE"/>
      </w:rPr>
      <w:tab/>
    </w:r>
    <w:r>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06798" w14:textId="77777777" w:rsidR="00A345E7" w:rsidRPr="00C00C6D" w:rsidRDefault="00A345E7" w:rsidP="00A345E7">
    <w:pPr>
      <w:pStyle w:val="EPFooter"/>
      <w:rPr>
        <w:lang w:val="de-DE"/>
      </w:rPr>
    </w:pPr>
    <w:r w:rsidRPr="00C00C6D">
      <w:rPr>
        <w:rStyle w:val="HideTWBExt"/>
        <w:lang w:val="de-DE"/>
      </w:rPr>
      <w:t>&lt;PathFdR&gt;</w:t>
    </w:r>
    <w:r w:rsidRPr="00C00C6D">
      <w:rPr>
        <w:lang w:val="de-DE"/>
      </w:rPr>
      <w:t>AM\1326781FI.docx</w:t>
    </w:r>
    <w:r w:rsidRPr="00C00C6D">
      <w:rPr>
        <w:rStyle w:val="HideTWBExt"/>
        <w:lang w:val="de-DE"/>
      </w:rPr>
      <w:t>&lt;/PathFdR&gt;</w:t>
    </w:r>
    <w:r w:rsidRPr="00C00C6D">
      <w:rPr>
        <w:lang w:val="de-DE"/>
      </w:rPr>
      <w:tab/>
    </w:r>
    <w:r w:rsidRPr="00C00C6D">
      <w:rPr>
        <w:lang w:val="de-DE"/>
      </w:rPr>
      <w:tab/>
      <w:t>PE</w:t>
    </w:r>
    <w:r w:rsidRPr="00C00C6D">
      <w:rPr>
        <w:rStyle w:val="HideTWBExt"/>
        <w:lang w:val="de-DE"/>
      </w:rPr>
      <w:t>&lt;NoPE&gt;</w:t>
    </w:r>
    <w:r w:rsidRPr="00C00C6D">
      <w:rPr>
        <w:lang w:val="de-DE"/>
      </w:rPr>
      <w:t>776.833</w:t>
    </w:r>
    <w:r w:rsidRPr="00C00C6D">
      <w:rPr>
        <w:rStyle w:val="HideTWBExt"/>
        <w:lang w:val="de-DE"/>
      </w:rPr>
      <w:t>&lt;/NoPE&gt;&lt;Version&gt;</w:t>
    </w:r>
    <w:r w:rsidRPr="00C00C6D">
      <w:rPr>
        <w:lang w:val="de-DE"/>
      </w:rPr>
      <w:t>v01-00</w:t>
    </w:r>
    <w:r w:rsidRPr="00C00C6D">
      <w:rPr>
        <w:rStyle w:val="HideTWBExt"/>
        <w:lang w:val="de-DE"/>
      </w:rPr>
      <w:t>&lt;/Version&gt;</w:t>
    </w:r>
  </w:p>
  <w:p w14:paraId="289761F5" w14:textId="3BBE07D7" w:rsidR="00C1737E" w:rsidRPr="00905B25" w:rsidRDefault="00A345E7" w:rsidP="00A345E7">
    <w:pPr>
      <w:pStyle w:val="EPFooter2"/>
    </w:pPr>
    <w:r>
      <w:t>FI</w:t>
    </w:r>
    <w:r>
      <w:tab/>
    </w:r>
    <w:r w:rsidRPr="00A345E7">
      <w:rPr>
        <w:b w:val="0"/>
        <w:i/>
        <w:color w:val="C0C0C0"/>
        <w:sz w:val="22"/>
      </w:rPr>
      <w:t>Moninaisuudessaan yhtenäinen</w:t>
    </w:r>
    <w:r>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19A22" w14:textId="77777777" w:rsidR="007915E8" w:rsidRDefault="007915E8">
      <w:r>
        <w:separator/>
      </w:r>
    </w:p>
  </w:footnote>
  <w:footnote w:type="continuationSeparator" w:id="0">
    <w:p w14:paraId="57C2F303" w14:textId="77777777" w:rsidR="007915E8" w:rsidRDefault="007915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EB4D9" w14:textId="77777777" w:rsidR="00A345E7" w:rsidRDefault="00A34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E8B51" w14:textId="77777777" w:rsidR="00A345E7" w:rsidRDefault="00A345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EF6A" w14:textId="77777777" w:rsidR="00A345E7" w:rsidRDefault="00A34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B9A"/>
    <w:multiLevelType w:val="hybridMultilevel"/>
    <w:tmpl w:val="019641AC"/>
    <w:lvl w:ilvl="0" w:tplc="4F76EAC8">
      <w:start w:val="1"/>
      <w:numFmt w:val="decimal"/>
      <w:lvlText w:val="%1"/>
      <w:lvlJc w:val="left"/>
      <w:pPr>
        <w:ind w:left="720" w:hanging="360"/>
      </w:pPr>
      <w:rPr>
        <w:rFonts w:hint="default"/>
        <w:b/>
        <w:i/>
      </w:rPr>
    </w:lvl>
    <w:lvl w:ilvl="1" w:tplc="9698B682" w:tentative="1">
      <w:start w:val="1"/>
      <w:numFmt w:val="lowerLetter"/>
      <w:lvlText w:val="%2."/>
      <w:lvlJc w:val="left"/>
      <w:pPr>
        <w:ind w:left="1440" w:hanging="360"/>
      </w:pPr>
    </w:lvl>
    <w:lvl w:ilvl="2" w:tplc="46DA650C" w:tentative="1">
      <w:start w:val="1"/>
      <w:numFmt w:val="lowerRoman"/>
      <w:lvlText w:val="%3."/>
      <w:lvlJc w:val="right"/>
      <w:pPr>
        <w:ind w:left="2160" w:hanging="180"/>
      </w:pPr>
    </w:lvl>
    <w:lvl w:ilvl="3" w:tplc="1310AC6E" w:tentative="1">
      <w:start w:val="1"/>
      <w:numFmt w:val="decimal"/>
      <w:lvlText w:val="%4."/>
      <w:lvlJc w:val="left"/>
      <w:pPr>
        <w:ind w:left="2880" w:hanging="360"/>
      </w:pPr>
    </w:lvl>
    <w:lvl w:ilvl="4" w:tplc="A4E8DB1C" w:tentative="1">
      <w:start w:val="1"/>
      <w:numFmt w:val="lowerLetter"/>
      <w:lvlText w:val="%5."/>
      <w:lvlJc w:val="left"/>
      <w:pPr>
        <w:ind w:left="3600" w:hanging="360"/>
      </w:pPr>
    </w:lvl>
    <w:lvl w:ilvl="5" w:tplc="77789170" w:tentative="1">
      <w:start w:val="1"/>
      <w:numFmt w:val="lowerRoman"/>
      <w:lvlText w:val="%6."/>
      <w:lvlJc w:val="right"/>
      <w:pPr>
        <w:ind w:left="4320" w:hanging="180"/>
      </w:pPr>
    </w:lvl>
    <w:lvl w:ilvl="6" w:tplc="0FD6E1AC" w:tentative="1">
      <w:start w:val="1"/>
      <w:numFmt w:val="decimal"/>
      <w:lvlText w:val="%7."/>
      <w:lvlJc w:val="left"/>
      <w:pPr>
        <w:ind w:left="5040" w:hanging="360"/>
      </w:pPr>
    </w:lvl>
    <w:lvl w:ilvl="7" w:tplc="413E4CC2" w:tentative="1">
      <w:start w:val="1"/>
      <w:numFmt w:val="lowerLetter"/>
      <w:lvlText w:val="%8."/>
      <w:lvlJc w:val="left"/>
      <w:pPr>
        <w:ind w:left="5760" w:hanging="360"/>
      </w:pPr>
    </w:lvl>
    <w:lvl w:ilvl="8" w:tplc="44141264" w:tentative="1">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BA033E4"/>
    <w:multiLevelType w:val="hybridMultilevel"/>
    <w:tmpl w:val="6A06DD2C"/>
    <w:lvl w:ilvl="0" w:tplc="DB888D78">
      <w:start w:val="1"/>
      <w:numFmt w:val="decimal"/>
      <w:lvlText w:val="%1."/>
      <w:lvlJc w:val="left"/>
      <w:pPr>
        <w:ind w:left="720" w:hanging="360"/>
      </w:pPr>
      <w:rPr>
        <w:rFonts w:hint="default"/>
        <w:b/>
        <w:i/>
      </w:rPr>
    </w:lvl>
    <w:lvl w:ilvl="1" w:tplc="B75480EA" w:tentative="1">
      <w:start w:val="1"/>
      <w:numFmt w:val="lowerLetter"/>
      <w:lvlText w:val="%2."/>
      <w:lvlJc w:val="left"/>
      <w:pPr>
        <w:ind w:left="1440" w:hanging="360"/>
      </w:pPr>
    </w:lvl>
    <w:lvl w:ilvl="2" w:tplc="29C01FB2" w:tentative="1">
      <w:start w:val="1"/>
      <w:numFmt w:val="lowerRoman"/>
      <w:lvlText w:val="%3."/>
      <w:lvlJc w:val="right"/>
      <w:pPr>
        <w:ind w:left="2160" w:hanging="180"/>
      </w:pPr>
    </w:lvl>
    <w:lvl w:ilvl="3" w:tplc="61C66A54" w:tentative="1">
      <w:start w:val="1"/>
      <w:numFmt w:val="decimal"/>
      <w:lvlText w:val="%4."/>
      <w:lvlJc w:val="left"/>
      <w:pPr>
        <w:ind w:left="2880" w:hanging="360"/>
      </w:pPr>
    </w:lvl>
    <w:lvl w:ilvl="4" w:tplc="B2423F16" w:tentative="1">
      <w:start w:val="1"/>
      <w:numFmt w:val="lowerLetter"/>
      <w:lvlText w:val="%5."/>
      <w:lvlJc w:val="left"/>
      <w:pPr>
        <w:ind w:left="3600" w:hanging="360"/>
      </w:pPr>
    </w:lvl>
    <w:lvl w:ilvl="5" w:tplc="B1EAF132" w:tentative="1">
      <w:start w:val="1"/>
      <w:numFmt w:val="lowerRoman"/>
      <w:lvlText w:val="%6."/>
      <w:lvlJc w:val="right"/>
      <w:pPr>
        <w:ind w:left="4320" w:hanging="180"/>
      </w:pPr>
    </w:lvl>
    <w:lvl w:ilvl="6" w:tplc="92569108" w:tentative="1">
      <w:start w:val="1"/>
      <w:numFmt w:val="decimal"/>
      <w:lvlText w:val="%7."/>
      <w:lvlJc w:val="left"/>
      <w:pPr>
        <w:ind w:left="5040" w:hanging="360"/>
      </w:pPr>
    </w:lvl>
    <w:lvl w:ilvl="7" w:tplc="887C5E5E" w:tentative="1">
      <w:start w:val="1"/>
      <w:numFmt w:val="lowerLetter"/>
      <w:lvlText w:val="%8."/>
      <w:lvlJc w:val="left"/>
      <w:pPr>
        <w:ind w:left="5760" w:hanging="360"/>
      </w:pPr>
    </w:lvl>
    <w:lvl w:ilvl="8" w:tplc="AC42FDC6" w:tentative="1">
      <w:start w:val="1"/>
      <w:numFmt w:val="lowerRoman"/>
      <w:lvlText w:val="%9."/>
      <w:lvlJc w:val="right"/>
      <w:pPr>
        <w:ind w:left="6480" w:hanging="180"/>
      </w:pPr>
    </w:lvl>
  </w:abstractNum>
  <w:abstractNum w:abstractNumId="4"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1B9B33DA"/>
    <w:multiLevelType w:val="hybridMultilevel"/>
    <w:tmpl w:val="DB5C04BA"/>
    <w:lvl w:ilvl="0" w:tplc="CD18C8E0">
      <w:start w:val="1"/>
      <w:numFmt w:val="decimal"/>
      <w:lvlText w:val="%1."/>
      <w:lvlJc w:val="left"/>
      <w:pPr>
        <w:ind w:left="720" w:hanging="360"/>
      </w:pPr>
      <w:rPr>
        <w:rFonts w:hint="default"/>
        <w:b/>
        <w:i/>
      </w:rPr>
    </w:lvl>
    <w:lvl w:ilvl="1" w:tplc="DF6EF864" w:tentative="1">
      <w:start w:val="1"/>
      <w:numFmt w:val="lowerLetter"/>
      <w:lvlText w:val="%2."/>
      <w:lvlJc w:val="left"/>
      <w:pPr>
        <w:ind w:left="1440" w:hanging="360"/>
      </w:pPr>
    </w:lvl>
    <w:lvl w:ilvl="2" w:tplc="CDA25874" w:tentative="1">
      <w:start w:val="1"/>
      <w:numFmt w:val="lowerRoman"/>
      <w:lvlText w:val="%3."/>
      <w:lvlJc w:val="right"/>
      <w:pPr>
        <w:ind w:left="2160" w:hanging="180"/>
      </w:pPr>
    </w:lvl>
    <w:lvl w:ilvl="3" w:tplc="CC3A5C80" w:tentative="1">
      <w:start w:val="1"/>
      <w:numFmt w:val="decimal"/>
      <w:lvlText w:val="%4."/>
      <w:lvlJc w:val="left"/>
      <w:pPr>
        <w:ind w:left="2880" w:hanging="360"/>
      </w:pPr>
    </w:lvl>
    <w:lvl w:ilvl="4" w:tplc="3348A310" w:tentative="1">
      <w:start w:val="1"/>
      <w:numFmt w:val="lowerLetter"/>
      <w:lvlText w:val="%5."/>
      <w:lvlJc w:val="left"/>
      <w:pPr>
        <w:ind w:left="3600" w:hanging="360"/>
      </w:pPr>
    </w:lvl>
    <w:lvl w:ilvl="5" w:tplc="4B020292" w:tentative="1">
      <w:start w:val="1"/>
      <w:numFmt w:val="lowerRoman"/>
      <w:lvlText w:val="%6."/>
      <w:lvlJc w:val="right"/>
      <w:pPr>
        <w:ind w:left="4320" w:hanging="180"/>
      </w:pPr>
    </w:lvl>
    <w:lvl w:ilvl="6" w:tplc="F9E6B252" w:tentative="1">
      <w:start w:val="1"/>
      <w:numFmt w:val="decimal"/>
      <w:lvlText w:val="%7."/>
      <w:lvlJc w:val="left"/>
      <w:pPr>
        <w:ind w:left="5040" w:hanging="360"/>
      </w:pPr>
    </w:lvl>
    <w:lvl w:ilvl="7" w:tplc="75B88D08" w:tentative="1">
      <w:start w:val="1"/>
      <w:numFmt w:val="lowerLetter"/>
      <w:lvlText w:val="%8."/>
      <w:lvlJc w:val="left"/>
      <w:pPr>
        <w:ind w:left="5760" w:hanging="360"/>
      </w:pPr>
    </w:lvl>
    <w:lvl w:ilvl="8" w:tplc="F5DCB3B8" w:tentative="1">
      <w:start w:val="1"/>
      <w:numFmt w:val="lowerRoman"/>
      <w:lvlText w:val="%9."/>
      <w:lvlJc w:val="right"/>
      <w:pPr>
        <w:ind w:left="6480" w:hanging="180"/>
      </w:pPr>
    </w:lvl>
  </w:abstractNum>
  <w:abstractNum w:abstractNumId="6"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4420A7"/>
    <w:multiLevelType w:val="hybridMultilevel"/>
    <w:tmpl w:val="E92CD02C"/>
    <w:lvl w:ilvl="0" w:tplc="F4BA48BE">
      <w:start w:val="1"/>
      <w:numFmt w:val="decimal"/>
      <w:lvlText w:val="%1."/>
      <w:lvlJc w:val="left"/>
      <w:pPr>
        <w:ind w:left="720" w:hanging="360"/>
      </w:pPr>
      <w:rPr>
        <w:rFonts w:hint="default"/>
        <w:b/>
        <w:i/>
      </w:rPr>
    </w:lvl>
    <w:lvl w:ilvl="1" w:tplc="16C03F3A" w:tentative="1">
      <w:start w:val="1"/>
      <w:numFmt w:val="lowerLetter"/>
      <w:lvlText w:val="%2."/>
      <w:lvlJc w:val="left"/>
      <w:pPr>
        <w:ind w:left="1440" w:hanging="360"/>
      </w:pPr>
    </w:lvl>
    <w:lvl w:ilvl="2" w:tplc="F414491E" w:tentative="1">
      <w:start w:val="1"/>
      <w:numFmt w:val="lowerRoman"/>
      <w:lvlText w:val="%3."/>
      <w:lvlJc w:val="right"/>
      <w:pPr>
        <w:ind w:left="2160" w:hanging="180"/>
      </w:pPr>
    </w:lvl>
    <w:lvl w:ilvl="3" w:tplc="68CCF3CA" w:tentative="1">
      <w:start w:val="1"/>
      <w:numFmt w:val="decimal"/>
      <w:lvlText w:val="%4."/>
      <w:lvlJc w:val="left"/>
      <w:pPr>
        <w:ind w:left="2880" w:hanging="360"/>
      </w:pPr>
    </w:lvl>
    <w:lvl w:ilvl="4" w:tplc="1B8AC270" w:tentative="1">
      <w:start w:val="1"/>
      <w:numFmt w:val="lowerLetter"/>
      <w:lvlText w:val="%5."/>
      <w:lvlJc w:val="left"/>
      <w:pPr>
        <w:ind w:left="3600" w:hanging="360"/>
      </w:pPr>
    </w:lvl>
    <w:lvl w:ilvl="5" w:tplc="BDDE7226" w:tentative="1">
      <w:start w:val="1"/>
      <w:numFmt w:val="lowerRoman"/>
      <w:lvlText w:val="%6."/>
      <w:lvlJc w:val="right"/>
      <w:pPr>
        <w:ind w:left="4320" w:hanging="180"/>
      </w:pPr>
    </w:lvl>
    <w:lvl w:ilvl="6" w:tplc="9C98FB60" w:tentative="1">
      <w:start w:val="1"/>
      <w:numFmt w:val="decimal"/>
      <w:lvlText w:val="%7."/>
      <w:lvlJc w:val="left"/>
      <w:pPr>
        <w:ind w:left="5040" w:hanging="360"/>
      </w:pPr>
    </w:lvl>
    <w:lvl w:ilvl="7" w:tplc="3198E5CA" w:tentative="1">
      <w:start w:val="1"/>
      <w:numFmt w:val="lowerLetter"/>
      <w:lvlText w:val="%8."/>
      <w:lvlJc w:val="left"/>
      <w:pPr>
        <w:ind w:left="5760" w:hanging="360"/>
      </w:pPr>
    </w:lvl>
    <w:lvl w:ilvl="8" w:tplc="03E22ED4" w:tentative="1">
      <w:start w:val="1"/>
      <w:numFmt w:val="lowerRoman"/>
      <w:lvlText w:val="%9."/>
      <w:lvlJc w:val="right"/>
      <w:pPr>
        <w:ind w:left="6480" w:hanging="180"/>
      </w:pPr>
    </w:lvl>
  </w:abstractNum>
  <w:abstractNum w:abstractNumId="8" w15:restartNumberingAfterBreak="0">
    <w:nsid w:val="333B246B"/>
    <w:multiLevelType w:val="hybridMultilevel"/>
    <w:tmpl w:val="C810A90C"/>
    <w:lvl w:ilvl="0" w:tplc="61743306">
      <w:start w:val="1"/>
      <w:numFmt w:val="decimal"/>
      <w:lvlText w:val="%1."/>
      <w:lvlJc w:val="left"/>
      <w:pPr>
        <w:ind w:left="720" w:hanging="360"/>
      </w:pPr>
      <w:rPr>
        <w:rFonts w:hint="default"/>
        <w:b/>
        <w:i/>
      </w:rPr>
    </w:lvl>
    <w:lvl w:ilvl="1" w:tplc="EEEEC4E6" w:tentative="1">
      <w:start w:val="1"/>
      <w:numFmt w:val="lowerLetter"/>
      <w:lvlText w:val="%2."/>
      <w:lvlJc w:val="left"/>
      <w:pPr>
        <w:ind w:left="1440" w:hanging="360"/>
      </w:pPr>
    </w:lvl>
    <w:lvl w:ilvl="2" w:tplc="206A0C98" w:tentative="1">
      <w:start w:val="1"/>
      <w:numFmt w:val="lowerRoman"/>
      <w:lvlText w:val="%3."/>
      <w:lvlJc w:val="right"/>
      <w:pPr>
        <w:ind w:left="2160" w:hanging="180"/>
      </w:pPr>
    </w:lvl>
    <w:lvl w:ilvl="3" w:tplc="96EECA20" w:tentative="1">
      <w:start w:val="1"/>
      <w:numFmt w:val="decimal"/>
      <w:lvlText w:val="%4."/>
      <w:lvlJc w:val="left"/>
      <w:pPr>
        <w:ind w:left="2880" w:hanging="360"/>
      </w:pPr>
    </w:lvl>
    <w:lvl w:ilvl="4" w:tplc="E984142E" w:tentative="1">
      <w:start w:val="1"/>
      <w:numFmt w:val="lowerLetter"/>
      <w:lvlText w:val="%5."/>
      <w:lvlJc w:val="left"/>
      <w:pPr>
        <w:ind w:left="3600" w:hanging="360"/>
      </w:pPr>
    </w:lvl>
    <w:lvl w:ilvl="5" w:tplc="A3B83B7C" w:tentative="1">
      <w:start w:val="1"/>
      <w:numFmt w:val="lowerRoman"/>
      <w:lvlText w:val="%6."/>
      <w:lvlJc w:val="right"/>
      <w:pPr>
        <w:ind w:left="4320" w:hanging="180"/>
      </w:pPr>
    </w:lvl>
    <w:lvl w:ilvl="6" w:tplc="8676C97E" w:tentative="1">
      <w:start w:val="1"/>
      <w:numFmt w:val="decimal"/>
      <w:lvlText w:val="%7."/>
      <w:lvlJc w:val="left"/>
      <w:pPr>
        <w:ind w:left="5040" w:hanging="360"/>
      </w:pPr>
    </w:lvl>
    <w:lvl w:ilvl="7" w:tplc="98B03FAC" w:tentative="1">
      <w:start w:val="1"/>
      <w:numFmt w:val="lowerLetter"/>
      <w:lvlText w:val="%8."/>
      <w:lvlJc w:val="left"/>
      <w:pPr>
        <w:ind w:left="5760" w:hanging="360"/>
      </w:pPr>
    </w:lvl>
    <w:lvl w:ilvl="8" w:tplc="2AFC5D64" w:tentative="1">
      <w:start w:val="1"/>
      <w:numFmt w:val="lowerRoman"/>
      <w:lvlText w:val="%9."/>
      <w:lvlJc w:val="right"/>
      <w:pPr>
        <w:ind w:left="6480" w:hanging="180"/>
      </w:pPr>
    </w:lvl>
  </w:abstractNum>
  <w:abstractNum w:abstractNumId="9"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0" w15:restartNumberingAfterBreak="0">
    <w:nsid w:val="472A6533"/>
    <w:multiLevelType w:val="hybridMultilevel"/>
    <w:tmpl w:val="77AC7F1A"/>
    <w:lvl w:ilvl="0" w:tplc="73062A0E">
      <w:start w:val="1"/>
      <w:numFmt w:val="decimal"/>
      <w:lvlText w:val="%1."/>
      <w:lvlJc w:val="left"/>
      <w:pPr>
        <w:ind w:left="720" w:hanging="360"/>
      </w:pPr>
      <w:rPr>
        <w:rFonts w:hint="default"/>
        <w:b/>
        <w:i/>
      </w:rPr>
    </w:lvl>
    <w:lvl w:ilvl="1" w:tplc="D59C3D5C" w:tentative="1">
      <w:start w:val="1"/>
      <w:numFmt w:val="lowerLetter"/>
      <w:lvlText w:val="%2."/>
      <w:lvlJc w:val="left"/>
      <w:pPr>
        <w:ind w:left="1440" w:hanging="360"/>
      </w:pPr>
    </w:lvl>
    <w:lvl w:ilvl="2" w:tplc="513837F0" w:tentative="1">
      <w:start w:val="1"/>
      <w:numFmt w:val="lowerRoman"/>
      <w:lvlText w:val="%3."/>
      <w:lvlJc w:val="right"/>
      <w:pPr>
        <w:ind w:left="2160" w:hanging="180"/>
      </w:pPr>
    </w:lvl>
    <w:lvl w:ilvl="3" w:tplc="404055EA" w:tentative="1">
      <w:start w:val="1"/>
      <w:numFmt w:val="decimal"/>
      <w:lvlText w:val="%4."/>
      <w:lvlJc w:val="left"/>
      <w:pPr>
        <w:ind w:left="2880" w:hanging="360"/>
      </w:pPr>
    </w:lvl>
    <w:lvl w:ilvl="4" w:tplc="565C5C6E" w:tentative="1">
      <w:start w:val="1"/>
      <w:numFmt w:val="lowerLetter"/>
      <w:lvlText w:val="%5."/>
      <w:lvlJc w:val="left"/>
      <w:pPr>
        <w:ind w:left="3600" w:hanging="360"/>
      </w:pPr>
    </w:lvl>
    <w:lvl w:ilvl="5" w:tplc="6CB82602" w:tentative="1">
      <w:start w:val="1"/>
      <w:numFmt w:val="lowerRoman"/>
      <w:lvlText w:val="%6."/>
      <w:lvlJc w:val="right"/>
      <w:pPr>
        <w:ind w:left="4320" w:hanging="180"/>
      </w:pPr>
    </w:lvl>
    <w:lvl w:ilvl="6" w:tplc="67B4EBE2" w:tentative="1">
      <w:start w:val="1"/>
      <w:numFmt w:val="decimal"/>
      <w:lvlText w:val="%7."/>
      <w:lvlJc w:val="left"/>
      <w:pPr>
        <w:ind w:left="5040" w:hanging="360"/>
      </w:pPr>
    </w:lvl>
    <w:lvl w:ilvl="7" w:tplc="EB747306" w:tentative="1">
      <w:start w:val="1"/>
      <w:numFmt w:val="lowerLetter"/>
      <w:lvlText w:val="%8."/>
      <w:lvlJc w:val="left"/>
      <w:pPr>
        <w:ind w:left="5760" w:hanging="360"/>
      </w:pPr>
    </w:lvl>
    <w:lvl w:ilvl="8" w:tplc="0E24E91C" w:tentative="1">
      <w:start w:val="1"/>
      <w:numFmt w:val="lowerRoman"/>
      <w:lvlText w:val="%9."/>
      <w:lvlJc w:val="right"/>
      <w:pPr>
        <w:ind w:left="6480" w:hanging="180"/>
      </w:pPr>
    </w:lvl>
  </w:abstractNum>
  <w:abstractNum w:abstractNumId="11" w15:restartNumberingAfterBreak="0">
    <w:nsid w:val="47F11C6B"/>
    <w:multiLevelType w:val="hybridMultilevel"/>
    <w:tmpl w:val="5784EA7A"/>
    <w:lvl w:ilvl="0" w:tplc="3288E432">
      <w:start w:val="1"/>
      <w:numFmt w:val="decimal"/>
      <w:lvlText w:val="%1."/>
      <w:lvlJc w:val="left"/>
      <w:pPr>
        <w:ind w:left="720" w:hanging="360"/>
      </w:pPr>
      <w:rPr>
        <w:rFonts w:hint="default"/>
        <w:b/>
        <w:i/>
      </w:rPr>
    </w:lvl>
    <w:lvl w:ilvl="1" w:tplc="D68A2CEC" w:tentative="1">
      <w:start w:val="1"/>
      <w:numFmt w:val="lowerLetter"/>
      <w:lvlText w:val="%2."/>
      <w:lvlJc w:val="left"/>
      <w:pPr>
        <w:ind w:left="1440" w:hanging="360"/>
      </w:pPr>
    </w:lvl>
    <w:lvl w:ilvl="2" w:tplc="A2B8082C" w:tentative="1">
      <w:start w:val="1"/>
      <w:numFmt w:val="lowerRoman"/>
      <w:lvlText w:val="%3."/>
      <w:lvlJc w:val="right"/>
      <w:pPr>
        <w:ind w:left="2160" w:hanging="180"/>
      </w:pPr>
    </w:lvl>
    <w:lvl w:ilvl="3" w:tplc="BE24E142" w:tentative="1">
      <w:start w:val="1"/>
      <w:numFmt w:val="decimal"/>
      <w:lvlText w:val="%4."/>
      <w:lvlJc w:val="left"/>
      <w:pPr>
        <w:ind w:left="2880" w:hanging="360"/>
      </w:pPr>
    </w:lvl>
    <w:lvl w:ilvl="4" w:tplc="1DAC9B8A" w:tentative="1">
      <w:start w:val="1"/>
      <w:numFmt w:val="lowerLetter"/>
      <w:lvlText w:val="%5."/>
      <w:lvlJc w:val="left"/>
      <w:pPr>
        <w:ind w:left="3600" w:hanging="360"/>
      </w:pPr>
    </w:lvl>
    <w:lvl w:ilvl="5" w:tplc="81E83AD2" w:tentative="1">
      <w:start w:val="1"/>
      <w:numFmt w:val="lowerRoman"/>
      <w:lvlText w:val="%6."/>
      <w:lvlJc w:val="right"/>
      <w:pPr>
        <w:ind w:left="4320" w:hanging="180"/>
      </w:pPr>
    </w:lvl>
    <w:lvl w:ilvl="6" w:tplc="F83EEFEC" w:tentative="1">
      <w:start w:val="1"/>
      <w:numFmt w:val="decimal"/>
      <w:lvlText w:val="%7."/>
      <w:lvlJc w:val="left"/>
      <w:pPr>
        <w:ind w:left="5040" w:hanging="360"/>
      </w:pPr>
    </w:lvl>
    <w:lvl w:ilvl="7" w:tplc="D0F83960" w:tentative="1">
      <w:start w:val="1"/>
      <w:numFmt w:val="lowerLetter"/>
      <w:lvlText w:val="%8."/>
      <w:lvlJc w:val="left"/>
      <w:pPr>
        <w:ind w:left="5760" w:hanging="360"/>
      </w:pPr>
    </w:lvl>
    <w:lvl w:ilvl="8" w:tplc="8CECAD1A" w:tentative="1">
      <w:start w:val="1"/>
      <w:numFmt w:val="lowerRoman"/>
      <w:lvlText w:val="%9."/>
      <w:lvlJc w:val="right"/>
      <w:pPr>
        <w:ind w:left="6480" w:hanging="180"/>
      </w:pPr>
    </w:lvl>
  </w:abstractNum>
  <w:abstractNum w:abstractNumId="12"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5E8146CC"/>
    <w:multiLevelType w:val="hybridMultilevel"/>
    <w:tmpl w:val="5A329882"/>
    <w:lvl w:ilvl="0" w:tplc="640CC032">
      <w:start w:val="1"/>
      <w:numFmt w:val="decimal"/>
      <w:lvlText w:val="%1."/>
      <w:lvlJc w:val="left"/>
      <w:pPr>
        <w:ind w:left="720" w:hanging="360"/>
      </w:pPr>
      <w:rPr>
        <w:rFonts w:hint="default"/>
        <w:b/>
        <w:i/>
      </w:rPr>
    </w:lvl>
    <w:lvl w:ilvl="1" w:tplc="DD92B650" w:tentative="1">
      <w:start w:val="1"/>
      <w:numFmt w:val="lowerLetter"/>
      <w:lvlText w:val="%2."/>
      <w:lvlJc w:val="left"/>
      <w:pPr>
        <w:ind w:left="1440" w:hanging="360"/>
      </w:pPr>
    </w:lvl>
    <w:lvl w:ilvl="2" w:tplc="A6326002" w:tentative="1">
      <w:start w:val="1"/>
      <w:numFmt w:val="lowerRoman"/>
      <w:lvlText w:val="%3."/>
      <w:lvlJc w:val="right"/>
      <w:pPr>
        <w:ind w:left="2160" w:hanging="180"/>
      </w:pPr>
    </w:lvl>
    <w:lvl w:ilvl="3" w:tplc="8ACC2D06" w:tentative="1">
      <w:start w:val="1"/>
      <w:numFmt w:val="decimal"/>
      <w:lvlText w:val="%4."/>
      <w:lvlJc w:val="left"/>
      <w:pPr>
        <w:ind w:left="2880" w:hanging="360"/>
      </w:pPr>
    </w:lvl>
    <w:lvl w:ilvl="4" w:tplc="955451BA" w:tentative="1">
      <w:start w:val="1"/>
      <w:numFmt w:val="lowerLetter"/>
      <w:lvlText w:val="%5."/>
      <w:lvlJc w:val="left"/>
      <w:pPr>
        <w:ind w:left="3600" w:hanging="360"/>
      </w:pPr>
    </w:lvl>
    <w:lvl w:ilvl="5" w:tplc="AF028F88" w:tentative="1">
      <w:start w:val="1"/>
      <w:numFmt w:val="lowerRoman"/>
      <w:lvlText w:val="%6."/>
      <w:lvlJc w:val="right"/>
      <w:pPr>
        <w:ind w:left="4320" w:hanging="180"/>
      </w:pPr>
    </w:lvl>
    <w:lvl w:ilvl="6" w:tplc="CBD663EA" w:tentative="1">
      <w:start w:val="1"/>
      <w:numFmt w:val="decimal"/>
      <w:lvlText w:val="%7."/>
      <w:lvlJc w:val="left"/>
      <w:pPr>
        <w:ind w:left="5040" w:hanging="360"/>
      </w:pPr>
    </w:lvl>
    <w:lvl w:ilvl="7" w:tplc="642ED650" w:tentative="1">
      <w:start w:val="1"/>
      <w:numFmt w:val="lowerLetter"/>
      <w:lvlText w:val="%8."/>
      <w:lvlJc w:val="left"/>
      <w:pPr>
        <w:ind w:left="5760" w:hanging="360"/>
      </w:pPr>
    </w:lvl>
    <w:lvl w:ilvl="8" w:tplc="3E98D0CC" w:tentative="1">
      <w:start w:val="1"/>
      <w:numFmt w:val="lowerRoman"/>
      <w:lvlText w:val="%9."/>
      <w:lvlJc w:val="right"/>
      <w:pPr>
        <w:ind w:left="6480" w:hanging="180"/>
      </w:pPr>
    </w:lvl>
  </w:abstractNum>
  <w:abstractNum w:abstractNumId="14" w15:restartNumberingAfterBreak="0">
    <w:nsid w:val="606C48AC"/>
    <w:multiLevelType w:val="hybridMultilevel"/>
    <w:tmpl w:val="DC9A8A24"/>
    <w:lvl w:ilvl="0" w:tplc="E2B82C6C">
      <w:start w:val="1"/>
      <w:numFmt w:val="decimal"/>
      <w:lvlText w:val="%1."/>
      <w:lvlJc w:val="left"/>
      <w:pPr>
        <w:ind w:left="720" w:hanging="360"/>
      </w:pPr>
      <w:rPr>
        <w:rFonts w:hint="default"/>
        <w:b/>
        <w:i/>
      </w:rPr>
    </w:lvl>
    <w:lvl w:ilvl="1" w:tplc="B51A28B6" w:tentative="1">
      <w:start w:val="1"/>
      <w:numFmt w:val="lowerLetter"/>
      <w:lvlText w:val="%2."/>
      <w:lvlJc w:val="left"/>
      <w:pPr>
        <w:ind w:left="1440" w:hanging="360"/>
      </w:pPr>
    </w:lvl>
    <w:lvl w:ilvl="2" w:tplc="2CB44640" w:tentative="1">
      <w:start w:val="1"/>
      <w:numFmt w:val="lowerRoman"/>
      <w:lvlText w:val="%3."/>
      <w:lvlJc w:val="right"/>
      <w:pPr>
        <w:ind w:left="2160" w:hanging="180"/>
      </w:pPr>
    </w:lvl>
    <w:lvl w:ilvl="3" w:tplc="5A48D93A" w:tentative="1">
      <w:start w:val="1"/>
      <w:numFmt w:val="decimal"/>
      <w:lvlText w:val="%4."/>
      <w:lvlJc w:val="left"/>
      <w:pPr>
        <w:ind w:left="2880" w:hanging="360"/>
      </w:pPr>
    </w:lvl>
    <w:lvl w:ilvl="4" w:tplc="44029064" w:tentative="1">
      <w:start w:val="1"/>
      <w:numFmt w:val="lowerLetter"/>
      <w:lvlText w:val="%5."/>
      <w:lvlJc w:val="left"/>
      <w:pPr>
        <w:ind w:left="3600" w:hanging="360"/>
      </w:pPr>
    </w:lvl>
    <w:lvl w:ilvl="5" w:tplc="B97E9E7C" w:tentative="1">
      <w:start w:val="1"/>
      <w:numFmt w:val="lowerRoman"/>
      <w:lvlText w:val="%6."/>
      <w:lvlJc w:val="right"/>
      <w:pPr>
        <w:ind w:left="4320" w:hanging="180"/>
      </w:pPr>
    </w:lvl>
    <w:lvl w:ilvl="6" w:tplc="8488EAA0" w:tentative="1">
      <w:start w:val="1"/>
      <w:numFmt w:val="decimal"/>
      <w:lvlText w:val="%7."/>
      <w:lvlJc w:val="left"/>
      <w:pPr>
        <w:ind w:left="5040" w:hanging="360"/>
      </w:pPr>
    </w:lvl>
    <w:lvl w:ilvl="7" w:tplc="BC50F344" w:tentative="1">
      <w:start w:val="1"/>
      <w:numFmt w:val="lowerLetter"/>
      <w:lvlText w:val="%8."/>
      <w:lvlJc w:val="left"/>
      <w:pPr>
        <w:ind w:left="5760" w:hanging="360"/>
      </w:pPr>
    </w:lvl>
    <w:lvl w:ilvl="8" w:tplc="2D1CD31E" w:tentative="1">
      <w:start w:val="1"/>
      <w:numFmt w:val="lowerRoman"/>
      <w:lvlText w:val="%9."/>
      <w:lvlJc w:val="right"/>
      <w:pPr>
        <w:ind w:left="6480" w:hanging="180"/>
      </w:pPr>
    </w:lvl>
  </w:abstractNum>
  <w:abstractNum w:abstractNumId="15" w15:restartNumberingAfterBreak="0">
    <w:nsid w:val="67D11B66"/>
    <w:multiLevelType w:val="hybridMultilevel"/>
    <w:tmpl w:val="1F485276"/>
    <w:lvl w:ilvl="0" w:tplc="F650E1BC">
      <w:start w:val="1"/>
      <w:numFmt w:val="decimal"/>
      <w:lvlText w:val="%1."/>
      <w:lvlJc w:val="left"/>
      <w:pPr>
        <w:ind w:left="720" w:hanging="360"/>
      </w:pPr>
      <w:rPr>
        <w:rFonts w:hint="default"/>
        <w:b/>
        <w:i/>
      </w:rPr>
    </w:lvl>
    <w:lvl w:ilvl="1" w:tplc="73AE4BF4" w:tentative="1">
      <w:start w:val="1"/>
      <w:numFmt w:val="lowerLetter"/>
      <w:lvlText w:val="%2."/>
      <w:lvlJc w:val="left"/>
      <w:pPr>
        <w:ind w:left="1440" w:hanging="360"/>
      </w:pPr>
    </w:lvl>
    <w:lvl w:ilvl="2" w:tplc="513A9A7A" w:tentative="1">
      <w:start w:val="1"/>
      <w:numFmt w:val="lowerRoman"/>
      <w:lvlText w:val="%3."/>
      <w:lvlJc w:val="right"/>
      <w:pPr>
        <w:ind w:left="2160" w:hanging="180"/>
      </w:pPr>
    </w:lvl>
    <w:lvl w:ilvl="3" w:tplc="D72E87D8" w:tentative="1">
      <w:start w:val="1"/>
      <w:numFmt w:val="decimal"/>
      <w:lvlText w:val="%4."/>
      <w:lvlJc w:val="left"/>
      <w:pPr>
        <w:ind w:left="2880" w:hanging="360"/>
      </w:pPr>
    </w:lvl>
    <w:lvl w:ilvl="4" w:tplc="0924E30C" w:tentative="1">
      <w:start w:val="1"/>
      <w:numFmt w:val="lowerLetter"/>
      <w:lvlText w:val="%5."/>
      <w:lvlJc w:val="left"/>
      <w:pPr>
        <w:ind w:left="3600" w:hanging="360"/>
      </w:pPr>
    </w:lvl>
    <w:lvl w:ilvl="5" w:tplc="E6AAB7E8" w:tentative="1">
      <w:start w:val="1"/>
      <w:numFmt w:val="lowerRoman"/>
      <w:lvlText w:val="%6."/>
      <w:lvlJc w:val="right"/>
      <w:pPr>
        <w:ind w:left="4320" w:hanging="180"/>
      </w:pPr>
    </w:lvl>
    <w:lvl w:ilvl="6" w:tplc="BAD04466" w:tentative="1">
      <w:start w:val="1"/>
      <w:numFmt w:val="decimal"/>
      <w:lvlText w:val="%7."/>
      <w:lvlJc w:val="left"/>
      <w:pPr>
        <w:ind w:left="5040" w:hanging="360"/>
      </w:pPr>
    </w:lvl>
    <w:lvl w:ilvl="7" w:tplc="7660D9F0" w:tentative="1">
      <w:start w:val="1"/>
      <w:numFmt w:val="lowerLetter"/>
      <w:lvlText w:val="%8."/>
      <w:lvlJc w:val="left"/>
      <w:pPr>
        <w:ind w:left="5760" w:hanging="360"/>
      </w:pPr>
    </w:lvl>
    <w:lvl w:ilvl="8" w:tplc="82A0B0A8" w:tentative="1">
      <w:start w:val="1"/>
      <w:numFmt w:val="lowerRoman"/>
      <w:lvlText w:val="%9."/>
      <w:lvlJc w:val="right"/>
      <w:pPr>
        <w:ind w:left="6480" w:hanging="180"/>
      </w:pPr>
    </w:lvl>
  </w:abstractNum>
  <w:abstractNum w:abstractNumId="16" w15:restartNumberingAfterBreak="0">
    <w:nsid w:val="6DDD17EF"/>
    <w:multiLevelType w:val="hybridMultilevel"/>
    <w:tmpl w:val="5F98C2B8"/>
    <w:lvl w:ilvl="0" w:tplc="274AC908">
      <w:start w:val="2"/>
      <w:numFmt w:val="bullet"/>
      <w:lvlText w:val="-"/>
      <w:lvlJc w:val="left"/>
      <w:pPr>
        <w:ind w:left="720" w:hanging="360"/>
      </w:pPr>
      <w:rPr>
        <w:rFonts w:ascii="Times New Roman" w:eastAsia="Times New Roman" w:hAnsi="Times New Roman" w:cs="Times New Roman" w:hint="default"/>
        <w:b/>
        <w:i/>
      </w:rPr>
    </w:lvl>
    <w:lvl w:ilvl="1" w:tplc="C3CC0F06" w:tentative="1">
      <w:start w:val="1"/>
      <w:numFmt w:val="bullet"/>
      <w:lvlText w:val="o"/>
      <w:lvlJc w:val="left"/>
      <w:pPr>
        <w:ind w:left="1440" w:hanging="360"/>
      </w:pPr>
      <w:rPr>
        <w:rFonts w:ascii="Courier New" w:hAnsi="Courier New" w:cs="Courier New" w:hint="default"/>
      </w:rPr>
    </w:lvl>
    <w:lvl w:ilvl="2" w:tplc="CE067906" w:tentative="1">
      <w:start w:val="1"/>
      <w:numFmt w:val="bullet"/>
      <w:lvlText w:val=""/>
      <w:lvlJc w:val="left"/>
      <w:pPr>
        <w:ind w:left="2160" w:hanging="360"/>
      </w:pPr>
      <w:rPr>
        <w:rFonts w:ascii="Wingdings" w:hAnsi="Wingdings" w:hint="default"/>
      </w:rPr>
    </w:lvl>
    <w:lvl w:ilvl="3" w:tplc="49EC59D8" w:tentative="1">
      <w:start w:val="1"/>
      <w:numFmt w:val="bullet"/>
      <w:lvlText w:val=""/>
      <w:lvlJc w:val="left"/>
      <w:pPr>
        <w:ind w:left="2880" w:hanging="360"/>
      </w:pPr>
      <w:rPr>
        <w:rFonts w:ascii="Symbol" w:hAnsi="Symbol" w:hint="default"/>
      </w:rPr>
    </w:lvl>
    <w:lvl w:ilvl="4" w:tplc="3AD8BBDA" w:tentative="1">
      <w:start w:val="1"/>
      <w:numFmt w:val="bullet"/>
      <w:lvlText w:val="o"/>
      <w:lvlJc w:val="left"/>
      <w:pPr>
        <w:ind w:left="3600" w:hanging="360"/>
      </w:pPr>
      <w:rPr>
        <w:rFonts w:ascii="Courier New" w:hAnsi="Courier New" w:cs="Courier New" w:hint="default"/>
      </w:rPr>
    </w:lvl>
    <w:lvl w:ilvl="5" w:tplc="54FE2B8A" w:tentative="1">
      <w:start w:val="1"/>
      <w:numFmt w:val="bullet"/>
      <w:lvlText w:val=""/>
      <w:lvlJc w:val="left"/>
      <w:pPr>
        <w:ind w:left="4320" w:hanging="360"/>
      </w:pPr>
      <w:rPr>
        <w:rFonts w:ascii="Wingdings" w:hAnsi="Wingdings" w:hint="default"/>
      </w:rPr>
    </w:lvl>
    <w:lvl w:ilvl="6" w:tplc="981268C6" w:tentative="1">
      <w:start w:val="1"/>
      <w:numFmt w:val="bullet"/>
      <w:lvlText w:val=""/>
      <w:lvlJc w:val="left"/>
      <w:pPr>
        <w:ind w:left="5040" w:hanging="360"/>
      </w:pPr>
      <w:rPr>
        <w:rFonts w:ascii="Symbol" w:hAnsi="Symbol" w:hint="default"/>
      </w:rPr>
    </w:lvl>
    <w:lvl w:ilvl="7" w:tplc="1454525A" w:tentative="1">
      <w:start w:val="1"/>
      <w:numFmt w:val="bullet"/>
      <w:lvlText w:val="o"/>
      <w:lvlJc w:val="left"/>
      <w:pPr>
        <w:ind w:left="5760" w:hanging="360"/>
      </w:pPr>
      <w:rPr>
        <w:rFonts w:ascii="Courier New" w:hAnsi="Courier New" w:cs="Courier New" w:hint="default"/>
      </w:rPr>
    </w:lvl>
    <w:lvl w:ilvl="8" w:tplc="AC1C592E" w:tentative="1">
      <w:start w:val="1"/>
      <w:numFmt w:val="bullet"/>
      <w:lvlText w:val=""/>
      <w:lvlJc w:val="left"/>
      <w:pPr>
        <w:ind w:left="6480" w:hanging="360"/>
      </w:pPr>
      <w:rPr>
        <w:rFonts w:ascii="Wingdings" w:hAnsi="Wingdings" w:hint="default"/>
      </w:rPr>
    </w:lvl>
  </w:abstractNum>
  <w:abstractNum w:abstractNumId="17" w15:restartNumberingAfterBreak="0">
    <w:nsid w:val="6F2D729A"/>
    <w:multiLevelType w:val="hybridMultilevel"/>
    <w:tmpl w:val="B6B841DC"/>
    <w:lvl w:ilvl="0" w:tplc="96FCEC92">
      <w:start w:val="1"/>
      <w:numFmt w:val="decimal"/>
      <w:lvlText w:val="%1"/>
      <w:lvlJc w:val="left"/>
      <w:pPr>
        <w:ind w:left="720" w:hanging="360"/>
      </w:pPr>
      <w:rPr>
        <w:rFonts w:hint="default"/>
        <w:b/>
        <w:i/>
      </w:rPr>
    </w:lvl>
    <w:lvl w:ilvl="1" w:tplc="4B464BDC" w:tentative="1">
      <w:start w:val="1"/>
      <w:numFmt w:val="lowerLetter"/>
      <w:lvlText w:val="%2."/>
      <w:lvlJc w:val="left"/>
      <w:pPr>
        <w:ind w:left="1440" w:hanging="360"/>
      </w:pPr>
    </w:lvl>
    <w:lvl w:ilvl="2" w:tplc="C1521E3C" w:tentative="1">
      <w:start w:val="1"/>
      <w:numFmt w:val="lowerRoman"/>
      <w:lvlText w:val="%3."/>
      <w:lvlJc w:val="right"/>
      <w:pPr>
        <w:ind w:left="2160" w:hanging="180"/>
      </w:pPr>
    </w:lvl>
    <w:lvl w:ilvl="3" w:tplc="5A3C4C78" w:tentative="1">
      <w:start w:val="1"/>
      <w:numFmt w:val="decimal"/>
      <w:lvlText w:val="%4."/>
      <w:lvlJc w:val="left"/>
      <w:pPr>
        <w:ind w:left="2880" w:hanging="360"/>
      </w:pPr>
    </w:lvl>
    <w:lvl w:ilvl="4" w:tplc="22C66A8E" w:tentative="1">
      <w:start w:val="1"/>
      <w:numFmt w:val="lowerLetter"/>
      <w:lvlText w:val="%5."/>
      <w:lvlJc w:val="left"/>
      <w:pPr>
        <w:ind w:left="3600" w:hanging="360"/>
      </w:pPr>
    </w:lvl>
    <w:lvl w:ilvl="5" w:tplc="2DE4E1EC" w:tentative="1">
      <w:start w:val="1"/>
      <w:numFmt w:val="lowerRoman"/>
      <w:lvlText w:val="%6."/>
      <w:lvlJc w:val="right"/>
      <w:pPr>
        <w:ind w:left="4320" w:hanging="180"/>
      </w:pPr>
    </w:lvl>
    <w:lvl w:ilvl="6" w:tplc="A186354E" w:tentative="1">
      <w:start w:val="1"/>
      <w:numFmt w:val="decimal"/>
      <w:lvlText w:val="%7."/>
      <w:lvlJc w:val="left"/>
      <w:pPr>
        <w:ind w:left="5040" w:hanging="360"/>
      </w:pPr>
    </w:lvl>
    <w:lvl w:ilvl="7" w:tplc="5CC0C2C4" w:tentative="1">
      <w:start w:val="1"/>
      <w:numFmt w:val="lowerLetter"/>
      <w:lvlText w:val="%8."/>
      <w:lvlJc w:val="left"/>
      <w:pPr>
        <w:ind w:left="5760" w:hanging="360"/>
      </w:pPr>
    </w:lvl>
    <w:lvl w:ilvl="8" w:tplc="826CE1BE" w:tentative="1">
      <w:start w:val="1"/>
      <w:numFmt w:val="lowerRoman"/>
      <w:lvlText w:val="%9."/>
      <w:lvlJc w:val="right"/>
      <w:pPr>
        <w:ind w:left="6480" w:hanging="180"/>
      </w:pPr>
    </w:lvl>
  </w:abstractNum>
  <w:abstractNum w:abstractNumId="18"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7EC81A03"/>
    <w:multiLevelType w:val="hybridMultilevel"/>
    <w:tmpl w:val="D752FED0"/>
    <w:lvl w:ilvl="0" w:tplc="F8A444CE">
      <w:start w:val="1"/>
      <w:numFmt w:val="decimal"/>
      <w:lvlText w:val="%1."/>
      <w:lvlJc w:val="left"/>
      <w:pPr>
        <w:ind w:left="720" w:hanging="360"/>
      </w:pPr>
      <w:rPr>
        <w:rFonts w:hint="default"/>
        <w:b/>
        <w:i/>
      </w:rPr>
    </w:lvl>
    <w:lvl w:ilvl="1" w:tplc="0138344A" w:tentative="1">
      <w:start w:val="1"/>
      <w:numFmt w:val="lowerLetter"/>
      <w:lvlText w:val="%2."/>
      <w:lvlJc w:val="left"/>
      <w:pPr>
        <w:ind w:left="1440" w:hanging="360"/>
      </w:pPr>
    </w:lvl>
    <w:lvl w:ilvl="2" w:tplc="8B08410C" w:tentative="1">
      <w:start w:val="1"/>
      <w:numFmt w:val="lowerRoman"/>
      <w:lvlText w:val="%3."/>
      <w:lvlJc w:val="right"/>
      <w:pPr>
        <w:ind w:left="2160" w:hanging="180"/>
      </w:pPr>
    </w:lvl>
    <w:lvl w:ilvl="3" w:tplc="CC2AF3BA" w:tentative="1">
      <w:start w:val="1"/>
      <w:numFmt w:val="decimal"/>
      <w:lvlText w:val="%4."/>
      <w:lvlJc w:val="left"/>
      <w:pPr>
        <w:ind w:left="2880" w:hanging="360"/>
      </w:pPr>
    </w:lvl>
    <w:lvl w:ilvl="4" w:tplc="DB3ACD72" w:tentative="1">
      <w:start w:val="1"/>
      <w:numFmt w:val="lowerLetter"/>
      <w:lvlText w:val="%5."/>
      <w:lvlJc w:val="left"/>
      <w:pPr>
        <w:ind w:left="3600" w:hanging="360"/>
      </w:pPr>
    </w:lvl>
    <w:lvl w:ilvl="5" w:tplc="1AEE7EB6" w:tentative="1">
      <w:start w:val="1"/>
      <w:numFmt w:val="lowerRoman"/>
      <w:lvlText w:val="%6."/>
      <w:lvlJc w:val="right"/>
      <w:pPr>
        <w:ind w:left="4320" w:hanging="180"/>
      </w:pPr>
    </w:lvl>
    <w:lvl w:ilvl="6" w:tplc="8626C4B6" w:tentative="1">
      <w:start w:val="1"/>
      <w:numFmt w:val="decimal"/>
      <w:lvlText w:val="%7."/>
      <w:lvlJc w:val="left"/>
      <w:pPr>
        <w:ind w:left="5040" w:hanging="360"/>
      </w:pPr>
    </w:lvl>
    <w:lvl w:ilvl="7" w:tplc="1276AF66" w:tentative="1">
      <w:start w:val="1"/>
      <w:numFmt w:val="lowerLetter"/>
      <w:lvlText w:val="%8."/>
      <w:lvlJc w:val="left"/>
      <w:pPr>
        <w:ind w:left="5760" w:hanging="360"/>
      </w:pPr>
    </w:lvl>
    <w:lvl w:ilvl="8" w:tplc="4D68F490" w:tentative="1">
      <w:start w:val="1"/>
      <w:numFmt w:val="lowerRoman"/>
      <w:lvlText w:val="%9."/>
      <w:lvlJc w:val="right"/>
      <w:pPr>
        <w:ind w:left="6480" w:hanging="180"/>
      </w:pPr>
    </w:lvl>
  </w:abstractNum>
  <w:num w:numId="1" w16cid:durableId="2068407465">
    <w:abstractNumId w:val="6"/>
  </w:num>
  <w:num w:numId="2" w16cid:durableId="433209507">
    <w:abstractNumId w:val="4"/>
  </w:num>
  <w:num w:numId="3" w16cid:durableId="1750811195">
    <w:abstractNumId w:val="2"/>
  </w:num>
  <w:num w:numId="4" w16cid:durableId="1344093315">
    <w:abstractNumId w:val="1"/>
  </w:num>
  <w:num w:numId="5" w16cid:durableId="1343236499">
    <w:abstractNumId w:val="18"/>
  </w:num>
  <w:num w:numId="6" w16cid:durableId="950862863">
    <w:abstractNumId w:val="12"/>
  </w:num>
  <w:num w:numId="7" w16cid:durableId="1241402208">
    <w:abstractNumId w:val="9"/>
  </w:num>
  <w:num w:numId="8" w16cid:durableId="1892837707">
    <w:abstractNumId w:val="16"/>
  </w:num>
  <w:num w:numId="9" w16cid:durableId="760103753">
    <w:abstractNumId w:val="8"/>
  </w:num>
  <w:num w:numId="10" w16cid:durableId="1530878922">
    <w:abstractNumId w:val="17"/>
  </w:num>
  <w:num w:numId="11" w16cid:durableId="249584171">
    <w:abstractNumId w:val="0"/>
  </w:num>
  <w:num w:numId="12" w16cid:durableId="870723296">
    <w:abstractNumId w:val="3"/>
  </w:num>
  <w:num w:numId="13" w16cid:durableId="1374846583">
    <w:abstractNumId w:val="10"/>
  </w:num>
  <w:num w:numId="14" w16cid:durableId="496263795">
    <w:abstractNumId w:val="11"/>
  </w:num>
  <w:num w:numId="15" w16cid:durableId="1435858420">
    <w:abstractNumId w:val="15"/>
  </w:num>
  <w:num w:numId="16" w16cid:durableId="836262197">
    <w:abstractNumId w:val="14"/>
  </w:num>
  <w:num w:numId="17" w16cid:durableId="1073896873">
    <w:abstractNumId w:val="19"/>
  </w:num>
  <w:num w:numId="18" w16cid:durableId="1651060469">
    <w:abstractNumId w:val="5"/>
  </w:num>
  <w:num w:numId="19" w16cid:durableId="448088566">
    <w:abstractNumId w:val="13"/>
  </w:num>
  <w:num w:numId="20" w16cid:durableId="123843895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MPLURMNU" w:val=" 1"/>
    <w:docVar w:name="CODEMNU" w:val=" 2"/>
    <w:docVar w:name="COMKEY" w:val="EMPL"/>
    <w:docVar w:name="COMMKEY" w:val="EMPL"/>
    <w:docVar w:name="CopyToNetwork" w:val="-1"/>
    <w:docVar w:name="CVar" w:val="2"/>
    <w:docVar w:name="DOCDT" w:val="29/08/2025"/>
    <w:docVar w:name="iNoAmend" w:val="2"/>
    <w:docVar w:name="InsideLoop" w:val="1"/>
    <w:docVar w:name="LastEditedSection" w:val=" 1"/>
    <w:docVar w:name="ONBEHALFKEY1" w:val="Verts/ALE"/>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732156 HideTWBExt;}{\*\cs18 \additive \v\f1\fs20\cf15 _x000d__x000a_\spriority0 \styrsid1732156 HideTWBInt;}{\s19\qr \li0\ri0\sb240\sa240\nowidctlpar\wrapdefault\aspalpha\aspnum\faauto\adjustright\rin0\lin0\itap0 \rtlch\fcs1 \af0\afs20\alang1025 \ltrch\fcs0 \fs24\lang2057\langfe2057\cgrid\langnp2057\langfenp2057 _x000d__x000a_\sbasedon0 \snext19 \spriority0 \styrsid1732156 AmOrLang;}{\s20\ql \li0\ri0\sa120\nowidctlpar\wrapdefault\aspalpha\aspnum\faauto\adjustright\rin0\lin0\itap0 \rtlch\fcs1 \af0\afs20\alang1025 \ltrch\fcs0 _x000d__x000a_\fs24\lang2057\langfe2057\cgrid\langnp2057\langfenp2057 \sbasedon0 \snext20 \spriority0 \styrsid1732156 Normal6a;}{\s21\ql \li0\ri0\nowidctlpar\wrapdefault\aspalpha\aspnum\faauto\adjustright\rin0\lin0\itap0 \rtlch\fcs1 \af0\afs20\alang1025 \ltrch\fcs0 _x000d__x000a_\b\fs24\lang2057\langfe2057\cgrid\langnp2057\langfenp2057 \sbasedon0 \snext21 \spriority0 \styrsid1732156 NormalBold;}{\s22\qc \li0\ri0\sa240\nowidctlpar\wrapdefault\aspalpha\aspnum\faauto\adjustright\rin0\lin0\itap0 \rtlch\fcs1 \af0\afs20\alang1025 _x000d__x000a_\ltrch\fcs0 \i\fs24\lang2057\langfe2057\cgrid\langnp2057\langfenp2057 \sbasedon0 \snext22 \spriority0 \styrsid17321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732156 AmNumberTabs;}}{\*\rsidtbl \rsid24658\rsid223860\rsid735077\rsid989619\rsid1718133\rsid1732156\rsid2892074\rsid3565327\rsid4666813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2\hr16\min48}{\revtim\yr2025\mo5\dy22\hr16\min48}{\version1}{\edmins0}{\nofpages1}{\nofwords92}{\nofchars528}_x000d__x000a_{\nofcharsws61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321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989619 \chftnsep _x000d__x000a_\par }}{\*\ftnsepc \ltrpar \pard\plain \ltrpar\ql \li0\ri0\widctlpar\wrapdefault\aspalpha\aspnum\faauto\adjustright\rin0\lin0\itap0 \rtlch\fcs1 \af0\afs20\alang1025 \ltrch\fcs0 \fs24\lang2057\langfe2057\cgrid\langnp2057\langfenp2057 {\rtlch\fcs1 \af0 _x000d__x000a_\ltrch\fcs0 \insrsid989619 \chftnsepc _x000d__x000a_\par }}{\*\aftnsep \ltrpar \pard\plain \ltrpar\ql \li0\ri0\widctlpar\wrapdefault\aspalpha\aspnum\faauto\adjustright\rin0\lin0\itap0 \rtlch\fcs1 \af0\afs20\alang1025 \ltrch\fcs0 \fs24\lang2057\langfe2057\cgrid\langnp2057\langfenp2057 {\rtlch\fcs1 \af0 _x000d__x000a_\ltrch\fcs0 \insrsid989619 \chftnsep _x000d__x000a_\par }}{\*\aftnsepc \ltrpar \pard\plain \ltrpar\ql \li0\ri0\widctlpar\wrapdefault\aspalpha\aspnum\faauto\adjustright\rin0\lin0\itap0 \rtlch\fcs1 \af0\afs20\alang1025 \ltrch\fcs0 \fs24\lang2057\langfe2057\cgrid\langnp2057\langfenp2057 {\rtlch\fcs1 \af0 _x000d__x000a_\ltrch\fcs0 \insrsid98961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732156 \rtlch\fcs1 _x000d__x000a_\af0\afs20\alang1025 \ltrch\fcs0 \b\fs24\lang2057\langfe2057\cgrid\langnp2057\langfenp2057 {\rtlch\fcs1 \af0 \ltrch\fcs0 \cs17\b0\v\f1\fs20\cf9\lang1024\langfe1024\noproof\insrsid1732156\charrsid9707597 {\*\bkmkstart restart}&lt;Amend&gt;}{\rtlch\fcs1 \af0 _x000d__x000a_\ltrch\fcs0 \insrsid1732156\charrsid9707597 Amendment\tab \tab }{\rtlch\fcs1 \af0 \ltrch\fcs0 \cs17\b0\v\f1\fs20\cf9\lang1024\langfe1024\noproof\insrsid1732156\charrsid9707597 &lt;NumAm&gt;}{\rtlch\fcs1 \af0 \ltrch\fcs0 \insrsid1732156\charrsid9707597 #}{_x000d__x000a_\rtlch\fcs1 \af1 \ltrch\fcs0 \cs18\v\f1\fs20\cf15\insrsid1732156\charrsid9707597 ENMIENDA@NRAM@}{\rtlch\fcs1 \af0 \ltrch\fcs0 \insrsid1732156\charrsid9707597 #}{\rtlch\fcs1 \af0 \ltrch\fcs0 _x000d__x000a_\cs17\b0\v\f1\fs20\cf9\lang1024\langfe1024\noproof\insrsid1732156\charrsid9707597 &lt;/NumAm&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RepeatBlock-By&gt;}{\rtlch\fcs1 \af0 \ltrch\fcs0 \insrsid1732156\charrsid9707597 #}{\rtlch\fcs1 \af1 \ltrch\fcs0 _x000d__x000a_\cs18\v\f1\fs20\cf15\insrsid1732156\charrsid9707597 (MOD@InsideLoop()}{\rtlch\fcs1 \af0 \ltrch\fcs0 \insrsid1732156\charrsid9707597 ##}{\rtlch\fcs1 \af1 \ltrch\fcs0 \cs18\v\f1\fs20\cf15\insrsid1732156\charrsid9707597 &gt;&gt;&gt;@[ZMEMBERSMSG]@}{\rtlch\fcs1 \af0 _x000d__x000a_\ltrch\fcs0 \insrsid1732156\charrsid9707597 #}{\rtlch\fcs1 \af0 \ltrch\fcs0 \cs17\b0\v\f1\fs20\cf9\lang1024\langfe1024\noproof\insrsid1732156\charrsid9707597 &lt;Members&gt;}{\rtlch\fcs1 \af0 \ltrch\fcs0 \insrsid1732156\charrsid9707597 #}{\rtlch\fcs1 \af1 _x000d__x000a_\ltrch\fcs0 \cs18\v\f1\fs20\cf15\insrsid1732156\charrsid9707597 (MOD@InsideLoop(\'a7)}{\rtlch\fcs1 \af0 \ltrch\fcs0 \insrsid1732156\charrsid9707597 #}{\rtlch\fcs1 \af0 \ltrch\fcs0 \cf10\insrsid1732156\charrsid9707597 \u9668\'3f}{\rtlch\fcs1 \af0 _x000d__x000a_\ltrch\fcs0 \insrsid1732156\charrsid9707597 #}{\rtlch\fcs1 \af1 \ltrch\fcs0 \cs18\v\f1\fs20\cf15\insrsid1732156\charrsid9707597 TVTMEMBERS\'a7@MEMBERS@}{\rtlch\fcs1 \af0 \ltrch\fcs0 \insrsid1732156\charrsid9707597 #}{\rtlch\fcs1 \af0 \ltrch\fcs0 _x000d__x000a_\cf10\insrsid1732156\charrsid9707597 \u9658\'3f}{\rtlch\fcs1 \af0 \ltrch\fcs0 \cs17\b0\v\f1\fs20\cf9\lang1024\langfe1024\noproof\insrsid1732156\charrsid9707597 &lt;/Members&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uNomDe&gt;&lt;OptDel&gt;}{\rtlch\fcs1 \af0 \ltrch\fcs0 \insrsid1732156\charrsid9707597 #}{\rtlch\fcs1 \af1 \ltrch\fcs0 \cs18\v\f1\fs20\cf15\insrsid1732156\charrsid9707597 _x000d__x000a_MNU[ONBEHALFYES][NOTAPP]@CHOICE@}{\rtlch\fcs1 \af0 \ltrch\fcs0 \insrsid1732156\charrsid9707597 #}{\rtlch\fcs1 \af0 \ltrch\fcs0 \cs17\v\f1\fs20\cf9\lang1024\langfe1024\noproof\insrsid1732156\charrsid9707597 &lt;/OptDel&gt;&lt;/AuNomDe&gt;}{\rtlch\fcs1 \af0 _x000d__x000a_\ltrch\fcs0 \insrsid1732156\charrsid9707597 _x000d__x000a_\par &lt;&lt;&lt;}{\rtlch\fcs1 \af0 \ltrch\fcs0 \cs17\v\f1\fs20\cf9\lang1024\langfe1024\noproof\insrsid1732156\charrsid9707597 &lt;/RepeatBlock-By&gt;}{\rtlch\fcs1 \af0 \ltrch\fcs0 \insrsid1732156\charrsid9707597 _x000d__x000a_\par }\pard\plain \ltrpar\s21\ql \li0\ri0\nowidctlpar\wrapdefault\aspalpha\aspnum\faauto\adjustright\rin0\lin0\itap0\pararsid1732156 \rtlch\fcs1 \af0\afs20\alang1025 \ltrch\fcs0 \b\fs24\lang2057\langfe2057\cgrid\langnp2057\langfenp2057 {\rtlch\fcs1 \af0 _x000d__x000a_\ltrch\fcs0 \cs17\b0\v\f1\fs20\cf9\lang1024\langfe1024\noproof\insrsid1732156\charrsid9707597 &lt;DocAmend&gt;}{\rtlch\fcs1 \af0 \ltrch\fcs0 \insrsid1732156\charrsid9707597 #}{\rtlch\fcs1 \af1 \ltrch\fcs0 \cs18\v\f1\fs20\cf15\insrsid1732156\charrsid9707597 _x000d__x000a_MNU[OPTAMDOCINI][AMDOCA1][OPTAMDOCNLE][AMDOCA1][AMDOCA2][AMDOCA1][AMDOCA1][OPTAMDOCDEC]@CHOICE@CODEMNU}{\rtlch\fcs1 \af0 \ltrch\fcs0 \insrsid1732156\charrsid9707597 #}{\rtlch\fcs1 \af0 \ltrch\fcs0 _x000d__x000a_\cs17\b0\v\f1\fs20\cf9\lang1024\langfe1024\noproof\insrsid1732156\charrsid9707597 &lt;/DocAmend&gt;}{\rtlch\fcs1 \af0 \ltrch\fcs0 \insrsid1732156\charrsid9707597 _x000d__x000a_\par }{\rtlch\fcs1 \af0 \ltrch\fcs0 \cs17\b0\v\f1\fs20\cf9\lang1024\langfe1024\noproof\insrsid1732156\charrsid9707597 &lt;Article&gt;}{\rtlch\fcs1 \af0 \ltrch\fcs0 \cf10\insrsid1732156\charrsid9707597 \u9668\'3f}{\rtlch\fcs1 \af0 \ltrch\fcs0 _x000d__x000a_\insrsid1732156\charrsid9707597 #}{\rtlch\fcs1 \af1 \ltrch\fcs0 \cs18\v\f1\fs20\cf15\insrsid1732156\charrsid9707597 TVTAMPART@AMPART@}{\rtlch\fcs1 \af0 \ltrch\fcs0 \insrsid1732156\charrsid9707597 #}{\rtlch\fcs1 \af0 \ltrch\fcs0 _x000d__x000a_\cf10\insrsid1732156\charrsid9707597 \u9658\'3f}{\rtlch\fcs1 \af0 \ltrch\fcs0 \cs17\b0\v\f1\fs20\cf9\lang1024\langfe1024\noproof\insrsid1732156\charrsid9707597 &lt;/Article&gt;}{\rtlch\fcs1 \af0 \ltrch\fcs0 \insrsid1732156\charrsid9707597 _x000d__x000a_\par \ltrrow}\trowd \irow0\irowband0\ltrrow\ts11\trqc\trgaph340\trleft0\trftsWidth3\trwWidth9752\trftsWidthB3\trpaddl340\trpaddr340\trpaddfl3\trpaddft3\trpaddfb3\trpaddfr3\tblrsid7949889\tblind0\tblindtype3 \clvertalt\clbrdrt\brdrtbl \clbrdrl\brdrtbl \clbrdrb_x000d__x000a_\brdrtbl \clbrdrr\brdrtbl \cltxlrtb\clftsWidth3\clwWidth9752\clshdrawnil \cellx9752\pard\plain \ltrpar\ql \li0\ri0\keepn\widctlpar\intbl\wrapdefault\aspalpha\aspnum\faauto\adjustright\rin0\lin0\pararsid13053803 \rtlch\fcs1 \af0\afs20\alang1025 _x000d__x000a_\ltrch\fcs0 \fs24\lang2057\langfe2057\cgrid\langnp2057\langfenp2057 {\rtlch\fcs1 \af0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0\irowband0\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3053803 \rtlch\fcs1 \af0\afs20\alang1025 \ltrch\fcs0 \i\fs24\lang2057\langfe2057\cgrid\langnp2057\langfenp2057 {\rtlch\fcs1 \af0 \ltrch\fcs0 _x000d__x000a_\insrsid1732156\charrsid9707597 #}{\rtlch\fcs1 \af1 \ltrch\fcs0 \cs18\v\f1\fs20\cf15\insrsid1732156\charrsid9707597 MNU[OPTAMDOCINI][AMDOCA1][OPTAMDOCNLE][AMDOCA1][AMDOCA2][AMDOCA1][AMDOCA1][OPTAMDOCDEC]@CHOICE@CODEMNU}{\rtlch\fcs1 \af0 \ltrch\fcs0 _x000d__x000a_\insrsid1732156\charrsid9707597 #\cell Amendment\cell }\pard\plain \ltrpar\ql \li0\ri0\widctlpar\intbl\wrapdefault\aspalpha\aspnum\faauto\adjustright\rin0\lin0 \rtlch\fcs1 \af0\afs20\alang1025 \ltrch\fcs0 _x000d__x000a_\fs24\lang2057\langfe2057\cgrid\langnp2057\langfenp2057 {\rtlch\fcs1 \af0 \ltrch\fcs0 \insrsid1732156\charrsid9707597 \trowd \irow1\irowband1\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732156\charrsid9707597 ##\cell ##}{\rtlch\fcs1 \af0\afs24 \ltrch\fcs0 \insrsid1732156\charrsid9707597 \cell }\pard\plain \ltrpar\ql \li0\ri0\widctlpar\intbl\wrapdefault\aspalpha\aspnum\faauto\adjustright\rin0\lin0 \rtlch\fcs1 _x000d__x000a_\af0\afs20\alang1025 \ltrch\fcs0 \fs24\lang2057\langfe2057\cgrid\langnp2057\langfenp2057 {\rtlch\fcs1 \af0 \ltrch\fcs0 \insrsid1732156\charrsid9707597 \trowd \irow2\irowband2\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1732156 \rtlch\fcs1 \af0\afs20\alang1025 \ltrch\fcs0 \fs24\lang2057\langfe2057\cgrid\langnp2057\langfenp2057 {\rtlch\fcs1 \af0 \ltrch\fcs0 _x000d__x000a_\insrsid1732156\charrsid9707597 Or. }{\rtlch\fcs1 \af0 \ltrch\fcs0 \cs17\v\f1\fs20\cf9\lang1024\langfe1024\noproof\insrsid1732156\charrsid9707597 &lt;Original&gt;}{\rtlch\fcs1 \af0 \ltrch\fcs0 \insrsid1732156\charrsid9707597 #}{\rtlch\fcs1 \af1 \ltrch\fcs0 _x000d__x000a_\cs18\v\f1\fs20\cf15\insrsid1732156\charrsid9707597 KEY(MAIN/LANGMIN)sh@ORLANGMSG@}{\rtlch\fcs1 \af0 \ltrch\fcs0 \insrsid1732156\charrsid9707597 #}{\rtlch\fcs1 \af0 \ltrch\fcs0 _x000d__x000a_\cs17\v\f1\fs20\cf9\lang1024\langfe1024\noproof\insrsid1732156\charrsid9707597 &lt;/Original&gt;}{\rtlch\fcs1 \af0 \ltrch\fcs0 \insrsid1732156\charrsid9707597 _x000d__x000a_\par }\pard\plain \ltrpar\ql \li0\ri0\widctlpar\wrapdefault\aspalpha\aspnum\faauto\adjustright\rin0\lin0\itap0\pararsid1732156 \rtlch\fcs1 \af0\afs20\alang1025 \ltrch\fcs0 \fs24\lang2057\langfe2057\cgrid\langnp2057\langfenp2057 {\rtlch\fcs1 \af0 \ltrch\fcs0 _x000d__x000a_\cs17\v\f1\fs20\cf9\lang1024\langfe1024\noproof\insrsid1732156\charrsid970759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81_x000d__x000a_6b8428cb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VTAMPART" w:val="xxx"/>
    <w:docVar w:name="TVTMEMBERS1" w:val="xxx"/>
    <w:docVar w:name="TXTAUTHOR" w:val="Andrzej Buła"/>
    <w:docVar w:name="TXTLANGUE" w:val="FI"/>
    <w:docVar w:name="TXTLANGUEMIN" w:val="fi"/>
    <w:docVar w:name="TXTNRFIRSTAM" w:val="1"/>
    <w:docVar w:name="TXTNRLASTAM" w:val="576"/>
    <w:docVar w:name="TXTNRPE" w:val="776.833"/>
    <w:docVar w:name="TXTNRPE2" w:val="774.283"/>
    <w:docVar w:name="TXTNRPROC" w:val="2025/2080"/>
    <w:docVar w:name="TXTPEorAP" w:val="PE"/>
    <w:docVar w:name="TXTROUTE" w:val="AM\1326781FI.docx"/>
    <w:docVar w:name="TXTTITLE" w:val="Digitalisation, artificial intelligence and algorithmic management in the workplace – shaping the future of work"/>
    <w:docVar w:name="TXTVERSION" w:val="01-00"/>
    <w:docVar w:name="TXTVERSION2" w:val="02-00"/>
  </w:docVars>
  <w:rsids>
    <w:rsidRoot w:val="00714D96"/>
    <w:rsid w:val="000058AA"/>
    <w:rsid w:val="00043A97"/>
    <w:rsid w:val="00044325"/>
    <w:rsid w:val="00065C33"/>
    <w:rsid w:val="00072B4B"/>
    <w:rsid w:val="000A696A"/>
    <w:rsid w:val="000E0834"/>
    <w:rsid w:val="0011298B"/>
    <w:rsid w:val="0012108E"/>
    <w:rsid w:val="00125041"/>
    <w:rsid w:val="0015022B"/>
    <w:rsid w:val="00174AF5"/>
    <w:rsid w:val="00175062"/>
    <w:rsid w:val="001767FD"/>
    <w:rsid w:val="001A15F7"/>
    <w:rsid w:val="001B1694"/>
    <w:rsid w:val="001C108E"/>
    <w:rsid w:val="001C1744"/>
    <w:rsid w:val="001C6BFC"/>
    <w:rsid w:val="001D0BEE"/>
    <w:rsid w:val="002105FE"/>
    <w:rsid w:val="00226868"/>
    <w:rsid w:val="00262416"/>
    <w:rsid w:val="002A3EAA"/>
    <w:rsid w:val="002B6DE3"/>
    <w:rsid w:val="002B799B"/>
    <w:rsid w:val="002F0149"/>
    <w:rsid w:val="00307E56"/>
    <w:rsid w:val="003420B8"/>
    <w:rsid w:val="003863D4"/>
    <w:rsid w:val="003A5A67"/>
    <w:rsid w:val="003C7A69"/>
    <w:rsid w:val="003D7856"/>
    <w:rsid w:val="004106BA"/>
    <w:rsid w:val="00420B42"/>
    <w:rsid w:val="0044299E"/>
    <w:rsid w:val="00444941"/>
    <w:rsid w:val="004A49B6"/>
    <w:rsid w:val="004B02E9"/>
    <w:rsid w:val="004D02AB"/>
    <w:rsid w:val="004E4A92"/>
    <w:rsid w:val="00505F63"/>
    <w:rsid w:val="00583B3D"/>
    <w:rsid w:val="005D04A2"/>
    <w:rsid w:val="005E5FA1"/>
    <w:rsid w:val="00643A1C"/>
    <w:rsid w:val="00663E24"/>
    <w:rsid w:val="006838B3"/>
    <w:rsid w:val="006B2086"/>
    <w:rsid w:val="00714D96"/>
    <w:rsid w:val="00742225"/>
    <w:rsid w:val="0075432B"/>
    <w:rsid w:val="00781F9C"/>
    <w:rsid w:val="00787AF4"/>
    <w:rsid w:val="007915E8"/>
    <w:rsid w:val="00794D54"/>
    <w:rsid w:val="00794E41"/>
    <w:rsid w:val="007964AA"/>
    <w:rsid w:val="007974F2"/>
    <w:rsid w:val="007B1846"/>
    <w:rsid w:val="007C1252"/>
    <w:rsid w:val="007C14A9"/>
    <w:rsid w:val="007E54B7"/>
    <w:rsid w:val="007F22E4"/>
    <w:rsid w:val="00800EB2"/>
    <w:rsid w:val="00804D46"/>
    <w:rsid w:val="008305E9"/>
    <w:rsid w:val="00866CBA"/>
    <w:rsid w:val="00873A27"/>
    <w:rsid w:val="00894484"/>
    <w:rsid w:val="008B040A"/>
    <w:rsid w:val="008C3D63"/>
    <w:rsid w:val="00905B25"/>
    <w:rsid w:val="00916442"/>
    <w:rsid w:val="0093376E"/>
    <w:rsid w:val="0095177E"/>
    <w:rsid w:val="00952F4F"/>
    <w:rsid w:val="009531F4"/>
    <w:rsid w:val="00954A54"/>
    <w:rsid w:val="0096766F"/>
    <w:rsid w:val="0098008E"/>
    <w:rsid w:val="009B54E9"/>
    <w:rsid w:val="009C1471"/>
    <w:rsid w:val="009C2758"/>
    <w:rsid w:val="009D7780"/>
    <w:rsid w:val="00A00BBF"/>
    <w:rsid w:val="00A0253F"/>
    <w:rsid w:val="00A21EA6"/>
    <w:rsid w:val="00A345E7"/>
    <w:rsid w:val="00A530BE"/>
    <w:rsid w:val="00A57C56"/>
    <w:rsid w:val="00A7559D"/>
    <w:rsid w:val="00A771CC"/>
    <w:rsid w:val="00A804CE"/>
    <w:rsid w:val="00A836A6"/>
    <w:rsid w:val="00A869DB"/>
    <w:rsid w:val="00AD3D9F"/>
    <w:rsid w:val="00AE20EB"/>
    <w:rsid w:val="00B4019F"/>
    <w:rsid w:val="00B406D7"/>
    <w:rsid w:val="00B43C20"/>
    <w:rsid w:val="00BB0C5B"/>
    <w:rsid w:val="00BC36A6"/>
    <w:rsid w:val="00BE6658"/>
    <w:rsid w:val="00BF6585"/>
    <w:rsid w:val="00C00C6D"/>
    <w:rsid w:val="00C12892"/>
    <w:rsid w:val="00C13C25"/>
    <w:rsid w:val="00C1737E"/>
    <w:rsid w:val="00C4749E"/>
    <w:rsid w:val="00C72DF9"/>
    <w:rsid w:val="00C72F6B"/>
    <w:rsid w:val="00C83592"/>
    <w:rsid w:val="00CA7AB9"/>
    <w:rsid w:val="00CA7F28"/>
    <w:rsid w:val="00CF4E9D"/>
    <w:rsid w:val="00D101B5"/>
    <w:rsid w:val="00D2257D"/>
    <w:rsid w:val="00D26822"/>
    <w:rsid w:val="00D34123"/>
    <w:rsid w:val="00D35B06"/>
    <w:rsid w:val="00D42F84"/>
    <w:rsid w:val="00D465EA"/>
    <w:rsid w:val="00D93896"/>
    <w:rsid w:val="00DA7120"/>
    <w:rsid w:val="00DC19A9"/>
    <w:rsid w:val="00DC1DD4"/>
    <w:rsid w:val="00DC3244"/>
    <w:rsid w:val="00DC36BD"/>
    <w:rsid w:val="00DF038C"/>
    <w:rsid w:val="00E06255"/>
    <w:rsid w:val="00E61B6B"/>
    <w:rsid w:val="00E67987"/>
    <w:rsid w:val="00EA1780"/>
    <w:rsid w:val="00EB7B4A"/>
    <w:rsid w:val="00EE1329"/>
    <w:rsid w:val="00EF54D2"/>
    <w:rsid w:val="00F15510"/>
    <w:rsid w:val="00F20F19"/>
    <w:rsid w:val="00F457AA"/>
    <w:rsid w:val="00F61D17"/>
    <w:rsid w:val="00F61FB2"/>
    <w:rsid w:val="00F925F1"/>
    <w:rsid w:val="00FA7F93"/>
    <w:rsid w:val="00FB3CF9"/>
    <w:rsid w:val="00FB56E2"/>
    <w:rsid w:val="00FD5239"/>
    <w:rsid w:val="00FE3828"/>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B4205C"/>
  <w15:chartTrackingRefBased/>
  <w15:docId w15:val="{E254E29E-3C93-41EA-9DC2-EB0F91BD8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noProof/>
      <w:vanish/>
      <w:color w:val="000080"/>
      <w:sz w:val="20"/>
    </w:rPr>
  </w:style>
  <w:style w:type="character" w:customStyle="1" w:styleId="HideTWBInt">
    <w:name w:val="HideTWBInt"/>
    <w:rPr>
      <w:rFonts w:ascii="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character" w:customStyle="1" w:styleId="HeaderChar">
    <w:name w:val="Header Char"/>
    <w:basedOn w:val="DefaultParagraphFont"/>
    <w:link w:val="Header"/>
    <w:semiHidden/>
    <w:rsid w:val="00F20F19"/>
    <w:rPr>
      <w:sz w:val="24"/>
    </w:rPr>
  </w:style>
  <w:style w:type="paragraph" w:customStyle="1" w:styleId="NormalBold">
    <w:name w:val="NormalBold"/>
    <w:basedOn w:val="Normal"/>
    <w:link w:val="NormalBoldChar"/>
    <w:rsid w:val="00794E41"/>
    <w:rPr>
      <w:b/>
    </w:rPr>
  </w:style>
  <w:style w:type="character" w:customStyle="1" w:styleId="NormalBoldChar">
    <w:name w:val="NormalBold Char"/>
    <w:basedOn w:val="DefaultParagraphFont"/>
    <w:link w:val="NormalBold"/>
    <w:locked/>
    <w:rsid w:val="008C3D63"/>
    <w:rPr>
      <w:b/>
      <w:sz w:val="24"/>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FooterChar">
    <w:name w:val="Footer Char"/>
    <w:basedOn w:val="DefaultParagraphFont"/>
    <w:link w:val="Footer"/>
    <w:semiHidden/>
    <w:rsid w:val="008C3D63"/>
    <w:rPr>
      <w:sz w:val="22"/>
    </w:rPr>
  </w:style>
  <w:style w:type="paragraph" w:styleId="Footer">
    <w:name w:val="footer"/>
    <w:link w:val="FooterChar"/>
    <w:semiHidden/>
    <w:unhideWhenUsed/>
    <w:rsid w:val="008C3D6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8C3D63"/>
    <w:rPr>
      <w:noProof/>
      <w:sz w:val="24"/>
    </w:rPr>
  </w:style>
  <w:style w:type="paragraph" w:customStyle="1" w:styleId="Normal12">
    <w:name w:val="Normal12"/>
    <w:basedOn w:val="Normal"/>
    <w:link w:val="Normal12Char"/>
    <w:rsid w:val="008C3D63"/>
    <w:pPr>
      <w:spacing w:after="240"/>
    </w:pPr>
    <w:rPr>
      <w:noProof/>
    </w:rPr>
  </w:style>
  <w:style w:type="character" w:customStyle="1" w:styleId="Normal6Char">
    <w:name w:val="Normal6 Char"/>
    <w:basedOn w:val="DefaultParagraphFont"/>
    <w:link w:val="Normal6"/>
    <w:locked/>
    <w:rsid w:val="008C3D63"/>
    <w:rPr>
      <w:sz w:val="24"/>
      <w:lang w:val="fi-FI"/>
    </w:rPr>
  </w:style>
  <w:style w:type="paragraph" w:customStyle="1" w:styleId="Normal6">
    <w:name w:val="Normal6"/>
    <w:basedOn w:val="Normal"/>
    <w:link w:val="Normal6Char"/>
    <w:rsid w:val="008C3D63"/>
    <w:pPr>
      <w:spacing w:after="120"/>
    </w:pPr>
  </w:style>
  <w:style w:type="paragraph" w:customStyle="1" w:styleId="AMNumberTabs0">
    <w:name w:val="AMNumberTabs"/>
    <w:basedOn w:val="Normal"/>
    <w:rsid w:val="008C3D6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8C3D63"/>
    <w:pPr>
      <w:spacing w:after="240"/>
      <w:jc w:val="center"/>
    </w:pPr>
    <w:rPr>
      <w:i/>
    </w:rPr>
  </w:style>
  <w:style w:type="paragraph" w:customStyle="1" w:styleId="Olang">
    <w:name w:val="Olang"/>
    <w:basedOn w:val="Normal"/>
    <w:rsid w:val="008C3D63"/>
    <w:pPr>
      <w:spacing w:before="240" w:after="240"/>
      <w:jc w:val="right"/>
    </w:pPr>
    <w:rPr>
      <w:noProof/>
      <w:szCs w:val="24"/>
    </w:rPr>
  </w:style>
  <w:style w:type="paragraph" w:styleId="BalloonText">
    <w:name w:val="Balloon Text"/>
    <w:basedOn w:val="Normal"/>
    <w:link w:val="BalloonTextChar"/>
    <w:semiHidden/>
    <w:unhideWhenUsed/>
    <w:rsid w:val="00A0253F"/>
    <w:rPr>
      <w:rFonts w:ascii="Segoe UI" w:hAnsi="Segoe UI" w:cs="Segoe UI"/>
      <w:sz w:val="18"/>
      <w:szCs w:val="18"/>
    </w:rPr>
  </w:style>
  <w:style w:type="character" w:customStyle="1" w:styleId="BalloonTextChar">
    <w:name w:val="Balloon Text Char"/>
    <w:basedOn w:val="DefaultParagraphFont"/>
    <w:link w:val="BalloonText"/>
    <w:semiHidden/>
    <w:rsid w:val="00A0253F"/>
    <w:rPr>
      <w:rFonts w:ascii="Segoe UI" w:hAnsi="Segoe UI" w:cs="Segoe UI"/>
      <w:sz w:val="18"/>
      <w:szCs w:val="18"/>
    </w:rPr>
  </w:style>
  <w:style w:type="paragraph" w:styleId="Revision">
    <w:name w:val="Revision"/>
    <w:hidden/>
    <w:uiPriority w:val="99"/>
    <w:semiHidden/>
    <w:rsid w:val="00894484"/>
    <w:rPr>
      <w:sz w:val="24"/>
    </w:rPr>
  </w:style>
  <w:style w:type="character" w:styleId="Hyperlink">
    <w:name w:val="Hyperlink"/>
    <w:basedOn w:val="DefaultParagraphFont"/>
    <w:rsid w:val="007543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94</Pages>
  <Words>30530</Words>
  <Characters>259204</Characters>
  <Application>Microsoft Office Word</Application>
  <DocSecurity>0</DocSecurity>
  <Lines>10368</Lines>
  <Paragraphs>3115</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286619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EDWARDS Katariina</cp:lastModifiedBy>
  <cp:revision>2</cp:revision>
  <cp:lastPrinted>2003-08-28T15:32:00Z</cp:lastPrinted>
  <dcterms:created xsi:type="dcterms:W3CDTF">2025-09-18T14:55:00Z</dcterms:created>
  <dcterms:modified xsi:type="dcterms:W3CDTF">2025-09-18T14:55:00Z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1326781</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Bookout">
    <vt:lpwstr>OK - 2025/09/18 16:49</vt:lpwstr>
  </property>
  <property fmtid="{D5CDD505-2E9C-101B-9397-08002B2CF9AE}" pid="9" name="Created with">
    <vt:lpwstr>10.1.2 Build [20250715]</vt:lpwstr>
  </property>
  <property fmtid="{D5CDD505-2E9C-101B-9397-08002B2CF9AE}" pid="10" name="FooterPath">
    <vt:lpwstr>AM\1326781FI.docx</vt:lpwstr>
  </property>
  <property fmtid="{D5CDD505-2E9C-101B-9397-08002B2CF9AE}" pid="11" name="LastEdited with">
    <vt:lpwstr>10.1.2 Build [20250817]</vt:lpwstr>
  </property>
  <property fmtid="{D5CDD505-2E9C-101B-9397-08002B2CF9AE}" pid="12" name="OriLang">
    <vt:lpwstr>EN</vt:lpwstr>
  </property>
  <property fmtid="{D5CDD505-2E9C-101B-9397-08002B2CF9AE}" pid="13" name="PE number">
    <vt:lpwstr>776.833</vt:lpwstr>
  </property>
  <property fmtid="{D5CDD505-2E9C-101B-9397-08002B2CF9AE}" pid="14" name="SDLStudio">
    <vt:lpwstr/>
  </property>
  <property fmtid="{D5CDD505-2E9C-101B-9397-08002B2CF9AE}" pid="15" name="SendToEpades">
    <vt:lpwstr>OK - 2025/09/01 18:26</vt:lpwstr>
  </property>
</Properties>
</file>