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D25DC" w:rsidRPr="00360CEA" w14:paraId="2C471FE5" w14:textId="77777777" w:rsidTr="00CA2A27">
        <w:trPr>
          <w:trHeight w:hRule="exact" w:val="1418"/>
        </w:trPr>
        <w:tc>
          <w:tcPr>
            <w:tcW w:w="6804" w:type="dxa"/>
            <w:shd w:val="clear" w:color="auto" w:fill="auto"/>
            <w:vAlign w:val="center"/>
          </w:tcPr>
          <w:p w14:paraId="06150A24" w14:textId="77777777" w:rsidR="005E5FA1" w:rsidRPr="00360CEA" w:rsidRDefault="00360CEA" w:rsidP="00CA2A27">
            <w:pPr>
              <w:pStyle w:val="EPName"/>
            </w:pPr>
            <w:r w:rsidRPr="00360CEA">
              <w:t>Europees Parlement</w:t>
            </w:r>
          </w:p>
          <w:p w14:paraId="7032AFE9" w14:textId="77777777" w:rsidR="005E5FA1" w:rsidRPr="00360CEA" w:rsidRDefault="00360CEA" w:rsidP="00B96C7F">
            <w:pPr>
              <w:pStyle w:val="EPTerm"/>
            </w:pPr>
            <w:r w:rsidRPr="00360CEA">
              <w:t>2024-2029</w:t>
            </w:r>
          </w:p>
        </w:tc>
        <w:tc>
          <w:tcPr>
            <w:tcW w:w="2268" w:type="dxa"/>
            <w:shd w:val="clear" w:color="auto" w:fill="auto"/>
          </w:tcPr>
          <w:p w14:paraId="63937D9F" w14:textId="77777777" w:rsidR="005E5FA1" w:rsidRPr="00360CEA" w:rsidRDefault="00360CEA" w:rsidP="00CA2A27">
            <w:pPr>
              <w:pStyle w:val="EPLogo"/>
            </w:pPr>
            <w:r w:rsidRPr="00360CEA">
              <w:rPr>
                <w:noProof/>
              </w:rPr>
              <w:drawing>
                <wp:inline distT="0" distB="0" distL="0" distR="0" wp14:anchorId="191A88B4" wp14:editId="29FB17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F9F5395" w14:textId="77777777" w:rsidR="00CF4E9D" w:rsidRPr="00360CEA" w:rsidRDefault="00CF4E9D" w:rsidP="00CF4E9D">
      <w:pPr>
        <w:pStyle w:val="LineTop"/>
      </w:pPr>
    </w:p>
    <w:p w14:paraId="5E56483B" w14:textId="77777777" w:rsidR="00CF4E9D" w:rsidRPr="00360CEA" w:rsidRDefault="00360CEA" w:rsidP="00CF4E9D">
      <w:pPr>
        <w:pStyle w:val="EPBody"/>
      </w:pPr>
      <w:r w:rsidRPr="00360CEA">
        <w:rPr>
          <w:rStyle w:val="HideTWBExt"/>
        </w:rPr>
        <w:t>&lt;</w:t>
      </w:r>
      <w:r w:rsidRPr="00360CEA">
        <w:rPr>
          <w:rStyle w:val="HideTWBExt"/>
          <w:i w:val="0"/>
        </w:rPr>
        <w:t>Commission</w:t>
      </w:r>
      <w:r w:rsidRPr="00360CEA">
        <w:rPr>
          <w:rStyle w:val="HideTWBExt"/>
        </w:rPr>
        <w:t>&gt;</w:t>
      </w:r>
      <w:r w:rsidRPr="00360CEA">
        <w:rPr>
          <w:rStyle w:val="HideTWBInt"/>
          <w:color w:val="auto"/>
        </w:rPr>
        <w:t>{EMPL}</w:t>
      </w:r>
      <w:r w:rsidRPr="00360CEA">
        <w:t>Commissie werkgelegenheid en sociale zaken</w:t>
      </w:r>
      <w:r w:rsidRPr="00360CEA">
        <w:rPr>
          <w:rStyle w:val="HideTWBExt"/>
        </w:rPr>
        <w:t>&lt;/</w:t>
      </w:r>
      <w:r w:rsidRPr="00360CEA">
        <w:rPr>
          <w:rStyle w:val="HideTWBExt"/>
          <w:i w:val="0"/>
        </w:rPr>
        <w:t>Commission</w:t>
      </w:r>
      <w:r w:rsidRPr="00360CEA">
        <w:rPr>
          <w:rStyle w:val="HideTWBExt"/>
        </w:rPr>
        <w:t>&gt;</w:t>
      </w:r>
    </w:p>
    <w:p w14:paraId="2F1DD5C1" w14:textId="77777777" w:rsidR="00CF4E9D" w:rsidRPr="00360CEA" w:rsidRDefault="00CF4E9D" w:rsidP="00CF4E9D">
      <w:pPr>
        <w:pStyle w:val="LineBottom"/>
      </w:pPr>
    </w:p>
    <w:p w14:paraId="269E0A2F" w14:textId="77777777" w:rsidR="00794E41" w:rsidRPr="00360CEA" w:rsidRDefault="00360CEA" w:rsidP="00794E41">
      <w:pPr>
        <w:pStyle w:val="CoverReference"/>
      </w:pPr>
      <w:r w:rsidRPr="00360CEA">
        <w:rPr>
          <w:rStyle w:val="HideTWBExt"/>
          <w:b w:val="0"/>
        </w:rPr>
        <w:t>&lt;RefProc&gt;</w:t>
      </w:r>
      <w:r w:rsidRPr="00360CEA">
        <w:t>2025/2080</w:t>
      </w:r>
      <w:r w:rsidRPr="00360CEA">
        <w:rPr>
          <w:rStyle w:val="HideTWBExt"/>
          <w:b w:val="0"/>
        </w:rPr>
        <w:t>&lt;/RefProc&gt;&lt;RefTypeProc&gt;</w:t>
      </w:r>
      <w:r w:rsidRPr="00360CEA">
        <w:t>(INL)</w:t>
      </w:r>
      <w:r w:rsidRPr="00360CEA">
        <w:rPr>
          <w:rStyle w:val="HideTWBExt"/>
          <w:b w:val="0"/>
        </w:rPr>
        <w:t>&lt;/RefTypeProc&gt;</w:t>
      </w:r>
    </w:p>
    <w:p w14:paraId="17F961FA" w14:textId="77777777" w:rsidR="00794E41" w:rsidRPr="003E51A8" w:rsidRDefault="00360CEA" w:rsidP="00794E41">
      <w:pPr>
        <w:pStyle w:val="CoverDate"/>
      </w:pPr>
      <w:r w:rsidRPr="003E51A8">
        <w:rPr>
          <w:rStyle w:val="HideTWBExt"/>
        </w:rPr>
        <w:t>&lt;Date&gt;</w:t>
      </w:r>
      <w:r w:rsidRPr="003E51A8">
        <w:rPr>
          <w:rStyle w:val="HideTWBInt"/>
          <w:color w:val="auto"/>
        </w:rPr>
        <w:t>{01/09/2025}</w:t>
      </w:r>
      <w:r w:rsidRPr="003E51A8">
        <w:t>1.9.2025</w:t>
      </w:r>
      <w:r w:rsidRPr="003E51A8">
        <w:rPr>
          <w:rStyle w:val="HideTWBExt"/>
        </w:rPr>
        <w:t>&lt;/Date&gt;</w:t>
      </w:r>
    </w:p>
    <w:p w14:paraId="55307070" w14:textId="77777777" w:rsidR="00794E41" w:rsidRPr="003E51A8" w:rsidRDefault="00360CEA" w:rsidP="00794E41">
      <w:pPr>
        <w:pStyle w:val="CoverDocType"/>
      </w:pPr>
      <w:r w:rsidRPr="003E51A8">
        <w:rPr>
          <w:rStyle w:val="HideTWBExt"/>
          <w:b w:val="0"/>
        </w:rPr>
        <w:t>&lt;TypeAM&gt;</w:t>
      </w:r>
      <w:r w:rsidRPr="003E51A8">
        <w:t>AMENDEMENTEN</w:t>
      </w:r>
      <w:r w:rsidRPr="003E51A8">
        <w:rPr>
          <w:rStyle w:val="HideTWBExt"/>
          <w:b w:val="0"/>
        </w:rPr>
        <w:t>&lt;/TypeAM&gt;</w:t>
      </w:r>
    </w:p>
    <w:p w14:paraId="3E565081" w14:textId="77777777" w:rsidR="00794E41" w:rsidRPr="00360CEA" w:rsidRDefault="00360CEA" w:rsidP="00794E41">
      <w:pPr>
        <w:pStyle w:val="CoverDocType24a"/>
      </w:pPr>
      <w:r w:rsidRPr="00360CEA">
        <w:rPr>
          <w:rStyle w:val="HideTWBExt"/>
          <w:b w:val="0"/>
        </w:rPr>
        <w:t>&lt;RangeAM&gt;</w:t>
      </w:r>
      <w:r w:rsidRPr="00360CEA">
        <w:t>258 - 576</w:t>
      </w:r>
      <w:r w:rsidRPr="00360CEA">
        <w:rPr>
          <w:rStyle w:val="HideTWBExt"/>
          <w:b w:val="0"/>
        </w:rPr>
        <w:t>&lt;/RangeAM&gt;</w:t>
      </w:r>
    </w:p>
    <w:p w14:paraId="105B3A36" w14:textId="77777777" w:rsidR="00794E41" w:rsidRPr="00360CEA" w:rsidRDefault="00360CEA" w:rsidP="007B1846">
      <w:pPr>
        <w:pStyle w:val="CoverBold"/>
      </w:pPr>
      <w:r w:rsidRPr="00360CEA">
        <w:rPr>
          <w:rStyle w:val="HideTWBExt"/>
          <w:b w:val="0"/>
        </w:rPr>
        <w:t>&lt;TitreType&gt;</w:t>
      </w:r>
      <w:r w:rsidRPr="00360CEA">
        <w:t>Ontwerpverslag</w:t>
      </w:r>
      <w:r w:rsidRPr="00360CEA">
        <w:rPr>
          <w:rStyle w:val="HideTWBExt"/>
          <w:b w:val="0"/>
        </w:rPr>
        <w:t>&lt;/TitreType&gt;</w:t>
      </w:r>
    </w:p>
    <w:p w14:paraId="16D4D8D3" w14:textId="77777777" w:rsidR="00794E41" w:rsidRPr="003E51A8" w:rsidRDefault="00360CEA" w:rsidP="007B1846">
      <w:pPr>
        <w:pStyle w:val="CoverBold"/>
      </w:pPr>
      <w:r w:rsidRPr="003E51A8">
        <w:rPr>
          <w:rStyle w:val="HideTWBExt"/>
          <w:b w:val="0"/>
        </w:rPr>
        <w:t>&lt;Rapporteur&gt;</w:t>
      </w:r>
      <w:r w:rsidRPr="003E51A8">
        <w:t>Andrzej Buła</w:t>
      </w:r>
      <w:r w:rsidRPr="003E51A8">
        <w:rPr>
          <w:rStyle w:val="HideTWBExt"/>
          <w:b w:val="0"/>
        </w:rPr>
        <w:t>&lt;/Rapporteur&gt;</w:t>
      </w:r>
    </w:p>
    <w:p w14:paraId="7E8EDAC2" w14:textId="77777777" w:rsidR="00794E41" w:rsidRPr="003E51A8" w:rsidRDefault="00360CEA" w:rsidP="00794E41">
      <w:pPr>
        <w:pStyle w:val="CoverNormal24a"/>
      </w:pPr>
      <w:r w:rsidRPr="003E51A8">
        <w:rPr>
          <w:rStyle w:val="HideTWBExt"/>
        </w:rPr>
        <w:t>&lt;DocRefPE&gt;</w:t>
      </w:r>
      <w:r w:rsidRPr="003E51A8">
        <w:t>(PE774.283v02-00)</w:t>
      </w:r>
      <w:r w:rsidRPr="003E51A8">
        <w:rPr>
          <w:rStyle w:val="HideTWBExt"/>
        </w:rPr>
        <w:t>&lt;/DocRefPE&gt;</w:t>
      </w:r>
    </w:p>
    <w:p w14:paraId="496B48F3" w14:textId="77777777" w:rsidR="00794E41" w:rsidRPr="00360CEA" w:rsidRDefault="00360CEA" w:rsidP="00794E41">
      <w:pPr>
        <w:pStyle w:val="CoverNormal"/>
      </w:pPr>
      <w:r w:rsidRPr="00360CEA">
        <w:rPr>
          <w:rStyle w:val="HideTWBExt"/>
        </w:rPr>
        <w:t>&lt;Titre&gt;</w:t>
      </w:r>
      <w:r w:rsidRPr="00360CEA">
        <w:t>Digitalisering, artificiële intelligentie en algoritmisch beheer op de werkvloer – het vormgeven van de toekomst van werk</w:t>
      </w:r>
      <w:r w:rsidRPr="00360CEA">
        <w:rPr>
          <w:rStyle w:val="HideTWBExt"/>
        </w:rPr>
        <w:t>&lt;/Titre&gt;</w:t>
      </w:r>
    </w:p>
    <w:p w14:paraId="33DA7183" w14:textId="77777777" w:rsidR="00794E41" w:rsidRPr="00360CEA" w:rsidRDefault="00360CEA" w:rsidP="00794E41">
      <w:pPr>
        <w:pStyle w:val="CoverNormal24a"/>
      </w:pPr>
      <w:r w:rsidRPr="00360CEA">
        <w:rPr>
          <w:rStyle w:val="HideTWBExt"/>
        </w:rPr>
        <w:t>&lt;DocRef&gt;</w:t>
      </w:r>
      <w:r w:rsidRPr="00360CEA">
        <w:t>(2025/2080(INL))</w:t>
      </w:r>
      <w:r w:rsidRPr="00360CEA">
        <w:rPr>
          <w:rStyle w:val="HideTWBExt"/>
        </w:rPr>
        <w:t>&lt;/DocRef&gt;</w:t>
      </w:r>
    </w:p>
    <w:p w14:paraId="5E418342" w14:textId="77777777" w:rsidR="00794E41" w:rsidRPr="00360CEA" w:rsidRDefault="00360CEA" w:rsidP="008B040A">
      <w:pPr>
        <w:widowControl/>
        <w:tabs>
          <w:tab w:val="center" w:pos="4677"/>
        </w:tabs>
      </w:pPr>
      <w:r w:rsidRPr="00360CEA">
        <w:br w:type="page"/>
      </w:r>
      <w:r w:rsidRPr="00360CEA">
        <w:lastRenderedPageBreak/>
        <w:t>AM_Com_NonLegReport</w:t>
      </w:r>
    </w:p>
    <w:p w14:paraId="1CF9489F" w14:textId="601ED71B" w:rsidR="003E51A8" w:rsidRPr="00360CEA" w:rsidRDefault="00360CEA" w:rsidP="003E51A8">
      <w:pPr>
        <w:pStyle w:val="AMNumberTabs0"/>
        <w:keepNext/>
      </w:pPr>
      <w:r w:rsidRPr="00360CEA">
        <w:br w:type="page"/>
      </w:r>
      <w:r w:rsidR="003E51A8" w:rsidRPr="003E51A8">
        <w:rPr>
          <w:rStyle w:val="HideTWBExt"/>
          <w:b w:val="0"/>
        </w:rPr>
        <w:lastRenderedPageBreak/>
        <w:t>&lt;RepeatBlock-Amend&gt;</w:t>
      </w:r>
      <w:r w:rsidR="003E51A8">
        <w:rPr>
          <w:rStyle w:val="HideTWBExt"/>
        </w:rPr>
        <w:t>&lt;Amend&gt;</w:t>
      </w:r>
      <w:r w:rsidR="003E51A8">
        <w:t>Amendement</w:t>
      </w:r>
      <w:r w:rsidR="003E51A8">
        <w:tab/>
      </w:r>
      <w:r w:rsidR="003E51A8">
        <w:tab/>
      </w:r>
      <w:r w:rsidR="003E51A8">
        <w:rPr>
          <w:rStyle w:val="HideTWBExt"/>
        </w:rPr>
        <w:t>&lt;NumAm&gt;</w:t>
      </w:r>
      <w:r w:rsidR="003E51A8">
        <w:t>258</w:t>
      </w:r>
      <w:r w:rsidR="003E51A8">
        <w:rPr>
          <w:rStyle w:val="HideTWBExt"/>
        </w:rPr>
        <w:t>&lt;/NumAm&gt;</w:t>
      </w:r>
    </w:p>
    <w:p w14:paraId="2263B828" w14:textId="77777777" w:rsidR="003E51A8" w:rsidRPr="00360CEA" w:rsidRDefault="003E51A8" w:rsidP="003E51A8">
      <w:pPr>
        <w:pStyle w:val="NormalBold"/>
      </w:pPr>
      <w:r>
        <w:rPr>
          <w:rStyle w:val="HideTWBExt"/>
        </w:rPr>
        <w:t>&lt;RepeatBlock-By&gt;&lt;Members&gt;</w:t>
      </w:r>
      <w:r>
        <w:t>Andrea Wechsler, Angelika Winzig, Letizia Moratti, Giusi Princi, Raúl de la Hoz Quintano, Miriam Lexmann, Henrik Dahl, Maravillas Abadía Jover, Jörgen Warborn, Arba Kokalari, Christian Ehler</w:t>
      </w:r>
      <w:r>
        <w:rPr>
          <w:rStyle w:val="HideTWBExt"/>
        </w:rPr>
        <w:t>&lt;/Members&gt;</w:t>
      </w:r>
    </w:p>
    <w:p w14:paraId="669C9971" w14:textId="77777777" w:rsidR="003E51A8" w:rsidRPr="00360CEA" w:rsidRDefault="003E51A8" w:rsidP="003E51A8">
      <w:r>
        <w:rPr>
          <w:rStyle w:val="HideTWBExt"/>
        </w:rPr>
        <w:t>&lt;/RepeatBlock-By&gt;</w:t>
      </w:r>
    </w:p>
    <w:p w14:paraId="20B765C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6C797EC" w14:textId="77777777" w:rsidR="003E51A8" w:rsidRPr="00360CEA" w:rsidRDefault="003E51A8" w:rsidP="003E51A8">
      <w:pPr>
        <w:pStyle w:val="NormalBold"/>
      </w:pPr>
      <w:r>
        <w:rPr>
          <w:rStyle w:val="HideTWBExt"/>
        </w:rPr>
        <w:t>&lt;Article&gt;</w:t>
      </w:r>
      <w:r>
        <w:t>Bijlage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8551658" w14:textId="77777777" w:rsidTr="00163313">
        <w:trPr>
          <w:jc w:val="center"/>
        </w:trPr>
        <w:tc>
          <w:tcPr>
            <w:tcW w:w="9752" w:type="dxa"/>
            <w:gridSpan w:val="2"/>
          </w:tcPr>
          <w:p w14:paraId="221C0769" w14:textId="77777777" w:rsidR="003E51A8" w:rsidRPr="00360CEA" w:rsidRDefault="003E51A8" w:rsidP="00163313">
            <w:pPr>
              <w:keepNext/>
            </w:pPr>
          </w:p>
        </w:tc>
      </w:tr>
      <w:tr w:rsidR="003E51A8" w14:paraId="4CFB43BB" w14:textId="77777777" w:rsidTr="00163313">
        <w:trPr>
          <w:jc w:val="center"/>
        </w:trPr>
        <w:tc>
          <w:tcPr>
            <w:tcW w:w="4876" w:type="dxa"/>
            <w:hideMark/>
          </w:tcPr>
          <w:p w14:paraId="63470795" w14:textId="77777777" w:rsidR="003E51A8" w:rsidRPr="00360CEA" w:rsidRDefault="003E51A8" w:rsidP="00163313">
            <w:pPr>
              <w:pStyle w:val="ColumnHeading"/>
              <w:keepNext/>
            </w:pPr>
            <w:r>
              <w:t>Ontwerpresolutie</w:t>
            </w:r>
          </w:p>
        </w:tc>
        <w:tc>
          <w:tcPr>
            <w:tcW w:w="4876" w:type="dxa"/>
            <w:hideMark/>
          </w:tcPr>
          <w:p w14:paraId="36FAC243" w14:textId="77777777" w:rsidR="003E51A8" w:rsidRPr="00360CEA" w:rsidRDefault="003E51A8" w:rsidP="00163313">
            <w:pPr>
              <w:pStyle w:val="ColumnHeading"/>
              <w:keepNext/>
            </w:pPr>
            <w:r>
              <w:t>Amendement</w:t>
            </w:r>
          </w:p>
        </w:tc>
      </w:tr>
      <w:tr w:rsidR="003E51A8" w14:paraId="74596AEB" w14:textId="77777777" w:rsidTr="00163313">
        <w:trPr>
          <w:jc w:val="center"/>
        </w:trPr>
        <w:tc>
          <w:tcPr>
            <w:tcW w:w="4876" w:type="dxa"/>
            <w:hideMark/>
          </w:tcPr>
          <w:p w14:paraId="5E622A09" w14:textId="77777777" w:rsidR="003E51A8" w:rsidRPr="00360CEA" w:rsidRDefault="003E51A8" w:rsidP="00163313">
            <w:pPr>
              <w:pStyle w:val="Normal6"/>
            </w:pPr>
            <w:r>
              <w:rPr>
                <w:b/>
                <w:i/>
              </w:rPr>
              <w:t>[...]</w:t>
            </w:r>
          </w:p>
        </w:tc>
        <w:tc>
          <w:tcPr>
            <w:tcW w:w="4876" w:type="dxa"/>
            <w:hideMark/>
          </w:tcPr>
          <w:p w14:paraId="76F37195" w14:textId="77777777" w:rsidR="003E51A8" w:rsidRPr="00360CEA" w:rsidRDefault="003E51A8" w:rsidP="00163313">
            <w:pPr>
              <w:pStyle w:val="Normal6"/>
              <w:rPr>
                <w:szCs w:val="24"/>
              </w:rPr>
            </w:pPr>
            <w:r>
              <w:rPr>
                <w:b/>
                <w:i/>
              </w:rPr>
              <w:t>Schrappen</w:t>
            </w:r>
          </w:p>
        </w:tc>
      </w:tr>
    </w:tbl>
    <w:p w14:paraId="2567BB13"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7808B91" w14:textId="77777777" w:rsidR="003E51A8" w:rsidRPr="00360CEA" w:rsidRDefault="003E51A8" w:rsidP="003E51A8">
      <w:r>
        <w:rPr>
          <w:rStyle w:val="HideTWBExt"/>
        </w:rPr>
        <w:t>&lt;/Amend&gt;</w:t>
      </w:r>
    </w:p>
    <w:p w14:paraId="34F0DCE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259</w:t>
      </w:r>
      <w:r>
        <w:rPr>
          <w:rStyle w:val="HideTWBExt"/>
        </w:rPr>
        <w:t>&lt;/NumAm&gt;</w:t>
      </w:r>
    </w:p>
    <w:p w14:paraId="17575380" w14:textId="77777777" w:rsidR="003E51A8" w:rsidRPr="00360CEA" w:rsidRDefault="003E51A8" w:rsidP="003E51A8">
      <w:pPr>
        <w:pStyle w:val="NormalBold"/>
      </w:pPr>
      <w:r>
        <w:rPr>
          <w:rStyle w:val="HideTWBExt"/>
        </w:rPr>
        <w:t>&lt;RepeatBlock-By&gt;&lt;Members&gt;</w:t>
      </w:r>
      <w:r>
        <w:t>Francesco Torselli, Chiara Gemma</w:t>
      </w:r>
      <w:r>
        <w:rPr>
          <w:rStyle w:val="HideTWBExt"/>
        </w:rPr>
        <w:t>&lt;/Members&gt;</w:t>
      </w:r>
    </w:p>
    <w:p w14:paraId="0C2B1737" w14:textId="77777777" w:rsidR="003E51A8" w:rsidRPr="00360CEA" w:rsidRDefault="003E51A8" w:rsidP="003E51A8">
      <w:r>
        <w:rPr>
          <w:rStyle w:val="HideTWBExt"/>
        </w:rPr>
        <w:t>&lt;/RepeatBlock-By&gt;</w:t>
      </w:r>
    </w:p>
    <w:p w14:paraId="6C2657E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607C264" w14:textId="77777777" w:rsidR="003E51A8" w:rsidRPr="00360CEA" w:rsidRDefault="003E51A8" w:rsidP="003E51A8">
      <w:pPr>
        <w:pStyle w:val="NormalBold"/>
      </w:pPr>
      <w:r>
        <w:rPr>
          <w:rStyle w:val="HideTWBExt"/>
        </w:rPr>
        <w:t>&lt;Article&gt;</w:t>
      </w:r>
      <w:r>
        <w:t>Bijlage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7B5F0C7" w14:textId="77777777" w:rsidTr="00163313">
        <w:trPr>
          <w:jc w:val="center"/>
        </w:trPr>
        <w:tc>
          <w:tcPr>
            <w:tcW w:w="9752" w:type="dxa"/>
            <w:gridSpan w:val="2"/>
          </w:tcPr>
          <w:p w14:paraId="42B93F15" w14:textId="77777777" w:rsidR="003E51A8" w:rsidRPr="00360CEA" w:rsidRDefault="003E51A8" w:rsidP="00163313">
            <w:pPr>
              <w:keepNext/>
            </w:pPr>
          </w:p>
        </w:tc>
      </w:tr>
      <w:tr w:rsidR="003E51A8" w14:paraId="64803EAC" w14:textId="77777777" w:rsidTr="00163313">
        <w:trPr>
          <w:jc w:val="center"/>
        </w:trPr>
        <w:tc>
          <w:tcPr>
            <w:tcW w:w="4876" w:type="dxa"/>
            <w:hideMark/>
          </w:tcPr>
          <w:p w14:paraId="79E2EE90" w14:textId="77777777" w:rsidR="003E51A8" w:rsidRPr="00360CEA" w:rsidRDefault="003E51A8" w:rsidP="00163313">
            <w:pPr>
              <w:pStyle w:val="ColumnHeading"/>
              <w:keepNext/>
            </w:pPr>
            <w:r>
              <w:t>Ontwerpresolutie</w:t>
            </w:r>
          </w:p>
        </w:tc>
        <w:tc>
          <w:tcPr>
            <w:tcW w:w="4876" w:type="dxa"/>
            <w:hideMark/>
          </w:tcPr>
          <w:p w14:paraId="11E6F636" w14:textId="77777777" w:rsidR="003E51A8" w:rsidRPr="00360CEA" w:rsidRDefault="003E51A8" w:rsidP="00163313">
            <w:pPr>
              <w:pStyle w:val="ColumnHeading"/>
              <w:keepNext/>
            </w:pPr>
            <w:r>
              <w:t>Amendement</w:t>
            </w:r>
          </w:p>
        </w:tc>
      </w:tr>
      <w:tr w:rsidR="003E51A8" w14:paraId="216B0378" w14:textId="77777777" w:rsidTr="00163313">
        <w:trPr>
          <w:jc w:val="center"/>
        </w:trPr>
        <w:tc>
          <w:tcPr>
            <w:tcW w:w="4876" w:type="dxa"/>
            <w:hideMark/>
          </w:tcPr>
          <w:p w14:paraId="26F12A26" w14:textId="77777777" w:rsidR="003E51A8" w:rsidRPr="00360CEA" w:rsidRDefault="003E51A8" w:rsidP="00163313">
            <w:pPr>
              <w:pStyle w:val="Normal6"/>
            </w:pPr>
            <w:r>
              <w:rPr>
                <w:b/>
                <w:i/>
              </w:rPr>
              <w:t>[...]</w:t>
            </w:r>
          </w:p>
        </w:tc>
        <w:tc>
          <w:tcPr>
            <w:tcW w:w="4876" w:type="dxa"/>
            <w:hideMark/>
          </w:tcPr>
          <w:p w14:paraId="0CEAA93B" w14:textId="77777777" w:rsidR="003E51A8" w:rsidRPr="00360CEA" w:rsidRDefault="003E51A8" w:rsidP="00163313">
            <w:pPr>
              <w:pStyle w:val="Normal6"/>
              <w:rPr>
                <w:szCs w:val="24"/>
              </w:rPr>
            </w:pPr>
            <w:r>
              <w:rPr>
                <w:b/>
                <w:i/>
              </w:rPr>
              <w:t>Schrappen</w:t>
            </w:r>
          </w:p>
        </w:tc>
      </w:tr>
    </w:tbl>
    <w:p w14:paraId="2170CD91"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F8AE546" w14:textId="77777777" w:rsidR="003E51A8" w:rsidRPr="00360CEA" w:rsidRDefault="003E51A8" w:rsidP="003E51A8">
      <w:r>
        <w:rPr>
          <w:rStyle w:val="HideTWBExt"/>
        </w:rPr>
        <w:t>&lt;/Amend&gt;</w:t>
      </w:r>
    </w:p>
    <w:p w14:paraId="2F221FC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260</w:t>
      </w:r>
      <w:r>
        <w:rPr>
          <w:rStyle w:val="HideTWBExt"/>
        </w:rPr>
        <w:t>&lt;/NumAm&gt;</w:t>
      </w:r>
    </w:p>
    <w:p w14:paraId="4B29E64A"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21748C49" w14:textId="77777777" w:rsidR="003E51A8" w:rsidRPr="00360CEA" w:rsidRDefault="003E51A8" w:rsidP="003E51A8">
      <w:r>
        <w:rPr>
          <w:rStyle w:val="HideTWBExt"/>
        </w:rPr>
        <w:t>&lt;/RepeatBlock-By&gt;</w:t>
      </w:r>
    </w:p>
    <w:p w14:paraId="0F36997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CAA7F57" w14:textId="77777777" w:rsidR="003E51A8" w:rsidRPr="00360CEA" w:rsidRDefault="003E51A8" w:rsidP="003E51A8">
      <w:pPr>
        <w:pStyle w:val="NormalBold"/>
      </w:pPr>
      <w:r>
        <w:rPr>
          <w:rStyle w:val="HideTWBExt"/>
        </w:rPr>
        <w:t>&lt;Article&gt;</w:t>
      </w:r>
      <w:r>
        <w:t>Bijlage I – Titel van het verlangde voorstel</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AC47886" w14:textId="77777777" w:rsidTr="00163313">
        <w:trPr>
          <w:jc w:val="center"/>
        </w:trPr>
        <w:tc>
          <w:tcPr>
            <w:tcW w:w="9752" w:type="dxa"/>
            <w:gridSpan w:val="2"/>
          </w:tcPr>
          <w:p w14:paraId="73E3F1E9" w14:textId="77777777" w:rsidR="003E51A8" w:rsidRPr="00360CEA" w:rsidRDefault="003E51A8" w:rsidP="00163313">
            <w:pPr>
              <w:keepNext/>
            </w:pPr>
          </w:p>
        </w:tc>
      </w:tr>
      <w:tr w:rsidR="003E51A8" w14:paraId="1B2EECAA" w14:textId="77777777" w:rsidTr="00163313">
        <w:trPr>
          <w:jc w:val="center"/>
        </w:trPr>
        <w:tc>
          <w:tcPr>
            <w:tcW w:w="4876" w:type="dxa"/>
            <w:hideMark/>
          </w:tcPr>
          <w:p w14:paraId="2E507057" w14:textId="77777777" w:rsidR="003E51A8" w:rsidRPr="00360CEA" w:rsidRDefault="003E51A8" w:rsidP="00163313">
            <w:pPr>
              <w:pStyle w:val="ColumnHeading"/>
              <w:keepNext/>
            </w:pPr>
            <w:r>
              <w:t>Ontwerpresolutie</w:t>
            </w:r>
          </w:p>
        </w:tc>
        <w:tc>
          <w:tcPr>
            <w:tcW w:w="4876" w:type="dxa"/>
            <w:hideMark/>
          </w:tcPr>
          <w:p w14:paraId="5EF29444" w14:textId="77777777" w:rsidR="003E51A8" w:rsidRPr="00360CEA" w:rsidRDefault="003E51A8" w:rsidP="00163313">
            <w:pPr>
              <w:pStyle w:val="ColumnHeading"/>
              <w:keepNext/>
            </w:pPr>
            <w:r>
              <w:t>Amendement</w:t>
            </w:r>
          </w:p>
        </w:tc>
      </w:tr>
      <w:tr w:rsidR="003E51A8" w14:paraId="5DDACDE7" w14:textId="77777777" w:rsidTr="00163313">
        <w:trPr>
          <w:jc w:val="center"/>
        </w:trPr>
        <w:tc>
          <w:tcPr>
            <w:tcW w:w="4876" w:type="dxa"/>
            <w:hideMark/>
          </w:tcPr>
          <w:p w14:paraId="723A082D" w14:textId="77777777" w:rsidR="003E51A8" w:rsidRPr="00360CEA" w:rsidRDefault="003E51A8" w:rsidP="00163313">
            <w:pPr>
              <w:pStyle w:val="Normal6"/>
            </w:pPr>
            <w:r>
              <w:t>Voorstel voor een</w:t>
            </w:r>
          </w:p>
        </w:tc>
        <w:tc>
          <w:tcPr>
            <w:tcW w:w="4876" w:type="dxa"/>
            <w:hideMark/>
          </w:tcPr>
          <w:p w14:paraId="37589F0F" w14:textId="77777777" w:rsidR="003E51A8" w:rsidRPr="00360CEA" w:rsidRDefault="003E51A8" w:rsidP="00163313">
            <w:pPr>
              <w:pStyle w:val="Normal6"/>
            </w:pPr>
            <w:r>
              <w:t>Voorstel voor een</w:t>
            </w:r>
          </w:p>
        </w:tc>
      </w:tr>
      <w:tr w:rsidR="003E51A8" w14:paraId="374F321D" w14:textId="77777777" w:rsidTr="00163313">
        <w:trPr>
          <w:jc w:val="center"/>
        </w:trPr>
        <w:tc>
          <w:tcPr>
            <w:tcW w:w="4876" w:type="dxa"/>
            <w:hideMark/>
          </w:tcPr>
          <w:p w14:paraId="2E19ED63" w14:textId="77777777" w:rsidR="003E51A8" w:rsidRPr="00A7073D" w:rsidRDefault="003E51A8" w:rsidP="00163313">
            <w:pPr>
              <w:pStyle w:val="Normal6"/>
            </w:pPr>
            <w:r>
              <w:t>RICHTLIJN VAN HET EUROPEES PARLEMENT EN DE RAAD</w:t>
            </w:r>
          </w:p>
        </w:tc>
        <w:tc>
          <w:tcPr>
            <w:tcW w:w="4876" w:type="dxa"/>
            <w:hideMark/>
          </w:tcPr>
          <w:p w14:paraId="33B4B9F8" w14:textId="77777777" w:rsidR="003E51A8" w:rsidRPr="00A7073D" w:rsidRDefault="003E51A8" w:rsidP="00163313">
            <w:pPr>
              <w:pStyle w:val="Normal6"/>
            </w:pPr>
            <w:r>
              <w:t>RICHTLIJN VAN HET EUROPEES PARLEMENT EN DE RAAD</w:t>
            </w:r>
          </w:p>
        </w:tc>
      </w:tr>
      <w:tr w:rsidR="003E51A8" w14:paraId="44108DF7" w14:textId="77777777" w:rsidTr="00163313">
        <w:trPr>
          <w:jc w:val="center"/>
        </w:trPr>
        <w:tc>
          <w:tcPr>
            <w:tcW w:w="4876" w:type="dxa"/>
            <w:hideMark/>
          </w:tcPr>
          <w:p w14:paraId="74426643" w14:textId="77777777" w:rsidR="003E51A8" w:rsidRPr="00A7073D" w:rsidRDefault="003E51A8" w:rsidP="00163313">
            <w:pPr>
              <w:pStyle w:val="Normal6"/>
            </w:pPr>
            <w:r>
              <w:t>over algoritmisch beheer op de werkvloer</w:t>
            </w:r>
          </w:p>
        </w:tc>
        <w:tc>
          <w:tcPr>
            <w:tcW w:w="4876" w:type="dxa"/>
            <w:hideMark/>
          </w:tcPr>
          <w:p w14:paraId="325A0F7A" w14:textId="77777777" w:rsidR="003E51A8" w:rsidRPr="00A7073D" w:rsidRDefault="003E51A8" w:rsidP="00163313">
            <w:pPr>
              <w:pStyle w:val="Normal6"/>
              <w:rPr>
                <w:szCs w:val="24"/>
              </w:rPr>
            </w:pPr>
            <w:r>
              <w:t xml:space="preserve">over </w:t>
            </w:r>
            <w:r>
              <w:rPr>
                <w:b/>
                <w:i/>
              </w:rPr>
              <w:t xml:space="preserve">artificiële intelligentie en </w:t>
            </w:r>
            <w:r>
              <w:t>algoritmisch beheer op de werkvloer</w:t>
            </w:r>
          </w:p>
        </w:tc>
      </w:tr>
    </w:tbl>
    <w:p w14:paraId="4A2323FB"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1283990" w14:textId="77777777" w:rsidR="003E51A8" w:rsidRPr="00360CEA" w:rsidRDefault="003E51A8" w:rsidP="003E51A8">
      <w:r>
        <w:rPr>
          <w:rStyle w:val="HideTWBExt"/>
        </w:rPr>
        <w:t>&lt;/Amend&gt;</w:t>
      </w:r>
    </w:p>
    <w:p w14:paraId="339F159F" w14:textId="77777777" w:rsidR="003E51A8" w:rsidRPr="00360CEA" w:rsidRDefault="003E51A8" w:rsidP="003E51A8">
      <w:pPr>
        <w:pStyle w:val="AMNumberTabs0"/>
        <w:keepNext/>
      </w:pPr>
      <w:r>
        <w:rPr>
          <w:rStyle w:val="HideTWBExt"/>
        </w:rPr>
        <w:lastRenderedPageBreak/>
        <w:t>&lt;Amend&gt;</w:t>
      </w:r>
      <w:r>
        <w:t>Amendement</w:t>
      </w:r>
      <w:r>
        <w:tab/>
      </w:r>
      <w:r>
        <w:tab/>
      </w:r>
      <w:r>
        <w:rPr>
          <w:rStyle w:val="HideTWBExt"/>
        </w:rPr>
        <w:t>&lt;NumAm&gt;</w:t>
      </w:r>
      <w:r>
        <w:t>261</w:t>
      </w:r>
      <w:r>
        <w:rPr>
          <w:rStyle w:val="HideTWBExt"/>
        </w:rPr>
        <w:t>&lt;/NumAm&gt;</w:t>
      </w:r>
    </w:p>
    <w:p w14:paraId="790D5351"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0F425379" w14:textId="77777777" w:rsidR="003E51A8" w:rsidRPr="00360CEA" w:rsidRDefault="003E51A8" w:rsidP="003E51A8">
      <w:r>
        <w:rPr>
          <w:rStyle w:val="HideTWBExt"/>
        </w:rPr>
        <w:t>&lt;/RepeatBlock-By&gt;</w:t>
      </w:r>
    </w:p>
    <w:p w14:paraId="7E8904F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990B140" w14:textId="77777777" w:rsidR="003E51A8" w:rsidRPr="00360CEA" w:rsidRDefault="003E51A8" w:rsidP="003E51A8">
      <w:pPr>
        <w:pStyle w:val="NormalBold"/>
      </w:pPr>
      <w:r>
        <w:rPr>
          <w:rStyle w:val="HideTWBExt"/>
        </w:rPr>
        <w:t>&lt;Article&gt;</w:t>
      </w:r>
      <w:r>
        <w:t>Bijlage I – overweging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F8998E3" w14:textId="77777777" w:rsidTr="00163313">
        <w:trPr>
          <w:jc w:val="center"/>
        </w:trPr>
        <w:tc>
          <w:tcPr>
            <w:tcW w:w="9752" w:type="dxa"/>
            <w:gridSpan w:val="2"/>
          </w:tcPr>
          <w:p w14:paraId="6EECDA8F" w14:textId="77777777" w:rsidR="003E51A8" w:rsidRPr="00360CEA" w:rsidRDefault="003E51A8" w:rsidP="00163313">
            <w:pPr>
              <w:keepNext/>
            </w:pPr>
          </w:p>
        </w:tc>
      </w:tr>
      <w:tr w:rsidR="003E51A8" w14:paraId="19C3447A" w14:textId="77777777" w:rsidTr="00163313">
        <w:trPr>
          <w:jc w:val="center"/>
        </w:trPr>
        <w:tc>
          <w:tcPr>
            <w:tcW w:w="4876" w:type="dxa"/>
            <w:hideMark/>
          </w:tcPr>
          <w:p w14:paraId="2CBAF689" w14:textId="77777777" w:rsidR="003E51A8" w:rsidRPr="00360CEA" w:rsidRDefault="003E51A8" w:rsidP="00163313">
            <w:pPr>
              <w:pStyle w:val="ColumnHeading"/>
              <w:keepNext/>
            </w:pPr>
            <w:r>
              <w:t>Ontwerpresolutie</w:t>
            </w:r>
          </w:p>
        </w:tc>
        <w:tc>
          <w:tcPr>
            <w:tcW w:w="4876" w:type="dxa"/>
            <w:hideMark/>
          </w:tcPr>
          <w:p w14:paraId="1B90B6D8" w14:textId="77777777" w:rsidR="003E51A8" w:rsidRPr="00360CEA" w:rsidRDefault="003E51A8" w:rsidP="00163313">
            <w:pPr>
              <w:pStyle w:val="ColumnHeading"/>
              <w:keepNext/>
            </w:pPr>
            <w:r>
              <w:t>Amendement</w:t>
            </w:r>
          </w:p>
        </w:tc>
      </w:tr>
      <w:tr w:rsidR="003E51A8" w14:paraId="389612F6" w14:textId="77777777" w:rsidTr="00163313">
        <w:trPr>
          <w:jc w:val="center"/>
        </w:trPr>
        <w:tc>
          <w:tcPr>
            <w:tcW w:w="4876" w:type="dxa"/>
            <w:hideMark/>
          </w:tcPr>
          <w:p w14:paraId="7326C526" w14:textId="77777777" w:rsidR="003E51A8" w:rsidRPr="00A7073D" w:rsidRDefault="003E51A8" w:rsidP="00163313">
            <w:pPr>
              <w:pStyle w:val="Normal6"/>
            </w:pPr>
            <w:r>
              <w:t>(1)</w:t>
            </w:r>
            <w:r>
              <w:tab/>
              <w:t>De ongekende schaal, diepte en snelheid van de transformatie, evenals de ingrijpende gevolgen ervan voor werkpatronen, stellen ons voor horizontale uitdagingen die de nationale grenzen overstijgen en op het niveau van de Unie moeten worden aangepakt.</w:t>
            </w:r>
          </w:p>
        </w:tc>
        <w:tc>
          <w:tcPr>
            <w:tcW w:w="4876" w:type="dxa"/>
            <w:hideMark/>
          </w:tcPr>
          <w:p w14:paraId="316631ED" w14:textId="77777777" w:rsidR="003E51A8" w:rsidRPr="00A7073D" w:rsidRDefault="003E51A8" w:rsidP="00163313">
            <w:pPr>
              <w:pStyle w:val="Normal6"/>
              <w:rPr>
                <w:szCs w:val="24"/>
              </w:rPr>
            </w:pPr>
            <w:r>
              <w:t>(1)</w:t>
            </w:r>
            <w:r>
              <w:tab/>
              <w:t>De ongekende schaal, diepte en snelheid van de transformatie, evenals de ingrijpende gevolgen ervan voor werkpatronen</w:t>
            </w:r>
            <w:r>
              <w:rPr>
                <w:b/>
                <w:i/>
              </w:rPr>
              <w:t xml:space="preserve"> en voor werknemers</w:t>
            </w:r>
            <w:r>
              <w:t>, stellen ons voor horizontale uitdagingen die de nationale grenzen overstijgen en op het niveau van de Unie moeten worden aangepakt.</w:t>
            </w:r>
          </w:p>
        </w:tc>
      </w:tr>
    </w:tbl>
    <w:p w14:paraId="7062343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27B164E" w14:textId="77777777" w:rsidR="003E51A8" w:rsidRPr="00360CEA" w:rsidRDefault="003E51A8" w:rsidP="003E51A8">
      <w:r>
        <w:rPr>
          <w:rStyle w:val="HideTWBExt"/>
        </w:rPr>
        <w:t>&lt;/Amend&gt;</w:t>
      </w:r>
    </w:p>
    <w:p w14:paraId="35B4D32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262</w:t>
      </w:r>
      <w:r>
        <w:rPr>
          <w:rStyle w:val="HideTWBExt"/>
        </w:rPr>
        <w:t>&lt;/NumAm&gt;</w:t>
      </w:r>
    </w:p>
    <w:p w14:paraId="75154D8A"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4D4CA72F" w14:textId="77777777" w:rsidR="003E51A8" w:rsidRPr="00360CEA" w:rsidRDefault="003E51A8" w:rsidP="003E51A8">
      <w:r>
        <w:rPr>
          <w:rStyle w:val="HideTWBExt"/>
        </w:rPr>
        <w:t>&lt;/RepeatBlock-By&gt;</w:t>
      </w:r>
    </w:p>
    <w:p w14:paraId="10B6A04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92E797D" w14:textId="77777777" w:rsidR="003E51A8" w:rsidRPr="00360CEA" w:rsidRDefault="003E51A8" w:rsidP="003E51A8">
      <w:pPr>
        <w:pStyle w:val="NormalBold"/>
      </w:pPr>
      <w:r>
        <w:rPr>
          <w:rStyle w:val="HideTWBExt"/>
        </w:rPr>
        <w:t>&lt;Article&gt;</w:t>
      </w:r>
      <w:r>
        <w:t>Bijlage I – overweging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F072760" w14:textId="77777777" w:rsidTr="00163313">
        <w:trPr>
          <w:jc w:val="center"/>
        </w:trPr>
        <w:tc>
          <w:tcPr>
            <w:tcW w:w="9752" w:type="dxa"/>
            <w:gridSpan w:val="2"/>
          </w:tcPr>
          <w:p w14:paraId="16F779C5" w14:textId="77777777" w:rsidR="003E51A8" w:rsidRPr="00360CEA" w:rsidRDefault="003E51A8" w:rsidP="00163313">
            <w:pPr>
              <w:keepNext/>
            </w:pPr>
          </w:p>
        </w:tc>
      </w:tr>
      <w:tr w:rsidR="003E51A8" w14:paraId="2ED2D7C5" w14:textId="77777777" w:rsidTr="00163313">
        <w:trPr>
          <w:jc w:val="center"/>
        </w:trPr>
        <w:tc>
          <w:tcPr>
            <w:tcW w:w="4876" w:type="dxa"/>
            <w:hideMark/>
          </w:tcPr>
          <w:p w14:paraId="407E592E" w14:textId="77777777" w:rsidR="003E51A8" w:rsidRPr="00360CEA" w:rsidRDefault="003E51A8" w:rsidP="00163313">
            <w:pPr>
              <w:pStyle w:val="ColumnHeading"/>
              <w:keepNext/>
            </w:pPr>
            <w:r>
              <w:t>Ontwerpresolutie</w:t>
            </w:r>
          </w:p>
        </w:tc>
        <w:tc>
          <w:tcPr>
            <w:tcW w:w="4876" w:type="dxa"/>
            <w:hideMark/>
          </w:tcPr>
          <w:p w14:paraId="4A30023E" w14:textId="77777777" w:rsidR="003E51A8" w:rsidRPr="00360CEA" w:rsidRDefault="003E51A8" w:rsidP="00163313">
            <w:pPr>
              <w:pStyle w:val="ColumnHeading"/>
              <w:keepNext/>
            </w:pPr>
            <w:r>
              <w:t>Amendement</w:t>
            </w:r>
          </w:p>
        </w:tc>
      </w:tr>
      <w:tr w:rsidR="003E51A8" w14:paraId="7E6FA992" w14:textId="77777777" w:rsidTr="00163313">
        <w:trPr>
          <w:jc w:val="center"/>
        </w:trPr>
        <w:tc>
          <w:tcPr>
            <w:tcW w:w="4876" w:type="dxa"/>
            <w:hideMark/>
          </w:tcPr>
          <w:p w14:paraId="69AC72D6" w14:textId="77777777" w:rsidR="003E51A8" w:rsidRPr="00A7073D" w:rsidRDefault="003E51A8" w:rsidP="00163313">
            <w:pPr>
              <w:pStyle w:val="Normal6"/>
            </w:pPr>
            <w:r>
              <w:t>(1)</w:t>
            </w:r>
            <w:r>
              <w:tab/>
              <w:t>De ongekende schaal, diepte en snelheid van de transformatie, evenals de ingrijpende gevolgen ervan voor werkpatronen, stellen ons voor horizontale uitdagingen die de nationale grenzen overstijgen en op het niveau van de Unie moeten worden aangepakt.</w:t>
            </w:r>
          </w:p>
        </w:tc>
        <w:tc>
          <w:tcPr>
            <w:tcW w:w="4876" w:type="dxa"/>
            <w:hideMark/>
          </w:tcPr>
          <w:p w14:paraId="17BE6685" w14:textId="77777777" w:rsidR="003E51A8" w:rsidRPr="00A7073D" w:rsidRDefault="003E51A8" w:rsidP="00163313">
            <w:pPr>
              <w:pStyle w:val="Normal6"/>
              <w:rPr>
                <w:szCs w:val="24"/>
              </w:rPr>
            </w:pPr>
            <w:r>
              <w:t>(1)</w:t>
            </w:r>
            <w:r>
              <w:tab/>
              <w:t xml:space="preserve">De ongekende schaal, diepte en snelheid van de </w:t>
            </w:r>
            <w:r>
              <w:rPr>
                <w:b/>
                <w:i/>
              </w:rPr>
              <w:t xml:space="preserve">digitale </w:t>
            </w:r>
            <w:r>
              <w:t>transformatie, evenals de ingrijpende gevolgen ervan voor werkpatronen, stellen ons voor horizontale uitdagingen die de nationale grenzen overstijgen en op het niveau van de Unie moeten worden aangepakt.</w:t>
            </w:r>
          </w:p>
        </w:tc>
      </w:tr>
    </w:tbl>
    <w:p w14:paraId="1CC93B28"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EEF1D68" w14:textId="77777777" w:rsidR="003E51A8" w:rsidRPr="00360CEA" w:rsidRDefault="003E51A8" w:rsidP="003E51A8">
      <w:r>
        <w:rPr>
          <w:rStyle w:val="HideTWBExt"/>
        </w:rPr>
        <w:t>&lt;/Amend&gt;</w:t>
      </w:r>
    </w:p>
    <w:p w14:paraId="6A9F6016"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263</w:t>
      </w:r>
      <w:r>
        <w:rPr>
          <w:rStyle w:val="HideTWBExt"/>
        </w:rPr>
        <w:t>&lt;/NumAm&gt;</w:t>
      </w:r>
    </w:p>
    <w:p w14:paraId="7F36127E"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58705832"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68F449B5" w14:textId="77777777" w:rsidR="003E51A8" w:rsidRPr="00360CEA" w:rsidRDefault="003E51A8" w:rsidP="003E51A8">
      <w:r>
        <w:rPr>
          <w:rStyle w:val="HideTWBExt"/>
        </w:rPr>
        <w:t>&lt;/RepeatBlock-By&gt;</w:t>
      </w:r>
    </w:p>
    <w:p w14:paraId="7EBC92E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35C5BD8" w14:textId="77777777" w:rsidR="003E51A8" w:rsidRPr="00360CEA" w:rsidRDefault="003E51A8" w:rsidP="003E51A8">
      <w:pPr>
        <w:pStyle w:val="NormalBold"/>
      </w:pPr>
      <w:r>
        <w:rPr>
          <w:rStyle w:val="HideTWBExt"/>
        </w:rPr>
        <w:t>&lt;Article&gt;</w:t>
      </w:r>
      <w:r>
        <w:t>Bijlage I – overweging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7D63B65" w14:textId="77777777" w:rsidTr="00163313">
        <w:trPr>
          <w:jc w:val="center"/>
        </w:trPr>
        <w:tc>
          <w:tcPr>
            <w:tcW w:w="9752" w:type="dxa"/>
            <w:gridSpan w:val="2"/>
          </w:tcPr>
          <w:p w14:paraId="293C42AA" w14:textId="77777777" w:rsidR="003E51A8" w:rsidRPr="00360CEA" w:rsidRDefault="003E51A8" w:rsidP="00163313">
            <w:pPr>
              <w:keepNext/>
            </w:pPr>
          </w:p>
        </w:tc>
      </w:tr>
      <w:tr w:rsidR="003E51A8" w14:paraId="69A72650" w14:textId="77777777" w:rsidTr="00163313">
        <w:trPr>
          <w:jc w:val="center"/>
        </w:trPr>
        <w:tc>
          <w:tcPr>
            <w:tcW w:w="4876" w:type="dxa"/>
            <w:hideMark/>
          </w:tcPr>
          <w:p w14:paraId="40B137AE" w14:textId="77777777" w:rsidR="003E51A8" w:rsidRPr="00360CEA" w:rsidRDefault="003E51A8" w:rsidP="00163313">
            <w:pPr>
              <w:pStyle w:val="ColumnHeading"/>
              <w:keepNext/>
            </w:pPr>
            <w:r>
              <w:t>Ontwerpresolutie</w:t>
            </w:r>
          </w:p>
        </w:tc>
        <w:tc>
          <w:tcPr>
            <w:tcW w:w="4876" w:type="dxa"/>
            <w:hideMark/>
          </w:tcPr>
          <w:p w14:paraId="69B1EB92" w14:textId="77777777" w:rsidR="003E51A8" w:rsidRPr="00360CEA" w:rsidRDefault="003E51A8" w:rsidP="00163313">
            <w:pPr>
              <w:pStyle w:val="ColumnHeading"/>
              <w:keepNext/>
            </w:pPr>
            <w:r>
              <w:t>Amendement</w:t>
            </w:r>
          </w:p>
        </w:tc>
      </w:tr>
      <w:tr w:rsidR="003E51A8" w14:paraId="769786A7" w14:textId="77777777" w:rsidTr="00163313">
        <w:trPr>
          <w:jc w:val="center"/>
        </w:trPr>
        <w:tc>
          <w:tcPr>
            <w:tcW w:w="4876" w:type="dxa"/>
            <w:hideMark/>
          </w:tcPr>
          <w:p w14:paraId="4C75C8F1" w14:textId="77777777" w:rsidR="003E51A8" w:rsidRPr="00A7073D" w:rsidRDefault="003E51A8" w:rsidP="00163313">
            <w:pPr>
              <w:pStyle w:val="Normal6"/>
            </w:pPr>
            <w:r>
              <w:t>(1)</w:t>
            </w:r>
            <w:r>
              <w:tab/>
              <w:t xml:space="preserve">De ongekende schaal, diepte en snelheid van de </w:t>
            </w:r>
            <w:r>
              <w:rPr>
                <w:b/>
                <w:i/>
              </w:rPr>
              <w:t>transformatie</w:t>
            </w:r>
            <w:r>
              <w:t>, evenals de ingrijpende gevolgen ervan voor werkpatronen, stellen ons voor horizontale uitdagingen die de nationale grenzen overstijgen en op het niveau van de Unie moeten worden aangepakt.</w:t>
            </w:r>
          </w:p>
        </w:tc>
        <w:tc>
          <w:tcPr>
            <w:tcW w:w="4876" w:type="dxa"/>
            <w:hideMark/>
          </w:tcPr>
          <w:p w14:paraId="5DAAA562" w14:textId="77777777" w:rsidR="003E51A8" w:rsidRPr="00A7073D" w:rsidRDefault="003E51A8" w:rsidP="00163313">
            <w:pPr>
              <w:pStyle w:val="Normal6"/>
              <w:rPr>
                <w:szCs w:val="24"/>
              </w:rPr>
            </w:pPr>
            <w:r>
              <w:t>(1)</w:t>
            </w:r>
            <w:r>
              <w:tab/>
              <w:t xml:space="preserve">De ongekende schaal, diepte en snelheid van de </w:t>
            </w:r>
            <w:r>
              <w:rPr>
                <w:b/>
                <w:i/>
              </w:rPr>
              <w:t>digitale transitie</w:t>
            </w:r>
            <w:r>
              <w:t>, evenals de ingrijpende gevolgen ervan voor werkpatronen, stellen ons voor horizontale uitdagingen die de nationale grenzen overstijgen en op het niveau van de Unie moeten worden aangepakt.</w:t>
            </w:r>
          </w:p>
        </w:tc>
      </w:tr>
    </w:tbl>
    <w:p w14:paraId="2E159DA5"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E4D88DA" w14:textId="77777777" w:rsidR="003E51A8" w:rsidRPr="00360CEA" w:rsidRDefault="003E51A8" w:rsidP="003E51A8">
      <w:r>
        <w:rPr>
          <w:rStyle w:val="HideTWBExt"/>
        </w:rPr>
        <w:t>&lt;/Amend&gt;</w:t>
      </w:r>
    </w:p>
    <w:p w14:paraId="5BB079CB"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264</w:t>
      </w:r>
      <w:r>
        <w:rPr>
          <w:rStyle w:val="HideTWBExt"/>
        </w:rPr>
        <w:t>&lt;/NumAm&gt;</w:t>
      </w:r>
    </w:p>
    <w:p w14:paraId="1C3D57BC"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785B8BDA" w14:textId="77777777" w:rsidR="003E51A8" w:rsidRPr="00360CEA" w:rsidRDefault="003E51A8" w:rsidP="003E51A8">
      <w:r>
        <w:rPr>
          <w:rStyle w:val="HideTWBExt"/>
        </w:rPr>
        <w:t>&lt;/RepeatBlock-By&gt;</w:t>
      </w:r>
    </w:p>
    <w:p w14:paraId="6B11321D"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DBC6F8F" w14:textId="77777777" w:rsidR="003E51A8" w:rsidRPr="00360CEA" w:rsidRDefault="003E51A8" w:rsidP="003E51A8">
      <w:pPr>
        <w:pStyle w:val="NormalBold"/>
      </w:pPr>
      <w:r>
        <w:rPr>
          <w:rStyle w:val="HideTWBExt"/>
        </w:rPr>
        <w:t>&lt;Article&gt;</w:t>
      </w:r>
      <w:r>
        <w:t>Bijlage I – overweging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0F8B821" w14:textId="77777777" w:rsidTr="00163313">
        <w:trPr>
          <w:jc w:val="center"/>
        </w:trPr>
        <w:tc>
          <w:tcPr>
            <w:tcW w:w="9752" w:type="dxa"/>
            <w:gridSpan w:val="2"/>
          </w:tcPr>
          <w:p w14:paraId="11107F84" w14:textId="77777777" w:rsidR="003E51A8" w:rsidRPr="00360CEA" w:rsidRDefault="003E51A8" w:rsidP="00163313">
            <w:pPr>
              <w:keepNext/>
            </w:pPr>
          </w:p>
        </w:tc>
      </w:tr>
      <w:tr w:rsidR="003E51A8" w14:paraId="7EB7B94B" w14:textId="77777777" w:rsidTr="00163313">
        <w:trPr>
          <w:jc w:val="center"/>
        </w:trPr>
        <w:tc>
          <w:tcPr>
            <w:tcW w:w="4876" w:type="dxa"/>
            <w:hideMark/>
          </w:tcPr>
          <w:p w14:paraId="20BCA747" w14:textId="77777777" w:rsidR="003E51A8" w:rsidRPr="00360CEA" w:rsidRDefault="003E51A8" w:rsidP="00163313">
            <w:pPr>
              <w:pStyle w:val="ColumnHeading"/>
              <w:keepNext/>
            </w:pPr>
            <w:r>
              <w:t>Ontwerpresolutie</w:t>
            </w:r>
          </w:p>
        </w:tc>
        <w:tc>
          <w:tcPr>
            <w:tcW w:w="4876" w:type="dxa"/>
            <w:hideMark/>
          </w:tcPr>
          <w:p w14:paraId="006A07BE" w14:textId="77777777" w:rsidR="003E51A8" w:rsidRPr="00360CEA" w:rsidRDefault="003E51A8" w:rsidP="00163313">
            <w:pPr>
              <w:pStyle w:val="ColumnHeading"/>
              <w:keepNext/>
            </w:pPr>
            <w:r>
              <w:t>Amendement</w:t>
            </w:r>
          </w:p>
        </w:tc>
      </w:tr>
      <w:tr w:rsidR="003E51A8" w14:paraId="66EF3D22" w14:textId="77777777" w:rsidTr="00163313">
        <w:trPr>
          <w:jc w:val="center"/>
        </w:trPr>
        <w:tc>
          <w:tcPr>
            <w:tcW w:w="4876" w:type="dxa"/>
          </w:tcPr>
          <w:p w14:paraId="694C7811" w14:textId="77777777" w:rsidR="003E51A8" w:rsidRPr="00360CEA" w:rsidRDefault="003E51A8" w:rsidP="00163313">
            <w:pPr>
              <w:pStyle w:val="Normal6"/>
            </w:pPr>
          </w:p>
        </w:tc>
        <w:tc>
          <w:tcPr>
            <w:tcW w:w="4876" w:type="dxa"/>
            <w:hideMark/>
          </w:tcPr>
          <w:p w14:paraId="35A71C23" w14:textId="77777777" w:rsidR="003E51A8" w:rsidRPr="00A7073D" w:rsidRDefault="003E51A8" w:rsidP="00163313">
            <w:pPr>
              <w:pStyle w:val="Normal6"/>
              <w:rPr>
                <w:szCs w:val="24"/>
              </w:rPr>
            </w:pPr>
            <w:r>
              <w:rPr>
                <w:b/>
                <w:i/>
              </w:rPr>
              <w:t>(1 bis)</w:t>
            </w:r>
            <w:r>
              <w:rPr>
                <w:b/>
                <w:i/>
              </w:rPr>
              <w:tab/>
              <w:t xml:space="preserve">Deze richtlijn moet van toepassing zijn op werknemers met een arbeidsovereenkomst of een arbeidsverhouding zoals beschreven in de in elke lidstaat geldende wetgeving, collectieve arbeidsovereenkomsten of praktijken, rekening houdend met de criteria die door het Hof van Justitie van de Europese Unie (Hof van Justitie) zijn vastgesteld om de status van werknemer te bepalen. Op voorwaarde dat zij voldoen aan die criteria, zouden werknemers in zowel de private als de publieke sector, alsook huishoudelijk personeel, oproepwerkers, gelegenheidswerkers, werknemers die werken op basis van een vouchersysteem, platformwerkers, stagiairs, leerlingen en andere atypische werknemers, alsmede schijnzelfstandigen en zwartwerkers binnen het toepassingsgebied van deze richtlijn kunnen vallen. Misbruik, op nationaal niveau of in grensoverschrijdende </w:t>
            </w:r>
            <w:r>
              <w:rPr>
                <w:b/>
                <w:i/>
              </w:rPr>
              <w:lastRenderedPageBreak/>
              <w:t>situaties, van de rechtspositie van zelfstandigen als omschreven in het nationaal recht, is een vorm van bedrieglijk gemeld werk die vaak verband houdt met zwartwerk. Er is sprake van schijnzelfstandigheid wanneer iemand die voldoet aan de voorwaarden die kenmerkend zijn voor een arbeidsverhouding wordt aangemeld als zelfstandige, met als doel bepaalde juridische of fiscale verplichtingen te ontlopen. Dergelijke personen moeten binnen het toepassingsgebied van deze richtlijn vallen. Of er sprake is van een arbeidsverhouding moet worden bepaald aan de hand van de feiten die verband houden met de daadwerkelijke uitvoering van de werkzaamheden en niet aan de hand van de beschrijving van de arbeidsverhouding door de betrokken partijen.</w:t>
            </w:r>
          </w:p>
        </w:tc>
      </w:tr>
    </w:tbl>
    <w:p w14:paraId="03093A11" w14:textId="77777777" w:rsidR="003E51A8" w:rsidRPr="003E51A8" w:rsidRDefault="003E51A8" w:rsidP="003E51A8">
      <w:pPr>
        <w:pStyle w:val="Olang"/>
      </w:pPr>
      <w:r w:rsidRPr="003E51A8">
        <w:rPr>
          <w:noProof w:val="0"/>
        </w:rPr>
        <w:lastRenderedPageBreak/>
        <w:t xml:space="preserve">Or. </w:t>
      </w:r>
      <w:r w:rsidRPr="003E51A8">
        <w:rPr>
          <w:rStyle w:val="HideTWBExt"/>
          <w:noProof w:val="0"/>
        </w:rPr>
        <w:t>&lt;Original&gt;</w:t>
      </w:r>
      <w:r w:rsidRPr="003E51A8">
        <w:rPr>
          <w:rStyle w:val="HideTWBInt"/>
          <w:noProof w:val="0"/>
        </w:rPr>
        <w:t>{EN}</w:t>
      </w:r>
      <w:r w:rsidRPr="003E51A8">
        <w:rPr>
          <w:noProof w:val="0"/>
        </w:rPr>
        <w:t>en</w:t>
      </w:r>
      <w:r w:rsidRPr="003E51A8">
        <w:rPr>
          <w:rStyle w:val="HideTWBExt"/>
          <w:noProof w:val="0"/>
        </w:rPr>
        <w:t>&lt;/Original&gt;</w:t>
      </w:r>
    </w:p>
    <w:p w14:paraId="14054332" w14:textId="77777777" w:rsidR="003E51A8" w:rsidRPr="00A7073D" w:rsidRDefault="003E51A8" w:rsidP="003E51A8">
      <w:r w:rsidRPr="003E51A8">
        <w:rPr>
          <w:rStyle w:val="HideTWBExt"/>
        </w:rPr>
        <w:t>&lt;/Amend&gt;</w:t>
      </w:r>
    </w:p>
    <w:p w14:paraId="485E3964" w14:textId="77777777" w:rsidR="003E51A8" w:rsidRPr="00A7073D" w:rsidRDefault="003E51A8" w:rsidP="003E51A8">
      <w:pPr>
        <w:pStyle w:val="AMNumberTabs0"/>
        <w:keepNext/>
      </w:pPr>
      <w:r w:rsidRPr="003E51A8">
        <w:rPr>
          <w:rStyle w:val="HideTWBExt"/>
        </w:rPr>
        <w:t>&lt;Amend&gt;</w:t>
      </w:r>
      <w:r>
        <w:t>Amendement</w:t>
      </w:r>
      <w:r>
        <w:tab/>
      </w:r>
      <w:r>
        <w:tab/>
      </w:r>
      <w:r w:rsidRPr="003E51A8">
        <w:rPr>
          <w:rStyle w:val="HideTWBExt"/>
        </w:rPr>
        <w:t>&lt;NumAm&gt;</w:t>
      </w:r>
      <w:r>
        <w:t>265</w:t>
      </w:r>
      <w:r w:rsidRPr="003E51A8">
        <w:rPr>
          <w:rStyle w:val="HideTWBExt"/>
        </w:rPr>
        <w:t>&lt;/NumAm&gt;</w:t>
      </w:r>
    </w:p>
    <w:p w14:paraId="61CC8060" w14:textId="77777777" w:rsidR="003E51A8" w:rsidRPr="00A7073D" w:rsidRDefault="003E51A8" w:rsidP="003E51A8">
      <w:pPr>
        <w:pStyle w:val="NormalBold"/>
      </w:pPr>
      <w:r w:rsidRPr="003E51A8">
        <w:rPr>
          <w:rStyle w:val="HideTWBExt"/>
        </w:rPr>
        <w:t>&lt;RepeatBlock-By&gt;&lt;Members&gt;</w:t>
      </w:r>
      <w:r>
        <w:t>Marc Angel, Nora Mebarek, Vilija Blinkevičiūtė, Alicia Homs Ginel, Isilda Gomes, Gabriele Bischoff, Evelyn Regner, Idoia Mendia, Marianne Vind, Alex Agius Saliba, Romana Jerković, Estelle Ceulemans</w:t>
      </w:r>
      <w:r w:rsidRPr="003E51A8">
        <w:rPr>
          <w:rStyle w:val="HideTWBExt"/>
        </w:rPr>
        <w:t>&lt;/Members&gt;</w:t>
      </w:r>
    </w:p>
    <w:p w14:paraId="7D65E060" w14:textId="77777777" w:rsidR="003E51A8" w:rsidRPr="00A7073D" w:rsidRDefault="003E51A8" w:rsidP="003E51A8">
      <w:r w:rsidRPr="003E51A8">
        <w:rPr>
          <w:rStyle w:val="HideTWBExt"/>
        </w:rPr>
        <w:t>&lt;/RepeatBlock-By&gt;</w:t>
      </w:r>
    </w:p>
    <w:p w14:paraId="485DCC9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17EB7AA" w14:textId="77777777" w:rsidR="003E51A8" w:rsidRPr="00360CEA" w:rsidRDefault="003E51A8" w:rsidP="003E51A8">
      <w:pPr>
        <w:pStyle w:val="NormalBold"/>
      </w:pPr>
      <w:r>
        <w:rPr>
          <w:rStyle w:val="HideTWBExt"/>
        </w:rPr>
        <w:t>&lt;Article&gt;</w:t>
      </w:r>
      <w:r>
        <w:t>Bijlage I – overweging 1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94E4886" w14:textId="77777777" w:rsidTr="00163313">
        <w:trPr>
          <w:jc w:val="center"/>
        </w:trPr>
        <w:tc>
          <w:tcPr>
            <w:tcW w:w="9752" w:type="dxa"/>
            <w:gridSpan w:val="2"/>
          </w:tcPr>
          <w:p w14:paraId="0558C370" w14:textId="77777777" w:rsidR="003E51A8" w:rsidRPr="00360CEA" w:rsidRDefault="003E51A8" w:rsidP="00163313">
            <w:pPr>
              <w:keepNext/>
            </w:pPr>
          </w:p>
        </w:tc>
      </w:tr>
      <w:tr w:rsidR="003E51A8" w14:paraId="54F72EA0" w14:textId="77777777" w:rsidTr="00163313">
        <w:trPr>
          <w:jc w:val="center"/>
        </w:trPr>
        <w:tc>
          <w:tcPr>
            <w:tcW w:w="4876" w:type="dxa"/>
            <w:hideMark/>
          </w:tcPr>
          <w:p w14:paraId="0B41164C" w14:textId="77777777" w:rsidR="003E51A8" w:rsidRPr="00360CEA" w:rsidRDefault="003E51A8" w:rsidP="00163313">
            <w:pPr>
              <w:pStyle w:val="ColumnHeading"/>
              <w:keepNext/>
            </w:pPr>
            <w:r>
              <w:t>Ontwerpresolutie</w:t>
            </w:r>
          </w:p>
        </w:tc>
        <w:tc>
          <w:tcPr>
            <w:tcW w:w="4876" w:type="dxa"/>
            <w:hideMark/>
          </w:tcPr>
          <w:p w14:paraId="5B011E60" w14:textId="77777777" w:rsidR="003E51A8" w:rsidRPr="00360CEA" w:rsidRDefault="003E51A8" w:rsidP="00163313">
            <w:pPr>
              <w:pStyle w:val="ColumnHeading"/>
              <w:keepNext/>
            </w:pPr>
            <w:r>
              <w:t>Amendement</w:t>
            </w:r>
          </w:p>
        </w:tc>
      </w:tr>
      <w:tr w:rsidR="003E51A8" w14:paraId="4F5AB16A" w14:textId="77777777" w:rsidTr="00163313">
        <w:trPr>
          <w:jc w:val="center"/>
        </w:trPr>
        <w:tc>
          <w:tcPr>
            <w:tcW w:w="4876" w:type="dxa"/>
          </w:tcPr>
          <w:p w14:paraId="29C4A397" w14:textId="77777777" w:rsidR="003E51A8" w:rsidRPr="00360CEA" w:rsidRDefault="003E51A8" w:rsidP="00163313">
            <w:pPr>
              <w:pStyle w:val="Normal6"/>
            </w:pPr>
          </w:p>
        </w:tc>
        <w:tc>
          <w:tcPr>
            <w:tcW w:w="4876" w:type="dxa"/>
            <w:hideMark/>
          </w:tcPr>
          <w:p w14:paraId="77C4AE2B" w14:textId="77777777" w:rsidR="003E51A8" w:rsidRPr="00A7073D" w:rsidRDefault="003E51A8" w:rsidP="00163313">
            <w:pPr>
              <w:pStyle w:val="Normal6"/>
              <w:rPr>
                <w:szCs w:val="24"/>
              </w:rPr>
            </w:pPr>
            <w:r>
              <w:rPr>
                <w:b/>
                <w:i/>
              </w:rPr>
              <w:t>(1 ter)</w:t>
            </w:r>
            <w:r>
              <w:rPr>
                <w:b/>
                <w:i/>
              </w:rPr>
              <w:tab/>
              <w:t xml:space="preserve">Overeenkomstig Verdrag nr. 135 van de Internationale Arbeidsorganisatie (IAO) inzake werknemersvertegenwoordigers (1971), dat momenteel door 24 lidstaten is geratificeerd, kunnen werknemersvertegenwoordigers personen zijn die als zodanig worden erkend uit hoofde van het nationaal recht of de nationale praktijk, ongeacht of het gaat om vakbondsvertegenwoordigers, te weten vertegenwoordigers die door vakbonden </w:t>
            </w:r>
            <w:r>
              <w:rPr>
                <w:b/>
                <w:i/>
              </w:rPr>
              <w:lastRenderedPageBreak/>
              <w:t>of door leden van dergelijke vakbonden zijn aangewezen of verkozen, of verkozen vertegenwoordigers, te weten vertegenwoordigers die door de werknemers van de onderneming vrij worden verkozen overeenkomstig de bepalingen van de nationale wet- of regelgeving of van collectieve overeenkomsten, en wier taken geen activiteiten omvatten die in het betrokken land als exclusief prerogatief van de vakbonden worden erkend. Dat verdrag bepaalt dat, wanneer zowel vakbondsvertegenwoordigers als verkozen vertegenwoordigers in dezelfde onderneming actief zijn, de aanwezigheid van verkozen vertegenwoordigers niet mag worden gebruikt om de positie van de betrokken vakbonden of hun vertegenwoordigers te ondermijnen, en dat samenwerking tussen de verkozen vertegenwoordigers en de betrokken vakbonden of hun vertegenwoordigers moet worden aangemoedigd.</w:t>
            </w:r>
          </w:p>
        </w:tc>
      </w:tr>
    </w:tbl>
    <w:p w14:paraId="65550AD8" w14:textId="77777777" w:rsidR="003E51A8" w:rsidRPr="003E51A8" w:rsidRDefault="003E51A8" w:rsidP="003E51A8">
      <w:pPr>
        <w:pStyle w:val="Olang"/>
      </w:pPr>
      <w:r w:rsidRPr="003E51A8">
        <w:rPr>
          <w:noProof w:val="0"/>
        </w:rPr>
        <w:lastRenderedPageBreak/>
        <w:t xml:space="preserve">Or. </w:t>
      </w:r>
      <w:r w:rsidRPr="003E51A8">
        <w:rPr>
          <w:rStyle w:val="HideTWBExt"/>
          <w:noProof w:val="0"/>
        </w:rPr>
        <w:t>&lt;Original&gt;</w:t>
      </w:r>
      <w:r w:rsidRPr="003E51A8">
        <w:rPr>
          <w:rStyle w:val="HideTWBInt"/>
          <w:noProof w:val="0"/>
        </w:rPr>
        <w:t>{EN}</w:t>
      </w:r>
      <w:r w:rsidRPr="003E51A8">
        <w:rPr>
          <w:noProof w:val="0"/>
        </w:rPr>
        <w:t>en</w:t>
      </w:r>
      <w:r w:rsidRPr="003E51A8">
        <w:rPr>
          <w:rStyle w:val="HideTWBExt"/>
          <w:noProof w:val="0"/>
        </w:rPr>
        <w:t>&lt;/Original&gt;</w:t>
      </w:r>
    </w:p>
    <w:p w14:paraId="0A8DEA6C" w14:textId="77777777" w:rsidR="003E51A8" w:rsidRPr="00A7073D" w:rsidRDefault="003E51A8" w:rsidP="003E51A8">
      <w:r w:rsidRPr="003E51A8">
        <w:rPr>
          <w:rStyle w:val="HideTWBExt"/>
        </w:rPr>
        <w:t>&lt;/Amend&gt;</w:t>
      </w:r>
    </w:p>
    <w:p w14:paraId="4D1CE98F" w14:textId="77777777" w:rsidR="003E51A8" w:rsidRPr="00A7073D" w:rsidRDefault="003E51A8" w:rsidP="003E51A8">
      <w:pPr>
        <w:pStyle w:val="AMNumberTabs0"/>
        <w:keepNext/>
      </w:pPr>
      <w:r w:rsidRPr="003E51A8">
        <w:rPr>
          <w:rStyle w:val="HideTWBExt"/>
        </w:rPr>
        <w:t>&lt;Amend&gt;</w:t>
      </w:r>
      <w:r>
        <w:t>Amendement</w:t>
      </w:r>
      <w:r>
        <w:tab/>
      </w:r>
      <w:r>
        <w:tab/>
      </w:r>
      <w:r w:rsidRPr="003E51A8">
        <w:rPr>
          <w:rStyle w:val="HideTWBExt"/>
        </w:rPr>
        <w:t>&lt;NumAm&gt;</w:t>
      </w:r>
      <w:r>
        <w:t>266</w:t>
      </w:r>
      <w:r w:rsidRPr="003E51A8">
        <w:rPr>
          <w:rStyle w:val="HideTWBExt"/>
        </w:rPr>
        <w:t>&lt;/NumAm&gt;</w:t>
      </w:r>
    </w:p>
    <w:p w14:paraId="6938F913" w14:textId="77777777" w:rsidR="003E51A8" w:rsidRPr="00A7073D" w:rsidRDefault="003E51A8" w:rsidP="003E51A8">
      <w:pPr>
        <w:pStyle w:val="NormalBold"/>
      </w:pPr>
      <w:r w:rsidRPr="003E51A8">
        <w:rPr>
          <w:rStyle w:val="HideTWBExt"/>
        </w:rPr>
        <w:t>&lt;RepeatBlock-By&gt;&lt;Members&gt;</w:t>
      </w:r>
      <w:r>
        <w:t>Marc Angel, Nora Mebarek, Vilija Blinkevičiūtė, Alicia Homs Ginel, Isilda Gomes, Gabriele Bischoff, Evelyn Regner, Idoia Mendia, Marianne Vind, Alex Agius Saliba, Romana Jerković, Estelle Ceulemans</w:t>
      </w:r>
      <w:r w:rsidRPr="003E51A8">
        <w:rPr>
          <w:rStyle w:val="HideTWBExt"/>
        </w:rPr>
        <w:t>&lt;/Members&gt;</w:t>
      </w:r>
    </w:p>
    <w:p w14:paraId="49B83DD8" w14:textId="77777777" w:rsidR="003E51A8" w:rsidRPr="00A7073D" w:rsidRDefault="003E51A8" w:rsidP="003E51A8">
      <w:r w:rsidRPr="003E51A8">
        <w:rPr>
          <w:rStyle w:val="HideTWBExt"/>
        </w:rPr>
        <w:t>&lt;/RepeatBlock-By&gt;</w:t>
      </w:r>
    </w:p>
    <w:p w14:paraId="3C296F8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CA90CCD" w14:textId="77777777" w:rsidR="003E51A8" w:rsidRPr="00360CEA" w:rsidRDefault="003E51A8" w:rsidP="003E51A8">
      <w:pPr>
        <w:pStyle w:val="NormalBold"/>
      </w:pPr>
      <w:r>
        <w:rPr>
          <w:rStyle w:val="HideTWBExt"/>
        </w:rPr>
        <w:t>&lt;Article&gt;</w:t>
      </w:r>
      <w:r>
        <w:t>Bijlage I – overweging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1C260AB" w14:textId="77777777" w:rsidTr="00163313">
        <w:trPr>
          <w:jc w:val="center"/>
        </w:trPr>
        <w:tc>
          <w:tcPr>
            <w:tcW w:w="9752" w:type="dxa"/>
            <w:gridSpan w:val="2"/>
          </w:tcPr>
          <w:p w14:paraId="1C5CDE21" w14:textId="77777777" w:rsidR="003E51A8" w:rsidRPr="00360CEA" w:rsidRDefault="003E51A8" w:rsidP="00163313">
            <w:pPr>
              <w:keepNext/>
            </w:pPr>
          </w:p>
        </w:tc>
      </w:tr>
      <w:tr w:rsidR="003E51A8" w14:paraId="065F5650" w14:textId="77777777" w:rsidTr="00163313">
        <w:trPr>
          <w:jc w:val="center"/>
        </w:trPr>
        <w:tc>
          <w:tcPr>
            <w:tcW w:w="4876" w:type="dxa"/>
            <w:hideMark/>
          </w:tcPr>
          <w:p w14:paraId="0903614F" w14:textId="77777777" w:rsidR="003E51A8" w:rsidRPr="00360CEA" w:rsidRDefault="003E51A8" w:rsidP="00163313">
            <w:pPr>
              <w:pStyle w:val="ColumnHeading"/>
              <w:keepNext/>
            </w:pPr>
            <w:r>
              <w:t>Ontwerpresolutie</w:t>
            </w:r>
          </w:p>
        </w:tc>
        <w:tc>
          <w:tcPr>
            <w:tcW w:w="4876" w:type="dxa"/>
            <w:hideMark/>
          </w:tcPr>
          <w:p w14:paraId="61B8B75D" w14:textId="77777777" w:rsidR="003E51A8" w:rsidRPr="00360CEA" w:rsidRDefault="003E51A8" w:rsidP="00163313">
            <w:pPr>
              <w:pStyle w:val="ColumnHeading"/>
              <w:keepNext/>
            </w:pPr>
            <w:r>
              <w:t>Amendement</w:t>
            </w:r>
          </w:p>
        </w:tc>
      </w:tr>
      <w:tr w:rsidR="003E51A8" w14:paraId="7DE08293" w14:textId="77777777" w:rsidTr="00163313">
        <w:trPr>
          <w:jc w:val="center"/>
        </w:trPr>
        <w:tc>
          <w:tcPr>
            <w:tcW w:w="4876" w:type="dxa"/>
            <w:hideMark/>
          </w:tcPr>
          <w:p w14:paraId="127EE147" w14:textId="77777777" w:rsidR="003E51A8" w:rsidRPr="00A7073D" w:rsidRDefault="003E51A8" w:rsidP="00163313">
            <w:pPr>
              <w:pStyle w:val="Normal6"/>
            </w:pPr>
            <w:r>
              <w:t>(2)</w:t>
            </w:r>
            <w:r>
              <w:tab/>
              <w:t xml:space="preserve">Algoritmische beheersystemen moeten worden beschouwd als instrumenten en hulpmiddelen die nuttig zijn voor zowel werkgevers als werknemers door de efficiëntie te verbeteren, de besluitvorming te vergemakkelijken en een betere organisatie van het werk te ondersteunen. Wanneer dergelijke systemen op verantwoorde en </w:t>
            </w:r>
            <w:r>
              <w:lastRenderedPageBreak/>
              <w:t>transparante wijze worden gebruikt, kunnen zij bijdragen tot evenwichtigere en weloverwogen werkmethoden. Als deze systemen zorgvuldig worden ingezet in overeenstemming met de gemeenschappelijke regels van de Unie, kunnen ze hun potentieel waarmaken met de garantie dat de grondrechten worden geëerbiedigd, vertrouwen wordt opgebouwd en het algemene welzijn van werknemers wordt bevorderd.</w:t>
            </w:r>
          </w:p>
        </w:tc>
        <w:tc>
          <w:tcPr>
            <w:tcW w:w="4876" w:type="dxa"/>
            <w:hideMark/>
          </w:tcPr>
          <w:p w14:paraId="28952CB2" w14:textId="77777777" w:rsidR="003E51A8" w:rsidRPr="00A7073D" w:rsidRDefault="003E51A8" w:rsidP="00163313">
            <w:pPr>
              <w:pStyle w:val="Normal6"/>
              <w:rPr>
                <w:szCs w:val="24"/>
              </w:rPr>
            </w:pPr>
            <w:r>
              <w:lastRenderedPageBreak/>
              <w:t>(2)</w:t>
            </w:r>
            <w:r>
              <w:tab/>
              <w:t xml:space="preserve">Algoritmische beheersystemen moeten worden beschouwd als instrumenten en hulpmiddelen die nuttig zijn voor zowel werkgevers als werknemers door de efficiëntie te verbeteren, de besluitvorming te vergemakkelijken en een betere organisatie van het werk te ondersteunen. Wanneer dergelijke systemen op verantwoorde en </w:t>
            </w:r>
            <w:r>
              <w:lastRenderedPageBreak/>
              <w:t xml:space="preserve">transparante wijze worden gebruikt, </w:t>
            </w:r>
            <w:r>
              <w:rPr>
                <w:b/>
                <w:i/>
              </w:rPr>
              <w:t xml:space="preserve">met betrokkenheid van werknemers en hun vertegenwoordigers in het kader van de sociale dialoog, </w:t>
            </w:r>
            <w:r>
              <w:t>kunnen zij bijdragen tot evenwichtigere en weloverwogen werkmethoden</w:t>
            </w:r>
            <w:r>
              <w:rPr>
                <w:b/>
                <w:i/>
              </w:rPr>
              <w:t xml:space="preserve"> en kunnen zij duurzame productiviteitswinsten consolideren</w:t>
            </w:r>
            <w:r>
              <w:t>. Als deze systemen zorgvuldig worden ingezet in overeenstemming met de gemeenschappelijke regels van de Unie, kunnen ze hun potentieel waarmaken met de garantie dat de grondrechten worden geëerbiedigd, vertrouwen wordt opgebouwd en het algemene welzijn van werknemers wordt bevorderd.</w:t>
            </w:r>
          </w:p>
        </w:tc>
      </w:tr>
    </w:tbl>
    <w:p w14:paraId="28FE4068" w14:textId="77777777" w:rsidR="003E51A8" w:rsidRPr="003E51A8" w:rsidRDefault="003E51A8" w:rsidP="003E51A8">
      <w:pPr>
        <w:pStyle w:val="Olang"/>
        <w:rPr>
          <w:lang w:val="en-GB"/>
        </w:rPr>
      </w:pPr>
      <w:r w:rsidRPr="003E51A8">
        <w:rPr>
          <w:noProof w:val="0"/>
          <w:lang w:val="en-GB"/>
        </w:rPr>
        <w:lastRenderedPageBreak/>
        <w:t xml:space="preserve">Or. </w:t>
      </w:r>
      <w:r w:rsidRPr="003E51A8">
        <w:rPr>
          <w:rStyle w:val="HideTWBExt"/>
          <w:noProof w:val="0"/>
          <w:lang w:val="en-GB"/>
        </w:rPr>
        <w:t>&lt;Original&gt;</w:t>
      </w:r>
      <w:r w:rsidRPr="003E51A8">
        <w:rPr>
          <w:rStyle w:val="HideTWBInt"/>
          <w:noProof w:val="0"/>
          <w:lang w:val="en-GB"/>
        </w:rPr>
        <w:t>{EN}</w:t>
      </w:r>
      <w:r w:rsidRPr="003E51A8">
        <w:rPr>
          <w:noProof w:val="0"/>
          <w:lang w:val="en-GB"/>
        </w:rPr>
        <w:t>en</w:t>
      </w:r>
      <w:r w:rsidRPr="003E51A8">
        <w:rPr>
          <w:rStyle w:val="HideTWBExt"/>
          <w:noProof w:val="0"/>
          <w:lang w:val="en-GB"/>
        </w:rPr>
        <w:t>&lt;/Original&gt;</w:t>
      </w:r>
    </w:p>
    <w:p w14:paraId="3CF9AB20" w14:textId="77777777" w:rsidR="003E51A8" w:rsidRPr="003E51A8" w:rsidRDefault="003E51A8" w:rsidP="003E51A8">
      <w:pPr>
        <w:rPr>
          <w:lang w:val="en-GB"/>
        </w:rPr>
      </w:pPr>
      <w:r w:rsidRPr="003E51A8">
        <w:rPr>
          <w:rStyle w:val="HideTWBExt"/>
          <w:lang w:val="en-GB"/>
        </w:rPr>
        <w:t>&lt;/Amend&gt;</w:t>
      </w:r>
    </w:p>
    <w:p w14:paraId="1531F73E" w14:textId="77777777" w:rsidR="003E51A8" w:rsidRPr="003E51A8" w:rsidRDefault="003E51A8" w:rsidP="003E51A8">
      <w:pPr>
        <w:pStyle w:val="AMNumberTabs0"/>
        <w:keepNext/>
        <w:rPr>
          <w:lang w:val="en-GB"/>
        </w:rPr>
      </w:pPr>
      <w:r>
        <w:rPr>
          <w:rStyle w:val="HideTWBExt"/>
          <w:lang w:val="en-GB"/>
        </w:rPr>
        <w:t>&lt;Amend&gt;</w:t>
      </w:r>
      <w:r w:rsidRPr="003E51A8">
        <w:rPr>
          <w:lang w:val="en-GB"/>
        </w:rPr>
        <w:t>Amendement</w:t>
      </w:r>
      <w:r w:rsidRPr="003E51A8">
        <w:rPr>
          <w:lang w:val="en-GB"/>
        </w:rPr>
        <w:tab/>
      </w:r>
      <w:r w:rsidRPr="003E51A8">
        <w:rPr>
          <w:lang w:val="en-GB"/>
        </w:rPr>
        <w:tab/>
      </w:r>
      <w:r>
        <w:rPr>
          <w:rStyle w:val="HideTWBExt"/>
          <w:lang w:val="en-GB"/>
        </w:rPr>
        <w:t>&lt;NumAm&gt;</w:t>
      </w:r>
      <w:r w:rsidRPr="003E51A8">
        <w:rPr>
          <w:lang w:val="en-GB"/>
        </w:rPr>
        <w:t>267</w:t>
      </w:r>
      <w:r>
        <w:rPr>
          <w:rStyle w:val="HideTWBExt"/>
          <w:lang w:val="en-GB"/>
        </w:rPr>
        <w:t>&lt;/NumAm&gt;</w:t>
      </w:r>
    </w:p>
    <w:p w14:paraId="38E6CFC7" w14:textId="77777777" w:rsidR="003E51A8" w:rsidRPr="003E51A8" w:rsidRDefault="003E51A8" w:rsidP="003E51A8">
      <w:pPr>
        <w:pStyle w:val="NormalBold"/>
        <w:rPr>
          <w:lang w:val="en-GB"/>
        </w:rPr>
      </w:pPr>
      <w:r>
        <w:rPr>
          <w:rStyle w:val="HideTWBExt"/>
          <w:lang w:val="en-GB"/>
        </w:rPr>
        <w:t>&lt;RepeatBlock-By&gt;&lt;Members&gt;</w:t>
      </w:r>
      <w:r w:rsidRPr="003E51A8">
        <w:rPr>
          <w:lang w:val="en-GB"/>
        </w:rPr>
        <w:t>Leila Chaibi, Anthony Smith, Sebastian Everding</w:t>
      </w:r>
      <w:r>
        <w:rPr>
          <w:rStyle w:val="HideTWBExt"/>
          <w:lang w:val="en-GB"/>
        </w:rPr>
        <w:t>&lt;/Members&gt;</w:t>
      </w:r>
    </w:p>
    <w:p w14:paraId="09BDDF5C" w14:textId="77777777" w:rsidR="003E51A8" w:rsidRPr="003E51A8" w:rsidRDefault="003E51A8" w:rsidP="003E51A8">
      <w:pPr>
        <w:rPr>
          <w:lang w:val="en-GB"/>
        </w:rPr>
      </w:pPr>
      <w:r>
        <w:rPr>
          <w:rStyle w:val="HideTWBExt"/>
          <w:lang w:val="en-GB"/>
        </w:rPr>
        <w:t>&lt;/RepeatBlock-By&gt;</w:t>
      </w:r>
    </w:p>
    <w:p w14:paraId="542E8CA2" w14:textId="77777777" w:rsidR="003E51A8" w:rsidRPr="003E51A8" w:rsidRDefault="003E51A8" w:rsidP="003E51A8">
      <w:pPr>
        <w:pStyle w:val="NormalBold"/>
        <w:keepNext/>
        <w:rPr>
          <w:lang w:val="en-GB"/>
        </w:rPr>
      </w:pPr>
      <w:r w:rsidRPr="003E51A8">
        <w:rPr>
          <w:rStyle w:val="HideTWBExt"/>
          <w:lang w:val="en-GB"/>
        </w:rPr>
        <w:t>&lt;DocAmend&gt;</w:t>
      </w:r>
      <w:r w:rsidRPr="003E51A8">
        <w:rPr>
          <w:lang w:val="en-GB"/>
        </w:rPr>
        <w:t>Ontwerpresolutie</w:t>
      </w:r>
      <w:r w:rsidRPr="003E51A8">
        <w:rPr>
          <w:rStyle w:val="HideTWBExt"/>
          <w:lang w:val="en-GB"/>
        </w:rPr>
        <w:t>&lt;/DocAmend&gt;</w:t>
      </w:r>
    </w:p>
    <w:p w14:paraId="18D6163E" w14:textId="77777777" w:rsidR="003E51A8" w:rsidRPr="00360CEA" w:rsidRDefault="003E51A8" w:rsidP="003E51A8">
      <w:pPr>
        <w:pStyle w:val="NormalBold"/>
      </w:pPr>
      <w:r>
        <w:rPr>
          <w:rStyle w:val="HideTWBExt"/>
        </w:rPr>
        <w:t>&lt;Article&gt;</w:t>
      </w:r>
      <w:r>
        <w:t>Bijlage I – overweging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240AD90" w14:textId="77777777" w:rsidTr="00163313">
        <w:trPr>
          <w:jc w:val="center"/>
        </w:trPr>
        <w:tc>
          <w:tcPr>
            <w:tcW w:w="9752" w:type="dxa"/>
            <w:gridSpan w:val="2"/>
          </w:tcPr>
          <w:p w14:paraId="682017DF" w14:textId="77777777" w:rsidR="003E51A8" w:rsidRPr="00360CEA" w:rsidRDefault="003E51A8" w:rsidP="00163313">
            <w:pPr>
              <w:keepNext/>
            </w:pPr>
          </w:p>
        </w:tc>
      </w:tr>
      <w:tr w:rsidR="003E51A8" w14:paraId="228DFFF7" w14:textId="77777777" w:rsidTr="00163313">
        <w:trPr>
          <w:jc w:val="center"/>
        </w:trPr>
        <w:tc>
          <w:tcPr>
            <w:tcW w:w="4876" w:type="dxa"/>
            <w:hideMark/>
          </w:tcPr>
          <w:p w14:paraId="764F4833" w14:textId="77777777" w:rsidR="003E51A8" w:rsidRPr="00360CEA" w:rsidRDefault="003E51A8" w:rsidP="00163313">
            <w:pPr>
              <w:pStyle w:val="ColumnHeading"/>
              <w:keepNext/>
            </w:pPr>
            <w:r>
              <w:t>Ontwerpresolutie</w:t>
            </w:r>
          </w:p>
        </w:tc>
        <w:tc>
          <w:tcPr>
            <w:tcW w:w="4876" w:type="dxa"/>
            <w:hideMark/>
          </w:tcPr>
          <w:p w14:paraId="5A91B307" w14:textId="77777777" w:rsidR="003E51A8" w:rsidRPr="00360CEA" w:rsidRDefault="003E51A8" w:rsidP="00163313">
            <w:pPr>
              <w:pStyle w:val="ColumnHeading"/>
              <w:keepNext/>
            </w:pPr>
            <w:r>
              <w:t>Amendement</w:t>
            </w:r>
          </w:p>
        </w:tc>
      </w:tr>
      <w:tr w:rsidR="003E51A8" w14:paraId="561B20CD" w14:textId="77777777" w:rsidTr="00163313">
        <w:trPr>
          <w:jc w:val="center"/>
        </w:trPr>
        <w:tc>
          <w:tcPr>
            <w:tcW w:w="4876" w:type="dxa"/>
            <w:hideMark/>
          </w:tcPr>
          <w:p w14:paraId="3CA17A33" w14:textId="77777777" w:rsidR="003E51A8" w:rsidRPr="00A7073D" w:rsidRDefault="003E51A8" w:rsidP="00163313">
            <w:pPr>
              <w:pStyle w:val="Normal6"/>
            </w:pPr>
            <w:r>
              <w:t>(2)</w:t>
            </w:r>
            <w:r>
              <w:tab/>
              <w:t xml:space="preserve">Algoritmische beheersystemen moeten worden beschouwd als instrumenten en hulpmiddelen die nuttig zijn voor zowel werkgevers als werknemers door de efficiëntie te verbeteren, de besluitvorming te vergemakkelijken en een betere organisatie van het werk te ondersteunen. Wanneer dergelijke systemen op verantwoorde en transparante wijze worden gebruikt, kunnen zij bijdragen tot evenwichtigere en weloverwogen werkmethoden. Als deze systemen zorgvuldig worden ingezet in overeenstemming met de gemeenschappelijke regels van de Unie, kunnen ze hun potentieel waarmaken met de garantie dat de grondrechten worden geëerbiedigd, vertrouwen wordt opgebouwd en het algemene welzijn van </w:t>
            </w:r>
            <w:r>
              <w:lastRenderedPageBreak/>
              <w:t>werknemers wordt bevorderd.</w:t>
            </w:r>
          </w:p>
        </w:tc>
        <w:tc>
          <w:tcPr>
            <w:tcW w:w="4876" w:type="dxa"/>
            <w:hideMark/>
          </w:tcPr>
          <w:p w14:paraId="19D9DDB5" w14:textId="77777777" w:rsidR="003E51A8" w:rsidRPr="00A7073D" w:rsidRDefault="003E51A8" w:rsidP="00163313">
            <w:pPr>
              <w:pStyle w:val="Normal6"/>
              <w:rPr>
                <w:szCs w:val="24"/>
              </w:rPr>
            </w:pPr>
            <w:r>
              <w:lastRenderedPageBreak/>
              <w:t>(2)</w:t>
            </w:r>
            <w:r>
              <w:tab/>
              <w:t xml:space="preserve">Algoritmische beheersystemen moeten worden beschouwd als instrumenten en hulpmiddelen die nuttig zijn voor zowel werkgevers als werknemers door de efficiëntie te verbeteren, de besluitvorming te vergemakkelijken en een betere organisatie van het werk te ondersteunen. Wanneer dergelijke systemen op verantwoorde en transparante wijze worden gebruikt, </w:t>
            </w:r>
            <w:r>
              <w:rPr>
                <w:b/>
                <w:i/>
              </w:rPr>
              <w:t xml:space="preserve">dankzij duidelijke wettelijke regels en de doeltreffende betrokkenheid van vertegenwoordigers van werknemers, </w:t>
            </w:r>
            <w:r>
              <w:t xml:space="preserve">kunnen zij bijdragen tot evenwichtigere en weloverwogen werkmethoden. Als deze systemen zorgvuldig worden ingezet in overeenstemming met de gemeenschappelijke regels van de Unie, kunnen ze hun potentieel waarmaken met </w:t>
            </w:r>
            <w:r>
              <w:lastRenderedPageBreak/>
              <w:t>de garantie dat de grondrechten worden geëerbiedigd, vertrouwen wordt opgebouwd en het algemene welzijn van werknemers wordt bevorderd.</w:t>
            </w:r>
          </w:p>
        </w:tc>
      </w:tr>
    </w:tbl>
    <w:p w14:paraId="69C62D37"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2C18187" w14:textId="77777777" w:rsidR="003E51A8" w:rsidRPr="00360CEA" w:rsidRDefault="003E51A8" w:rsidP="003E51A8">
      <w:r>
        <w:rPr>
          <w:rStyle w:val="HideTWBExt"/>
        </w:rPr>
        <w:t>&lt;/Amend&gt;</w:t>
      </w:r>
    </w:p>
    <w:p w14:paraId="0BC066F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268</w:t>
      </w:r>
      <w:r>
        <w:rPr>
          <w:rStyle w:val="HideTWBExt"/>
        </w:rPr>
        <w:t>&lt;/NumAm&gt;</w:t>
      </w:r>
    </w:p>
    <w:p w14:paraId="6F3A81B1"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328E6873" w14:textId="77777777" w:rsidR="003E51A8" w:rsidRPr="00360CEA" w:rsidRDefault="003E51A8" w:rsidP="003E51A8">
      <w:r>
        <w:rPr>
          <w:rStyle w:val="HideTWBExt"/>
        </w:rPr>
        <w:t>&lt;/RepeatBlock-By&gt;</w:t>
      </w:r>
    </w:p>
    <w:p w14:paraId="1C49D51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78016D0" w14:textId="77777777" w:rsidR="003E51A8" w:rsidRPr="00360CEA" w:rsidRDefault="003E51A8" w:rsidP="003E51A8">
      <w:pPr>
        <w:pStyle w:val="NormalBold"/>
      </w:pPr>
      <w:r>
        <w:rPr>
          <w:rStyle w:val="HideTWBExt"/>
        </w:rPr>
        <w:t>&lt;Article&gt;</w:t>
      </w:r>
      <w:r>
        <w:t>Bijlage I – overweging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2004892" w14:textId="77777777" w:rsidTr="00163313">
        <w:trPr>
          <w:jc w:val="center"/>
        </w:trPr>
        <w:tc>
          <w:tcPr>
            <w:tcW w:w="9752" w:type="dxa"/>
            <w:gridSpan w:val="2"/>
          </w:tcPr>
          <w:p w14:paraId="67F80C64" w14:textId="77777777" w:rsidR="003E51A8" w:rsidRPr="00360CEA" w:rsidRDefault="003E51A8" w:rsidP="00163313">
            <w:pPr>
              <w:keepNext/>
            </w:pPr>
          </w:p>
        </w:tc>
      </w:tr>
      <w:tr w:rsidR="003E51A8" w14:paraId="2EF27B12" w14:textId="77777777" w:rsidTr="00163313">
        <w:trPr>
          <w:jc w:val="center"/>
        </w:trPr>
        <w:tc>
          <w:tcPr>
            <w:tcW w:w="4876" w:type="dxa"/>
            <w:hideMark/>
          </w:tcPr>
          <w:p w14:paraId="4FECE6A0" w14:textId="77777777" w:rsidR="003E51A8" w:rsidRPr="00360CEA" w:rsidRDefault="003E51A8" w:rsidP="00163313">
            <w:pPr>
              <w:pStyle w:val="ColumnHeading"/>
              <w:keepNext/>
            </w:pPr>
            <w:r>
              <w:t>Ontwerpresolutie</w:t>
            </w:r>
          </w:p>
        </w:tc>
        <w:tc>
          <w:tcPr>
            <w:tcW w:w="4876" w:type="dxa"/>
            <w:hideMark/>
          </w:tcPr>
          <w:p w14:paraId="4E585CF1" w14:textId="77777777" w:rsidR="003E51A8" w:rsidRPr="00360CEA" w:rsidRDefault="003E51A8" w:rsidP="00163313">
            <w:pPr>
              <w:pStyle w:val="ColumnHeading"/>
              <w:keepNext/>
            </w:pPr>
            <w:r>
              <w:t>Amendement</w:t>
            </w:r>
          </w:p>
        </w:tc>
      </w:tr>
      <w:tr w:rsidR="003E51A8" w14:paraId="4C2E4CA1" w14:textId="77777777" w:rsidTr="00163313">
        <w:trPr>
          <w:jc w:val="center"/>
        </w:trPr>
        <w:tc>
          <w:tcPr>
            <w:tcW w:w="4876" w:type="dxa"/>
            <w:hideMark/>
          </w:tcPr>
          <w:p w14:paraId="27681C23" w14:textId="77777777" w:rsidR="003E51A8" w:rsidRPr="00A7073D" w:rsidRDefault="003E51A8" w:rsidP="00163313">
            <w:pPr>
              <w:pStyle w:val="Normal6"/>
            </w:pPr>
            <w:r>
              <w:t>(2)</w:t>
            </w:r>
            <w:r>
              <w:tab/>
              <w:t>Algoritmische beheersystemen moeten worden beschouwd als instrumenten en hulpmiddelen die nuttig zijn voor zowel werkgevers als werknemers door de efficiëntie te verbeteren, de besluitvorming te vergemakkelijken en een betere organisatie van het werk te ondersteunen. Wanneer dergelijke systemen op verantwoorde en transparante wijze worden gebruikt, kunnen zij bijdragen tot evenwichtigere en weloverwogen werkmethoden. Als deze systemen zorgvuldig worden ingezet in overeenstemming met de gemeenschappelijke regels van de Unie, kunnen ze hun potentieel waarmaken met de garantie dat de grondrechten worden geëerbiedigd, vertrouwen wordt opgebouwd en het algemene welzijn van werknemers wordt bevorderd.</w:t>
            </w:r>
          </w:p>
        </w:tc>
        <w:tc>
          <w:tcPr>
            <w:tcW w:w="4876" w:type="dxa"/>
            <w:hideMark/>
          </w:tcPr>
          <w:p w14:paraId="600C1FD6" w14:textId="77777777" w:rsidR="003E51A8" w:rsidRPr="00A7073D" w:rsidRDefault="003E51A8" w:rsidP="00163313">
            <w:pPr>
              <w:pStyle w:val="Normal6"/>
              <w:rPr>
                <w:szCs w:val="24"/>
              </w:rPr>
            </w:pPr>
            <w:r>
              <w:t>(2)</w:t>
            </w:r>
            <w:r>
              <w:tab/>
              <w:t xml:space="preserve">Algoritmische beheersystemen </w:t>
            </w:r>
            <w:r>
              <w:rPr>
                <w:b/>
                <w:i/>
              </w:rPr>
              <w:t xml:space="preserve">en systemen voor artificiële intelligentie </w:t>
            </w:r>
            <w:r>
              <w:t xml:space="preserve">moeten worden beschouwd als instrumenten en hulpmiddelen die nuttig zijn voor zowel werkgevers als werknemers door de efficiëntie </w:t>
            </w:r>
            <w:r>
              <w:rPr>
                <w:b/>
                <w:i/>
              </w:rPr>
              <w:t xml:space="preserve">en de productie </w:t>
            </w:r>
            <w:r>
              <w:t>te verbeteren, de besluitvorming te vergemakkelijken en een betere organisatie van het werk te ondersteunen. Wanneer dergelijke systemen op verantwoorde en transparante wijze worden gebruikt</w:t>
            </w:r>
            <w:r>
              <w:rPr>
                <w:b/>
                <w:i/>
              </w:rPr>
              <w:t>, met voldoende menselijk toezicht</w:t>
            </w:r>
            <w:r>
              <w:t>, kunnen zij bijdragen tot evenwichtigere en weloverwogen werkmethoden. Als deze systemen zorgvuldig worden ingezet in overeenstemming met de gemeenschappelijke regels van de Unie, kunnen ze hun potentieel waarmaken met de garantie dat de grondrechten worden geëerbiedigd, vertrouwen wordt opgebouwd en het algemene welzijn van werknemers wordt bevorderd.</w:t>
            </w:r>
          </w:p>
        </w:tc>
      </w:tr>
    </w:tbl>
    <w:p w14:paraId="273E87F1"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24F1FF05" w14:textId="77777777" w:rsidR="003E51A8" w:rsidRPr="00A7073D" w:rsidRDefault="003E51A8" w:rsidP="003E51A8">
      <w:r>
        <w:rPr>
          <w:rStyle w:val="HideTWBExt"/>
          <w:lang w:val="en-GB"/>
        </w:rPr>
        <w:t>&lt;/Amend&gt;</w:t>
      </w:r>
    </w:p>
    <w:p w14:paraId="115FEB57"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269</w:t>
      </w:r>
      <w:r>
        <w:rPr>
          <w:rStyle w:val="HideTWBExt"/>
          <w:lang w:val="en-GB"/>
        </w:rPr>
        <w:t>&lt;/NumAm&gt;</w:t>
      </w:r>
    </w:p>
    <w:p w14:paraId="27D431AA" w14:textId="77777777" w:rsidR="003E51A8" w:rsidRPr="00A7073D" w:rsidRDefault="003E51A8" w:rsidP="003E51A8">
      <w:pPr>
        <w:pStyle w:val="NormalBold"/>
      </w:pPr>
      <w:r>
        <w:rPr>
          <w:rStyle w:val="HideTWBExt"/>
          <w:lang w:val="en-GB"/>
        </w:rPr>
        <w:t>&lt;RepeatBlock-By&gt;&lt;Members&gt;</w:t>
      </w:r>
      <w:r>
        <w:t xml:space="preserve">Marc Angel, Nora Mebarek, Vilija Blinkevičiūtė, Alicia Homs Ginel, Isilda Gomes, Gabriele Bischoff, Evelyn Regner, Idoia Mendia, Marianne </w:t>
      </w:r>
      <w:r>
        <w:lastRenderedPageBreak/>
        <w:t>Vind, Alex Agius Saliba, Romana Jerković, Estelle Ceulemans</w:t>
      </w:r>
      <w:r>
        <w:rPr>
          <w:rStyle w:val="HideTWBExt"/>
          <w:lang w:val="en-GB"/>
        </w:rPr>
        <w:t>&lt;/Members&gt;</w:t>
      </w:r>
    </w:p>
    <w:p w14:paraId="1281FE0F" w14:textId="77777777" w:rsidR="003E51A8" w:rsidRPr="00A7073D" w:rsidRDefault="003E51A8" w:rsidP="003E51A8">
      <w:r>
        <w:rPr>
          <w:rStyle w:val="HideTWBExt"/>
          <w:lang w:val="en-GB"/>
        </w:rPr>
        <w:t>&lt;/RepeatBlock-By&gt;</w:t>
      </w:r>
    </w:p>
    <w:p w14:paraId="1FFC3AE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A6B6A69" w14:textId="77777777" w:rsidR="003E51A8" w:rsidRPr="00360CEA" w:rsidRDefault="003E51A8" w:rsidP="003E51A8">
      <w:pPr>
        <w:pStyle w:val="NormalBold"/>
      </w:pPr>
      <w:r>
        <w:rPr>
          <w:rStyle w:val="HideTWBExt"/>
        </w:rPr>
        <w:t>&lt;Article&gt;</w:t>
      </w:r>
      <w:r>
        <w:t>Bijlage I – overweging 3</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5FAAA580" w14:textId="77777777" w:rsidTr="00163313">
        <w:trPr>
          <w:jc w:val="center"/>
        </w:trPr>
        <w:tc>
          <w:tcPr>
            <w:tcW w:w="9752" w:type="dxa"/>
            <w:gridSpan w:val="2"/>
          </w:tcPr>
          <w:p w14:paraId="75DDF91C" w14:textId="77777777" w:rsidR="003E51A8" w:rsidRPr="00360CEA" w:rsidRDefault="003E51A8" w:rsidP="00163313">
            <w:pPr>
              <w:keepNext/>
            </w:pPr>
          </w:p>
        </w:tc>
      </w:tr>
      <w:tr w:rsidR="003E51A8" w14:paraId="057E7F31" w14:textId="77777777" w:rsidTr="00163313">
        <w:trPr>
          <w:jc w:val="center"/>
        </w:trPr>
        <w:tc>
          <w:tcPr>
            <w:tcW w:w="4876" w:type="dxa"/>
            <w:hideMark/>
          </w:tcPr>
          <w:p w14:paraId="309C02EE" w14:textId="77777777" w:rsidR="003E51A8" w:rsidRPr="00360CEA" w:rsidRDefault="003E51A8" w:rsidP="00163313">
            <w:pPr>
              <w:pStyle w:val="ColumnHeading"/>
              <w:keepNext/>
            </w:pPr>
            <w:r>
              <w:t>Ontwerpresolutie</w:t>
            </w:r>
          </w:p>
        </w:tc>
        <w:tc>
          <w:tcPr>
            <w:tcW w:w="4876" w:type="dxa"/>
            <w:hideMark/>
          </w:tcPr>
          <w:p w14:paraId="6C293FB9" w14:textId="77777777" w:rsidR="003E51A8" w:rsidRPr="00360CEA" w:rsidRDefault="003E51A8" w:rsidP="00163313">
            <w:pPr>
              <w:pStyle w:val="ColumnHeading"/>
              <w:keepNext/>
            </w:pPr>
            <w:r>
              <w:t>Amendement</w:t>
            </w:r>
          </w:p>
        </w:tc>
      </w:tr>
      <w:tr w:rsidR="003E51A8" w14:paraId="1A678C77" w14:textId="77777777" w:rsidTr="00163313">
        <w:trPr>
          <w:jc w:val="center"/>
        </w:trPr>
        <w:tc>
          <w:tcPr>
            <w:tcW w:w="4876" w:type="dxa"/>
            <w:hideMark/>
          </w:tcPr>
          <w:p w14:paraId="60E22C54" w14:textId="77777777" w:rsidR="003E51A8" w:rsidRPr="00A7073D" w:rsidRDefault="003E51A8" w:rsidP="00163313">
            <w:pPr>
              <w:pStyle w:val="Normal6"/>
            </w:pPr>
            <w:r>
              <w:t>(3)</w:t>
            </w:r>
            <w:r>
              <w:tab/>
              <w:t>Het gebrek aan inzicht in de werking van algoritmische beheersystemen verhindert werknemers om hun datarechten effectief te doen gelden, waardoor de machtsongelijkheid ten gunste van de werkgever nog groter wordt. Er zijn aanwijzingen dat zowel de prestaties als de arbeidsomstandigheden verbeteren wanneer met werknemers en hun vertegenwoordigers wordt overlegd4.</w:t>
            </w:r>
          </w:p>
        </w:tc>
        <w:tc>
          <w:tcPr>
            <w:tcW w:w="4876" w:type="dxa"/>
            <w:hideMark/>
          </w:tcPr>
          <w:p w14:paraId="5FCB6ED3" w14:textId="77777777" w:rsidR="003E51A8" w:rsidRPr="00A7073D" w:rsidRDefault="003E51A8" w:rsidP="00163313">
            <w:pPr>
              <w:pStyle w:val="Normal6"/>
              <w:rPr>
                <w:szCs w:val="24"/>
              </w:rPr>
            </w:pPr>
            <w:r>
              <w:t>(3)</w:t>
            </w:r>
            <w:r>
              <w:tab/>
              <w:t xml:space="preserve">Het gebrek aan inzicht in de werking van algoritmische beheersystemen verhindert werknemers om hun </w:t>
            </w:r>
            <w:r>
              <w:rPr>
                <w:b/>
                <w:i/>
              </w:rPr>
              <w:t xml:space="preserve">gezondheid en veiligheid doeltreffend te beschermen en hun </w:t>
            </w:r>
            <w:r>
              <w:t>datarechten effectief te doen gelden, waardoor de machtsongelijkheid ten gunste van de werkgever nog groter wordt. Er zijn aanwijzingen dat zowel de prestaties als de arbeidsomstandigheden verbeteren wanneer met werknemers en hun vertegenwoordigers wordt overlegd</w:t>
            </w:r>
            <w:r>
              <w:rPr>
                <w:vertAlign w:val="superscript"/>
              </w:rPr>
              <w:t>4</w:t>
            </w:r>
            <w:r>
              <w:t>.</w:t>
            </w:r>
          </w:p>
        </w:tc>
      </w:tr>
      <w:tr w:rsidR="003E51A8" w14:paraId="499C252B" w14:textId="77777777" w:rsidTr="00163313">
        <w:trPr>
          <w:jc w:val="center"/>
        </w:trPr>
        <w:tc>
          <w:tcPr>
            <w:tcW w:w="4876" w:type="dxa"/>
            <w:hideMark/>
          </w:tcPr>
          <w:p w14:paraId="118475B8" w14:textId="77777777" w:rsidR="003E51A8" w:rsidRPr="00360CEA" w:rsidRDefault="003E51A8" w:rsidP="00163313">
            <w:pPr>
              <w:pStyle w:val="Normal6"/>
            </w:pPr>
            <w:r>
              <w:t>__________________</w:t>
            </w:r>
          </w:p>
        </w:tc>
        <w:tc>
          <w:tcPr>
            <w:tcW w:w="4876" w:type="dxa"/>
            <w:hideMark/>
          </w:tcPr>
          <w:p w14:paraId="21A4C812" w14:textId="77777777" w:rsidR="003E51A8" w:rsidRPr="00360CEA" w:rsidRDefault="003E51A8" w:rsidP="00163313">
            <w:pPr>
              <w:pStyle w:val="Normal6"/>
              <w:rPr>
                <w:szCs w:val="24"/>
              </w:rPr>
            </w:pPr>
            <w:r>
              <w:t>__________________</w:t>
            </w:r>
          </w:p>
        </w:tc>
      </w:tr>
      <w:tr w:rsidR="003E51A8" w14:paraId="69957055" w14:textId="77777777" w:rsidTr="00163313">
        <w:trPr>
          <w:jc w:val="center"/>
        </w:trPr>
        <w:tc>
          <w:tcPr>
            <w:tcW w:w="4876" w:type="dxa"/>
            <w:hideMark/>
          </w:tcPr>
          <w:p w14:paraId="064AB92B" w14:textId="77777777" w:rsidR="003E51A8" w:rsidRPr="00360CEA" w:rsidRDefault="003E51A8" w:rsidP="00163313">
            <w:pPr>
              <w:pStyle w:val="Normal6"/>
            </w:pPr>
            <w:r>
              <w:t>OESO 2023</w:t>
            </w:r>
            <w:r>
              <w:rPr>
                <w:b/>
                <w:i/>
              </w:rPr>
              <w:t>.</w:t>
            </w:r>
            <w:r>
              <w:t xml:space="preserve">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7BAE523A" w14:textId="77777777" w:rsidR="003E51A8" w:rsidRPr="00360CEA" w:rsidRDefault="003E51A8" w:rsidP="00163313">
            <w:pPr>
              <w:pStyle w:val="Normal6"/>
              <w:rPr>
                <w:szCs w:val="24"/>
              </w:rPr>
            </w:pPr>
            <w:r>
              <w:rPr>
                <w:b/>
                <w:i/>
                <w:vertAlign w:val="superscript"/>
              </w:rPr>
              <w:t>4</w:t>
            </w:r>
            <w:r>
              <w:rPr>
                <w:b/>
                <w:i/>
              </w:rPr>
              <w:t xml:space="preserve"> </w:t>
            </w:r>
            <w:r>
              <w:t>OESO 2023</w:t>
            </w:r>
            <w:r>
              <w:rPr>
                <w:b/>
                <w:i/>
              </w:rPr>
              <w:t>:</w:t>
            </w:r>
            <w:r>
              <w:t xml:space="preserve"> https://www.oecd.org/en/publications/the-impact-of-ai-on-the-workplace-main-findings-from-the-oecd-ai-surveys-of-employers-and-workers_ea0a0fe1-en.html; </w:t>
            </w:r>
            <w:r>
              <w:rPr>
                <w:b/>
                <w:i/>
              </w:rPr>
              <w:t>https://www.eurofound.europa.eu/en/publications/2020/european-company-survey-2019-workplace-practices-unlocking-employee-potential.</w:t>
            </w:r>
          </w:p>
        </w:tc>
      </w:tr>
    </w:tbl>
    <w:p w14:paraId="2503510F"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B4980AC" w14:textId="77777777" w:rsidR="003E51A8" w:rsidRPr="00A7073D" w:rsidRDefault="003E51A8" w:rsidP="003E51A8">
      <w:r>
        <w:rPr>
          <w:rStyle w:val="HideTWBExt"/>
          <w:lang w:val="en-GB"/>
        </w:rPr>
        <w:t>&lt;/Amend&gt;</w:t>
      </w:r>
    </w:p>
    <w:p w14:paraId="450F768A"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270</w:t>
      </w:r>
      <w:r>
        <w:rPr>
          <w:rStyle w:val="HideTWBExt"/>
          <w:lang w:val="en-GB"/>
        </w:rPr>
        <w:t>&lt;/NumAm&gt;</w:t>
      </w:r>
    </w:p>
    <w:p w14:paraId="7D437780"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204C74DE" w14:textId="77777777" w:rsidR="003E51A8" w:rsidRPr="00A7073D" w:rsidRDefault="003E51A8" w:rsidP="003E51A8">
      <w:r>
        <w:rPr>
          <w:rStyle w:val="HideTWBExt"/>
          <w:lang w:val="en-GB"/>
        </w:rPr>
        <w:t>&lt;/RepeatBlock-By&gt;</w:t>
      </w:r>
    </w:p>
    <w:p w14:paraId="302C3CCB"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2C2510EA" w14:textId="77777777" w:rsidR="003E51A8" w:rsidRPr="00360CEA" w:rsidRDefault="003E51A8" w:rsidP="003E51A8">
      <w:pPr>
        <w:pStyle w:val="NormalBold"/>
      </w:pPr>
      <w:r>
        <w:rPr>
          <w:rStyle w:val="HideTWBExt"/>
        </w:rPr>
        <w:t>&lt;Article&gt;</w:t>
      </w:r>
      <w:r>
        <w:t>Bijlage I – overweging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95B60A3" w14:textId="77777777" w:rsidTr="00163313">
        <w:trPr>
          <w:jc w:val="center"/>
        </w:trPr>
        <w:tc>
          <w:tcPr>
            <w:tcW w:w="9752" w:type="dxa"/>
            <w:gridSpan w:val="2"/>
          </w:tcPr>
          <w:p w14:paraId="25069A54" w14:textId="77777777" w:rsidR="003E51A8" w:rsidRPr="00360CEA" w:rsidRDefault="003E51A8" w:rsidP="00163313">
            <w:pPr>
              <w:keepNext/>
            </w:pPr>
          </w:p>
        </w:tc>
      </w:tr>
      <w:tr w:rsidR="003E51A8" w14:paraId="72F30AB6" w14:textId="77777777" w:rsidTr="00163313">
        <w:trPr>
          <w:jc w:val="center"/>
        </w:trPr>
        <w:tc>
          <w:tcPr>
            <w:tcW w:w="4876" w:type="dxa"/>
            <w:hideMark/>
          </w:tcPr>
          <w:p w14:paraId="1196F1B5" w14:textId="77777777" w:rsidR="003E51A8" w:rsidRPr="00360CEA" w:rsidRDefault="003E51A8" w:rsidP="00163313">
            <w:pPr>
              <w:pStyle w:val="ColumnHeading"/>
              <w:keepNext/>
            </w:pPr>
            <w:r>
              <w:t>Ontwerpresolutie</w:t>
            </w:r>
          </w:p>
        </w:tc>
        <w:tc>
          <w:tcPr>
            <w:tcW w:w="4876" w:type="dxa"/>
            <w:hideMark/>
          </w:tcPr>
          <w:p w14:paraId="66C371D6" w14:textId="77777777" w:rsidR="003E51A8" w:rsidRPr="00360CEA" w:rsidRDefault="003E51A8" w:rsidP="00163313">
            <w:pPr>
              <w:pStyle w:val="ColumnHeading"/>
              <w:keepNext/>
            </w:pPr>
            <w:r>
              <w:t>Amendement</w:t>
            </w:r>
          </w:p>
        </w:tc>
      </w:tr>
      <w:tr w:rsidR="003E51A8" w14:paraId="64134FA7" w14:textId="77777777" w:rsidTr="00163313">
        <w:trPr>
          <w:jc w:val="center"/>
        </w:trPr>
        <w:tc>
          <w:tcPr>
            <w:tcW w:w="4876" w:type="dxa"/>
            <w:hideMark/>
          </w:tcPr>
          <w:p w14:paraId="70EEDE80" w14:textId="77777777" w:rsidR="003E51A8" w:rsidRPr="00A7073D" w:rsidRDefault="003E51A8" w:rsidP="00163313">
            <w:pPr>
              <w:pStyle w:val="Normal6"/>
            </w:pPr>
            <w:r>
              <w:t>(3)</w:t>
            </w:r>
            <w:r>
              <w:tab/>
              <w:t xml:space="preserve">Het gebrek aan inzicht in de werking van algoritmische beheersystemen verhindert </w:t>
            </w:r>
            <w:r>
              <w:rPr>
                <w:b/>
                <w:i/>
              </w:rPr>
              <w:t>werknemers</w:t>
            </w:r>
            <w:r>
              <w:t xml:space="preserve"> om hun datarechten effectief te doen gelden, waardoor de machtsongelijkheid ten gunste van de werkgever nog groter wordt. Er zijn </w:t>
            </w:r>
            <w:r>
              <w:lastRenderedPageBreak/>
              <w:t xml:space="preserve">aanwijzingen dat zowel de prestaties als de arbeidsomstandigheden verbeteren wanneer met </w:t>
            </w:r>
            <w:r>
              <w:rPr>
                <w:b/>
                <w:i/>
              </w:rPr>
              <w:t>werknemers</w:t>
            </w:r>
            <w:r>
              <w:t xml:space="preserve"> en hun vertegenwoordigers wordt overlegd</w:t>
            </w:r>
            <w:r>
              <w:rPr>
                <w:vertAlign w:val="superscript"/>
              </w:rPr>
              <w:t>4</w:t>
            </w:r>
            <w:r>
              <w:t>.</w:t>
            </w:r>
          </w:p>
        </w:tc>
        <w:tc>
          <w:tcPr>
            <w:tcW w:w="4876" w:type="dxa"/>
            <w:hideMark/>
          </w:tcPr>
          <w:p w14:paraId="16DAD468" w14:textId="77777777" w:rsidR="003E51A8" w:rsidRPr="00A7073D" w:rsidRDefault="003E51A8" w:rsidP="00163313">
            <w:pPr>
              <w:pStyle w:val="Normal6"/>
              <w:rPr>
                <w:szCs w:val="24"/>
              </w:rPr>
            </w:pPr>
            <w:r>
              <w:lastRenderedPageBreak/>
              <w:t>(3)</w:t>
            </w:r>
            <w:r>
              <w:tab/>
              <w:t xml:space="preserve">Het gebrek aan inzicht in de werking van algoritmische beheersystemen verhindert </w:t>
            </w:r>
            <w:r>
              <w:rPr>
                <w:b/>
                <w:i/>
              </w:rPr>
              <w:t>personen die werkzaamheden verrichten</w:t>
            </w:r>
            <w:r>
              <w:t xml:space="preserve"> om hun</w:t>
            </w:r>
            <w:r>
              <w:rPr>
                <w:b/>
                <w:i/>
              </w:rPr>
              <w:t xml:space="preserve"> rechten, gezondheid en veiligheid doeltreffend te beschermen en hun individuele en collectieve</w:t>
            </w:r>
            <w:r>
              <w:t xml:space="preserve"> datarechten </w:t>
            </w:r>
            <w:r>
              <w:lastRenderedPageBreak/>
              <w:t xml:space="preserve">effectief te doen gelden, waardoor de machtsongelijkheid ten gunste van de werkgever nog groter wordt. Er zijn aanwijzingen dat zowel de prestaties als de arbeidsomstandigheden verbeteren wanneer met </w:t>
            </w:r>
            <w:r>
              <w:rPr>
                <w:b/>
                <w:i/>
              </w:rPr>
              <w:t>personen die werkzaamheden verrichten</w:t>
            </w:r>
            <w:r>
              <w:t xml:space="preserve"> en hun vertegenwoordigers wordt overlegd</w:t>
            </w:r>
            <w:r>
              <w:rPr>
                <w:b/>
                <w:i/>
              </w:rPr>
              <w:t>, en dit is daarom noodzakelijk voor de juiste uitvoering van algoritmisch beheer op de werkvloer</w:t>
            </w:r>
            <w:r>
              <w:rPr>
                <w:vertAlign w:val="superscript"/>
              </w:rPr>
              <w:t>4</w:t>
            </w:r>
            <w:r>
              <w:t>.</w:t>
            </w:r>
          </w:p>
        </w:tc>
      </w:tr>
      <w:tr w:rsidR="003E51A8" w14:paraId="0DD95462" w14:textId="77777777" w:rsidTr="00163313">
        <w:trPr>
          <w:jc w:val="center"/>
        </w:trPr>
        <w:tc>
          <w:tcPr>
            <w:tcW w:w="4876" w:type="dxa"/>
            <w:hideMark/>
          </w:tcPr>
          <w:p w14:paraId="53E3AA82" w14:textId="77777777" w:rsidR="003E51A8" w:rsidRPr="00360CEA" w:rsidRDefault="003E51A8" w:rsidP="00163313">
            <w:pPr>
              <w:pStyle w:val="Normal6"/>
            </w:pPr>
            <w:r>
              <w:lastRenderedPageBreak/>
              <w:t>__________________</w:t>
            </w:r>
          </w:p>
        </w:tc>
        <w:tc>
          <w:tcPr>
            <w:tcW w:w="4876" w:type="dxa"/>
            <w:hideMark/>
          </w:tcPr>
          <w:p w14:paraId="60112C32" w14:textId="77777777" w:rsidR="003E51A8" w:rsidRPr="00360CEA" w:rsidRDefault="003E51A8" w:rsidP="00163313">
            <w:pPr>
              <w:pStyle w:val="Normal6"/>
              <w:rPr>
                <w:szCs w:val="24"/>
              </w:rPr>
            </w:pPr>
            <w:r>
              <w:t>__________________</w:t>
            </w:r>
          </w:p>
        </w:tc>
      </w:tr>
      <w:tr w:rsidR="003E51A8" w14:paraId="3E5D38A2" w14:textId="77777777" w:rsidTr="00163313">
        <w:trPr>
          <w:jc w:val="center"/>
        </w:trPr>
        <w:tc>
          <w:tcPr>
            <w:tcW w:w="4876" w:type="dxa"/>
            <w:hideMark/>
          </w:tcPr>
          <w:p w14:paraId="6586DB63" w14:textId="77777777" w:rsidR="003E51A8" w:rsidRPr="00360CEA" w:rsidRDefault="003E51A8" w:rsidP="00163313">
            <w:pPr>
              <w:pStyle w:val="Normal6"/>
            </w:pPr>
            <w:r>
              <w:t>OESO 2023</w:t>
            </w:r>
            <w:r>
              <w:rPr>
                <w:b/>
                <w:i/>
              </w:rPr>
              <w:t>.</w:t>
            </w:r>
            <w:r>
              <w:t xml:space="preserve">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019B501E" w14:textId="77777777" w:rsidR="003E51A8" w:rsidRPr="00360CEA" w:rsidRDefault="003E51A8" w:rsidP="00163313">
            <w:pPr>
              <w:pStyle w:val="Normal6"/>
              <w:rPr>
                <w:szCs w:val="24"/>
              </w:rPr>
            </w:pPr>
            <w:r>
              <w:rPr>
                <w:b/>
                <w:i/>
                <w:vertAlign w:val="superscript"/>
              </w:rPr>
              <w:t>4</w:t>
            </w:r>
            <w:r>
              <w:rPr>
                <w:b/>
                <w:i/>
              </w:rPr>
              <w:t xml:space="preserve"> </w:t>
            </w:r>
            <w:r>
              <w:t>OESO 2023</w:t>
            </w:r>
            <w:r>
              <w:rPr>
                <w:b/>
                <w:i/>
              </w:rPr>
              <w:t>:</w:t>
            </w:r>
            <w:r>
              <w:t xml:space="preserve"> https://www.oecd.org/en/publications/the-impact-of-ai-on-the-workplace-main-findings-from-the-oecd-ai-surveys-of-employers-and-workers_ea0a0fe1-en.html; </w:t>
            </w:r>
            <w:r>
              <w:rPr>
                <w:b/>
                <w:i/>
              </w:rPr>
              <w:t>https://www.eurofound.europa.eu/en/publications/2020/european-company-survey-2019-workplace-practices-unlocking-employee-potential.</w:t>
            </w:r>
          </w:p>
        </w:tc>
      </w:tr>
    </w:tbl>
    <w:p w14:paraId="19527F5D"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CECCFEE" w14:textId="77777777" w:rsidR="003E51A8" w:rsidRPr="00360CEA" w:rsidRDefault="003E51A8" w:rsidP="003E51A8">
      <w:r>
        <w:rPr>
          <w:rStyle w:val="HideTWBExt"/>
        </w:rPr>
        <w:t>&lt;/Amend&gt;</w:t>
      </w:r>
    </w:p>
    <w:p w14:paraId="3AB80D02"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271</w:t>
      </w:r>
      <w:r>
        <w:rPr>
          <w:rStyle w:val="HideTWBExt"/>
        </w:rPr>
        <w:t>&lt;/NumAm&gt;</w:t>
      </w:r>
    </w:p>
    <w:p w14:paraId="41D7DBD2"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1118D5D1" w14:textId="77777777" w:rsidR="003E51A8" w:rsidRPr="00360CEA" w:rsidRDefault="003E51A8" w:rsidP="003E51A8">
      <w:r>
        <w:rPr>
          <w:rStyle w:val="HideTWBExt"/>
        </w:rPr>
        <w:t>&lt;/RepeatBlock-By&gt;</w:t>
      </w:r>
    </w:p>
    <w:p w14:paraId="00CF743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1A9374C" w14:textId="77777777" w:rsidR="003E51A8" w:rsidRPr="00360CEA" w:rsidRDefault="003E51A8" w:rsidP="003E51A8">
      <w:pPr>
        <w:pStyle w:val="NormalBold"/>
      </w:pPr>
      <w:r>
        <w:rPr>
          <w:rStyle w:val="HideTWBExt"/>
        </w:rPr>
        <w:t>&lt;Article&gt;</w:t>
      </w:r>
      <w:r>
        <w:t>Bijlage I – overweging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BF9646B" w14:textId="77777777" w:rsidTr="00163313">
        <w:trPr>
          <w:jc w:val="center"/>
        </w:trPr>
        <w:tc>
          <w:tcPr>
            <w:tcW w:w="9752" w:type="dxa"/>
            <w:gridSpan w:val="2"/>
          </w:tcPr>
          <w:p w14:paraId="43BB1AA1" w14:textId="77777777" w:rsidR="003E51A8" w:rsidRPr="00360CEA" w:rsidRDefault="003E51A8" w:rsidP="00163313">
            <w:pPr>
              <w:keepNext/>
            </w:pPr>
          </w:p>
        </w:tc>
      </w:tr>
      <w:tr w:rsidR="003E51A8" w14:paraId="04D976A6" w14:textId="77777777" w:rsidTr="00163313">
        <w:trPr>
          <w:jc w:val="center"/>
        </w:trPr>
        <w:tc>
          <w:tcPr>
            <w:tcW w:w="4876" w:type="dxa"/>
            <w:hideMark/>
          </w:tcPr>
          <w:p w14:paraId="298E61CC" w14:textId="77777777" w:rsidR="003E51A8" w:rsidRPr="00360CEA" w:rsidRDefault="003E51A8" w:rsidP="00163313">
            <w:pPr>
              <w:pStyle w:val="ColumnHeading"/>
              <w:keepNext/>
            </w:pPr>
            <w:r>
              <w:t>Ontwerpresolutie</w:t>
            </w:r>
          </w:p>
        </w:tc>
        <w:tc>
          <w:tcPr>
            <w:tcW w:w="4876" w:type="dxa"/>
            <w:hideMark/>
          </w:tcPr>
          <w:p w14:paraId="564A8B93" w14:textId="77777777" w:rsidR="003E51A8" w:rsidRPr="00360CEA" w:rsidRDefault="003E51A8" w:rsidP="00163313">
            <w:pPr>
              <w:pStyle w:val="ColumnHeading"/>
              <w:keepNext/>
            </w:pPr>
            <w:r>
              <w:t>Amendement</w:t>
            </w:r>
          </w:p>
        </w:tc>
      </w:tr>
      <w:tr w:rsidR="003E51A8" w14:paraId="56D83970" w14:textId="77777777" w:rsidTr="00163313">
        <w:trPr>
          <w:jc w:val="center"/>
        </w:trPr>
        <w:tc>
          <w:tcPr>
            <w:tcW w:w="4876" w:type="dxa"/>
            <w:hideMark/>
          </w:tcPr>
          <w:p w14:paraId="25A97587" w14:textId="77777777" w:rsidR="003E51A8" w:rsidRPr="00A7073D" w:rsidRDefault="003E51A8" w:rsidP="00163313">
            <w:pPr>
              <w:pStyle w:val="Normal6"/>
            </w:pPr>
            <w:r>
              <w:t>(3)</w:t>
            </w:r>
            <w:r>
              <w:tab/>
              <w:t>Het gebrek aan inzicht in de werking van algoritmische beheersystemen verhindert werknemers om hun datarechten effectief te doen gelden, waardoor de machtsongelijkheid ten gunste van de werkgever nog groter wordt. Er zijn aanwijzingen dat zowel de prestaties als de arbeidsomstandigheden verbeteren wanneer met werknemers en hun vertegenwoordigers wordt overlegd</w:t>
            </w:r>
            <w:r>
              <w:rPr>
                <w:vertAlign w:val="superscript"/>
              </w:rPr>
              <w:t>4</w:t>
            </w:r>
            <w:r>
              <w:t>.</w:t>
            </w:r>
          </w:p>
        </w:tc>
        <w:tc>
          <w:tcPr>
            <w:tcW w:w="4876" w:type="dxa"/>
            <w:hideMark/>
          </w:tcPr>
          <w:p w14:paraId="710E90DC" w14:textId="77777777" w:rsidR="003E51A8" w:rsidRPr="00A7073D" w:rsidRDefault="003E51A8" w:rsidP="00163313">
            <w:pPr>
              <w:pStyle w:val="Normal6"/>
              <w:rPr>
                <w:szCs w:val="24"/>
              </w:rPr>
            </w:pPr>
            <w:r>
              <w:t>(3)</w:t>
            </w:r>
            <w:r>
              <w:tab/>
              <w:t xml:space="preserve">Het gebrek aan inzicht in de werking van algoritmische beheersystemen </w:t>
            </w:r>
            <w:r>
              <w:rPr>
                <w:b/>
                <w:i/>
              </w:rPr>
              <w:t xml:space="preserve">en systemen voor artificiële intelligentie </w:t>
            </w:r>
            <w:r>
              <w:t xml:space="preserve">verhindert </w:t>
            </w:r>
            <w:r>
              <w:rPr>
                <w:b/>
                <w:i/>
              </w:rPr>
              <w:t xml:space="preserve">werkgevers om dergelijke systemen op de werkvloer in te voeren en </w:t>
            </w:r>
            <w:r>
              <w:t>werknemers om hun datarechten</w:t>
            </w:r>
            <w:r>
              <w:rPr>
                <w:b/>
                <w:i/>
              </w:rPr>
              <w:t xml:space="preserve"> en arbeidsrechten</w:t>
            </w:r>
            <w:r>
              <w:t xml:space="preserve"> effectief te doen gelden, waardoor de machtsongelijkheid ten gunste van de werkgever nog groter wordt. Er zijn aanwijzingen dat zowel de prestaties als de arbeidsomstandigheden verbeteren wanneer met werknemers en hun vertegenwoordigers wordt overlegd</w:t>
            </w:r>
            <w:r>
              <w:rPr>
                <w:vertAlign w:val="superscript"/>
              </w:rPr>
              <w:t>4</w:t>
            </w:r>
            <w:r>
              <w:t>.</w:t>
            </w:r>
          </w:p>
        </w:tc>
      </w:tr>
      <w:tr w:rsidR="003E51A8" w14:paraId="5AF8A65F" w14:textId="77777777" w:rsidTr="00163313">
        <w:trPr>
          <w:jc w:val="center"/>
        </w:trPr>
        <w:tc>
          <w:tcPr>
            <w:tcW w:w="4876" w:type="dxa"/>
            <w:hideMark/>
          </w:tcPr>
          <w:p w14:paraId="40205EB8" w14:textId="77777777" w:rsidR="003E51A8" w:rsidRPr="00360CEA" w:rsidRDefault="003E51A8" w:rsidP="00163313">
            <w:pPr>
              <w:pStyle w:val="Normal6"/>
            </w:pPr>
            <w:r>
              <w:lastRenderedPageBreak/>
              <w:t>__________________</w:t>
            </w:r>
          </w:p>
        </w:tc>
        <w:tc>
          <w:tcPr>
            <w:tcW w:w="4876" w:type="dxa"/>
            <w:hideMark/>
          </w:tcPr>
          <w:p w14:paraId="34DE9B4D" w14:textId="77777777" w:rsidR="003E51A8" w:rsidRPr="00360CEA" w:rsidRDefault="003E51A8" w:rsidP="00163313">
            <w:pPr>
              <w:pStyle w:val="Normal6"/>
              <w:rPr>
                <w:szCs w:val="24"/>
              </w:rPr>
            </w:pPr>
            <w:r>
              <w:t>__________________</w:t>
            </w:r>
          </w:p>
        </w:tc>
      </w:tr>
      <w:tr w:rsidR="003E51A8" w14:paraId="66AF3800" w14:textId="77777777" w:rsidTr="00163313">
        <w:trPr>
          <w:jc w:val="center"/>
        </w:trPr>
        <w:tc>
          <w:tcPr>
            <w:tcW w:w="4876" w:type="dxa"/>
            <w:hideMark/>
          </w:tcPr>
          <w:p w14:paraId="10137CB5" w14:textId="77777777" w:rsidR="003E51A8" w:rsidRPr="00360CEA" w:rsidRDefault="003E51A8" w:rsidP="00163313">
            <w:pPr>
              <w:pStyle w:val="Normal6"/>
            </w:pPr>
            <w:r>
              <w:t>OESO 2023</w:t>
            </w:r>
            <w:r>
              <w:rPr>
                <w:b/>
                <w:i/>
              </w:rPr>
              <w:t>.</w:t>
            </w:r>
            <w:r>
              <w:t xml:space="preserve">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56A3D856" w14:textId="77777777" w:rsidR="003E51A8" w:rsidRPr="00360CEA" w:rsidRDefault="003E51A8" w:rsidP="00163313">
            <w:pPr>
              <w:pStyle w:val="Normal6"/>
              <w:rPr>
                <w:szCs w:val="24"/>
              </w:rPr>
            </w:pPr>
            <w:r>
              <w:rPr>
                <w:b/>
                <w:i/>
                <w:vertAlign w:val="superscript"/>
              </w:rPr>
              <w:t>4</w:t>
            </w:r>
            <w:r>
              <w:rPr>
                <w:b/>
                <w:i/>
              </w:rPr>
              <w:t xml:space="preserve"> </w:t>
            </w:r>
            <w:r>
              <w:t>OESO 2023</w:t>
            </w:r>
            <w:r>
              <w:rPr>
                <w:b/>
                <w:i/>
              </w:rPr>
              <w:t>:</w:t>
            </w:r>
            <w:r>
              <w:t xml:space="preserve"> https://www.oecd.org/en/publications/the-impact-of-ai-on-the-workplace-main-findings-from-the-oecd-ai-surveys-of-employers-and-workers_ea0a0fe1-en.html; </w:t>
            </w:r>
            <w:r>
              <w:rPr>
                <w:b/>
                <w:i/>
              </w:rPr>
              <w:t>https://www.eurofound.europa.eu/en/publications/2020/european-company-survey-2019-workplace-practices-unlocking-employee-potential.</w:t>
            </w:r>
          </w:p>
        </w:tc>
      </w:tr>
    </w:tbl>
    <w:p w14:paraId="6B045341"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FFADD1A" w14:textId="77777777" w:rsidR="003E51A8" w:rsidRPr="00360CEA" w:rsidRDefault="003E51A8" w:rsidP="003E51A8">
      <w:r>
        <w:rPr>
          <w:rStyle w:val="HideTWBExt"/>
        </w:rPr>
        <w:t>&lt;/Amend&gt;</w:t>
      </w:r>
    </w:p>
    <w:p w14:paraId="16334F2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272</w:t>
      </w:r>
      <w:r>
        <w:rPr>
          <w:rStyle w:val="HideTWBExt"/>
        </w:rPr>
        <w:t>&lt;/NumAm&gt;</w:t>
      </w:r>
    </w:p>
    <w:p w14:paraId="49707A96"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7B1BAA26" w14:textId="77777777" w:rsidR="003E51A8" w:rsidRPr="00360CEA" w:rsidRDefault="003E51A8" w:rsidP="003E51A8">
      <w:r>
        <w:rPr>
          <w:rStyle w:val="HideTWBExt"/>
        </w:rPr>
        <w:t>&lt;/RepeatBlock-By&gt;</w:t>
      </w:r>
    </w:p>
    <w:p w14:paraId="6F5B75F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2C8FF1D" w14:textId="77777777" w:rsidR="003E51A8" w:rsidRPr="00360CEA" w:rsidRDefault="003E51A8" w:rsidP="003E51A8">
      <w:pPr>
        <w:pStyle w:val="NormalBold"/>
      </w:pPr>
      <w:r>
        <w:rPr>
          <w:rStyle w:val="HideTWBExt"/>
        </w:rPr>
        <w:t>&lt;Article&gt;</w:t>
      </w:r>
      <w:r>
        <w:t>Bijlage I – overweging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F477EAB" w14:textId="77777777" w:rsidTr="00163313">
        <w:trPr>
          <w:jc w:val="center"/>
        </w:trPr>
        <w:tc>
          <w:tcPr>
            <w:tcW w:w="9752" w:type="dxa"/>
            <w:gridSpan w:val="2"/>
          </w:tcPr>
          <w:p w14:paraId="13EFBD8D" w14:textId="77777777" w:rsidR="003E51A8" w:rsidRPr="00360CEA" w:rsidRDefault="003E51A8" w:rsidP="00163313">
            <w:pPr>
              <w:keepNext/>
            </w:pPr>
          </w:p>
        </w:tc>
      </w:tr>
      <w:tr w:rsidR="003E51A8" w14:paraId="06327A9B" w14:textId="77777777" w:rsidTr="00163313">
        <w:trPr>
          <w:jc w:val="center"/>
        </w:trPr>
        <w:tc>
          <w:tcPr>
            <w:tcW w:w="4876" w:type="dxa"/>
            <w:hideMark/>
          </w:tcPr>
          <w:p w14:paraId="24D36C05" w14:textId="77777777" w:rsidR="003E51A8" w:rsidRPr="00360CEA" w:rsidRDefault="003E51A8" w:rsidP="00163313">
            <w:pPr>
              <w:pStyle w:val="ColumnHeading"/>
              <w:keepNext/>
            </w:pPr>
            <w:r>
              <w:t>Ontwerpresolutie</w:t>
            </w:r>
          </w:p>
        </w:tc>
        <w:tc>
          <w:tcPr>
            <w:tcW w:w="4876" w:type="dxa"/>
            <w:hideMark/>
          </w:tcPr>
          <w:p w14:paraId="5DE3C612" w14:textId="77777777" w:rsidR="003E51A8" w:rsidRPr="00360CEA" w:rsidRDefault="003E51A8" w:rsidP="00163313">
            <w:pPr>
              <w:pStyle w:val="ColumnHeading"/>
              <w:keepNext/>
            </w:pPr>
            <w:r>
              <w:t>Amendement</w:t>
            </w:r>
          </w:p>
        </w:tc>
      </w:tr>
      <w:tr w:rsidR="003E51A8" w14:paraId="589D581A" w14:textId="77777777" w:rsidTr="00163313">
        <w:trPr>
          <w:jc w:val="center"/>
        </w:trPr>
        <w:tc>
          <w:tcPr>
            <w:tcW w:w="4876" w:type="dxa"/>
            <w:hideMark/>
          </w:tcPr>
          <w:p w14:paraId="59964C85" w14:textId="77777777" w:rsidR="003E51A8" w:rsidRPr="00A7073D" w:rsidRDefault="003E51A8" w:rsidP="00163313">
            <w:pPr>
              <w:pStyle w:val="Normal6"/>
            </w:pPr>
            <w:r>
              <w:t>(3)</w:t>
            </w:r>
            <w:r>
              <w:tab/>
              <w:t>Het gebrek aan inzicht in de werking van algoritmische beheersystemen verhindert werknemers om hun datarechten effectief te doen gelden</w:t>
            </w:r>
            <w:r>
              <w:rPr>
                <w:b/>
                <w:i/>
              </w:rPr>
              <w:t>, waardoor de machtsongelijkheid ten gunste van de werkgever nog groter wordt</w:t>
            </w:r>
            <w:r>
              <w:t>. Er zijn aanwijzingen dat zowel de prestaties als de arbeidsomstandigheden verbeteren wanneer met werknemers en hun vertegenwoordigers wordt overlegd</w:t>
            </w:r>
            <w:r>
              <w:rPr>
                <w:vertAlign w:val="superscript"/>
              </w:rPr>
              <w:t>4</w:t>
            </w:r>
            <w:r>
              <w:t>.</w:t>
            </w:r>
          </w:p>
        </w:tc>
        <w:tc>
          <w:tcPr>
            <w:tcW w:w="4876" w:type="dxa"/>
            <w:hideMark/>
          </w:tcPr>
          <w:p w14:paraId="76027DB4" w14:textId="77777777" w:rsidR="003E51A8" w:rsidRPr="00A7073D" w:rsidRDefault="003E51A8" w:rsidP="00163313">
            <w:pPr>
              <w:pStyle w:val="Normal6"/>
              <w:rPr>
                <w:szCs w:val="24"/>
              </w:rPr>
            </w:pPr>
            <w:r>
              <w:t>(3)</w:t>
            </w:r>
            <w:r>
              <w:tab/>
              <w:t>Het gebrek aan inzicht in de werking van algoritmische beheersystemen verhindert werknemers om hun datarechten effectief te doen gelden. Er zijn aanwijzingen dat zowel de prestaties als de arbeidsomstandigheden</w:t>
            </w:r>
            <w:r>
              <w:rPr>
                <w:b/>
                <w:i/>
              </w:rPr>
              <w:t xml:space="preserve"> kunnen</w:t>
            </w:r>
            <w:r>
              <w:t xml:space="preserve"> verbeteren wanneer met werknemers en hun vertegenwoordigers wordt overlegd</w:t>
            </w:r>
            <w:r>
              <w:rPr>
                <w:vertAlign w:val="superscript"/>
              </w:rPr>
              <w:t>4</w:t>
            </w:r>
            <w:r>
              <w:t>.</w:t>
            </w:r>
          </w:p>
        </w:tc>
      </w:tr>
      <w:tr w:rsidR="003E51A8" w14:paraId="0A197613" w14:textId="77777777" w:rsidTr="00163313">
        <w:trPr>
          <w:jc w:val="center"/>
        </w:trPr>
        <w:tc>
          <w:tcPr>
            <w:tcW w:w="4876" w:type="dxa"/>
            <w:hideMark/>
          </w:tcPr>
          <w:p w14:paraId="2749C513" w14:textId="77777777" w:rsidR="003E51A8" w:rsidRPr="00360CEA" w:rsidRDefault="003E51A8" w:rsidP="00163313">
            <w:pPr>
              <w:pStyle w:val="Normal6"/>
            </w:pPr>
            <w:r>
              <w:t>__________________</w:t>
            </w:r>
          </w:p>
        </w:tc>
        <w:tc>
          <w:tcPr>
            <w:tcW w:w="4876" w:type="dxa"/>
            <w:hideMark/>
          </w:tcPr>
          <w:p w14:paraId="541A2565" w14:textId="77777777" w:rsidR="003E51A8" w:rsidRPr="00360CEA" w:rsidRDefault="003E51A8" w:rsidP="00163313">
            <w:pPr>
              <w:pStyle w:val="Normal6"/>
              <w:rPr>
                <w:szCs w:val="24"/>
              </w:rPr>
            </w:pPr>
            <w:r>
              <w:t>__________________</w:t>
            </w:r>
          </w:p>
        </w:tc>
      </w:tr>
      <w:tr w:rsidR="003E51A8" w14:paraId="05525660" w14:textId="77777777" w:rsidTr="00163313">
        <w:trPr>
          <w:jc w:val="center"/>
        </w:trPr>
        <w:tc>
          <w:tcPr>
            <w:tcW w:w="4876" w:type="dxa"/>
            <w:hideMark/>
          </w:tcPr>
          <w:p w14:paraId="0DD37D57" w14:textId="77777777" w:rsidR="003E51A8" w:rsidRPr="00360CEA" w:rsidRDefault="003E51A8" w:rsidP="00163313">
            <w:pPr>
              <w:pStyle w:val="Normal6"/>
            </w:pPr>
            <w:r>
              <w:t>OESO 2023</w:t>
            </w:r>
            <w:r>
              <w:rPr>
                <w:b/>
                <w:i/>
              </w:rPr>
              <w:t>.</w:t>
            </w:r>
            <w:r>
              <w:t xml:space="preserve">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057C1C32" w14:textId="77777777" w:rsidR="003E51A8" w:rsidRPr="00360CEA" w:rsidRDefault="003E51A8" w:rsidP="00163313">
            <w:pPr>
              <w:pStyle w:val="Normal6"/>
              <w:rPr>
                <w:szCs w:val="24"/>
              </w:rPr>
            </w:pPr>
            <w:r>
              <w:rPr>
                <w:b/>
                <w:i/>
                <w:vertAlign w:val="superscript"/>
              </w:rPr>
              <w:t>4</w:t>
            </w:r>
            <w:r>
              <w:rPr>
                <w:b/>
                <w:i/>
              </w:rPr>
              <w:t xml:space="preserve"> </w:t>
            </w:r>
            <w:r>
              <w:t>OESO 2023</w:t>
            </w:r>
            <w:r>
              <w:rPr>
                <w:b/>
                <w:i/>
              </w:rPr>
              <w:t>:</w:t>
            </w:r>
            <w:r>
              <w:t xml:space="preserve"> https://www.oecd.org/en/publications/the-impact-of-ai-on-the-workplace-main-findings-from-the-oecd-ai-surveys-of-employers-and-workers_ea0a0fe1-en.html; </w:t>
            </w:r>
            <w:r>
              <w:rPr>
                <w:b/>
                <w:i/>
              </w:rPr>
              <w:t>https://www.eurofound.europa.eu/en/publications/2020/european-company-survey-2019-workplace-practices-unlocking-employee-potential.</w:t>
            </w:r>
          </w:p>
        </w:tc>
      </w:tr>
    </w:tbl>
    <w:p w14:paraId="42C85ACB"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1B50073F" w14:textId="77777777" w:rsidR="003E51A8" w:rsidRPr="00A7073D" w:rsidRDefault="003E51A8" w:rsidP="003E51A8">
      <w:r>
        <w:rPr>
          <w:rStyle w:val="HideTWBExt"/>
          <w:lang w:val="en-GB"/>
        </w:rPr>
        <w:t>&lt;/Amend&gt;</w:t>
      </w:r>
    </w:p>
    <w:p w14:paraId="0DD5F676" w14:textId="77777777" w:rsidR="003E51A8" w:rsidRPr="00A7073D" w:rsidRDefault="003E51A8" w:rsidP="003E51A8">
      <w:pPr>
        <w:pStyle w:val="AMNumberTabs0"/>
        <w:keepNext/>
      </w:pPr>
      <w:r>
        <w:rPr>
          <w:rStyle w:val="HideTWBExt"/>
          <w:lang w:val="en-GB"/>
        </w:rPr>
        <w:lastRenderedPageBreak/>
        <w:t>&lt;Amend&gt;</w:t>
      </w:r>
      <w:r>
        <w:t>Amendement</w:t>
      </w:r>
      <w:r>
        <w:tab/>
      </w:r>
      <w:r>
        <w:tab/>
      </w:r>
      <w:r>
        <w:rPr>
          <w:rStyle w:val="HideTWBExt"/>
          <w:lang w:val="en-GB"/>
        </w:rPr>
        <w:t>&lt;NumAm&gt;</w:t>
      </w:r>
      <w:r>
        <w:t>273</w:t>
      </w:r>
      <w:r>
        <w:rPr>
          <w:rStyle w:val="HideTWBExt"/>
          <w:lang w:val="en-GB"/>
        </w:rPr>
        <w:t>&lt;/NumAm&gt;</w:t>
      </w:r>
    </w:p>
    <w:p w14:paraId="645CC62F"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562BF78D" w14:textId="77777777" w:rsidR="003E51A8" w:rsidRPr="00A7073D" w:rsidRDefault="003E51A8" w:rsidP="003E51A8">
      <w:r>
        <w:rPr>
          <w:rStyle w:val="HideTWBExt"/>
          <w:lang w:val="en-GB"/>
        </w:rPr>
        <w:t>&lt;/RepeatBlock-By&gt;</w:t>
      </w:r>
    </w:p>
    <w:p w14:paraId="6FC4CD70"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6C0A2D22" w14:textId="77777777" w:rsidR="003E51A8" w:rsidRPr="00360CEA" w:rsidRDefault="003E51A8" w:rsidP="003E51A8">
      <w:pPr>
        <w:pStyle w:val="NormalBold"/>
      </w:pPr>
      <w:r>
        <w:rPr>
          <w:rStyle w:val="HideTWBExt"/>
        </w:rPr>
        <w:t>&lt;Article&gt;</w:t>
      </w:r>
      <w:r>
        <w:t>Bijlage I – overweging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778C8FF" w14:textId="77777777" w:rsidTr="00163313">
        <w:trPr>
          <w:jc w:val="center"/>
        </w:trPr>
        <w:tc>
          <w:tcPr>
            <w:tcW w:w="9752" w:type="dxa"/>
            <w:gridSpan w:val="2"/>
          </w:tcPr>
          <w:p w14:paraId="5D725D79" w14:textId="77777777" w:rsidR="003E51A8" w:rsidRPr="00360CEA" w:rsidRDefault="003E51A8" w:rsidP="00163313">
            <w:pPr>
              <w:keepNext/>
            </w:pPr>
          </w:p>
        </w:tc>
      </w:tr>
      <w:tr w:rsidR="003E51A8" w14:paraId="521DFEF0" w14:textId="77777777" w:rsidTr="00163313">
        <w:trPr>
          <w:jc w:val="center"/>
        </w:trPr>
        <w:tc>
          <w:tcPr>
            <w:tcW w:w="4876" w:type="dxa"/>
            <w:hideMark/>
          </w:tcPr>
          <w:p w14:paraId="3FC3908A" w14:textId="77777777" w:rsidR="003E51A8" w:rsidRPr="00360CEA" w:rsidRDefault="003E51A8" w:rsidP="00163313">
            <w:pPr>
              <w:pStyle w:val="ColumnHeading"/>
              <w:keepNext/>
            </w:pPr>
            <w:r>
              <w:t>Ontwerpresolutie</w:t>
            </w:r>
          </w:p>
        </w:tc>
        <w:tc>
          <w:tcPr>
            <w:tcW w:w="4876" w:type="dxa"/>
            <w:hideMark/>
          </w:tcPr>
          <w:p w14:paraId="4C8CD6EC" w14:textId="77777777" w:rsidR="003E51A8" w:rsidRPr="00360CEA" w:rsidRDefault="003E51A8" w:rsidP="00163313">
            <w:pPr>
              <w:pStyle w:val="ColumnHeading"/>
              <w:keepNext/>
            </w:pPr>
            <w:r>
              <w:t>Amendement</w:t>
            </w:r>
          </w:p>
        </w:tc>
      </w:tr>
      <w:tr w:rsidR="003E51A8" w14:paraId="410A08D1" w14:textId="77777777" w:rsidTr="00163313">
        <w:trPr>
          <w:jc w:val="center"/>
        </w:trPr>
        <w:tc>
          <w:tcPr>
            <w:tcW w:w="4876" w:type="dxa"/>
            <w:hideMark/>
          </w:tcPr>
          <w:p w14:paraId="63CA29E8" w14:textId="77777777" w:rsidR="003E51A8" w:rsidRPr="00A7073D" w:rsidRDefault="003E51A8" w:rsidP="00163313">
            <w:pPr>
              <w:pStyle w:val="Normal6"/>
            </w:pPr>
            <w:r>
              <w:t>(4)</w:t>
            </w:r>
            <w:r>
              <w:tab/>
              <w:t>De AI-verordening is een belangrijke stap voorwaarts bij de regulering van AI-systemen met een hoog risico, maar blijft ontoereikend om de uitdagingen van algoritmisch beheer op de werkvloer volledig het hoofd te bieden. Hoewel werkgerelateerde AI-systemen in de verordening als risicovol worden geclassificeerd, ligt de nadruk daarin niet zozeer op de relatie tussen werkgever en werknemer, maar eerder op het op de markt brengen, de productveiligheid en de nalevingsverplichtingen voor aanbieders en gebruikers. Bovendien is de AI-verordening niet van toepassing op algoritmische beheersystemen die niet op AI zijn gebaseerd, waardoor sprake is van een lacune in de regelgeving als het gaat om het aanpakken van de bredere effecten van digitale beheerinstrumenten op de rechten van werknemers, de arbeidsomstandigheden en de sociale dialoog.</w:t>
            </w:r>
          </w:p>
        </w:tc>
        <w:tc>
          <w:tcPr>
            <w:tcW w:w="4876" w:type="dxa"/>
            <w:hideMark/>
          </w:tcPr>
          <w:p w14:paraId="5DB698A0" w14:textId="77777777" w:rsidR="003E51A8" w:rsidRPr="00A7073D" w:rsidRDefault="003E51A8" w:rsidP="00163313">
            <w:pPr>
              <w:pStyle w:val="Normal6"/>
              <w:rPr>
                <w:szCs w:val="24"/>
              </w:rPr>
            </w:pPr>
            <w:r>
              <w:t>(4)</w:t>
            </w:r>
            <w:r>
              <w:tab/>
              <w:t xml:space="preserve">De AI-verordening is een belangrijke stap voorwaarts bij de regulering van AI-systemen met een hoog risico, maar blijft ontoereikend om de uitdagingen van algoritmisch beheer op de werkvloer volledig het hoofd te bieden. Hoewel werkgerelateerde AI-systemen in de verordening als risicovol worden geclassificeerd, ligt de nadruk daarin niet zozeer op de relatie tussen werkgever en werknemer, maar eerder op het op de markt brengen, de productveiligheid en de nalevingsverplichtingen voor aanbieders en gebruikers. </w:t>
            </w:r>
            <w:r>
              <w:rPr>
                <w:b/>
                <w:i/>
              </w:rPr>
              <w:t>Daarom wordt niet ingegaan op de problemen die aan de orde worden gesteld door het toenemende gebruik van AI-systemen, die weliswaar kansen bieden, maar ook bepaalde risico’s inhouden met betrekking tot technische beperkingen en ethische bezwaren, in verband met het niveau van autonomie van een systeem en het algemene potentieel van het gebruik ervan wanneer mensen van het proces worden uitgesloten, te beginnen bij het ontwerp van het model.</w:t>
            </w:r>
            <w:r>
              <w:t xml:space="preserve"> Bovendien is de AI-verordening niet van toepassing op algoritmische beheersystemen die niet op AI zijn gebaseerd, waardoor sprake is van een lacune in de regelgeving als het gaat om het aanpakken van de bredere effecten van digitale beheerinstrumenten op de rechten van werknemers, de arbeidsomstandigheden en de sociale dialoog.</w:t>
            </w:r>
          </w:p>
        </w:tc>
      </w:tr>
    </w:tbl>
    <w:p w14:paraId="390119D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A48ED65" w14:textId="77777777" w:rsidR="003E51A8" w:rsidRPr="00360CEA" w:rsidRDefault="003E51A8" w:rsidP="003E51A8">
      <w:r>
        <w:rPr>
          <w:rStyle w:val="HideTWBExt"/>
        </w:rPr>
        <w:t>&lt;/Amend&gt;</w:t>
      </w:r>
    </w:p>
    <w:p w14:paraId="51BE6122" w14:textId="77777777" w:rsidR="003E51A8" w:rsidRPr="00360CEA" w:rsidRDefault="003E51A8" w:rsidP="003E51A8">
      <w:pPr>
        <w:pStyle w:val="AMNumberTabs0"/>
        <w:keepNext/>
      </w:pPr>
      <w:r>
        <w:rPr>
          <w:rStyle w:val="HideTWBExt"/>
        </w:rPr>
        <w:lastRenderedPageBreak/>
        <w:t>&lt;Amend&gt;</w:t>
      </w:r>
      <w:r>
        <w:t>Amendement</w:t>
      </w:r>
      <w:r>
        <w:tab/>
      </w:r>
      <w:r>
        <w:tab/>
      </w:r>
      <w:r>
        <w:rPr>
          <w:rStyle w:val="HideTWBExt"/>
        </w:rPr>
        <w:t>&lt;NumAm&gt;</w:t>
      </w:r>
      <w:r>
        <w:t>274</w:t>
      </w:r>
      <w:r>
        <w:rPr>
          <w:rStyle w:val="HideTWBExt"/>
        </w:rPr>
        <w:t>&lt;/NumAm&gt;</w:t>
      </w:r>
    </w:p>
    <w:p w14:paraId="0FA13603"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36A1D0B4" w14:textId="77777777" w:rsidR="003E51A8" w:rsidRPr="00360CEA" w:rsidRDefault="003E51A8" w:rsidP="003E51A8">
      <w:r>
        <w:rPr>
          <w:rStyle w:val="HideTWBExt"/>
        </w:rPr>
        <w:t>&lt;/RepeatBlock-By&gt;</w:t>
      </w:r>
    </w:p>
    <w:p w14:paraId="78D06B6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EB4F202" w14:textId="77777777" w:rsidR="003E51A8" w:rsidRPr="00360CEA" w:rsidRDefault="003E51A8" w:rsidP="003E51A8">
      <w:pPr>
        <w:pStyle w:val="NormalBold"/>
      </w:pPr>
      <w:r>
        <w:rPr>
          <w:rStyle w:val="HideTWBExt"/>
        </w:rPr>
        <w:t>&lt;Article&gt;</w:t>
      </w:r>
      <w:r>
        <w:t>Bijlage I – overweging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4E749CC" w14:textId="77777777" w:rsidTr="00163313">
        <w:trPr>
          <w:jc w:val="center"/>
        </w:trPr>
        <w:tc>
          <w:tcPr>
            <w:tcW w:w="9752" w:type="dxa"/>
            <w:gridSpan w:val="2"/>
          </w:tcPr>
          <w:p w14:paraId="2EB51B5B" w14:textId="77777777" w:rsidR="003E51A8" w:rsidRPr="00360CEA" w:rsidRDefault="003E51A8" w:rsidP="00163313">
            <w:pPr>
              <w:keepNext/>
            </w:pPr>
          </w:p>
        </w:tc>
      </w:tr>
      <w:tr w:rsidR="003E51A8" w14:paraId="4C3C6128" w14:textId="77777777" w:rsidTr="00163313">
        <w:trPr>
          <w:jc w:val="center"/>
        </w:trPr>
        <w:tc>
          <w:tcPr>
            <w:tcW w:w="4876" w:type="dxa"/>
            <w:hideMark/>
          </w:tcPr>
          <w:p w14:paraId="68070BD8" w14:textId="77777777" w:rsidR="003E51A8" w:rsidRPr="00360CEA" w:rsidRDefault="003E51A8" w:rsidP="00163313">
            <w:pPr>
              <w:pStyle w:val="ColumnHeading"/>
              <w:keepNext/>
            </w:pPr>
            <w:r>
              <w:t>Ontwerpresolutie</w:t>
            </w:r>
          </w:p>
        </w:tc>
        <w:tc>
          <w:tcPr>
            <w:tcW w:w="4876" w:type="dxa"/>
            <w:hideMark/>
          </w:tcPr>
          <w:p w14:paraId="715E5DAB" w14:textId="77777777" w:rsidR="003E51A8" w:rsidRPr="00360CEA" w:rsidRDefault="003E51A8" w:rsidP="00163313">
            <w:pPr>
              <w:pStyle w:val="ColumnHeading"/>
              <w:keepNext/>
            </w:pPr>
            <w:r>
              <w:t>Amendement</w:t>
            </w:r>
          </w:p>
        </w:tc>
      </w:tr>
      <w:tr w:rsidR="003E51A8" w14:paraId="2E1BCFE7" w14:textId="77777777" w:rsidTr="00163313">
        <w:trPr>
          <w:jc w:val="center"/>
        </w:trPr>
        <w:tc>
          <w:tcPr>
            <w:tcW w:w="4876" w:type="dxa"/>
            <w:hideMark/>
          </w:tcPr>
          <w:p w14:paraId="43681512" w14:textId="77777777" w:rsidR="003E51A8" w:rsidRPr="00A7073D" w:rsidRDefault="003E51A8" w:rsidP="00163313">
            <w:pPr>
              <w:pStyle w:val="Normal6"/>
            </w:pPr>
            <w:r>
              <w:t>(4)</w:t>
            </w:r>
            <w:r>
              <w:tab/>
              <w:t xml:space="preserve">De AI-verordening </w:t>
            </w:r>
            <w:r>
              <w:rPr>
                <w:b/>
                <w:i/>
              </w:rPr>
              <w:t>is een belangrijke stap voorwaarts bij de regulering van</w:t>
            </w:r>
            <w:r>
              <w:t xml:space="preserve"> AI-systemen met een hoog risico, </w:t>
            </w:r>
            <w:r>
              <w:rPr>
                <w:b/>
                <w:i/>
              </w:rPr>
              <w:t>maar blijft ontoereikend om de uitdagingen</w:t>
            </w:r>
            <w:r>
              <w:t xml:space="preserve"> van </w:t>
            </w:r>
            <w:r>
              <w:rPr>
                <w:b/>
                <w:i/>
              </w:rPr>
              <w:t>algoritmisch beheer op de werkvloer volledig</w:t>
            </w:r>
            <w:r>
              <w:t xml:space="preserve"> het </w:t>
            </w:r>
            <w:r>
              <w:rPr>
                <w:b/>
                <w:i/>
              </w:rPr>
              <w:t>hoofd te bieden. Hoewel werkgerelateerde AI-systemen in</w:t>
            </w:r>
            <w:r>
              <w:t xml:space="preserve"> de </w:t>
            </w:r>
            <w:r>
              <w:rPr>
                <w:b/>
                <w:i/>
              </w:rPr>
              <w:t>verordening als risicovol worden geclassificeerd, ligt de nadruk daarin niet zozeer op de relatie tussen werkgever</w:t>
            </w:r>
            <w:r>
              <w:t xml:space="preserve"> en </w:t>
            </w:r>
            <w:r>
              <w:rPr>
                <w:b/>
                <w:i/>
              </w:rPr>
              <w:t>werknemer, maar eerder op het op</w:t>
            </w:r>
            <w:r>
              <w:t xml:space="preserve"> de </w:t>
            </w:r>
            <w:r>
              <w:rPr>
                <w:b/>
                <w:i/>
              </w:rPr>
              <w:t>markt brengen, de productveiligheid en</w:t>
            </w:r>
            <w:r>
              <w:t xml:space="preserve"> de </w:t>
            </w:r>
            <w:r>
              <w:rPr>
                <w:b/>
                <w:i/>
              </w:rPr>
              <w:t>nalevingsverplichtingen voor aanbieders</w:t>
            </w:r>
            <w:r>
              <w:t xml:space="preserve"> en </w:t>
            </w:r>
            <w:r>
              <w:rPr>
                <w:b/>
                <w:i/>
              </w:rPr>
              <w:t>gebruikers. Bovendien is de AI-verordening</w:t>
            </w:r>
            <w:r>
              <w:t xml:space="preserve"> niet </w:t>
            </w:r>
            <w:r>
              <w:rPr>
                <w:b/>
                <w:i/>
              </w:rPr>
              <w:t>van toepassing op</w:t>
            </w:r>
            <w:r>
              <w:t xml:space="preserve"> algoritmische beheersystemen </w:t>
            </w:r>
            <w:r>
              <w:rPr>
                <w:b/>
                <w:i/>
              </w:rPr>
              <w:t>die niet op AI zijn gebaseerd</w:t>
            </w:r>
            <w:r>
              <w:t xml:space="preserve">, </w:t>
            </w:r>
            <w:r>
              <w:rPr>
                <w:b/>
                <w:i/>
              </w:rPr>
              <w:t>waardoor sprake is van een lacune in de regelgeving als het gaat om het aanpakken van de bredere effecten</w:t>
            </w:r>
            <w:r>
              <w:t xml:space="preserve"> van digitale beheerinstrumenten op de </w:t>
            </w:r>
            <w:r>
              <w:rPr>
                <w:b/>
                <w:i/>
              </w:rPr>
              <w:t>rechten van werknemers</w:t>
            </w:r>
            <w:r>
              <w:t xml:space="preserve">, </w:t>
            </w:r>
            <w:r>
              <w:rPr>
                <w:b/>
                <w:i/>
              </w:rPr>
              <w:t>de arbeidsomstandigheden</w:t>
            </w:r>
            <w:r>
              <w:t xml:space="preserve"> en </w:t>
            </w:r>
            <w:r>
              <w:rPr>
                <w:b/>
                <w:i/>
              </w:rPr>
              <w:t>de sociale dialoog</w:t>
            </w:r>
            <w:r>
              <w:t>.</w:t>
            </w:r>
          </w:p>
        </w:tc>
        <w:tc>
          <w:tcPr>
            <w:tcW w:w="4876" w:type="dxa"/>
            <w:hideMark/>
          </w:tcPr>
          <w:p w14:paraId="0AFD2FB4" w14:textId="77777777" w:rsidR="003E51A8" w:rsidRPr="00A7073D" w:rsidRDefault="003E51A8" w:rsidP="00163313">
            <w:pPr>
              <w:pStyle w:val="Normal6"/>
              <w:rPr>
                <w:szCs w:val="24"/>
              </w:rPr>
            </w:pPr>
            <w:r>
              <w:t>(4)</w:t>
            </w:r>
            <w:r>
              <w:tab/>
            </w:r>
            <w:r>
              <w:rPr>
                <w:b/>
                <w:i/>
              </w:rPr>
              <w:t>Hoewel</w:t>
            </w:r>
            <w:r>
              <w:t xml:space="preserve"> de AI-verordening </w:t>
            </w:r>
            <w:r>
              <w:rPr>
                <w:b/>
                <w:i/>
              </w:rPr>
              <w:t>voorziet in een horizontaal kader voor</w:t>
            </w:r>
            <w:r>
              <w:t xml:space="preserve"> AI-systemen met een hoog risico, </w:t>
            </w:r>
            <w:r>
              <w:rPr>
                <w:b/>
                <w:i/>
              </w:rPr>
              <w:t>met inbegrip</w:t>
            </w:r>
            <w:r>
              <w:t xml:space="preserve"> van </w:t>
            </w:r>
            <w:r>
              <w:rPr>
                <w:b/>
                <w:i/>
              </w:rPr>
              <w:t>bepaalde werkplekgerelateerde instrumenten, is</w:t>
            </w:r>
            <w:r>
              <w:t xml:space="preserve"> het </w:t>
            </w:r>
            <w:r>
              <w:rPr>
                <w:b/>
                <w:i/>
              </w:rPr>
              <w:t>hoofddoel ervan het waarborgen van het op</w:t>
            </w:r>
            <w:r>
              <w:t xml:space="preserve"> de </w:t>
            </w:r>
            <w:r>
              <w:rPr>
                <w:b/>
                <w:i/>
              </w:rPr>
              <w:t>interne markt brengen van AI-systemen en het vaststellen van nalevingsverplichtingen voor aanbieders</w:t>
            </w:r>
            <w:r>
              <w:t xml:space="preserve"> en </w:t>
            </w:r>
            <w:r>
              <w:rPr>
                <w:b/>
                <w:i/>
              </w:rPr>
              <w:t>gebruikers. Het is niet de bedoeling</w:t>
            </w:r>
            <w:r>
              <w:t xml:space="preserve"> de </w:t>
            </w:r>
            <w:r>
              <w:rPr>
                <w:b/>
                <w:i/>
              </w:rPr>
              <w:t>interne organisatie van werkzaamheden of</w:t>
            </w:r>
            <w:r>
              <w:t xml:space="preserve"> de </w:t>
            </w:r>
            <w:r>
              <w:rPr>
                <w:b/>
                <w:i/>
              </w:rPr>
              <w:t>relatie tussen werkgevers</w:t>
            </w:r>
            <w:r>
              <w:t xml:space="preserve"> en </w:t>
            </w:r>
            <w:r>
              <w:rPr>
                <w:b/>
                <w:i/>
              </w:rPr>
              <w:t>werknemers te reguleren, aangezien</w:t>
            </w:r>
            <w:r>
              <w:t xml:space="preserve"> niet </w:t>
            </w:r>
            <w:r>
              <w:rPr>
                <w:b/>
                <w:i/>
              </w:rPr>
              <w:t>op AI gebaseerde</w:t>
            </w:r>
            <w:r>
              <w:t xml:space="preserve"> algoritmische beheersystemen </w:t>
            </w:r>
            <w:r>
              <w:rPr>
                <w:b/>
                <w:i/>
              </w:rPr>
              <w:t>buiten het toepassingsgebied ervan blijven</w:t>
            </w:r>
            <w:r>
              <w:t xml:space="preserve">, </w:t>
            </w:r>
            <w:r>
              <w:rPr>
                <w:b/>
                <w:i/>
              </w:rPr>
              <w:t>wat kan leiden tot rechtsonzekerheid en versnipperde benaderingen. Daarom moet worden beoordeeld of gerichte, evenredige en innovatievriendelijke maatregelen nodig zijn om het specifieke gebruik</w:t>
            </w:r>
            <w:r>
              <w:t xml:space="preserve"> van digitale beheerinstrumenten op de </w:t>
            </w:r>
            <w:r>
              <w:rPr>
                <w:b/>
                <w:i/>
              </w:rPr>
              <w:t>werkvloer aan te pakken</w:t>
            </w:r>
            <w:r>
              <w:t xml:space="preserve">, </w:t>
            </w:r>
            <w:r>
              <w:rPr>
                <w:b/>
                <w:i/>
              </w:rPr>
              <w:t>waarbij overlappingen met bestaande kaders</w:t>
            </w:r>
            <w:r>
              <w:t xml:space="preserve"> en </w:t>
            </w:r>
            <w:r>
              <w:rPr>
                <w:b/>
                <w:i/>
              </w:rPr>
              <w:t>onnodige administratieve lasten voor werkgevers moeten worden vermeden</w:t>
            </w:r>
            <w:r>
              <w:t>.</w:t>
            </w:r>
          </w:p>
        </w:tc>
      </w:tr>
    </w:tbl>
    <w:p w14:paraId="7C039DA4"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1C39CC8" w14:textId="77777777" w:rsidR="003E51A8" w:rsidRPr="00360CEA" w:rsidRDefault="003E51A8" w:rsidP="003E51A8">
      <w:r>
        <w:rPr>
          <w:rStyle w:val="HideTWBExt"/>
        </w:rPr>
        <w:t>&lt;/Amend&gt;</w:t>
      </w:r>
    </w:p>
    <w:p w14:paraId="41104B1A"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275</w:t>
      </w:r>
      <w:r>
        <w:rPr>
          <w:rStyle w:val="HideTWBExt"/>
        </w:rPr>
        <w:t>&lt;/NumAm&gt;</w:t>
      </w:r>
    </w:p>
    <w:p w14:paraId="291E0A20"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007733C3"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780973E9" w14:textId="77777777" w:rsidR="003E51A8" w:rsidRPr="00360CEA" w:rsidRDefault="003E51A8" w:rsidP="003E51A8">
      <w:r>
        <w:rPr>
          <w:rStyle w:val="HideTWBExt"/>
        </w:rPr>
        <w:t>&lt;/RepeatBlock-By&gt;</w:t>
      </w:r>
    </w:p>
    <w:p w14:paraId="1DB0BB1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0053F23" w14:textId="77777777" w:rsidR="003E51A8" w:rsidRPr="00360CEA" w:rsidRDefault="003E51A8" w:rsidP="003E51A8">
      <w:pPr>
        <w:pStyle w:val="NormalBold"/>
      </w:pPr>
      <w:r>
        <w:rPr>
          <w:rStyle w:val="HideTWBExt"/>
        </w:rPr>
        <w:t>&lt;Article&gt;</w:t>
      </w:r>
      <w:r>
        <w:t>Bijlage I – overweging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37378F1" w14:textId="77777777" w:rsidTr="00163313">
        <w:trPr>
          <w:jc w:val="center"/>
        </w:trPr>
        <w:tc>
          <w:tcPr>
            <w:tcW w:w="9752" w:type="dxa"/>
            <w:gridSpan w:val="2"/>
          </w:tcPr>
          <w:p w14:paraId="0453F1E4" w14:textId="77777777" w:rsidR="003E51A8" w:rsidRPr="00360CEA" w:rsidRDefault="003E51A8" w:rsidP="00163313">
            <w:pPr>
              <w:keepNext/>
            </w:pPr>
          </w:p>
        </w:tc>
      </w:tr>
      <w:tr w:rsidR="003E51A8" w14:paraId="24CE4907" w14:textId="77777777" w:rsidTr="00163313">
        <w:trPr>
          <w:jc w:val="center"/>
        </w:trPr>
        <w:tc>
          <w:tcPr>
            <w:tcW w:w="4876" w:type="dxa"/>
            <w:hideMark/>
          </w:tcPr>
          <w:p w14:paraId="1FF38979" w14:textId="77777777" w:rsidR="003E51A8" w:rsidRPr="00360CEA" w:rsidRDefault="003E51A8" w:rsidP="00163313">
            <w:pPr>
              <w:pStyle w:val="ColumnHeading"/>
              <w:keepNext/>
            </w:pPr>
            <w:r>
              <w:t>Ontwerpresolutie</w:t>
            </w:r>
          </w:p>
        </w:tc>
        <w:tc>
          <w:tcPr>
            <w:tcW w:w="4876" w:type="dxa"/>
            <w:hideMark/>
          </w:tcPr>
          <w:p w14:paraId="5CEDAB37" w14:textId="77777777" w:rsidR="003E51A8" w:rsidRPr="00360CEA" w:rsidRDefault="003E51A8" w:rsidP="00163313">
            <w:pPr>
              <w:pStyle w:val="ColumnHeading"/>
              <w:keepNext/>
            </w:pPr>
            <w:r>
              <w:t>Amendement</w:t>
            </w:r>
          </w:p>
        </w:tc>
      </w:tr>
      <w:tr w:rsidR="003E51A8" w14:paraId="518E7EF9" w14:textId="77777777" w:rsidTr="00163313">
        <w:trPr>
          <w:jc w:val="center"/>
        </w:trPr>
        <w:tc>
          <w:tcPr>
            <w:tcW w:w="4876" w:type="dxa"/>
            <w:hideMark/>
          </w:tcPr>
          <w:p w14:paraId="18D4688A" w14:textId="77777777" w:rsidR="003E51A8" w:rsidRPr="00A7073D" w:rsidRDefault="003E51A8" w:rsidP="00163313">
            <w:pPr>
              <w:pStyle w:val="Normal6"/>
            </w:pPr>
            <w:r>
              <w:t>(4)</w:t>
            </w:r>
            <w:r>
              <w:tab/>
              <w:t>De AI-verordening is een belangrijke stap voorwaarts bij de regulering van AI-systemen met een hoog risico, maar blijft ontoereikend om de uitdagingen van algoritmisch beheer op de werkvloer volledig het hoofd te bieden. Hoewel werkgerelateerde AI-systemen in de verordening als risicovol worden geclassificeerd, ligt de nadruk daarin niet zozeer op de relatie tussen werkgever en werknemer, maar eerder op het op de markt brengen, de productveiligheid en de nalevingsverplichtingen voor aanbieders en gebruikers. Bovendien is de AI-verordening niet van toepassing op algoritmische beheersystemen die niet op AI zijn gebaseerd, waardoor sprake is van een lacune in de regelgeving als het gaat om het aanpakken van de bredere effecten van digitale beheerinstrumenten op de rechten van werknemers, de arbeidsomstandigheden en de sociale dialoog.</w:t>
            </w:r>
          </w:p>
        </w:tc>
        <w:tc>
          <w:tcPr>
            <w:tcW w:w="4876" w:type="dxa"/>
            <w:hideMark/>
          </w:tcPr>
          <w:p w14:paraId="27BB2531" w14:textId="77777777" w:rsidR="003E51A8" w:rsidRPr="00A7073D" w:rsidRDefault="003E51A8" w:rsidP="00163313">
            <w:pPr>
              <w:pStyle w:val="Normal6"/>
              <w:rPr>
                <w:szCs w:val="24"/>
              </w:rPr>
            </w:pPr>
            <w:r>
              <w:t>(4)</w:t>
            </w:r>
            <w:r>
              <w:tab/>
            </w:r>
            <w:r>
              <w:rPr>
                <w:b/>
                <w:i/>
              </w:rPr>
              <w:t>Verordening (EU, Euratom) 2024/1689 van het Europees Parlement en</w:t>
            </w:r>
            <w:r>
              <w:t xml:space="preserve"> de </w:t>
            </w:r>
            <w:r>
              <w:rPr>
                <w:b/>
                <w:i/>
              </w:rPr>
              <w:t>Raad</w:t>
            </w:r>
            <w:r>
              <w:rPr>
                <w:b/>
                <w:i/>
                <w:vertAlign w:val="superscript"/>
              </w:rPr>
              <w:t>1 bis</w:t>
            </w:r>
            <w:r>
              <w:rPr>
                <w:b/>
                <w:i/>
              </w:rPr>
              <w:t xml:space="preserve"> (</w:t>
            </w:r>
            <w:r>
              <w:t>AI-verordening</w:t>
            </w:r>
            <w:r>
              <w:rPr>
                <w:b/>
                <w:i/>
              </w:rPr>
              <w:t>)</w:t>
            </w:r>
            <w:r>
              <w:t xml:space="preserve"> is een belangrijke stap voorwaarts bij de regulering van AI-systemen met een hoog risico, maar blijft ontoereikend om de uitdagingen van algoritmisch beheer op de werkvloer volledig het hoofd te bieden. Hoewel werkgerelateerde AI-systemen in de verordening als risicovol worden geclassificeerd, ligt de nadruk daarin niet zozeer op de relatie tussen werkgever en werknemer, maar eerder op het op de markt brengen, de productveiligheid en de nalevingsverplichtingen voor aanbieders en gebruikers. Bovendien is de AI-verordening niet van toepassing op algoritmische beheersystemen die niet op AI zijn gebaseerd, waardoor sprake is van een lacune in de regelgeving als het gaat om het aanpakken van de bredere effecten van digitale beheerinstrumenten op de rechten van werknemers, de arbeidsomstandigheden en de sociale dialoog.</w:t>
            </w:r>
          </w:p>
        </w:tc>
      </w:tr>
    </w:tbl>
    <w:p w14:paraId="62A9FCC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E546FAF" w14:textId="77777777" w:rsidR="003E51A8" w:rsidRPr="00360CEA" w:rsidRDefault="003E51A8" w:rsidP="003E51A8">
      <w:r>
        <w:rPr>
          <w:rStyle w:val="HideTWBExt"/>
        </w:rPr>
        <w:t>&lt;/Amend&gt;</w:t>
      </w:r>
    </w:p>
    <w:p w14:paraId="1FAF8420"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276</w:t>
      </w:r>
      <w:r>
        <w:rPr>
          <w:rStyle w:val="HideTWBExt"/>
        </w:rPr>
        <w:t>&lt;/NumAm&gt;</w:t>
      </w:r>
    </w:p>
    <w:p w14:paraId="2B6C77E6"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7B4075D6" w14:textId="77777777" w:rsidR="003E51A8" w:rsidRPr="00360CEA" w:rsidRDefault="003E51A8" w:rsidP="003E51A8">
      <w:r>
        <w:rPr>
          <w:rStyle w:val="HideTWBExt"/>
        </w:rPr>
        <w:t>&lt;/RepeatBlock-By&gt;</w:t>
      </w:r>
    </w:p>
    <w:p w14:paraId="72F5974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2B9D829" w14:textId="77777777" w:rsidR="003E51A8" w:rsidRPr="00360CEA" w:rsidRDefault="003E51A8" w:rsidP="003E51A8">
      <w:pPr>
        <w:pStyle w:val="NormalBold"/>
      </w:pPr>
      <w:r>
        <w:rPr>
          <w:rStyle w:val="HideTWBExt"/>
        </w:rPr>
        <w:t>&lt;Article&gt;</w:t>
      </w:r>
      <w:r>
        <w:t>Bijlage I – overweging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2CF9FDA" w14:textId="77777777" w:rsidTr="00163313">
        <w:trPr>
          <w:jc w:val="center"/>
        </w:trPr>
        <w:tc>
          <w:tcPr>
            <w:tcW w:w="9752" w:type="dxa"/>
            <w:gridSpan w:val="2"/>
          </w:tcPr>
          <w:p w14:paraId="3EA6747C" w14:textId="77777777" w:rsidR="003E51A8" w:rsidRPr="00360CEA" w:rsidRDefault="003E51A8" w:rsidP="00163313">
            <w:pPr>
              <w:keepNext/>
            </w:pPr>
          </w:p>
        </w:tc>
      </w:tr>
      <w:tr w:rsidR="003E51A8" w14:paraId="4EA7A51D" w14:textId="77777777" w:rsidTr="00163313">
        <w:trPr>
          <w:jc w:val="center"/>
        </w:trPr>
        <w:tc>
          <w:tcPr>
            <w:tcW w:w="4876" w:type="dxa"/>
            <w:hideMark/>
          </w:tcPr>
          <w:p w14:paraId="423429C3" w14:textId="77777777" w:rsidR="003E51A8" w:rsidRPr="00360CEA" w:rsidRDefault="003E51A8" w:rsidP="00163313">
            <w:pPr>
              <w:pStyle w:val="ColumnHeading"/>
              <w:keepNext/>
            </w:pPr>
            <w:r>
              <w:t>Ontwerpresolutie</w:t>
            </w:r>
          </w:p>
        </w:tc>
        <w:tc>
          <w:tcPr>
            <w:tcW w:w="4876" w:type="dxa"/>
            <w:hideMark/>
          </w:tcPr>
          <w:p w14:paraId="66330730" w14:textId="77777777" w:rsidR="003E51A8" w:rsidRPr="00360CEA" w:rsidRDefault="003E51A8" w:rsidP="00163313">
            <w:pPr>
              <w:pStyle w:val="ColumnHeading"/>
              <w:keepNext/>
            </w:pPr>
            <w:r>
              <w:t>Amendement</w:t>
            </w:r>
          </w:p>
        </w:tc>
      </w:tr>
      <w:tr w:rsidR="003E51A8" w14:paraId="0A65AB23" w14:textId="77777777" w:rsidTr="00163313">
        <w:trPr>
          <w:jc w:val="center"/>
        </w:trPr>
        <w:tc>
          <w:tcPr>
            <w:tcW w:w="4876" w:type="dxa"/>
            <w:hideMark/>
          </w:tcPr>
          <w:p w14:paraId="107619DD" w14:textId="77777777" w:rsidR="003E51A8" w:rsidRPr="00A7073D" w:rsidRDefault="003E51A8" w:rsidP="00163313">
            <w:pPr>
              <w:pStyle w:val="Normal6"/>
            </w:pPr>
            <w:r>
              <w:t>(4)</w:t>
            </w:r>
            <w:r>
              <w:tab/>
              <w:t xml:space="preserve">De AI-verordening is een belangrijke stap voorwaarts bij de regulering van AI-systemen met een hoog risico, maar </w:t>
            </w:r>
            <w:r>
              <w:rPr>
                <w:b/>
                <w:i/>
              </w:rPr>
              <w:t>blijft ontoereikend om</w:t>
            </w:r>
            <w:r>
              <w:t xml:space="preserve"> de uitdagingen van algoritmisch beheer op de werkvloer</w:t>
            </w:r>
            <w:r>
              <w:rPr>
                <w:b/>
                <w:i/>
              </w:rPr>
              <w:t xml:space="preserve"> volledig het hoofd te bieden</w:t>
            </w:r>
            <w:r>
              <w:t xml:space="preserve">. </w:t>
            </w:r>
            <w:r>
              <w:lastRenderedPageBreak/>
              <w:t>Hoewel werkgerelateerde AI-systemen in de verordening als risicovol worden geclassificeerd, ligt de nadruk daarin niet zozeer op de relatie tussen werkgever en werknemer, maar eerder op het op de markt brengen, de productveiligheid en de nalevingsverplichtingen voor aanbieders en gebruikers. Bovendien is de AI-verordening niet van toepassing op algoritmische beheersystemen die niet op AI zijn gebaseerd, waardoor sprake is van een lacune in de regelgeving als het gaat om het aanpakken van de bredere effecten van digitale beheerinstrumenten op de rechten van werknemers, de arbeidsomstandigheden en de sociale dialoog.</w:t>
            </w:r>
          </w:p>
        </w:tc>
        <w:tc>
          <w:tcPr>
            <w:tcW w:w="4876" w:type="dxa"/>
            <w:hideMark/>
          </w:tcPr>
          <w:p w14:paraId="1DCADBF9" w14:textId="77777777" w:rsidR="003E51A8" w:rsidRPr="00A7073D" w:rsidRDefault="003E51A8" w:rsidP="00163313">
            <w:pPr>
              <w:pStyle w:val="Normal6"/>
              <w:rPr>
                <w:szCs w:val="24"/>
              </w:rPr>
            </w:pPr>
            <w:r>
              <w:lastRenderedPageBreak/>
              <w:t>(4)</w:t>
            </w:r>
            <w:r>
              <w:tab/>
              <w:t xml:space="preserve">De AI-verordening is </w:t>
            </w:r>
            <w:r>
              <w:rPr>
                <w:b/>
                <w:i/>
              </w:rPr>
              <w:t xml:space="preserve">weliswaar </w:t>
            </w:r>
            <w:r>
              <w:t xml:space="preserve">een belangrijke stap voorwaarts bij de regulering van AI-systemen met een hoog risico, </w:t>
            </w:r>
            <w:r>
              <w:rPr>
                <w:b/>
                <w:i/>
              </w:rPr>
              <w:t xml:space="preserve">onder meer op het gebied van arbeid, </w:t>
            </w:r>
            <w:r>
              <w:t xml:space="preserve">maar </w:t>
            </w:r>
            <w:r>
              <w:rPr>
                <w:b/>
                <w:i/>
              </w:rPr>
              <w:t>er blijven lacunes bestaan met betrekking tot</w:t>
            </w:r>
            <w:r>
              <w:t xml:space="preserve"> de uitdagingen van </w:t>
            </w:r>
            <w:r>
              <w:lastRenderedPageBreak/>
              <w:t xml:space="preserve">algoritmisch beheer </w:t>
            </w:r>
            <w:r>
              <w:rPr>
                <w:b/>
                <w:i/>
              </w:rPr>
              <w:t xml:space="preserve">en AI </w:t>
            </w:r>
            <w:r>
              <w:t>op de werkvloer. Hoewel werkgerelateerde AI-systemen in de verordening als risicovol worden geclassificeerd, ligt de nadruk daarin niet zozeer op de relatie tussen werkgever en werknemer, maar eerder op het op de markt brengen, de productveiligheid en de nalevingsverplichtingen voor aanbieders en gebruikers. Bovendien is de AI-verordening niet van toepassing op algoritmische beheersystemen die niet op AI zijn gebaseerd, waardoor sprake is van een lacune in de regelgeving als het gaat om het aanpakken van de bredere effecten van digitale beheerinstrumenten op de rechten van werknemers, de arbeidsomstandigheden en de sociale dialoog.</w:t>
            </w:r>
          </w:p>
        </w:tc>
      </w:tr>
    </w:tbl>
    <w:p w14:paraId="796322B8"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B37F835" w14:textId="77777777" w:rsidR="003E51A8" w:rsidRPr="00360CEA" w:rsidRDefault="003E51A8" w:rsidP="003E51A8">
      <w:r>
        <w:rPr>
          <w:rStyle w:val="HideTWBExt"/>
        </w:rPr>
        <w:t>&lt;/Amend&gt;</w:t>
      </w:r>
    </w:p>
    <w:p w14:paraId="4279265C"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277</w:t>
      </w:r>
      <w:r>
        <w:rPr>
          <w:rStyle w:val="HideTWBExt"/>
        </w:rPr>
        <w:t>&lt;/NumAm&gt;</w:t>
      </w:r>
    </w:p>
    <w:p w14:paraId="3CC15ED4"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615FC8D3"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32A83061" w14:textId="77777777" w:rsidR="003E51A8" w:rsidRPr="00360CEA" w:rsidRDefault="003E51A8" w:rsidP="003E51A8">
      <w:r>
        <w:rPr>
          <w:rStyle w:val="HideTWBExt"/>
        </w:rPr>
        <w:t>&lt;/RepeatBlock-By&gt;</w:t>
      </w:r>
    </w:p>
    <w:p w14:paraId="7954B80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224C6A0" w14:textId="77777777" w:rsidR="003E51A8" w:rsidRPr="00360CEA" w:rsidRDefault="003E51A8" w:rsidP="003E51A8">
      <w:pPr>
        <w:pStyle w:val="NormalBold"/>
      </w:pPr>
      <w:r>
        <w:rPr>
          <w:rStyle w:val="HideTWBExt"/>
        </w:rPr>
        <w:t>&lt;Article&gt;</w:t>
      </w:r>
      <w:r>
        <w:t>Bijlage I – overweging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C9EC1AA" w14:textId="77777777" w:rsidTr="00163313">
        <w:trPr>
          <w:jc w:val="center"/>
        </w:trPr>
        <w:tc>
          <w:tcPr>
            <w:tcW w:w="9752" w:type="dxa"/>
            <w:gridSpan w:val="2"/>
          </w:tcPr>
          <w:p w14:paraId="17E4B920" w14:textId="77777777" w:rsidR="003E51A8" w:rsidRPr="00360CEA" w:rsidRDefault="003E51A8" w:rsidP="00163313">
            <w:pPr>
              <w:keepNext/>
            </w:pPr>
          </w:p>
        </w:tc>
      </w:tr>
      <w:tr w:rsidR="003E51A8" w14:paraId="005DC4D0" w14:textId="77777777" w:rsidTr="00163313">
        <w:trPr>
          <w:jc w:val="center"/>
        </w:trPr>
        <w:tc>
          <w:tcPr>
            <w:tcW w:w="4876" w:type="dxa"/>
            <w:hideMark/>
          </w:tcPr>
          <w:p w14:paraId="317863B6" w14:textId="77777777" w:rsidR="003E51A8" w:rsidRPr="00360CEA" w:rsidRDefault="003E51A8" w:rsidP="00163313">
            <w:pPr>
              <w:pStyle w:val="ColumnHeading"/>
              <w:keepNext/>
            </w:pPr>
            <w:r>
              <w:t>Ontwerpresolutie</w:t>
            </w:r>
          </w:p>
        </w:tc>
        <w:tc>
          <w:tcPr>
            <w:tcW w:w="4876" w:type="dxa"/>
            <w:hideMark/>
          </w:tcPr>
          <w:p w14:paraId="7296057F" w14:textId="77777777" w:rsidR="003E51A8" w:rsidRPr="00360CEA" w:rsidRDefault="003E51A8" w:rsidP="00163313">
            <w:pPr>
              <w:pStyle w:val="ColumnHeading"/>
              <w:keepNext/>
            </w:pPr>
            <w:r>
              <w:t>Amendement</w:t>
            </w:r>
          </w:p>
        </w:tc>
      </w:tr>
      <w:tr w:rsidR="003E51A8" w14:paraId="471C1305" w14:textId="77777777" w:rsidTr="00163313">
        <w:trPr>
          <w:jc w:val="center"/>
        </w:trPr>
        <w:tc>
          <w:tcPr>
            <w:tcW w:w="4876" w:type="dxa"/>
            <w:hideMark/>
          </w:tcPr>
          <w:p w14:paraId="285413CA" w14:textId="77777777" w:rsidR="003E51A8" w:rsidRPr="00A7073D" w:rsidRDefault="003E51A8" w:rsidP="00163313">
            <w:pPr>
              <w:pStyle w:val="Normal6"/>
            </w:pPr>
            <w:r>
              <w:rPr>
                <w:b/>
                <w:i/>
              </w:rPr>
              <w:t>(5)</w:t>
            </w:r>
            <w:r>
              <w:rPr>
                <w:b/>
                <w:i/>
              </w:rPr>
              <w:tab/>
              <w:t xml:space="preserve">Verordening (EU) 2016/679 van het Europees Parlement en de Raad5 (de algemene verordening gegevensbescherming) dateert al van 2016 en is niet ontworpen voor de specifieke uitdagingen in verband met gegevensbescherming op de werkplek; inmiddels zijn de technologische realiteit en de situatie op de werkplek bovendien enorm veranderd, dus moeten de bepalingen inzake gegevensbescherming die van toepassing zijn op arbeid, worden geactualiseerd en versterkt, aangezien deze momenteel ruimte voor interpretatie laten. Artikel 15, lid 1, punt h), van Verordening (EU) 2016/679, waarin de </w:t>
            </w:r>
            <w:r>
              <w:rPr>
                <w:b/>
                <w:i/>
              </w:rPr>
              <w:lastRenderedPageBreak/>
              <w:t>transparantievereisten voor en de beperkingen op gegevensverwerking zijn vastgesteld, voorziet alleen in duidelijke verbodsbepalingen in geval van volledig geautomatiseerde besluitvormingsprocessen en volstaat in de meeste werkgerelateerde contexten dus niet. Bovendien is Verordening (EU) 2016/679 gericht op individuen en worden er geen collectieve rechten mee toegekend. Sinds de inwerkingtreding ervan is artikel 88 over de bescherming van de persoonsgegevens van werknemers slecht toegepast en is het in bijna alle lidstaten nog steeds weinig doeltreffend</w:t>
            </w:r>
            <w:r>
              <w:rPr>
                <w:b/>
                <w:i/>
                <w:vertAlign w:val="superscript"/>
              </w:rPr>
              <w:t>6</w:t>
            </w:r>
            <w:r>
              <w:rPr>
                <w:b/>
                <w:i/>
              </w:rPr>
              <w:t>.</w:t>
            </w:r>
          </w:p>
        </w:tc>
        <w:tc>
          <w:tcPr>
            <w:tcW w:w="4876" w:type="dxa"/>
            <w:hideMark/>
          </w:tcPr>
          <w:p w14:paraId="3C87F703" w14:textId="77777777" w:rsidR="003E51A8" w:rsidRPr="00360CEA" w:rsidRDefault="003E51A8" w:rsidP="00163313">
            <w:pPr>
              <w:pStyle w:val="Normal6"/>
              <w:rPr>
                <w:szCs w:val="24"/>
              </w:rPr>
            </w:pPr>
            <w:r>
              <w:rPr>
                <w:b/>
                <w:i/>
              </w:rPr>
              <w:lastRenderedPageBreak/>
              <w:t>Schrappen</w:t>
            </w:r>
          </w:p>
        </w:tc>
      </w:tr>
      <w:tr w:rsidR="003E51A8" w14:paraId="3933B142" w14:textId="77777777" w:rsidTr="00163313">
        <w:trPr>
          <w:jc w:val="center"/>
        </w:trPr>
        <w:tc>
          <w:tcPr>
            <w:tcW w:w="4876" w:type="dxa"/>
            <w:hideMark/>
          </w:tcPr>
          <w:p w14:paraId="1B1273FF" w14:textId="77777777" w:rsidR="003E51A8" w:rsidRPr="00360CEA" w:rsidRDefault="003E51A8" w:rsidP="00163313">
            <w:pPr>
              <w:pStyle w:val="Normal6"/>
            </w:pPr>
            <w:r>
              <w:rPr>
                <w:b/>
                <w:i/>
              </w:rPr>
              <w:t>__________________</w:t>
            </w:r>
          </w:p>
        </w:tc>
        <w:tc>
          <w:tcPr>
            <w:tcW w:w="4876" w:type="dxa"/>
          </w:tcPr>
          <w:p w14:paraId="2DF8B490" w14:textId="77777777" w:rsidR="003E51A8" w:rsidRPr="00360CEA" w:rsidRDefault="003E51A8" w:rsidP="00163313">
            <w:pPr>
              <w:pStyle w:val="Normal6"/>
              <w:rPr>
                <w:szCs w:val="24"/>
              </w:rPr>
            </w:pPr>
          </w:p>
        </w:tc>
      </w:tr>
      <w:tr w:rsidR="003E51A8" w14:paraId="52A64559" w14:textId="77777777" w:rsidTr="00163313">
        <w:trPr>
          <w:jc w:val="center"/>
        </w:trPr>
        <w:tc>
          <w:tcPr>
            <w:tcW w:w="4876" w:type="dxa"/>
            <w:hideMark/>
          </w:tcPr>
          <w:p w14:paraId="0F240C9E" w14:textId="77777777" w:rsidR="003E51A8" w:rsidRPr="00A7073D" w:rsidRDefault="003E51A8" w:rsidP="00163313">
            <w:pPr>
              <w:pStyle w:val="Normal6"/>
            </w:pPr>
            <w:r>
              <w:rPr>
                <w:b/>
                <w:i/>
              </w:rPr>
              <w:t>5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tcPr>
          <w:p w14:paraId="7504C27E" w14:textId="77777777" w:rsidR="003E51A8" w:rsidRPr="00A7073D" w:rsidRDefault="003E51A8" w:rsidP="00163313">
            <w:pPr>
              <w:pStyle w:val="Normal6"/>
              <w:rPr>
                <w:szCs w:val="24"/>
                <w:lang w:val="en-GB"/>
              </w:rPr>
            </w:pPr>
          </w:p>
        </w:tc>
      </w:tr>
      <w:tr w:rsidR="003E51A8" w14:paraId="7C962423" w14:textId="77777777" w:rsidTr="00163313">
        <w:trPr>
          <w:jc w:val="center"/>
        </w:trPr>
        <w:tc>
          <w:tcPr>
            <w:tcW w:w="4876" w:type="dxa"/>
            <w:hideMark/>
          </w:tcPr>
          <w:p w14:paraId="4FBF3E9F" w14:textId="77777777" w:rsidR="003E51A8" w:rsidRPr="00A7073D" w:rsidRDefault="003E51A8" w:rsidP="00163313">
            <w:pPr>
              <w:pStyle w:val="Normal6"/>
            </w:pPr>
            <w:r>
              <w:rPr>
                <w:b/>
                <w:i/>
                <w:vertAlign w:val="superscript"/>
              </w:rPr>
              <w:t>6</w:t>
            </w:r>
            <w:r>
              <w:t xml:space="preserve"> </w:t>
            </w:r>
            <w:r>
              <w:rPr>
                <w:b/>
                <w:i/>
              </w:rPr>
              <w:t>Abraha H. (2023), Article 88 GDPR and the Interplay between EU and Member State Employee Data protection rules, The Modern Law Review</w:t>
            </w:r>
          </w:p>
        </w:tc>
        <w:tc>
          <w:tcPr>
            <w:tcW w:w="4876" w:type="dxa"/>
          </w:tcPr>
          <w:p w14:paraId="76D24B0D" w14:textId="77777777" w:rsidR="003E51A8" w:rsidRPr="00A7073D" w:rsidRDefault="003E51A8" w:rsidP="00163313">
            <w:pPr>
              <w:pStyle w:val="Normal6"/>
              <w:rPr>
                <w:szCs w:val="24"/>
                <w:lang w:val="en-GB"/>
              </w:rPr>
            </w:pPr>
          </w:p>
        </w:tc>
      </w:tr>
    </w:tbl>
    <w:p w14:paraId="26F53AA4"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28D77D05" w14:textId="77777777" w:rsidR="003E51A8" w:rsidRPr="00A7073D" w:rsidRDefault="003E51A8" w:rsidP="003E51A8">
      <w:r>
        <w:rPr>
          <w:rStyle w:val="HideTWBExt"/>
          <w:lang w:val="en-GB"/>
        </w:rPr>
        <w:t>&lt;/Amend&gt;</w:t>
      </w:r>
    </w:p>
    <w:p w14:paraId="39B92292"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278</w:t>
      </w:r>
      <w:r>
        <w:rPr>
          <w:rStyle w:val="HideTWBExt"/>
          <w:lang w:val="en-GB"/>
        </w:rPr>
        <w:t>&lt;/NumAm&gt;</w:t>
      </w:r>
    </w:p>
    <w:p w14:paraId="0E70134F"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7CA1701F" w14:textId="77777777" w:rsidR="003E51A8" w:rsidRPr="00A7073D" w:rsidRDefault="003E51A8" w:rsidP="003E51A8">
      <w:r>
        <w:rPr>
          <w:rStyle w:val="HideTWBExt"/>
          <w:lang w:val="en-GB"/>
        </w:rPr>
        <w:t>&lt;/RepeatBlock-By&gt;</w:t>
      </w:r>
    </w:p>
    <w:p w14:paraId="58575ED4"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2ADDD7BD" w14:textId="77777777" w:rsidR="003E51A8" w:rsidRPr="00360CEA" w:rsidRDefault="003E51A8" w:rsidP="003E51A8">
      <w:pPr>
        <w:pStyle w:val="NormalBold"/>
      </w:pPr>
      <w:r>
        <w:rPr>
          <w:rStyle w:val="HideTWBExt"/>
        </w:rPr>
        <w:t>&lt;Article&gt;</w:t>
      </w:r>
      <w:r>
        <w:t>Bijlage I – overweging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BFF0845" w14:textId="77777777" w:rsidTr="00163313">
        <w:trPr>
          <w:jc w:val="center"/>
        </w:trPr>
        <w:tc>
          <w:tcPr>
            <w:tcW w:w="9752" w:type="dxa"/>
            <w:gridSpan w:val="2"/>
          </w:tcPr>
          <w:p w14:paraId="1BAA36A5" w14:textId="77777777" w:rsidR="003E51A8" w:rsidRPr="00360CEA" w:rsidRDefault="003E51A8" w:rsidP="00163313">
            <w:pPr>
              <w:keepNext/>
            </w:pPr>
          </w:p>
        </w:tc>
      </w:tr>
      <w:tr w:rsidR="003E51A8" w14:paraId="15BFE42D" w14:textId="77777777" w:rsidTr="00163313">
        <w:trPr>
          <w:jc w:val="center"/>
        </w:trPr>
        <w:tc>
          <w:tcPr>
            <w:tcW w:w="4876" w:type="dxa"/>
            <w:hideMark/>
          </w:tcPr>
          <w:p w14:paraId="31ED1EFA" w14:textId="77777777" w:rsidR="003E51A8" w:rsidRPr="00360CEA" w:rsidRDefault="003E51A8" w:rsidP="00163313">
            <w:pPr>
              <w:pStyle w:val="ColumnHeading"/>
              <w:keepNext/>
            </w:pPr>
            <w:r>
              <w:t>Ontwerpresolutie</w:t>
            </w:r>
          </w:p>
        </w:tc>
        <w:tc>
          <w:tcPr>
            <w:tcW w:w="4876" w:type="dxa"/>
            <w:hideMark/>
          </w:tcPr>
          <w:p w14:paraId="70CA237A" w14:textId="77777777" w:rsidR="003E51A8" w:rsidRPr="00360CEA" w:rsidRDefault="003E51A8" w:rsidP="00163313">
            <w:pPr>
              <w:pStyle w:val="ColumnHeading"/>
              <w:keepNext/>
            </w:pPr>
            <w:r>
              <w:t>Amendement</w:t>
            </w:r>
          </w:p>
        </w:tc>
      </w:tr>
      <w:tr w:rsidR="003E51A8" w14:paraId="4EBE6323" w14:textId="77777777" w:rsidTr="00163313">
        <w:trPr>
          <w:jc w:val="center"/>
        </w:trPr>
        <w:tc>
          <w:tcPr>
            <w:tcW w:w="4876" w:type="dxa"/>
            <w:hideMark/>
          </w:tcPr>
          <w:p w14:paraId="7DA158B4" w14:textId="77777777" w:rsidR="003E51A8" w:rsidRPr="00A7073D" w:rsidRDefault="003E51A8" w:rsidP="00163313">
            <w:pPr>
              <w:pStyle w:val="Normal6"/>
            </w:pPr>
            <w:r>
              <w:t>(5)</w:t>
            </w:r>
            <w:r>
              <w:tab/>
              <w:t>Verordening (EU) 2016/679 van het Europees Parlement en de Raad</w:t>
            </w:r>
            <w:r>
              <w:rPr>
                <w:b/>
                <w:i/>
              </w:rPr>
              <w:t>5</w:t>
            </w:r>
            <w:r>
              <w:t xml:space="preserve"> (de algemene verordening </w:t>
            </w:r>
            <w:r>
              <w:lastRenderedPageBreak/>
              <w:t>gegevensbescherming) dateert al van 2016 en is niet ontworpen voor de specifieke uitdagingen in verband met gegevensbescherming op de werkplek; inmiddels zijn de technologische realiteit en de situatie op de werkplek bovendien enorm veranderd, dus moeten de bepalingen inzake gegevensbescherming die van toepassing zijn op arbeid, worden geactualiseerd en versterkt, aangezien deze momenteel ruimte voor interpretatie laten. Artikel 15, lid 1, punt h), van Verordening (EU) 2016/679, waarin de transparantievereisten voor en de beperkingen op gegevensverwerking zijn vastgesteld, voorziet alleen in duidelijke verbodsbepalingen in geval van volledig geautomatiseerde besluitvormingsprocessen en volstaat in de meeste werkgerelateerde contexten dus niet. Bovendien is Verordening (EU) 2016/679 gericht op individuen en worden er geen collectieve rechten mee toegekend. Sinds de inwerkingtreding ervan is artikel 88 over de bescherming van de persoonsgegevens van werknemers slecht toegepast en is het in bijna alle lidstaten nog steeds weinig doeltreffend</w:t>
            </w:r>
            <w:r>
              <w:rPr>
                <w:vertAlign w:val="superscript"/>
              </w:rPr>
              <w:t>6</w:t>
            </w:r>
            <w:r>
              <w:t>.</w:t>
            </w:r>
          </w:p>
        </w:tc>
        <w:tc>
          <w:tcPr>
            <w:tcW w:w="4876" w:type="dxa"/>
            <w:hideMark/>
          </w:tcPr>
          <w:p w14:paraId="31D4E0BC" w14:textId="77777777" w:rsidR="003E51A8" w:rsidRPr="00360CEA" w:rsidRDefault="003E51A8" w:rsidP="00163313">
            <w:pPr>
              <w:pStyle w:val="Normal6"/>
              <w:rPr>
                <w:szCs w:val="24"/>
              </w:rPr>
            </w:pPr>
            <w:r>
              <w:lastRenderedPageBreak/>
              <w:t>(5)</w:t>
            </w:r>
            <w:r>
              <w:tab/>
              <w:t xml:space="preserve">Verordening (EU) 2016/679 van het Europees Parlement en de Raad (de algemene verordening </w:t>
            </w:r>
            <w:r>
              <w:lastRenderedPageBreak/>
              <w:t>gegevensbescherming) dateert al van 2016 en is niet ontworpen voor de specifieke uitdagingen in verband met gegevensbescherming</w:t>
            </w:r>
            <w:r>
              <w:rPr>
                <w:b/>
                <w:i/>
              </w:rPr>
              <w:t xml:space="preserve"> met betrekking tot geautomatiseerde en semi-geautomatiseerde algoritmische beheersystemen</w:t>
            </w:r>
            <w:r>
              <w:t xml:space="preserve"> op de werkplek; inmiddels zijn de technologische realiteit en de situatie op de werkplek bovendien enorm veranderd, dus moeten de bepalingen inzake gegevensbescherming die van toepassing zijn op arbeid, worden geactualiseerd en versterkt, aangezien deze momenteel ruimte voor interpretatie laten. Artikel 15, lid 1, punt h), van Verordening (EU) 2016/679, waarin de transparantievereisten voor en de beperkingen op gegevensverwerking zijn vastgesteld, voorziet alleen in duidelijke verbodsbepalingen in geval van volledig geautomatiseerde besluitvormingsprocessen en volstaat in de meeste werkgerelateerde contexten dus niet. </w:t>
            </w:r>
            <w:r>
              <w:rPr>
                <w:b/>
                <w:i/>
              </w:rPr>
              <w:t>Dit omvat ook semi-geautomatiseerde besluitvormingsprocessen.</w:t>
            </w:r>
            <w:r>
              <w:t xml:space="preserve"> Bovendien is Verordening (EU) 2016/679 gericht op individuen en worden er geen collectieve rechten mee toegekend. Sinds de inwerkingtreding ervan is artikel 88 over de bescherming van de persoonsgegevens van werknemers slecht toegepast en is het in bijna alle lidstaten nog steeds weinig doeltreffend</w:t>
            </w:r>
            <w:r>
              <w:rPr>
                <w:vertAlign w:val="superscript"/>
              </w:rPr>
              <w:t>6</w:t>
            </w:r>
            <w:r>
              <w:t>.</w:t>
            </w:r>
          </w:p>
        </w:tc>
      </w:tr>
      <w:tr w:rsidR="003E51A8" w14:paraId="6E9D0A3F" w14:textId="77777777" w:rsidTr="00163313">
        <w:trPr>
          <w:jc w:val="center"/>
        </w:trPr>
        <w:tc>
          <w:tcPr>
            <w:tcW w:w="4876" w:type="dxa"/>
            <w:hideMark/>
          </w:tcPr>
          <w:p w14:paraId="78EE238E" w14:textId="77777777" w:rsidR="003E51A8" w:rsidRPr="00360CEA" w:rsidRDefault="003E51A8" w:rsidP="00163313">
            <w:pPr>
              <w:pStyle w:val="Normal6"/>
            </w:pPr>
            <w:r>
              <w:lastRenderedPageBreak/>
              <w:t>__________________</w:t>
            </w:r>
          </w:p>
        </w:tc>
        <w:tc>
          <w:tcPr>
            <w:tcW w:w="4876" w:type="dxa"/>
            <w:hideMark/>
          </w:tcPr>
          <w:p w14:paraId="62D709BA" w14:textId="77777777" w:rsidR="003E51A8" w:rsidRPr="00360CEA" w:rsidRDefault="003E51A8" w:rsidP="00163313">
            <w:pPr>
              <w:pStyle w:val="Normal6"/>
              <w:rPr>
                <w:szCs w:val="24"/>
              </w:rPr>
            </w:pPr>
            <w:r>
              <w:t>__________________</w:t>
            </w:r>
          </w:p>
        </w:tc>
      </w:tr>
      <w:tr w:rsidR="003E51A8" w14:paraId="4BA4BBB0" w14:textId="77777777" w:rsidTr="00163313">
        <w:trPr>
          <w:jc w:val="center"/>
        </w:trPr>
        <w:tc>
          <w:tcPr>
            <w:tcW w:w="4876" w:type="dxa"/>
            <w:hideMark/>
          </w:tcPr>
          <w:p w14:paraId="199EFF63" w14:textId="77777777" w:rsidR="003E51A8" w:rsidRPr="00A7073D" w:rsidRDefault="003E51A8" w:rsidP="00163313">
            <w:pPr>
              <w:pStyle w:val="Normal6"/>
            </w:pPr>
            <w:r>
              <w:rPr>
                <w:vertAlign w:val="superscript"/>
              </w:rPr>
              <w:t>5</w:t>
            </w:r>
            <w: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hideMark/>
          </w:tcPr>
          <w:p w14:paraId="03B82D0B" w14:textId="77777777" w:rsidR="003E51A8" w:rsidRPr="00A7073D" w:rsidRDefault="003E51A8" w:rsidP="00163313">
            <w:pPr>
              <w:pStyle w:val="Normal6"/>
              <w:rPr>
                <w:szCs w:val="24"/>
              </w:rPr>
            </w:pPr>
            <w:r>
              <w:rPr>
                <w:vertAlign w:val="superscript"/>
              </w:rPr>
              <w:t>5</w:t>
            </w:r>
            <w: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r>
      <w:tr w:rsidR="003E51A8" w14:paraId="5738C8E7" w14:textId="77777777" w:rsidTr="00163313">
        <w:trPr>
          <w:jc w:val="center"/>
        </w:trPr>
        <w:tc>
          <w:tcPr>
            <w:tcW w:w="4876" w:type="dxa"/>
            <w:hideMark/>
          </w:tcPr>
          <w:p w14:paraId="09C12DBA" w14:textId="77777777" w:rsidR="003E51A8" w:rsidRPr="00A7073D" w:rsidRDefault="003E51A8" w:rsidP="00163313">
            <w:pPr>
              <w:pStyle w:val="Normal6"/>
            </w:pPr>
            <w:r>
              <w:rPr>
                <w:vertAlign w:val="superscript"/>
              </w:rPr>
              <w:t>6</w:t>
            </w:r>
            <w:r>
              <w:t xml:space="preserve"> Abraha H. (2023), Article 88 GDPR and the Interplay between EU and Member </w:t>
            </w:r>
            <w:r>
              <w:lastRenderedPageBreak/>
              <w:t>State Employee Data protection rules, The Modern Law Review</w:t>
            </w:r>
          </w:p>
        </w:tc>
        <w:tc>
          <w:tcPr>
            <w:tcW w:w="4876" w:type="dxa"/>
            <w:hideMark/>
          </w:tcPr>
          <w:p w14:paraId="5303E36E" w14:textId="77777777" w:rsidR="003E51A8" w:rsidRPr="00A7073D" w:rsidRDefault="003E51A8" w:rsidP="00163313">
            <w:pPr>
              <w:pStyle w:val="Normal6"/>
              <w:rPr>
                <w:szCs w:val="24"/>
              </w:rPr>
            </w:pPr>
            <w:r>
              <w:rPr>
                <w:vertAlign w:val="superscript"/>
              </w:rPr>
              <w:lastRenderedPageBreak/>
              <w:t>6</w:t>
            </w:r>
            <w:r>
              <w:t xml:space="preserve"> Abraha H. (2023), Article 88 GDPR and the Interplay between EU and Member </w:t>
            </w:r>
            <w:r>
              <w:lastRenderedPageBreak/>
              <w:t>State Employee Data protection rules, The Modern Law Review.</w:t>
            </w:r>
          </w:p>
        </w:tc>
      </w:tr>
    </w:tbl>
    <w:p w14:paraId="38802CDF"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8463085" w14:textId="77777777" w:rsidR="003E51A8" w:rsidRPr="00360CEA" w:rsidRDefault="003E51A8" w:rsidP="003E51A8">
      <w:r>
        <w:rPr>
          <w:rStyle w:val="HideTWBExt"/>
        </w:rPr>
        <w:t>&lt;/Amend&gt;</w:t>
      </w:r>
    </w:p>
    <w:p w14:paraId="490AFB9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279</w:t>
      </w:r>
      <w:r>
        <w:rPr>
          <w:rStyle w:val="HideTWBExt"/>
        </w:rPr>
        <w:t>&lt;/NumAm&gt;</w:t>
      </w:r>
    </w:p>
    <w:p w14:paraId="4562D66D"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7BC8F620" w14:textId="77777777" w:rsidR="003E51A8" w:rsidRPr="00360CEA" w:rsidRDefault="003E51A8" w:rsidP="003E51A8">
      <w:r>
        <w:rPr>
          <w:rStyle w:val="HideTWBExt"/>
        </w:rPr>
        <w:t>&lt;/RepeatBlock-By&gt;</w:t>
      </w:r>
    </w:p>
    <w:p w14:paraId="6797245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C5AA548" w14:textId="77777777" w:rsidR="003E51A8" w:rsidRPr="00360CEA" w:rsidRDefault="003E51A8" w:rsidP="003E51A8">
      <w:pPr>
        <w:pStyle w:val="NormalBold"/>
      </w:pPr>
      <w:r>
        <w:rPr>
          <w:rStyle w:val="HideTWBExt"/>
        </w:rPr>
        <w:t>&lt;Article&gt;</w:t>
      </w:r>
      <w:r>
        <w:t>Bijlage I – overweging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A54A1B8" w14:textId="77777777" w:rsidTr="00163313">
        <w:trPr>
          <w:jc w:val="center"/>
        </w:trPr>
        <w:tc>
          <w:tcPr>
            <w:tcW w:w="9752" w:type="dxa"/>
            <w:gridSpan w:val="2"/>
          </w:tcPr>
          <w:p w14:paraId="2C83760D" w14:textId="77777777" w:rsidR="003E51A8" w:rsidRPr="00360CEA" w:rsidRDefault="003E51A8" w:rsidP="00163313">
            <w:pPr>
              <w:keepNext/>
            </w:pPr>
          </w:p>
        </w:tc>
      </w:tr>
      <w:tr w:rsidR="003E51A8" w14:paraId="3E98187D" w14:textId="77777777" w:rsidTr="00163313">
        <w:trPr>
          <w:jc w:val="center"/>
        </w:trPr>
        <w:tc>
          <w:tcPr>
            <w:tcW w:w="4876" w:type="dxa"/>
            <w:hideMark/>
          </w:tcPr>
          <w:p w14:paraId="2BCCF73F" w14:textId="77777777" w:rsidR="003E51A8" w:rsidRPr="00360CEA" w:rsidRDefault="003E51A8" w:rsidP="00163313">
            <w:pPr>
              <w:pStyle w:val="ColumnHeading"/>
              <w:keepNext/>
            </w:pPr>
            <w:r>
              <w:t>Ontwerpresolutie</w:t>
            </w:r>
          </w:p>
        </w:tc>
        <w:tc>
          <w:tcPr>
            <w:tcW w:w="4876" w:type="dxa"/>
            <w:hideMark/>
          </w:tcPr>
          <w:p w14:paraId="7135F8D6" w14:textId="77777777" w:rsidR="003E51A8" w:rsidRPr="00360CEA" w:rsidRDefault="003E51A8" w:rsidP="00163313">
            <w:pPr>
              <w:pStyle w:val="ColumnHeading"/>
              <w:keepNext/>
            </w:pPr>
            <w:r>
              <w:t>Amendement</w:t>
            </w:r>
          </w:p>
        </w:tc>
      </w:tr>
      <w:tr w:rsidR="003E51A8" w14:paraId="3678F204" w14:textId="77777777" w:rsidTr="00163313">
        <w:trPr>
          <w:jc w:val="center"/>
        </w:trPr>
        <w:tc>
          <w:tcPr>
            <w:tcW w:w="4876" w:type="dxa"/>
            <w:hideMark/>
          </w:tcPr>
          <w:p w14:paraId="6BF038DE" w14:textId="77777777" w:rsidR="003E51A8" w:rsidRPr="00A7073D" w:rsidRDefault="003E51A8" w:rsidP="00163313">
            <w:pPr>
              <w:pStyle w:val="Normal6"/>
            </w:pPr>
            <w:r>
              <w:t>(5)</w:t>
            </w:r>
            <w:r>
              <w:tab/>
              <w:t>Verordening (EU) 2016/679 van het Europees Parlement en de Raad</w:t>
            </w:r>
            <w:r>
              <w:rPr>
                <w:vertAlign w:val="superscript"/>
              </w:rPr>
              <w:t>5</w:t>
            </w:r>
            <w:r>
              <w:rPr>
                <w:b/>
                <w:i/>
              </w:rPr>
              <w:t xml:space="preserve"> </w:t>
            </w:r>
            <w:r>
              <w:t xml:space="preserve">(de algemene verordening gegevensbescherming) </w:t>
            </w:r>
            <w:r>
              <w:rPr>
                <w:b/>
                <w:i/>
              </w:rPr>
              <w:t>dateert al van 2016</w:t>
            </w:r>
            <w:r>
              <w:t xml:space="preserve"> en </w:t>
            </w:r>
            <w:r>
              <w:rPr>
                <w:b/>
                <w:i/>
              </w:rPr>
              <w:t>is niet ontworpen voor de specifieke uitdagingen in verband met gegevensbescherming op</w:t>
            </w:r>
            <w:r>
              <w:t xml:space="preserve"> de </w:t>
            </w:r>
            <w:r>
              <w:rPr>
                <w:b/>
                <w:i/>
              </w:rPr>
              <w:t>werkplek; inmiddels</w:t>
            </w:r>
            <w:r>
              <w:t xml:space="preserve"> zijn de technologische realiteit en de situatie op de werkplek </w:t>
            </w:r>
            <w:r>
              <w:rPr>
                <w:b/>
                <w:i/>
              </w:rPr>
              <w:t>bovendien</w:t>
            </w:r>
            <w:r>
              <w:t xml:space="preserve"> enorm veranderd, dus moeten de bepalingen inzake gegevensbescherming die van toepassing zijn op arbeid, worden</w:t>
            </w:r>
            <w:r>
              <w:rPr>
                <w:b/>
                <w:i/>
              </w:rPr>
              <w:t xml:space="preserve"> geactualiseerd en</w:t>
            </w:r>
            <w:r>
              <w:t xml:space="preserve"> versterkt, aangezien deze momenteel ruimte voor interpretatie laten. Artikel 15, lid 1, punt h), van Verordening (EU) 2016/679, waarin de transparantievereisten voor en de beperkingen op gegevensverwerking zijn vastgesteld, voorziet alleen in duidelijke verbodsbepalingen in geval van volledig geautomatiseerde besluitvormingsprocessen en volstaat in de meeste werkgerelateerde contexten dus niet. Bovendien is Verordening (EU) 2016/679 gericht op individuen en worden er geen collectieve rechten mee toegekend. Sinds de inwerkingtreding ervan is artikel 88 over de bescherming van de persoonsgegevens van werknemers slecht toegepast en is het in bijna alle lidstaten nog steeds weinig doeltreffend</w:t>
            </w:r>
            <w:r>
              <w:rPr>
                <w:vertAlign w:val="superscript"/>
              </w:rPr>
              <w:t>6</w:t>
            </w:r>
            <w:r>
              <w:t>.</w:t>
            </w:r>
          </w:p>
        </w:tc>
        <w:tc>
          <w:tcPr>
            <w:tcW w:w="4876" w:type="dxa"/>
            <w:hideMark/>
          </w:tcPr>
          <w:p w14:paraId="79C28518" w14:textId="77777777" w:rsidR="003E51A8" w:rsidRPr="00A7073D" w:rsidRDefault="003E51A8" w:rsidP="00163313">
            <w:pPr>
              <w:pStyle w:val="Normal6"/>
              <w:rPr>
                <w:szCs w:val="24"/>
              </w:rPr>
            </w:pPr>
            <w:r>
              <w:t>(5)</w:t>
            </w:r>
            <w:r>
              <w:tab/>
              <w:t>Verordening (EU) 2016/679 van het Europees Parlement en de Raad</w:t>
            </w:r>
            <w:r>
              <w:rPr>
                <w:vertAlign w:val="superscript"/>
              </w:rPr>
              <w:t>5</w:t>
            </w:r>
            <w:r>
              <w:t xml:space="preserve">(de algemene verordening gegevensbescherming) </w:t>
            </w:r>
            <w:r>
              <w:rPr>
                <w:b/>
                <w:i/>
              </w:rPr>
              <w:t>bevat de belangrijkste rechten</w:t>
            </w:r>
            <w:r>
              <w:t xml:space="preserve"> en </w:t>
            </w:r>
            <w:r>
              <w:rPr>
                <w:b/>
                <w:i/>
              </w:rPr>
              <w:t>beginselen, waaronder transparantie, billijkheid, doelbinding en minimale gegevensverwerking. Sinds</w:t>
            </w:r>
            <w:r>
              <w:t xml:space="preserve"> de </w:t>
            </w:r>
            <w:r>
              <w:rPr>
                <w:b/>
                <w:i/>
              </w:rPr>
              <w:t>vaststelling ervan</w:t>
            </w:r>
            <w:r>
              <w:t xml:space="preserve"> zijn de technologische realiteit en de situatie op de werkplek </w:t>
            </w:r>
            <w:r>
              <w:rPr>
                <w:b/>
                <w:i/>
              </w:rPr>
              <w:t>echter</w:t>
            </w:r>
            <w:r>
              <w:t xml:space="preserve"> enorm veranderd, dus moeten de bepalingen inzake gegevensbescherming die van toepassing zijn op arbeid, worden versterkt, aangezien deze momenteel ruimte voor interpretatie laten. Artikel 15, lid 1, punt h), van Verordening (EU) 2016/679, waarin de transparantievereisten voor en de beperkingen op gegevensverwerking zijn vastgesteld, voorziet alleen in duidelijke verbodsbepalingen in geval van volledig geautomatiseerde besluitvormingsprocessen en volstaat in de meeste werkgerelateerde contexten dus niet. Bovendien is Verordening (EU) 2016/679 gericht op individuen en worden er geen collectieve rechten mee toegekend. Sinds de inwerkingtreding ervan is artikel 88 over de bescherming van de persoonsgegevens van werknemers slecht toegepast en is het in bijna alle lidstaten nog steeds weinig doeltreffend</w:t>
            </w:r>
            <w:r>
              <w:rPr>
                <w:vertAlign w:val="superscript"/>
              </w:rPr>
              <w:t>6</w:t>
            </w:r>
            <w:r>
              <w:t>.</w:t>
            </w:r>
          </w:p>
        </w:tc>
      </w:tr>
      <w:tr w:rsidR="003E51A8" w14:paraId="0D466D01" w14:textId="77777777" w:rsidTr="00163313">
        <w:trPr>
          <w:jc w:val="center"/>
        </w:trPr>
        <w:tc>
          <w:tcPr>
            <w:tcW w:w="4876" w:type="dxa"/>
            <w:hideMark/>
          </w:tcPr>
          <w:p w14:paraId="58E94683" w14:textId="77777777" w:rsidR="003E51A8" w:rsidRPr="00360CEA" w:rsidRDefault="003E51A8" w:rsidP="00163313">
            <w:pPr>
              <w:pStyle w:val="Normal6"/>
            </w:pPr>
            <w:r>
              <w:t>__________________</w:t>
            </w:r>
          </w:p>
        </w:tc>
        <w:tc>
          <w:tcPr>
            <w:tcW w:w="4876" w:type="dxa"/>
            <w:hideMark/>
          </w:tcPr>
          <w:p w14:paraId="0842FF3D" w14:textId="77777777" w:rsidR="003E51A8" w:rsidRPr="00360CEA" w:rsidRDefault="003E51A8" w:rsidP="00163313">
            <w:pPr>
              <w:pStyle w:val="Normal6"/>
              <w:rPr>
                <w:szCs w:val="24"/>
              </w:rPr>
            </w:pPr>
            <w:r>
              <w:t>__________________</w:t>
            </w:r>
          </w:p>
        </w:tc>
      </w:tr>
      <w:tr w:rsidR="003E51A8" w14:paraId="0874F3E2" w14:textId="77777777" w:rsidTr="00163313">
        <w:trPr>
          <w:jc w:val="center"/>
        </w:trPr>
        <w:tc>
          <w:tcPr>
            <w:tcW w:w="4876" w:type="dxa"/>
            <w:hideMark/>
          </w:tcPr>
          <w:p w14:paraId="61D0686C" w14:textId="77777777" w:rsidR="003E51A8" w:rsidRPr="00A7073D" w:rsidRDefault="003E51A8" w:rsidP="00163313">
            <w:pPr>
              <w:pStyle w:val="Normal6"/>
            </w:pPr>
            <w:r>
              <w:rPr>
                <w:vertAlign w:val="superscript"/>
              </w:rPr>
              <w:lastRenderedPageBreak/>
              <w:t>5</w:t>
            </w:r>
            <w: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hideMark/>
          </w:tcPr>
          <w:p w14:paraId="1342E5C2" w14:textId="77777777" w:rsidR="003E51A8" w:rsidRPr="00A7073D" w:rsidRDefault="003E51A8" w:rsidP="00163313">
            <w:pPr>
              <w:pStyle w:val="Normal6"/>
              <w:rPr>
                <w:szCs w:val="24"/>
              </w:rPr>
            </w:pPr>
            <w:r>
              <w:rPr>
                <w:vertAlign w:val="superscript"/>
              </w:rPr>
              <w:t>5</w:t>
            </w:r>
            <w: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r>
      <w:tr w:rsidR="003E51A8" w14:paraId="5547D60D" w14:textId="77777777" w:rsidTr="00163313">
        <w:trPr>
          <w:jc w:val="center"/>
        </w:trPr>
        <w:tc>
          <w:tcPr>
            <w:tcW w:w="4876" w:type="dxa"/>
            <w:hideMark/>
          </w:tcPr>
          <w:p w14:paraId="09BCE59E" w14:textId="77777777" w:rsidR="003E51A8" w:rsidRPr="00A7073D" w:rsidRDefault="003E51A8" w:rsidP="00163313">
            <w:pPr>
              <w:pStyle w:val="Normal6"/>
            </w:pPr>
            <w:r>
              <w:rPr>
                <w:vertAlign w:val="superscript"/>
              </w:rPr>
              <w:t>6</w:t>
            </w:r>
            <w:r>
              <w:t xml:space="preserve"> Abraha H. (2023), Article 88 GDPR and the Interplay between EU and Member State Employee Data protection rules, The Modern Law Review</w:t>
            </w:r>
          </w:p>
        </w:tc>
        <w:tc>
          <w:tcPr>
            <w:tcW w:w="4876" w:type="dxa"/>
            <w:hideMark/>
          </w:tcPr>
          <w:p w14:paraId="2EC1A0F0" w14:textId="77777777" w:rsidR="003E51A8" w:rsidRPr="00A7073D" w:rsidRDefault="003E51A8" w:rsidP="00163313">
            <w:pPr>
              <w:pStyle w:val="Normal6"/>
              <w:rPr>
                <w:szCs w:val="24"/>
              </w:rPr>
            </w:pPr>
            <w:r>
              <w:rPr>
                <w:vertAlign w:val="superscript"/>
              </w:rPr>
              <w:t>6</w:t>
            </w:r>
            <w:r>
              <w:t xml:space="preserve"> Abraha H. (2023), Article 88 GDPR and the Interplay between EU and Member State Employee Data protection rules, The Modern Law Review.</w:t>
            </w:r>
          </w:p>
        </w:tc>
      </w:tr>
    </w:tbl>
    <w:p w14:paraId="3FEB99C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C770DBB" w14:textId="77777777" w:rsidR="003E51A8" w:rsidRPr="00360CEA" w:rsidRDefault="003E51A8" w:rsidP="003E51A8">
      <w:r>
        <w:rPr>
          <w:rStyle w:val="HideTWBExt"/>
        </w:rPr>
        <w:t>&lt;/Amend&gt;</w:t>
      </w:r>
    </w:p>
    <w:p w14:paraId="7B86546E"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280</w:t>
      </w:r>
      <w:r>
        <w:rPr>
          <w:rStyle w:val="HideTWBExt"/>
        </w:rPr>
        <w:t>&lt;/NumAm&gt;</w:t>
      </w:r>
    </w:p>
    <w:p w14:paraId="6B620149"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9D83B24"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6761A406" w14:textId="77777777" w:rsidR="003E51A8" w:rsidRPr="00360CEA" w:rsidRDefault="003E51A8" w:rsidP="003E51A8">
      <w:r>
        <w:rPr>
          <w:rStyle w:val="HideTWBExt"/>
        </w:rPr>
        <w:t>&lt;/RepeatBlock-By&gt;</w:t>
      </w:r>
    </w:p>
    <w:p w14:paraId="27DE731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BF2FFD2" w14:textId="77777777" w:rsidR="003E51A8" w:rsidRPr="00360CEA" w:rsidRDefault="003E51A8" w:rsidP="003E51A8">
      <w:pPr>
        <w:pStyle w:val="NormalBold"/>
      </w:pPr>
      <w:r>
        <w:rPr>
          <w:rStyle w:val="HideTWBExt"/>
        </w:rPr>
        <w:t>&lt;Article&gt;</w:t>
      </w:r>
      <w:r>
        <w:t>Bijlage I – overweging 5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3FDCBD9" w14:textId="77777777" w:rsidTr="00163313">
        <w:trPr>
          <w:jc w:val="center"/>
        </w:trPr>
        <w:tc>
          <w:tcPr>
            <w:tcW w:w="9752" w:type="dxa"/>
            <w:gridSpan w:val="2"/>
          </w:tcPr>
          <w:p w14:paraId="544CDE6D" w14:textId="77777777" w:rsidR="003E51A8" w:rsidRPr="00360CEA" w:rsidRDefault="003E51A8" w:rsidP="00163313">
            <w:pPr>
              <w:keepNext/>
            </w:pPr>
          </w:p>
        </w:tc>
      </w:tr>
      <w:tr w:rsidR="003E51A8" w14:paraId="5E09CCD5" w14:textId="77777777" w:rsidTr="00163313">
        <w:trPr>
          <w:jc w:val="center"/>
        </w:trPr>
        <w:tc>
          <w:tcPr>
            <w:tcW w:w="4876" w:type="dxa"/>
            <w:hideMark/>
          </w:tcPr>
          <w:p w14:paraId="5A820BE9" w14:textId="77777777" w:rsidR="003E51A8" w:rsidRPr="00360CEA" w:rsidRDefault="003E51A8" w:rsidP="00163313">
            <w:pPr>
              <w:pStyle w:val="ColumnHeading"/>
              <w:keepNext/>
            </w:pPr>
            <w:r>
              <w:t>Ontwerpresolutie</w:t>
            </w:r>
          </w:p>
        </w:tc>
        <w:tc>
          <w:tcPr>
            <w:tcW w:w="4876" w:type="dxa"/>
            <w:hideMark/>
          </w:tcPr>
          <w:p w14:paraId="4A0FDFCE" w14:textId="77777777" w:rsidR="003E51A8" w:rsidRPr="00360CEA" w:rsidRDefault="003E51A8" w:rsidP="00163313">
            <w:pPr>
              <w:pStyle w:val="ColumnHeading"/>
              <w:keepNext/>
            </w:pPr>
            <w:r>
              <w:t>Amendement</w:t>
            </w:r>
          </w:p>
        </w:tc>
      </w:tr>
      <w:tr w:rsidR="003E51A8" w14:paraId="05D7CC6B" w14:textId="77777777" w:rsidTr="00163313">
        <w:trPr>
          <w:jc w:val="center"/>
        </w:trPr>
        <w:tc>
          <w:tcPr>
            <w:tcW w:w="4876" w:type="dxa"/>
          </w:tcPr>
          <w:p w14:paraId="3903EFE8" w14:textId="77777777" w:rsidR="003E51A8" w:rsidRPr="00360CEA" w:rsidRDefault="003E51A8" w:rsidP="00163313">
            <w:pPr>
              <w:pStyle w:val="Normal6"/>
            </w:pPr>
          </w:p>
        </w:tc>
        <w:tc>
          <w:tcPr>
            <w:tcW w:w="4876" w:type="dxa"/>
            <w:hideMark/>
          </w:tcPr>
          <w:p w14:paraId="671759AA" w14:textId="77777777" w:rsidR="003E51A8" w:rsidRPr="00A7073D" w:rsidRDefault="003E51A8" w:rsidP="00163313">
            <w:pPr>
              <w:pStyle w:val="Normal6"/>
              <w:rPr>
                <w:szCs w:val="24"/>
              </w:rPr>
            </w:pPr>
            <w:r>
              <w:rPr>
                <w:b/>
                <w:i/>
              </w:rPr>
              <w:t>(5 bis)</w:t>
            </w:r>
            <w:r>
              <w:rPr>
                <w:b/>
                <w:i/>
              </w:rPr>
              <w:tab/>
              <w:t xml:space="preserve">Verordening (EU) 2016/679 van het Europees Parlement en de Raad (algemene verordening gegevensbescherming, AVG) vormt een horizontaal toepasselijk rechtskader ter bescherming van de rechten van natuurlijke personen met betrekking tot de verwerking van hun persoonsgegevens, met inbegrip van de rechten van werknemers. De AVG dateert echter van vóór het wijdverbreide gebruik van systemen voor artificiële intelligentie op de werkvloer en pakt de specifieke risico’s van algoritmische monitoring, profilering en besluitvorming in arbeidssituaties niet adequaat aan. Met name is artikel 15, lid 1, punt h), dat het recht op toegang tot zinvolle informatie over geautomatiseerde besluitvorming regelt, alleen van toepassing op volledig geautomatiseerde </w:t>
            </w:r>
            <w:r>
              <w:rPr>
                <w:b/>
                <w:i/>
              </w:rPr>
              <w:lastRenderedPageBreak/>
              <w:t>processen, waardoor aanzienlijke lacunes blijven bestaan wanneer het menselijk toezicht nominaal of niet-substantieel is. Bovendien is artikel 88 over de bescherming van de persoonsgegevens van werknemers slecht toegepast en is het in de lidstaten nog steeds weinig doeltreffend. Aangezien de AVG een individueel recht beschermt, kan zij geen collectieve waarborgen bieden, waardoor werknemers en hun vertegenwoordigers over onvoldoende middelen beschikken om hun rechten collectief te verdedigen in het licht van complexe AI-systemen.</w:t>
            </w:r>
          </w:p>
        </w:tc>
      </w:tr>
    </w:tbl>
    <w:p w14:paraId="42C9C970"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24199BD" w14:textId="77777777" w:rsidR="003E51A8" w:rsidRPr="00360CEA" w:rsidRDefault="003E51A8" w:rsidP="003E51A8">
      <w:r>
        <w:rPr>
          <w:rStyle w:val="HideTWBExt"/>
        </w:rPr>
        <w:t>&lt;/Amend&gt;</w:t>
      </w:r>
    </w:p>
    <w:p w14:paraId="48BC2BD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281</w:t>
      </w:r>
      <w:r>
        <w:rPr>
          <w:rStyle w:val="HideTWBExt"/>
        </w:rPr>
        <w:t>&lt;/NumAm&gt;</w:t>
      </w:r>
    </w:p>
    <w:p w14:paraId="75EA0F3F"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F57DCAC"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58B984D4" w14:textId="77777777" w:rsidR="003E51A8" w:rsidRPr="00360CEA" w:rsidRDefault="003E51A8" w:rsidP="003E51A8">
      <w:r>
        <w:rPr>
          <w:rStyle w:val="HideTWBExt"/>
        </w:rPr>
        <w:t>&lt;/RepeatBlock-By&gt;</w:t>
      </w:r>
    </w:p>
    <w:p w14:paraId="6029AAC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988A3FA" w14:textId="77777777" w:rsidR="003E51A8" w:rsidRPr="00360CEA" w:rsidRDefault="003E51A8" w:rsidP="003E51A8">
      <w:pPr>
        <w:pStyle w:val="NormalBold"/>
      </w:pPr>
      <w:r>
        <w:rPr>
          <w:rStyle w:val="HideTWBExt"/>
        </w:rPr>
        <w:t>&lt;Article&gt;</w:t>
      </w:r>
      <w:r>
        <w:t>Bijlage I – overweging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1C512290" w14:textId="77777777" w:rsidTr="00163313">
        <w:trPr>
          <w:jc w:val="center"/>
        </w:trPr>
        <w:tc>
          <w:tcPr>
            <w:tcW w:w="9752" w:type="dxa"/>
            <w:gridSpan w:val="2"/>
          </w:tcPr>
          <w:p w14:paraId="4A077CF2" w14:textId="77777777" w:rsidR="003E51A8" w:rsidRPr="00360CEA" w:rsidRDefault="003E51A8" w:rsidP="00163313">
            <w:pPr>
              <w:keepNext/>
            </w:pPr>
          </w:p>
        </w:tc>
      </w:tr>
      <w:tr w:rsidR="003E51A8" w14:paraId="05D6C0FC" w14:textId="77777777" w:rsidTr="00163313">
        <w:trPr>
          <w:jc w:val="center"/>
        </w:trPr>
        <w:tc>
          <w:tcPr>
            <w:tcW w:w="4876" w:type="dxa"/>
            <w:hideMark/>
          </w:tcPr>
          <w:p w14:paraId="6FA7AF33" w14:textId="77777777" w:rsidR="003E51A8" w:rsidRPr="00360CEA" w:rsidRDefault="003E51A8" w:rsidP="00163313">
            <w:pPr>
              <w:pStyle w:val="ColumnHeading"/>
              <w:keepNext/>
            </w:pPr>
            <w:r>
              <w:t>Ontwerpresolutie</w:t>
            </w:r>
          </w:p>
        </w:tc>
        <w:tc>
          <w:tcPr>
            <w:tcW w:w="4876" w:type="dxa"/>
            <w:hideMark/>
          </w:tcPr>
          <w:p w14:paraId="0EF91CE9" w14:textId="77777777" w:rsidR="003E51A8" w:rsidRPr="00360CEA" w:rsidRDefault="003E51A8" w:rsidP="00163313">
            <w:pPr>
              <w:pStyle w:val="ColumnHeading"/>
              <w:keepNext/>
            </w:pPr>
            <w:r>
              <w:t>Amendement</w:t>
            </w:r>
          </w:p>
        </w:tc>
      </w:tr>
      <w:tr w:rsidR="003E51A8" w14:paraId="3A762D78" w14:textId="77777777" w:rsidTr="00163313">
        <w:trPr>
          <w:jc w:val="center"/>
        </w:trPr>
        <w:tc>
          <w:tcPr>
            <w:tcW w:w="4876" w:type="dxa"/>
            <w:hideMark/>
          </w:tcPr>
          <w:p w14:paraId="1AB628B7" w14:textId="77777777" w:rsidR="003E51A8" w:rsidRPr="00A7073D" w:rsidRDefault="003E51A8" w:rsidP="00163313">
            <w:pPr>
              <w:pStyle w:val="Normal6"/>
            </w:pPr>
            <w:r>
              <w:t>(6)</w:t>
            </w:r>
            <w:r>
              <w:tab/>
            </w:r>
            <w:r>
              <w:rPr>
                <w:b/>
                <w:i/>
              </w:rPr>
              <w:t>Richtlijn 2002/14/EG</w:t>
            </w:r>
            <w:r>
              <w:t xml:space="preserve"> van </w:t>
            </w:r>
            <w:r>
              <w:rPr>
                <w:b/>
                <w:i/>
              </w:rPr>
              <w:t xml:space="preserve">het Europees Parlement en </w:t>
            </w:r>
            <w:r>
              <w:t>de</w:t>
            </w:r>
            <w:r>
              <w:rPr>
                <w:b/>
                <w:i/>
              </w:rPr>
              <w:t xml:space="preserve"> Raad</w:t>
            </w:r>
            <w:r>
              <w:rPr>
                <w:b/>
                <w:i/>
                <w:vertAlign w:val="superscript"/>
              </w:rPr>
              <w:t>7</w:t>
            </w:r>
            <w:r>
              <w:t xml:space="preserve"> (richtlijn informatie en raadpleging) biedt alleen algemene informatie over het collectieve recht op </w:t>
            </w:r>
            <w:r>
              <w:rPr>
                <w:b/>
                <w:i/>
              </w:rPr>
              <w:t>raadpleging,</w:t>
            </w:r>
            <w:r>
              <w:t xml:space="preserve"> en </w:t>
            </w:r>
            <w:r>
              <w:rPr>
                <w:b/>
                <w:i/>
              </w:rPr>
              <w:t>Richtlijn (EU) 2019/1152</w:t>
            </w:r>
            <w:r>
              <w:t xml:space="preserve"> van </w:t>
            </w:r>
            <w:r>
              <w:rPr>
                <w:b/>
                <w:i/>
              </w:rPr>
              <w:t>het Europees Parlement</w:t>
            </w:r>
            <w:r>
              <w:t xml:space="preserve"> en </w:t>
            </w:r>
            <w:r>
              <w:rPr>
                <w:b/>
                <w:i/>
              </w:rPr>
              <w:t>de Raad van 20 juni 2019</w:t>
            </w:r>
            <w:r>
              <w:rPr>
                <w:b/>
                <w:i/>
                <w:vertAlign w:val="superscript"/>
              </w:rPr>
              <w:t>8</w:t>
            </w:r>
            <w:r>
              <w:t xml:space="preserve"> (richtlijn betreffende transparante en voorspelbare arbeidsvoorwaarden) bevat geen expliciete vermelding van het recht op informatie over algoritmische beheersystemen en is, in het licht van de complexiteit van het algoritmische beheersysteem, onvoldoende specifiek. Deze </w:t>
            </w:r>
            <w:r>
              <w:rPr>
                <w:b/>
                <w:i/>
              </w:rPr>
              <w:t>richtlijnen waarborgen het</w:t>
            </w:r>
            <w:r>
              <w:t xml:space="preserve"> recht van werknemers op informatie over de werking, de logica </w:t>
            </w:r>
            <w:r>
              <w:rPr>
                <w:b/>
                <w:i/>
              </w:rPr>
              <w:t>of</w:t>
            </w:r>
            <w:r>
              <w:t xml:space="preserve"> de impact van algoritmische systemen op hun arbeidsorganisatie en -evaluatie </w:t>
            </w:r>
            <w:r>
              <w:rPr>
                <w:b/>
                <w:i/>
              </w:rPr>
              <w:t xml:space="preserve">niet en bieden werknemers geen </w:t>
            </w:r>
            <w:r>
              <w:rPr>
                <w:b/>
                <w:i/>
              </w:rPr>
              <w:lastRenderedPageBreak/>
              <w:t>inspraakmogelijkheden</w:t>
            </w:r>
            <w:r>
              <w:t>.</w:t>
            </w:r>
          </w:p>
        </w:tc>
        <w:tc>
          <w:tcPr>
            <w:tcW w:w="4876" w:type="dxa"/>
            <w:hideMark/>
          </w:tcPr>
          <w:p w14:paraId="5944AB8D" w14:textId="77777777" w:rsidR="003E51A8" w:rsidRPr="00A7073D" w:rsidRDefault="003E51A8" w:rsidP="00163313">
            <w:pPr>
              <w:pStyle w:val="Normal6"/>
              <w:rPr>
                <w:szCs w:val="24"/>
              </w:rPr>
            </w:pPr>
            <w:r>
              <w:lastRenderedPageBreak/>
              <w:t>(6)</w:t>
            </w:r>
            <w:r>
              <w:tab/>
            </w:r>
            <w:r>
              <w:rPr>
                <w:b/>
                <w:i/>
              </w:rPr>
              <w:t>Artikel 2</w:t>
            </w:r>
            <w:r>
              <w:t xml:space="preserve"> van de (richtlijn informatie en raadpleging)</w:t>
            </w:r>
            <w:r>
              <w:rPr>
                <w:b/>
                <w:i/>
                <w:vertAlign w:val="superscript"/>
              </w:rPr>
              <w:t>7</w:t>
            </w:r>
            <w:r>
              <w:t xml:space="preserve"> biedt alleen algemene informatie over het collectieve recht op </w:t>
            </w:r>
            <w:r>
              <w:rPr>
                <w:b/>
                <w:i/>
              </w:rPr>
              <w:t>informatie</w:t>
            </w:r>
            <w:r>
              <w:t xml:space="preserve"> en </w:t>
            </w:r>
            <w:r>
              <w:rPr>
                <w:b/>
                <w:i/>
              </w:rPr>
              <w:t>raadpleging met betrekking tot de ontwikkeling</w:t>
            </w:r>
            <w:r>
              <w:t xml:space="preserve"> van </w:t>
            </w:r>
            <w:r>
              <w:rPr>
                <w:b/>
                <w:i/>
              </w:rPr>
              <w:t>een onderneming of arbeidsorganisatie, ingrijpende veranderingen</w:t>
            </w:r>
            <w:r>
              <w:t xml:space="preserve"> en </w:t>
            </w:r>
            <w:r>
              <w:rPr>
                <w:b/>
                <w:i/>
              </w:rPr>
              <w:t>anticiperende maatregelen, behoudens beperkingen, en de</w:t>
            </w:r>
            <w:r>
              <w:t xml:space="preserve"> (richtlijn betreffende transparante en voorspelbare arbeidsvoorwaarden)</w:t>
            </w:r>
            <w:r>
              <w:rPr>
                <w:b/>
                <w:i/>
                <w:vertAlign w:val="superscript"/>
              </w:rPr>
              <w:t>8</w:t>
            </w:r>
            <w:r>
              <w:t xml:space="preserve"> bevat geen expliciete vermelding van het recht op informatie over algoritmische beheersystemen en is, in het licht van de complexiteit van het algoritmische beheersysteem, onvoldoende specifiek. </w:t>
            </w:r>
            <w:r>
              <w:rPr>
                <w:b/>
                <w:i/>
              </w:rPr>
              <w:t xml:space="preserve">Daarom heeft </w:t>
            </w:r>
            <w:r>
              <w:t xml:space="preserve">deze </w:t>
            </w:r>
            <w:r>
              <w:rPr>
                <w:b/>
                <w:i/>
              </w:rPr>
              <w:t>richtlijn tot doel een collectief</w:t>
            </w:r>
            <w:r>
              <w:t xml:space="preserve"> recht van werknemers op informatie </w:t>
            </w:r>
            <w:r>
              <w:rPr>
                <w:b/>
                <w:i/>
              </w:rPr>
              <w:t xml:space="preserve">en raadpleging </w:t>
            </w:r>
            <w:r>
              <w:t xml:space="preserve">over de werking, de logica </w:t>
            </w:r>
            <w:r>
              <w:rPr>
                <w:b/>
                <w:i/>
              </w:rPr>
              <w:t>en</w:t>
            </w:r>
            <w:r>
              <w:t xml:space="preserve"> de impact van algoritmische systemen op hun </w:t>
            </w:r>
            <w:r>
              <w:lastRenderedPageBreak/>
              <w:t xml:space="preserve">arbeidsorganisatie en -evaluatie </w:t>
            </w:r>
            <w:r>
              <w:rPr>
                <w:b/>
                <w:i/>
              </w:rPr>
              <w:t>te waarborgen</w:t>
            </w:r>
            <w:r>
              <w:t>.</w:t>
            </w:r>
          </w:p>
        </w:tc>
      </w:tr>
      <w:tr w:rsidR="003E51A8" w14:paraId="503D626E" w14:textId="77777777" w:rsidTr="00163313">
        <w:trPr>
          <w:jc w:val="center"/>
        </w:trPr>
        <w:tc>
          <w:tcPr>
            <w:tcW w:w="4876" w:type="dxa"/>
            <w:hideMark/>
          </w:tcPr>
          <w:p w14:paraId="62BB27FD" w14:textId="77777777" w:rsidR="003E51A8" w:rsidRPr="00360CEA" w:rsidRDefault="003E51A8" w:rsidP="00163313">
            <w:pPr>
              <w:pStyle w:val="Normal6"/>
            </w:pPr>
            <w:r>
              <w:lastRenderedPageBreak/>
              <w:t>__________________</w:t>
            </w:r>
          </w:p>
        </w:tc>
        <w:tc>
          <w:tcPr>
            <w:tcW w:w="4876" w:type="dxa"/>
            <w:hideMark/>
          </w:tcPr>
          <w:p w14:paraId="40F9F51E" w14:textId="77777777" w:rsidR="003E51A8" w:rsidRPr="00360CEA" w:rsidRDefault="003E51A8" w:rsidP="00163313">
            <w:pPr>
              <w:pStyle w:val="Normal6"/>
              <w:rPr>
                <w:szCs w:val="24"/>
              </w:rPr>
            </w:pPr>
            <w:r>
              <w:t>__________________</w:t>
            </w:r>
          </w:p>
        </w:tc>
      </w:tr>
      <w:tr w:rsidR="003E51A8" w14:paraId="26D6FBD0" w14:textId="77777777" w:rsidTr="00163313">
        <w:trPr>
          <w:jc w:val="center"/>
        </w:trPr>
        <w:tc>
          <w:tcPr>
            <w:tcW w:w="4876" w:type="dxa"/>
            <w:hideMark/>
          </w:tcPr>
          <w:p w14:paraId="5DF5EA54" w14:textId="77777777" w:rsidR="003E51A8" w:rsidRPr="00A7073D" w:rsidRDefault="003E51A8" w:rsidP="00163313">
            <w:pPr>
              <w:pStyle w:val="Normal6"/>
            </w:pPr>
            <w:r>
              <w:rPr>
                <w:vertAlign w:val="superscript"/>
              </w:rPr>
              <w:t>7</w:t>
            </w:r>
            <w: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(PB L 80 van 23.3.2002, blz. 29).</w:t>
            </w:r>
          </w:p>
        </w:tc>
        <w:tc>
          <w:tcPr>
            <w:tcW w:w="4876" w:type="dxa"/>
            <w:hideMark/>
          </w:tcPr>
          <w:p w14:paraId="3E2B8696" w14:textId="77777777" w:rsidR="003E51A8" w:rsidRPr="00A7073D" w:rsidRDefault="003E51A8" w:rsidP="00163313">
            <w:pPr>
              <w:pStyle w:val="Normal6"/>
              <w:rPr>
                <w:szCs w:val="24"/>
              </w:rPr>
            </w:pPr>
            <w:r>
              <w:rPr>
                <w:vertAlign w:val="superscript"/>
              </w:rPr>
              <w:t>7</w:t>
            </w:r>
            <w: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(PB L 80 van 23.3.2002, blz. 29).</w:t>
            </w:r>
          </w:p>
        </w:tc>
      </w:tr>
      <w:tr w:rsidR="003E51A8" w14:paraId="5B526D9E" w14:textId="77777777" w:rsidTr="00163313">
        <w:trPr>
          <w:jc w:val="center"/>
        </w:trPr>
        <w:tc>
          <w:tcPr>
            <w:tcW w:w="4876" w:type="dxa"/>
            <w:hideMark/>
          </w:tcPr>
          <w:p w14:paraId="208733CE" w14:textId="77777777" w:rsidR="003E51A8" w:rsidRPr="00A7073D" w:rsidRDefault="003E51A8" w:rsidP="00163313">
            <w:pPr>
              <w:pStyle w:val="Normal6"/>
            </w:pPr>
            <w:r>
              <w:rPr>
                <w:vertAlign w:val="superscript"/>
              </w:rPr>
              <w:t>8</w:t>
            </w:r>
            <w:r>
              <w:t xml:space="preserve"> Richtlijn (EU) 2019/1152 van het Europees Parlement en de Raad van 20 juni 2019 betreffende transparante en voorspelbare arbeidsvoorwaarden in de Europese Unie (PB L 186 van 11.7.2019, blz. 105).</w:t>
            </w:r>
          </w:p>
        </w:tc>
        <w:tc>
          <w:tcPr>
            <w:tcW w:w="4876" w:type="dxa"/>
            <w:hideMark/>
          </w:tcPr>
          <w:p w14:paraId="7DDB261F" w14:textId="77777777" w:rsidR="003E51A8" w:rsidRPr="00A7073D" w:rsidRDefault="003E51A8" w:rsidP="00163313">
            <w:pPr>
              <w:pStyle w:val="Normal6"/>
              <w:rPr>
                <w:szCs w:val="24"/>
              </w:rPr>
            </w:pPr>
            <w:r>
              <w:rPr>
                <w:vertAlign w:val="superscript"/>
              </w:rPr>
              <w:t>8</w:t>
            </w:r>
            <w:r>
              <w:t xml:space="preserve"> Richtlijn (EU) 2019/1152 van het Europees Parlement en de Raad van 20 juni 2019 betreffende transparante en voorspelbare arbeidsvoorwaarden in de Europese Unie (PB L 186 van 11.7.2019, blz. 105).</w:t>
            </w:r>
          </w:p>
        </w:tc>
      </w:tr>
    </w:tbl>
    <w:p w14:paraId="04443812"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827ACB5" w14:textId="77777777" w:rsidR="003E51A8" w:rsidRPr="00360CEA" w:rsidRDefault="003E51A8" w:rsidP="003E51A8">
      <w:r>
        <w:rPr>
          <w:rStyle w:val="HideTWBExt"/>
        </w:rPr>
        <w:t>&lt;/Amend&gt;</w:t>
      </w:r>
    </w:p>
    <w:p w14:paraId="3FCF1974"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282</w:t>
      </w:r>
      <w:r>
        <w:rPr>
          <w:rStyle w:val="HideTWBExt"/>
        </w:rPr>
        <w:t>&lt;/NumAm&gt;</w:t>
      </w:r>
    </w:p>
    <w:p w14:paraId="07104BD0" w14:textId="77777777" w:rsidR="003E51A8" w:rsidRPr="00360CEA" w:rsidRDefault="003E51A8" w:rsidP="003E51A8">
      <w:pPr>
        <w:pStyle w:val="NormalBold"/>
      </w:pPr>
      <w:r>
        <w:rPr>
          <w:rStyle w:val="HideTWBExt"/>
        </w:rPr>
        <w:t>&lt;RepeatBlock-By&gt;&lt;Members&gt;</w:t>
      </w:r>
      <w:r>
        <w:t>Johan Danielsson</w:t>
      </w:r>
      <w:r>
        <w:rPr>
          <w:rStyle w:val="HideTWBExt"/>
        </w:rPr>
        <w:t>&lt;/Members&gt;</w:t>
      </w:r>
    </w:p>
    <w:p w14:paraId="173927C8" w14:textId="77777777" w:rsidR="003E51A8" w:rsidRPr="00360CEA" w:rsidRDefault="003E51A8" w:rsidP="003E51A8">
      <w:r>
        <w:rPr>
          <w:rStyle w:val="HideTWBExt"/>
        </w:rPr>
        <w:t>&lt;/RepeatBlock-By&gt;</w:t>
      </w:r>
    </w:p>
    <w:p w14:paraId="06B7E67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8124A83" w14:textId="77777777" w:rsidR="003E51A8" w:rsidRPr="00360CEA" w:rsidRDefault="003E51A8" w:rsidP="003E51A8">
      <w:pPr>
        <w:pStyle w:val="NormalBold"/>
      </w:pPr>
      <w:r>
        <w:rPr>
          <w:rStyle w:val="HideTWBExt"/>
        </w:rPr>
        <w:t>&lt;Article&gt;</w:t>
      </w:r>
      <w:r>
        <w:t>Bijlage I – overweging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4F938D5" w14:textId="77777777" w:rsidTr="00163313">
        <w:trPr>
          <w:jc w:val="center"/>
        </w:trPr>
        <w:tc>
          <w:tcPr>
            <w:tcW w:w="9752" w:type="dxa"/>
            <w:gridSpan w:val="2"/>
          </w:tcPr>
          <w:p w14:paraId="50C15C28" w14:textId="77777777" w:rsidR="003E51A8" w:rsidRPr="00360CEA" w:rsidRDefault="003E51A8" w:rsidP="00163313">
            <w:pPr>
              <w:keepNext/>
            </w:pPr>
          </w:p>
        </w:tc>
      </w:tr>
      <w:tr w:rsidR="003E51A8" w14:paraId="1EDA8A3B" w14:textId="77777777" w:rsidTr="00163313">
        <w:trPr>
          <w:jc w:val="center"/>
        </w:trPr>
        <w:tc>
          <w:tcPr>
            <w:tcW w:w="4876" w:type="dxa"/>
            <w:hideMark/>
          </w:tcPr>
          <w:p w14:paraId="0806161A" w14:textId="77777777" w:rsidR="003E51A8" w:rsidRPr="00360CEA" w:rsidRDefault="003E51A8" w:rsidP="00163313">
            <w:pPr>
              <w:pStyle w:val="ColumnHeading"/>
              <w:keepNext/>
            </w:pPr>
            <w:r>
              <w:t>Ontwerpresolutie</w:t>
            </w:r>
          </w:p>
        </w:tc>
        <w:tc>
          <w:tcPr>
            <w:tcW w:w="4876" w:type="dxa"/>
            <w:hideMark/>
          </w:tcPr>
          <w:p w14:paraId="6C8AAB4D" w14:textId="77777777" w:rsidR="003E51A8" w:rsidRPr="00360CEA" w:rsidRDefault="003E51A8" w:rsidP="00163313">
            <w:pPr>
              <w:pStyle w:val="ColumnHeading"/>
              <w:keepNext/>
            </w:pPr>
            <w:r>
              <w:t>Amendement</w:t>
            </w:r>
          </w:p>
        </w:tc>
      </w:tr>
      <w:tr w:rsidR="003E51A8" w14:paraId="5B242184" w14:textId="77777777" w:rsidTr="00163313">
        <w:trPr>
          <w:jc w:val="center"/>
        </w:trPr>
        <w:tc>
          <w:tcPr>
            <w:tcW w:w="4876" w:type="dxa"/>
            <w:hideMark/>
          </w:tcPr>
          <w:p w14:paraId="40F5CA95" w14:textId="77777777" w:rsidR="003E51A8" w:rsidRPr="00A7073D" w:rsidRDefault="003E51A8" w:rsidP="00163313">
            <w:pPr>
              <w:pStyle w:val="Normal6"/>
            </w:pPr>
            <w:r>
              <w:t>(6)</w:t>
            </w:r>
            <w:r>
              <w:tab/>
              <w:t>Richtlijn 2002/14/EG van het Europees Parlement en de Raad</w:t>
            </w:r>
            <w:r>
              <w:rPr>
                <w:vertAlign w:val="superscript"/>
              </w:rPr>
              <w:t>7</w:t>
            </w:r>
            <w:r>
              <w:t xml:space="preserve"> (richtlijn informatie en raadpleging) biedt alleen algemene informatie over het collectieve recht op raadpleging, en Richtlijn (EU) 2019/1152 van het Europees Parlement en de Raad van 20 juni 2019</w:t>
            </w:r>
            <w:r>
              <w:rPr>
                <w:vertAlign w:val="superscript"/>
              </w:rPr>
              <w:t>8</w:t>
            </w:r>
            <w:r>
              <w:t xml:space="preserve"> (richtlijn betreffende transparante en voorspelbare arbeidsvoorwaarden) bevat geen expliciete vermelding van het recht op informatie over algoritmische beheersystemen en is, in het licht van de complexiteit van het algoritmische beheersysteem, onvoldoende specifiek. </w:t>
            </w:r>
            <w:r>
              <w:rPr>
                <w:b/>
                <w:i/>
              </w:rPr>
              <w:t xml:space="preserve">Deze richtlijnen waarborgen het recht van </w:t>
            </w:r>
            <w:r>
              <w:rPr>
                <w:b/>
                <w:i/>
              </w:rPr>
              <w:lastRenderedPageBreak/>
              <w:t>werknemers op informatie over de werking, de logica of de impact van algoritmische systemen op hun arbeidsorganisatie en -evaluatie niet en bieden werknemers geen inspraakmogelijkheden.</w:t>
            </w:r>
          </w:p>
        </w:tc>
        <w:tc>
          <w:tcPr>
            <w:tcW w:w="4876" w:type="dxa"/>
            <w:hideMark/>
          </w:tcPr>
          <w:p w14:paraId="3069851B" w14:textId="77777777" w:rsidR="003E51A8" w:rsidRPr="00A7073D" w:rsidRDefault="003E51A8" w:rsidP="00163313">
            <w:pPr>
              <w:pStyle w:val="Normal6"/>
              <w:rPr>
                <w:szCs w:val="24"/>
              </w:rPr>
            </w:pPr>
            <w:r>
              <w:lastRenderedPageBreak/>
              <w:t>(6)</w:t>
            </w:r>
            <w:r>
              <w:tab/>
              <w:t>Richtlijn 2002/14/EG van het Europees Parlement en de Raad</w:t>
            </w:r>
            <w:r>
              <w:rPr>
                <w:vertAlign w:val="superscript"/>
              </w:rPr>
              <w:t>7</w:t>
            </w:r>
            <w:r>
              <w:t xml:space="preserve"> (richtlijn informatie en raadpleging) biedt alleen algemene informatie over het collectieve recht op raadpleging, en Richtlijn (EU) 2019/1152 van het Europees Parlement en de Raad van 20 juni 2019</w:t>
            </w:r>
            <w:r>
              <w:rPr>
                <w:vertAlign w:val="superscript"/>
              </w:rPr>
              <w:t>8</w:t>
            </w:r>
            <w:r>
              <w:t xml:space="preserve"> (richtlijn betreffende transparante en voorspelbare arbeidsvoorwaarden) bevat geen expliciete vermelding van het recht op informatie over algoritmische beheersystemen en is, in het licht van de complexiteit van het algoritmische beheersysteem, onvoldoende specifiek.</w:t>
            </w:r>
          </w:p>
        </w:tc>
      </w:tr>
      <w:tr w:rsidR="003E51A8" w14:paraId="1955A3AA" w14:textId="77777777" w:rsidTr="00163313">
        <w:trPr>
          <w:jc w:val="center"/>
        </w:trPr>
        <w:tc>
          <w:tcPr>
            <w:tcW w:w="4876" w:type="dxa"/>
            <w:hideMark/>
          </w:tcPr>
          <w:p w14:paraId="1426B473" w14:textId="77777777" w:rsidR="003E51A8" w:rsidRPr="00360CEA" w:rsidRDefault="003E51A8" w:rsidP="00163313">
            <w:pPr>
              <w:pStyle w:val="Normal6"/>
            </w:pPr>
            <w:r>
              <w:t>__________________</w:t>
            </w:r>
          </w:p>
        </w:tc>
        <w:tc>
          <w:tcPr>
            <w:tcW w:w="4876" w:type="dxa"/>
            <w:hideMark/>
          </w:tcPr>
          <w:p w14:paraId="2BE55E0B" w14:textId="77777777" w:rsidR="003E51A8" w:rsidRPr="00360CEA" w:rsidRDefault="003E51A8" w:rsidP="00163313">
            <w:pPr>
              <w:pStyle w:val="Normal6"/>
              <w:rPr>
                <w:szCs w:val="24"/>
              </w:rPr>
            </w:pPr>
            <w:r>
              <w:t>__________________</w:t>
            </w:r>
          </w:p>
        </w:tc>
      </w:tr>
      <w:tr w:rsidR="003E51A8" w14:paraId="162592E7" w14:textId="77777777" w:rsidTr="00163313">
        <w:trPr>
          <w:jc w:val="center"/>
        </w:trPr>
        <w:tc>
          <w:tcPr>
            <w:tcW w:w="4876" w:type="dxa"/>
            <w:hideMark/>
          </w:tcPr>
          <w:p w14:paraId="0574782B" w14:textId="77777777" w:rsidR="003E51A8" w:rsidRPr="00A7073D" w:rsidRDefault="003E51A8" w:rsidP="00163313">
            <w:pPr>
              <w:pStyle w:val="Normal6"/>
            </w:pPr>
            <w:r>
              <w:rPr>
                <w:vertAlign w:val="superscript"/>
              </w:rPr>
              <w:t>7</w:t>
            </w:r>
            <w: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(PB L 80 van 23.3.2002, blz. 29).</w:t>
            </w:r>
          </w:p>
        </w:tc>
        <w:tc>
          <w:tcPr>
            <w:tcW w:w="4876" w:type="dxa"/>
            <w:hideMark/>
          </w:tcPr>
          <w:p w14:paraId="6032C111" w14:textId="77777777" w:rsidR="003E51A8" w:rsidRPr="00A7073D" w:rsidRDefault="003E51A8" w:rsidP="00163313">
            <w:pPr>
              <w:pStyle w:val="Normal6"/>
              <w:rPr>
                <w:szCs w:val="24"/>
              </w:rPr>
            </w:pPr>
            <w:r>
              <w:rPr>
                <w:vertAlign w:val="superscript"/>
              </w:rPr>
              <w:t>7</w:t>
            </w:r>
            <w: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(PB L 80 van 23.3.2002, blz. 29).</w:t>
            </w:r>
          </w:p>
        </w:tc>
      </w:tr>
      <w:tr w:rsidR="003E51A8" w14:paraId="7AC255A9" w14:textId="77777777" w:rsidTr="00163313">
        <w:trPr>
          <w:jc w:val="center"/>
        </w:trPr>
        <w:tc>
          <w:tcPr>
            <w:tcW w:w="4876" w:type="dxa"/>
            <w:hideMark/>
          </w:tcPr>
          <w:p w14:paraId="3A8166B5" w14:textId="77777777" w:rsidR="003E51A8" w:rsidRPr="00A7073D" w:rsidRDefault="003E51A8" w:rsidP="00163313">
            <w:pPr>
              <w:pStyle w:val="Normal6"/>
            </w:pPr>
            <w:r>
              <w:rPr>
                <w:vertAlign w:val="superscript"/>
              </w:rPr>
              <w:t>8</w:t>
            </w:r>
            <w:r>
              <w:t xml:space="preserve"> Richtlijn (EU) 2019/1152 van het Europees Parlement en de Raad van 20 juni 2019 betreffende transparante en voorspelbare arbeidsvoorwaarden in de Europese Unie (PB L 186 van 11.7.2019, blz. 105).</w:t>
            </w:r>
          </w:p>
        </w:tc>
        <w:tc>
          <w:tcPr>
            <w:tcW w:w="4876" w:type="dxa"/>
            <w:hideMark/>
          </w:tcPr>
          <w:p w14:paraId="114E0FD7" w14:textId="77777777" w:rsidR="003E51A8" w:rsidRPr="00A7073D" w:rsidRDefault="003E51A8" w:rsidP="00163313">
            <w:pPr>
              <w:pStyle w:val="Normal6"/>
              <w:rPr>
                <w:szCs w:val="24"/>
              </w:rPr>
            </w:pPr>
            <w:r>
              <w:rPr>
                <w:vertAlign w:val="superscript"/>
              </w:rPr>
              <w:t>8</w:t>
            </w:r>
            <w:r>
              <w:t xml:space="preserve"> Richtlijn (EU) 2019/1152 van het Europees Parlement en de Raad van 20 juni 2019 betreffende transparante en voorspelbare arbeidsvoorwaarden in de Europese Unie (PB L 186 van 11.7.2019, blz. 105).</w:t>
            </w:r>
          </w:p>
        </w:tc>
      </w:tr>
    </w:tbl>
    <w:p w14:paraId="0C5D3B32"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FB497F2" w14:textId="77777777" w:rsidR="003E51A8" w:rsidRPr="00360CEA" w:rsidRDefault="003E51A8" w:rsidP="003E51A8">
      <w:r>
        <w:rPr>
          <w:rStyle w:val="HideTWBExt"/>
        </w:rPr>
        <w:t>&lt;/Amend&gt;</w:t>
      </w:r>
    </w:p>
    <w:p w14:paraId="3D2ECBEE"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283</w:t>
      </w:r>
      <w:r>
        <w:rPr>
          <w:rStyle w:val="HideTWBExt"/>
        </w:rPr>
        <w:t>&lt;/NumAm&gt;</w:t>
      </w:r>
    </w:p>
    <w:p w14:paraId="47524F10"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BAFFE57"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69BD2E2A" w14:textId="77777777" w:rsidR="003E51A8" w:rsidRPr="00360CEA" w:rsidRDefault="003E51A8" w:rsidP="003E51A8">
      <w:r>
        <w:rPr>
          <w:rStyle w:val="HideTWBExt"/>
        </w:rPr>
        <w:t>&lt;/RepeatBlock-By&gt;</w:t>
      </w:r>
    </w:p>
    <w:p w14:paraId="19A0E3F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C55507E" w14:textId="77777777" w:rsidR="003E51A8" w:rsidRPr="00360CEA" w:rsidRDefault="003E51A8" w:rsidP="003E51A8">
      <w:pPr>
        <w:pStyle w:val="NormalBold"/>
      </w:pPr>
      <w:r>
        <w:rPr>
          <w:rStyle w:val="HideTWBExt"/>
        </w:rPr>
        <w:t>&lt;Article&gt;</w:t>
      </w:r>
      <w:r>
        <w:t>Bijlage I – overweging 6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8450304" w14:textId="77777777" w:rsidTr="00163313">
        <w:trPr>
          <w:jc w:val="center"/>
        </w:trPr>
        <w:tc>
          <w:tcPr>
            <w:tcW w:w="9752" w:type="dxa"/>
            <w:gridSpan w:val="2"/>
          </w:tcPr>
          <w:p w14:paraId="7FFDD799" w14:textId="77777777" w:rsidR="003E51A8" w:rsidRPr="00360CEA" w:rsidRDefault="003E51A8" w:rsidP="00163313">
            <w:pPr>
              <w:keepNext/>
            </w:pPr>
          </w:p>
        </w:tc>
      </w:tr>
      <w:tr w:rsidR="003E51A8" w14:paraId="36A723B2" w14:textId="77777777" w:rsidTr="00163313">
        <w:trPr>
          <w:jc w:val="center"/>
        </w:trPr>
        <w:tc>
          <w:tcPr>
            <w:tcW w:w="4876" w:type="dxa"/>
            <w:hideMark/>
          </w:tcPr>
          <w:p w14:paraId="1A9182CD" w14:textId="77777777" w:rsidR="003E51A8" w:rsidRPr="00360CEA" w:rsidRDefault="003E51A8" w:rsidP="00163313">
            <w:pPr>
              <w:pStyle w:val="ColumnHeading"/>
              <w:keepNext/>
            </w:pPr>
            <w:r>
              <w:t>Ontwerpresolutie</w:t>
            </w:r>
          </w:p>
        </w:tc>
        <w:tc>
          <w:tcPr>
            <w:tcW w:w="4876" w:type="dxa"/>
            <w:hideMark/>
          </w:tcPr>
          <w:p w14:paraId="5B53BDD9" w14:textId="77777777" w:rsidR="003E51A8" w:rsidRPr="00360CEA" w:rsidRDefault="003E51A8" w:rsidP="00163313">
            <w:pPr>
              <w:pStyle w:val="ColumnHeading"/>
              <w:keepNext/>
            </w:pPr>
            <w:r>
              <w:t>Amendement</w:t>
            </w:r>
          </w:p>
        </w:tc>
      </w:tr>
      <w:tr w:rsidR="003E51A8" w14:paraId="19AFEDCC" w14:textId="77777777" w:rsidTr="00163313">
        <w:trPr>
          <w:jc w:val="center"/>
        </w:trPr>
        <w:tc>
          <w:tcPr>
            <w:tcW w:w="4876" w:type="dxa"/>
          </w:tcPr>
          <w:p w14:paraId="451132CA" w14:textId="77777777" w:rsidR="003E51A8" w:rsidRPr="00360CEA" w:rsidRDefault="003E51A8" w:rsidP="00163313">
            <w:pPr>
              <w:pStyle w:val="Normal6"/>
            </w:pPr>
          </w:p>
        </w:tc>
        <w:tc>
          <w:tcPr>
            <w:tcW w:w="4876" w:type="dxa"/>
            <w:hideMark/>
          </w:tcPr>
          <w:p w14:paraId="3FD64207" w14:textId="77777777" w:rsidR="003E51A8" w:rsidRPr="00A7073D" w:rsidRDefault="003E51A8" w:rsidP="00163313">
            <w:pPr>
              <w:pStyle w:val="Normal6"/>
              <w:rPr>
                <w:szCs w:val="24"/>
              </w:rPr>
            </w:pPr>
            <w:r>
              <w:rPr>
                <w:b/>
                <w:i/>
              </w:rPr>
              <w:t>(6 bis)</w:t>
            </w:r>
            <w:r>
              <w:rPr>
                <w:b/>
                <w:i/>
              </w:rPr>
              <w:tab/>
              <w:t xml:space="preserve">Deze richtlijn moet van toepassing zijn op werknemers met een arbeidsovereenkomst of een arbeidsverhouding zoals beschreven in de in elke lidstaat geldende wetgeving, collectieve arbeidsovereenkomsten of praktijken, rekening houdend met de criteria die door het Hof van Justitie van de Europese Unie (Hof van Justitie) zijn vastgesteld om de status van een </w:t>
            </w:r>
            <w:r>
              <w:rPr>
                <w:b/>
                <w:i/>
              </w:rPr>
              <w:lastRenderedPageBreak/>
              <w:t>werknemer te bepalen. Op voorwaarde dat zij voldoen aan die criteria, zouden werknemers in zowel de private als de publieke sector, alsook huishoudelijk personeel, oproepwerkers, gelegenheidswerkers, werknemers die werken op basis van een vouchersysteem, platformwerkers, stagiairs, leerlingen en andere atypische werknemers, alsmede schijnzelfstandigen en zwartwerkers binnen het toepassingsgebied van deze richtlijn kunnen vallen.</w:t>
            </w:r>
          </w:p>
        </w:tc>
      </w:tr>
    </w:tbl>
    <w:p w14:paraId="0D426A21"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7EE1E3F" w14:textId="77777777" w:rsidR="003E51A8" w:rsidRPr="00360CEA" w:rsidRDefault="003E51A8" w:rsidP="003E51A8">
      <w:r>
        <w:rPr>
          <w:rStyle w:val="HideTWBExt"/>
        </w:rPr>
        <w:t>&lt;/Amend&gt;</w:t>
      </w:r>
    </w:p>
    <w:p w14:paraId="6264F66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284</w:t>
      </w:r>
      <w:r>
        <w:rPr>
          <w:rStyle w:val="HideTWBExt"/>
        </w:rPr>
        <w:t>&lt;/NumAm&gt;</w:t>
      </w:r>
    </w:p>
    <w:p w14:paraId="564D1C26"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673DB2C5" w14:textId="77777777" w:rsidR="003E51A8" w:rsidRPr="00360CEA" w:rsidRDefault="003E51A8" w:rsidP="003E51A8">
      <w:r>
        <w:rPr>
          <w:rStyle w:val="HideTWBExt"/>
        </w:rPr>
        <w:t>&lt;/RepeatBlock-By&gt;</w:t>
      </w:r>
    </w:p>
    <w:p w14:paraId="45002F0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318AB88" w14:textId="77777777" w:rsidR="003E51A8" w:rsidRPr="00360CEA" w:rsidRDefault="003E51A8" w:rsidP="003E51A8">
      <w:pPr>
        <w:pStyle w:val="NormalBold"/>
      </w:pPr>
      <w:r>
        <w:rPr>
          <w:rStyle w:val="HideTWBExt"/>
        </w:rPr>
        <w:t>&lt;Article&gt;</w:t>
      </w:r>
      <w:r>
        <w:t>Bijlage I – overweging 6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EE3F06B" w14:textId="77777777" w:rsidTr="00163313">
        <w:trPr>
          <w:jc w:val="center"/>
        </w:trPr>
        <w:tc>
          <w:tcPr>
            <w:tcW w:w="9752" w:type="dxa"/>
            <w:gridSpan w:val="2"/>
          </w:tcPr>
          <w:p w14:paraId="54795CA4" w14:textId="77777777" w:rsidR="003E51A8" w:rsidRPr="00360CEA" w:rsidRDefault="003E51A8" w:rsidP="00163313">
            <w:pPr>
              <w:keepNext/>
            </w:pPr>
          </w:p>
        </w:tc>
      </w:tr>
      <w:tr w:rsidR="003E51A8" w14:paraId="0E3140F1" w14:textId="77777777" w:rsidTr="00163313">
        <w:trPr>
          <w:jc w:val="center"/>
        </w:trPr>
        <w:tc>
          <w:tcPr>
            <w:tcW w:w="4876" w:type="dxa"/>
            <w:hideMark/>
          </w:tcPr>
          <w:p w14:paraId="198B27D8" w14:textId="77777777" w:rsidR="003E51A8" w:rsidRPr="00360CEA" w:rsidRDefault="003E51A8" w:rsidP="00163313">
            <w:pPr>
              <w:pStyle w:val="ColumnHeading"/>
              <w:keepNext/>
            </w:pPr>
            <w:r>
              <w:t>Ontwerpresolutie</w:t>
            </w:r>
          </w:p>
        </w:tc>
        <w:tc>
          <w:tcPr>
            <w:tcW w:w="4876" w:type="dxa"/>
            <w:hideMark/>
          </w:tcPr>
          <w:p w14:paraId="0A843D53" w14:textId="77777777" w:rsidR="003E51A8" w:rsidRPr="00360CEA" w:rsidRDefault="003E51A8" w:rsidP="00163313">
            <w:pPr>
              <w:pStyle w:val="ColumnHeading"/>
              <w:keepNext/>
            </w:pPr>
            <w:r>
              <w:t>Amendement</w:t>
            </w:r>
          </w:p>
        </w:tc>
      </w:tr>
      <w:tr w:rsidR="003E51A8" w14:paraId="5333A31D" w14:textId="77777777" w:rsidTr="00163313">
        <w:trPr>
          <w:jc w:val="center"/>
        </w:trPr>
        <w:tc>
          <w:tcPr>
            <w:tcW w:w="4876" w:type="dxa"/>
          </w:tcPr>
          <w:p w14:paraId="12952257" w14:textId="77777777" w:rsidR="003E51A8" w:rsidRPr="00360CEA" w:rsidRDefault="003E51A8" w:rsidP="00163313">
            <w:pPr>
              <w:pStyle w:val="Normal6"/>
            </w:pPr>
          </w:p>
        </w:tc>
        <w:tc>
          <w:tcPr>
            <w:tcW w:w="4876" w:type="dxa"/>
            <w:hideMark/>
          </w:tcPr>
          <w:p w14:paraId="7E530D56" w14:textId="77777777" w:rsidR="003E51A8" w:rsidRPr="00360CEA" w:rsidRDefault="003E51A8" w:rsidP="00163313">
            <w:pPr>
              <w:pStyle w:val="Normal6"/>
              <w:rPr>
                <w:szCs w:val="24"/>
              </w:rPr>
            </w:pPr>
            <w:r>
              <w:rPr>
                <w:b/>
                <w:i/>
              </w:rPr>
              <w:t>(6 bis)</w:t>
            </w:r>
            <w:r>
              <w:rPr>
                <w:b/>
                <w:i/>
              </w:rPr>
              <w:tab/>
              <w:t>Artikel 31 van het Handvest van de grondrechten van de Europese Unie voorziet in het recht van elke werknemer op gezonde, veilige en waardige arbeidsomstandigheden. Artikel 27 van het Handvest beschermt het recht van werknemers op voorlichting en raadpleging binnen de onderneming. Artikel 8 van het Handvest bepaalt dat eenieder recht heeft op bescherming van zijn of haar persoonsgegevens. Artikel 12 van het Handvest bepaalt dat eenieder recht heeft op vrijheid van vergadering en op vrijheid van vereniging op alle niveaus. Artikel 16 van het Handvest erkent de vrijheid van ondernemerschap. Artikel 21 van het Handvest verbiedt discriminatie.</w:t>
            </w:r>
          </w:p>
        </w:tc>
      </w:tr>
    </w:tbl>
    <w:p w14:paraId="7F056793"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D635CA7" w14:textId="77777777" w:rsidR="003E51A8" w:rsidRPr="00360CEA" w:rsidRDefault="003E51A8" w:rsidP="003E51A8">
      <w:r>
        <w:rPr>
          <w:rStyle w:val="HideTWBExt"/>
        </w:rPr>
        <w:t>&lt;/Amend&gt;</w:t>
      </w:r>
    </w:p>
    <w:p w14:paraId="327E7180" w14:textId="77777777" w:rsidR="003E51A8" w:rsidRPr="00360CEA" w:rsidRDefault="003E51A8" w:rsidP="003E51A8">
      <w:pPr>
        <w:pStyle w:val="AMNumberTabs0"/>
        <w:keepNext/>
      </w:pPr>
      <w:r>
        <w:rPr>
          <w:rStyle w:val="HideTWBExt"/>
        </w:rPr>
        <w:lastRenderedPageBreak/>
        <w:t>&lt;Amend&gt;</w:t>
      </w:r>
      <w:r>
        <w:t>Amendement</w:t>
      </w:r>
      <w:r>
        <w:tab/>
      </w:r>
      <w:r>
        <w:tab/>
      </w:r>
      <w:r>
        <w:rPr>
          <w:rStyle w:val="HideTWBExt"/>
        </w:rPr>
        <w:t>&lt;NumAm&gt;</w:t>
      </w:r>
      <w:r>
        <w:t>285</w:t>
      </w:r>
      <w:r>
        <w:rPr>
          <w:rStyle w:val="HideTWBExt"/>
        </w:rPr>
        <w:t>&lt;/NumAm&gt;</w:t>
      </w:r>
    </w:p>
    <w:p w14:paraId="37D517AA"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04F99846" w14:textId="77777777" w:rsidR="003E51A8" w:rsidRPr="00360CEA" w:rsidRDefault="003E51A8" w:rsidP="003E51A8">
      <w:r>
        <w:rPr>
          <w:rStyle w:val="HideTWBExt"/>
        </w:rPr>
        <w:t>&lt;/RepeatBlock-By&gt;</w:t>
      </w:r>
    </w:p>
    <w:p w14:paraId="76535BC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6F55495" w14:textId="77777777" w:rsidR="003E51A8" w:rsidRPr="00360CEA" w:rsidRDefault="003E51A8" w:rsidP="003E51A8">
      <w:pPr>
        <w:pStyle w:val="NormalBold"/>
      </w:pPr>
      <w:r>
        <w:rPr>
          <w:rStyle w:val="HideTWBExt"/>
        </w:rPr>
        <w:t>&lt;Article&gt;</w:t>
      </w:r>
      <w:r>
        <w:t>Bijlage I – overweging 6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5D39497" w14:textId="77777777" w:rsidTr="00163313">
        <w:trPr>
          <w:jc w:val="center"/>
        </w:trPr>
        <w:tc>
          <w:tcPr>
            <w:tcW w:w="9752" w:type="dxa"/>
            <w:gridSpan w:val="2"/>
          </w:tcPr>
          <w:p w14:paraId="3CBAD03D" w14:textId="77777777" w:rsidR="003E51A8" w:rsidRPr="00360CEA" w:rsidRDefault="003E51A8" w:rsidP="00163313">
            <w:pPr>
              <w:keepNext/>
            </w:pPr>
          </w:p>
        </w:tc>
      </w:tr>
      <w:tr w:rsidR="003E51A8" w14:paraId="467A9372" w14:textId="77777777" w:rsidTr="00163313">
        <w:trPr>
          <w:jc w:val="center"/>
        </w:trPr>
        <w:tc>
          <w:tcPr>
            <w:tcW w:w="4876" w:type="dxa"/>
            <w:hideMark/>
          </w:tcPr>
          <w:p w14:paraId="00F85C4C" w14:textId="77777777" w:rsidR="003E51A8" w:rsidRPr="00360CEA" w:rsidRDefault="003E51A8" w:rsidP="00163313">
            <w:pPr>
              <w:pStyle w:val="ColumnHeading"/>
              <w:keepNext/>
            </w:pPr>
            <w:r>
              <w:t>Ontwerpresolutie</w:t>
            </w:r>
          </w:p>
        </w:tc>
        <w:tc>
          <w:tcPr>
            <w:tcW w:w="4876" w:type="dxa"/>
            <w:hideMark/>
          </w:tcPr>
          <w:p w14:paraId="52F97140" w14:textId="77777777" w:rsidR="003E51A8" w:rsidRPr="00360CEA" w:rsidRDefault="003E51A8" w:rsidP="00163313">
            <w:pPr>
              <w:pStyle w:val="ColumnHeading"/>
              <w:keepNext/>
            </w:pPr>
            <w:r>
              <w:t>Amendement</w:t>
            </w:r>
          </w:p>
        </w:tc>
      </w:tr>
      <w:tr w:rsidR="003E51A8" w14:paraId="7E133D1B" w14:textId="77777777" w:rsidTr="00163313">
        <w:trPr>
          <w:jc w:val="center"/>
        </w:trPr>
        <w:tc>
          <w:tcPr>
            <w:tcW w:w="4876" w:type="dxa"/>
          </w:tcPr>
          <w:p w14:paraId="677750A2" w14:textId="77777777" w:rsidR="003E51A8" w:rsidRPr="00360CEA" w:rsidRDefault="003E51A8" w:rsidP="00163313">
            <w:pPr>
              <w:pStyle w:val="Normal6"/>
            </w:pPr>
          </w:p>
        </w:tc>
        <w:tc>
          <w:tcPr>
            <w:tcW w:w="4876" w:type="dxa"/>
            <w:hideMark/>
          </w:tcPr>
          <w:p w14:paraId="675D36FC" w14:textId="77777777" w:rsidR="003E51A8" w:rsidRPr="00A7073D" w:rsidRDefault="003E51A8" w:rsidP="00163313">
            <w:pPr>
              <w:pStyle w:val="Normal6"/>
              <w:rPr>
                <w:szCs w:val="24"/>
              </w:rPr>
            </w:pPr>
            <w:r>
              <w:rPr>
                <w:b/>
                <w:i/>
              </w:rPr>
              <w:t>(6 ter)</w:t>
            </w:r>
            <w:r>
              <w:rPr>
                <w:b/>
                <w:i/>
              </w:rPr>
              <w:tab/>
              <w:t>Het Europees Verdrag voor de Rechten van de Mens en verdragen van de Internationale Arbeidsorganisatie beschermen de rechten van werknemers op privacy, non-discriminatie en vrijheid van vereniging, die gevolgen kunnen ondervinden van het gebruik van algoritmische besluitvorming;</w:t>
            </w:r>
          </w:p>
        </w:tc>
      </w:tr>
    </w:tbl>
    <w:p w14:paraId="431C33AA"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BF6C82B" w14:textId="77777777" w:rsidR="003E51A8" w:rsidRPr="00360CEA" w:rsidRDefault="003E51A8" w:rsidP="003E51A8">
      <w:r>
        <w:rPr>
          <w:rStyle w:val="HideTWBExt"/>
        </w:rPr>
        <w:t>&lt;/Amend&gt;</w:t>
      </w:r>
    </w:p>
    <w:p w14:paraId="2FFB2526"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286</w:t>
      </w:r>
      <w:r>
        <w:rPr>
          <w:rStyle w:val="HideTWBExt"/>
        </w:rPr>
        <w:t>&lt;/NumAm&gt;</w:t>
      </w:r>
    </w:p>
    <w:p w14:paraId="50CCFA9F"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62B77B1A" w14:textId="77777777" w:rsidR="003E51A8" w:rsidRPr="00360CEA" w:rsidRDefault="003E51A8" w:rsidP="003E51A8">
      <w:r>
        <w:rPr>
          <w:rStyle w:val="HideTWBExt"/>
        </w:rPr>
        <w:t>&lt;/RepeatBlock-By&gt;</w:t>
      </w:r>
    </w:p>
    <w:p w14:paraId="33FA906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E819D59" w14:textId="77777777" w:rsidR="003E51A8" w:rsidRPr="00360CEA" w:rsidRDefault="003E51A8" w:rsidP="003E51A8">
      <w:pPr>
        <w:pStyle w:val="NormalBold"/>
      </w:pPr>
      <w:r>
        <w:rPr>
          <w:rStyle w:val="HideTWBExt"/>
        </w:rPr>
        <w:t>&lt;Article&gt;</w:t>
      </w:r>
      <w:r>
        <w:t>Bijlage I – overweging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F07F749" w14:textId="77777777" w:rsidTr="00163313">
        <w:trPr>
          <w:jc w:val="center"/>
        </w:trPr>
        <w:tc>
          <w:tcPr>
            <w:tcW w:w="9752" w:type="dxa"/>
            <w:gridSpan w:val="2"/>
          </w:tcPr>
          <w:p w14:paraId="3D7E3D71" w14:textId="77777777" w:rsidR="003E51A8" w:rsidRPr="00360CEA" w:rsidRDefault="003E51A8" w:rsidP="00163313">
            <w:pPr>
              <w:keepNext/>
            </w:pPr>
          </w:p>
        </w:tc>
      </w:tr>
      <w:tr w:rsidR="003E51A8" w14:paraId="72B1A3A6" w14:textId="77777777" w:rsidTr="00163313">
        <w:trPr>
          <w:jc w:val="center"/>
        </w:trPr>
        <w:tc>
          <w:tcPr>
            <w:tcW w:w="4876" w:type="dxa"/>
            <w:hideMark/>
          </w:tcPr>
          <w:p w14:paraId="5FA68030" w14:textId="77777777" w:rsidR="003E51A8" w:rsidRPr="00360CEA" w:rsidRDefault="003E51A8" w:rsidP="00163313">
            <w:pPr>
              <w:pStyle w:val="ColumnHeading"/>
              <w:keepNext/>
            </w:pPr>
            <w:r>
              <w:t>Ontwerpresolutie</w:t>
            </w:r>
          </w:p>
        </w:tc>
        <w:tc>
          <w:tcPr>
            <w:tcW w:w="4876" w:type="dxa"/>
            <w:hideMark/>
          </w:tcPr>
          <w:p w14:paraId="11909505" w14:textId="77777777" w:rsidR="003E51A8" w:rsidRPr="00360CEA" w:rsidRDefault="003E51A8" w:rsidP="00163313">
            <w:pPr>
              <w:pStyle w:val="ColumnHeading"/>
              <w:keepNext/>
            </w:pPr>
            <w:r>
              <w:t>Amendement</w:t>
            </w:r>
          </w:p>
        </w:tc>
      </w:tr>
      <w:tr w:rsidR="003E51A8" w14:paraId="316FD281" w14:textId="77777777" w:rsidTr="00163313">
        <w:trPr>
          <w:jc w:val="center"/>
        </w:trPr>
        <w:tc>
          <w:tcPr>
            <w:tcW w:w="4876" w:type="dxa"/>
            <w:hideMark/>
          </w:tcPr>
          <w:p w14:paraId="23E01868" w14:textId="77777777" w:rsidR="003E51A8" w:rsidRPr="00A7073D" w:rsidRDefault="003E51A8" w:rsidP="00163313">
            <w:pPr>
              <w:pStyle w:val="Normal6"/>
            </w:pPr>
            <w:r>
              <w:rPr>
                <w:b/>
                <w:i/>
              </w:rPr>
              <w:t>(7)</w:t>
            </w:r>
            <w:r>
              <w:rPr>
                <w:b/>
                <w:i/>
              </w:rPr>
              <w:tab/>
              <w:t>Er zijn ongeveer 20 miljoen zelfstandigen zonder werknemers in de Unie, wat neerkomt op bijna 10 % van de beroepsbevolking</w:t>
            </w:r>
            <w:r>
              <w:rPr>
                <w:b/>
                <w:i/>
                <w:vertAlign w:val="superscript"/>
              </w:rPr>
              <w:t>9</w:t>
            </w:r>
            <w:r>
              <w:rPr>
                <w:b/>
                <w:i/>
              </w:rPr>
              <w:t>. Zij hebben geen toegang tot volledige sociale bescherming, maar zijn toch onderworpen aan geautomatiseerde besluitvorming, monitoring en prestatie-evaluatie. Om de billijkheid te waarborgen en uitbuiting in alle vormen van modern werk te voorkomen, moeten de bepalingen van deze richtlijn dus ook van toepassing zijn op zelfstandigen zonder werknemers.</w:t>
            </w:r>
          </w:p>
        </w:tc>
        <w:tc>
          <w:tcPr>
            <w:tcW w:w="4876" w:type="dxa"/>
            <w:hideMark/>
          </w:tcPr>
          <w:p w14:paraId="6715266B" w14:textId="77777777" w:rsidR="003E51A8" w:rsidRPr="00360CEA" w:rsidRDefault="003E51A8" w:rsidP="00163313">
            <w:pPr>
              <w:pStyle w:val="Normal6"/>
              <w:rPr>
                <w:szCs w:val="24"/>
              </w:rPr>
            </w:pPr>
            <w:r>
              <w:rPr>
                <w:b/>
                <w:i/>
              </w:rPr>
              <w:t>Schrappen</w:t>
            </w:r>
          </w:p>
        </w:tc>
      </w:tr>
      <w:tr w:rsidR="003E51A8" w14:paraId="0CDD2A9B" w14:textId="77777777" w:rsidTr="00163313">
        <w:trPr>
          <w:jc w:val="center"/>
        </w:trPr>
        <w:tc>
          <w:tcPr>
            <w:tcW w:w="4876" w:type="dxa"/>
            <w:hideMark/>
          </w:tcPr>
          <w:p w14:paraId="29EB6D77" w14:textId="77777777" w:rsidR="003E51A8" w:rsidRPr="00360CEA" w:rsidRDefault="003E51A8" w:rsidP="00163313">
            <w:pPr>
              <w:pStyle w:val="Normal6"/>
            </w:pPr>
            <w:r>
              <w:rPr>
                <w:b/>
                <w:i/>
              </w:rPr>
              <w:t>__________________</w:t>
            </w:r>
          </w:p>
        </w:tc>
        <w:tc>
          <w:tcPr>
            <w:tcW w:w="4876" w:type="dxa"/>
          </w:tcPr>
          <w:p w14:paraId="47D33676" w14:textId="77777777" w:rsidR="003E51A8" w:rsidRPr="00360CEA" w:rsidRDefault="003E51A8" w:rsidP="00163313">
            <w:pPr>
              <w:pStyle w:val="Normal6"/>
              <w:rPr>
                <w:szCs w:val="24"/>
              </w:rPr>
            </w:pPr>
          </w:p>
        </w:tc>
      </w:tr>
      <w:tr w:rsidR="003E51A8" w14:paraId="6B6BAFAD" w14:textId="77777777" w:rsidTr="00163313">
        <w:trPr>
          <w:jc w:val="center"/>
        </w:trPr>
        <w:tc>
          <w:tcPr>
            <w:tcW w:w="4876" w:type="dxa"/>
            <w:hideMark/>
          </w:tcPr>
          <w:p w14:paraId="1BB838B4" w14:textId="77777777" w:rsidR="003E51A8" w:rsidRPr="00360CEA" w:rsidRDefault="003E51A8" w:rsidP="00163313">
            <w:pPr>
              <w:pStyle w:val="Normal6"/>
            </w:pPr>
            <w:r>
              <w:rPr>
                <w:b/>
                <w:i/>
                <w:vertAlign w:val="superscript"/>
              </w:rPr>
              <w:t>9</w:t>
            </w:r>
            <w:r>
              <w:t xml:space="preserve"> </w:t>
            </w:r>
            <w:r>
              <w:rPr>
                <w:b/>
                <w:i/>
              </w:rPr>
              <w:t>https://ec.europa.eu/eurostat/web/products-eurostat-news/-/DDN-20200615-</w:t>
            </w:r>
            <w:r>
              <w:rPr>
                <w:b/>
                <w:i/>
              </w:rPr>
              <w:lastRenderedPageBreak/>
              <w:t>1?utm_source=chatgpt.com</w:t>
            </w:r>
          </w:p>
        </w:tc>
        <w:tc>
          <w:tcPr>
            <w:tcW w:w="4876" w:type="dxa"/>
          </w:tcPr>
          <w:p w14:paraId="0564144E" w14:textId="77777777" w:rsidR="003E51A8" w:rsidRPr="00360CEA" w:rsidRDefault="003E51A8" w:rsidP="00163313">
            <w:pPr>
              <w:pStyle w:val="Normal6"/>
              <w:rPr>
                <w:szCs w:val="24"/>
              </w:rPr>
            </w:pPr>
          </w:p>
        </w:tc>
      </w:tr>
    </w:tbl>
    <w:p w14:paraId="1D3F7AA8"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7514DC8" w14:textId="77777777" w:rsidR="003E51A8" w:rsidRPr="00360CEA" w:rsidRDefault="003E51A8" w:rsidP="003E51A8">
      <w:r>
        <w:rPr>
          <w:rStyle w:val="HideTWBExt"/>
        </w:rPr>
        <w:t>&lt;/Amend&gt;</w:t>
      </w:r>
    </w:p>
    <w:p w14:paraId="0EB58840"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287</w:t>
      </w:r>
      <w:r>
        <w:rPr>
          <w:rStyle w:val="HideTWBExt"/>
        </w:rPr>
        <w:t>&lt;/NumAm&gt;</w:t>
      </w:r>
    </w:p>
    <w:p w14:paraId="6538BB7E"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4C7DAC1C" w14:textId="77777777" w:rsidR="003E51A8" w:rsidRPr="00360CEA" w:rsidRDefault="003E51A8" w:rsidP="003E51A8">
      <w:r>
        <w:rPr>
          <w:rStyle w:val="HideTWBExt"/>
        </w:rPr>
        <w:t>&lt;/RepeatBlock-By&gt;</w:t>
      </w:r>
    </w:p>
    <w:p w14:paraId="0C40982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518B0F5" w14:textId="77777777" w:rsidR="003E51A8" w:rsidRPr="00360CEA" w:rsidRDefault="003E51A8" w:rsidP="003E51A8">
      <w:pPr>
        <w:pStyle w:val="NormalBold"/>
      </w:pPr>
      <w:r>
        <w:rPr>
          <w:rStyle w:val="HideTWBExt"/>
        </w:rPr>
        <w:t>&lt;Article&gt;</w:t>
      </w:r>
      <w:r>
        <w:t>Bijlage I – overweging 7</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01429742" w14:textId="77777777" w:rsidTr="00163313">
        <w:trPr>
          <w:jc w:val="center"/>
        </w:trPr>
        <w:tc>
          <w:tcPr>
            <w:tcW w:w="9752" w:type="dxa"/>
            <w:gridSpan w:val="2"/>
          </w:tcPr>
          <w:p w14:paraId="3F497CB9" w14:textId="77777777" w:rsidR="003E51A8" w:rsidRPr="00360CEA" w:rsidRDefault="003E51A8" w:rsidP="00163313">
            <w:pPr>
              <w:keepNext/>
            </w:pPr>
          </w:p>
        </w:tc>
      </w:tr>
      <w:tr w:rsidR="003E51A8" w14:paraId="389F2D5D" w14:textId="77777777" w:rsidTr="00163313">
        <w:trPr>
          <w:jc w:val="center"/>
        </w:trPr>
        <w:tc>
          <w:tcPr>
            <w:tcW w:w="4876" w:type="dxa"/>
            <w:hideMark/>
          </w:tcPr>
          <w:p w14:paraId="72B16E7A" w14:textId="77777777" w:rsidR="003E51A8" w:rsidRPr="00360CEA" w:rsidRDefault="003E51A8" w:rsidP="00163313">
            <w:pPr>
              <w:pStyle w:val="ColumnHeading"/>
              <w:keepNext/>
            </w:pPr>
            <w:r>
              <w:t>Ontwerpresolutie</w:t>
            </w:r>
          </w:p>
        </w:tc>
        <w:tc>
          <w:tcPr>
            <w:tcW w:w="4876" w:type="dxa"/>
            <w:hideMark/>
          </w:tcPr>
          <w:p w14:paraId="1BE844AC" w14:textId="77777777" w:rsidR="003E51A8" w:rsidRPr="00360CEA" w:rsidRDefault="003E51A8" w:rsidP="00163313">
            <w:pPr>
              <w:pStyle w:val="ColumnHeading"/>
              <w:keepNext/>
            </w:pPr>
            <w:r>
              <w:t>Amendement</w:t>
            </w:r>
          </w:p>
        </w:tc>
      </w:tr>
      <w:tr w:rsidR="003E51A8" w14:paraId="1C90CFC9" w14:textId="77777777" w:rsidTr="00163313">
        <w:trPr>
          <w:jc w:val="center"/>
        </w:trPr>
        <w:tc>
          <w:tcPr>
            <w:tcW w:w="4876" w:type="dxa"/>
            <w:hideMark/>
          </w:tcPr>
          <w:p w14:paraId="4D9C0913" w14:textId="77777777" w:rsidR="003E51A8" w:rsidRPr="00A7073D" w:rsidRDefault="003E51A8" w:rsidP="00163313">
            <w:pPr>
              <w:pStyle w:val="Normal6"/>
            </w:pPr>
            <w:r>
              <w:t>(7)</w:t>
            </w:r>
            <w:r>
              <w:tab/>
              <w:t>Er zijn ongeveer 20 miljoen zelfstandigen zonder werknemers in de Unie, wat neerkomt op bijna 10 % van de beroepsbevolking</w:t>
            </w:r>
            <w:r>
              <w:rPr>
                <w:vertAlign w:val="superscript"/>
              </w:rPr>
              <w:t>9</w:t>
            </w:r>
            <w:r>
              <w:t xml:space="preserve">. </w:t>
            </w:r>
            <w:r>
              <w:rPr>
                <w:b/>
                <w:i/>
              </w:rPr>
              <w:t>Zij</w:t>
            </w:r>
            <w:r>
              <w:t xml:space="preserve"> hebben geen toegang tot volledige sociale bescherming</w:t>
            </w:r>
            <w:r>
              <w:rPr>
                <w:b/>
                <w:i/>
              </w:rPr>
              <w:t>, maar</w:t>
            </w:r>
            <w:r>
              <w:t xml:space="preserve"> zijn </w:t>
            </w:r>
            <w:r>
              <w:rPr>
                <w:b/>
                <w:i/>
              </w:rPr>
              <w:t>toch</w:t>
            </w:r>
            <w:r>
              <w:t xml:space="preserve"> onderworpen aan geautomatiseerde besluitvorming, monitoring en prestatie-evaluatie. Om de billijkheid te waarborgen en uitbuiting in alle vormen van modern werk te voorkomen, moeten de bepalingen van deze richtlijn dus ook van toepassing zijn op zelfstandigen zonder werknemers.</w:t>
            </w:r>
          </w:p>
        </w:tc>
        <w:tc>
          <w:tcPr>
            <w:tcW w:w="4876" w:type="dxa"/>
            <w:hideMark/>
          </w:tcPr>
          <w:p w14:paraId="7614F1E5" w14:textId="77777777" w:rsidR="003E51A8" w:rsidRPr="00A7073D" w:rsidRDefault="003E51A8" w:rsidP="00163313">
            <w:pPr>
              <w:pStyle w:val="Normal6"/>
              <w:rPr>
                <w:szCs w:val="24"/>
              </w:rPr>
            </w:pPr>
            <w:r>
              <w:t>(7)</w:t>
            </w:r>
            <w:r>
              <w:tab/>
              <w:t>Er zijn ongeveer 20 miljoen zelfstandigen zonder werknemers in de Unie, wat neerkomt op bijna 10 % van de beroepsbevolking</w:t>
            </w:r>
            <w:r>
              <w:rPr>
                <w:vertAlign w:val="superscript"/>
              </w:rPr>
              <w:t>9</w:t>
            </w:r>
            <w:r>
              <w:t xml:space="preserve">. </w:t>
            </w:r>
            <w:r>
              <w:rPr>
                <w:b/>
                <w:i/>
              </w:rPr>
              <w:t>Afhankelijk van hun contractuele regelingen en activiteiten</w:t>
            </w:r>
            <w:r>
              <w:t xml:space="preserve"> hebben</w:t>
            </w:r>
            <w:r>
              <w:rPr>
                <w:b/>
                <w:i/>
              </w:rPr>
              <w:t xml:space="preserve"> zij</w:t>
            </w:r>
            <w:r>
              <w:t xml:space="preserve"> geen toegang tot volledige sociale bescherming</w:t>
            </w:r>
            <w:r>
              <w:rPr>
                <w:b/>
                <w:i/>
              </w:rPr>
              <w:t xml:space="preserve"> en</w:t>
            </w:r>
            <w:r>
              <w:t xml:space="preserve"> zijn </w:t>
            </w:r>
            <w:r>
              <w:rPr>
                <w:b/>
                <w:i/>
              </w:rPr>
              <w:t>zij</w:t>
            </w:r>
            <w:r>
              <w:t xml:space="preserve"> onderworpen aan geautomatiseerde besluitvorming, monitoring en prestatie-evaluatie</w:t>
            </w:r>
            <w:r>
              <w:rPr>
                <w:b/>
                <w:i/>
              </w:rPr>
              <w:t xml:space="preserve"> door de afnemer van de dienst</w:t>
            </w:r>
            <w:r>
              <w:t xml:space="preserve">. Om de billijkheid te waarborgen en uitbuiting in alle vormen van modern werk te voorkomen, moeten de bepalingen van deze richtlijn dus ook van toepassing zijn op zelfstandigen zonder werknemers. </w:t>
            </w:r>
            <w:r>
              <w:rPr>
                <w:b/>
                <w:i/>
              </w:rPr>
              <w:t>Deze rechten zijn in overeenstemming met de richtsnoeren van de Commissie betreffende de toepassing van het mededingingsrecht van de Unie op collectieve overeenkomsten inzake de arbeidsvoorwaarden van zelfstandigen zonder personeel (2022/C 374/02), waarin de praktijk inzake zelfstandigen zonder werknemers in overeenstemming wordt gebracht met de rechten van andere werknemers.</w:t>
            </w:r>
          </w:p>
        </w:tc>
      </w:tr>
      <w:tr w:rsidR="003E51A8" w14:paraId="18DE6430" w14:textId="77777777" w:rsidTr="00163313">
        <w:trPr>
          <w:jc w:val="center"/>
        </w:trPr>
        <w:tc>
          <w:tcPr>
            <w:tcW w:w="4876" w:type="dxa"/>
            <w:hideMark/>
          </w:tcPr>
          <w:p w14:paraId="7A801394" w14:textId="77777777" w:rsidR="003E51A8" w:rsidRPr="00360CEA" w:rsidRDefault="003E51A8" w:rsidP="00163313">
            <w:pPr>
              <w:pStyle w:val="Normal6"/>
            </w:pPr>
            <w:r>
              <w:t>__________________</w:t>
            </w:r>
          </w:p>
        </w:tc>
        <w:tc>
          <w:tcPr>
            <w:tcW w:w="4876" w:type="dxa"/>
            <w:hideMark/>
          </w:tcPr>
          <w:p w14:paraId="1E7C127F" w14:textId="77777777" w:rsidR="003E51A8" w:rsidRPr="00360CEA" w:rsidRDefault="003E51A8" w:rsidP="00163313">
            <w:pPr>
              <w:pStyle w:val="Normal6"/>
              <w:rPr>
                <w:szCs w:val="24"/>
              </w:rPr>
            </w:pPr>
            <w:r>
              <w:t>__________________</w:t>
            </w:r>
          </w:p>
        </w:tc>
      </w:tr>
      <w:tr w:rsidR="003E51A8" w14:paraId="76EE1264" w14:textId="77777777" w:rsidTr="00163313">
        <w:trPr>
          <w:jc w:val="center"/>
        </w:trPr>
        <w:tc>
          <w:tcPr>
            <w:tcW w:w="4876" w:type="dxa"/>
            <w:hideMark/>
          </w:tcPr>
          <w:p w14:paraId="26B634F2" w14:textId="77777777" w:rsidR="003E51A8" w:rsidRPr="00360CEA" w:rsidRDefault="003E51A8" w:rsidP="00163313">
            <w:pPr>
              <w:pStyle w:val="Normal6"/>
            </w:pPr>
            <w:r>
              <w:rPr>
                <w:vertAlign w:val="superscript"/>
              </w:rPr>
              <w:t>9</w:t>
            </w:r>
            <w:r>
              <w:t xml:space="preserve"> https://ec.europa.eu/eurostat/web/products-eurostat-news/-/DDN-20200615-1?utm_source=chatgpt.com</w:t>
            </w:r>
          </w:p>
        </w:tc>
        <w:tc>
          <w:tcPr>
            <w:tcW w:w="4876" w:type="dxa"/>
            <w:hideMark/>
          </w:tcPr>
          <w:p w14:paraId="3719E189" w14:textId="77777777" w:rsidR="003E51A8" w:rsidRPr="00360CEA" w:rsidRDefault="003E51A8" w:rsidP="00163313">
            <w:pPr>
              <w:pStyle w:val="Normal6"/>
              <w:rPr>
                <w:szCs w:val="24"/>
              </w:rPr>
            </w:pPr>
            <w:r>
              <w:rPr>
                <w:b/>
                <w:i/>
                <w:vertAlign w:val="superscript"/>
              </w:rPr>
              <w:t>9</w:t>
            </w:r>
            <w:r>
              <w:rPr>
                <w:b/>
                <w:i/>
              </w:rPr>
              <w:t xml:space="preserve"> https://ec.europa.eu/eurostat/web/products-eurostat-news/-/DDN-20200615-1?utm_source=chatgpt.com</w:t>
            </w:r>
            <w:r>
              <w:t>.</w:t>
            </w:r>
          </w:p>
        </w:tc>
      </w:tr>
    </w:tbl>
    <w:p w14:paraId="26448D6D"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EF25542" w14:textId="77777777" w:rsidR="003E51A8" w:rsidRPr="00360CEA" w:rsidRDefault="003E51A8" w:rsidP="003E51A8">
      <w:r>
        <w:rPr>
          <w:rStyle w:val="HideTWBExt"/>
        </w:rPr>
        <w:t>&lt;/Amend&gt;</w:t>
      </w:r>
    </w:p>
    <w:p w14:paraId="4BB2B14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288</w:t>
      </w:r>
      <w:r>
        <w:rPr>
          <w:rStyle w:val="HideTWBExt"/>
        </w:rPr>
        <w:t>&lt;/NumAm&gt;</w:t>
      </w:r>
    </w:p>
    <w:p w14:paraId="2148053A" w14:textId="77777777" w:rsidR="003E51A8" w:rsidRPr="00360CEA" w:rsidRDefault="003E51A8" w:rsidP="003E51A8">
      <w:pPr>
        <w:pStyle w:val="NormalBold"/>
      </w:pPr>
      <w:r>
        <w:rPr>
          <w:rStyle w:val="HideTWBExt"/>
        </w:rPr>
        <w:t>&lt;RepeatBlock-By&gt;&lt;Members&gt;</w:t>
      </w:r>
      <w:r>
        <w:t>Liesbet Sommen, Andrzej Buła</w:t>
      </w:r>
      <w:r>
        <w:rPr>
          <w:rStyle w:val="HideTWBExt"/>
        </w:rPr>
        <w:t>&lt;/Members&gt;</w:t>
      </w:r>
    </w:p>
    <w:p w14:paraId="62FD5564" w14:textId="77777777" w:rsidR="003E51A8" w:rsidRPr="00360CEA" w:rsidRDefault="003E51A8" w:rsidP="003E51A8">
      <w:r>
        <w:rPr>
          <w:rStyle w:val="HideTWBExt"/>
        </w:rPr>
        <w:t>&lt;/RepeatBlock-By&gt;</w:t>
      </w:r>
    </w:p>
    <w:p w14:paraId="2BC1B69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185BF54" w14:textId="77777777" w:rsidR="003E51A8" w:rsidRPr="00360CEA" w:rsidRDefault="003E51A8" w:rsidP="003E51A8">
      <w:pPr>
        <w:pStyle w:val="NormalBold"/>
      </w:pPr>
      <w:r>
        <w:rPr>
          <w:rStyle w:val="HideTWBExt"/>
        </w:rPr>
        <w:t>&lt;Article&gt;</w:t>
      </w:r>
      <w:r>
        <w:t>Bijlage I – overweging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A1DE5D1" w14:textId="77777777" w:rsidTr="00163313">
        <w:trPr>
          <w:jc w:val="center"/>
        </w:trPr>
        <w:tc>
          <w:tcPr>
            <w:tcW w:w="9752" w:type="dxa"/>
            <w:gridSpan w:val="2"/>
          </w:tcPr>
          <w:p w14:paraId="4309CD83" w14:textId="77777777" w:rsidR="003E51A8" w:rsidRPr="00360CEA" w:rsidRDefault="003E51A8" w:rsidP="00163313">
            <w:pPr>
              <w:keepNext/>
            </w:pPr>
          </w:p>
        </w:tc>
      </w:tr>
      <w:tr w:rsidR="003E51A8" w14:paraId="6B41DA35" w14:textId="77777777" w:rsidTr="00163313">
        <w:trPr>
          <w:jc w:val="center"/>
        </w:trPr>
        <w:tc>
          <w:tcPr>
            <w:tcW w:w="4876" w:type="dxa"/>
            <w:hideMark/>
          </w:tcPr>
          <w:p w14:paraId="18066ADB" w14:textId="77777777" w:rsidR="003E51A8" w:rsidRPr="00360CEA" w:rsidRDefault="003E51A8" w:rsidP="00163313">
            <w:pPr>
              <w:pStyle w:val="ColumnHeading"/>
              <w:keepNext/>
            </w:pPr>
            <w:r>
              <w:t>Ontwerpresolutie</w:t>
            </w:r>
          </w:p>
        </w:tc>
        <w:tc>
          <w:tcPr>
            <w:tcW w:w="4876" w:type="dxa"/>
            <w:hideMark/>
          </w:tcPr>
          <w:p w14:paraId="493E0490" w14:textId="77777777" w:rsidR="003E51A8" w:rsidRPr="00360CEA" w:rsidRDefault="003E51A8" w:rsidP="00163313">
            <w:pPr>
              <w:pStyle w:val="ColumnHeading"/>
              <w:keepNext/>
            </w:pPr>
            <w:r>
              <w:t>Amendement</w:t>
            </w:r>
          </w:p>
        </w:tc>
      </w:tr>
      <w:tr w:rsidR="003E51A8" w14:paraId="43B0E8DE" w14:textId="77777777" w:rsidTr="00163313">
        <w:trPr>
          <w:jc w:val="center"/>
        </w:trPr>
        <w:tc>
          <w:tcPr>
            <w:tcW w:w="4876" w:type="dxa"/>
            <w:hideMark/>
          </w:tcPr>
          <w:p w14:paraId="585D118C" w14:textId="77777777" w:rsidR="003E51A8" w:rsidRPr="00A7073D" w:rsidRDefault="003E51A8" w:rsidP="00163313">
            <w:pPr>
              <w:pStyle w:val="Normal6"/>
            </w:pPr>
            <w:r>
              <w:t>(7)</w:t>
            </w:r>
            <w:r>
              <w:tab/>
              <w:t>Er zijn ongeveer 20 miljoen zelfstandigen zonder werknemers in de Unie, wat neerkomt op bijna 10 % van de beroepsbevolking</w:t>
            </w:r>
            <w:r>
              <w:rPr>
                <w:vertAlign w:val="superscript"/>
              </w:rPr>
              <w:t>9</w:t>
            </w:r>
            <w:r>
              <w:t xml:space="preserve">. Zij hebben geen toegang tot volledige sociale bescherming, maar zijn toch onderworpen aan geautomatiseerde besluitvorming, monitoring en prestatie-evaluatie. Om de billijkheid te waarborgen en uitbuiting in alle vormen van modern werk te voorkomen, moeten de bepalingen van deze richtlijn </w:t>
            </w:r>
            <w:r>
              <w:rPr>
                <w:b/>
                <w:i/>
              </w:rPr>
              <w:t xml:space="preserve">dus </w:t>
            </w:r>
            <w:r>
              <w:t>ook van toepassing zijn op zelfstandigen zonder werknemers.</w:t>
            </w:r>
          </w:p>
        </w:tc>
        <w:tc>
          <w:tcPr>
            <w:tcW w:w="4876" w:type="dxa"/>
            <w:hideMark/>
          </w:tcPr>
          <w:p w14:paraId="05771017" w14:textId="77777777" w:rsidR="003E51A8" w:rsidRPr="00A7073D" w:rsidRDefault="003E51A8" w:rsidP="00163313">
            <w:pPr>
              <w:pStyle w:val="Normal6"/>
              <w:rPr>
                <w:szCs w:val="24"/>
              </w:rPr>
            </w:pPr>
            <w:r>
              <w:t>(7)</w:t>
            </w:r>
            <w:r>
              <w:tab/>
              <w:t>Er zijn ongeveer 20 miljoen zelfstandigen zonder werknemers in de Unie, wat neerkomt op bijna 10 % van de beroepsbevolking</w:t>
            </w:r>
            <w:r>
              <w:rPr>
                <w:vertAlign w:val="superscript"/>
              </w:rPr>
              <w:t>9</w:t>
            </w:r>
            <w:r>
              <w:t>. Zij hebben geen toegang tot volledige sociale bescherming, maar zijn toch onderworpen aan geautomatiseerde besluitvorming, monitoring en prestatie-evaluatie. Om de billijkheid te waarborgen en uitbuiting in alle vormen van modern werk te voorkomen, moeten de bepalingen van deze richtlijn ook van toepassing zijn op zelfstandigen zonder werknemers.</w:t>
            </w:r>
          </w:p>
        </w:tc>
      </w:tr>
      <w:tr w:rsidR="003E51A8" w14:paraId="48AD3DAE" w14:textId="77777777" w:rsidTr="00163313">
        <w:trPr>
          <w:jc w:val="center"/>
        </w:trPr>
        <w:tc>
          <w:tcPr>
            <w:tcW w:w="4876" w:type="dxa"/>
            <w:hideMark/>
          </w:tcPr>
          <w:p w14:paraId="74E2746C" w14:textId="77777777" w:rsidR="003E51A8" w:rsidRPr="00360CEA" w:rsidRDefault="003E51A8" w:rsidP="00163313">
            <w:pPr>
              <w:pStyle w:val="Normal6"/>
            </w:pPr>
            <w:r>
              <w:t>__________________</w:t>
            </w:r>
          </w:p>
        </w:tc>
        <w:tc>
          <w:tcPr>
            <w:tcW w:w="4876" w:type="dxa"/>
            <w:hideMark/>
          </w:tcPr>
          <w:p w14:paraId="2E994307" w14:textId="77777777" w:rsidR="003E51A8" w:rsidRPr="00360CEA" w:rsidRDefault="003E51A8" w:rsidP="00163313">
            <w:pPr>
              <w:pStyle w:val="Normal6"/>
              <w:rPr>
                <w:szCs w:val="24"/>
              </w:rPr>
            </w:pPr>
            <w:r>
              <w:t>__________________</w:t>
            </w:r>
          </w:p>
        </w:tc>
      </w:tr>
      <w:tr w:rsidR="003E51A8" w14:paraId="567B3F53" w14:textId="77777777" w:rsidTr="00163313">
        <w:trPr>
          <w:jc w:val="center"/>
        </w:trPr>
        <w:tc>
          <w:tcPr>
            <w:tcW w:w="4876" w:type="dxa"/>
            <w:hideMark/>
          </w:tcPr>
          <w:p w14:paraId="392429C2" w14:textId="77777777" w:rsidR="003E51A8" w:rsidRPr="00360CEA" w:rsidRDefault="003E51A8" w:rsidP="00163313">
            <w:pPr>
              <w:pStyle w:val="Normal6"/>
            </w:pPr>
            <w:r>
              <w:rPr>
                <w:vertAlign w:val="superscript"/>
              </w:rPr>
              <w:t>9</w:t>
            </w:r>
            <w:r>
              <w:t xml:space="preserve"> https://ec.europa.eu/eurostat/web/products-eurostat-news/-/DDN-20200615-1?utm_source=chatgpt.com</w:t>
            </w:r>
          </w:p>
        </w:tc>
        <w:tc>
          <w:tcPr>
            <w:tcW w:w="4876" w:type="dxa"/>
            <w:hideMark/>
          </w:tcPr>
          <w:p w14:paraId="3B62C062" w14:textId="77777777" w:rsidR="003E51A8" w:rsidRPr="00360CEA" w:rsidRDefault="003E51A8" w:rsidP="00163313">
            <w:pPr>
              <w:pStyle w:val="Normal6"/>
              <w:rPr>
                <w:szCs w:val="24"/>
              </w:rPr>
            </w:pPr>
            <w:r>
              <w:rPr>
                <w:b/>
                <w:i/>
                <w:vertAlign w:val="superscript"/>
              </w:rPr>
              <w:t>9</w:t>
            </w:r>
            <w:r>
              <w:rPr>
                <w:b/>
                <w:i/>
              </w:rPr>
              <w:t xml:space="preserve"> https://ec.europa.eu/eurostat/web/products-eurostat-news/-/DDN-20200615-1?utm_source=chatgpt.com</w:t>
            </w:r>
            <w:r>
              <w:t>.</w:t>
            </w:r>
          </w:p>
        </w:tc>
      </w:tr>
    </w:tbl>
    <w:p w14:paraId="5139372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B06CC5C" w14:textId="77777777" w:rsidR="003E51A8" w:rsidRPr="00360CEA" w:rsidRDefault="003E51A8" w:rsidP="003E51A8">
      <w:r>
        <w:rPr>
          <w:rStyle w:val="HideTWBExt"/>
        </w:rPr>
        <w:t>&lt;/Amend&gt;</w:t>
      </w:r>
    </w:p>
    <w:p w14:paraId="6BCDDF82"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289</w:t>
      </w:r>
      <w:r>
        <w:rPr>
          <w:rStyle w:val="HideTWBExt"/>
        </w:rPr>
        <w:t>&lt;/NumAm&gt;</w:t>
      </w:r>
    </w:p>
    <w:p w14:paraId="54047D61"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4B4AD585"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10EE1CA5" w14:textId="77777777" w:rsidR="003E51A8" w:rsidRPr="00360CEA" w:rsidRDefault="003E51A8" w:rsidP="003E51A8">
      <w:r>
        <w:rPr>
          <w:rStyle w:val="HideTWBExt"/>
        </w:rPr>
        <w:t>&lt;/RepeatBlock-By&gt;</w:t>
      </w:r>
    </w:p>
    <w:p w14:paraId="19CDAAC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21E518B" w14:textId="77777777" w:rsidR="003E51A8" w:rsidRPr="00360CEA" w:rsidRDefault="003E51A8" w:rsidP="003E51A8">
      <w:pPr>
        <w:pStyle w:val="NormalBold"/>
      </w:pPr>
      <w:r>
        <w:rPr>
          <w:rStyle w:val="HideTWBExt"/>
        </w:rPr>
        <w:t>&lt;Article&gt;</w:t>
      </w:r>
      <w:r>
        <w:t>Bijlage I – overweging 7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B6681BB" w14:textId="77777777" w:rsidTr="00163313">
        <w:trPr>
          <w:jc w:val="center"/>
        </w:trPr>
        <w:tc>
          <w:tcPr>
            <w:tcW w:w="9752" w:type="dxa"/>
            <w:gridSpan w:val="2"/>
          </w:tcPr>
          <w:p w14:paraId="602AF785" w14:textId="77777777" w:rsidR="003E51A8" w:rsidRPr="00360CEA" w:rsidRDefault="003E51A8" w:rsidP="00163313">
            <w:pPr>
              <w:keepNext/>
            </w:pPr>
          </w:p>
        </w:tc>
      </w:tr>
      <w:tr w:rsidR="003E51A8" w14:paraId="7F69D3B3" w14:textId="77777777" w:rsidTr="00163313">
        <w:trPr>
          <w:jc w:val="center"/>
        </w:trPr>
        <w:tc>
          <w:tcPr>
            <w:tcW w:w="4876" w:type="dxa"/>
            <w:hideMark/>
          </w:tcPr>
          <w:p w14:paraId="568BE0AA" w14:textId="77777777" w:rsidR="003E51A8" w:rsidRPr="00360CEA" w:rsidRDefault="003E51A8" w:rsidP="00163313">
            <w:pPr>
              <w:pStyle w:val="ColumnHeading"/>
              <w:keepNext/>
            </w:pPr>
            <w:r>
              <w:t>Ontwerpresolutie</w:t>
            </w:r>
          </w:p>
        </w:tc>
        <w:tc>
          <w:tcPr>
            <w:tcW w:w="4876" w:type="dxa"/>
            <w:hideMark/>
          </w:tcPr>
          <w:p w14:paraId="4F36ABCE" w14:textId="77777777" w:rsidR="003E51A8" w:rsidRPr="00360CEA" w:rsidRDefault="003E51A8" w:rsidP="00163313">
            <w:pPr>
              <w:pStyle w:val="ColumnHeading"/>
              <w:keepNext/>
            </w:pPr>
            <w:r>
              <w:t>Amendement</w:t>
            </w:r>
          </w:p>
        </w:tc>
      </w:tr>
      <w:tr w:rsidR="003E51A8" w14:paraId="348ADF1B" w14:textId="77777777" w:rsidTr="00163313">
        <w:trPr>
          <w:jc w:val="center"/>
        </w:trPr>
        <w:tc>
          <w:tcPr>
            <w:tcW w:w="4876" w:type="dxa"/>
          </w:tcPr>
          <w:p w14:paraId="19EB8060" w14:textId="77777777" w:rsidR="003E51A8" w:rsidRPr="00360CEA" w:rsidRDefault="003E51A8" w:rsidP="00163313">
            <w:pPr>
              <w:pStyle w:val="Normal6"/>
            </w:pPr>
          </w:p>
        </w:tc>
        <w:tc>
          <w:tcPr>
            <w:tcW w:w="4876" w:type="dxa"/>
            <w:hideMark/>
          </w:tcPr>
          <w:p w14:paraId="7AA8B093" w14:textId="77777777" w:rsidR="003E51A8" w:rsidRPr="00A7073D" w:rsidRDefault="003E51A8" w:rsidP="00163313">
            <w:pPr>
              <w:pStyle w:val="Normal6"/>
              <w:rPr>
                <w:szCs w:val="24"/>
              </w:rPr>
            </w:pPr>
            <w:r>
              <w:rPr>
                <w:b/>
                <w:i/>
              </w:rPr>
              <w:t>(7 bis)</w:t>
            </w:r>
            <w:r>
              <w:rPr>
                <w:b/>
                <w:i/>
              </w:rPr>
              <w:tab/>
              <w:t xml:space="preserve">Overeenkomstig Verdrag nr. 135 van de Internationale Arbeidsorganisatie (IAO) inzake werknemersvertegenwoordigers (1971), </w:t>
            </w:r>
            <w:r>
              <w:rPr>
                <w:b/>
                <w:i/>
              </w:rPr>
              <w:lastRenderedPageBreak/>
              <w:t>dat momenteel door 24 lidstaten is geratificeerd, kunnen werknemersvertegenwoordigers personen zijn die als zodanig worden erkend uit hoofde van het nationaal recht of de nationale praktijk, ongeacht of het gaat om vakbondsvertegenwoordigers, te weten vertegenwoordigers die door vakbonden of door leden van dergelijke vakbonden zijn aangewezen of verkozen, of verkozen vertegenwoordigers, te weten vertegenwoordigers die door de werknemers van de onderneming vrij worden verkozen overeenkomstig de bepalingen van de nationale wet- of regelgeving of van collectieve overeenkomsten, en wier taken geen activiteiten omvatten die in het betrokken land als exclusief prerogatief van de vakbonden worden erkend. Dat verdrag bepaalt dat, wanneer zowel vakbondsvertegenwoordigers als verkozen vertegenwoordigers in dezelfde onderneming actief zijn, de aanwezigheid van verkozen vertegenwoordigers niet mag worden gebruikt om de positie van de betrokken vakbonden of hun vertegenwoordigers te ondermijnen, en dat samenwerking tussen de verkozen vertegenwoordigers en de betrokken vakbonden of hun vertegenwoordigers moet worden aangemoedigd.</w:t>
            </w:r>
          </w:p>
        </w:tc>
      </w:tr>
    </w:tbl>
    <w:p w14:paraId="4E9DD145"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7722254" w14:textId="77777777" w:rsidR="003E51A8" w:rsidRPr="00360CEA" w:rsidRDefault="003E51A8" w:rsidP="003E51A8">
      <w:r>
        <w:rPr>
          <w:rStyle w:val="HideTWBExt"/>
        </w:rPr>
        <w:t>&lt;/Amend&gt;</w:t>
      </w:r>
    </w:p>
    <w:p w14:paraId="2C44533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290</w:t>
      </w:r>
      <w:r>
        <w:rPr>
          <w:rStyle w:val="HideTWBExt"/>
        </w:rPr>
        <w:t>&lt;/NumAm&gt;</w:t>
      </w:r>
    </w:p>
    <w:p w14:paraId="5439318E"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312F06DA" w14:textId="77777777" w:rsidR="003E51A8" w:rsidRPr="00360CEA" w:rsidRDefault="003E51A8" w:rsidP="003E51A8">
      <w:r>
        <w:rPr>
          <w:rStyle w:val="HideTWBExt"/>
        </w:rPr>
        <w:t>&lt;/RepeatBlock-By&gt;</w:t>
      </w:r>
    </w:p>
    <w:p w14:paraId="7426B31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BB211D1" w14:textId="77777777" w:rsidR="003E51A8" w:rsidRPr="00360CEA" w:rsidRDefault="003E51A8" w:rsidP="003E51A8">
      <w:pPr>
        <w:pStyle w:val="NormalBold"/>
      </w:pPr>
      <w:r>
        <w:rPr>
          <w:rStyle w:val="HideTWBExt"/>
        </w:rPr>
        <w:t>&lt;Article&gt;</w:t>
      </w:r>
      <w:r>
        <w:t>Bijlage I – overweging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687F2D9" w14:textId="77777777" w:rsidTr="00163313">
        <w:trPr>
          <w:jc w:val="center"/>
        </w:trPr>
        <w:tc>
          <w:tcPr>
            <w:tcW w:w="9752" w:type="dxa"/>
            <w:gridSpan w:val="2"/>
          </w:tcPr>
          <w:p w14:paraId="49622DE8" w14:textId="77777777" w:rsidR="003E51A8" w:rsidRPr="00360CEA" w:rsidRDefault="003E51A8" w:rsidP="00163313">
            <w:pPr>
              <w:keepNext/>
            </w:pPr>
          </w:p>
        </w:tc>
      </w:tr>
      <w:tr w:rsidR="003E51A8" w14:paraId="26746BA6" w14:textId="77777777" w:rsidTr="00163313">
        <w:trPr>
          <w:jc w:val="center"/>
        </w:trPr>
        <w:tc>
          <w:tcPr>
            <w:tcW w:w="4876" w:type="dxa"/>
            <w:hideMark/>
          </w:tcPr>
          <w:p w14:paraId="387C594E" w14:textId="77777777" w:rsidR="003E51A8" w:rsidRPr="00360CEA" w:rsidRDefault="003E51A8" w:rsidP="00163313">
            <w:pPr>
              <w:pStyle w:val="ColumnHeading"/>
              <w:keepNext/>
            </w:pPr>
            <w:r>
              <w:t>Ontwerpresolutie</w:t>
            </w:r>
          </w:p>
        </w:tc>
        <w:tc>
          <w:tcPr>
            <w:tcW w:w="4876" w:type="dxa"/>
            <w:hideMark/>
          </w:tcPr>
          <w:p w14:paraId="157AE373" w14:textId="77777777" w:rsidR="003E51A8" w:rsidRPr="00360CEA" w:rsidRDefault="003E51A8" w:rsidP="00163313">
            <w:pPr>
              <w:pStyle w:val="ColumnHeading"/>
              <w:keepNext/>
            </w:pPr>
            <w:r>
              <w:t>Amendement</w:t>
            </w:r>
          </w:p>
        </w:tc>
      </w:tr>
      <w:tr w:rsidR="003E51A8" w14:paraId="475F9178" w14:textId="77777777" w:rsidTr="00163313">
        <w:trPr>
          <w:jc w:val="center"/>
        </w:trPr>
        <w:tc>
          <w:tcPr>
            <w:tcW w:w="4876" w:type="dxa"/>
            <w:hideMark/>
          </w:tcPr>
          <w:p w14:paraId="5B5293F9" w14:textId="77777777" w:rsidR="003E51A8" w:rsidRPr="00A7073D" w:rsidRDefault="003E51A8" w:rsidP="00163313">
            <w:pPr>
              <w:pStyle w:val="Normal6"/>
            </w:pPr>
            <w:r>
              <w:t>(8)</w:t>
            </w:r>
            <w:r>
              <w:tab/>
              <w:t xml:space="preserve">Bij deze richtlijn moeten gemeenschappelijke minimumnormen van de Unie voor het gebruik van algoritmisch </w:t>
            </w:r>
            <w:r>
              <w:lastRenderedPageBreak/>
              <w:t>beheer op de werkplek worden vastgesteld, waarbij de transparantie en rechtszekerheid in alle lidstaten beter worden gewaarborgd. Met de richtlijn wordt een gelijk speelveld gecreëerd voor alle ondernemingen, met inbegrip van kleine en middelgrote ondernemingen, met als doel ervoor te zorgen dat algoritmische beheerinstrumenten op eerlijke en verantwoorde wijze worden toegepast. Bovendien zal deze richtlijn de duidelijkheid en voorspelbaarheid voor werknemers en zelfstandigen zonder werknemers vergroten, hun werkervaring verrijken, het vertrouwen in digitale technologieën bevorderen en de potentiële risico’s in verband met algoritmische besluitvorming in arbeidssituaties helpen beperken,</w:t>
            </w:r>
          </w:p>
        </w:tc>
        <w:tc>
          <w:tcPr>
            <w:tcW w:w="4876" w:type="dxa"/>
            <w:hideMark/>
          </w:tcPr>
          <w:p w14:paraId="0A039B0A" w14:textId="77777777" w:rsidR="003E51A8" w:rsidRPr="00A7073D" w:rsidRDefault="003E51A8" w:rsidP="00163313">
            <w:pPr>
              <w:pStyle w:val="Normal6"/>
              <w:rPr>
                <w:szCs w:val="24"/>
              </w:rPr>
            </w:pPr>
            <w:r>
              <w:lastRenderedPageBreak/>
              <w:t>(8)</w:t>
            </w:r>
            <w:r>
              <w:tab/>
              <w:t xml:space="preserve">Bij deze richtlijn moeten gemeenschappelijke minimumnormen van de Unie voor het gebruik van algoritmisch </w:t>
            </w:r>
            <w:r>
              <w:lastRenderedPageBreak/>
              <w:t xml:space="preserve">beheer </w:t>
            </w:r>
            <w:r>
              <w:rPr>
                <w:b/>
                <w:i/>
              </w:rPr>
              <w:t xml:space="preserve">en artificiële intelligentie </w:t>
            </w:r>
            <w:r>
              <w:t xml:space="preserve">op de werkplek worden vastgesteld, waarbij de transparantie en rechtszekerheid in alle lidstaten beter worden gewaarborgd. Met de richtlijn wordt een gelijk speelveld gecreëerd voor alle ondernemingen, met inbegrip van kleine en middelgrote ondernemingen, met als doel ervoor te zorgen dat algoritmische beheerinstrumenten </w:t>
            </w:r>
            <w:r>
              <w:rPr>
                <w:b/>
                <w:i/>
              </w:rPr>
              <w:t xml:space="preserve">en AI-systemen </w:t>
            </w:r>
            <w:r>
              <w:t>op eerlijke en verantwoorde wijze worden toegepast</w:t>
            </w:r>
            <w:r>
              <w:rPr>
                <w:b/>
                <w:i/>
              </w:rPr>
              <w:t>, wat de productiviteit en het concurrentievermogen van de EU kan stimuleren</w:t>
            </w:r>
            <w:r>
              <w:t>. Bovendien zal deze richtlijn de duidelijkheid en voorspelbaarheid voor werknemers en zelfstandigen zonder werknemers vergroten, hun werkervaring verrijken, het vertrouwen in digitale technologieën bevorderen en de potentiële risico’s in verband met algoritmische</w:t>
            </w:r>
            <w:r>
              <w:rPr>
                <w:b/>
                <w:i/>
              </w:rPr>
              <w:t xml:space="preserve"> en door AI ondersteunde</w:t>
            </w:r>
            <w:r>
              <w:t xml:space="preserve"> besluitvorming in arbeidssituaties helpen beperken,</w:t>
            </w:r>
          </w:p>
        </w:tc>
      </w:tr>
    </w:tbl>
    <w:p w14:paraId="385C8355"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0272C72" w14:textId="77777777" w:rsidR="003E51A8" w:rsidRPr="00A7073D" w:rsidRDefault="003E51A8" w:rsidP="003E51A8">
      <w:r>
        <w:rPr>
          <w:rStyle w:val="HideTWBExt"/>
          <w:lang w:val="en-GB"/>
        </w:rPr>
        <w:t>&lt;/Amend&gt;</w:t>
      </w:r>
    </w:p>
    <w:p w14:paraId="4E96A0AE"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291</w:t>
      </w:r>
      <w:r>
        <w:rPr>
          <w:rStyle w:val="HideTWBExt"/>
          <w:lang w:val="en-GB"/>
        </w:rPr>
        <w:t>&lt;/NumAm&gt;</w:t>
      </w:r>
    </w:p>
    <w:p w14:paraId="039F1047"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84017D6" w14:textId="77777777" w:rsidR="003E51A8" w:rsidRPr="00A7073D" w:rsidRDefault="003E51A8" w:rsidP="003E51A8">
      <w:r>
        <w:rPr>
          <w:rStyle w:val="HideTWBExt"/>
          <w:lang w:val="en-GB"/>
        </w:rPr>
        <w:t>&lt;/RepeatBlock-By&gt;</w:t>
      </w:r>
    </w:p>
    <w:p w14:paraId="1DDF2E62"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16031D93" w14:textId="77777777" w:rsidR="003E51A8" w:rsidRPr="00360CEA" w:rsidRDefault="003E51A8" w:rsidP="003E51A8">
      <w:pPr>
        <w:pStyle w:val="NormalBold"/>
      </w:pPr>
      <w:r>
        <w:rPr>
          <w:rStyle w:val="HideTWBExt"/>
        </w:rPr>
        <w:t>&lt;Article&gt;</w:t>
      </w:r>
      <w:r>
        <w:t>Bijlage I – overweging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A33D304" w14:textId="77777777" w:rsidTr="00163313">
        <w:trPr>
          <w:jc w:val="center"/>
        </w:trPr>
        <w:tc>
          <w:tcPr>
            <w:tcW w:w="9752" w:type="dxa"/>
            <w:gridSpan w:val="2"/>
          </w:tcPr>
          <w:p w14:paraId="10925E2E" w14:textId="77777777" w:rsidR="003E51A8" w:rsidRPr="00360CEA" w:rsidRDefault="003E51A8" w:rsidP="00163313">
            <w:pPr>
              <w:keepNext/>
            </w:pPr>
          </w:p>
        </w:tc>
      </w:tr>
      <w:tr w:rsidR="003E51A8" w14:paraId="1C348AE9" w14:textId="77777777" w:rsidTr="00163313">
        <w:trPr>
          <w:jc w:val="center"/>
        </w:trPr>
        <w:tc>
          <w:tcPr>
            <w:tcW w:w="4876" w:type="dxa"/>
            <w:hideMark/>
          </w:tcPr>
          <w:p w14:paraId="11332529" w14:textId="77777777" w:rsidR="003E51A8" w:rsidRPr="00360CEA" w:rsidRDefault="003E51A8" w:rsidP="00163313">
            <w:pPr>
              <w:pStyle w:val="ColumnHeading"/>
              <w:keepNext/>
            </w:pPr>
            <w:r>
              <w:t>Ontwerpresolutie</w:t>
            </w:r>
          </w:p>
        </w:tc>
        <w:tc>
          <w:tcPr>
            <w:tcW w:w="4876" w:type="dxa"/>
            <w:hideMark/>
          </w:tcPr>
          <w:p w14:paraId="72254E2A" w14:textId="77777777" w:rsidR="003E51A8" w:rsidRPr="00360CEA" w:rsidRDefault="003E51A8" w:rsidP="00163313">
            <w:pPr>
              <w:pStyle w:val="ColumnHeading"/>
              <w:keepNext/>
            </w:pPr>
            <w:r>
              <w:t>Amendement</w:t>
            </w:r>
          </w:p>
        </w:tc>
      </w:tr>
      <w:tr w:rsidR="003E51A8" w14:paraId="196D19A8" w14:textId="77777777" w:rsidTr="00163313">
        <w:trPr>
          <w:jc w:val="center"/>
        </w:trPr>
        <w:tc>
          <w:tcPr>
            <w:tcW w:w="4876" w:type="dxa"/>
            <w:hideMark/>
          </w:tcPr>
          <w:p w14:paraId="26C1C49E" w14:textId="77777777" w:rsidR="003E51A8" w:rsidRPr="00A7073D" w:rsidRDefault="003E51A8" w:rsidP="00163313">
            <w:pPr>
              <w:pStyle w:val="Normal6"/>
            </w:pPr>
            <w:r>
              <w:t>(8)</w:t>
            </w:r>
            <w:r>
              <w:tab/>
              <w:t xml:space="preserve">Bij deze richtlijn moeten gemeenschappelijke minimumnormen van de Unie voor het gebruik van algoritmisch beheer op de werkplek worden vastgesteld, waarbij de transparantie en rechtszekerheid in alle lidstaten beter worden gewaarborgd. Met de richtlijn wordt een gelijk speelveld gecreëerd voor alle ondernemingen, met inbegrip van kleine en middelgrote ondernemingen, met als doel ervoor te zorgen dat algoritmische beheerinstrumenten op eerlijke en </w:t>
            </w:r>
            <w:r>
              <w:lastRenderedPageBreak/>
              <w:t>verantwoorde wijze worden toegepast. Bovendien zal deze richtlijn de duidelijkheid en voorspelbaarheid voor werknemers en zelfstandigen zonder werknemers vergroten, hun werkervaring verrijken, het vertrouwen in digitale technologieën bevorderen en de potentiële risico’s in verband met algoritmische besluitvorming in arbeidssituaties helpen beperken,</w:t>
            </w:r>
          </w:p>
        </w:tc>
        <w:tc>
          <w:tcPr>
            <w:tcW w:w="4876" w:type="dxa"/>
            <w:hideMark/>
          </w:tcPr>
          <w:p w14:paraId="72A0AF2C" w14:textId="77777777" w:rsidR="003E51A8" w:rsidRPr="00A7073D" w:rsidRDefault="003E51A8" w:rsidP="00163313">
            <w:pPr>
              <w:pStyle w:val="Normal6"/>
              <w:rPr>
                <w:szCs w:val="24"/>
              </w:rPr>
            </w:pPr>
            <w:r>
              <w:lastRenderedPageBreak/>
              <w:t>(8)</w:t>
            </w:r>
            <w:r>
              <w:tab/>
              <w:t xml:space="preserve">Bij deze richtlijn moeten gemeenschappelijke minimumnormen van de Unie voor het gebruik van algoritmisch beheer op de werkplek worden vastgesteld, waarbij de transparantie en rechtszekerheid in alle lidstaten beter worden gewaarborgd. Met de richtlijn wordt een gelijk speelveld gecreëerd voor alle ondernemingen, met inbegrip van kleine en middelgrote ondernemingen, met als doel ervoor te zorgen dat algoritmische beheerinstrumenten op eerlijke en </w:t>
            </w:r>
            <w:r>
              <w:lastRenderedPageBreak/>
              <w:t xml:space="preserve">verantwoorde wijze worden toegepast. Bovendien zal deze richtlijn de duidelijkheid en voorspelbaarheid voor </w:t>
            </w:r>
            <w:r>
              <w:rPr>
                <w:b/>
                <w:i/>
              </w:rPr>
              <w:t xml:space="preserve">personen die werkzaamheden verrichten, met inbegrip van </w:t>
            </w:r>
            <w:r>
              <w:t>werknemers en zelfstandigen zonder werknemers vergroten, hun werkervaring verrijken, het vertrouwen in digitale technologieën bevorderen en de potentiële risico’s in verband met algoritmische besluitvorming in arbeidssituaties helpen beperken,</w:t>
            </w:r>
          </w:p>
        </w:tc>
      </w:tr>
    </w:tbl>
    <w:p w14:paraId="097E0073"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1E3FB04" w14:textId="77777777" w:rsidR="003E51A8" w:rsidRPr="00360CEA" w:rsidRDefault="003E51A8" w:rsidP="003E51A8">
      <w:r>
        <w:rPr>
          <w:rStyle w:val="HideTWBExt"/>
        </w:rPr>
        <w:t>&lt;/Amend&gt;</w:t>
      </w:r>
    </w:p>
    <w:p w14:paraId="4DB8B80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292</w:t>
      </w:r>
      <w:r>
        <w:rPr>
          <w:rStyle w:val="HideTWBExt"/>
        </w:rPr>
        <w:t>&lt;/NumAm&gt;</w:t>
      </w:r>
    </w:p>
    <w:p w14:paraId="42783078"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17E83C38" w14:textId="77777777" w:rsidR="003E51A8" w:rsidRPr="00360CEA" w:rsidRDefault="003E51A8" w:rsidP="003E51A8">
      <w:r>
        <w:rPr>
          <w:rStyle w:val="HideTWBExt"/>
        </w:rPr>
        <w:t>&lt;/RepeatBlock-By&gt;</w:t>
      </w:r>
    </w:p>
    <w:p w14:paraId="435AF4E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372237A" w14:textId="77777777" w:rsidR="003E51A8" w:rsidRPr="00360CEA" w:rsidRDefault="003E51A8" w:rsidP="003E51A8">
      <w:pPr>
        <w:pStyle w:val="NormalBold"/>
      </w:pPr>
      <w:r>
        <w:rPr>
          <w:rStyle w:val="HideTWBExt"/>
        </w:rPr>
        <w:t>&lt;Article&gt;</w:t>
      </w:r>
      <w:r>
        <w:t>Bijlage I – overweging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6FD2CEF" w14:textId="77777777" w:rsidTr="00163313">
        <w:trPr>
          <w:jc w:val="center"/>
        </w:trPr>
        <w:tc>
          <w:tcPr>
            <w:tcW w:w="9752" w:type="dxa"/>
            <w:gridSpan w:val="2"/>
          </w:tcPr>
          <w:p w14:paraId="1CC7C5D5" w14:textId="77777777" w:rsidR="003E51A8" w:rsidRPr="00360CEA" w:rsidRDefault="003E51A8" w:rsidP="00163313">
            <w:pPr>
              <w:keepNext/>
            </w:pPr>
          </w:p>
        </w:tc>
      </w:tr>
      <w:tr w:rsidR="003E51A8" w14:paraId="6B630AF8" w14:textId="77777777" w:rsidTr="00163313">
        <w:trPr>
          <w:jc w:val="center"/>
        </w:trPr>
        <w:tc>
          <w:tcPr>
            <w:tcW w:w="4876" w:type="dxa"/>
            <w:hideMark/>
          </w:tcPr>
          <w:p w14:paraId="29B19B47" w14:textId="77777777" w:rsidR="003E51A8" w:rsidRPr="00360CEA" w:rsidRDefault="003E51A8" w:rsidP="00163313">
            <w:pPr>
              <w:pStyle w:val="ColumnHeading"/>
              <w:keepNext/>
            </w:pPr>
            <w:r>
              <w:t>Ontwerpresolutie</w:t>
            </w:r>
          </w:p>
        </w:tc>
        <w:tc>
          <w:tcPr>
            <w:tcW w:w="4876" w:type="dxa"/>
            <w:hideMark/>
          </w:tcPr>
          <w:p w14:paraId="1D9EAD17" w14:textId="77777777" w:rsidR="003E51A8" w:rsidRPr="00360CEA" w:rsidRDefault="003E51A8" w:rsidP="00163313">
            <w:pPr>
              <w:pStyle w:val="ColumnHeading"/>
              <w:keepNext/>
            </w:pPr>
            <w:r>
              <w:t>Amendement</w:t>
            </w:r>
          </w:p>
        </w:tc>
      </w:tr>
      <w:tr w:rsidR="003E51A8" w14:paraId="620C5E9B" w14:textId="77777777" w:rsidTr="00163313">
        <w:trPr>
          <w:jc w:val="center"/>
        </w:trPr>
        <w:tc>
          <w:tcPr>
            <w:tcW w:w="4876" w:type="dxa"/>
            <w:hideMark/>
          </w:tcPr>
          <w:p w14:paraId="51A8AE19" w14:textId="77777777" w:rsidR="003E51A8" w:rsidRPr="00A7073D" w:rsidRDefault="003E51A8" w:rsidP="00163313">
            <w:pPr>
              <w:pStyle w:val="Normal6"/>
            </w:pPr>
            <w:r>
              <w:t>(8)</w:t>
            </w:r>
            <w:r>
              <w:tab/>
              <w:t xml:space="preserve">Bij deze richtlijn moeten gemeenschappelijke minimumnormen van de Unie voor het gebruik van algoritmisch beheer op de werkplek worden vastgesteld, waarbij de transparantie en rechtszekerheid in alle lidstaten beter worden gewaarborgd. Met de richtlijn wordt een gelijk speelveld gecreëerd voor alle ondernemingen, met inbegrip van kleine en middelgrote ondernemingen, met als doel ervoor te zorgen dat algoritmische beheerinstrumenten op eerlijke en verantwoorde wijze worden toegepast. Bovendien zal deze richtlijn de duidelijkheid en voorspelbaarheid voor werknemers </w:t>
            </w:r>
            <w:r>
              <w:rPr>
                <w:b/>
                <w:i/>
              </w:rPr>
              <w:t xml:space="preserve">en zelfstandigen zonder werknemers </w:t>
            </w:r>
            <w:r>
              <w:t>vergroten, hun werkervaring verrijken, het vertrouwen in digitale technologieën bevorderen en de potentiële risico’s in verband met algoritmische besluitvorming in arbeidssituaties helpen beperken,</w:t>
            </w:r>
          </w:p>
        </w:tc>
        <w:tc>
          <w:tcPr>
            <w:tcW w:w="4876" w:type="dxa"/>
            <w:hideMark/>
          </w:tcPr>
          <w:p w14:paraId="4F2BE566" w14:textId="77777777" w:rsidR="003E51A8" w:rsidRPr="00A7073D" w:rsidRDefault="003E51A8" w:rsidP="00163313">
            <w:pPr>
              <w:pStyle w:val="Normal6"/>
              <w:rPr>
                <w:szCs w:val="24"/>
              </w:rPr>
            </w:pPr>
            <w:r>
              <w:t>(8)</w:t>
            </w:r>
            <w:r>
              <w:tab/>
              <w:t>Bij deze richtlijn moeten gemeenschappelijke minimumnormen van de Unie voor het gebruik van algoritmisch beheer op de werkplek worden vastgesteld, waarbij de transparantie en rechtszekerheid in alle lidstaten beter worden gewaarborgd. Met de richtlijn wordt een gelijk speelveld gecreëerd voor alle ondernemingen, met inbegrip van kleine en middelgrote ondernemingen, met als doel ervoor te zorgen dat algoritmische beheerinstrumenten op eerlijke en verantwoorde wijze worden toegepast. Bovendien zal deze richtlijn de duidelijkheid en voorspelbaarheid voor werknemers vergroten, hun werkervaring verrijken, het vertrouwen in digitale technologieën bevorderen en de potentiële risico’s in verband met algoritmische besluitvorming in arbeidssituaties helpen beperken,</w:t>
            </w:r>
          </w:p>
        </w:tc>
      </w:tr>
    </w:tbl>
    <w:p w14:paraId="0F96575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5A2A30B" w14:textId="77777777" w:rsidR="003E51A8" w:rsidRPr="00360CEA" w:rsidRDefault="003E51A8" w:rsidP="003E51A8">
      <w:r>
        <w:rPr>
          <w:rStyle w:val="HideTWBExt"/>
        </w:rPr>
        <w:lastRenderedPageBreak/>
        <w:t>&lt;/Amend&gt;</w:t>
      </w:r>
    </w:p>
    <w:p w14:paraId="285E21C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293</w:t>
      </w:r>
      <w:r>
        <w:rPr>
          <w:rStyle w:val="HideTWBExt"/>
        </w:rPr>
        <w:t>&lt;/NumAm&gt;</w:t>
      </w:r>
    </w:p>
    <w:p w14:paraId="3E424D92"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10A6AD10"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6549FC2D" w14:textId="77777777" w:rsidR="003E51A8" w:rsidRPr="00360CEA" w:rsidRDefault="003E51A8" w:rsidP="003E51A8">
      <w:r>
        <w:rPr>
          <w:rStyle w:val="HideTWBExt"/>
        </w:rPr>
        <w:t>&lt;/RepeatBlock-By&gt;</w:t>
      </w:r>
    </w:p>
    <w:p w14:paraId="625C417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849048C" w14:textId="77777777" w:rsidR="003E51A8" w:rsidRPr="00360CEA" w:rsidRDefault="003E51A8" w:rsidP="003E51A8">
      <w:pPr>
        <w:pStyle w:val="NormalBold"/>
      </w:pPr>
      <w:r>
        <w:rPr>
          <w:rStyle w:val="HideTWBExt"/>
        </w:rPr>
        <w:t>&lt;Article&gt;</w:t>
      </w:r>
      <w:r>
        <w:t>Bijlage I – overweging 8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B5DEFD1" w14:textId="77777777" w:rsidTr="00163313">
        <w:trPr>
          <w:jc w:val="center"/>
        </w:trPr>
        <w:tc>
          <w:tcPr>
            <w:tcW w:w="9752" w:type="dxa"/>
            <w:gridSpan w:val="2"/>
          </w:tcPr>
          <w:p w14:paraId="744021CF" w14:textId="77777777" w:rsidR="003E51A8" w:rsidRPr="00360CEA" w:rsidRDefault="003E51A8" w:rsidP="00163313">
            <w:pPr>
              <w:keepNext/>
            </w:pPr>
          </w:p>
        </w:tc>
      </w:tr>
      <w:tr w:rsidR="003E51A8" w14:paraId="1C217738" w14:textId="77777777" w:rsidTr="00163313">
        <w:trPr>
          <w:jc w:val="center"/>
        </w:trPr>
        <w:tc>
          <w:tcPr>
            <w:tcW w:w="4876" w:type="dxa"/>
            <w:hideMark/>
          </w:tcPr>
          <w:p w14:paraId="3DC61B3D" w14:textId="77777777" w:rsidR="003E51A8" w:rsidRPr="00360CEA" w:rsidRDefault="003E51A8" w:rsidP="00163313">
            <w:pPr>
              <w:pStyle w:val="ColumnHeading"/>
              <w:keepNext/>
            </w:pPr>
            <w:r>
              <w:t>Ontwerpresolutie</w:t>
            </w:r>
          </w:p>
        </w:tc>
        <w:tc>
          <w:tcPr>
            <w:tcW w:w="4876" w:type="dxa"/>
            <w:hideMark/>
          </w:tcPr>
          <w:p w14:paraId="740FC5BA" w14:textId="77777777" w:rsidR="003E51A8" w:rsidRPr="00360CEA" w:rsidRDefault="003E51A8" w:rsidP="00163313">
            <w:pPr>
              <w:pStyle w:val="ColumnHeading"/>
              <w:keepNext/>
            </w:pPr>
            <w:r>
              <w:t>Amendement</w:t>
            </w:r>
          </w:p>
        </w:tc>
      </w:tr>
      <w:tr w:rsidR="003E51A8" w14:paraId="480A7ACC" w14:textId="77777777" w:rsidTr="00163313">
        <w:trPr>
          <w:jc w:val="center"/>
        </w:trPr>
        <w:tc>
          <w:tcPr>
            <w:tcW w:w="4876" w:type="dxa"/>
          </w:tcPr>
          <w:p w14:paraId="4AE7628E" w14:textId="77777777" w:rsidR="003E51A8" w:rsidRPr="00360CEA" w:rsidRDefault="003E51A8" w:rsidP="00163313">
            <w:pPr>
              <w:pStyle w:val="Normal6"/>
            </w:pPr>
          </w:p>
        </w:tc>
        <w:tc>
          <w:tcPr>
            <w:tcW w:w="4876" w:type="dxa"/>
            <w:hideMark/>
          </w:tcPr>
          <w:p w14:paraId="29BCB8CE" w14:textId="77777777" w:rsidR="003E51A8" w:rsidRPr="00A7073D" w:rsidRDefault="003E51A8" w:rsidP="00163313">
            <w:pPr>
              <w:pStyle w:val="Normal6"/>
              <w:rPr>
                <w:szCs w:val="24"/>
              </w:rPr>
            </w:pPr>
            <w:r>
              <w:rPr>
                <w:b/>
                <w:i/>
              </w:rPr>
              <w:t>(8 bis)</w:t>
            </w:r>
            <w:r>
              <w:rPr>
                <w:b/>
                <w:i/>
              </w:rPr>
              <w:tab/>
              <w:t>Toestemming op grond van artikel 6, lid 1, punt a), van Verordening (EU) 2016/679 moet vrijelijk worden gegeven, en in situaties waarin er een duidelijk gebrek aan evenwicht bestaat, is een dergelijke vrijelijk gegeven toestemming hoogst onwaarschijnlijk. Toestemming mag derhalve geen rechtsgrond vormen voor de verwerking van persoonsgegevens met het oog op geautomatiseerde monitoring of geautomatiseerde besluitvorming, gezien de onevenwichtige machtsverhouding tussen de betrokkene en de verwerkingsverantwoordelijke in het kader van de arbeidssituatie en de uitvoering van een overeenkomst;</w:t>
            </w:r>
          </w:p>
        </w:tc>
      </w:tr>
    </w:tbl>
    <w:p w14:paraId="5515B448" w14:textId="77777777" w:rsidR="003E51A8" w:rsidRPr="00A7073D" w:rsidRDefault="003E51A8" w:rsidP="003E51A8">
      <w:pPr>
        <w:pStyle w:val="Olang"/>
        <w:rPr>
          <w:lang w:val="sv-SE"/>
        </w:rPr>
      </w:pPr>
      <w:r w:rsidRPr="00A7073D">
        <w:rPr>
          <w:noProof w:val="0"/>
          <w:lang w:val="sv-SE"/>
        </w:rPr>
        <w:t xml:space="preserve">Or. </w:t>
      </w:r>
      <w:r w:rsidRPr="00A7073D">
        <w:rPr>
          <w:rStyle w:val="HideTWBExt"/>
          <w:noProof w:val="0"/>
          <w:lang w:val="sv-SE"/>
        </w:rPr>
        <w:t>&lt;Original&gt;</w:t>
      </w:r>
      <w:r w:rsidRPr="00A7073D">
        <w:rPr>
          <w:rStyle w:val="HideTWBInt"/>
          <w:noProof w:val="0"/>
          <w:lang w:val="sv-SE"/>
        </w:rPr>
        <w:t>{EN}</w:t>
      </w:r>
      <w:r w:rsidRPr="00A7073D">
        <w:rPr>
          <w:noProof w:val="0"/>
          <w:lang w:val="sv-SE"/>
        </w:rPr>
        <w:t>en</w:t>
      </w:r>
      <w:r w:rsidRPr="00A7073D">
        <w:rPr>
          <w:rStyle w:val="HideTWBExt"/>
          <w:noProof w:val="0"/>
          <w:lang w:val="sv-SE"/>
        </w:rPr>
        <w:t>&lt;/Original&gt;</w:t>
      </w:r>
    </w:p>
    <w:p w14:paraId="3CB215A2" w14:textId="77777777" w:rsidR="003E51A8" w:rsidRPr="00A7073D" w:rsidRDefault="003E51A8" w:rsidP="003E51A8">
      <w:r>
        <w:rPr>
          <w:rStyle w:val="HideTWBExt"/>
          <w:lang w:val="sv-SE"/>
        </w:rPr>
        <w:t>&lt;/Amend&gt;</w:t>
      </w:r>
    </w:p>
    <w:p w14:paraId="0668B972" w14:textId="77777777" w:rsidR="003E51A8" w:rsidRPr="00A7073D" w:rsidRDefault="003E51A8" w:rsidP="003E51A8">
      <w:pPr>
        <w:pStyle w:val="AMNumberTabs0"/>
        <w:keepNext/>
      </w:pPr>
      <w:r>
        <w:rPr>
          <w:rStyle w:val="HideTWBExt"/>
          <w:lang w:val="sv-SE"/>
        </w:rPr>
        <w:t>&lt;Amend&gt;</w:t>
      </w:r>
      <w:r>
        <w:t>Amendement</w:t>
      </w:r>
      <w:r>
        <w:tab/>
      </w:r>
      <w:r>
        <w:tab/>
      </w:r>
      <w:r>
        <w:rPr>
          <w:rStyle w:val="HideTWBExt"/>
          <w:lang w:val="sv-SE"/>
        </w:rPr>
        <w:t>&lt;NumAm&gt;</w:t>
      </w:r>
      <w:r>
        <w:t>294</w:t>
      </w:r>
      <w:r>
        <w:rPr>
          <w:rStyle w:val="HideTWBExt"/>
          <w:lang w:val="sv-SE"/>
        </w:rPr>
        <w:t>&lt;/NumAm&gt;</w:t>
      </w:r>
    </w:p>
    <w:p w14:paraId="7A9EFFFC" w14:textId="77777777" w:rsidR="003E51A8" w:rsidRPr="00A7073D" w:rsidRDefault="003E51A8" w:rsidP="003E51A8">
      <w:pPr>
        <w:pStyle w:val="NormalBold"/>
      </w:pPr>
      <w:r>
        <w:rPr>
          <w:rStyle w:val="HideTWBExt"/>
          <w:lang w:val="sv-SE"/>
        </w:rPr>
        <w:t>&lt;RepeatBlock-By&gt;&lt;Members&gt;</w:t>
      </w:r>
      <w:r>
        <w:t>Arba Kokalari, Henrik Dahl, Jörgen Warborn</w:t>
      </w:r>
      <w:r>
        <w:rPr>
          <w:rStyle w:val="HideTWBExt"/>
          <w:lang w:val="sv-SE"/>
        </w:rPr>
        <w:t>&lt;/Members&gt;</w:t>
      </w:r>
    </w:p>
    <w:p w14:paraId="40CF61E1" w14:textId="77777777" w:rsidR="003E51A8" w:rsidRPr="00A7073D" w:rsidRDefault="003E51A8" w:rsidP="003E51A8">
      <w:r>
        <w:rPr>
          <w:rStyle w:val="HideTWBExt"/>
          <w:lang w:val="sv-SE"/>
        </w:rPr>
        <w:t>&lt;/RepeatBlock-By&gt;</w:t>
      </w:r>
    </w:p>
    <w:p w14:paraId="6EEACDF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0ECD679" w14:textId="77777777" w:rsidR="003E51A8" w:rsidRPr="00360CEA" w:rsidRDefault="003E51A8" w:rsidP="003E51A8">
      <w:pPr>
        <w:pStyle w:val="NormalBold"/>
      </w:pPr>
      <w:r>
        <w:rPr>
          <w:rStyle w:val="HideTWBExt"/>
        </w:rPr>
        <w:t>&lt;Article&gt;</w:t>
      </w:r>
      <w:r>
        <w:t>Bijlage I – artikel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BC6229D" w14:textId="77777777" w:rsidTr="00163313">
        <w:trPr>
          <w:jc w:val="center"/>
        </w:trPr>
        <w:tc>
          <w:tcPr>
            <w:tcW w:w="9752" w:type="dxa"/>
            <w:gridSpan w:val="2"/>
          </w:tcPr>
          <w:p w14:paraId="58ECB41A" w14:textId="77777777" w:rsidR="003E51A8" w:rsidRPr="00360CEA" w:rsidRDefault="003E51A8" w:rsidP="00163313">
            <w:pPr>
              <w:keepNext/>
            </w:pPr>
          </w:p>
        </w:tc>
      </w:tr>
      <w:tr w:rsidR="003E51A8" w14:paraId="40192234" w14:textId="77777777" w:rsidTr="00163313">
        <w:trPr>
          <w:jc w:val="center"/>
        </w:trPr>
        <w:tc>
          <w:tcPr>
            <w:tcW w:w="4876" w:type="dxa"/>
            <w:hideMark/>
          </w:tcPr>
          <w:p w14:paraId="4B2A9A5B" w14:textId="77777777" w:rsidR="003E51A8" w:rsidRPr="00360CEA" w:rsidRDefault="003E51A8" w:rsidP="00163313">
            <w:pPr>
              <w:pStyle w:val="ColumnHeading"/>
              <w:keepNext/>
            </w:pPr>
            <w:r>
              <w:t>Ontwerpresolutie</w:t>
            </w:r>
          </w:p>
        </w:tc>
        <w:tc>
          <w:tcPr>
            <w:tcW w:w="4876" w:type="dxa"/>
            <w:hideMark/>
          </w:tcPr>
          <w:p w14:paraId="3C706D2D" w14:textId="77777777" w:rsidR="003E51A8" w:rsidRPr="00360CEA" w:rsidRDefault="003E51A8" w:rsidP="00163313">
            <w:pPr>
              <w:pStyle w:val="ColumnHeading"/>
              <w:keepNext/>
            </w:pPr>
            <w:r>
              <w:t>Amendement</w:t>
            </w:r>
          </w:p>
        </w:tc>
      </w:tr>
      <w:tr w:rsidR="003E51A8" w14:paraId="7C0A08FB" w14:textId="77777777" w:rsidTr="00163313">
        <w:trPr>
          <w:jc w:val="center"/>
        </w:trPr>
        <w:tc>
          <w:tcPr>
            <w:tcW w:w="4876" w:type="dxa"/>
            <w:hideMark/>
          </w:tcPr>
          <w:p w14:paraId="1F41E9FA" w14:textId="77777777" w:rsidR="003E51A8" w:rsidRPr="00360CEA" w:rsidRDefault="003E51A8" w:rsidP="00163313">
            <w:pPr>
              <w:pStyle w:val="Normal6"/>
              <w:jc w:val="center"/>
            </w:pPr>
            <w:r>
              <w:rPr>
                <w:b/>
                <w:i/>
              </w:rPr>
              <w:t>Artikel 1</w:t>
            </w:r>
          </w:p>
        </w:tc>
        <w:tc>
          <w:tcPr>
            <w:tcW w:w="4876" w:type="dxa"/>
            <w:hideMark/>
          </w:tcPr>
          <w:p w14:paraId="3EB9E16E" w14:textId="77777777" w:rsidR="003E51A8" w:rsidRPr="00360CEA" w:rsidRDefault="003E51A8" w:rsidP="00163313">
            <w:pPr>
              <w:pStyle w:val="Normal6"/>
              <w:rPr>
                <w:szCs w:val="24"/>
              </w:rPr>
            </w:pPr>
            <w:r>
              <w:rPr>
                <w:b/>
                <w:i/>
              </w:rPr>
              <w:t>Schrappen</w:t>
            </w:r>
          </w:p>
        </w:tc>
      </w:tr>
      <w:tr w:rsidR="003E51A8" w14:paraId="0BFC96EA" w14:textId="77777777" w:rsidTr="00163313">
        <w:trPr>
          <w:jc w:val="center"/>
        </w:trPr>
        <w:tc>
          <w:tcPr>
            <w:tcW w:w="4876" w:type="dxa"/>
            <w:hideMark/>
          </w:tcPr>
          <w:p w14:paraId="28078517" w14:textId="77777777" w:rsidR="003E51A8" w:rsidRPr="00360CEA" w:rsidRDefault="003E51A8" w:rsidP="00163313">
            <w:pPr>
              <w:pStyle w:val="Normal6"/>
              <w:jc w:val="center"/>
            </w:pPr>
            <w:r>
              <w:rPr>
                <w:b/>
                <w:i/>
              </w:rPr>
              <w:t>Onderwerp en toepassingsgebied</w:t>
            </w:r>
          </w:p>
        </w:tc>
        <w:tc>
          <w:tcPr>
            <w:tcW w:w="4876" w:type="dxa"/>
          </w:tcPr>
          <w:p w14:paraId="4389793B" w14:textId="77777777" w:rsidR="003E51A8" w:rsidRPr="00360CEA" w:rsidRDefault="003E51A8" w:rsidP="00163313">
            <w:pPr>
              <w:pStyle w:val="Normal6"/>
              <w:rPr>
                <w:szCs w:val="24"/>
              </w:rPr>
            </w:pPr>
          </w:p>
        </w:tc>
      </w:tr>
      <w:tr w:rsidR="003E51A8" w14:paraId="2398F167" w14:textId="77777777" w:rsidTr="00163313">
        <w:trPr>
          <w:jc w:val="center"/>
        </w:trPr>
        <w:tc>
          <w:tcPr>
            <w:tcW w:w="4876" w:type="dxa"/>
            <w:hideMark/>
          </w:tcPr>
          <w:p w14:paraId="7436579C" w14:textId="77777777" w:rsidR="003E51A8" w:rsidRPr="00A7073D" w:rsidRDefault="003E51A8" w:rsidP="00163313">
            <w:pPr>
              <w:pStyle w:val="Normal6"/>
            </w:pPr>
            <w:r>
              <w:rPr>
                <w:b/>
                <w:i/>
              </w:rPr>
              <w:t>1.</w:t>
            </w:r>
            <w:r>
              <w:rPr>
                <w:b/>
                <w:i/>
              </w:rPr>
              <w:tab/>
              <w:t>Met deze richtlijn worden minimumvoorschriften vastgesteld voor het transparante gebruik van algoritmisch beheer op de werkplek.</w:t>
            </w:r>
          </w:p>
        </w:tc>
        <w:tc>
          <w:tcPr>
            <w:tcW w:w="4876" w:type="dxa"/>
          </w:tcPr>
          <w:p w14:paraId="63CBFC3F" w14:textId="77777777" w:rsidR="003E51A8" w:rsidRPr="00A7073D" w:rsidRDefault="003E51A8" w:rsidP="00163313">
            <w:pPr>
              <w:pStyle w:val="Normal6"/>
              <w:rPr>
                <w:szCs w:val="24"/>
                <w:lang w:val="en-GB"/>
              </w:rPr>
            </w:pPr>
          </w:p>
        </w:tc>
      </w:tr>
      <w:tr w:rsidR="003E51A8" w14:paraId="3958456B" w14:textId="77777777" w:rsidTr="00163313">
        <w:trPr>
          <w:jc w:val="center"/>
        </w:trPr>
        <w:tc>
          <w:tcPr>
            <w:tcW w:w="4876" w:type="dxa"/>
            <w:hideMark/>
          </w:tcPr>
          <w:p w14:paraId="3D71C134" w14:textId="77777777" w:rsidR="003E51A8" w:rsidRPr="00A7073D" w:rsidRDefault="003E51A8" w:rsidP="00163313">
            <w:pPr>
              <w:pStyle w:val="Normal6"/>
            </w:pPr>
            <w:r>
              <w:rPr>
                <w:b/>
                <w:i/>
              </w:rPr>
              <w:lastRenderedPageBreak/>
              <w:t>2.</w:t>
            </w:r>
            <w:r>
              <w:rPr>
                <w:b/>
                <w:i/>
              </w:rPr>
              <w:tab/>
              <w:t>Deze richtlijn is van toepassing op alle werknemers en werkgevers in de Unie, alsook op zelfstandigen zonder werknemers en de afnemers van hun diensten.</w:t>
            </w:r>
          </w:p>
        </w:tc>
        <w:tc>
          <w:tcPr>
            <w:tcW w:w="4876" w:type="dxa"/>
          </w:tcPr>
          <w:p w14:paraId="500DB7FD" w14:textId="77777777" w:rsidR="003E51A8" w:rsidRPr="00A7073D" w:rsidRDefault="003E51A8" w:rsidP="00163313">
            <w:pPr>
              <w:pStyle w:val="Normal6"/>
              <w:rPr>
                <w:szCs w:val="24"/>
                <w:lang w:val="en-GB"/>
              </w:rPr>
            </w:pPr>
          </w:p>
        </w:tc>
      </w:tr>
    </w:tbl>
    <w:p w14:paraId="0A6BF1EA"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6A2C61E4" w14:textId="77777777" w:rsidR="003E51A8" w:rsidRPr="00A7073D" w:rsidRDefault="003E51A8" w:rsidP="003E51A8">
      <w:r>
        <w:rPr>
          <w:rStyle w:val="HideTWBExt"/>
          <w:lang w:val="en-GB"/>
        </w:rPr>
        <w:t>&lt;/Amend&gt;</w:t>
      </w:r>
    </w:p>
    <w:p w14:paraId="7B48C8ED"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295</w:t>
      </w:r>
      <w:r>
        <w:rPr>
          <w:rStyle w:val="HideTWBExt"/>
          <w:lang w:val="en-GB"/>
        </w:rPr>
        <w:t>&lt;/NumAm&gt;</w:t>
      </w:r>
    </w:p>
    <w:p w14:paraId="32511573"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6BB0B62A" w14:textId="77777777" w:rsidR="003E51A8" w:rsidRPr="00A7073D" w:rsidRDefault="003E51A8" w:rsidP="003E51A8">
      <w:r>
        <w:rPr>
          <w:rStyle w:val="HideTWBExt"/>
          <w:lang w:val="en-GB"/>
        </w:rPr>
        <w:t>&lt;/RepeatBlock-By&gt;</w:t>
      </w:r>
    </w:p>
    <w:p w14:paraId="75495DD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AA21996" w14:textId="77777777" w:rsidR="003E51A8" w:rsidRPr="00360CEA" w:rsidRDefault="003E51A8" w:rsidP="003E51A8">
      <w:pPr>
        <w:pStyle w:val="NormalBold"/>
      </w:pPr>
      <w:r>
        <w:rPr>
          <w:rStyle w:val="HideTWBExt"/>
        </w:rPr>
        <w:t>&lt;Article&gt;</w:t>
      </w:r>
      <w:r>
        <w:t>Bijlage I – artikel 1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010CB58" w14:textId="77777777" w:rsidTr="00163313">
        <w:trPr>
          <w:jc w:val="center"/>
        </w:trPr>
        <w:tc>
          <w:tcPr>
            <w:tcW w:w="9752" w:type="dxa"/>
            <w:gridSpan w:val="2"/>
          </w:tcPr>
          <w:p w14:paraId="57BC5B8B" w14:textId="77777777" w:rsidR="003E51A8" w:rsidRPr="00360CEA" w:rsidRDefault="003E51A8" w:rsidP="00163313">
            <w:pPr>
              <w:keepNext/>
            </w:pPr>
          </w:p>
        </w:tc>
      </w:tr>
      <w:tr w:rsidR="003E51A8" w14:paraId="190F9412" w14:textId="77777777" w:rsidTr="00163313">
        <w:trPr>
          <w:jc w:val="center"/>
        </w:trPr>
        <w:tc>
          <w:tcPr>
            <w:tcW w:w="4876" w:type="dxa"/>
            <w:hideMark/>
          </w:tcPr>
          <w:p w14:paraId="4F55E5BB" w14:textId="77777777" w:rsidR="003E51A8" w:rsidRPr="00360CEA" w:rsidRDefault="003E51A8" w:rsidP="00163313">
            <w:pPr>
              <w:pStyle w:val="ColumnHeading"/>
              <w:keepNext/>
            </w:pPr>
            <w:r>
              <w:t>Ontwerpresolutie</w:t>
            </w:r>
          </w:p>
        </w:tc>
        <w:tc>
          <w:tcPr>
            <w:tcW w:w="4876" w:type="dxa"/>
            <w:hideMark/>
          </w:tcPr>
          <w:p w14:paraId="2D5B0D07" w14:textId="77777777" w:rsidR="003E51A8" w:rsidRPr="00360CEA" w:rsidRDefault="003E51A8" w:rsidP="00163313">
            <w:pPr>
              <w:pStyle w:val="ColumnHeading"/>
              <w:keepNext/>
            </w:pPr>
            <w:r>
              <w:t>Amendement</w:t>
            </w:r>
          </w:p>
        </w:tc>
      </w:tr>
      <w:tr w:rsidR="003E51A8" w14:paraId="0BC299E6" w14:textId="77777777" w:rsidTr="00163313">
        <w:trPr>
          <w:jc w:val="center"/>
        </w:trPr>
        <w:tc>
          <w:tcPr>
            <w:tcW w:w="4876" w:type="dxa"/>
            <w:hideMark/>
          </w:tcPr>
          <w:p w14:paraId="05B037CE" w14:textId="77777777" w:rsidR="003E51A8" w:rsidRPr="00A7073D" w:rsidRDefault="003E51A8" w:rsidP="00163313">
            <w:pPr>
              <w:pStyle w:val="Normal6"/>
            </w:pPr>
            <w:r>
              <w:t>1.</w:t>
            </w:r>
            <w:r>
              <w:tab/>
              <w:t xml:space="preserve">Met deze richtlijn worden minimumvoorschriften vastgesteld </w:t>
            </w:r>
            <w:r>
              <w:rPr>
                <w:b/>
                <w:i/>
              </w:rPr>
              <w:t>voor het transparante gebruik</w:t>
            </w:r>
            <w:r>
              <w:t xml:space="preserve"> van </w:t>
            </w:r>
            <w:r>
              <w:rPr>
                <w:b/>
                <w:i/>
              </w:rPr>
              <w:t>algoritmisch beheer</w:t>
            </w:r>
            <w:r>
              <w:t xml:space="preserve"> op de werkplek.</w:t>
            </w:r>
          </w:p>
        </w:tc>
        <w:tc>
          <w:tcPr>
            <w:tcW w:w="4876" w:type="dxa"/>
            <w:hideMark/>
          </w:tcPr>
          <w:p w14:paraId="54599554" w14:textId="77777777" w:rsidR="003E51A8" w:rsidRPr="00A7073D" w:rsidRDefault="003E51A8" w:rsidP="00163313">
            <w:pPr>
              <w:pStyle w:val="Normal6"/>
              <w:rPr>
                <w:szCs w:val="24"/>
              </w:rPr>
            </w:pPr>
            <w:r>
              <w:t>1.</w:t>
            </w:r>
            <w:r>
              <w:tab/>
              <w:t xml:space="preserve">Met deze richtlijn worden minimumvoorschriften vastgesteld </w:t>
            </w:r>
            <w:r>
              <w:rPr>
                <w:b/>
                <w:i/>
              </w:rPr>
              <w:t>om de arbeidsomstandigheden en de bescherming van de gegevens van werknemers te verbeteren door transparantie, billijkheid, menselijk toezicht, veiligheid en verantwoordingsplicht te bevorderen bij de toepassing</w:t>
            </w:r>
            <w:r>
              <w:t xml:space="preserve"> van </w:t>
            </w:r>
            <w:r>
              <w:rPr>
                <w:b/>
                <w:i/>
              </w:rPr>
              <w:t>geautomatiseerde systemen voor monitoring en geautomatiseerde besluitvormingssystemen</w:t>
            </w:r>
            <w:r>
              <w:t xml:space="preserve"> op de werkplek.</w:t>
            </w:r>
          </w:p>
        </w:tc>
      </w:tr>
    </w:tbl>
    <w:p w14:paraId="4396D2FD"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C2903DD" w14:textId="77777777" w:rsidR="003E51A8" w:rsidRPr="00A7073D" w:rsidRDefault="003E51A8" w:rsidP="003E51A8">
      <w:r>
        <w:rPr>
          <w:rStyle w:val="HideTWBExt"/>
          <w:lang w:val="en-GB"/>
        </w:rPr>
        <w:t>&lt;/Amend&gt;</w:t>
      </w:r>
    </w:p>
    <w:p w14:paraId="1F400908"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296</w:t>
      </w:r>
      <w:r>
        <w:rPr>
          <w:rStyle w:val="HideTWBExt"/>
          <w:lang w:val="en-GB"/>
        </w:rPr>
        <w:t>&lt;/NumAm&gt;</w:t>
      </w:r>
    </w:p>
    <w:p w14:paraId="76A72FCD"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6E1B8A6" w14:textId="77777777" w:rsidR="003E51A8" w:rsidRPr="00A7073D" w:rsidRDefault="003E51A8" w:rsidP="003E51A8">
      <w:r>
        <w:rPr>
          <w:rStyle w:val="HideTWBExt"/>
          <w:lang w:val="en-GB"/>
        </w:rPr>
        <w:t>&lt;/RepeatBlock-By&gt;</w:t>
      </w:r>
    </w:p>
    <w:p w14:paraId="1C755E72"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5DB50059" w14:textId="77777777" w:rsidR="003E51A8" w:rsidRPr="00360CEA" w:rsidRDefault="003E51A8" w:rsidP="003E51A8">
      <w:pPr>
        <w:pStyle w:val="NormalBold"/>
      </w:pPr>
      <w:r>
        <w:rPr>
          <w:rStyle w:val="HideTWBExt"/>
        </w:rPr>
        <w:t>&lt;Article&gt;</w:t>
      </w:r>
      <w:r>
        <w:t>Bijlage I – artikel 1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B74D26B" w14:textId="77777777" w:rsidTr="00163313">
        <w:trPr>
          <w:jc w:val="center"/>
        </w:trPr>
        <w:tc>
          <w:tcPr>
            <w:tcW w:w="9752" w:type="dxa"/>
            <w:gridSpan w:val="2"/>
          </w:tcPr>
          <w:p w14:paraId="03DB345F" w14:textId="77777777" w:rsidR="003E51A8" w:rsidRPr="00360CEA" w:rsidRDefault="003E51A8" w:rsidP="00163313">
            <w:pPr>
              <w:keepNext/>
            </w:pPr>
          </w:p>
        </w:tc>
      </w:tr>
      <w:tr w:rsidR="003E51A8" w14:paraId="25577349" w14:textId="77777777" w:rsidTr="00163313">
        <w:trPr>
          <w:jc w:val="center"/>
        </w:trPr>
        <w:tc>
          <w:tcPr>
            <w:tcW w:w="4876" w:type="dxa"/>
            <w:hideMark/>
          </w:tcPr>
          <w:p w14:paraId="1BB9054D" w14:textId="77777777" w:rsidR="003E51A8" w:rsidRPr="00360CEA" w:rsidRDefault="003E51A8" w:rsidP="00163313">
            <w:pPr>
              <w:pStyle w:val="ColumnHeading"/>
              <w:keepNext/>
            </w:pPr>
            <w:r>
              <w:t>Ontwerpresolutie</w:t>
            </w:r>
          </w:p>
        </w:tc>
        <w:tc>
          <w:tcPr>
            <w:tcW w:w="4876" w:type="dxa"/>
            <w:hideMark/>
          </w:tcPr>
          <w:p w14:paraId="240D17D1" w14:textId="77777777" w:rsidR="003E51A8" w:rsidRPr="00360CEA" w:rsidRDefault="003E51A8" w:rsidP="00163313">
            <w:pPr>
              <w:pStyle w:val="ColumnHeading"/>
              <w:keepNext/>
            </w:pPr>
            <w:r>
              <w:t>Amendement</w:t>
            </w:r>
          </w:p>
        </w:tc>
      </w:tr>
      <w:tr w:rsidR="003E51A8" w14:paraId="5C3688B5" w14:textId="77777777" w:rsidTr="00163313">
        <w:trPr>
          <w:jc w:val="center"/>
        </w:trPr>
        <w:tc>
          <w:tcPr>
            <w:tcW w:w="4876" w:type="dxa"/>
            <w:hideMark/>
          </w:tcPr>
          <w:p w14:paraId="26EE8080" w14:textId="77777777" w:rsidR="003E51A8" w:rsidRPr="00A7073D" w:rsidRDefault="003E51A8" w:rsidP="00163313">
            <w:pPr>
              <w:pStyle w:val="Normal6"/>
            </w:pPr>
            <w:r>
              <w:t>1.</w:t>
            </w:r>
            <w:r>
              <w:tab/>
              <w:t xml:space="preserve">Met deze richtlijn worden minimumvoorschriften vastgesteld voor </w:t>
            </w:r>
            <w:r>
              <w:rPr>
                <w:b/>
                <w:i/>
              </w:rPr>
              <w:t>het transparante</w:t>
            </w:r>
            <w:r>
              <w:t xml:space="preserve"> gebruik van algoritmisch </w:t>
            </w:r>
            <w:r>
              <w:lastRenderedPageBreak/>
              <w:t>beheer op de werkplek.</w:t>
            </w:r>
          </w:p>
        </w:tc>
        <w:tc>
          <w:tcPr>
            <w:tcW w:w="4876" w:type="dxa"/>
            <w:hideMark/>
          </w:tcPr>
          <w:p w14:paraId="26C48532" w14:textId="77777777" w:rsidR="003E51A8" w:rsidRPr="00A7073D" w:rsidRDefault="003E51A8" w:rsidP="00163313">
            <w:pPr>
              <w:pStyle w:val="Normal6"/>
              <w:rPr>
                <w:szCs w:val="24"/>
              </w:rPr>
            </w:pPr>
            <w:r>
              <w:lastRenderedPageBreak/>
              <w:t>1.</w:t>
            </w:r>
            <w:r>
              <w:tab/>
              <w:t xml:space="preserve">Met deze richtlijn worden minimumvoorschriften vastgesteld voor </w:t>
            </w:r>
            <w:r>
              <w:rPr>
                <w:b/>
                <w:i/>
              </w:rPr>
              <w:t>een transparant, veilig en billijk</w:t>
            </w:r>
            <w:r>
              <w:t xml:space="preserve"> gebruik </w:t>
            </w:r>
            <w:r>
              <w:lastRenderedPageBreak/>
              <w:t>van algoritmisch beheer op de werkplek</w:t>
            </w:r>
            <w:r>
              <w:rPr>
                <w:b/>
                <w:i/>
              </w:rPr>
              <w:t>, op basis van het onweerlegbare beginsel dat de mens de uiteindelijke controle behoudt, waaronder ook geautomatiseerde en semi-geautomatiseerde systemen zoals artificiële intelligentie vallen</w:t>
            </w:r>
            <w:r>
              <w:t>.</w:t>
            </w:r>
          </w:p>
        </w:tc>
      </w:tr>
    </w:tbl>
    <w:p w14:paraId="332774C7"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BB7B4C9" w14:textId="77777777" w:rsidR="003E51A8" w:rsidRPr="00360CEA" w:rsidRDefault="003E51A8" w:rsidP="003E51A8">
      <w:r>
        <w:rPr>
          <w:rStyle w:val="HideTWBExt"/>
        </w:rPr>
        <w:t>&lt;/Amend&gt;</w:t>
      </w:r>
    </w:p>
    <w:p w14:paraId="1DF59E1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297</w:t>
      </w:r>
      <w:r>
        <w:rPr>
          <w:rStyle w:val="HideTWBExt"/>
        </w:rPr>
        <w:t>&lt;/NumAm&gt;</w:t>
      </w:r>
    </w:p>
    <w:p w14:paraId="72BEA95A"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1773C919" w14:textId="77777777" w:rsidR="003E51A8" w:rsidRPr="00360CEA" w:rsidRDefault="003E51A8" w:rsidP="003E51A8">
      <w:r>
        <w:rPr>
          <w:rStyle w:val="HideTWBExt"/>
        </w:rPr>
        <w:t>&lt;/RepeatBlock-By&gt;</w:t>
      </w:r>
    </w:p>
    <w:p w14:paraId="4FF6910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126CEA7" w14:textId="77777777" w:rsidR="003E51A8" w:rsidRPr="00360CEA" w:rsidRDefault="003E51A8" w:rsidP="003E51A8">
      <w:pPr>
        <w:pStyle w:val="NormalBold"/>
      </w:pPr>
      <w:r>
        <w:rPr>
          <w:rStyle w:val="HideTWBExt"/>
        </w:rPr>
        <w:t>&lt;Article&gt;</w:t>
      </w:r>
      <w:r>
        <w:t>Bijlage I – artikel 1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39CCE56" w14:textId="77777777" w:rsidTr="00163313">
        <w:trPr>
          <w:jc w:val="center"/>
        </w:trPr>
        <w:tc>
          <w:tcPr>
            <w:tcW w:w="9752" w:type="dxa"/>
            <w:gridSpan w:val="2"/>
          </w:tcPr>
          <w:p w14:paraId="08D2A1FB" w14:textId="77777777" w:rsidR="003E51A8" w:rsidRPr="00360CEA" w:rsidRDefault="003E51A8" w:rsidP="00163313">
            <w:pPr>
              <w:keepNext/>
            </w:pPr>
          </w:p>
        </w:tc>
      </w:tr>
      <w:tr w:rsidR="003E51A8" w14:paraId="44E319BA" w14:textId="77777777" w:rsidTr="00163313">
        <w:trPr>
          <w:jc w:val="center"/>
        </w:trPr>
        <w:tc>
          <w:tcPr>
            <w:tcW w:w="4876" w:type="dxa"/>
            <w:hideMark/>
          </w:tcPr>
          <w:p w14:paraId="01A47CE8" w14:textId="77777777" w:rsidR="003E51A8" w:rsidRPr="00360CEA" w:rsidRDefault="003E51A8" w:rsidP="00163313">
            <w:pPr>
              <w:pStyle w:val="ColumnHeading"/>
              <w:keepNext/>
            </w:pPr>
            <w:r>
              <w:t>Ontwerpresolutie</w:t>
            </w:r>
          </w:p>
        </w:tc>
        <w:tc>
          <w:tcPr>
            <w:tcW w:w="4876" w:type="dxa"/>
            <w:hideMark/>
          </w:tcPr>
          <w:p w14:paraId="1E588495" w14:textId="77777777" w:rsidR="003E51A8" w:rsidRPr="00360CEA" w:rsidRDefault="003E51A8" w:rsidP="00163313">
            <w:pPr>
              <w:pStyle w:val="ColumnHeading"/>
              <w:keepNext/>
            </w:pPr>
            <w:r>
              <w:t>Amendement</w:t>
            </w:r>
          </w:p>
        </w:tc>
      </w:tr>
      <w:tr w:rsidR="003E51A8" w14:paraId="74FB3D6B" w14:textId="77777777" w:rsidTr="00163313">
        <w:trPr>
          <w:jc w:val="center"/>
        </w:trPr>
        <w:tc>
          <w:tcPr>
            <w:tcW w:w="4876" w:type="dxa"/>
            <w:hideMark/>
          </w:tcPr>
          <w:p w14:paraId="575ED27E" w14:textId="77777777" w:rsidR="003E51A8" w:rsidRPr="00A7073D" w:rsidRDefault="003E51A8" w:rsidP="00163313">
            <w:pPr>
              <w:pStyle w:val="Normal6"/>
            </w:pPr>
            <w:r>
              <w:t>1.</w:t>
            </w:r>
            <w:r>
              <w:tab/>
              <w:t xml:space="preserve">Met deze richtlijn worden minimumvoorschriften vastgesteld voor </w:t>
            </w:r>
            <w:r>
              <w:rPr>
                <w:b/>
                <w:i/>
              </w:rPr>
              <w:t>het transparante</w:t>
            </w:r>
            <w:r>
              <w:t xml:space="preserve"> gebruik van algoritmisch beheer op de werkplek.</w:t>
            </w:r>
          </w:p>
        </w:tc>
        <w:tc>
          <w:tcPr>
            <w:tcW w:w="4876" w:type="dxa"/>
            <w:hideMark/>
          </w:tcPr>
          <w:p w14:paraId="6BBE0CBA" w14:textId="77777777" w:rsidR="003E51A8" w:rsidRPr="00A7073D" w:rsidRDefault="003E51A8" w:rsidP="00163313">
            <w:pPr>
              <w:pStyle w:val="Normal6"/>
              <w:rPr>
                <w:szCs w:val="24"/>
              </w:rPr>
            </w:pPr>
            <w:r>
              <w:t>1.</w:t>
            </w:r>
            <w:r>
              <w:tab/>
              <w:t xml:space="preserve">Met deze richtlijn worden minimumvoorschriften vastgesteld voor </w:t>
            </w:r>
            <w:r>
              <w:rPr>
                <w:b/>
                <w:i/>
              </w:rPr>
              <w:t>de bevordering van transparantie, billijkheid, menselijk toezicht, werknemersparticipatie en de bescherming van de gezondheid, de veiligheid en de grondrechten bij het</w:t>
            </w:r>
            <w:r>
              <w:t xml:space="preserve"> gebruik van</w:t>
            </w:r>
            <w:r>
              <w:rPr>
                <w:b/>
                <w:i/>
              </w:rPr>
              <w:t xml:space="preserve"> artificiële intelligentie en</w:t>
            </w:r>
            <w:r>
              <w:t xml:space="preserve"> algoritmisch beheer op de werkplek.</w:t>
            </w:r>
          </w:p>
        </w:tc>
      </w:tr>
    </w:tbl>
    <w:p w14:paraId="657029D4"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B01A2E1" w14:textId="77777777" w:rsidR="003E51A8" w:rsidRPr="00360CEA" w:rsidRDefault="003E51A8" w:rsidP="003E51A8">
      <w:r>
        <w:rPr>
          <w:rStyle w:val="HideTWBExt"/>
        </w:rPr>
        <w:t>&lt;/Amend&gt;</w:t>
      </w:r>
    </w:p>
    <w:p w14:paraId="6AC8863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298</w:t>
      </w:r>
      <w:r>
        <w:rPr>
          <w:rStyle w:val="HideTWBExt"/>
        </w:rPr>
        <w:t>&lt;/NumAm&gt;</w:t>
      </w:r>
    </w:p>
    <w:p w14:paraId="29D13BA7"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5AEA4983"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69130A3E" w14:textId="77777777" w:rsidR="003E51A8" w:rsidRPr="00360CEA" w:rsidRDefault="003E51A8" w:rsidP="003E51A8">
      <w:r>
        <w:rPr>
          <w:rStyle w:val="HideTWBExt"/>
        </w:rPr>
        <w:t>&lt;/RepeatBlock-By&gt;</w:t>
      </w:r>
    </w:p>
    <w:p w14:paraId="1A7CDCB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32B48EB" w14:textId="77777777" w:rsidR="003E51A8" w:rsidRPr="00360CEA" w:rsidRDefault="003E51A8" w:rsidP="003E51A8">
      <w:pPr>
        <w:pStyle w:val="NormalBold"/>
      </w:pPr>
      <w:r>
        <w:rPr>
          <w:rStyle w:val="HideTWBExt"/>
        </w:rPr>
        <w:t>&lt;Article&gt;</w:t>
      </w:r>
      <w:r>
        <w:t>Bijlage I – artikel 1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7121FD8" w14:textId="77777777" w:rsidTr="00163313">
        <w:trPr>
          <w:jc w:val="center"/>
        </w:trPr>
        <w:tc>
          <w:tcPr>
            <w:tcW w:w="9752" w:type="dxa"/>
            <w:gridSpan w:val="2"/>
          </w:tcPr>
          <w:p w14:paraId="6E99384F" w14:textId="77777777" w:rsidR="003E51A8" w:rsidRPr="00360CEA" w:rsidRDefault="003E51A8" w:rsidP="00163313">
            <w:pPr>
              <w:keepNext/>
            </w:pPr>
          </w:p>
        </w:tc>
      </w:tr>
      <w:tr w:rsidR="003E51A8" w14:paraId="70337922" w14:textId="77777777" w:rsidTr="00163313">
        <w:trPr>
          <w:jc w:val="center"/>
        </w:trPr>
        <w:tc>
          <w:tcPr>
            <w:tcW w:w="4876" w:type="dxa"/>
            <w:hideMark/>
          </w:tcPr>
          <w:p w14:paraId="5D5C5FBC" w14:textId="77777777" w:rsidR="003E51A8" w:rsidRPr="00360CEA" w:rsidRDefault="003E51A8" w:rsidP="00163313">
            <w:pPr>
              <w:pStyle w:val="ColumnHeading"/>
              <w:keepNext/>
            </w:pPr>
            <w:r>
              <w:t>Ontwerpresolutie</w:t>
            </w:r>
          </w:p>
        </w:tc>
        <w:tc>
          <w:tcPr>
            <w:tcW w:w="4876" w:type="dxa"/>
            <w:hideMark/>
          </w:tcPr>
          <w:p w14:paraId="3BD186F7" w14:textId="77777777" w:rsidR="003E51A8" w:rsidRPr="00360CEA" w:rsidRDefault="003E51A8" w:rsidP="00163313">
            <w:pPr>
              <w:pStyle w:val="ColumnHeading"/>
              <w:keepNext/>
            </w:pPr>
            <w:r>
              <w:t>Amendement</w:t>
            </w:r>
          </w:p>
        </w:tc>
      </w:tr>
      <w:tr w:rsidR="003E51A8" w14:paraId="0239F394" w14:textId="77777777" w:rsidTr="00163313">
        <w:trPr>
          <w:jc w:val="center"/>
        </w:trPr>
        <w:tc>
          <w:tcPr>
            <w:tcW w:w="4876" w:type="dxa"/>
            <w:hideMark/>
          </w:tcPr>
          <w:p w14:paraId="01BB1187" w14:textId="77777777" w:rsidR="003E51A8" w:rsidRPr="00A7073D" w:rsidRDefault="003E51A8" w:rsidP="00163313">
            <w:pPr>
              <w:pStyle w:val="Normal6"/>
            </w:pPr>
            <w:r>
              <w:t>1.</w:t>
            </w:r>
            <w:r>
              <w:tab/>
              <w:t xml:space="preserve">Met deze richtlijn worden </w:t>
            </w:r>
            <w:r>
              <w:rPr>
                <w:b/>
                <w:i/>
              </w:rPr>
              <w:t>minimumvoorschriften</w:t>
            </w:r>
            <w:r>
              <w:t xml:space="preserve"> vastgesteld voor het transparante gebruik van algoritmisch beheer op de werkplek.</w:t>
            </w:r>
          </w:p>
        </w:tc>
        <w:tc>
          <w:tcPr>
            <w:tcW w:w="4876" w:type="dxa"/>
            <w:hideMark/>
          </w:tcPr>
          <w:p w14:paraId="009C2B68" w14:textId="77777777" w:rsidR="003E51A8" w:rsidRPr="00A7073D" w:rsidRDefault="003E51A8" w:rsidP="00163313">
            <w:pPr>
              <w:pStyle w:val="Normal6"/>
              <w:rPr>
                <w:szCs w:val="24"/>
              </w:rPr>
            </w:pPr>
            <w:r>
              <w:t>1.</w:t>
            </w:r>
            <w:r>
              <w:tab/>
              <w:t xml:space="preserve">Met deze richtlijn worden </w:t>
            </w:r>
            <w:r>
              <w:rPr>
                <w:b/>
                <w:i/>
              </w:rPr>
              <w:t>regels</w:t>
            </w:r>
            <w:r>
              <w:t xml:space="preserve"> vastgesteld voor </w:t>
            </w:r>
            <w:r>
              <w:rPr>
                <w:b/>
                <w:i/>
              </w:rPr>
              <w:t xml:space="preserve">de uitrol en </w:t>
            </w:r>
            <w:r>
              <w:t>het transparante</w:t>
            </w:r>
            <w:r>
              <w:rPr>
                <w:b/>
                <w:i/>
              </w:rPr>
              <w:t>, billijke en niet-discriminerende</w:t>
            </w:r>
            <w:r>
              <w:t xml:space="preserve"> gebruik van algoritmisch beheer op de werkplek</w:t>
            </w:r>
            <w:r>
              <w:rPr>
                <w:b/>
                <w:i/>
              </w:rPr>
              <w:t xml:space="preserve"> en de bescherming van werknemers in verband met de </w:t>
            </w:r>
            <w:r>
              <w:rPr>
                <w:b/>
                <w:i/>
              </w:rPr>
              <w:lastRenderedPageBreak/>
              <w:t>verwerking van hun persoonsgegevens</w:t>
            </w:r>
            <w:r>
              <w:t>.</w:t>
            </w:r>
          </w:p>
        </w:tc>
      </w:tr>
    </w:tbl>
    <w:p w14:paraId="0442211F"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7FD56FE" w14:textId="77777777" w:rsidR="003E51A8" w:rsidRPr="00360CEA" w:rsidRDefault="003E51A8" w:rsidP="003E51A8">
      <w:r>
        <w:rPr>
          <w:rStyle w:val="HideTWBExt"/>
        </w:rPr>
        <w:t>&lt;/Amend&gt;</w:t>
      </w:r>
    </w:p>
    <w:p w14:paraId="4743083C"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299</w:t>
      </w:r>
      <w:r>
        <w:rPr>
          <w:rStyle w:val="HideTWBExt"/>
        </w:rPr>
        <w:t>&lt;/NumAm&gt;</w:t>
      </w:r>
    </w:p>
    <w:p w14:paraId="719FC720"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19A714F5" w14:textId="77777777" w:rsidR="003E51A8" w:rsidRPr="00360CEA" w:rsidRDefault="003E51A8" w:rsidP="003E51A8">
      <w:r>
        <w:rPr>
          <w:rStyle w:val="HideTWBExt"/>
        </w:rPr>
        <w:t>&lt;/RepeatBlock-By&gt;</w:t>
      </w:r>
    </w:p>
    <w:p w14:paraId="39DBB81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D3165CD" w14:textId="77777777" w:rsidR="003E51A8" w:rsidRPr="00360CEA" w:rsidRDefault="003E51A8" w:rsidP="003E51A8">
      <w:pPr>
        <w:pStyle w:val="NormalBold"/>
      </w:pPr>
      <w:r>
        <w:rPr>
          <w:rStyle w:val="HideTWBExt"/>
        </w:rPr>
        <w:t>&lt;Article&gt;</w:t>
      </w:r>
      <w:r>
        <w:t>Bijlage I – artikel 1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150D5F5" w14:textId="77777777" w:rsidTr="00163313">
        <w:trPr>
          <w:jc w:val="center"/>
        </w:trPr>
        <w:tc>
          <w:tcPr>
            <w:tcW w:w="9752" w:type="dxa"/>
            <w:gridSpan w:val="2"/>
          </w:tcPr>
          <w:p w14:paraId="2B1B4C74" w14:textId="77777777" w:rsidR="003E51A8" w:rsidRPr="00360CEA" w:rsidRDefault="003E51A8" w:rsidP="00163313">
            <w:pPr>
              <w:keepNext/>
            </w:pPr>
          </w:p>
        </w:tc>
      </w:tr>
      <w:tr w:rsidR="003E51A8" w14:paraId="04521608" w14:textId="77777777" w:rsidTr="00163313">
        <w:trPr>
          <w:jc w:val="center"/>
        </w:trPr>
        <w:tc>
          <w:tcPr>
            <w:tcW w:w="4876" w:type="dxa"/>
            <w:hideMark/>
          </w:tcPr>
          <w:p w14:paraId="252CED59" w14:textId="77777777" w:rsidR="003E51A8" w:rsidRPr="00360CEA" w:rsidRDefault="003E51A8" w:rsidP="00163313">
            <w:pPr>
              <w:pStyle w:val="ColumnHeading"/>
              <w:keepNext/>
            </w:pPr>
            <w:r>
              <w:t>Ontwerpresolutie</w:t>
            </w:r>
          </w:p>
        </w:tc>
        <w:tc>
          <w:tcPr>
            <w:tcW w:w="4876" w:type="dxa"/>
            <w:hideMark/>
          </w:tcPr>
          <w:p w14:paraId="479A44E6" w14:textId="77777777" w:rsidR="003E51A8" w:rsidRPr="00360CEA" w:rsidRDefault="003E51A8" w:rsidP="00163313">
            <w:pPr>
              <w:pStyle w:val="ColumnHeading"/>
              <w:keepNext/>
            </w:pPr>
            <w:r>
              <w:t>Amendement</w:t>
            </w:r>
          </w:p>
        </w:tc>
      </w:tr>
      <w:tr w:rsidR="003E51A8" w14:paraId="0A6ACB97" w14:textId="77777777" w:rsidTr="00163313">
        <w:trPr>
          <w:jc w:val="center"/>
        </w:trPr>
        <w:tc>
          <w:tcPr>
            <w:tcW w:w="4876" w:type="dxa"/>
            <w:hideMark/>
          </w:tcPr>
          <w:p w14:paraId="5C23E8A7" w14:textId="77777777" w:rsidR="003E51A8" w:rsidRPr="00A7073D" w:rsidRDefault="003E51A8" w:rsidP="00163313">
            <w:pPr>
              <w:pStyle w:val="Normal6"/>
            </w:pPr>
            <w:r>
              <w:t>2.</w:t>
            </w:r>
            <w:r>
              <w:tab/>
              <w:t>Deze richtlijn is van toepassing op alle werknemers</w:t>
            </w:r>
            <w:r>
              <w:rPr>
                <w:b/>
                <w:i/>
              </w:rPr>
              <w:t xml:space="preserve"> en werkgevers</w:t>
            </w:r>
            <w:r>
              <w:t xml:space="preserve"> in de </w:t>
            </w:r>
            <w:r>
              <w:rPr>
                <w:b/>
                <w:i/>
              </w:rPr>
              <w:t>Unie</w:t>
            </w:r>
            <w:r>
              <w:t>, alsook op zelfstandigen zonder werknemers en de afnemers van hun diensten.</w:t>
            </w:r>
          </w:p>
        </w:tc>
        <w:tc>
          <w:tcPr>
            <w:tcW w:w="4876" w:type="dxa"/>
            <w:hideMark/>
          </w:tcPr>
          <w:p w14:paraId="68A12DE6" w14:textId="77777777" w:rsidR="003E51A8" w:rsidRPr="00A7073D" w:rsidRDefault="003E51A8" w:rsidP="00163313">
            <w:pPr>
              <w:pStyle w:val="Normal6"/>
              <w:rPr>
                <w:szCs w:val="24"/>
              </w:rPr>
            </w:pPr>
            <w:r>
              <w:t>2.</w:t>
            </w:r>
            <w:r>
              <w:tab/>
              <w:t>Deze richtlijn is van toepassing op alle werknemers</w:t>
            </w:r>
            <w:r>
              <w:rPr>
                <w:b/>
                <w:i/>
              </w:rPr>
              <w:t>, met een arbeidsovereenkomst of -verhouding zoals gedefinieerd</w:t>
            </w:r>
            <w:r>
              <w:t xml:space="preserve"> in de </w:t>
            </w:r>
            <w:r>
              <w:rPr>
                <w:b/>
                <w:i/>
              </w:rPr>
              <w:t>wetgeving, collectieve overeenkomsten of praktijken in een lidstaat, en op alle werkgevers</w:t>
            </w:r>
            <w:r>
              <w:t>, alsook op zelfstandigen zonder werknemers en de afnemers van hun diensten</w:t>
            </w:r>
            <w:r>
              <w:rPr>
                <w:b/>
                <w:i/>
              </w:rPr>
              <w:t xml:space="preserve"> op de eengemaakte markt</w:t>
            </w:r>
            <w:r>
              <w:t>.</w:t>
            </w:r>
          </w:p>
        </w:tc>
      </w:tr>
    </w:tbl>
    <w:p w14:paraId="3E111D13"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19524BD" w14:textId="77777777" w:rsidR="003E51A8" w:rsidRPr="00A7073D" w:rsidRDefault="003E51A8" w:rsidP="003E51A8">
      <w:r>
        <w:rPr>
          <w:rStyle w:val="HideTWBExt"/>
          <w:lang w:val="en-GB"/>
        </w:rPr>
        <w:t>&lt;/Amend&gt;</w:t>
      </w:r>
    </w:p>
    <w:p w14:paraId="77E36228"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300</w:t>
      </w:r>
      <w:r>
        <w:rPr>
          <w:rStyle w:val="HideTWBExt"/>
          <w:lang w:val="en-GB"/>
        </w:rPr>
        <w:t>&lt;/NumAm&gt;</w:t>
      </w:r>
    </w:p>
    <w:p w14:paraId="6939924A"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60AE012A" w14:textId="77777777" w:rsidR="003E51A8" w:rsidRPr="00A7073D" w:rsidRDefault="003E51A8" w:rsidP="003E51A8">
      <w:r>
        <w:rPr>
          <w:rStyle w:val="HideTWBExt"/>
          <w:lang w:val="en-GB"/>
        </w:rPr>
        <w:t>&lt;/RepeatBlock-By&gt;</w:t>
      </w:r>
    </w:p>
    <w:p w14:paraId="0E6F91C3"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69378FB9" w14:textId="77777777" w:rsidR="003E51A8" w:rsidRPr="00360CEA" w:rsidRDefault="003E51A8" w:rsidP="003E51A8">
      <w:pPr>
        <w:pStyle w:val="NormalBold"/>
      </w:pPr>
      <w:r>
        <w:rPr>
          <w:rStyle w:val="HideTWBExt"/>
        </w:rPr>
        <w:t>&lt;Article&gt;</w:t>
      </w:r>
      <w:r>
        <w:t>Bijlage I – artikel 1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3E6C877" w14:textId="77777777" w:rsidTr="00163313">
        <w:trPr>
          <w:jc w:val="center"/>
        </w:trPr>
        <w:tc>
          <w:tcPr>
            <w:tcW w:w="9752" w:type="dxa"/>
            <w:gridSpan w:val="2"/>
          </w:tcPr>
          <w:p w14:paraId="13919AA8" w14:textId="77777777" w:rsidR="003E51A8" w:rsidRPr="00360CEA" w:rsidRDefault="003E51A8" w:rsidP="00163313">
            <w:pPr>
              <w:keepNext/>
            </w:pPr>
          </w:p>
        </w:tc>
      </w:tr>
      <w:tr w:rsidR="003E51A8" w14:paraId="2D58ECF8" w14:textId="77777777" w:rsidTr="00163313">
        <w:trPr>
          <w:jc w:val="center"/>
        </w:trPr>
        <w:tc>
          <w:tcPr>
            <w:tcW w:w="4876" w:type="dxa"/>
            <w:hideMark/>
          </w:tcPr>
          <w:p w14:paraId="57A5683A" w14:textId="77777777" w:rsidR="003E51A8" w:rsidRPr="00360CEA" w:rsidRDefault="003E51A8" w:rsidP="00163313">
            <w:pPr>
              <w:pStyle w:val="ColumnHeading"/>
              <w:keepNext/>
            </w:pPr>
            <w:r>
              <w:t>Ontwerpresolutie</w:t>
            </w:r>
          </w:p>
        </w:tc>
        <w:tc>
          <w:tcPr>
            <w:tcW w:w="4876" w:type="dxa"/>
            <w:hideMark/>
          </w:tcPr>
          <w:p w14:paraId="7F9C6197" w14:textId="77777777" w:rsidR="003E51A8" w:rsidRPr="00360CEA" w:rsidRDefault="003E51A8" w:rsidP="00163313">
            <w:pPr>
              <w:pStyle w:val="ColumnHeading"/>
              <w:keepNext/>
            </w:pPr>
            <w:r>
              <w:t>Amendement</w:t>
            </w:r>
          </w:p>
        </w:tc>
      </w:tr>
      <w:tr w:rsidR="003E51A8" w14:paraId="4DA17606" w14:textId="77777777" w:rsidTr="00163313">
        <w:trPr>
          <w:jc w:val="center"/>
        </w:trPr>
        <w:tc>
          <w:tcPr>
            <w:tcW w:w="4876" w:type="dxa"/>
            <w:hideMark/>
          </w:tcPr>
          <w:p w14:paraId="4787BD89" w14:textId="77777777" w:rsidR="003E51A8" w:rsidRPr="00A7073D" w:rsidRDefault="003E51A8" w:rsidP="00163313">
            <w:pPr>
              <w:pStyle w:val="Normal6"/>
            </w:pPr>
            <w:r>
              <w:t>2.</w:t>
            </w:r>
            <w:r>
              <w:tab/>
              <w:t xml:space="preserve">Deze richtlijn </w:t>
            </w:r>
            <w:r>
              <w:rPr>
                <w:b/>
                <w:i/>
              </w:rPr>
              <w:t>is</w:t>
            </w:r>
            <w:r>
              <w:t xml:space="preserve"> van </w:t>
            </w:r>
            <w:r>
              <w:rPr>
                <w:b/>
                <w:i/>
              </w:rPr>
              <w:t>toepassing op alle werknemers en werkgevers in</w:t>
            </w:r>
            <w:r>
              <w:t xml:space="preserve"> de </w:t>
            </w:r>
            <w:r>
              <w:rPr>
                <w:b/>
                <w:i/>
              </w:rPr>
              <w:t>Unie</w:t>
            </w:r>
            <w:r>
              <w:t xml:space="preserve">, alsook </w:t>
            </w:r>
            <w:r>
              <w:rPr>
                <w:b/>
                <w:i/>
              </w:rPr>
              <w:t>op zelfstandigen zonder werknemers</w:t>
            </w:r>
            <w:r>
              <w:t xml:space="preserve"> en </w:t>
            </w:r>
            <w:r>
              <w:rPr>
                <w:b/>
                <w:i/>
              </w:rPr>
              <w:t>de afnemers</w:t>
            </w:r>
            <w:r>
              <w:t xml:space="preserve"> van </w:t>
            </w:r>
            <w:r>
              <w:rPr>
                <w:b/>
                <w:i/>
              </w:rPr>
              <w:t>hun diensten</w:t>
            </w:r>
            <w:r>
              <w:t>.</w:t>
            </w:r>
          </w:p>
        </w:tc>
        <w:tc>
          <w:tcPr>
            <w:tcW w:w="4876" w:type="dxa"/>
            <w:hideMark/>
          </w:tcPr>
          <w:p w14:paraId="3D7F09A3" w14:textId="77777777" w:rsidR="003E51A8" w:rsidRPr="00A7073D" w:rsidRDefault="003E51A8" w:rsidP="00163313">
            <w:pPr>
              <w:pStyle w:val="Normal6"/>
              <w:rPr>
                <w:szCs w:val="24"/>
              </w:rPr>
            </w:pPr>
            <w:r>
              <w:t>2.</w:t>
            </w:r>
            <w:r>
              <w:tab/>
            </w:r>
            <w:r>
              <w:rPr>
                <w:b/>
                <w:i/>
              </w:rPr>
              <w:t>In</w:t>
            </w:r>
            <w:r>
              <w:t xml:space="preserve"> deze richtlijn </w:t>
            </w:r>
            <w:r>
              <w:rPr>
                <w:b/>
                <w:i/>
              </w:rPr>
              <w:t>worden minimumnormen vastgesteld ter verbetering</w:t>
            </w:r>
            <w:r>
              <w:t xml:space="preserve"> van </w:t>
            </w:r>
            <w:r>
              <w:rPr>
                <w:b/>
                <w:i/>
              </w:rPr>
              <w:t>de arbeidsomstandigheden en de bescherming van de grondrechten, de gezondheid en</w:t>
            </w:r>
            <w:r>
              <w:t xml:space="preserve"> de </w:t>
            </w:r>
            <w:r>
              <w:rPr>
                <w:b/>
                <w:i/>
              </w:rPr>
              <w:t>veiligheid</w:t>
            </w:r>
            <w:r>
              <w:t xml:space="preserve">, alsook </w:t>
            </w:r>
            <w:r>
              <w:rPr>
                <w:b/>
                <w:i/>
              </w:rPr>
              <w:t>de bescherming van de individuele</w:t>
            </w:r>
            <w:r>
              <w:t xml:space="preserve"> en </w:t>
            </w:r>
            <w:r>
              <w:rPr>
                <w:b/>
                <w:i/>
              </w:rPr>
              <w:t>collectieve gegevens</w:t>
            </w:r>
            <w:r>
              <w:t xml:space="preserve"> van </w:t>
            </w:r>
            <w:r>
              <w:rPr>
                <w:b/>
                <w:i/>
              </w:rPr>
              <w:t>personen die werkzaamheden verrichten</w:t>
            </w:r>
            <w:r>
              <w:t>.</w:t>
            </w:r>
          </w:p>
        </w:tc>
      </w:tr>
    </w:tbl>
    <w:p w14:paraId="4639ACC8"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DA63E03" w14:textId="77777777" w:rsidR="003E51A8" w:rsidRPr="00360CEA" w:rsidRDefault="003E51A8" w:rsidP="003E51A8">
      <w:r>
        <w:rPr>
          <w:rStyle w:val="HideTWBExt"/>
        </w:rPr>
        <w:t>&lt;/Amend&gt;</w:t>
      </w:r>
    </w:p>
    <w:p w14:paraId="409EFBCE"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301</w:t>
      </w:r>
      <w:r>
        <w:rPr>
          <w:rStyle w:val="HideTWBExt"/>
        </w:rPr>
        <w:t>&lt;/NumAm&gt;</w:t>
      </w:r>
    </w:p>
    <w:p w14:paraId="2E2EF636"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5AA8506E" w14:textId="77777777" w:rsidR="003E51A8" w:rsidRPr="00360CEA" w:rsidRDefault="003E51A8" w:rsidP="003E51A8">
      <w:r>
        <w:rPr>
          <w:rStyle w:val="HideTWBExt"/>
        </w:rPr>
        <w:t>&lt;/RepeatBlock-By&gt;</w:t>
      </w:r>
    </w:p>
    <w:p w14:paraId="06226B8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182B150" w14:textId="77777777" w:rsidR="003E51A8" w:rsidRPr="00360CEA" w:rsidRDefault="003E51A8" w:rsidP="003E51A8">
      <w:pPr>
        <w:pStyle w:val="NormalBold"/>
      </w:pPr>
      <w:r>
        <w:rPr>
          <w:rStyle w:val="HideTWBExt"/>
        </w:rPr>
        <w:t>&lt;Article&gt;</w:t>
      </w:r>
      <w:r>
        <w:t>Bijlage I – artikel 1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3003017" w14:textId="77777777" w:rsidTr="00163313">
        <w:trPr>
          <w:jc w:val="center"/>
        </w:trPr>
        <w:tc>
          <w:tcPr>
            <w:tcW w:w="9752" w:type="dxa"/>
            <w:gridSpan w:val="2"/>
          </w:tcPr>
          <w:p w14:paraId="3DD94386" w14:textId="77777777" w:rsidR="003E51A8" w:rsidRPr="00360CEA" w:rsidRDefault="003E51A8" w:rsidP="00163313">
            <w:pPr>
              <w:keepNext/>
            </w:pPr>
          </w:p>
        </w:tc>
      </w:tr>
      <w:tr w:rsidR="003E51A8" w14:paraId="04DBE536" w14:textId="77777777" w:rsidTr="00163313">
        <w:trPr>
          <w:jc w:val="center"/>
        </w:trPr>
        <w:tc>
          <w:tcPr>
            <w:tcW w:w="4876" w:type="dxa"/>
            <w:hideMark/>
          </w:tcPr>
          <w:p w14:paraId="4941B5FA" w14:textId="77777777" w:rsidR="003E51A8" w:rsidRPr="00360CEA" w:rsidRDefault="003E51A8" w:rsidP="00163313">
            <w:pPr>
              <w:pStyle w:val="ColumnHeading"/>
              <w:keepNext/>
            </w:pPr>
            <w:r>
              <w:t>Ontwerpresolutie</w:t>
            </w:r>
          </w:p>
        </w:tc>
        <w:tc>
          <w:tcPr>
            <w:tcW w:w="4876" w:type="dxa"/>
            <w:hideMark/>
          </w:tcPr>
          <w:p w14:paraId="78EF0691" w14:textId="77777777" w:rsidR="003E51A8" w:rsidRPr="00360CEA" w:rsidRDefault="003E51A8" w:rsidP="00163313">
            <w:pPr>
              <w:pStyle w:val="ColumnHeading"/>
              <w:keepNext/>
            </w:pPr>
            <w:r>
              <w:t>Amendement</w:t>
            </w:r>
          </w:p>
        </w:tc>
      </w:tr>
      <w:tr w:rsidR="003E51A8" w14:paraId="74CD09D7" w14:textId="77777777" w:rsidTr="00163313">
        <w:trPr>
          <w:jc w:val="center"/>
        </w:trPr>
        <w:tc>
          <w:tcPr>
            <w:tcW w:w="4876" w:type="dxa"/>
            <w:hideMark/>
          </w:tcPr>
          <w:p w14:paraId="02F4F7E7" w14:textId="77777777" w:rsidR="003E51A8" w:rsidRPr="00A7073D" w:rsidRDefault="003E51A8" w:rsidP="00163313">
            <w:pPr>
              <w:pStyle w:val="Normal6"/>
            </w:pPr>
            <w:r>
              <w:t>2.</w:t>
            </w:r>
            <w:r>
              <w:tab/>
              <w:t>Deze richtlijn is van toepassing op alle werknemers en werkgevers in de Unie</w:t>
            </w:r>
            <w:r>
              <w:rPr>
                <w:b/>
                <w:i/>
              </w:rPr>
              <w:t>, alsook op zelfstandigen zonder werknemers en de afnemers van hun diensten</w:t>
            </w:r>
            <w:r>
              <w:t>.</w:t>
            </w:r>
          </w:p>
        </w:tc>
        <w:tc>
          <w:tcPr>
            <w:tcW w:w="4876" w:type="dxa"/>
            <w:hideMark/>
          </w:tcPr>
          <w:p w14:paraId="0AD6FDA3" w14:textId="77777777" w:rsidR="003E51A8" w:rsidRPr="00A7073D" w:rsidRDefault="003E51A8" w:rsidP="00163313">
            <w:pPr>
              <w:pStyle w:val="Normal6"/>
              <w:rPr>
                <w:szCs w:val="24"/>
              </w:rPr>
            </w:pPr>
            <w:r>
              <w:t>2.</w:t>
            </w:r>
            <w:r>
              <w:tab/>
              <w:t>Deze richtlijn is van toepassing op alle werknemers en werkgevers in de Unie.</w:t>
            </w:r>
          </w:p>
        </w:tc>
      </w:tr>
    </w:tbl>
    <w:p w14:paraId="78FF73B4"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B06C5FC" w14:textId="77777777" w:rsidR="003E51A8" w:rsidRPr="00360CEA" w:rsidRDefault="003E51A8" w:rsidP="003E51A8">
      <w:r>
        <w:rPr>
          <w:rStyle w:val="HideTWBExt"/>
        </w:rPr>
        <w:t>&lt;/Amend&gt;</w:t>
      </w:r>
    </w:p>
    <w:p w14:paraId="7A232626"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302</w:t>
      </w:r>
      <w:r>
        <w:rPr>
          <w:rStyle w:val="HideTWBExt"/>
        </w:rPr>
        <w:t>&lt;/NumAm&gt;</w:t>
      </w:r>
    </w:p>
    <w:p w14:paraId="317B7C69" w14:textId="77777777" w:rsidR="003E51A8" w:rsidRPr="00360CEA" w:rsidRDefault="003E51A8" w:rsidP="003E51A8">
      <w:pPr>
        <w:pStyle w:val="NormalBold"/>
      </w:pPr>
      <w:r>
        <w:rPr>
          <w:rStyle w:val="HideTWBExt"/>
        </w:rPr>
        <w:t>&lt;RepeatBlock-By&gt;&lt;Members&gt;</w:t>
      </w:r>
      <w:r>
        <w:t>Johan Danielsson</w:t>
      </w:r>
      <w:r>
        <w:rPr>
          <w:rStyle w:val="HideTWBExt"/>
        </w:rPr>
        <w:t>&lt;/Members&gt;</w:t>
      </w:r>
    </w:p>
    <w:p w14:paraId="6960A4AE" w14:textId="77777777" w:rsidR="003E51A8" w:rsidRPr="00360CEA" w:rsidRDefault="003E51A8" w:rsidP="003E51A8">
      <w:r>
        <w:rPr>
          <w:rStyle w:val="HideTWBExt"/>
        </w:rPr>
        <w:t>&lt;/RepeatBlock-By&gt;</w:t>
      </w:r>
    </w:p>
    <w:p w14:paraId="3B9A8D9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335ABCC" w14:textId="77777777" w:rsidR="003E51A8" w:rsidRPr="00360CEA" w:rsidRDefault="003E51A8" w:rsidP="003E51A8">
      <w:pPr>
        <w:pStyle w:val="NormalBold"/>
      </w:pPr>
      <w:r>
        <w:rPr>
          <w:rStyle w:val="HideTWBExt"/>
        </w:rPr>
        <w:t>&lt;Article&gt;</w:t>
      </w:r>
      <w:r>
        <w:t>Bijlage I – artikel 1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5833AB7" w14:textId="77777777" w:rsidTr="00163313">
        <w:trPr>
          <w:jc w:val="center"/>
        </w:trPr>
        <w:tc>
          <w:tcPr>
            <w:tcW w:w="9752" w:type="dxa"/>
            <w:gridSpan w:val="2"/>
          </w:tcPr>
          <w:p w14:paraId="2D0C8CD3" w14:textId="77777777" w:rsidR="003E51A8" w:rsidRPr="00360CEA" w:rsidRDefault="003E51A8" w:rsidP="00163313">
            <w:pPr>
              <w:keepNext/>
            </w:pPr>
          </w:p>
        </w:tc>
      </w:tr>
      <w:tr w:rsidR="003E51A8" w14:paraId="390E8C4F" w14:textId="77777777" w:rsidTr="00163313">
        <w:trPr>
          <w:jc w:val="center"/>
        </w:trPr>
        <w:tc>
          <w:tcPr>
            <w:tcW w:w="4876" w:type="dxa"/>
            <w:hideMark/>
          </w:tcPr>
          <w:p w14:paraId="267063EF" w14:textId="77777777" w:rsidR="003E51A8" w:rsidRPr="00360CEA" w:rsidRDefault="003E51A8" w:rsidP="00163313">
            <w:pPr>
              <w:pStyle w:val="ColumnHeading"/>
              <w:keepNext/>
            </w:pPr>
            <w:r>
              <w:t>Ontwerpresolutie</w:t>
            </w:r>
          </w:p>
        </w:tc>
        <w:tc>
          <w:tcPr>
            <w:tcW w:w="4876" w:type="dxa"/>
            <w:hideMark/>
          </w:tcPr>
          <w:p w14:paraId="40B69F6A" w14:textId="77777777" w:rsidR="003E51A8" w:rsidRPr="00360CEA" w:rsidRDefault="003E51A8" w:rsidP="00163313">
            <w:pPr>
              <w:pStyle w:val="ColumnHeading"/>
              <w:keepNext/>
            </w:pPr>
            <w:r>
              <w:t>Amendement</w:t>
            </w:r>
          </w:p>
        </w:tc>
      </w:tr>
      <w:tr w:rsidR="003E51A8" w14:paraId="23E07392" w14:textId="77777777" w:rsidTr="00163313">
        <w:trPr>
          <w:jc w:val="center"/>
        </w:trPr>
        <w:tc>
          <w:tcPr>
            <w:tcW w:w="4876" w:type="dxa"/>
            <w:hideMark/>
          </w:tcPr>
          <w:p w14:paraId="7E2994A1" w14:textId="77777777" w:rsidR="003E51A8" w:rsidRPr="00A7073D" w:rsidRDefault="003E51A8" w:rsidP="00163313">
            <w:pPr>
              <w:pStyle w:val="Normal6"/>
            </w:pPr>
            <w:r>
              <w:t>2.</w:t>
            </w:r>
            <w:r>
              <w:tab/>
              <w:t>Deze richtlijn is van toepassing op alle werknemers en werkgevers in de Unie</w:t>
            </w:r>
            <w:r>
              <w:rPr>
                <w:b/>
                <w:i/>
              </w:rPr>
              <w:t>, alsook op zelfstandigen zonder werknemers en de afnemers van hun diensten</w:t>
            </w:r>
            <w:r>
              <w:t>.</w:t>
            </w:r>
          </w:p>
        </w:tc>
        <w:tc>
          <w:tcPr>
            <w:tcW w:w="4876" w:type="dxa"/>
            <w:hideMark/>
          </w:tcPr>
          <w:p w14:paraId="1C37CDD7" w14:textId="77777777" w:rsidR="003E51A8" w:rsidRPr="00A7073D" w:rsidRDefault="003E51A8" w:rsidP="00163313">
            <w:pPr>
              <w:pStyle w:val="Normal6"/>
              <w:rPr>
                <w:szCs w:val="24"/>
              </w:rPr>
            </w:pPr>
            <w:r>
              <w:t>2.</w:t>
            </w:r>
            <w:r>
              <w:tab/>
              <w:t>Deze richtlijn is van toepassing op alle werknemers en werkgevers in de Unie.</w:t>
            </w:r>
          </w:p>
        </w:tc>
      </w:tr>
    </w:tbl>
    <w:p w14:paraId="74BE5FE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67340FF" w14:textId="77777777" w:rsidR="003E51A8" w:rsidRPr="00360CEA" w:rsidRDefault="003E51A8" w:rsidP="003E51A8">
      <w:r>
        <w:rPr>
          <w:rStyle w:val="HideTWBExt"/>
        </w:rPr>
        <w:t>&lt;/Amend&gt;</w:t>
      </w:r>
    </w:p>
    <w:p w14:paraId="3C221DC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303</w:t>
      </w:r>
      <w:r>
        <w:rPr>
          <w:rStyle w:val="HideTWBExt"/>
        </w:rPr>
        <w:t>&lt;/NumAm&gt;</w:t>
      </w:r>
    </w:p>
    <w:p w14:paraId="03DE042A"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775265B1"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2F143E79" w14:textId="77777777" w:rsidR="003E51A8" w:rsidRPr="00360CEA" w:rsidRDefault="003E51A8" w:rsidP="003E51A8">
      <w:r>
        <w:rPr>
          <w:rStyle w:val="HideTWBExt"/>
        </w:rPr>
        <w:t>&lt;/RepeatBlock-By&gt;</w:t>
      </w:r>
    </w:p>
    <w:p w14:paraId="36AD758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781D5FE" w14:textId="77777777" w:rsidR="003E51A8" w:rsidRPr="00360CEA" w:rsidRDefault="003E51A8" w:rsidP="003E51A8">
      <w:pPr>
        <w:pStyle w:val="NormalBold"/>
      </w:pPr>
      <w:r>
        <w:rPr>
          <w:rStyle w:val="HideTWBExt"/>
        </w:rPr>
        <w:t>&lt;Article&gt;</w:t>
      </w:r>
      <w:r>
        <w:t>Bijlage I – artikel 1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338C354" w14:textId="77777777" w:rsidTr="00163313">
        <w:trPr>
          <w:jc w:val="center"/>
        </w:trPr>
        <w:tc>
          <w:tcPr>
            <w:tcW w:w="9752" w:type="dxa"/>
            <w:gridSpan w:val="2"/>
          </w:tcPr>
          <w:p w14:paraId="0AFB3BFB" w14:textId="77777777" w:rsidR="003E51A8" w:rsidRPr="00360CEA" w:rsidRDefault="003E51A8" w:rsidP="00163313">
            <w:pPr>
              <w:keepNext/>
            </w:pPr>
          </w:p>
        </w:tc>
      </w:tr>
      <w:tr w:rsidR="003E51A8" w14:paraId="21EB5BD7" w14:textId="77777777" w:rsidTr="00163313">
        <w:trPr>
          <w:jc w:val="center"/>
        </w:trPr>
        <w:tc>
          <w:tcPr>
            <w:tcW w:w="4876" w:type="dxa"/>
            <w:hideMark/>
          </w:tcPr>
          <w:p w14:paraId="13AA61BC" w14:textId="77777777" w:rsidR="003E51A8" w:rsidRPr="00360CEA" w:rsidRDefault="003E51A8" w:rsidP="00163313">
            <w:pPr>
              <w:pStyle w:val="ColumnHeading"/>
              <w:keepNext/>
            </w:pPr>
            <w:r>
              <w:t>Ontwerpresolutie</w:t>
            </w:r>
          </w:p>
        </w:tc>
        <w:tc>
          <w:tcPr>
            <w:tcW w:w="4876" w:type="dxa"/>
            <w:hideMark/>
          </w:tcPr>
          <w:p w14:paraId="0A741236" w14:textId="77777777" w:rsidR="003E51A8" w:rsidRPr="00360CEA" w:rsidRDefault="003E51A8" w:rsidP="00163313">
            <w:pPr>
              <w:pStyle w:val="ColumnHeading"/>
              <w:keepNext/>
            </w:pPr>
            <w:r>
              <w:t>Amendement</w:t>
            </w:r>
          </w:p>
        </w:tc>
      </w:tr>
      <w:tr w:rsidR="003E51A8" w14:paraId="45DCD751" w14:textId="77777777" w:rsidTr="00163313">
        <w:trPr>
          <w:jc w:val="center"/>
        </w:trPr>
        <w:tc>
          <w:tcPr>
            <w:tcW w:w="4876" w:type="dxa"/>
            <w:hideMark/>
          </w:tcPr>
          <w:p w14:paraId="5D2EFFC0" w14:textId="77777777" w:rsidR="003E51A8" w:rsidRPr="00A7073D" w:rsidRDefault="003E51A8" w:rsidP="00163313">
            <w:pPr>
              <w:pStyle w:val="Normal6"/>
            </w:pPr>
            <w:r>
              <w:t>2.</w:t>
            </w:r>
            <w:r>
              <w:tab/>
              <w:t xml:space="preserve">Deze richtlijn is van toepassing op alle werknemers en werkgevers in de Unie, alsook op zelfstandigen zonder werknemers en de </w:t>
            </w:r>
            <w:r>
              <w:rPr>
                <w:b/>
                <w:i/>
              </w:rPr>
              <w:t>afnemers van hun diensten</w:t>
            </w:r>
            <w:r>
              <w:t>.</w:t>
            </w:r>
          </w:p>
        </w:tc>
        <w:tc>
          <w:tcPr>
            <w:tcW w:w="4876" w:type="dxa"/>
            <w:hideMark/>
          </w:tcPr>
          <w:p w14:paraId="6F164EE0" w14:textId="77777777" w:rsidR="003E51A8" w:rsidRPr="00A7073D" w:rsidRDefault="003E51A8" w:rsidP="00163313">
            <w:pPr>
              <w:pStyle w:val="Normal6"/>
              <w:rPr>
                <w:szCs w:val="24"/>
              </w:rPr>
            </w:pPr>
            <w:r>
              <w:t>2.</w:t>
            </w:r>
            <w:r>
              <w:tab/>
              <w:t xml:space="preserve">Deze richtlijn is van toepassing op alle werknemers en werkgevers in de Unie, alsook op zelfstandigen zonder werknemers en de </w:t>
            </w:r>
            <w:r>
              <w:rPr>
                <w:b/>
                <w:i/>
              </w:rPr>
              <w:t>relevante aanbestedende instanties</w:t>
            </w:r>
            <w:r>
              <w:t>.</w:t>
            </w:r>
          </w:p>
        </w:tc>
      </w:tr>
    </w:tbl>
    <w:p w14:paraId="443D26A7"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7900A18B" w14:textId="77777777" w:rsidR="003E51A8" w:rsidRPr="00A7073D" w:rsidRDefault="003E51A8" w:rsidP="003E51A8">
      <w:r>
        <w:rPr>
          <w:rStyle w:val="HideTWBExt"/>
          <w:lang w:val="fr-BE"/>
        </w:rPr>
        <w:t>&lt;/Amend&gt;</w:t>
      </w:r>
    </w:p>
    <w:p w14:paraId="020C438F" w14:textId="77777777" w:rsidR="003E51A8" w:rsidRPr="00A7073D" w:rsidRDefault="003E51A8" w:rsidP="003E51A8">
      <w:pPr>
        <w:pStyle w:val="AMNumberTabs0"/>
        <w:keepNext/>
      </w:pPr>
      <w:r>
        <w:rPr>
          <w:rStyle w:val="HideTWBExt"/>
          <w:lang w:val="fr-BE"/>
        </w:rPr>
        <w:t>&lt;Amend&gt;</w:t>
      </w:r>
      <w:r>
        <w:t>Amendement</w:t>
      </w:r>
      <w:r>
        <w:tab/>
      </w:r>
      <w:r>
        <w:tab/>
      </w:r>
      <w:r>
        <w:rPr>
          <w:rStyle w:val="HideTWBExt"/>
          <w:lang w:val="fr-BE"/>
        </w:rPr>
        <w:t>&lt;NumAm&gt;</w:t>
      </w:r>
      <w:r>
        <w:t>304</w:t>
      </w:r>
      <w:r>
        <w:rPr>
          <w:rStyle w:val="HideTWBExt"/>
          <w:lang w:val="fr-BE"/>
        </w:rPr>
        <w:t>&lt;/NumAm&gt;</w:t>
      </w:r>
    </w:p>
    <w:p w14:paraId="2B886FF6" w14:textId="77777777" w:rsidR="003E51A8" w:rsidRPr="00A7073D" w:rsidRDefault="003E51A8" w:rsidP="003E51A8">
      <w:pPr>
        <w:pStyle w:val="NormalBold"/>
      </w:pPr>
      <w:r>
        <w:rPr>
          <w:rStyle w:val="HideTWBExt"/>
          <w:lang w:val="fr-BE"/>
        </w:rPr>
        <w:t>&lt;RepeatBlock-By&gt;&lt;Members&gt;</w:t>
      </w:r>
      <w:r>
        <w:t>Sérgio Humberto</w:t>
      </w:r>
      <w:r>
        <w:rPr>
          <w:rStyle w:val="HideTWBExt"/>
          <w:lang w:val="fr-BE"/>
        </w:rPr>
        <w:t>&lt;/Members&gt;</w:t>
      </w:r>
    </w:p>
    <w:p w14:paraId="2C3BEDE3" w14:textId="77777777" w:rsidR="003E51A8" w:rsidRPr="00A7073D" w:rsidRDefault="003E51A8" w:rsidP="003E51A8">
      <w:r>
        <w:rPr>
          <w:rStyle w:val="HideTWBExt"/>
          <w:lang w:val="fr-BE"/>
        </w:rPr>
        <w:t>&lt;/RepeatBlock-By&gt;</w:t>
      </w:r>
    </w:p>
    <w:p w14:paraId="1221ECD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A86CF1D" w14:textId="77777777" w:rsidR="003E51A8" w:rsidRPr="00360CEA" w:rsidRDefault="003E51A8" w:rsidP="003E51A8">
      <w:pPr>
        <w:pStyle w:val="NormalBold"/>
      </w:pPr>
      <w:r>
        <w:rPr>
          <w:rStyle w:val="HideTWBExt"/>
        </w:rPr>
        <w:t>&lt;Article&gt;</w:t>
      </w:r>
      <w:r>
        <w:t>Bijlage I – artikel 1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99A23BC" w14:textId="77777777" w:rsidTr="00163313">
        <w:trPr>
          <w:jc w:val="center"/>
        </w:trPr>
        <w:tc>
          <w:tcPr>
            <w:tcW w:w="9752" w:type="dxa"/>
            <w:gridSpan w:val="2"/>
          </w:tcPr>
          <w:p w14:paraId="60C4666C" w14:textId="77777777" w:rsidR="003E51A8" w:rsidRPr="00360CEA" w:rsidRDefault="003E51A8" w:rsidP="00163313">
            <w:pPr>
              <w:keepNext/>
            </w:pPr>
          </w:p>
        </w:tc>
      </w:tr>
      <w:tr w:rsidR="003E51A8" w14:paraId="5E40793D" w14:textId="77777777" w:rsidTr="00163313">
        <w:trPr>
          <w:jc w:val="center"/>
        </w:trPr>
        <w:tc>
          <w:tcPr>
            <w:tcW w:w="4876" w:type="dxa"/>
            <w:hideMark/>
          </w:tcPr>
          <w:p w14:paraId="5959CFB8" w14:textId="77777777" w:rsidR="003E51A8" w:rsidRPr="00360CEA" w:rsidRDefault="003E51A8" w:rsidP="00163313">
            <w:pPr>
              <w:pStyle w:val="ColumnHeading"/>
              <w:keepNext/>
            </w:pPr>
            <w:r>
              <w:t>Ontwerpresolutie</w:t>
            </w:r>
          </w:p>
        </w:tc>
        <w:tc>
          <w:tcPr>
            <w:tcW w:w="4876" w:type="dxa"/>
            <w:hideMark/>
          </w:tcPr>
          <w:p w14:paraId="65829950" w14:textId="77777777" w:rsidR="003E51A8" w:rsidRPr="00360CEA" w:rsidRDefault="003E51A8" w:rsidP="00163313">
            <w:pPr>
              <w:pStyle w:val="ColumnHeading"/>
              <w:keepNext/>
            </w:pPr>
            <w:r>
              <w:t>Amendement</w:t>
            </w:r>
          </w:p>
        </w:tc>
      </w:tr>
      <w:tr w:rsidR="003E51A8" w14:paraId="10309335" w14:textId="77777777" w:rsidTr="00163313">
        <w:trPr>
          <w:jc w:val="center"/>
        </w:trPr>
        <w:tc>
          <w:tcPr>
            <w:tcW w:w="4876" w:type="dxa"/>
          </w:tcPr>
          <w:p w14:paraId="6A77F791" w14:textId="77777777" w:rsidR="003E51A8" w:rsidRPr="00360CEA" w:rsidRDefault="003E51A8" w:rsidP="00163313">
            <w:pPr>
              <w:pStyle w:val="Normal6"/>
            </w:pPr>
          </w:p>
        </w:tc>
        <w:tc>
          <w:tcPr>
            <w:tcW w:w="4876" w:type="dxa"/>
            <w:hideMark/>
          </w:tcPr>
          <w:p w14:paraId="176170C9" w14:textId="77777777" w:rsidR="003E51A8" w:rsidRPr="00A7073D" w:rsidRDefault="003E51A8" w:rsidP="00163313">
            <w:pPr>
              <w:pStyle w:val="Normal6"/>
              <w:rPr>
                <w:szCs w:val="24"/>
              </w:rPr>
            </w:pPr>
            <w:r>
              <w:rPr>
                <w:b/>
                <w:i/>
              </w:rPr>
              <w:t>2 bis.</w:t>
            </w:r>
            <w:r>
              <w:rPr>
                <w:b/>
                <w:i/>
              </w:rPr>
              <w:tab/>
              <w:t>Bij de toepassing van de bepalingen van deze richtlijn moet het evenredigheidsbeginsel in acht worden genomen door ervoor te zorgen dat de administratieve en nalevingslasten in verhouding staan tot de omvang van de onderneming, de aard van de gebruikte technologieën en het daarmee samenhangende risiconiveau, met name als het gaat om micro- en kleine ondernemingen.</w:t>
            </w:r>
          </w:p>
        </w:tc>
      </w:tr>
    </w:tbl>
    <w:p w14:paraId="328C16F8"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{PT}</w:t>
      </w:r>
      <w:r w:rsidRPr="00A7073D">
        <w:rPr>
          <w:noProof w:val="0"/>
          <w:lang w:val="en-GB"/>
        </w:rPr>
        <w:t>pt</w:t>
      </w:r>
      <w:r w:rsidRPr="00A7073D">
        <w:rPr>
          <w:rStyle w:val="HideTWBExt"/>
          <w:noProof w:val="0"/>
          <w:lang w:val="en-GB"/>
        </w:rPr>
        <w:t>&lt;/Original&gt;</w:t>
      </w:r>
    </w:p>
    <w:p w14:paraId="435A0335" w14:textId="77777777" w:rsidR="003E51A8" w:rsidRPr="00A7073D" w:rsidRDefault="003E51A8" w:rsidP="003E51A8">
      <w:r>
        <w:rPr>
          <w:rStyle w:val="HideTWBExt"/>
          <w:lang w:val="en-GB"/>
        </w:rPr>
        <w:t>&lt;/Amend&gt;</w:t>
      </w:r>
    </w:p>
    <w:p w14:paraId="3C933E2E"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305</w:t>
      </w:r>
      <w:r>
        <w:rPr>
          <w:rStyle w:val="HideTWBExt"/>
          <w:lang w:val="en-GB"/>
        </w:rPr>
        <w:t>&lt;/NumAm&gt;</w:t>
      </w:r>
    </w:p>
    <w:p w14:paraId="77C5332A" w14:textId="77777777" w:rsidR="003E51A8" w:rsidRPr="00A7073D" w:rsidRDefault="003E51A8" w:rsidP="003E51A8">
      <w:pPr>
        <w:pStyle w:val="NormalBold"/>
      </w:pPr>
      <w:r>
        <w:rPr>
          <w:rStyle w:val="HideTWBExt"/>
          <w:lang w:val="en-GB"/>
        </w:rPr>
        <w:t>&lt;RepeatBlock-By&gt;&lt;Members&gt;</w:t>
      </w:r>
      <w:r>
        <w:t>Johan Danielsson</w:t>
      </w:r>
      <w:r>
        <w:rPr>
          <w:rStyle w:val="HideTWBExt"/>
          <w:lang w:val="en-GB"/>
        </w:rPr>
        <w:t>&lt;/Members&gt;</w:t>
      </w:r>
    </w:p>
    <w:p w14:paraId="6348C4E5" w14:textId="77777777" w:rsidR="003E51A8" w:rsidRPr="00A7073D" w:rsidRDefault="003E51A8" w:rsidP="003E51A8">
      <w:r>
        <w:rPr>
          <w:rStyle w:val="HideTWBExt"/>
          <w:lang w:val="en-GB"/>
        </w:rPr>
        <w:t>&lt;/RepeatBlock-By&gt;</w:t>
      </w:r>
    </w:p>
    <w:p w14:paraId="79B6821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9A9CB0D" w14:textId="77777777" w:rsidR="003E51A8" w:rsidRPr="00360CEA" w:rsidRDefault="003E51A8" w:rsidP="003E51A8">
      <w:pPr>
        <w:pStyle w:val="NormalBold"/>
      </w:pPr>
      <w:r>
        <w:rPr>
          <w:rStyle w:val="HideTWBExt"/>
        </w:rPr>
        <w:t>&lt;Article&gt;</w:t>
      </w:r>
      <w:r>
        <w:t>Bijlage I – artikel 1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C1BB564" w14:textId="77777777" w:rsidTr="00163313">
        <w:trPr>
          <w:jc w:val="center"/>
        </w:trPr>
        <w:tc>
          <w:tcPr>
            <w:tcW w:w="9752" w:type="dxa"/>
            <w:gridSpan w:val="2"/>
          </w:tcPr>
          <w:p w14:paraId="31DFA723" w14:textId="77777777" w:rsidR="003E51A8" w:rsidRPr="00360CEA" w:rsidRDefault="003E51A8" w:rsidP="00163313">
            <w:pPr>
              <w:keepNext/>
            </w:pPr>
          </w:p>
        </w:tc>
      </w:tr>
      <w:tr w:rsidR="003E51A8" w14:paraId="0A34A700" w14:textId="77777777" w:rsidTr="00163313">
        <w:trPr>
          <w:jc w:val="center"/>
        </w:trPr>
        <w:tc>
          <w:tcPr>
            <w:tcW w:w="4876" w:type="dxa"/>
            <w:hideMark/>
          </w:tcPr>
          <w:p w14:paraId="7E0AA8B2" w14:textId="77777777" w:rsidR="003E51A8" w:rsidRPr="00360CEA" w:rsidRDefault="003E51A8" w:rsidP="00163313">
            <w:pPr>
              <w:pStyle w:val="ColumnHeading"/>
              <w:keepNext/>
            </w:pPr>
            <w:r>
              <w:t>Ontwerpresolutie</w:t>
            </w:r>
          </w:p>
        </w:tc>
        <w:tc>
          <w:tcPr>
            <w:tcW w:w="4876" w:type="dxa"/>
            <w:hideMark/>
          </w:tcPr>
          <w:p w14:paraId="79F6C01A" w14:textId="77777777" w:rsidR="003E51A8" w:rsidRPr="00360CEA" w:rsidRDefault="003E51A8" w:rsidP="00163313">
            <w:pPr>
              <w:pStyle w:val="ColumnHeading"/>
              <w:keepNext/>
            </w:pPr>
            <w:r>
              <w:t>Amendement</w:t>
            </w:r>
          </w:p>
        </w:tc>
      </w:tr>
      <w:tr w:rsidR="003E51A8" w14:paraId="24143563" w14:textId="77777777" w:rsidTr="00163313">
        <w:trPr>
          <w:jc w:val="center"/>
        </w:trPr>
        <w:tc>
          <w:tcPr>
            <w:tcW w:w="4876" w:type="dxa"/>
          </w:tcPr>
          <w:p w14:paraId="20F760BA" w14:textId="77777777" w:rsidR="003E51A8" w:rsidRPr="00360CEA" w:rsidRDefault="003E51A8" w:rsidP="00163313">
            <w:pPr>
              <w:pStyle w:val="Normal6"/>
            </w:pPr>
          </w:p>
        </w:tc>
        <w:tc>
          <w:tcPr>
            <w:tcW w:w="4876" w:type="dxa"/>
            <w:hideMark/>
          </w:tcPr>
          <w:p w14:paraId="4D467C1D" w14:textId="77777777" w:rsidR="003E51A8" w:rsidRPr="00A7073D" w:rsidRDefault="003E51A8" w:rsidP="00163313">
            <w:pPr>
              <w:pStyle w:val="Normal6"/>
              <w:rPr>
                <w:szCs w:val="24"/>
              </w:rPr>
            </w:pPr>
            <w:r>
              <w:rPr>
                <w:b/>
                <w:i/>
              </w:rPr>
              <w:t>2 bis.</w:t>
            </w:r>
            <w:r>
              <w:rPr>
                <w:b/>
                <w:i/>
              </w:rPr>
              <w:tab/>
              <w:t xml:space="preserve">Het Unierecht inzake de bescherming van persoonsgegevens, de privacy en de vertrouwelijkheid van communicatie is van toepassing op </w:t>
            </w:r>
            <w:r>
              <w:rPr>
                <w:b/>
                <w:i/>
              </w:rPr>
              <w:lastRenderedPageBreak/>
              <w:t>persoonsgegevens die worden verwerkt in verband met de rechten en verplichtingen die in deze richtlijn zijn vastgelegd. Deze richtlijn laat de Verordeningen (EU) 2016/679 of (EU) 2018/1725 of de Richtlijnen 2002/58/EG of (EU) 2016/680 onverlet.</w:t>
            </w:r>
          </w:p>
        </w:tc>
      </w:tr>
    </w:tbl>
    <w:p w14:paraId="3650CA11"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464C35E" w14:textId="77777777" w:rsidR="003E51A8" w:rsidRPr="00360CEA" w:rsidRDefault="003E51A8" w:rsidP="003E51A8">
      <w:r>
        <w:rPr>
          <w:rStyle w:val="HideTWBExt"/>
        </w:rPr>
        <w:t>&lt;/Amend&gt;</w:t>
      </w:r>
    </w:p>
    <w:p w14:paraId="24000F50"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306</w:t>
      </w:r>
      <w:r>
        <w:rPr>
          <w:rStyle w:val="HideTWBExt"/>
          <w:lang w:val="en-GB"/>
        </w:rPr>
        <w:t>&lt;/NumAm&gt;</w:t>
      </w:r>
    </w:p>
    <w:p w14:paraId="315846E8"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22A4F9C4" w14:textId="77777777" w:rsidR="003E51A8" w:rsidRPr="00A7073D" w:rsidRDefault="003E51A8" w:rsidP="003E51A8">
      <w:r>
        <w:rPr>
          <w:rStyle w:val="HideTWBExt"/>
          <w:lang w:val="en-GB"/>
        </w:rPr>
        <w:t>&lt;/RepeatBlock-By&gt;</w:t>
      </w:r>
    </w:p>
    <w:p w14:paraId="2E0E929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01B9D01" w14:textId="77777777" w:rsidR="003E51A8" w:rsidRPr="00360CEA" w:rsidRDefault="003E51A8" w:rsidP="003E51A8">
      <w:pPr>
        <w:pStyle w:val="NormalBold"/>
      </w:pPr>
      <w:r>
        <w:rPr>
          <w:rStyle w:val="HideTWBExt"/>
        </w:rPr>
        <w:t>&lt;Article&gt;</w:t>
      </w:r>
      <w:r>
        <w:t>Bijlage I – artikel 1 – lid 2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4658F9A" w14:textId="77777777" w:rsidTr="00163313">
        <w:trPr>
          <w:jc w:val="center"/>
        </w:trPr>
        <w:tc>
          <w:tcPr>
            <w:tcW w:w="9752" w:type="dxa"/>
            <w:gridSpan w:val="2"/>
          </w:tcPr>
          <w:p w14:paraId="3E62EE87" w14:textId="77777777" w:rsidR="003E51A8" w:rsidRPr="00360CEA" w:rsidRDefault="003E51A8" w:rsidP="00163313">
            <w:pPr>
              <w:keepNext/>
            </w:pPr>
          </w:p>
        </w:tc>
      </w:tr>
      <w:tr w:rsidR="003E51A8" w14:paraId="058989BF" w14:textId="77777777" w:rsidTr="00163313">
        <w:trPr>
          <w:jc w:val="center"/>
        </w:trPr>
        <w:tc>
          <w:tcPr>
            <w:tcW w:w="4876" w:type="dxa"/>
            <w:hideMark/>
          </w:tcPr>
          <w:p w14:paraId="7742F802" w14:textId="77777777" w:rsidR="003E51A8" w:rsidRPr="00360CEA" w:rsidRDefault="003E51A8" w:rsidP="00163313">
            <w:pPr>
              <w:pStyle w:val="ColumnHeading"/>
              <w:keepNext/>
            </w:pPr>
            <w:r>
              <w:t>Ontwerpresolutie</w:t>
            </w:r>
          </w:p>
        </w:tc>
        <w:tc>
          <w:tcPr>
            <w:tcW w:w="4876" w:type="dxa"/>
            <w:hideMark/>
          </w:tcPr>
          <w:p w14:paraId="5F3168AC" w14:textId="77777777" w:rsidR="003E51A8" w:rsidRPr="00360CEA" w:rsidRDefault="003E51A8" w:rsidP="00163313">
            <w:pPr>
              <w:pStyle w:val="ColumnHeading"/>
              <w:keepNext/>
            </w:pPr>
            <w:r>
              <w:t>Amendement</w:t>
            </w:r>
          </w:p>
        </w:tc>
      </w:tr>
      <w:tr w:rsidR="003E51A8" w14:paraId="6AB9D7A7" w14:textId="77777777" w:rsidTr="00163313">
        <w:trPr>
          <w:jc w:val="center"/>
        </w:trPr>
        <w:tc>
          <w:tcPr>
            <w:tcW w:w="4876" w:type="dxa"/>
          </w:tcPr>
          <w:p w14:paraId="08761026" w14:textId="77777777" w:rsidR="003E51A8" w:rsidRPr="00360CEA" w:rsidRDefault="003E51A8" w:rsidP="00163313">
            <w:pPr>
              <w:pStyle w:val="Normal6"/>
            </w:pPr>
          </w:p>
        </w:tc>
        <w:tc>
          <w:tcPr>
            <w:tcW w:w="4876" w:type="dxa"/>
            <w:hideMark/>
          </w:tcPr>
          <w:p w14:paraId="34563847" w14:textId="77777777" w:rsidR="003E51A8" w:rsidRPr="00A7073D" w:rsidRDefault="003E51A8" w:rsidP="00163313">
            <w:pPr>
              <w:pStyle w:val="Normal6"/>
              <w:rPr>
                <w:szCs w:val="24"/>
              </w:rPr>
            </w:pPr>
            <w:r>
              <w:rPr>
                <w:b/>
                <w:i/>
              </w:rPr>
              <w:t>2 ter. Deze richtlijn is van toepassing op alle openbare en particuliere werkplekken, op alle personen die werkzaamheden verrichten, met inbegrip van werknemers en zelfstandigen, en werkgevers of relevante afnemers van diensten in de Unie.</w:t>
            </w:r>
          </w:p>
        </w:tc>
      </w:tr>
    </w:tbl>
    <w:p w14:paraId="76931607" w14:textId="77777777" w:rsidR="003E51A8" w:rsidRPr="00A7073D" w:rsidRDefault="003E51A8" w:rsidP="003E51A8">
      <w:pPr>
        <w:pStyle w:val="Olang"/>
        <w:rPr>
          <w:lang w:val="sv-SE"/>
        </w:rPr>
      </w:pPr>
      <w:r w:rsidRPr="00A7073D">
        <w:rPr>
          <w:noProof w:val="0"/>
          <w:lang w:val="sv-SE"/>
        </w:rPr>
        <w:t xml:space="preserve">Or. </w:t>
      </w:r>
      <w:r w:rsidRPr="00A7073D">
        <w:rPr>
          <w:rStyle w:val="HideTWBExt"/>
          <w:noProof w:val="0"/>
          <w:lang w:val="sv-SE"/>
        </w:rPr>
        <w:t>&lt;Original&gt;</w:t>
      </w:r>
      <w:r w:rsidRPr="00A7073D">
        <w:rPr>
          <w:rStyle w:val="HideTWBInt"/>
          <w:noProof w:val="0"/>
          <w:lang w:val="sv-SE"/>
        </w:rPr>
        <w:t>{EN}</w:t>
      </w:r>
      <w:r w:rsidRPr="00A7073D">
        <w:rPr>
          <w:noProof w:val="0"/>
          <w:lang w:val="sv-SE"/>
        </w:rPr>
        <w:t>en</w:t>
      </w:r>
      <w:r w:rsidRPr="00A7073D">
        <w:rPr>
          <w:rStyle w:val="HideTWBExt"/>
          <w:noProof w:val="0"/>
          <w:lang w:val="sv-SE"/>
        </w:rPr>
        <w:t>&lt;/Original&gt;</w:t>
      </w:r>
    </w:p>
    <w:p w14:paraId="03C10E1F" w14:textId="77777777" w:rsidR="003E51A8" w:rsidRPr="00A7073D" w:rsidRDefault="003E51A8" w:rsidP="003E51A8">
      <w:r>
        <w:rPr>
          <w:rStyle w:val="HideTWBExt"/>
          <w:lang w:val="sv-SE"/>
        </w:rPr>
        <w:t>&lt;/Amend&gt;</w:t>
      </w:r>
    </w:p>
    <w:p w14:paraId="79742B57" w14:textId="77777777" w:rsidR="003E51A8" w:rsidRPr="00A7073D" w:rsidRDefault="003E51A8" w:rsidP="003E51A8">
      <w:pPr>
        <w:pStyle w:val="AMNumberTabs0"/>
        <w:keepNext/>
      </w:pPr>
      <w:r>
        <w:rPr>
          <w:rStyle w:val="HideTWBExt"/>
          <w:lang w:val="sv-SE"/>
        </w:rPr>
        <w:t>&lt;Amend&gt;</w:t>
      </w:r>
      <w:r>
        <w:t>Amendement</w:t>
      </w:r>
      <w:r>
        <w:tab/>
      </w:r>
      <w:r>
        <w:tab/>
      </w:r>
      <w:r>
        <w:rPr>
          <w:rStyle w:val="HideTWBExt"/>
          <w:lang w:val="sv-SE"/>
        </w:rPr>
        <w:t>&lt;NumAm&gt;</w:t>
      </w:r>
      <w:r>
        <w:t>307</w:t>
      </w:r>
      <w:r>
        <w:rPr>
          <w:rStyle w:val="HideTWBExt"/>
          <w:lang w:val="sv-SE"/>
        </w:rPr>
        <w:t>&lt;/NumAm&gt;</w:t>
      </w:r>
    </w:p>
    <w:p w14:paraId="78AFA343" w14:textId="77777777" w:rsidR="003E51A8" w:rsidRPr="00A7073D" w:rsidRDefault="003E51A8" w:rsidP="003E51A8">
      <w:pPr>
        <w:pStyle w:val="NormalBold"/>
      </w:pPr>
      <w:r>
        <w:rPr>
          <w:rStyle w:val="HideTWBExt"/>
          <w:lang w:val="sv-SE"/>
        </w:rPr>
        <w:t>&lt;RepeatBlock-By&gt;&lt;Members&gt;</w:t>
      </w:r>
      <w:r>
        <w:t>Arba Kokalari, Henrik Dahl, Jörgen Warborn</w:t>
      </w:r>
      <w:r>
        <w:rPr>
          <w:rStyle w:val="HideTWBExt"/>
          <w:lang w:val="sv-SE"/>
        </w:rPr>
        <w:t>&lt;/Members&gt;</w:t>
      </w:r>
    </w:p>
    <w:p w14:paraId="05172885" w14:textId="77777777" w:rsidR="003E51A8" w:rsidRPr="00A7073D" w:rsidRDefault="003E51A8" w:rsidP="003E51A8">
      <w:r>
        <w:rPr>
          <w:rStyle w:val="HideTWBExt"/>
          <w:lang w:val="sv-SE"/>
        </w:rPr>
        <w:t>&lt;/RepeatBlock-By&gt;</w:t>
      </w:r>
    </w:p>
    <w:p w14:paraId="647A2E7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E545A66" w14:textId="77777777" w:rsidR="003E51A8" w:rsidRPr="00360CEA" w:rsidRDefault="003E51A8" w:rsidP="003E51A8">
      <w:pPr>
        <w:pStyle w:val="NormalBold"/>
      </w:pPr>
      <w:r>
        <w:rPr>
          <w:rStyle w:val="HideTWBExt"/>
        </w:rPr>
        <w:t>&lt;Article&gt;</w:t>
      </w:r>
      <w:r>
        <w:t>Bijlage I – artikel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0031124" w14:textId="77777777" w:rsidTr="00163313">
        <w:trPr>
          <w:jc w:val="center"/>
        </w:trPr>
        <w:tc>
          <w:tcPr>
            <w:tcW w:w="9752" w:type="dxa"/>
            <w:gridSpan w:val="2"/>
          </w:tcPr>
          <w:p w14:paraId="451CE17B" w14:textId="77777777" w:rsidR="003E51A8" w:rsidRPr="00360CEA" w:rsidRDefault="003E51A8" w:rsidP="00163313">
            <w:pPr>
              <w:keepNext/>
            </w:pPr>
          </w:p>
        </w:tc>
      </w:tr>
      <w:tr w:rsidR="003E51A8" w14:paraId="0733A479" w14:textId="77777777" w:rsidTr="00163313">
        <w:trPr>
          <w:jc w:val="center"/>
        </w:trPr>
        <w:tc>
          <w:tcPr>
            <w:tcW w:w="4876" w:type="dxa"/>
            <w:hideMark/>
          </w:tcPr>
          <w:p w14:paraId="10B5434F" w14:textId="77777777" w:rsidR="003E51A8" w:rsidRPr="00360CEA" w:rsidRDefault="003E51A8" w:rsidP="00163313">
            <w:pPr>
              <w:pStyle w:val="ColumnHeading"/>
              <w:keepNext/>
            </w:pPr>
            <w:r>
              <w:t>Ontwerpresolutie</w:t>
            </w:r>
          </w:p>
        </w:tc>
        <w:tc>
          <w:tcPr>
            <w:tcW w:w="4876" w:type="dxa"/>
            <w:hideMark/>
          </w:tcPr>
          <w:p w14:paraId="14E3EE24" w14:textId="77777777" w:rsidR="003E51A8" w:rsidRPr="00360CEA" w:rsidRDefault="003E51A8" w:rsidP="00163313">
            <w:pPr>
              <w:pStyle w:val="ColumnHeading"/>
              <w:keepNext/>
            </w:pPr>
            <w:r>
              <w:t>Amendement</w:t>
            </w:r>
          </w:p>
        </w:tc>
      </w:tr>
      <w:tr w:rsidR="003E51A8" w14:paraId="6D4997A5" w14:textId="77777777" w:rsidTr="00163313">
        <w:trPr>
          <w:jc w:val="center"/>
        </w:trPr>
        <w:tc>
          <w:tcPr>
            <w:tcW w:w="4876" w:type="dxa"/>
            <w:hideMark/>
          </w:tcPr>
          <w:p w14:paraId="6339796E" w14:textId="77777777" w:rsidR="003E51A8" w:rsidRPr="00A7073D" w:rsidRDefault="003E51A8" w:rsidP="00163313">
            <w:pPr>
              <w:pStyle w:val="Normal6"/>
            </w:pPr>
            <w:r>
              <w:rPr>
                <w:b/>
                <w:i/>
              </w:rPr>
              <w:t>Voor de toepassing van deze richtlijn wordt verstaan onder:</w:t>
            </w:r>
          </w:p>
        </w:tc>
        <w:tc>
          <w:tcPr>
            <w:tcW w:w="4876" w:type="dxa"/>
            <w:hideMark/>
          </w:tcPr>
          <w:p w14:paraId="2EF44D63" w14:textId="77777777" w:rsidR="003E51A8" w:rsidRPr="00360CEA" w:rsidRDefault="003E51A8" w:rsidP="00163313">
            <w:pPr>
              <w:pStyle w:val="Normal6"/>
              <w:rPr>
                <w:szCs w:val="24"/>
              </w:rPr>
            </w:pPr>
            <w:r>
              <w:rPr>
                <w:b/>
                <w:i/>
              </w:rPr>
              <w:t>Schrappen</w:t>
            </w:r>
          </w:p>
        </w:tc>
      </w:tr>
      <w:tr w:rsidR="003E51A8" w14:paraId="5B07990F" w14:textId="77777777" w:rsidTr="00163313">
        <w:trPr>
          <w:jc w:val="center"/>
        </w:trPr>
        <w:tc>
          <w:tcPr>
            <w:tcW w:w="4876" w:type="dxa"/>
            <w:hideMark/>
          </w:tcPr>
          <w:p w14:paraId="3B4B7620" w14:textId="77777777" w:rsidR="003E51A8" w:rsidRPr="00A7073D" w:rsidRDefault="003E51A8" w:rsidP="00163313">
            <w:pPr>
              <w:pStyle w:val="Normal6"/>
            </w:pPr>
            <w:r>
              <w:rPr>
                <w:b/>
                <w:i/>
              </w:rPr>
              <w:t>1.</w:t>
            </w:r>
            <w:r>
              <w:rPr>
                <w:b/>
                <w:i/>
              </w:rPr>
              <w:tab/>
              <w:t xml:space="preserve">“algoritmisch beheer”: het gebruik van geautomatiseerde systemen voor de monitoring van, het toezicht op, de evaluatie van of het elektronisch nemen of faciliteren van besluiten over de </w:t>
            </w:r>
            <w:r>
              <w:rPr>
                <w:b/>
                <w:i/>
              </w:rPr>
              <w:lastRenderedPageBreak/>
              <w:t>arbeidsprestaties en -omstandigheden van werknemers, met inbegrip van systemen die persoonsgegevens verwerken om toezicht te houden op activiteiten in de werkomgeving, alsook systemen die besluiten nemen of faciliteren die aanzienlijke gevolgen hebben voor werknemers of zelfstandigen zonder werknemers, zoals de organisatie van werkopdrachten, inkomsten, veiligheid en gezondheid, arbeidstijden, toegang tot opleidingen, promotie en contractuele status;</w:t>
            </w:r>
          </w:p>
        </w:tc>
        <w:tc>
          <w:tcPr>
            <w:tcW w:w="4876" w:type="dxa"/>
          </w:tcPr>
          <w:p w14:paraId="58FF73BA" w14:textId="77777777" w:rsidR="003E51A8" w:rsidRPr="00A7073D" w:rsidRDefault="003E51A8" w:rsidP="00163313">
            <w:pPr>
              <w:pStyle w:val="Normal6"/>
              <w:rPr>
                <w:szCs w:val="24"/>
                <w:lang w:val="en-GB"/>
              </w:rPr>
            </w:pPr>
          </w:p>
        </w:tc>
      </w:tr>
      <w:tr w:rsidR="003E51A8" w14:paraId="7942D85C" w14:textId="77777777" w:rsidTr="00163313">
        <w:trPr>
          <w:jc w:val="center"/>
        </w:trPr>
        <w:tc>
          <w:tcPr>
            <w:tcW w:w="4876" w:type="dxa"/>
            <w:hideMark/>
          </w:tcPr>
          <w:p w14:paraId="4D87C345" w14:textId="77777777" w:rsidR="003E51A8" w:rsidRPr="00A7073D" w:rsidRDefault="003E51A8" w:rsidP="00163313">
            <w:pPr>
              <w:pStyle w:val="Normal6"/>
            </w:pPr>
            <w:r>
              <w:rPr>
                <w:b/>
                <w:i/>
              </w:rPr>
              <w:t>2.</w:t>
            </w:r>
            <w:r>
              <w:rPr>
                <w:b/>
                <w:i/>
              </w:rPr>
              <w:tab/>
              <w:t>“werknemer”: een persoon die geacht wordt een arbeidsovereenkomst of arbeidsverhouding te hebben zoals gedefinieerd in het Unierecht en het nationale recht, met inbegrip van collectieve overeenkomsten en nationale praktijken;</w:t>
            </w:r>
          </w:p>
        </w:tc>
        <w:tc>
          <w:tcPr>
            <w:tcW w:w="4876" w:type="dxa"/>
          </w:tcPr>
          <w:p w14:paraId="6C5AFA57" w14:textId="77777777" w:rsidR="003E51A8" w:rsidRPr="00A7073D" w:rsidRDefault="003E51A8" w:rsidP="00163313">
            <w:pPr>
              <w:pStyle w:val="Normal6"/>
              <w:rPr>
                <w:szCs w:val="24"/>
                <w:lang w:val="en-GB"/>
              </w:rPr>
            </w:pPr>
          </w:p>
        </w:tc>
      </w:tr>
      <w:tr w:rsidR="003E51A8" w14:paraId="26651F14" w14:textId="77777777" w:rsidTr="00163313">
        <w:trPr>
          <w:jc w:val="center"/>
        </w:trPr>
        <w:tc>
          <w:tcPr>
            <w:tcW w:w="4876" w:type="dxa"/>
            <w:hideMark/>
          </w:tcPr>
          <w:p w14:paraId="14732BE6" w14:textId="77777777" w:rsidR="003E51A8" w:rsidRPr="00A7073D" w:rsidRDefault="003E51A8" w:rsidP="00163313">
            <w:pPr>
              <w:pStyle w:val="Normal6"/>
            </w:pPr>
            <w:r>
              <w:rPr>
                <w:b/>
                <w:i/>
              </w:rPr>
              <w:t>3.</w:t>
            </w:r>
            <w:r>
              <w:rPr>
                <w:b/>
                <w:i/>
              </w:rPr>
              <w:tab/>
              <w:t>“zelfstandige zonder werknemers”: een persoon die geen arbeidsovereenkomst of arbeidsverhouding heeft en die voor het verrichten van de diensten in kwestie voornamelijk een beroep doet op zijn of haar eigen arbeid;</w:t>
            </w:r>
          </w:p>
        </w:tc>
        <w:tc>
          <w:tcPr>
            <w:tcW w:w="4876" w:type="dxa"/>
          </w:tcPr>
          <w:p w14:paraId="2167CE61" w14:textId="77777777" w:rsidR="003E51A8" w:rsidRPr="00A7073D" w:rsidRDefault="003E51A8" w:rsidP="00163313">
            <w:pPr>
              <w:pStyle w:val="Normal6"/>
              <w:rPr>
                <w:szCs w:val="24"/>
                <w:lang w:val="en-GB"/>
              </w:rPr>
            </w:pPr>
          </w:p>
        </w:tc>
      </w:tr>
      <w:tr w:rsidR="003E51A8" w14:paraId="2DCA42A2" w14:textId="77777777" w:rsidTr="00163313">
        <w:trPr>
          <w:jc w:val="center"/>
        </w:trPr>
        <w:tc>
          <w:tcPr>
            <w:tcW w:w="4876" w:type="dxa"/>
            <w:hideMark/>
          </w:tcPr>
          <w:p w14:paraId="106612D1" w14:textId="77777777" w:rsidR="003E51A8" w:rsidRPr="00A7073D" w:rsidRDefault="003E51A8" w:rsidP="00163313">
            <w:pPr>
              <w:pStyle w:val="Normal6"/>
            </w:pPr>
            <w:r>
              <w:rPr>
                <w:b/>
                <w:i/>
              </w:rPr>
              <w:t>4.</w:t>
            </w:r>
            <w:r>
              <w:rPr>
                <w:b/>
                <w:i/>
              </w:rPr>
              <w:tab/>
              <w:t>“werkgever”: een natuurlijke of rechtspersoon die volgens de nationale wetgeving en praktijk partij is bij arbeidsovereenkomsten of arbeidsverhoudingen met werknemers;</w:t>
            </w:r>
          </w:p>
        </w:tc>
        <w:tc>
          <w:tcPr>
            <w:tcW w:w="4876" w:type="dxa"/>
          </w:tcPr>
          <w:p w14:paraId="36EC9985" w14:textId="77777777" w:rsidR="003E51A8" w:rsidRPr="00A7073D" w:rsidRDefault="003E51A8" w:rsidP="00163313">
            <w:pPr>
              <w:pStyle w:val="Normal6"/>
              <w:rPr>
                <w:szCs w:val="24"/>
                <w:lang w:val="en-GB"/>
              </w:rPr>
            </w:pPr>
          </w:p>
        </w:tc>
      </w:tr>
      <w:tr w:rsidR="003E51A8" w14:paraId="6C59659A" w14:textId="77777777" w:rsidTr="00163313">
        <w:trPr>
          <w:jc w:val="center"/>
        </w:trPr>
        <w:tc>
          <w:tcPr>
            <w:tcW w:w="4876" w:type="dxa"/>
            <w:hideMark/>
          </w:tcPr>
          <w:p w14:paraId="436B06FC" w14:textId="77777777" w:rsidR="003E51A8" w:rsidRPr="00A7073D" w:rsidRDefault="003E51A8" w:rsidP="00163313">
            <w:pPr>
              <w:pStyle w:val="Normal6"/>
            </w:pPr>
            <w:r>
              <w:rPr>
                <w:b/>
                <w:i/>
              </w:rPr>
              <w:t>5.</w:t>
            </w:r>
            <w:r>
              <w:rPr>
                <w:b/>
                <w:i/>
              </w:rPr>
              <w:tab/>
              <w:t>“afnemer van diensten”: een natuurlijke persoon of rechtspersoon die partij is bij een contractuele overeenkomst met een zelfstandige zonder werknemers met het oog op het verrichten van specifieke diensten of taken.</w:t>
            </w:r>
          </w:p>
        </w:tc>
        <w:tc>
          <w:tcPr>
            <w:tcW w:w="4876" w:type="dxa"/>
          </w:tcPr>
          <w:p w14:paraId="7BF7CBFB" w14:textId="77777777" w:rsidR="003E51A8" w:rsidRPr="00A7073D" w:rsidRDefault="003E51A8" w:rsidP="00163313">
            <w:pPr>
              <w:pStyle w:val="Normal6"/>
              <w:rPr>
                <w:szCs w:val="24"/>
                <w:lang w:val="en-GB"/>
              </w:rPr>
            </w:pPr>
          </w:p>
        </w:tc>
      </w:tr>
    </w:tbl>
    <w:p w14:paraId="3C9BA3E1"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9EACDF9" w14:textId="77777777" w:rsidR="003E51A8" w:rsidRPr="00A7073D" w:rsidRDefault="003E51A8" w:rsidP="003E51A8">
      <w:r>
        <w:rPr>
          <w:rStyle w:val="HideTWBExt"/>
          <w:lang w:val="en-GB"/>
        </w:rPr>
        <w:t>&lt;/Amend&gt;</w:t>
      </w:r>
    </w:p>
    <w:p w14:paraId="1BB30617"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308</w:t>
      </w:r>
      <w:r>
        <w:rPr>
          <w:rStyle w:val="HideTWBExt"/>
          <w:lang w:val="en-GB"/>
        </w:rPr>
        <w:t>&lt;/NumAm&gt;</w:t>
      </w:r>
    </w:p>
    <w:p w14:paraId="3DFD733A" w14:textId="77777777" w:rsidR="003E51A8" w:rsidRPr="00A7073D" w:rsidRDefault="003E51A8" w:rsidP="003E51A8">
      <w:pPr>
        <w:pStyle w:val="NormalBold"/>
      </w:pPr>
      <w:r>
        <w:rPr>
          <w:rStyle w:val="HideTWBExt"/>
          <w:lang w:val="en-GB"/>
        </w:rPr>
        <w:t>&lt;RepeatBlock-By&gt;&lt;Members&gt;</w:t>
      </w:r>
      <w:r>
        <w:t xml:space="preserve">Marc Angel, Nora Mebarek, Vilija Blinkevičiūtė, Alicia Homs Ginel, Isilda Gomes, Gabriele Bischoff, Evelyn Regner, Idoia Mendia, Marianne </w:t>
      </w:r>
      <w:r>
        <w:lastRenderedPageBreak/>
        <w:t>Vind, Alex Agius Saliba, Romana Jerković, Estelle Ceulemans</w:t>
      </w:r>
      <w:r>
        <w:rPr>
          <w:rStyle w:val="HideTWBExt"/>
          <w:lang w:val="en-GB"/>
        </w:rPr>
        <w:t>&lt;/Members&gt;</w:t>
      </w:r>
    </w:p>
    <w:p w14:paraId="3F3A4DDD" w14:textId="77777777" w:rsidR="003E51A8" w:rsidRPr="00A7073D" w:rsidRDefault="003E51A8" w:rsidP="003E51A8">
      <w:r>
        <w:rPr>
          <w:rStyle w:val="HideTWBExt"/>
          <w:lang w:val="en-GB"/>
        </w:rPr>
        <w:t>&lt;/RepeatBlock-By&gt;</w:t>
      </w:r>
    </w:p>
    <w:p w14:paraId="3AC9F04D"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0148BB8" w14:textId="77777777" w:rsidR="003E51A8" w:rsidRPr="00360CEA" w:rsidRDefault="003E51A8" w:rsidP="003E51A8">
      <w:pPr>
        <w:pStyle w:val="NormalBold"/>
      </w:pPr>
      <w:r>
        <w:rPr>
          <w:rStyle w:val="HideTWBExt"/>
        </w:rPr>
        <w:t>&lt;Article&gt;</w:t>
      </w:r>
      <w:r>
        <w:t>Bijlage I – artikel 2 – punt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9987F25" w14:textId="77777777" w:rsidTr="00163313">
        <w:trPr>
          <w:jc w:val="center"/>
        </w:trPr>
        <w:tc>
          <w:tcPr>
            <w:tcW w:w="9752" w:type="dxa"/>
            <w:gridSpan w:val="2"/>
          </w:tcPr>
          <w:p w14:paraId="5F40F233" w14:textId="77777777" w:rsidR="003E51A8" w:rsidRPr="00360CEA" w:rsidRDefault="003E51A8" w:rsidP="00163313">
            <w:pPr>
              <w:keepNext/>
            </w:pPr>
          </w:p>
        </w:tc>
      </w:tr>
      <w:tr w:rsidR="003E51A8" w14:paraId="7FC9F313" w14:textId="77777777" w:rsidTr="00163313">
        <w:trPr>
          <w:jc w:val="center"/>
        </w:trPr>
        <w:tc>
          <w:tcPr>
            <w:tcW w:w="4876" w:type="dxa"/>
            <w:hideMark/>
          </w:tcPr>
          <w:p w14:paraId="4A528881" w14:textId="77777777" w:rsidR="003E51A8" w:rsidRPr="00360CEA" w:rsidRDefault="003E51A8" w:rsidP="00163313">
            <w:pPr>
              <w:pStyle w:val="ColumnHeading"/>
              <w:keepNext/>
            </w:pPr>
            <w:r>
              <w:t>Ontwerpresolutie</w:t>
            </w:r>
          </w:p>
        </w:tc>
        <w:tc>
          <w:tcPr>
            <w:tcW w:w="4876" w:type="dxa"/>
            <w:hideMark/>
          </w:tcPr>
          <w:p w14:paraId="5B4BA370" w14:textId="77777777" w:rsidR="003E51A8" w:rsidRPr="00360CEA" w:rsidRDefault="003E51A8" w:rsidP="00163313">
            <w:pPr>
              <w:pStyle w:val="ColumnHeading"/>
              <w:keepNext/>
            </w:pPr>
            <w:r>
              <w:t>Amendement</w:t>
            </w:r>
          </w:p>
        </w:tc>
      </w:tr>
      <w:tr w:rsidR="003E51A8" w14:paraId="09FEA841" w14:textId="77777777" w:rsidTr="00163313">
        <w:trPr>
          <w:jc w:val="center"/>
        </w:trPr>
        <w:tc>
          <w:tcPr>
            <w:tcW w:w="4876" w:type="dxa"/>
            <w:hideMark/>
          </w:tcPr>
          <w:p w14:paraId="017F159E" w14:textId="77777777" w:rsidR="003E51A8" w:rsidRPr="00A7073D" w:rsidRDefault="003E51A8" w:rsidP="00163313">
            <w:pPr>
              <w:pStyle w:val="Normal6"/>
            </w:pPr>
            <w:r>
              <w:t>1.</w:t>
            </w:r>
            <w:r>
              <w:tab/>
              <w:t xml:space="preserve">“algoritmisch beheer”: </w:t>
            </w:r>
            <w:r>
              <w:rPr>
                <w:b/>
                <w:i/>
              </w:rPr>
              <w:t xml:space="preserve">het gebruik van </w:t>
            </w:r>
            <w:r>
              <w:t xml:space="preserve">geautomatiseerde systemen voor </w:t>
            </w:r>
            <w:r>
              <w:rPr>
                <w:b/>
                <w:i/>
              </w:rPr>
              <w:t xml:space="preserve">de </w:t>
            </w:r>
            <w:r>
              <w:t xml:space="preserve">monitoring </w:t>
            </w:r>
            <w:r>
              <w:rPr>
                <w:b/>
                <w:i/>
              </w:rPr>
              <w:t xml:space="preserve">van, het toezicht op, de evaluatie van of het elektronisch nemen of faciliteren van besluiten over de arbeidsprestaties </w:t>
            </w:r>
            <w:r>
              <w:t xml:space="preserve">en </w:t>
            </w:r>
            <w:r>
              <w:rPr>
                <w:b/>
                <w:i/>
              </w:rPr>
              <w:t>-omstandigheden van werknemers, met inbegrip van systemen die persoonsgegevens verwerken om toezicht te houden op activiteiten in de werkomgeving, alsook systemen die besluiten nemen of faciliteren die aanzienlijke gevolgen hebben voor werknemers of zelfstandigen zonder werknemers, zoals de organisatie van werkopdrachten, inkomsten, veiligheid en gezondheid, arbeidstijden, toegang tot opleidingen, promotie en contractuele status</w:t>
            </w:r>
            <w:r>
              <w:t>;</w:t>
            </w:r>
          </w:p>
        </w:tc>
        <w:tc>
          <w:tcPr>
            <w:tcW w:w="4876" w:type="dxa"/>
            <w:hideMark/>
          </w:tcPr>
          <w:p w14:paraId="036D0FAA" w14:textId="77777777" w:rsidR="003E51A8" w:rsidRPr="00A7073D" w:rsidRDefault="003E51A8" w:rsidP="00163313">
            <w:pPr>
              <w:pStyle w:val="Normal6"/>
              <w:rPr>
                <w:szCs w:val="24"/>
              </w:rPr>
            </w:pPr>
            <w:r>
              <w:t>1.</w:t>
            </w:r>
            <w:r>
              <w:tab/>
              <w:t xml:space="preserve">“algoritmisch beheer”: geautomatiseerde systemen voor monitoring en </w:t>
            </w:r>
            <w:r>
              <w:rPr>
                <w:b/>
                <w:i/>
              </w:rPr>
              <w:t>geautomatiseerde besluitvormingssystemen</w:t>
            </w:r>
            <w:r>
              <w:t>;</w:t>
            </w:r>
          </w:p>
        </w:tc>
      </w:tr>
    </w:tbl>
    <w:p w14:paraId="09898D22"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CF7F871" w14:textId="77777777" w:rsidR="003E51A8" w:rsidRPr="00360CEA" w:rsidRDefault="003E51A8" w:rsidP="003E51A8">
      <w:r>
        <w:rPr>
          <w:rStyle w:val="HideTWBExt"/>
        </w:rPr>
        <w:t>&lt;/Amend&gt;</w:t>
      </w:r>
    </w:p>
    <w:p w14:paraId="41688FAB"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309</w:t>
      </w:r>
      <w:r>
        <w:rPr>
          <w:rStyle w:val="HideTWBExt"/>
        </w:rPr>
        <w:t>&lt;/NumAm&gt;</w:t>
      </w:r>
    </w:p>
    <w:p w14:paraId="635C6DDC"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6BEF697C"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5AAEAEB5" w14:textId="77777777" w:rsidR="003E51A8" w:rsidRPr="00360CEA" w:rsidRDefault="003E51A8" w:rsidP="003E51A8">
      <w:r>
        <w:rPr>
          <w:rStyle w:val="HideTWBExt"/>
        </w:rPr>
        <w:t>&lt;/RepeatBlock-By&gt;</w:t>
      </w:r>
    </w:p>
    <w:p w14:paraId="7A714EE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7ED35D5" w14:textId="77777777" w:rsidR="003E51A8" w:rsidRPr="00360CEA" w:rsidRDefault="003E51A8" w:rsidP="003E51A8">
      <w:pPr>
        <w:pStyle w:val="NormalBold"/>
      </w:pPr>
      <w:r>
        <w:rPr>
          <w:rStyle w:val="HideTWBExt"/>
        </w:rPr>
        <w:t>&lt;Article&gt;</w:t>
      </w:r>
      <w:r>
        <w:t>Bijlage I – artikel 2 – punt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474DE53" w14:textId="77777777" w:rsidTr="00163313">
        <w:trPr>
          <w:jc w:val="center"/>
        </w:trPr>
        <w:tc>
          <w:tcPr>
            <w:tcW w:w="9752" w:type="dxa"/>
            <w:gridSpan w:val="2"/>
          </w:tcPr>
          <w:p w14:paraId="12370985" w14:textId="77777777" w:rsidR="003E51A8" w:rsidRPr="00360CEA" w:rsidRDefault="003E51A8" w:rsidP="00163313">
            <w:pPr>
              <w:keepNext/>
            </w:pPr>
          </w:p>
        </w:tc>
      </w:tr>
      <w:tr w:rsidR="003E51A8" w14:paraId="6965EEA6" w14:textId="77777777" w:rsidTr="00163313">
        <w:trPr>
          <w:jc w:val="center"/>
        </w:trPr>
        <w:tc>
          <w:tcPr>
            <w:tcW w:w="4876" w:type="dxa"/>
            <w:hideMark/>
          </w:tcPr>
          <w:p w14:paraId="7281FA07" w14:textId="77777777" w:rsidR="003E51A8" w:rsidRPr="00360CEA" w:rsidRDefault="003E51A8" w:rsidP="00163313">
            <w:pPr>
              <w:pStyle w:val="ColumnHeading"/>
              <w:keepNext/>
            </w:pPr>
            <w:r>
              <w:t>Ontwerpresolutie</w:t>
            </w:r>
          </w:p>
        </w:tc>
        <w:tc>
          <w:tcPr>
            <w:tcW w:w="4876" w:type="dxa"/>
            <w:hideMark/>
          </w:tcPr>
          <w:p w14:paraId="7F61E39D" w14:textId="77777777" w:rsidR="003E51A8" w:rsidRPr="00360CEA" w:rsidRDefault="003E51A8" w:rsidP="00163313">
            <w:pPr>
              <w:pStyle w:val="ColumnHeading"/>
              <w:keepNext/>
            </w:pPr>
            <w:r>
              <w:t>Amendement</w:t>
            </w:r>
          </w:p>
        </w:tc>
      </w:tr>
      <w:tr w:rsidR="003E51A8" w14:paraId="3C571A82" w14:textId="77777777" w:rsidTr="00163313">
        <w:trPr>
          <w:jc w:val="center"/>
        </w:trPr>
        <w:tc>
          <w:tcPr>
            <w:tcW w:w="4876" w:type="dxa"/>
            <w:hideMark/>
          </w:tcPr>
          <w:p w14:paraId="068156CF" w14:textId="77777777" w:rsidR="003E51A8" w:rsidRPr="00A7073D" w:rsidRDefault="003E51A8" w:rsidP="00163313">
            <w:pPr>
              <w:pStyle w:val="Normal6"/>
            </w:pPr>
            <w:r>
              <w:t>1.</w:t>
            </w:r>
            <w:r>
              <w:tab/>
              <w:t xml:space="preserve">“algoritmisch beheer”: het gebruik van geautomatiseerde systemen voor </w:t>
            </w:r>
            <w:r>
              <w:rPr>
                <w:b/>
                <w:i/>
              </w:rPr>
              <w:t xml:space="preserve">de </w:t>
            </w:r>
            <w:r>
              <w:t xml:space="preserve">monitoring </w:t>
            </w:r>
            <w:r>
              <w:rPr>
                <w:b/>
                <w:i/>
              </w:rPr>
              <w:t xml:space="preserve">van, het toezicht op, de evaluatie van of het elektronisch nemen of faciliteren van besluiten over de arbeidsprestaties </w:t>
            </w:r>
            <w:r>
              <w:t xml:space="preserve">en </w:t>
            </w:r>
            <w:r>
              <w:rPr>
                <w:b/>
                <w:i/>
              </w:rPr>
              <w:t>-omstandigheden van werknemers, met inbegrip van systemen die persoonsgegevens verwerken om toezicht te houden op activiteiten</w:t>
            </w:r>
            <w:r>
              <w:t xml:space="preserve"> in de </w:t>
            </w:r>
            <w:r>
              <w:lastRenderedPageBreak/>
              <w:t>werkomgeving</w:t>
            </w:r>
            <w:r>
              <w:rPr>
                <w:b/>
                <w:i/>
              </w:rPr>
              <w:t>, alsook systemen die besluiten nemen of faciliteren die aanzienlijke gevolgen hebben voor werknemers of zelfstandigen zonder werknemers, zoals de organisatie van werkopdrachten, inkomsten, veiligheid en gezondheid, arbeidstijden, toegang tot opleidingen, promotie en contractuele status</w:t>
            </w:r>
            <w:r>
              <w:t>;</w:t>
            </w:r>
          </w:p>
        </w:tc>
        <w:tc>
          <w:tcPr>
            <w:tcW w:w="4876" w:type="dxa"/>
            <w:hideMark/>
          </w:tcPr>
          <w:p w14:paraId="2AEC0A62" w14:textId="77777777" w:rsidR="003E51A8" w:rsidRPr="00A7073D" w:rsidRDefault="003E51A8" w:rsidP="00163313">
            <w:pPr>
              <w:pStyle w:val="Normal6"/>
              <w:rPr>
                <w:szCs w:val="24"/>
              </w:rPr>
            </w:pPr>
            <w:r>
              <w:lastRenderedPageBreak/>
              <w:t>1.</w:t>
            </w:r>
            <w:r>
              <w:tab/>
              <w:t xml:space="preserve">“algoritmisch beheer”: het gebruik van geautomatiseerde systemen voor monitoring en </w:t>
            </w:r>
            <w:r>
              <w:rPr>
                <w:b/>
                <w:i/>
              </w:rPr>
              <w:t>geautomatiseerde besluitvormingssystemen</w:t>
            </w:r>
            <w:r>
              <w:t xml:space="preserve"> in de werkomgeving;</w:t>
            </w:r>
          </w:p>
        </w:tc>
      </w:tr>
    </w:tbl>
    <w:p w14:paraId="74A0BCF3"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57D9A4E" w14:textId="77777777" w:rsidR="003E51A8" w:rsidRPr="00A7073D" w:rsidRDefault="003E51A8" w:rsidP="003E51A8">
      <w:r>
        <w:rPr>
          <w:rStyle w:val="HideTWBExt"/>
          <w:lang w:val="en-GB"/>
        </w:rPr>
        <w:t>&lt;/Amend&gt;</w:t>
      </w:r>
    </w:p>
    <w:p w14:paraId="18A00D4B"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310</w:t>
      </w:r>
      <w:r>
        <w:rPr>
          <w:rStyle w:val="HideTWBExt"/>
          <w:lang w:val="en-GB"/>
        </w:rPr>
        <w:t>&lt;/NumAm&gt;</w:t>
      </w:r>
    </w:p>
    <w:p w14:paraId="4F2AA6E0"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3250CBCC" w14:textId="77777777" w:rsidR="003E51A8" w:rsidRPr="00A7073D" w:rsidRDefault="003E51A8" w:rsidP="003E51A8">
      <w:r>
        <w:rPr>
          <w:rStyle w:val="HideTWBExt"/>
          <w:lang w:val="en-GB"/>
        </w:rPr>
        <w:t>&lt;/RepeatBlock-By&gt;</w:t>
      </w:r>
    </w:p>
    <w:p w14:paraId="60A72494"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073328F2" w14:textId="77777777" w:rsidR="003E51A8" w:rsidRPr="00360CEA" w:rsidRDefault="003E51A8" w:rsidP="003E51A8">
      <w:pPr>
        <w:pStyle w:val="NormalBold"/>
      </w:pPr>
      <w:r>
        <w:rPr>
          <w:rStyle w:val="HideTWBExt"/>
        </w:rPr>
        <w:t>&lt;Article&gt;</w:t>
      </w:r>
      <w:r>
        <w:t>Bijlage I – artikel 2 – punt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4F1491D" w14:textId="77777777" w:rsidTr="00163313">
        <w:trPr>
          <w:jc w:val="center"/>
        </w:trPr>
        <w:tc>
          <w:tcPr>
            <w:tcW w:w="9752" w:type="dxa"/>
            <w:gridSpan w:val="2"/>
          </w:tcPr>
          <w:p w14:paraId="50B683F6" w14:textId="77777777" w:rsidR="003E51A8" w:rsidRPr="00360CEA" w:rsidRDefault="003E51A8" w:rsidP="00163313">
            <w:pPr>
              <w:keepNext/>
            </w:pPr>
          </w:p>
        </w:tc>
      </w:tr>
      <w:tr w:rsidR="003E51A8" w14:paraId="0566DCDA" w14:textId="77777777" w:rsidTr="00163313">
        <w:trPr>
          <w:jc w:val="center"/>
        </w:trPr>
        <w:tc>
          <w:tcPr>
            <w:tcW w:w="4876" w:type="dxa"/>
            <w:hideMark/>
          </w:tcPr>
          <w:p w14:paraId="378EA1B9" w14:textId="77777777" w:rsidR="003E51A8" w:rsidRPr="00360CEA" w:rsidRDefault="003E51A8" w:rsidP="00163313">
            <w:pPr>
              <w:pStyle w:val="ColumnHeading"/>
              <w:keepNext/>
            </w:pPr>
            <w:r>
              <w:t>Ontwerpresolutie</w:t>
            </w:r>
          </w:p>
        </w:tc>
        <w:tc>
          <w:tcPr>
            <w:tcW w:w="4876" w:type="dxa"/>
            <w:hideMark/>
          </w:tcPr>
          <w:p w14:paraId="75DEF4EB" w14:textId="77777777" w:rsidR="003E51A8" w:rsidRPr="00360CEA" w:rsidRDefault="003E51A8" w:rsidP="00163313">
            <w:pPr>
              <w:pStyle w:val="ColumnHeading"/>
              <w:keepNext/>
            </w:pPr>
            <w:r>
              <w:t>Amendement</w:t>
            </w:r>
          </w:p>
        </w:tc>
      </w:tr>
      <w:tr w:rsidR="003E51A8" w14:paraId="62F4B0EB" w14:textId="77777777" w:rsidTr="00163313">
        <w:trPr>
          <w:jc w:val="center"/>
        </w:trPr>
        <w:tc>
          <w:tcPr>
            <w:tcW w:w="4876" w:type="dxa"/>
            <w:hideMark/>
          </w:tcPr>
          <w:p w14:paraId="563345E0" w14:textId="77777777" w:rsidR="003E51A8" w:rsidRPr="00A7073D" w:rsidRDefault="003E51A8" w:rsidP="00163313">
            <w:pPr>
              <w:pStyle w:val="Normal6"/>
            </w:pPr>
            <w:r>
              <w:t>1.</w:t>
            </w:r>
            <w:r>
              <w:tab/>
              <w:t xml:space="preserve">“algoritmisch beheer”: het gebruik van geautomatiseerde systemen voor de monitoring van, het toezicht op, de evaluatie van of het elektronisch nemen of faciliteren van besluiten over de arbeidsprestaties en -omstandigheden van werknemers, met inbegrip van systemen die persoonsgegevens verwerken om toezicht te houden op activiteiten in de werkomgeving, alsook systemen die besluiten nemen of faciliteren die aanzienlijke gevolgen hebben voor </w:t>
            </w:r>
            <w:r>
              <w:rPr>
                <w:b/>
                <w:i/>
              </w:rPr>
              <w:t>werknemers of zelfstandigen zonder werknemers</w:t>
            </w:r>
            <w:r>
              <w:t>, zoals de organisatie van werkopdrachten, inkomsten, veiligheid en gezondheid, arbeidstijden, toegang tot opleidingen, promotie en contractuele status;</w:t>
            </w:r>
          </w:p>
        </w:tc>
        <w:tc>
          <w:tcPr>
            <w:tcW w:w="4876" w:type="dxa"/>
            <w:hideMark/>
          </w:tcPr>
          <w:p w14:paraId="080C8270" w14:textId="77777777" w:rsidR="003E51A8" w:rsidRPr="00A7073D" w:rsidRDefault="003E51A8" w:rsidP="00163313">
            <w:pPr>
              <w:pStyle w:val="Normal6"/>
              <w:rPr>
                <w:szCs w:val="24"/>
              </w:rPr>
            </w:pPr>
            <w:r>
              <w:t>1.</w:t>
            </w:r>
            <w:r>
              <w:tab/>
              <w:t xml:space="preserve">“algoritmisch beheer”: het gebruik van geautomatiseerde </w:t>
            </w:r>
            <w:r>
              <w:rPr>
                <w:b/>
                <w:i/>
              </w:rPr>
              <w:t xml:space="preserve">of semi-geautomatiseerde </w:t>
            </w:r>
            <w:r>
              <w:t>systemen</w:t>
            </w:r>
            <w:r>
              <w:rPr>
                <w:b/>
                <w:i/>
              </w:rPr>
              <w:t>, waaronder artificiële intelligentie,</w:t>
            </w:r>
            <w:r>
              <w:t xml:space="preserve"> voor de monitoring van, het toezicht op, de evaluatie van</w:t>
            </w:r>
            <w:r>
              <w:rPr>
                <w:b/>
                <w:i/>
              </w:rPr>
              <w:t>, het voorspellen van</w:t>
            </w:r>
            <w:r>
              <w:t xml:space="preserve"> of het elektronisch nemen of faciliteren van besluiten</w:t>
            </w:r>
            <w:r>
              <w:rPr>
                <w:b/>
                <w:i/>
              </w:rPr>
              <w:t xml:space="preserve"> of aanbevelingen</w:t>
            </w:r>
            <w:r>
              <w:t xml:space="preserve"> over de arbeidsprestaties en -omstandigheden van werknemers, met inbegrip van systemen die persoonsgegevens </w:t>
            </w:r>
            <w:r>
              <w:rPr>
                <w:b/>
                <w:i/>
              </w:rPr>
              <w:t xml:space="preserve">en collectieve gegevens verzamelen of </w:t>
            </w:r>
            <w:r>
              <w:t xml:space="preserve">verwerken om toezicht te houden op activiteiten in de werkomgeving, alsook systemen die besluiten nemen of faciliteren die aanzienlijke gevolgen hebben voor </w:t>
            </w:r>
            <w:r>
              <w:rPr>
                <w:b/>
                <w:i/>
              </w:rPr>
              <w:t>personen die werkzaamheden verrichten</w:t>
            </w:r>
            <w:r>
              <w:t>, zoals de organisatie van werkopdrachten, inkomsten, veiligheid en gezondheid, arbeidstijden, toegang tot opleidingen, promotie en contractuele status</w:t>
            </w:r>
            <w:r>
              <w:rPr>
                <w:b/>
                <w:i/>
              </w:rPr>
              <w:t>, met inbegrip van de aanwerving en verbreking van contracten in welke vorm dan ook</w:t>
            </w:r>
            <w:r>
              <w:t>;</w:t>
            </w:r>
          </w:p>
        </w:tc>
      </w:tr>
    </w:tbl>
    <w:p w14:paraId="603403FB"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689A181" w14:textId="77777777" w:rsidR="003E51A8" w:rsidRPr="00360CEA" w:rsidRDefault="003E51A8" w:rsidP="003E51A8">
      <w:r>
        <w:rPr>
          <w:rStyle w:val="HideTWBExt"/>
        </w:rPr>
        <w:lastRenderedPageBreak/>
        <w:t>&lt;/Amend&gt;</w:t>
      </w:r>
    </w:p>
    <w:p w14:paraId="46EC5224"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311</w:t>
      </w:r>
      <w:r>
        <w:rPr>
          <w:rStyle w:val="HideTWBExt"/>
        </w:rPr>
        <w:t>&lt;/NumAm&gt;</w:t>
      </w:r>
    </w:p>
    <w:p w14:paraId="73181CB2"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7F11CEE6" w14:textId="77777777" w:rsidR="003E51A8" w:rsidRPr="00360CEA" w:rsidRDefault="003E51A8" w:rsidP="003E51A8">
      <w:r>
        <w:rPr>
          <w:rStyle w:val="HideTWBExt"/>
        </w:rPr>
        <w:t>&lt;/RepeatBlock-By&gt;</w:t>
      </w:r>
    </w:p>
    <w:p w14:paraId="693B3FA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106758A" w14:textId="77777777" w:rsidR="003E51A8" w:rsidRPr="00360CEA" w:rsidRDefault="003E51A8" w:rsidP="003E51A8">
      <w:pPr>
        <w:pStyle w:val="NormalBold"/>
      </w:pPr>
      <w:r>
        <w:rPr>
          <w:rStyle w:val="HideTWBExt"/>
        </w:rPr>
        <w:t>&lt;Article&gt;</w:t>
      </w:r>
      <w:r>
        <w:t>Bijlage I – artikel 2 – punt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A36D428" w14:textId="77777777" w:rsidTr="00163313">
        <w:trPr>
          <w:jc w:val="center"/>
        </w:trPr>
        <w:tc>
          <w:tcPr>
            <w:tcW w:w="9752" w:type="dxa"/>
            <w:gridSpan w:val="2"/>
          </w:tcPr>
          <w:p w14:paraId="0FD7F0A0" w14:textId="77777777" w:rsidR="003E51A8" w:rsidRPr="00360CEA" w:rsidRDefault="003E51A8" w:rsidP="00163313">
            <w:pPr>
              <w:keepNext/>
            </w:pPr>
          </w:p>
        </w:tc>
      </w:tr>
      <w:tr w:rsidR="003E51A8" w14:paraId="04BE6610" w14:textId="77777777" w:rsidTr="00163313">
        <w:trPr>
          <w:jc w:val="center"/>
        </w:trPr>
        <w:tc>
          <w:tcPr>
            <w:tcW w:w="4876" w:type="dxa"/>
            <w:hideMark/>
          </w:tcPr>
          <w:p w14:paraId="5475FEE9" w14:textId="77777777" w:rsidR="003E51A8" w:rsidRPr="00360CEA" w:rsidRDefault="003E51A8" w:rsidP="00163313">
            <w:pPr>
              <w:pStyle w:val="ColumnHeading"/>
              <w:keepNext/>
            </w:pPr>
            <w:r>
              <w:t>Ontwerpresolutie</w:t>
            </w:r>
          </w:p>
        </w:tc>
        <w:tc>
          <w:tcPr>
            <w:tcW w:w="4876" w:type="dxa"/>
            <w:hideMark/>
          </w:tcPr>
          <w:p w14:paraId="4DC11E90" w14:textId="77777777" w:rsidR="003E51A8" w:rsidRPr="00360CEA" w:rsidRDefault="003E51A8" w:rsidP="00163313">
            <w:pPr>
              <w:pStyle w:val="ColumnHeading"/>
              <w:keepNext/>
            </w:pPr>
            <w:r>
              <w:t>Amendement</w:t>
            </w:r>
          </w:p>
        </w:tc>
      </w:tr>
      <w:tr w:rsidR="003E51A8" w14:paraId="640738D2" w14:textId="77777777" w:rsidTr="00163313">
        <w:trPr>
          <w:jc w:val="center"/>
        </w:trPr>
        <w:tc>
          <w:tcPr>
            <w:tcW w:w="4876" w:type="dxa"/>
            <w:hideMark/>
          </w:tcPr>
          <w:p w14:paraId="175E2EEF" w14:textId="77777777" w:rsidR="003E51A8" w:rsidRPr="00A7073D" w:rsidRDefault="003E51A8" w:rsidP="00163313">
            <w:pPr>
              <w:pStyle w:val="Normal6"/>
            </w:pPr>
            <w:r>
              <w:t>1.</w:t>
            </w:r>
            <w:r>
              <w:tab/>
              <w:t>“algoritmisch beheer”: het gebruik van geautomatiseerde systemen voor de monitoring van, het toezicht op, de evaluatie van of het elektronisch nemen of faciliteren van besluiten over de arbeidsprestaties en -omstandigheden van werknemers</w:t>
            </w:r>
            <w:r>
              <w:rPr>
                <w:b/>
                <w:i/>
              </w:rPr>
              <w:t>, met inbegrip van systemen die persoonsgegevens verwerken om toezicht te houden op activiteiten in de werkomgeving</w:t>
            </w:r>
            <w:r>
              <w:t>, alsook systemen die besluiten nemen of faciliteren die aanzienlijke gevolgen hebben voor werknemers of zelfstandigen zonder werknemers, zoals de organisatie van werkopdrachten, inkomsten, veiligheid en gezondheid, arbeidstijden, toegang tot opleidingen, promotie en contractuele status;</w:t>
            </w:r>
          </w:p>
        </w:tc>
        <w:tc>
          <w:tcPr>
            <w:tcW w:w="4876" w:type="dxa"/>
            <w:hideMark/>
          </w:tcPr>
          <w:p w14:paraId="133B465E" w14:textId="77777777" w:rsidR="003E51A8" w:rsidRPr="00A7073D" w:rsidRDefault="003E51A8" w:rsidP="00163313">
            <w:pPr>
              <w:pStyle w:val="Normal6"/>
              <w:rPr>
                <w:szCs w:val="24"/>
              </w:rPr>
            </w:pPr>
            <w:r>
              <w:t>1.</w:t>
            </w:r>
            <w:r>
              <w:tab/>
              <w:t xml:space="preserve">“algoritmisch beheer”: het gebruik </w:t>
            </w:r>
            <w:r>
              <w:rPr>
                <w:b/>
                <w:i/>
              </w:rPr>
              <w:t xml:space="preserve">of de ondersteuning </w:t>
            </w:r>
            <w:r>
              <w:t>van geautomatiseerde systemen voor de monitoring van, het toezicht op, de evaluatie van of het elektronisch nemen of faciliteren van besluiten over de arbeidsprestaties en -omstandigheden van werknemers</w:t>
            </w:r>
            <w:r>
              <w:rPr>
                <w:b/>
                <w:i/>
              </w:rPr>
              <w:t xml:space="preserve"> of zelfstandigen zonder werknemers of activiteiten in de werkomgeving, met inbegrip van het verzamelen van persoonsgegevens</w:t>
            </w:r>
            <w:r>
              <w:t xml:space="preserve">, alsook </w:t>
            </w:r>
            <w:r>
              <w:rPr>
                <w:b/>
                <w:i/>
              </w:rPr>
              <w:t xml:space="preserve">het gebruik van geautomatiseerde </w:t>
            </w:r>
            <w:r>
              <w:t>systemen die besluiten nemen of faciliteren die aanzienlijke gevolgen hebben voor werknemers of zelfstandigen zonder werknemers</w:t>
            </w:r>
            <w:r>
              <w:rPr>
                <w:b/>
                <w:i/>
              </w:rPr>
              <w:t xml:space="preserve"> en hun arbeidsomstandigheden</w:t>
            </w:r>
            <w:r>
              <w:t xml:space="preserve">, zoals </w:t>
            </w:r>
            <w:r>
              <w:rPr>
                <w:b/>
                <w:i/>
              </w:rPr>
              <w:t xml:space="preserve">selectie en aanwerving, toegang tot en </w:t>
            </w:r>
            <w:r>
              <w:t>de organisatie van werkopdrachten, inkomsten, veiligheid en gezondheid, arbeidstijden, toegang tot opleidingen, promotie</w:t>
            </w:r>
            <w:r>
              <w:rPr>
                <w:b/>
                <w:i/>
              </w:rPr>
              <w:t>, disciplinaire maatregelen</w:t>
            </w:r>
            <w:r>
              <w:t xml:space="preserve"> en contractuele status</w:t>
            </w:r>
            <w:r>
              <w:rPr>
                <w:b/>
                <w:i/>
              </w:rPr>
              <w:t>, met name ontslag</w:t>
            </w:r>
            <w:r>
              <w:t>;</w:t>
            </w:r>
          </w:p>
        </w:tc>
      </w:tr>
    </w:tbl>
    <w:p w14:paraId="041BC4BB"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856F7C0" w14:textId="77777777" w:rsidR="003E51A8" w:rsidRPr="00360CEA" w:rsidRDefault="003E51A8" w:rsidP="003E51A8">
      <w:r>
        <w:rPr>
          <w:rStyle w:val="HideTWBExt"/>
        </w:rPr>
        <w:t>&lt;/Amend&gt;</w:t>
      </w:r>
    </w:p>
    <w:p w14:paraId="2657F224"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312</w:t>
      </w:r>
      <w:r>
        <w:rPr>
          <w:rStyle w:val="HideTWBExt"/>
        </w:rPr>
        <w:t>&lt;/NumAm&gt;</w:t>
      </w:r>
    </w:p>
    <w:p w14:paraId="16F12001"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3B65806F" w14:textId="77777777" w:rsidR="003E51A8" w:rsidRPr="00360CEA" w:rsidRDefault="003E51A8" w:rsidP="003E51A8">
      <w:r>
        <w:rPr>
          <w:rStyle w:val="HideTWBExt"/>
        </w:rPr>
        <w:t>&lt;/RepeatBlock-By&gt;</w:t>
      </w:r>
    </w:p>
    <w:p w14:paraId="3FFCF36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612580F" w14:textId="77777777" w:rsidR="003E51A8" w:rsidRPr="00360CEA" w:rsidRDefault="003E51A8" w:rsidP="003E51A8">
      <w:pPr>
        <w:pStyle w:val="NormalBold"/>
      </w:pPr>
      <w:r>
        <w:rPr>
          <w:rStyle w:val="HideTWBExt"/>
        </w:rPr>
        <w:t>&lt;Article&gt;</w:t>
      </w:r>
      <w:r>
        <w:t>Bijlage I – artikel 2 – punt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7DC50B3" w14:textId="77777777" w:rsidTr="00163313">
        <w:trPr>
          <w:jc w:val="center"/>
        </w:trPr>
        <w:tc>
          <w:tcPr>
            <w:tcW w:w="9752" w:type="dxa"/>
            <w:gridSpan w:val="2"/>
          </w:tcPr>
          <w:p w14:paraId="68C926A4" w14:textId="77777777" w:rsidR="003E51A8" w:rsidRPr="00360CEA" w:rsidRDefault="003E51A8" w:rsidP="00163313">
            <w:pPr>
              <w:keepNext/>
            </w:pPr>
          </w:p>
        </w:tc>
      </w:tr>
      <w:tr w:rsidR="003E51A8" w14:paraId="31BFF647" w14:textId="77777777" w:rsidTr="00163313">
        <w:trPr>
          <w:jc w:val="center"/>
        </w:trPr>
        <w:tc>
          <w:tcPr>
            <w:tcW w:w="4876" w:type="dxa"/>
            <w:hideMark/>
          </w:tcPr>
          <w:p w14:paraId="2A10A4D1" w14:textId="77777777" w:rsidR="003E51A8" w:rsidRPr="00360CEA" w:rsidRDefault="003E51A8" w:rsidP="00163313">
            <w:pPr>
              <w:pStyle w:val="ColumnHeading"/>
              <w:keepNext/>
            </w:pPr>
            <w:r>
              <w:t>Ontwerpresolutie</w:t>
            </w:r>
          </w:p>
        </w:tc>
        <w:tc>
          <w:tcPr>
            <w:tcW w:w="4876" w:type="dxa"/>
            <w:hideMark/>
          </w:tcPr>
          <w:p w14:paraId="5B8FABD5" w14:textId="77777777" w:rsidR="003E51A8" w:rsidRPr="00360CEA" w:rsidRDefault="003E51A8" w:rsidP="00163313">
            <w:pPr>
              <w:pStyle w:val="ColumnHeading"/>
              <w:keepNext/>
            </w:pPr>
            <w:r>
              <w:t>Amendement</w:t>
            </w:r>
          </w:p>
        </w:tc>
      </w:tr>
      <w:tr w:rsidR="003E51A8" w14:paraId="0E37F190" w14:textId="77777777" w:rsidTr="00163313">
        <w:trPr>
          <w:jc w:val="center"/>
        </w:trPr>
        <w:tc>
          <w:tcPr>
            <w:tcW w:w="4876" w:type="dxa"/>
          </w:tcPr>
          <w:p w14:paraId="2C57CAD9" w14:textId="77777777" w:rsidR="003E51A8" w:rsidRPr="00360CEA" w:rsidRDefault="003E51A8" w:rsidP="00163313">
            <w:pPr>
              <w:pStyle w:val="Normal6"/>
            </w:pPr>
          </w:p>
        </w:tc>
        <w:tc>
          <w:tcPr>
            <w:tcW w:w="4876" w:type="dxa"/>
            <w:hideMark/>
          </w:tcPr>
          <w:p w14:paraId="3F0DC47E" w14:textId="77777777" w:rsidR="003E51A8" w:rsidRPr="00A7073D" w:rsidRDefault="003E51A8" w:rsidP="00163313">
            <w:pPr>
              <w:pStyle w:val="Normal6"/>
              <w:rPr>
                <w:szCs w:val="24"/>
              </w:rPr>
            </w:pPr>
            <w:r>
              <w:rPr>
                <w:b/>
                <w:i/>
              </w:rPr>
              <w:t>1 bis.</w:t>
            </w:r>
            <w:r>
              <w:rPr>
                <w:b/>
                <w:i/>
              </w:rPr>
              <w:tab/>
              <w:t xml:space="preserve">“artificiële intelligentie”: een op een machine gebaseerd systeem dat is ontworpen om op verschillende niveaus van autonomie te werken en dat na het </w:t>
            </w:r>
            <w:r>
              <w:rPr>
                <w:b/>
                <w:i/>
              </w:rPr>
              <w:lastRenderedPageBreak/>
              <w:t>inzetten ervan aanpassingsvermogen kan vertonen, en dat, voor expliciete of impliciete doelstellingen, uit de ontvangen input afleidt hoe output te genereren zoals voorspellingen, inhoud, aanbevelingen of beslissingen die van invloed kunnen zijn op fysieke of virtuele omgevingen;</w:t>
            </w:r>
          </w:p>
        </w:tc>
      </w:tr>
    </w:tbl>
    <w:p w14:paraId="133AE859"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5F0594D" w14:textId="77777777" w:rsidR="003E51A8" w:rsidRPr="00A7073D" w:rsidRDefault="003E51A8" w:rsidP="003E51A8">
      <w:r>
        <w:rPr>
          <w:rStyle w:val="HideTWBExt"/>
          <w:lang w:val="en-GB"/>
        </w:rPr>
        <w:t>&lt;/Amend&gt;</w:t>
      </w:r>
    </w:p>
    <w:p w14:paraId="0E0D2763"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313</w:t>
      </w:r>
      <w:r>
        <w:rPr>
          <w:rStyle w:val="HideTWBExt"/>
          <w:lang w:val="en-GB"/>
        </w:rPr>
        <w:t>&lt;/NumAm&gt;</w:t>
      </w:r>
    </w:p>
    <w:p w14:paraId="29ACB63E"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61D8219E" w14:textId="77777777" w:rsidR="003E51A8" w:rsidRPr="00A7073D" w:rsidRDefault="003E51A8" w:rsidP="003E51A8">
      <w:r>
        <w:rPr>
          <w:rStyle w:val="HideTWBExt"/>
          <w:lang w:val="en-GB"/>
        </w:rPr>
        <w:t>&lt;/RepeatBlock-By&gt;</w:t>
      </w:r>
    </w:p>
    <w:p w14:paraId="3B8E93F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7CF8EAC" w14:textId="77777777" w:rsidR="003E51A8" w:rsidRPr="00360CEA" w:rsidRDefault="003E51A8" w:rsidP="003E51A8">
      <w:pPr>
        <w:pStyle w:val="NormalBold"/>
      </w:pPr>
      <w:r>
        <w:rPr>
          <w:rStyle w:val="HideTWBExt"/>
        </w:rPr>
        <w:t>&lt;Article&gt;</w:t>
      </w:r>
      <w:r>
        <w:t>Bijlage I – artikel 2 – punt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626435F" w14:textId="77777777" w:rsidTr="00163313">
        <w:trPr>
          <w:jc w:val="center"/>
        </w:trPr>
        <w:tc>
          <w:tcPr>
            <w:tcW w:w="9752" w:type="dxa"/>
            <w:gridSpan w:val="2"/>
          </w:tcPr>
          <w:p w14:paraId="20A146CF" w14:textId="77777777" w:rsidR="003E51A8" w:rsidRPr="00360CEA" w:rsidRDefault="003E51A8" w:rsidP="00163313">
            <w:pPr>
              <w:keepNext/>
            </w:pPr>
          </w:p>
        </w:tc>
      </w:tr>
      <w:tr w:rsidR="003E51A8" w14:paraId="0EE622A4" w14:textId="77777777" w:rsidTr="00163313">
        <w:trPr>
          <w:jc w:val="center"/>
        </w:trPr>
        <w:tc>
          <w:tcPr>
            <w:tcW w:w="4876" w:type="dxa"/>
            <w:hideMark/>
          </w:tcPr>
          <w:p w14:paraId="64F37AFC" w14:textId="77777777" w:rsidR="003E51A8" w:rsidRPr="00360CEA" w:rsidRDefault="003E51A8" w:rsidP="00163313">
            <w:pPr>
              <w:pStyle w:val="ColumnHeading"/>
              <w:keepNext/>
            </w:pPr>
            <w:r>
              <w:t>Ontwerpresolutie</w:t>
            </w:r>
          </w:p>
        </w:tc>
        <w:tc>
          <w:tcPr>
            <w:tcW w:w="4876" w:type="dxa"/>
            <w:hideMark/>
          </w:tcPr>
          <w:p w14:paraId="6BC20FD4" w14:textId="77777777" w:rsidR="003E51A8" w:rsidRPr="00360CEA" w:rsidRDefault="003E51A8" w:rsidP="00163313">
            <w:pPr>
              <w:pStyle w:val="ColumnHeading"/>
              <w:keepNext/>
            </w:pPr>
            <w:r>
              <w:t>Amendement</w:t>
            </w:r>
          </w:p>
        </w:tc>
      </w:tr>
      <w:tr w:rsidR="003E51A8" w14:paraId="2B2C4430" w14:textId="77777777" w:rsidTr="00163313">
        <w:trPr>
          <w:jc w:val="center"/>
        </w:trPr>
        <w:tc>
          <w:tcPr>
            <w:tcW w:w="4876" w:type="dxa"/>
          </w:tcPr>
          <w:p w14:paraId="2DCBB356" w14:textId="77777777" w:rsidR="003E51A8" w:rsidRPr="00360CEA" w:rsidRDefault="003E51A8" w:rsidP="00163313">
            <w:pPr>
              <w:pStyle w:val="Normal6"/>
            </w:pPr>
          </w:p>
        </w:tc>
        <w:tc>
          <w:tcPr>
            <w:tcW w:w="4876" w:type="dxa"/>
            <w:hideMark/>
          </w:tcPr>
          <w:p w14:paraId="7AABC833" w14:textId="77777777" w:rsidR="003E51A8" w:rsidRPr="00A7073D" w:rsidRDefault="003E51A8" w:rsidP="00163313">
            <w:pPr>
              <w:pStyle w:val="Normal6"/>
              <w:rPr>
                <w:szCs w:val="24"/>
              </w:rPr>
            </w:pPr>
            <w:r>
              <w:rPr>
                <w:b/>
                <w:i/>
              </w:rPr>
              <w:t>1 bis.</w:t>
            </w:r>
            <w:r>
              <w:rPr>
                <w:b/>
                <w:i/>
              </w:rPr>
              <w:tab/>
              <w:t>“geautomatiseerde systemen voor monitoring”: systemen die, langs elektronische weg, worden gebruikt voor, of ondersteuning bieden voor de monitoring van, het toezicht op of de evaluatie van de aanwerving en de arbeidsprestaties van werknemers en zelfstandigen zonder werknemers; of de activiteiten die binnen de werkomgeving worden uitgevoerd, onder meer door het verzamelen van persoonsgegevens;</w:t>
            </w:r>
          </w:p>
        </w:tc>
      </w:tr>
    </w:tbl>
    <w:p w14:paraId="5C40C26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B6F9309" w14:textId="77777777" w:rsidR="003E51A8" w:rsidRPr="00360CEA" w:rsidRDefault="003E51A8" w:rsidP="003E51A8">
      <w:r>
        <w:rPr>
          <w:rStyle w:val="HideTWBExt"/>
        </w:rPr>
        <w:t>&lt;/Amend&gt;</w:t>
      </w:r>
    </w:p>
    <w:p w14:paraId="438C482F"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314</w:t>
      </w:r>
      <w:r>
        <w:rPr>
          <w:rStyle w:val="HideTWBExt"/>
        </w:rPr>
        <w:t>&lt;/NumAm&gt;</w:t>
      </w:r>
    </w:p>
    <w:p w14:paraId="77BA18D3"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9574A1E"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64C3374A" w14:textId="77777777" w:rsidR="003E51A8" w:rsidRPr="00360CEA" w:rsidRDefault="003E51A8" w:rsidP="003E51A8">
      <w:r>
        <w:rPr>
          <w:rStyle w:val="HideTWBExt"/>
        </w:rPr>
        <w:t>&lt;/RepeatBlock-By&gt;</w:t>
      </w:r>
    </w:p>
    <w:p w14:paraId="302CFC4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8D72D4C" w14:textId="77777777" w:rsidR="003E51A8" w:rsidRPr="00360CEA" w:rsidRDefault="003E51A8" w:rsidP="003E51A8">
      <w:pPr>
        <w:pStyle w:val="NormalBold"/>
      </w:pPr>
      <w:r>
        <w:rPr>
          <w:rStyle w:val="HideTWBExt"/>
        </w:rPr>
        <w:t>&lt;Article&gt;</w:t>
      </w:r>
      <w:r>
        <w:t>Bijlage I – artikel 2 – punt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D929B07" w14:textId="77777777" w:rsidTr="00163313">
        <w:trPr>
          <w:jc w:val="center"/>
        </w:trPr>
        <w:tc>
          <w:tcPr>
            <w:tcW w:w="9752" w:type="dxa"/>
            <w:gridSpan w:val="2"/>
          </w:tcPr>
          <w:p w14:paraId="01F19FF8" w14:textId="77777777" w:rsidR="003E51A8" w:rsidRPr="00360CEA" w:rsidRDefault="003E51A8" w:rsidP="00163313">
            <w:pPr>
              <w:keepNext/>
            </w:pPr>
          </w:p>
        </w:tc>
      </w:tr>
      <w:tr w:rsidR="003E51A8" w14:paraId="0735B7E6" w14:textId="77777777" w:rsidTr="00163313">
        <w:trPr>
          <w:jc w:val="center"/>
        </w:trPr>
        <w:tc>
          <w:tcPr>
            <w:tcW w:w="4876" w:type="dxa"/>
            <w:hideMark/>
          </w:tcPr>
          <w:p w14:paraId="6C521C48" w14:textId="77777777" w:rsidR="003E51A8" w:rsidRPr="00360CEA" w:rsidRDefault="003E51A8" w:rsidP="00163313">
            <w:pPr>
              <w:pStyle w:val="ColumnHeading"/>
              <w:keepNext/>
            </w:pPr>
            <w:r>
              <w:t>Ontwerpresolutie</w:t>
            </w:r>
          </w:p>
        </w:tc>
        <w:tc>
          <w:tcPr>
            <w:tcW w:w="4876" w:type="dxa"/>
            <w:hideMark/>
          </w:tcPr>
          <w:p w14:paraId="2513E49A" w14:textId="77777777" w:rsidR="003E51A8" w:rsidRPr="00360CEA" w:rsidRDefault="003E51A8" w:rsidP="00163313">
            <w:pPr>
              <w:pStyle w:val="ColumnHeading"/>
              <w:keepNext/>
            </w:pPr>
            <w:r>
              <w:t>Amendement</w:t>
            </w:r>
          </w:p>
        </w:tc>
      </w:tr>
      <w:tr w:rsidR="003E51A8" w14:paraId="6AF0B1C2" w14:textId="77777777" w:rsidTr="00163313">
        <w:trPr>
          <w:jc w:val="center"/>
        </w:trPr>
        <w:tc>
          <w:tcPr>
            <w:tcW w:w="4876" w:type="dxa"/>
          </w:tcPr>
          <w:p w14:paraId="32DC9EC3" w14:textId="77777777" w:rsidR="003E51A8" w:rsidRPr="00360CEA" w:rsidRDefault="003E51A8" w:rsidP="00163313">
            <w:pPr>
              <w:pStyle w:val="Normal6"/>
            </w:pPr>
          </w:p>
        </w:tc>
        <w:tc>
          <w:tcPr>
            <w:tcW w:w="4876" w:type="dxa"/>
            <w:hideMark/>
          </w:tcPr>
          <w:p w14:paraId="54C37F1F" w14:textId="77777777" w:rsidR="003E51A8" w:rsidRPr="00A7073D" w:rsidRDefault="003E51A8" w:rsidP="00163313">
            <w:pPr>
              <w:pStyle w:val="Normal6"/>
              <w:rPr>
                <w:szCs w:val="24"/>
              </w:rPr>
            </w:pPr>
            <w:r>
              <w:rPr>
                <w:b/>
                <w:i/>
              </w:rPr>
              <w:t>1 bis.</w:t>
            </w:r>
            <w:r>
              <w:rPr>
                <w:b/>
                <w:i/>
              </w:rPr>
              <w:tab/>
              <w:t xml:space="preserve">“geautomatiseerde systemen voor monitoring”: systemen die, langs </w:t>
            </w:r>
            <w:r>
              <w:rPr>
                <w:b/>
                <w:i/>
              </w:rPr>
              <w:lastRenderedPageBreak/>
              <w:t>elektronische weg, worden gebruikt voor, of ondersteuning bieden voor de monitoring van, het toezicht op of de evaluatie van de arbeidsprestaties of de activiteiten die binnen de werkomgeving worden uitgevoerd, onder meer door het verzamelen van persoonsgegevens;</w:t>
            </w:r>
          </w:p>
        </w:tc>
      </w:tr>
    </w:tbl>
    <w:p w14:paraId="2EE05617"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6F537882" w14:textId="77777777" w:rsidR="003E51A8" w:rsidRPr="00A7073D" w:rsidRDefault="003E51A8" w:rsidP="003E51A8">
      <w:r>
        <w:rPr>
          <w:rStyle w:val="HideTWBExt"/>
          <w:lang w:val="en-GB"/>
        </w:rPr>
        <w:t>&lt;/Amend&gt;</w:t>
      </w:r>
    </w:p>
    <w:p w14:paraId="4ED2C9F9"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315</w:t>
      </w:r>
      <w:r>
        <w:rPr>
          <w:rStyle w:val="HideTWBExt"/>
          <w:lang w:val="en-GB"/>
        </w:rPr>
        <w:t>&lt;/NumAm&gt;</w:t>
      </w:r>
    </w:p>
    <w:p w14:paraId="079B45B4"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6ACDC19C" w14:textId="77777777" w:rsidR="003E51A8" w:rsidRPr="00A7073D" w:rsidRDefault="003E51A8" w:rsidP="003E51A8">
      <w:r>
        <w:rPr>
          <w:rStyle w:val="HideTWBExt"/>
          <w:lang w:val="en-GB"/>
        </w:rPr>
        <w:t>&lt;/RepeatBlock-By&gt;</w:t>
      </w:r>
    </w:p>
    <w:p w14:paraId="728978D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EEE34B7" w14:textId="77777777" w:rsidR="003E51A8" w:rsidRPr="00360CEA" w:rsidRDefault="003E51A8" w:rsidP="003E51A8">
      <w:pPr>
        <w:pStyle w:val="NormalBold"/>
      </w:pPr>
      <w:r>
        <w:rPr>
          <w:rStyle w:val="HideTWBExt"/>
        </w:rPr>
        <w:t>&lt;Article&gt;</w:t>
      </w:r>
      <w:r>
        <w:t>Bijlage I – artikel 2 – punt 1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FDD9342" w14:textId="77777777" w:rsidTr="00163313">
        <w:trPr>
          <w:jc w:val="center"/>
        </w:trPr>
        <w:tc>
          <w:tcPr>
            <w:tcW w:w="9752" w:type="dxa"/>
            <w:gridSpan w:val="2"/>
          </w:tcPr>
          <w:p w14:paraId="33690B27" w14:textId="77777777" w:rsidR="003E51A8" w:rsidRPr="00360CEA" w:rsidRDefault="003E51A8" w:rsidP="00163313">
            <w:pPr>
              <w:keepNext/>
            </w:pPr>
          </w:p>
        </w:tc>
      </w:tr>
      <w:tr w:rsidR="003E51A8" w14:paraId="4718E024" w14:textId="77777777" w:rsidTr="00163313">
        <w:trPr>
          <w:jc w:val="center"/>
        </w:trPr>
        <w:tc>
          <w:tcPr>
            <w:tcW w:w="4876" w:type="dxa"/>
            <w:hideMark/>
          </w:tcPr>
          <w:p w14:paraId="52673EBD" w14:textId="77777777" w:rsidR="003E51A8" w:rsidRPr="00360CEA" w:rsidRDefault="003E51A8" w:rsidP="00163313">
            <w:pPr>
              <w:pStyle w:val="ColumnHeading"/>
              <w:keepNext/>
            </w:pPr>
            <w:r>
              <w:t>Ontwerpresolutie</w:t>
            </w:r>
          </w:p>
        </w:tc>
        <w:tc>
          <w:tcPr>
            <w:tcW w:w="4876" w:type="dxa"/>
            <w:hideMark/>
          </w:tcPr>
          <w:p w14:paraId="5DDECAD9" w14:textId="77777777" w:rsidR="003E51A8" w:rsidRPr="00360CEA" w:rsidRDefault="003E51A8" w:rsidP="00163313">
            <w:pPr>
              <w:pStyle w:val="ColumnHeading"/>
              <w:keepNext/>
            </w:pPr>
            <w:r>
              <w:t>Amendement</w:t>
            </w:r>
          </w:p>
        </w:tc>
      </w:tr>
      <w:tr w:rsidR="003E51A8" w14:paraId="5726F41F" w14:textId="77777777" w:rsidTr="00163313">
        <w:trPr>
          <w:jc w:val="center"/>
        </w:trPr>
        <w:tc>
          <w:tcPr>
            <w:tcW w:w="4876" w:type="dxa"/>
          </w:tcPr>
          <w:p w14:paraId="205BA1D7" w14:textId="77777777" w:rsidR="003E51A8" w:rsidRPr="00360CEA" w:rsidRDefault="003E51A8" w:rsidP="00163313">
            <w:pPr>
              <w:pStyle w:val="Normal6"/>
            </w:pPr>
          </w:p>
        </w:tc>
        <w:tc>
          <w:tcPr>
            <w:tcW w:w="4876" w:type="dxa"/>
            <w:hideMark/>
          </w:tcPr>
          <w:p w14:paraId="765C89FF" w14:textId="77777777" w:rsidR="003E51A8" w:rsidRPr="00A7073D" w:rsidRDefault="003E51A8" w:rsidP="00163313">
            <w:pPr>
              <w:pStyle w:val="Normal6"/>
              <w:rPr>
                <w:szCs w:val="24"/>
              </w:rPr>
            </w:pPr>
            <w:r>
              <w:rPr>
                <w:b/>
                <w:i/>
              </w:rPr>
              <w:t>1 ter.</w:t>
            </w:r>
            <w:r>
              <w:rPr>
                <w:b/>
                <w:i/>
              </w:rPr>
              <w:tab/>
              <w:t>“geautomatiseerde besluitvormingssystemen”: systemen die, langs elektronische weg, worden gebruikt of ondersteuning bieden voor het nemen van besluiten die aanzienlijke gevolgen hebben voor werknemers of zelfstandigen zonder werknemers, met inbegrip van hun arbeidsomstandigheden, met name besluiten die van invloed zijn op hun aanwerving, hun toegang tot en de organisatie van werkopdrachten, hun inkomsten, waaronder de prijszetting van individuele opdrachten, hun veiligheid en gezondheid, hun arbeidstijd, hun toegang tot opleiding, hun promotie of een equivalent daarvan, hun contractuele status, met inbegrip van de beperking, schorsing of beëindiging van hun contractuele status of hun arbeidsverhouding;</w:t>
            </w:r>
          </w:p>
        </w:tc>
      </w:tr>
    </w:tbl>
    <w:p w14:paraId="0C70261A"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57268F2" w14:textId="77777777" w:rsidR="003E51A8" w:rsidRPr="00360CEA" w:rsidRDefault="003E51A8" w:rsidP="003E51A8">
      <w:r>
        <w:rPr>
          <w:rStyle w:val="HideTWBExt"/>
        </w:rPr>
        <w:t>&lt;/Amend&gt;</w:t>
      </w:r>
    </w:p>
    <w:p w14:paraId="5A18B0B8" w14:textId="77777777" w:rsidR="003E51A8" w:rsidRPr="00360CEA" w:rsidRDefault="003E51A8" w:rsidP="003E51A8">
      <w:pPr>
        <w:pStyle w:val="AMNumberTabs0"/>
        <w:keepNext/>
      </w:pPr>
      <w:r>
        <w:rPr>
          <w:rStyle w:val="HideTWBExt"/>
        </w:rPr>
        <w:lastRenderedPageBreak/>
        <w:t>&lt;Amend&gt;</w:t>
      </w:r>
      <w:r>
        <w:t>Amendement</w:t>
      </w:r>
      <w:r>
        <w:tab/>
      </w:r>
      <w:r>
        <w:tab/>
      </w:r>
      <w:r>
        <w:rPr>
          <w:rStyle w:val="HideTWBExt"/>
        </w:rPr>
        <w:t>&lt;NumAm&gt;</w:t>
      </w:r>
      <w:r>
        <w:t>316</w:t>
      </w:r>
      <w:r>
        <w:rPr>
          <w:rStyle w:val="HideTWBExt"/>
        </w:rPr>
        <w:t>&lt;/NumAm&gt;</w:t>
      </w:r>
    </w:p>
    <w:p w14:paraId="00405DE3"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405E752D"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02C22388" w14:textId="77777777" w:rsidR="003E51A8" w:rsidRPr="00360CEA" w:rsidRDefault="003E51A8" w:rsidP="003E51A8">
      <w:r>
        <w:rPr>
          <w:rStyle w:val="HideTWBExt"/>
        </w:rPr>
        <w:t>&lt;/RepeatBlock-By&gt;</w:t>
      </w:r>
    </w:p>
    <w:p w14:paraId="6CD9D4A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BBFBFA4" w14:textId="77777777" w:rsidR="003E51A8" w:rsidRPr="00360CEA" w:rsidRDefault="003E51A8" w:rsidP="003E51A8">
      <w:pPr>
        <w:pStyle w:val="NormalBold"/>
      </w:pPr>
      <w:r>
        <w:rPr>
          <w:rStyle w:val="HideTWBExt"/>
        </w:rPr>
        <w:t>&lt;Article&gt;</w:t>
      </w:r>
      <w:r>
        <w:t>Bijlage I – artikel 2 – punt 1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64FE71C" w14:textId="77777777" w:rsidTr="00163313">
        <w:trPr>
          <w:jc w:val="center"/>
        </w:trPr>
        <w:tc>
          <w:tcPr>
            <w:tcW w:w="9752" w:type="dxa"/>
            <w:gridSpan w:val="2"/>
          </w:tcPr>
          <w:p w14:paraId="0627F789" w14:textId="77777777" w:rsidR="003E51A8" w:rsidRPr="00360CEA" w:rsidRDefault="003E51A8" w:rsidP="00163313">
            <w:pPr>
              <w:keepNext/>
            </w:pPr>
          </w:p>
        </w:tc>
      </w:tr>
      <w:tr w:rsidR="003E51A8" w14:paraId="7DD3F9DF" w14:textId="77777777" w:rsidTr="00163313">
        <w:trPr>
          <w:jc w:val="center"/>
        </w:trPr>
        <w:tc>
          <w:tcPr>
            <w:tcW w:w="4876" w:type="dxa"/>
            <w:hideMark/>
          </w:tcPr>
          <w:p w14:paraId="0261FAB0" w14:textId="77777777" w:rsidR="003E51A8" w:rsidRPr="00360CEA" w:rsidRDefault="003E51A8" w:rsidP="00163313">
            <w:pPr>
              <w:pStyle w:val="ColumnHeading"/>
              <w:keepNext/>
            </w:pPr>
            <w:r>
              <w:t>Ontwerpresolutie</w:t>
            </w:r>
          </w:p>
        </w:tc>
        <w:tc>
          <w:tcPr>
            <w:tcW w:w="4876" w:type="dxa"/>
            <w:hideMark/>
          </w:tcPr>
          <w:p w14:paraId="03DAD96E" w14:textId="77777777" w:rsidR="003E51A8" w:rsidRPr="00360CEA" w:rsidRDefault="003E51A8" w:rsidP="00163313">
            <w:pPr>
              <w:pStyle w:val="ColumnHeading"/>
              <w:keepNext/>
            </w:pPr>
            <w:r>
              <w:t>Amendement</w:t>
            </w:r>
          </w:p>
        </w:tc>
      </w:tr>
      <w:tr w:rsidR="003E51A8" w14:paraId="36BD8030" w14:textId="77777777" w:rsidTr="00163313">
        <w:trPr>
          <w:jc w:val="center"/>
        </w:trPr>
        <w:tc>
          <w:tcPr>
            <w:tcW w:w="4876" w:type="dxa"/>
          </w:tcPr>
          <w:p w14:paraId="4825D796" w14:textId="77777777" w:rsidR="003E51A8" w:rsidRPr="00360CEA" w:rsidRDefault="003E51A8" w:rsidP="00163313">
            <w:pPr>
              <w:pStyle w:val="Normal6"/>
            </w:pPr>
          </w:p>
        </w:tc>
        <w:tc>
          <w:tcPr>
            <w:tcW w:w="4876" w:type="dxa"/>
            <w:hideMark/>
          </w:tcPr>
          <w:p w14:paraId="6ECC82A9" w14:textId="77777777" w:rsidR="003E51A8" w:rsidRPr="00A7073D" w:rsidRDefault="003E51A8" w:rsidP="00163313">
            <w:pPr>
              <w:pStyle w:val="Normal6"/>
              <w:rPr>
                <w:szCs w:val="24"/>
              </w:rPr>
            </w:pPr>
            <w:r>
              <w:rPr>
                <w:b/>
                <w:i/>
              </w:rPr>
              <w:t>1 ter.</w:t>
            </w:r>
            <w:r>
              <w:rPr>
                <w:b/>
                <w:i/>
              </w:rPr>
              <w:tab/>
              <w:t>“geautomatiseerde besluitvormingssystemen”: systemen die, langs elektronische weg, worden gebruikt of ondersteuning bieden voor het nemen van besluiten die gevolgen hebben voor werknemers of zelfstandigen zonder werknemers, met name besluiten die van invloed zijn op hun aanwerving, de organisatie van werkopdrachten, hun inkomsten, hun gezondheid en veiligheid op het werk, hun arbeidstijd, hun productiviteit, waaronder de verwachte duur van de voltooiing van hun taken, hun toegang tot opleiding, hun promotie of een equivalent daarvan, hun contractuele status en besluiten over sancties;</w:t>
            </w:r>
          </w:p>
        </w:tc>
      </w:tr>
    </w:tbl>
    <w:p w14:paraId="1EEB6F68"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91DA493" w14:textId="77777777" w:rsidR="003E51A8" w:rsidRPr="00360CEA" w:rsidRDefault="003E51A8" w:rsidP="003E51A8">
      <w:r>
        <w:rPr>
          <w:rStyle w:val="HideTWBExt"/>
        </w:rPr>
        <w:t>&lt;/Amend&gt;</w:t>
      </w:r>
    </w:p>
    <w:p w14:paraId="39195F2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317</w:t>
      </w:r>
      <w:r>
        <w:rPr>
          <w:rStyle w:val="HideTWBExt"/>
        </w:rPr>
        <w:t>&lt;/NumAm&gt;</w:t>
      </w:r>
    </w:p>
    <w:p w14:paraId="1D63956A"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1067B2DE"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75459A54" w14:textId="77777777" w:rsidR="003E51A8" w:rsidRPr="00360CEA" w:rsidRDefault="003E51A8" w:rsidP="003E51A8">
      <w:r>
        <w:rPr>
          <w:rStyle w:val="HideTWBExt"/>
        </w:rPr>
        <w:t>&lt;/RepeatBlock-By&gt;</w:t>
      </w:r>
    </w:p>
    <w:p w14:paraId="0A3E84C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B777386" w14:textId="77777777" w:rsidR="003E51A8" w:rsidRPr="00360CEA" w:rsidRDefault="003E51A8" w:rsidP="003E51A8">
      <w:pPr>
        <w:pStyle w:val="NormalBold"/>
      </w:pPr>
      <w:r>
        <w:rPr>
          <w:rStyle w:val="HideTWBExt"/>
        </w:rPr>
        <w:t>&lt;Article&gt;</w:t>
      </w:r>
      <w:r>
        <w:t>Bijlage I – artikel 2 – punt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19DE03A" w14:textId="77777777" w:rsidTr="00163313">
        <w:trPr>
          <w:jc w:val="center"/>
        </w:trPr>
        <w:tc>
          <w:tcPr>
            <w:tcW w:w="9752" w:type="dxa"/>
            <w:gridSpan w:val="2"/>
          </w:tcPr>
          <w:p w14:paraId="509790E1" w14:textId="77777777" w:rsidR="003E51A8" w:rsidRPr="00360CEA" w:rsidRDefault="003E51A8" w:rsidP="00163313">
            <w:pPr>
              <w:keepNext/>
            </w:pPr>
          </w:p>
        </w:tc>
      </w:tr>
      <w:tr w:rsidR="003E51A8" w14:paraId="381C9FD8" w14:textId="77777777" w:rsidTr="00163313">
        <w:trPr>
          <w:jc w:val="center"/>
        </w:trPr>
        <w:tc>
          <w:tcPr>
            <w:tcW w:w="4876" w:type="dxa"/>
            <w:hideMark/>
          </w:tcPr>
          <w:p w14:paraId="00AFFEC5" w14:textId="77777777" w:rsidR="003E51A8" w:rsidRPr="00360CEA" w:rsidRDefault="003E51A8" w:rsidP="00163313">
            <w:pPr>
              <w:pStyle w:val="ColumnHeading"/>
              <w:keepNext/>
            </w:pPr>
            <w:r>
              <w:t>Ontwerpresolutie</w:t>
            </w:r>
          </w:p>
        </w:tc>
        <w:tc>
          <w:tcPr>
            <w:tcW w:w="4876" w:type="dxa"/>
            <w:hideMark/>
          </w:tcPr>
          <w:p w14:paraId="7ACD7C0B" w14:textId="77777777" w:rsidR="003E51A8" w:rsidRPr="00360CEA" w:rsidRDefault="003E51A8" w:rsidP="00163313">
            <w:pPr>
              <w:pStyle w:val="ColumnHeading"/>
              <w:keepNext/>
            </w:pPr>
            <w:r>
              <w:t>Amendement</w:t>
            </w:r>
          </w:p>
        </w:tc>
      </w:tr>
      <w:tr w:rsidR="003E51A8" w14:paraId="4C508015" w14:textId="77777777" w:rsidTr="00163313">
        <w:trPr>
          <w:jc w:val="center"/>
        </w:trPr>
        <w:tc>
          <w:tcPr>
            <w:tcW w:w="4876" w:type="dxa"/>
            <w:hideMark/>
          </w:tcPr>
          <w:p w14:paraId="3D2CEB6C" w14:textId="77777777" w:rsidR="003E51A8" w:rsidRPr="00A7073D" w:rsidRDefault="003E51A8" w:rsidP="00163313">
            <w:pPr>
              <w:pStyle w:val="Normal6"/>
            </w:pPr>
            <w:r>
              <w:t>2.</w:t>
            </w:r>
            <w:r>
              <w:tab/>
              <w:t xml:space="preserve">“werknemer”: een persoon die geacht wordt een arbeidsovereenkomst of arbeidsverhouding te hebben zoals gedefinieerd in het Unierecht en het </w:t>
            </w:r>
            <w:r>
              <w:rPr>
                <w:b/>
                <w:i/>
              </w:rPr>
              <w:t>nationale</w:t>
            </w:r>
            <w:r>
              <w:t xml:space="preserve"> recht, met </w:t>
            </w:r>
            <w:r>
              <w:rPr>
                <w:b/>
                <w:i/>
              </w:rPr>
              <w:t>inbegrip</w:t>
            </w:r>
            <w:r>
              <w:t xml:space="preserve"> van </w:t>
            </w:r>
            <w:r>
              <w:rPr>
                <w:b/>
                <w:i/>
              </w:rPr>
              <w:t>collectieve overeenkomsten en nationale praktijken</w:t>
            </w:r>
            <w:r>
              <w:t>;</w:t>
            </w:r>
          </w:p>
        </w:tc>
        <w:tc>
          <w:tcPr>
            <w:tcW w:w="4876" w:type="dxa"/>
            <w:hideMark/>
          </w:tcPr>
          <w:p w14:paraId="7F5072C9" w14:textId="77777777" w:rsidR="003E51A8" w:rsidRPr="00A7073D" w:rsidRDefault="003E51A8" w:rsidP="00163313">
            <w:pPr>
              <w:pStyle w:val="Normal6"/>
              <w:rPr>
                <w:szCs w:val="24"/>
              </w:rPr>
            </w:pPr>
            <w:r>
              <w:t>2.</w:t>
            </w:r>
            <w:r>
              <w:tab/>
              <w:t xml:space="preserve">“werknemer”: een persoon die </w:t>
            </w:r>
            <w:r>
              <w:rPr>
                <w:b/>
                <w:i/>
              </w:rPr>
              <w:t xml:space="preserve">een arbeidsovereenkomst of arbeidsverhouding heeft of </w:t>
            </w:r>
            <w:r>
              <w:t xml:space="preserve">geacht wordt een arbeidsovereenkomst of arbeidsverhouding te hebben zoals gedefinieerd in het Unierecht en het </w:t>
            </w:r>
            <w:r>
              <w:rPr>
                <w:b/>
                <w:i/>
              </w:rPr>
              <w:t>nationaal</w:t>
            </w:r>
            <w:r>
              <w:t xml:space="preserve"> recht, </w:t>
            </w:r>
            <w:r>
              <w:rPr>
                <w:b/>
                <w:i/>
              </w:rPr>
              <w:t xml:space="preserve">de in de lidstaten geldende collectieve overeenkomsten of </w:t>
            </w:r>
            <w:r>
              <w:rPr>
                <w:b/>
                <w:i/>
              </w:rPr>
              <w:lastRenderedPageBreak/>
              <w:t xml:space="preserve">praktijken, rekening houdend </w:t>
            </w:r>
            <w:r>
              <w:t xml:space="preserve">met </w:t>
            </w:r>
            <w:r>
              <w:rPr>
                <w:b/>
                <w:i/>
              </w:rPr>
              <w:t>de criteria die door het Hof</w:t>
            </w:r>
            <w:r>
              <w:t xml:space="preserve"> van </w:t>
            </w:r>
            <w:r>
              <w:rPr>
                <w:b/>
                <w:i/>
              </w:rPr>
              <w:t>Justitie van de Europese Unie (Hof van Justitie) zijn vastgesteld</w:t>
            </w:r>
            <w:r>
              <w:t>;</w:t>
            </w:r>
          </w:p>
        </w:tc>
      </w:tr>
    </w:tbl>
    <w:p w14:paraId="474E713B"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75AC8D7" w14:textId="77777777" w:rsidR="003E51A8" w:rsidRPr="00360CEA" w:rsidRDefault="003E51A8" w:rsidP="003E51A8">
      <w:r>
        <w:rPr>
          <w:rStyle w:val="HideTWBExt"/>
        </w:rPr>
        <w:t>&lt;/Amend&gt;</w:t>
      </w:r>
    </w:p>
    <w:p w14:paraId="6BDEE8E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318</w:t>
      </w:r>
      <w:r>
        <w:rPr>
          <w:rStyle w:val="HideTWBExt"/>
        </w:rPr>
        <w:t>&lt;/NumAm&gt;</w:t>
      </w:r>
    </w:p>
    <w:p w14:paraId="619A1792"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6F872FA7" w14:textId="77777777" w:rsidR="003E51A8" w:rsidRPr="00360CEA" w:rsidRDefault="003E51A8" w:rsidP="003E51A8">
      <w:r>
        <w:rPr>
          <w:rStyle w:val="HideTWBExt"/>
        </w:rPr>
        <w:t>&lt;/RepeatBlock-By&gt;</w:t>
      </w:r>
    </w:p>
    <w:p w14:paraId="303BFDE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8892213" w14:textId="77777777" w:rsidR="003E51A8" w:rsidRPr="00360CEA" w:rsidRDefault="003E51A8" w:rsidP="003E51A8">
      <w:pPr>
        <w:pStyle w:val="NormalBold"/>
      </w:pPr>
      <w:r>
        <w:rPr>
          <w:rStyle w:val="HideTWBExt"/>
        </w:rPr>
        <w:t>&lt;Article&gt;</w:t>
      </w:r>
      <w:r>
        <w:t>Bijlage I – artikel 2 – punt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0B8ED1C" w14:textId="77777777" w:rsidTr="00163313">
        <w:trPr>
          <w:jc w:val="center"/>
        </w:trPr>
        <w:tc>
          <w:tcPr>
            <w:tcW w:w="9752" w:type="dxa"/>
            <w:gridSpan w:val="2"/>
          </w:tcPr>
          <w:p w14:paraId="0FECF67E" w14:textId="77777777" w:rsidR="003E51A8" w:rsidRPr="00360CEA" w:rsidRDefault="003E51A8" w:rsidP="00163313">
            <w:pPr>
              <w:keepNext/>
            </w:pPr>
          </w:p>
        </w:tc>
      </w:tr>
      <w:tr w:rsidR="003E51A8" w14:paraId="17224B3A" w14:textId="77777777" w:rsidTr="00163313">
        <w:trPr>
          <w:jc w:val="center"/>
        </w:trPr>
        <w:tc>
          <w:tcPr>
            <w:tcW w:w="4876" w:type="dxa"/>
            <w:hideMark/>
          </w:tcPr>
          <w:p w14:paraId="216CFA87" w14:textId="77777777" w:rsidR="003E51A8" w:rsidRPr="00360CEA" w:rsidRDefault="003E51A8" w:rsidP="00163313">
            <w:pPr>
              <w:pStyle w:val="ColumnHeading"/>
              <w:keepNext/>
            </w:pPr>
            <w:r>
              <w:t>Ontwerpresolutie</w:t>
            </w:r>
          </w:p>
        </w:tc>
        <w:tc>
          <w:tcPr>
            <w:tcW w:w="4876" w:type="dxa"/>
            <w:hideMark/>
          </w:tcPr>
          <w:p w14:paraId="6CD3DF16" w14:textId="77777777" w:rsidR="003E51A8" w:rsidRPr="00360CEA" w:rsidRDefault="003E51A8" w:rsidP="00163313">
            <w:pPr>
              <w:pStyle w:val="ColumnHeading"/>
              <w:keepNext/>
            </w:pPr>
            <w:r>
              <w:t>Amendement</w:t>
            </w:r>
          </w:p>
        </w:tc>
      </w:tr>
      <w:tr w:rsidR="003E51A8" w14:paraId="63AE109C" w14:textId="77777777" w:rsidTr="00163313">
        <w:trPr>
          <w:jc w:val="center"/>
        </w:trPr>
        <w:tc>
          <w:tcPr>
            <w:tcW w:w="4876" w:type="dxa"/>
            <w:hideMark/>
          </w:tcPr>
          <w:p w14:paraId="19ACA9D8" w14:textId="77777777" w:rsidR="003E51A8" w:rsidRPr="00A7073D" w:rsidRDefault="003E51A8" w:rsidP="00163313">
            <w:pPr>
              <w:pStyle w:val="Normal6"/>
            </w:pPr>
            <w:r>
              <w:t>2.</w:t>
            </w:r>
            <w:r>
              <w:tab/>
              <w:t xml:space="preserve">“werknemer”: een persoon die </w:t>
            </w:r>
            <w:r>
              <w:rPr>
                <w:b/>
                <w:i/>
              </w:rPr>
              <w:t>geacht wordt</w:t>
            </w:r>
            <w:r>
              <w:t xml:space="preserve"> een arbeidsovereenkomst of arbeidsverhouding te hebben zoals gedefinieerd in </w:t>
            </w:r>
            <w:r>
              <w:rPr>
                <w:b/>
                <w:i/>
              </w:rPr>
              <w:t>het Unierecht en het nationale recht</w:t>
            </w:r>
            <w:r>
              <w:t xml:space="preserve">, met </w:t>
            </w:r>
            <w:r>
              <w:rPr>
                <w:b/>
                <w:i/>
              </w:rPr>
              <w:t>inbegrip</w:t>
            </w:r>
            <w:r>
              <w:t xml:space="preserve"> van </w:t>
            </w:r>
            <w:r>
              <w:rPr>
                <w:b/>
                <w:i/>
              </w:rPr>
              <w:t>collectieve overeenkomsten en nationale praktijken</w:t>
            </w:r>
            <w:r>
              <w:t>;</w:t>
            </w:r>
          </w:p>
        </w:tc>
        <w:tc>
          <w:tcPr>
            <w:tcW w:w="4876" w:type="dxa"/>
            <w:hideMark/>
          </w:tcPr>
          <w:p w14:paraId="0FFC78AC" w14:textId="77777777" w:rsidR="003E51A8" w:rsidRPr="00A7073D" w:rsidRDefault="003E51A8" w:rsidP="00163313">
            <w:pPr>
              <w:pStyle w:val="Normal6"/>
              <w:rPr>
                <w:szCs w:val="24"/>
              </w:rPr>
            </w:pPr>
            <w:r>
              <w:t>2.</w:t>
            </w:r>
            <w:r>
              <w:tab/>
              <w:t xml:space="preserve">“werknemer”: een persoon die </w:t>
            </w:r>
            <w:r>
              <w:rPr>
                <w:b/>
                <w:i/>
              </w:rPr>
              <w:t>een arbeidsovereenkomst of arbeidsverhouding heeft of</w:t>
            </w:r>
            <w:r>
              <w:t xml:space="preserve"> een arbeidsovereenkomst of arbeidsverhouding </w:t>
            </w:r>
            <w:r>
              <w:rPr>
                <w:b/>
                <w:i/>
              </w:rPr>
              <w:t xml:space="preserve">geacht wordt </w:t>
            </w:r>
            <w:r>
              <w:t xml:space="preserve">te hebben zoals gedefinieerd in </w:t>
            </w:r>
            <w:r>
              <w:rPr>
                <w:b/>
                <w:i/>
              </w:rPr>
              <w:t>de in de lidstaten geldende wetgeving, collectieve overeenkomsten of praktijken</w:t>
            </w:r>
            <w:r>
              <w:t>,</w:t>
            </w:r>
            <w:r>
              <w:rPr>
                <w:b/>
                <w:i/>
              </w:rPr>
              <w:t xml:space="preserve"> rekening houdend</w:t>
            </w:r>
            <w:r>
              <w:t xml:space="preserve"> met </w:t>
            </w:r>
            <w:r>
              <w:rPr>
                <w:b/>
                <w:i/>
              </w:rPr>
              <w:t>de jurisprudentie</w:t>
            </w:r>
            <w:r>
              <w:t xml:space="preserve"> van </w:t>
            </w:r>
            <w:r>
              <w:rPr>
                <w:b/>
                <w:i/>
              </w:rPr>
              <w:t>het Hof van Justitie</w:t>
            </w:r>
            <w:r>
              <w:t>;</w:t>
            </w:r>
          </w:p>
        </w:tc>
      </w:tr>
    </w:tbl>
    <w:p w14:paraId="27C01E5E"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1059D2FE" w14:textId="77777777" w:rsidR="003E51A8" w:rsidRPr="00A7073D" w:rsidRDefault="003E51A8" w:rsidP="003E51A8">
      <w:r>
        <w:rPr>
          <w:rStyle w:val="HideTWBExt"/>
          <w:lang w:val="en-GB"/>
        </w:rPr>
        <w:t>&lt;/Amend&gt;</w:t>
      </w:r>
    </w:p>
    <w:p w14:paraId="701412A2"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319</w:t>
      </w:r>
      <w:r>
        <w:rPr>
          <w:rStyle w:val="HideTWBExt"/>
          <w:lang w:val="en-GB"/>
        </w:rPr>
        <w:t>&lt;/NumAm&gt;</w:t>
      </w:r>
    </w:p>
    <w:p w14:paraId="4D1BD06B"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F1768F8" w14:textId="77777777" w:rsidR="003E51A8" w:rsidRPr="00A7073D" w:rsidRDefault="003E51A8" w:rsidP="003E51A8">
      <w:r>
        <w:rPr>
          <w:rStyle w:val="HideTWBExt"/>
          <w:lang w:val="en-GB"/>
        </w:rPr>
        <w:t>&lt;/RepeatBlock-By&gt;</w:t>
      </w:r>
    </w:p>
    <w:p w14:paraId="0022D29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2F635FC" w14:textId="77777777" w:rsidR="003E51A8" w:rsidRPr="00360CEA" w:rsidRDefault="003E51A8" w:rsidP="003E51A8">
      <w:pPr>
        <w:pStyle w:val="NormalBold"/>
      </w:pPr>
      <w:r>
        <w:rPr>
          <w:rStyle w:val="HideTWBExt"/>
        </w:rPr>
        <w:t>&lt;Article&gt;</w:t>
      </w:r>
      <w:r>
        <w:t>Bijlage I – artikel 2 – punt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5B2DFB3" w14:textId="77777777" w:rsidTr="00163313">
        <w:trPr>
          <w:jc w:val="center"/>
        </w:trPr>
        <w:tc>
          <w:tcPr>
            <w:tcW w:w="9752" w:type="dxa"/>
            <w:gridSpan w:val="2"/>
          </w:tcPr>
          <w:p w14:paraId="4A81EECC" w14:textId="77777777" w:rsidR="003E51A8" w:rsidRPr="00360CEA" w:rsidRDefault="003E51A8" w:rsidP="00163313">
            <w:pPr>
              <w:keepNext/>
            </w:pPr>
          </w:p>
        </w:tc>
      </w:tr>
      <w:tr w:rsidR="003E51A8" w14:paraId="1F891744" w14:textId="77777777" w:rsidTr="00163313">
        <w:trPr>
          <w:jc w:val="center"/>
        </w:trPr>
        <w:tc>
          <w:tcPr>
            <w:tcW w:w="4876" w:type="dxa"/>
            <w:hideMark/>
          </w:tcPr>
          <w:p w14:paraId="6A3CBCD4" w14:textId="77777777" w:rsidR="003E51A8" w:rsidRPr="00360CEA" w:rsidRDefault="003E51A8" w:rsidP="00163313">
            <w:pPr>
              <w:pStyle w:val="ColumnHeading"/>
              <w:keepNext/>
            </w:pPr>
            <w:r>
              <w:t>Ontwerpresolutie</w:t>
            </w:r>
          </w:p>
        </w:tc>
        <w:tc>
          <w:tcPr>
            <w:tcW w:w="4876" w:type="dxa"/>
            <w:hideMark/>
          </w:tcPr>
          <w:p w14:paraId="3724F2F3" w14:textId="77777777" w:rsidR="003E51A8" w:rsidRPr="00360CEA" w:rsidRDefault="003E51A8" w:rsidP="00163313">
            <w:pPr>
              <w:pStyle w:val="ColumnHeading"/>
              <w:keepNext/>
            </w:pPr>
            <w:r>
              <w:t>Amendement</w:t>
            </w:r>
          </w:p>
        </w:tc>
      </w:tr>
      <w:tr w:rsidR="003E51A8" w14:paraId="1CB10458" w14:textId="77777777" w:rsidTr="00163313">
        <w:trPr>
          <w:jc w:val="center"/>
        </w:trPr>
        <w:tc>
          <w:tcPr>
            <w:tcW w:w="4876" w:type="dxa"/>
            <w:hideMark/>
          </w:tcPr>
          <w:p w14:paraId="694E4E03" w14:textId="77777777" w:rsidR="003E51A8" w:rsidRPr="00A7073D" w:rsidRDefault="003E51A8" w:rsidP="00163313">
            <w:pPr>
              <w:pStyle w:val="Normal6"/>
            </w:pPr>
            <w:r>
              <w:t>2.</w:t>
            </w:r>
            <w:r>
              <w:tab/>
              <w:t xml:space="preserve">“werknemer”: </w:t>
            </w:r>
            <w:r>
              <w:rPr>
                <w:b/>
                <w:i/>
              </w:rPr>
              <w:t>een</w:t>
            </w:r>
            <w:r>
              <w:t xml:space="preserve"> persoon die geacht wordt een arbeidsovereenkomst of arbeidsverhouding te hebben zoals gedefinieerd in </w:t>
            </w:r>
            <w:r>
              <w:rPr>
                <w:b/>
                <w:i/>
              </w:rPr>
              <w:t>het Unierecht en het nationale recht</w:t>
            </w:r>
            <w:r>
              <w:t xml:space="preserve">, met </w:t>
            </w:r>
            <w:r>
              <w:rPr>
                <w:b/>
                <w:i/>
              </w:rPr>
              <w:t>inbegrip</w:t>
            </w:r>
            <w:r>
              <w:t xml:space="preserve"> van </w:t>
            </w:r>
            <w:r>
              <w:rPr>
                <w:b/>
                <w:i/>
              </w:rPr>
              <w:t>collectieve overeenkomsten en nationale praktijken</w:t>
            </w:r>
            <w:r>
              <w:t>;</w:t>
            </w:r>
          </w:p>
        </w:tc>
        <w:tc>
          <w:tcPr>
            <w:tcW w:w="4876" w:type="dxa"/>
            <w:hideMark/>
          </w:tcPr>
          <w:p w14:paraId="7C13BFC6" w14:textId="77777777" w:rsidR="003E51A8" w:rsidRPr="00A7073D" w:rsidRDefault="003E51A8" w:rsidP="00163313">
            <w:pPr>
              <w:pStyle w:val="Normal6"/>
              <w:rPr>
                <w:szCs w:val="24"/>
              </w:rPr>
            </w:pPr>
            <w:r>
              <w:t>2.</w:t>
            </w:r>
            <w:r>
              <w:tab/>
              <w:t xml:space="preserve">“werknemer”: </w:t>
            </w:r>
            <w:r>
              <w:rPr>
                <w:b/>
                <w:i/>
              </w:rPr>
              <w:t>elke</w:t>
            </w:r>
            <w:r>
              <w:t xml:space="preserve"> persoon die</w:t>
            </w:r>
            <w:r>
              <w:rPr>
                <w:b/>
                <w:i/>
              </w:rPr>
              <w:t xml:space="preserve"> een arbeidsovereenkomst of arbeidsverhouding heeft of</w:t>
            </w:r>
            <w:r>
              <w:t xml:space="preserve"> geacht wordt een arbeidsovereenkomst of arbeidsverhouding te hebben zoals gedefinieerd in </w:t>
            </w:r>
            <w:r>
              <w:rPr>
                <w:b/>
                <w:i/>
              </w:rPr>
              <w:t>de in de lidstaten geldende wetgeving, collectieve overeenkomsten of praktijken</w:t>
            </w:r>
            <w:r>
              <w:t xml:space="preserve">, </w:t>
            </w:r>
            <w:r>
              <w:rPr>
                <w:b/>
                <w:i/>
              </w:rPr>
              <w:t xml:space="preserve">rekening houdend </w:t>
            </w:r>
            <w:r>
              <w:t xml:space="preserve">met </w:t>
            </w:r>
            <w:r>
              <w:rPr>
                <w:b/>
                <w:i/>
              </w:rPr>
              <w:t xml:space="preserve">de </w:t>
            </w:r>
            <w:r>
              <w:rPr>
                <w:b/>
                <w:i/>
              </w:rPr>
              <w:lastRenderedPageBreak/>
              <w:t>jurisprudentie</w:t>
            </w:r>
            <w:r>
              <w:t xml:space="preserve"> van </w:t>
            </w:r>
            <w:r>
              <w:rPr>
                <w:b/>
                <w:i/>
              </w:rPr>
              <w:t>het Hof van Justitie</w:t>
            </w:r>
            <w:r>
              <w:t>;</w:t>
            </w:r>
          </w:p>
        </w:tc>
      </w:tr>
    </w:tbl>
    <w:p w14:paraId="4E006FB9"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1CAD830" w14:textId="77777777" w:rsidR="003E51A8" w:rsidRPr="00360CEA" w:rsidRDefault="003E51A8" w:rsidP="003E51A8">
      <w:r>
        <w:rPr>
          <w:rStyle w:val="HideTWBExt"/>
        </w:rPr>
        <w:t>&lt;/Amend&gt;</w:t>
      </w:r>
    </w:p>
    <w:p w14:paraId="541DDC58"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320</w:t>
      </w:r>
      <w:r>
        <w:rPr>
          <w:rStyle w:val="HideTWBExt"/>
          <w:lang w:val="en-GB"/>
        </w:rPr>
        <w:t>&lt;/NumAm&gt;</w:t>
      </w:r>
    </w:p>
    <w:p w14:paraId="189AEF24"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AD50362" w14:textId="77777777" w:rsidR="003E51A8" w:rsidRPr="00A7073D" w:rsidRDefault="003E51A8" w:rsidP="003E51A8">
      <w:r>
        <w:rPr>
          <w:rStyle w:val="HideTWBExt"/>
          <w:lang w:val="en-GB"/>
        </w:rPr>
        <w:t>&lt;/RepeatBlock-By&gt;</w:t>
      </w:r>
    </w:p>
    <w:p w14:paraId="28EF8F2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952DE9A" w14:textId="77777777" w:rsidR="003E51A8" w:rsidRPr="00360CEA" w:rsidRDefault="003E51A8" w:rsidP="003E51A8">
      <w:pPr>
        <w:pStyle w:val="NormalBold"/>
      </w:pPr>
      <w:r>
        <w:rPr>
          <w:rStyle w:val="HideTWBExt"/>
        </w:rPr>
        <w:t>&lt;Article&gt;</w:t>
      </w:r>
      <w:r>
        <w:t>Bijlage I – artikel 2 – punt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77A46F7" w14:textId="77777777" w:rsidTr="00163313">
        <w:trPr>
          <w:jc w:val="center"/>
        </w:trPr>
        <w:tc>
          <w:tcPr>
            <w:tcW w:w="9752" w:type="dxa"/>
            <w:gridSpan w:val="2"/>
          </w:tcPr>
          <w:p w14:paraId="4B3265DA" w14:textId="77777777" w:rsidR="003E51A8" w:rsidRPr="00360CEA" w:rsidRDefault="003E51A8" w:rsidP="00163313">
            <w:pPr>
              <w:keepNext/>
            </w:pPr>
          </w:p>
        </w:tc>
      </w:tr>
      <w:tr w:rsidR="003E51A8" w14:paraId="34911F9A" w14:textId="77777777" w:rsidTr="00163313">
        <w:trPr>
          <w:jc w:val="center"/>
        </w:trPr>
        <w:tc>
          <w:tcPr>
            <w:tcW w:w="4876" w:type="dxa"/>
            <w:hideMark/>
          </w:tcPr>
          <w:p w14:paraId="59016BB6" w14:textId="77777777" w:rsidR="003E51A8" w:rsidRPr="00360CEA" w:rsidRDefault="003E51A8" w:rsidP="00163313">
            <w:pPr>
              <w:pStyle w:val="ColumnHeading"/>
              <w:keepNext/>
            </w:pPr>
            <w:r>
              <w:t>Ontwerpresolutie</w:t>
            </w:r>
          </w:p>
        </w:tc>
        <w:tc>
          <w:tcPr>
            <w:tcW w:w="4876" w:type="dxa"/>
            <w:hideMark/>
          </w:tcPr>
          <w:p w14:paraId="268E1A3B" w14:textId="77777777" w:rsidR="003E51A8" w:rsidRPr="00360CEA" w:rsidRDefault="003E51A8" w:rsidP="00163313">
            <w:pPr>
              <w:pStyle w:val="ColumnHeading"/>
              <w:keepNext/>
            </w:pPr>
            <w:r>
              <w:t>Amendement</w:t>
            </w:r>
          </w:p>
        </w:tc>
      </w:tr>
      <w:tr w:rsidR="003E51A8" w14:paraId="79A84207" w14:textId="77777777" w:rsidTr="00163313">
        <w:trPr>
          <w:jc w:val="center"/>
        </w:trPr>
        <w:tc>
          <w:tcPr>
            <w:tcW w:w="4876" w:type="dxa"/>
            <w:hideMark/>
          </w:tcPr>
          <w:p w14:paraId="3E762C70" w14:textId="77777777" w:rsidR="003E51A8" w:rsidRPr="00A7073D" w:rsidRDefault="003E51A8" w:rsidP="00163313">
            <w:pPr>
              <w:pStyle w:val="Normal6"/>
            </w:pPr>
            <w:r>
              <w:t>2.</w:t>
            </w:r>
            <w:r>
              <w:tab/>
              <w:t>“werknemer”: een persoon die geacht wordt een arbeidsovereenkomst of arbeidsverhouding te hebben zoals gedefinieerd in het Unierecht en het nationale recht, met inbegrip van collectieve overeenkomsten en nationale praktijken;</w:t>
            </w:r>
          </w:p>
        </w:tc>
        <w:tc>
          <w:tcPr>
            <w:tcW w:w="4876" w:type="dxa"/>
            <w:hideMark/>
          </w:tcPr>
          <w:p w14:paraId="5693A831" w14:textId="77777777" w:rsidR="003E51A8" w:rsidRPr="00A7073D" w:rsidRDefault="003E51A8" w:rsidP="00163313">
            <w:pPr>
              <w:pStyle w:val="Normal6"/>
              <w:rPr>
                <w:szCs w:val="24"/>
              </w:rPr>
            </w:pPr>
            <w:r>
              <w:t>2.</w:t>
            </w:r>
            <w:r>
              <w:tab/>
              <w:t xml:space="preserve">“werknemer”: een persoon die geacht wordt een </w:t>
            </w:r>
            <w:r>
              <w:rPr>
                <w:b/>
                <w:i/>
              </w:rPr>
              <w:t xml:space="preserve">publiek- of privaatrechtelijke </w:t>
            </w:r>
            <w:r>
              <w:t>arbeidsovereenkomst of arbeidsverhouding te hebben zoals gedefinieerd in het Unierecht en het nationale recht, met inbegrip van collectieve overeenkomsten en nationale praktijken;</w:t>
            </w:r>
          </w:p>
        </w:tc>
      </w:tr>
    </w:tbl>
    <w:p w14:paraId="46FA0BC4"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1A2368C" w14:textId="77777777" w:rsidR="003E51A8" w:rsidRPr="00360CEA" w:rsidRDefault="003E51A8" w:rsidP="003E51A8">
      <w:r>
        <w:rPr>
          <w:rStyle w:val="HideTWBExt"/>
        </w:rPr>
        <w:t>&lt;/Amend&gt;</w:t>
      </w:r>
    </w:p>
    <w:p w14:paraId="725D8B9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321</w:t>
      </w:r>
      <w:r>
        <w:rPr>
          <w:rStyle w:val="HideTWBExt"/>
        </w:rPr>
        <w:t>&lt;/NumAm&gt;</w:t>
      </w:r>
    </w:p>
    <w:p w14:paraId="09C0C326"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430B518F" w14:textId="77777777" w:rsidR="003E51A8" w:rsidRPr="00360CEA" w:rsidRDefault="003E51A8" w:rsidP="003E51A8">
      <w:r>
        <w:rPr>
          <w:rStyle w:val="HideTWBExt"/>
        </w:rPr>
        <w:t>&lt;/RepeatBlock-By&gt;</w:t>
      </w:r>
    </w:p>
    <w:p w14:paraId="2444C31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CFD825A" w14:textId="77777777" w:rsidR="003E51A8" w:rsidRPr="00360CEA" w:rsidRDefault="003E51A8" w:rsidP="003E51A8">
      <w:pPr>
        <w:pStyle w:val="NormalBold"/>
      </w:pPr>
      <w:r>
        <w:rPr>
          <w:rStyle w:val="HideTWBExt"/>
        </w:rPr>
        <w:t>&lt;Article&gt;</w:t>
      </w:r>
      <w:r>
        <w:t>Bijlage I – artikel 2 – punt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9306A47" w14:textId="77777777" w:rsidTr="00163313">
        <w:trPr>
          <w:jc w:val="center"/>
        </w:trPr>
        <w:tc>
          <w:tcPr>
            <w:tcW w:w="9752" w:type="dxa"/>
            <w:gridSpan w:val="2"/>
          </w:tcPr>
          <w:p w14:paraId="247EA298" w14:textId="77777777" w:rsidR="003E51A8" w:rsidRPr="00360CEA" w:rsidRDefault="003E51A8" w:rsidP="00163313">
            <w:pPr>
              <w:keepNext/>
            </w:pPr>
          </w:p>
        </w:tc>
      </w:tr>
      <w:tr w:rsidR="003E51A8" w14:paraId="42DA2D79" w14:textId="77777777" w:rsidTr="00163313">
        <w:trPr>
          <w:jc w:val="center"/>
        </w:trPr>
        <w:tc>
          <w:tcPr>
            <w:tcW w:w="4876" w:type="dxa"/>
            <w:hideMark/>
          </w:tcPr>
          <w:p w14:paraId="4169DD17" w14:textId="77777777" w:rsidR="003E51A8" w:rsidRPr="00360CEA" w:rsidRDefault="003E51A8" w:rsidP="00163313">
            <w:pPr>
              <w:pStyle w:val="ColumnHeading"/>
              <w:keepNext/>
            </w:pPr>
            <w:r>
              <w:t>Ontwerpresolutie</w:t>
            </w:r>
          </w:p>
        </w:tc>
        <w:tc>
          <w:tcPr>
            <w:tcW w:w="4876" w:type="dxa"/>
            <w:hideMark/>
          </w:tcPr>
          <w:p w14:paraId="15539725" w14:textId="77777777" w:rsidR="003E51A8" w:rsidRPr="00360CEA" w:rsidRDefault="003E51A8" w:rsidP="00163313">
            <w:pPr>
              <w:pStyle w:val="ColumnHeading"/>
              <w:keepNext/>
            </w:pPr>
            <w:r>
              <w:t>Amendement</w:t>
            </w:r>
          </w:p>
        </w:tc>
      </w:tr>
      <w:tr w:rsidR="003E51A8" w14:paraId="462E1A1D" w14:textId="77777777" w:rsidTr="00163313">
        <w:trPr>
          <w:jc w:val="center"/>
        </w:trPr>
        <w:tc>
          <w:tcPr>
            <w:tcW w:w="4876" w:type="dxa"/>
            <w:hideMark/>
          </w:tcPr>
          <w:p w14:paraId="470F5C4A" w14:textId="77777777" w:rsidR="003E51A8" w:rsidRPr="00A7073D" w:rsidRDefault="003E51A8" w:rsidP="00163313">
            <w:pPr>
              <w:pStyle w:val="Normal6"/>
            </w:pPr>
            <w:r>
              <w:rPr>
                <w:b/>
                <w:i/>
              </w:rPr>
              <w:t>3.</w:t>
            </w:r>
            <w:r>
              <w:rPr>
                <w:b/>
                <w:i/>
              </w:rPr>
              <w:tab/>
              <w:t>“zelfstandige zonder werknemers”: een persoon die geen arbeidsovereenkomst of arbeidsverhouding heeft en die voor het verrichten van de diensten in kwestie voornamelijk een beroep doet op zijn of haar eigen arbeid;</w:t>
            </w:r>
          </w:p>
        </w:tc>
        <w:tc>
          <w:tcPr>
            <w:tcW w:w="4876" w:type="dxa"/>
            <w:hideMark/>
          </w:tcPr>
          <w:p w14:paraId="33545ADA" w14:textId="77777777" w:rsidR="003E51A8" w:rsidRPr="00360CEA" w:rsidRDefault="003E51A8" w:rsidP="00163313">
            <w:pPr>
              <w:pStyle w:val="Normal6"/>
              <w:rPr>
                <w:szCs w:val="24"/>
              </w:rPr>
            </w:pPr>
            <w:r>
              <w:rPr>
                <w:b/>
                <w:i/>
              </w:rPr>
              <w:t>Schrappen</w:t>
            </w:r>
          </w:p>
        </w:tc>
      </w:tr>
    </w:tbl>
    <w:p w14:paraId="71AC97D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54ABE26" w14:textId="77777777" w:rsidR="003E51A8" w:rsidRPr="00360CEA" w:rsidRDefault="003E51A8" w:rsidP="003E51A8">
      <w:r>
        <w:rPr>
          <w:rStyle w:val="HideTWBExt"/>
        </w:rPr>
        <w:t>&lt;/Amend&gt;</w:t>
      </w:r>
    </w:p>
    <w:p w14:paraId="5884CE5D" w14:textId="77777777" w:rsidR="003E51A8" w:rsidRPr="00360CEA" w:rsidRDefault="003E51A8" w:rsidP="003E51A8">
      <w:pPr>
        <w:pStyle w:val="AMNumberTabs0"/>
        <w:keepNext/>
      </w:pPr>
      <w:r>
        <w:rPr>
          <w:rStyle w:val="HideTWBExt"/>
        </w:rPr>
        <w:lastRenderedPageBreak/>
        <w:t>&lt;Amend&gt;</w:t>
      </w:r>
      <w:r>
        <w:t>Amendement</w:t>
      </w:r>
      <w:r>
        <w:tab/>
      </w:r>
      <w:r>
        <w:tab/>
      </w:r>
      <w:r>
        <w:rPr>
          <w:rStyle w:val="HideTWBExt"/>
        </w:rPr>
        <w:t>&lt;NumAm&gt;</w:t>
      </w:r>
      <w:r>
        <w:t>322</w:t>
      </w:r>
      <w:r>
        <w:rPr>
          <w:rStyle w:val="HideTWBExt"/>
        </w:rPr>
        <w:t>&lt;/NumAm&gt;</w:t>
      </w:r>
    </w:p>
    <w:p w14:paraId="79EDB2CD"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2EF16DB1" w14:textId="77777777" w:rsidR="003E51A8" w:rsidRPr="00360CEA" w:rsidRDefault="003E51A8" w:rsidP="003E51A8">
      <w:r>
        <w:rPr>
          <w:rStyle w:val="HideTWBExt"/>
        </w:rPr>
        <w:t>&lt;/RepeatBlock-By&gt;</w:t>
      </w:r>
    </w:p>
    <w:p w14:paraId="7F09E5A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9BC4D60" w14:textId="77777777" w:rsidR="003E51A8" w:rsidRPr="00360CEA" w:rsidRDefault="003E51A8" w:rsidP="003E51A8">
      <w:pPr>
        <w:pStyle w:val="NormalBold"/>
      </w:pPr>
      <w:r>
        <w:rPr>
          <w:rStyle w:val="HideTWBExt"/>
        </w:rPr>
        <w:t>&lt;Article&gt;</w:t>
      </w:r>
      <w:r>
        <w:t>Bijlage I – artikel 2 – punt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B338453" w14:textId="77777777" w:rsidTr="00163313">
        <w:trPr>
          <w:jc w:val="center"/>
        </w:trPr>
        <w:tc>
          <w:tcPr>
            <w:tcW w:w="9752" w:type="dxa"/>
            <w:gridSpan w:val="2"/>
          </w:tcPr>
          <w:p w14:paraId="07F132B8" w14:textId="77777777" w:rsidR="003E51A8" w:rsidRPr="00360CEA" w:rsidRDefault="003E51A8" w:rsidP="00163313">
            <w:pPr>
              <w:keepNext/>
            </w:pPr>
          </w:p>
        </w:tc>
      </w:tr>
      <w:tr w:rsidR="003E51A8" w14:paraId="5A1C2357" w14:textId="77777777" w:rsidTr="00163313">
        <w:trPr>
          <w:jc w:val="center"/>
        </w:trPr>
        <w:tc>
          <w:tcPr>
            <w:tcW w:w="4876" w:type="dxa"/>
            <w:hideMark/>
          </w:tcPr>
          <w:p w14:paraId="126848EF" w14:textId="77777777" w:rsidR="003E51A8" w:rsidRPr="00360CEA" w:rsidRDefault="003E51A8" w:rsidP="00163313">
            <w:pPr>
              <w:pStyle w:val="ColumnHeading"/>
              <w:keepNext/>
            </w:pPr>
            <w:r>
              <w:t>Ontwerpresolutie</w:t>
            </w:r>
          </w:p>
        </w:tc>
        <w:tc>
          <w:tcPr>
            <w:tcW w:w="4876" w:type="dxa"/>
            <w:hideMark/>
          </w:tcPr>
          <w:p w14:paraId="45C2B810" w14:textId="77777777" w:rsidR="003E51A8" w:rsidRPr="00360CEA" w:rsidRDefault="003E51A8" w:rsidP="00163313">
            <w:pPr>
              <w:pStyle w:val="ColumnHeading"/>
              <w:keepNext/>
            </w:pPr>
            <w:r>
              <w:t>Amendement</w:t>
            </w:r>
          </w:p>
        </w:tc>
      </w:tr>
      <w:tr w:rsidR="003E51A8" w14:paraId="605A097E" w14:textId="77777777" w:rsidTr="00163313">
        <w:trPr>
          <w:jc w:val="center"/>
        </w:trPr>
        <w:tc>
          <w:tcPr>
            <w:tcW w:w="4876" w:type="dxa"/>
            <w:hideMark/>
          </w:tcPr>
          <w:p w14:paraId="04849F2B" w14:textId="77777777" w:rsidR="003E51A8" w:rsidRPr="00A7073D" w:rsidRDefault="003E51A8" w:rsidP="00163313">
            <w:pPr>
              <w:pStyle w:val="Normal6"/>
            </w:pPr>
            <w:r>
              <w:t>4.</w:t>
            </w:r>
            <w:r>
              <w:tab/>
              <w:t xml:space="preserve">“werkgever”: een natuurlijke of rechtspersoon die volgens de nationale wetgeving en praktijk partij is bij </w:t>
            </w:r>
            <w:r>
              <w:rPr>
                <w:b/>
                <w:i/>
              </w:rPr>
              <w:t>arbeidsovereenkomsten</w:t>
            </w:r>
            <w:r>
              <w:t xml:space="preserve"> of </w:t>
            </w:r>
            <w:r>
              <w:rPr>
                <w:b/>
                <w:i/>
              </w:rPr>
              <w:t>arbeidsverhoudingen</w:t>
            </w:r>
            <w:r>
              <w:t xml:space="preserve"> met </w:t>
            </w:r>
            <w:r>
              <w:rPr>
                <w:b/>
                <w:i/>
              </w:rPr>
              <w:t>werknemers</w:t>
            </w:r>
            <w:r>
              <w:t>;</w:t>
            </w:r>
          </w:p>
        </w:tc>
        <w:tc>
          <w:tcPr>
            <w:tcW w:w="4876" w:type="dxa"/>
            <w:hideMark/>
          </w:tcPr>
          <w:p w14:paraId="6EDAF0F0" w14:textId="77777777" w:rsidR="003E51A8" w:rsidRPr="00A7073D" w:rsidRDefault="003E51A8" w:rsidP="00163313">
            <w:pPr>
              <w:pStyle w:val="Normal6"/>
              <w:rPr>
                <w:szCs w:val="24"/>
              </w:rPr>
            </w:pPr>
            <w:r>
              <w:t>4.</w:t>
            </w:r>
            <w:r>
              <w:tab/>
              <w:t xml:space="preserve">“werkgever”: een natuurlijke of rechtspersoon die volgens de nationale wetgeving en praktijk partij is bij </w:t>
            </w:r>
            <w:r>
              <w:rPr>
                <w:b/>
                <w:i/>
              </w:rPr>
              <w:t>een arbeidsovereenkomst</w:t>
            </w:r>
            <w:r>
              <w:t xml:space="preserve"> of </w:t>
            </w:r>
            <w:r>
              <w:rPr>
                <w:b/>
                <w:i/>
              </w:rPr>
              <w:t>een arbeidsverhouding</w:t>
            </w:r>
            <w:r>
              <w:t xml:space="preserve"> met </w:t>
            </w:r>
            <w:r>
              <w:rPr>
                <w:b/>
                <w:i/>
              </w:rPr>
              <w:t>een werknemer</w:t>
            </w:r>
            <w:r>
              <w:t>;</w:t>
            </w:r>
          </w:p>
        </w:tc>
      </w:tr>
    </w:tbl>
    <w:p w14:paraId="792B0C9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38F4405" w14:textId="77777777" w:rsidR="003E51A8" w:rsidRPr="00360CEA" w:rsidRDefault="003E51A8" w:rsidP="003E51A8">
      <w:r>
        <w:rPr>
          <w:rStyle w:val="HideTWBExt"/>
        </w:rPr>
        <w:t>&lt;/Amend&gt;</w:t>
      </w:r>
    </w:p>
    <w:p w14:paraId="4AABB00F"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323</w:t>
      </w:r>
      <w:r>
        <w:rPr>
          <w:rStyle w:val="HideTWBExt"/>
        </w:rPr>
        <w:t>&lt;/NumAm&gt;</w:t>
      </w:r>
    </w:p>
    <w:p w14:paraId="378E0578"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5E749426"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3964618D" w14:textId="77777777" w:rsidR="003E51A8" w:rsidRPr="00360CEA" w:rsidRDefault="003E51A8" w:rsidP="003E51A8">
      <w:r>
        <w:rPr>
          <w:rStyle w:val="HideTWBExt"/>
        </w:rPr>
        <w:t>&lt;/RepeatBlock-By&gt;</w:t>
      </w:r>
    </w:p>
    <w:p w14:paraId="5AFF3FB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D3BC24C" w14:textId="77777777" w:rsidR="003E51A8" w:rsidRPr="00360CEA" w:rsidRDefault="003E51A8" w:rsidP="003E51A8">
      <w:pPr>
        <w:pStyle w:val="NormalBold"/>
      </w:pPr>
      <w:r>
        <w:rPr>
          <w:rStyle w:val="HideTWBExt"/>
        </w:rPr>
        <w:t>&lt;Article&gt;</w:t>
      </w:r>
      <w:r>
        <w:t>Bijlage I – artikel 2 – punt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68DC898" w14:textId="77777777" w:rsidTr="00163313">
        <w:trPr>
          <w:jc w:val="center"/>
        </w:trPr>
        <w:tc>
          <w:tcPr>
            <w:tcW w:w="9752" w:type="dxa"/>
            <w:gridSpan w:val="2"/>
          </w:tcPr>
          <w:p w14:paraId="48999249" w14:textId="77777777" w:rsidR="003E51A8" w:rsidRPr="00360CEA" w:rsidRDefault="003E51A8" w:rsidP="00163313">
            <w:pPr>
              <w:keepNext/>
            </w:pPr>
          </w:p>
        </w:tc>
      </w:tr>
      <w:tr w:rsidR="003E51A8" w14:paraId="56E11190" w14:textId="77777777" w:rsidTr="00163313">
        <w:trPr>
          <w:jc w:val="center"/>
        </w:trPr>
        <w:tc>
          <w:tcPr>
            <w:tcW w:w="4876" w:type="dxa"/>
            <w:hideMark/>
          </w:tcPr>
          <w:p w14:paraId="48555366" w14:textId="77777777" w:rsidR="003E51A8" w:rsidRPr="00360CEA" w:rsidRDefault="003E51A8" w:rsidP="00163313">
            <w:pPr>
              <w:pStyle w:val="ColumnHeading"/>
              <w:keepNext/>
            </w:pPr>
            <w:r>
              <w:t>Ontwerpresolutie</w:t>
            </w:r>
          </w:p>
        </w:tc>
        <w:tc>
          <w:tcPr>
            <w:tcW w:w="4876" w:type="dxa"/>
            <w:hideMark/>
          </w:tcPr>
          <w:p w14:paraId="0C6D4447" w14:textId="77777777" w:rsidR="003E51A8" w:rsidRPr="00360CEA" w:rsidRDefault="003E51A8" w:rsidP="00163313">
            <w:pPr>
              <w:pStyle w:val="ColumnHeading"/>
              <w:keepNext/>
            </w:pPr>
            <w:r>
              <w:t>Amendement</w:t>
            </w:r>
          </w:p>
        </w:tc>
      </w:tr>
      <w:tr w:rsidR="003E51A8" w14:paraId="7449ACFA" w14:textId="77777777" w:rsidTr="00163313">
        <w:trPr>
          <w:jc w:val="center"/>
        </w:trPr>
        <w:tc>
          <w:tcPr>
            <w:tcW w:w="4876" w:type="dxa"/>
            <w:hideMark/>
          </w:tcPr>
          <w:p w14:paraId="136B9CE1" w14:textId="77777777" w:rsidR="003E51A8" w:rsidRPr="00A7073D" w:rsidRDefault="003E51A8" w:rsidP="00163313">
            <w:pPr>
              <w:pStyle w:val="Normal6"/>
            </w:pPr>
            <w:r>
              <w:t>4.</w:t>
            </w:r>
            <w:r>
              <w:tab/>
              <w:t xml:space="preserve">“werkgever”: </w:t>
            </w:r>
            <w:r>
              <w:rPr>
                <w:b/>
                <w:i/>
              </w:rPr>
              <w:t>een</w:t>
            </w:r>
            <w:r>
              <w:t xml:space="preserve"> natuurlijke of rechtspersoon die </w:t>
            </w:r>
            <w:r>
              <w:rPr>
                <w:b/>
                <w:i/>
              </w:rPr>
              <w:t>volgens de nationale wetgeving en praktijk partij</w:t>
            </w:r>
            <w:r>
              <w:t xml:space="preserve"> is </w:t>
            </w:r>
            <w:r>
              <w:rPr>
                <w:b/>
                <w:i/>
              </w:rPr>
              <w:t xml:space="preserve">bij arbeidsovereenkomsten </w:t>
            </w:r>
            <w:r>
              <w:t xml:space="preserve">of </w:t>
            </w:r>
            <w:r>
              <w:rPr>
                <w:b/>
                <w:i/>
              </w:rPr>
              <w:t>arbeidsverhoudingen met werknemers</w:t>
            </w:r>
            <w:r>
              <w:t>;</w:t>
            </w:r>
          </w:p>
        </w:tc>
        <w:tc>
          <w:tcPr>
            <w:tcW w:w="4876" w:type="dxa"/>
            <w:hideMark/>
          </w:tcPr>
          <w:p w14:paraId="226E15DE" w14:textId="77777777" w:rsidR="003E51A8" w:rsidRPr="00A7073D" w:rsidRDefault="003E51A8" w:rsidP="00163313">
            <w:pPr>
              <w:pStyle w:val="Normal6"/>
              <w:rPr>
                <w:szCs w:val="24"/>
              </w:rPr>
            </w:pPr>
            <w:r>
              <w:t>4.</w:t>
            </w:r>
            <w:r>
              <w:tab/>
              <w:t xml:space="preserve">“werkgever”: </w:t>
            </w:r>
            <w:r>
              <w:rPr>
                <w:b/>
                <w:i/>
              </w:rPr>
              <w:t>elke</w:t>
            </w:r>
            <w:r>
              <w:t xml:space="preserve"> natuurlijke of rechtspersoon die </w:t>
            </w:r>
            <w:r>
              <w:rPr>
                <w:b/>
                <w:i/>
              </w:rPr>
              <w:t>een arbeidsverhouding heeft of geacht wordt een arbeidsverhouding te hebben met de werknemer en verantwoordelijk</w:t>
            </w:r>
            <w:r>
              <w:t xml:space="preserve"> is </w:t>
            </w:r>
            <w:r>
              <w:rPr>
                <w:b/>
                <w:i/>
              </w:rPr>
              <w:t>voor de onderneming en/</w:t>
            </w:r>
            <w:r>
              <w:t xml:space="preserve">of </w:t>
            </w:r>
            <w:r>
              <w:rPr>
                <w:b/>
                <w:i/>
              </w:rPr>
              <w:t>de vestiging</w:t>
            </w:r>
            <w:r>
              <w:t>;</w:t>
            </w:r>
          </w:p>
        </w:tc>
      </w:tr>
    </w:tbl>
    <w:p w14:paraId="497DF00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F6E0419" w14:textId="77777777" w:rsidR="003E51A8" w:rsidRPr="00360CEA" w:rsidRDefault="003E51A8" w:rsidP="003E51A8">
      <w:r>
        <w:rPr>
          <w:rStyle w:val="HideTWBExt"/>
        </w:rPr>
        <w:t>&lt;/Amend&gt;</w:t>
      </w:r>
    </w:p>
    <w:p w14:paraId="65C001CC"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324</w:t>
      </w:r>
      <w:r>
        <w:rPr>
          <w:rStyle w:val="HideTWBExt"/>
        </w:rPr>
        <w:t>&lt;/NumAm&gt;</w:t>
      </w:r>
    </w:p>
    <w:p w14:paraId="1211D28B"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50C6D365" w14:textId="77777777" w:rsidR="003E51A8" w:rsidRPr="00360CEA" w:rsidRDefault="003E51A8" w:rsidP="003E51A8">
      <w:r>
        <w:rPr>
          <w:rStyle w:val="HideTWBExt"/>
        </w:rPr>
        <w:t>&lt;/RepeatBlock-By&gt;</w:t>
      </w:r>
    </w:p>
    <w:p w14:paraId="76A8ACA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FF51A4D" w14:textId="77777777" w:rsidR="003E51A8" w:rsidRPr="00360CEA" w:rsidRDefault="003E51A8" w:rsidP="003E51A8">
      <w:pPr>
        <w:pStyle w:val="NormalBold"/>
      </w:pPr>
      <w:r>
        <w:rPr>
          <w:rStyle w:val="HideTWBExt"/>
        </w:rPr>
        <w:t>&lt;Article&gt;</w:t>
      </w:r>
      <w:r>
        <w:t>Bijlage I – artikel 2 – punt 4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2B0E5FF" w14:textId="77777777" w:rsidTr="00163313">
        <w:trPr>
          <w:jc w:val="center"/>
        </w:trPr>
        <w:tc>
          <w:tcPr>
            <w:tcW w:w="9752" w:type="dxa"/>
            <w:gridSpan w:val="2"/>
          </w:tcPr>
          <w:p w14:paraId="38FED151" w14:textId="77777777" w:rsidR="003E51A8" w:rsidRPr="00360CEA" w:rsidRDefault="003E51A8" w:rsidP="00163313">
            <w:pPr>
              <w:keepNext/>
            </w:pPr>
          </w:p>
        </w:tc>
      </w:tr>
      <w:tr w:rsidR="003E51A8" w14:paraId="44B5135F" w14:textId="77777777" w:rsidTr="00163313">
        <w:trPr>
          <w:jc w:val="center"/>
        </w:trPr>
        <w:tc>
          <w:tcPr>
            <w:tcW w:w="4876" w:type="dxa"/>
            <w:hideMark/>
          </w:tcPr>
          <w:p w14:paraId="77742BBE" w14:textId="77777777" w:rsidR="003E51A8" w:rsidRPr="00360CEA" w:rsidRDefault="003E51A8" w:rsidP="00163313">
            <w:pPr>
              <w:pStyle w:val="ColumnHeading"/>
              <w:keepNext/>
            </w:pPr>
            <w:r>
              <w:t>Ontwerpresolutie</w:t>
            </w:r>
          </w:p>
        </w:tc>
        <w:tc>
          <w:tcPr>
            <w:tcW w:w="4876" w:type="dxa"/>
            <w:hideMark/>
          </w:tcPr>
          <w:p w14:paraId="3EBF1C7F" w14:textId="77777777" w:rsidR="003E51A8" w:rsidRPr="00360CEA" w:rsidRDefault="003E51A8" w:rsidP="00163313">
            <w:pPr>
              <w:pStyle w:val="ColumnHeading"/>
              <w:keepNext/>
            </w:pPr>
            <w:r>
              <w:t>Amendement</w:t>
            </w:r>
          </w:p>
        </w:tc>
      </w:tr>
      <w:tr w:rsidR="003E51A8" w14:paraId="4B266028" w14:textId="77777777" w:rsidTr="00163313">
        <w:trPr>
          <w:jc w:val="center"/>
        </w:trPr>
        <w:tc>
          <w:tcPr>
            <w:tcW w:w="4876" w:type="dxa"/>
          </w:tcPr>
          <w:p w14:paraId="71B4F82E" w14:textId="77777777" w:rsidR="003E51A8" w:rsidRPr="00360CEA" w:rsidRDefault="003E51A8" w:rsidP="00163313">
            <w:pPr>
              <w:pStyle w:val="Normal6"/>
            </w:pPr>
          </w:p>
        </w:tc>
        <w:tc>
          <w:tcPr>
            <w:tcW w:w="4876" w:type="dxa"/>
            <w:hideMark/>
          </w:tcPr>
          <w:p w14:paraId="46A1E04A" w14:textId="77777777" w:rsidR="003E51A8" w:rsidRPr="00A7073D" w:rsidRDefault="003E51A8" w:rsidP="00163313">
            <w:pPr>
              <w:pStyle w:val="Normal6"/>
              <w:rPr>
                <w:szCs w:val="24"/>
              </w:rPr>
            </w:pPr>
            <w:r>
              <w:rPr>
                <w:b/>
                <w:i/>
              </w:rPr>
              <w:t>4 bis.</w:t>
            </w:r>
            <w:r>
              <w:rPr>
                <w:b/>
                <w:i/>
              </w:rPr>
              <w:tab/>
              <w:t>“werknemersvertegenwoordigers”: de vertegenwoordigers van de werknemers volgens het nationaal recht en/of de nationale praktijk;</w:t>
            </w:r>
          </w:p>
        </w:tc>
      </w:tr>
    </w:tbl>
    <w:p w14:paraId="1A43C03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432B89B" w14:textId="77777777" w:rsidR="003E51A8" w:rsidRPr="00360CEA" w:rsidRDefault="003E51A8" w:rsidP="003E51A8">
      <w:r>
        <w:rPr>
          <w:rStyle w:val="HideTWBExt"/>
        </w:rPr>
        <w:t>&lt;/Amend&gt;</w:t>
      </w:r>
    </w:p>
    <w:p w14:paraId="7D14053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325</w:t>
      </w:r>
      <w:r>
        <w:rPr>
          <w:rStyle w:val="HideTWBExt"/>
        </w:rPr>
        <w:t>&lt;/NumAm&gt;</w:t>
      </w:r>
    </w:p>
    <w:p w14:paraId="04191EC6"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52BE34EC" w14:textId="77777777" w:rsidR="003E51A8" w:rsidRPr="00360CEA" w:rsidRDefault="003E51A8" w:rsidP="003E51A8">
      <w:r>
        <w:rPr>
          <w:rStyle w:val="HideTWBExt"/>
        </w:rPr>
        <w:t>&lt;/RepeatBlock-By&gt;</w:t>
      </w:r>
    </w:p>
    <w:p w14:paraId="660114E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28BD395" w14:textId="77777777" w:rsidR="003E51A8" w:rsidRPr="00360CEA" w:rsidRDefault="003E51A8" w:rsidP="003E51A8">
      <w:pPr>
        <w:pStyle w:val="NormalBold"/>
      </w:pPr>
      <w:r>
        <w:rPr>
          <w:rStyle w:val="HideTWBExt"/>
        </w:rPr>
        <w:t>&lt;Article&gt;</w:t>
      </w:r>
      <w:r>
        <w:t>Bijlage I – artikel 2 – punt 4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A5EBB6D" w14:textId="77777777" w:rsidTr="00163313">
        <w:trPr>
          <w:jc w:val="center"/>
        </w:trPr>
        <w:tc>
          <w:tcPr>
            <w:tcW w:w="9752" w:type="dxa"/>
            <w:gridSpan w:val="2"/>
          </w:tcPr>
          <w:p w14:paraId="5940EA06" w14:textId="77777777" w:rsidR="003E51A8" w:rsidRPr="00360CEA" w:rsidRDefault="003E51A8" w:rsidP="00163313">
            <w:pPr>
              <w:keepNext/>
            </w:pPr>
          </w:p>
        </w:tc>
      </w:tr>
      <w:tr w:rsidR="003E51A8" w14:paraId="357E5BDB" w14:textId="77777777" w:rsidTr="00163313">
        <w:trPr>
          <w:jc w:val="center"/>
        </w:trPr>
        <w:tc>
          <w:tcPr>
            <w:tcW w:w="4876" w:type="dxa"/>
            <w:hideMark/>
          </w:tcPr>
          <w:p w14:paraId="0F4916DF" w14:textId="77777777" w:rsidR="003E51A8" w:rsidRPr="00360CEA" w:rsidRDefault="003E51A8" w:rsidP="00163313">
            <w:pPr>
              <w:pStyle w:val="ColumnHeading"/>
              <w:keepNext/>
            </w:pPr>
            <w:r>
              <w:t>Ontwerpresolutie</w:t>
            </w:r>
          </w:p>
        </w:tc>
        <w:tc>
          <w:tcPr>
            <w:tcW w:w="4876" w:type="dxa"/>
            <w:hideMark/>
          </w:tcPr>
          <w:p w14:paraId="01FF2D6D" w14:textId="77777777" w:rsidR="003E51A8" w:rsidRPr="00360CEA" w:rsidRDefault="003E51A8" w:rsidP="00163313">
            <w:pPr>
              <w:pStyle w:val="ColumnHeading"/>
              <w:keepNext/>
            </w:pPr>
            <w:r>
              <w:t>Amendement</w:t>
            </w:r>
          </w:p>
        </w:tc>
      </w:tr>
      <w:tr w:rsidR="003E51A8" w14:paraId="49A17570" w14:textId="77777777" w:rsidTr="00163313">
        <w:trPr>
          <w:jc w:val="center"/>
        </w:trPr>
        <w:tc>
          <w:tcPr>
            <w:tcW w:w="4876" w:type="dxa"/>
          </w:tcPr>
          <w:p w14:paraId="4B96AF4F" w14:textId="77777777" w:rsidR="003E51A8" w:rsidRPr="00360CEA" w:rsidRDefault="003E51A8" w:rsidP="00163313">
            <w:pPr>
              <w:pStyle w:val="Normal6"/>
            </w:pPr>
          </w:p>
        </w:tc>
        <w:tc>
          <w:tcPr>
            <w:tcW w:w="4876" w:type="dxa"/>
            <w:hideMark/>
          </w:tcPr>
          <w:p w14:paraId="6ED056DE" w14:textId="77777777" w:rsidR="003E51A8" w:rsidRPr="00A7073D" w:rsidRDefault="003E51A8" w:rsidP="00163313">
            <w:pPr>
              <w:pStyle w:val="Normal6"/>
              <w:rPr>
                <w:szCs w:val="24"/>
              </w:rPr>
            </w:pPr>
            <w:r>
              <w:rPr>
                <w:b/>
                <w:i/>
              </w:rPr>
              <w:t>4 ter.</w:t>
            </w:r>
            <w:r>
              <w:rPr>
                <w:b/>
                <w:i/>
              </w:rPr>
              <w:tab/>
              <w:t>“werkplek”: fysieke of virtuele openbare en particuliere ruimten waar natuurlijke personen deelnemen aan selectie- en aanwervingsprocessen of taken en verantwoordelijkheden vervullen die zijn toegewezen door hun werkgever of, in het geval van zelfstandige arbeid, door de organisatie waarbij zij zijn aangesloten, met inbegrip van plaatsen waar de werknemer wordt betaald, pauze houdt of een maaltijd gebruikt, gebruikmaakt van sanitaire voorzieningen, wasgelegenheden of kleedruimtes, dienstreizen, reizen, opleiding of evenementen, werkgerelateerde communicatie, met inbegrip van communicatie die mogelijk wordt gemaakt door informatie- en communicatietechnologie, en door de werkgever verstrekte accommodatie;</w:t>
            </w:r>
          </w:p>
        </w:tc>
      </w:tr>
    </w:tbl>
    <w:p w14:paraId="52232E04"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AA9319C" w14:textId="77777777" w:rsidR="003E51A8" w:rsidRPr="00360CEA" w:rsidRDefault="003E51A8" w:rsidP="003E51A8">
      <w:r>
        <w:rPr>
          <w:rStyle w:val="HideTWBExt"/>
        </w:rPr>
        <w:t>&lt;/Amend&gt;</w:t>
      </w:r>
    </w:p>
    <w:p w14:paraId="1CB7103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326</w:t>
      </w:r>
      <w:r>
        <w:rPr>
          <w:rStyle w:val="HideTWBExt"/>
        </w:rPr>
        <w:t>&lt;/NumAm&gt;</w:t>
      </w:r>
    </w:p>
    <w:p w14:paraId="35F62470"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EE0AC56"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4C403C4D" w14:textId="77777777" w:rsidR="003E51A8" w:rsidRPr="00360CEA" w:rsidRDefault="003E51A8" w:rsidP="003E51A8">
      <w:r>
        <w:rPr>
          <w:rStyle w:val="HideTWBExt"/>
        </w:rPr>
        <w:t>&lt;/RepeatBlock-By&gt;</w:t>
      </w:r>
    </w:p>
    <w:p w14:paraId="575646BD" w14:textId="77777777" w:rsidR="003E51A8" w:rsidRPr="00360CEA" w:rsidRDefault="003E51A8" w:rsidP="003E51A8">
      <w:pPr>
        <w:pStyle w:val="NormalBold"/>
        <w:keepNext/>
      </w:pPr>
      <w:r>
        <w:rPr>
          <w:rStyle w:val="HideTWBExt"/>
        </w:rPr>
        <w:lastRenderedPageBreak/>
        <w:t>&lt;DocAmend&gt;</w:t>
      </w:r>
      <w:r>
        <w:t>Ontwerpresolutie</w:t>
      </w:r>
      <w:r>
        <w:rPr>
          <w:rStyle w:val="HideTWBExt"/>
        </w:rPr>
        <w:t>&lt;/DocAmend&gt;</w:t>
      </w:r>
    </w:p>
    <w:p w14:paraId="23E4A8AA" w14:textId="77777777" w:rsidR="003E51A8" w:rsidRPr="00360CEA" w:rsidRDefault="003E51A8" w:rsidP="003E51A8">
      <w:pPr>
        <w:pStyle w:val="NormalBold"/>
      </w:pPr>
      <w:r>
        <w:rPr>
          <w:rStyle w:val="HideTWBExt"/>
        </w:rPr>
        <w:t>&lt;Article&gt;</w:t>
      </w:r>
      <w:r>
        <w:t>Bijlage I – artikel 2 – punt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9DE88B5" w14:textId="77777777" w:rsidTr="00163313">
        <w:trPr>
          <w:jc w:val="center"/>
        </w:trPr>
        <w:tc>
          <w:tcPr>
            <w:tcW w:w="9752" w:type="dxa"/>
            <w:gridSpan w:val="2"/>
          </w:tcPr>
          <w:p w14:paraId="162739BB" w14:textId="77777777" w:rsidR="003E51A8" w:rsidRPr="00360CEA" w:rsidRDefault="003E51A8" w:rsidP="00163313">
            <w:pPr>
              <w:keepNext/>
            </w:pPr>
          </w:p>
        </w:tc>
      </w:tr>
      <w:tr w:rsidR="003E51A8" w14:paraId="6FF742B1" w14:textId="77777777" w:rsidTr="00163313">
        <w:trPr>
          <w:jc w:val="center"/>
        </w:trPr>
        <w:tc>
          <w:tcPr>
            <w:tcW w:w="4876" w:type="dxa"/>
            <w:hideMark/>
          </w:tcPr>
          <w:p w14:paraId="692F766C" w14:textId="77777777" w:rsidR="003E51A8" w:rsidRPr="00360CEA" w:rsidRDefault="003E51A8" w:rsidP="00163313">
            <w:pPr>
              <w:pStyle w:val="ColumnHeading"/>
              <w:keepNext/>
            </w:pPr>
            <w:r>
              <w:t>Ontwerpresolutie</w:t>
            </w:r>
          </w:p>
        </w:tc>
        <w:tc>
          <w:tcPr>
            <w:tcW w:w="4876" w:type="dxa"/>
            <w:hideMark/>
          </w:tcPr>
          <w:p w14:paraId="5CDEF203" w14:textId="77777777" w:rsidR="003E51A8" w:rsidRPr="00360CEA" w:rsidRDefault="003E51A8" w:rsidP="00163313">
            <w:pPr>
              <w:pStyle w:val="ColumnHeading"/>
              <w:keepNext/>
            </w:pPr>
            <w:r>
              <w:t>Amendement</w:t>
            </w:r>
          </w:p>
        </w:tc>
      </w:tr>
      <w:tr w:rsidR="003E51A8" w14:paraId="1CE54E08" w14:textId="77777777" w:rsidTr="00163313">
        <w:trPr>
          <w:jc w:val="center"/>
        </w:trPr>
        <w:tc>
          <w:tcPr>
            <w:tcW w:w="4876" w:type="dxa"/>
            <w:hideMark/>
          </w:tcPr>
          <w:p w14:paraId="7BC665D3" w14:textId="77777777" w:rsidR="003E51A8" w:rsidRPr="00A7073D" w:rsidRDefault="003E51A8" w:rsidP="00163313">
            <w:pPr>
              <w:pStyle w:val="Normal6"/>
            </w:pPr>
            <w:r>
              <w:rPr>
                <w:b/>
                <w:i/>
              </w:rPr>
              <w:t>5.</w:t>
            </w:r>
            <w:r>
              <w:rPr>
                <w:b/>
                <w:i/>
              </w:rPr>
              <w:tab/>
              <w:t>“afnemer van diensten”: een natuurlijke persoon of rechtspersoon die partij is bij een contractuele overeenkomst met een zelfstandige zonder werknemers met het oog op het verrichten van specifieke diensten of taken.</w:t>
            </w:r>
          </w:p>
        </w:tc>
        <w:tc>
          <w:tcPr>
            <w:tcW w:w="4876" w:type="dxa"/>
            <w:hideMark/>
          </w:tcPr>
          <w:p w14:paraId="053D54A7" w14:textId="77777777" w:rsidR="003E51A8" w:rsidRPr="00360CEA" w:rsidRDefault="003E51A8" w:rsidP="00163313">
            <w:pPr>
              <w:pStyle w:val="Normal6"/>
              <w:rPr>
                <w:szCs w:val="24"/>
              </w:rPr>
            </w:pPr>
            <w:r>
              <w:rPr>
                <w:b/>
                <w:i/>
              </w:rPr>
              <w:t>Schrappen</w:t>
            </w:r>
          </w:p>
        </w:tc>
      </w:tr>
    </w:tbl>
    <w:p w14:paraId="23EF47B3"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D9E59BF" w14:textId="77777777" w:rsidR="003E51A8" w:rsidRPr="00360CEA" w:rsidRDefault="003E51A8" w:rsidP="003E51A8">
      <w:r>
        <w:rPr>
          <w:rStyle w:val="HideTWBExt"/>
        </w:rPr>
        <w:t>&lt;/Amend&gt;</w:t>
      </w:r>
    </w:p>
    <w:p w14:paraId="702211F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327</w:t>
      </w:r>
      <w:r>
        <w:rPr>
          <w:rStyle w:val="HideTWBExt"/>
        </w:rPr>
        <w:t>&lt;/NumAm&gt;</w:t>
      </w:r>
    </w:p>
    <w:p w14:paraId="6617DF09"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3CD44000" w14:textId="77777777" w:rsidR="003E51A8" w:rsidRPr="00360CEA" w:rsidRDefault="003E51A8" w:rsidP="003E51A8">
      <w:r>
        <w:rPr>
          <w:rStyle w:val="HideTWBExt"/>
        </w:rPr>
        <w:t>&lt;/RepeatBlock-By&gt;</w:t>
      </w:r>
    </w:p>
    <w:p w14:paraId="35A810C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B984E6E" w14:textId="77777777" w:rsidR="003E51A8" w:rsidRPr="00360CEA" w:rsidRDefault="003E51A8" w:rsidP="003E51A8">
      <w:pPr>
        <w:pStyle w:val="NormalBold"/>
      </w:pPr>
      <w:r>
        <w:rPr>
          <w:rStyle w:val="HideTWBExt"/>
        </w:rPr>
        <w:t>&lt;Article&gt;</w:t>
      </w:r>
      <w:r>
        <w:t>Bijlage I – artikel 2 – punt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7C8CC45" w14:textId="77777777" w:rsidTr="00163313">
        <w:trPr>
          <w:jc w:val="center"/>
        </w:trPr>
        <w:tc>
          <w:tcPr>
            <w:tcW w:w="9752" w:type="dxa"/>
            <w:gridSpan w:val="2"/>
          </w:tcPr>
          <w:p w14:paraId="6D0584E9" w14:textId="77777777" w:rsidR="003E51A8" w:rsidRPr="00360CEA" w:rsidRDefault="003E51A8" w:rsidP="00163313">
            <w:pPr>
              <w:keepNext/>
            </w:pPr>
          </w:p>
        </w:tc>
      </w:tr>
      <w:tr w:rsidR="003E51A8" w14:paraId="0066D572" w14:textId="77777777" w:rsidTr="00163313">
        <w:trPr>
          <w:jc w:val="center"/>
        </w:trPr>
        <w:tc>
          <w:tcPr>
            <w:tcW w:w="4876" w:type="dxa"/>
            <w:hideMark/>
          </w:tcPr>
          <w:p w14:paraId="3D511CA7" w14:textId="77777777" w:rsidR="003E51A8" w:rsidRPr="00360CEA" w:rsidRDefault="003E51A8" w:rsidP="00163313">
            <w:pPr>
              <w:pStyle w:val="ColumnHeading"/>
              <w:keepNext/>
            </w:pPr>
            <w:r>
              <w:t>Ontwerpresolutie</w:t>
            </w:r>
          </w:p>
        </w:tc>
        <w:tc>
          <w:tcPr>
            <w:tcW w:w="4876" w:type="dxa"/>
            <w:hideMark/>
          </w:tcPr>
          <w:p w14:paraId="6BC5053D" w14:textId="77777777" w:rsidR="003E51A8" w:rsidRPr="00360CEA" w:rsidRDefault="003E51A8" w:rsidP="00163313">
            <w:pPr>
              <w:pStyle w:val="ColumnHeading"/>
              <w:keepNext/>
            </w:pPr>
            <w:r>
              <w:t>Amendement</w:t>
            </w:r>
          </w:p>
        </w:tc>
      </w:tr>
      <w:tr w:rsidR="003E51A8" w14:paraId="50D0B04D" w14:textId="77777777" w:rsidTr="00163313">
        <w:trPr>
          <w:jc w:val="center"/>
        </w:trPr>
        <w:tc>
          <w:tcPr>
            <w:tcW w:w="4876" w:type="dxa"/>
            <w:hideMark/>
          </w:tcPr>
          <w:p w14:paraId="041739A1" w14:textId="77777777" w:rsidR="003E51A8" w:rsidRPr="00A7073D" w:rsidRDefault="003E51A8" w:rsidP="00163313">
            <w:pPr>
              <w:pStyle w:val="Normal6"/>
            </w:pPr>
            <w:r>
              <w:rPr>
                <w:b/>
                <w:i/>
              </w:rPr>
              <w:t>5.</w:t>
            </w:r>
            <w:r>
              <w:rPr>
                <w:b/>
                <w:i/>
              </w:rPr>
              <w:tab/>
              <w:t>“afnemer van diensten”: een natuurlijke persoon of rechtspersoon die partij is bij een contractuele overeenkomst met een zelfstandige zonder werknemers met het oog op het verrichten van specifieke diensten of taken.</w:t>
            </w:r>
          </w:p>
        </w:tc>
        <w:tc>
          <w:tcPr>
            <w:tcW w:w="4876" w:type="dxa"/>
            <w:hideMark/>
          </w:tcPr>
          <w:p w14:paraId="0A0A8659" w14:textId="77777777" w:rsidR="003E51A8" w:rsidRPr="00360CEA" w:rsidRDefault="003E51A8" w:rsidP="00163313">
            <w:pPr>
              <w:pStyle w:val="Normal6"/>
              <w:rPr>
                <w:szCs w:val="24"/>
              </w:rPr>
            </w:pPr>
            <w:r>
              <w:rPr>
                <w:b/>
                <w:i/>
              </w:rPr>
              <w:t>Schrappen</w:t>
            </w:r>
          </w:p>
        </w:tc>
      </w:tr>
    </w:tbl>
    <w:p w14:paraId="710854D2"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7AAF286" w14:textId="77777777" w:rsidR="003E51A8" w:rsidRPr="00360CEA" w:rsidRDefault="003E51A8" w:rsidP="003E51A8">
      <w:r>
        <w:rPr>
          <w:rStyle w:val="HideTWBExt"/>
        </w:rPr>
        <w:t>&lt;/Amend&gt;</w:t>
      </w:r>
    </w:p>
    <w:p w14:paraId="5AF54D42"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328</w:t>
      </w:r>
      <w:r>
        <w:rPr>
          <w:rStyle w:val="HideTWBExt"/>
          <w:lang w:val="en-GB"/>
        </w:rPr>
        <w:t>&lt;/NumAm&gt;</w:t>
      </w:r>
    </w:p>
    <w:p w14:paraId="0FA1B6AB"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49E981DB" w14:textId="77777777" w:rsidR="003E51A8" w:rsidRPr="00A7073D" w:rsidRDefault="003E51A8" w:rsidP="003E51A8">
      <w:r>
        <w:rPr>
          <w:rStyle w:val="HideTWBExt"/>
          <w:lang w:val="en-GB"/>
        </w:rPr>
        <w:t>&lt;/RepeatBlock-By&gt;</w:t>
      </w:r>
    </w:p>
    <w:p w14:paraId="1E27903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ED37546" w14:textId="77777777" w:rsidR="003E51A8" w:rsidRPr="00360CEA" w:rsidRDefault="003E51A8" w:rsidP="003E51A8">
      <w:pPr>
        <w:pStyle w:val="NormalBold"/>
      </w:pPr>
      <w:r>
        <w:rPr>
          <w:rStyle w:val="HideTWBExt"/>
        </w:rPr>
        <w:t>&lt;Article&gt;</w:t>
      </w:r>
      <w:r>
        <w:t>Bijlage I – artikel 2 – punt 5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A952AC1" w14:textId="77777777" w:rsidTr="00163313">
        <w:trPr>
          <w:jc w:val="center"/>
        </w:trPr>
        <w:tc>
          <w:tcPr>
            <w:tcW w:w="9752" w:type="dxa"/>
            <w:gridSpan w:val="2"/>
          </w:tcPr>
          <w:p w14:paraId="4146F797" w14:textId="77777777" w:rsidR="003E51A8" w:rsidRPr="00360CEA" w:rsidRDefault="003E51A8" w:rsidP="00163313">
            <w:pPr>
              <w:keepNext/>
            </w:pPr>
          </w:p>
        </w:tc>
      </w:tr>
      <w:tr w:rsidR="003E51A8" w14:paraId="653A9A79" w14:textId="77777777" w:rsidTr="00163313">
        <w:trPr>
          <w:jc w:val="center"/>
        </w:trPr>
        <w:tc>
          <w:tcPr>
            <w:tcW w:w="4876" w:type="dxa"/>
            <w:hideMark/>
          </w:tcPr>
          <w:p w14:paraId="27961238" w14:textId="77777777" w:rsidR="003E51A8" w:rsidRPr="00360CEA" w:rsidRDefault="003E51A8" w:rsidP="00163313">
            <w:pPr>
              <w:pStyle w:val="ColumnHeading"/>
              <w:keepNext/>
            </w:pPr>
            <w:r>
              <w:t>Ontwerpresolutie</w:t>
            </w:r>
          </w:p>
        </w:tc>
        <w:tc>
          <w:tcPr>
            <w:tcW w:w="4876" w:type="dxa"/>
            <w:hideMark/>
          </w:tcPr>
          <w:p w14:paraId="4345BB98" w14:textId="77777777" w:rsidR="003E51A8" w:rsidRPr="00360CEA" w:rsidRDefault="003E51A8" w:rsidP="00163313">
            <w:pPr>
              <w:pStyle w:val="ColumnHeading"/>
              <w:keepNext/>
            </w:pPr>
            <w:r>
              <w:t>Amendement</w:t>
            </w:r>
          </w:p>
        </w:tc>
      </w:tr>
      <w:tr w:rsidR="003E51A8" w14:paraId="4BAA5014" w14:textId="77777777" w:rsidTr="00163313">
        <w:trPr>
          <w:jc w:val="center"/>
        </w:trPr>
        <w:tc>
          <w:tcPr>
            <w:tcW w:w="4876" w:type="dxa"/>
          </w:tcPr>
          <w:p w14:paraId="1444EF26" w14:textId="77777777" w:rsidR="003E51A8" w:rsidRPr="00360CEA" w:rsidRDefault="003E51A8" w:rsidP="00163313">
            <w:pPr>
              <w:pStyle w:val="Normal6"/>
            </w:pPr>
          </w:p>
        </w:tc>
        <w:tc>
          <w:tcPr>
            <w:tcW w:w="4876" w:type="dxa"/>
            <w:hideMark/>
          </w:tcPr>
          <w:p w14:paraId="33973A74" w14:textId="77777777" w:rsidR="003E51A8" w:rsidRPr="00A7073D" w:rsidRDefault="003E51A8" w:rsidP="00163313">
            <w:pPr>
              <w:pStyle w:val="Normal6"/>
              <w:rPr>
                <w:szCs w:val="24"/>
              </w:rPr>
            </w:pPr>
            <w:r>
              <w:rPr>
                <w:b/>
                <w:i/>
              </w:rPr>
              <w:t>5 bis.</w:t>
            </w:r>
            <w:r>
              <w:rPr>
                <w:b/>
                <w:i/>
              </w:rPr>
              <w:tab/>
              <w:t xml:space="preserve">“persoon die werkzaamheden verricht”: een persoon die werkzaamheden verricht en die voor het verrichten van de betrokken diensten in de eerste plaats een beroep doet op zijn of </w:t>
            </w:r>
            <w:r>
              <w:rPr>
                <w:b/>
                <w:i/>
              </w:rPr>
              <w:lastRenderedPageBreak/>
              <w:t>haar eigen persoonlijke arbeid, ongeacht de aard van de contractuele verhouding of de benaming van die verhouding door de betrokken partijen, met inbegrip van werknemers en zelfstandigen.</w:t>
            </w:r>
          </w:p>
        </w:tc>
      </w:tr>
    </w:tbl>
    <w:p w14:paraId="5FCEE43C"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F16AAE4" w14:textId="77777777" w:rsidR="003E51A8" w:rsidRPr="00360CEA" w:rsidRDefault="003E51A8" w:rsidP="003E51A8">
      <w:r>
        <w:rPr>
          <w:rStyle w:val="HideTWBExt"/>
        </w:rPr>
        <w:t>&lt;/Amend&gt;</w:t>
      </w:r>
    </w:p>
    <w:p w14:paraId="712D438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329</w:t>
      </w:r>
      <w:r>
        <w:rPr>
          <w:rStyle w:val="HideTWBExt"/>
        </w:rPr>
        <w:t>&lt;/NumAm&gt;</w:t>
      </w:r>
    </w:p>
    <w:p w14:paraId="7084A86C"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C3E265B"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675232EB" w14:textId="77777777" w:rsidR="003E51A8" w:rsidRPr="00360CEA" w:rsidRDefault="003E51A8" w:rsidP="003E51A8">
      <w:r>
        <w:rPr>
          <w:rStyle w:val="HideTWBExt"/>
        </w:rPr>
        <w:t>&lt;/RepeatBlock-By&gt;</w:t>
      </w:r>
    </w:p>
    <w:p w14:paraId="5778549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E52CC73" w14:textId="77777777" w:rsidR="003E51A8" w:rsidRPr="00360CEA" w:rsidRDefault="003E51A8" w:rsidP="003E51A8">
      <w:pPr>
        <w:pStyle w:val="NormalBold"/>
      </w:pPr>
      <w:r>
        <w:rPr>
          <w:rStyle w:val="HideTWBExt"/>
        </w:rPr>
        <w:t>&lt;Article&gt;</w:t>
      </w:r>
      <w:r>
        <w:t>Bijlage I – artikel 2 – punt 5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D58C865" w14:textId="77777777" w:rsidTr="00163313">
        <w:trPr>
          <w:jc w:val="center"/>
        </w:trPr>
        <w:tc>
          <w:tcPr>
            <w:tcW w:w="9752" w:type="dxa"/>
            <w:gridSpan w:val="2"/>
          </w:tcPr>
          <w:p w14:paraId="097A2136" w14:textId="77777777" w:rsidR="003E51A8" w:rsidRPr="00360CEA" w:rsidRDefault="003E51A8" w:rsidP="00163313">
            <w:pPr>
              <w:keepNext/>
            </w:pPr>
          </w:p>
        </w:tc>
      </w:tr>
      <w:tr w:rsidR="003E51A8" w14:paraId="2E3524E2" w14:textId="77777777" w:rsidTr="00163313">
        <w:trPr>
          <w:jc w:val="center"/>
        </w:trPr>
        <w:tc>
          <w:tcPr>
            <w:tcW w:w="4876" w:type="dxa"/>
            <w:hideMark/>
          </w:tcPr>
          <w:p w14:paraId="420C91E0" w14:textId="77777777" w:rsidR="003E51A8" w:rsidRPr="00360CEA" w:rsidRDefault="003E51A8" w:rsidP="00163313">
            <w:pPr>
              <w:pStyle w:val="ColumnHeading"/>
              <w:keepNext/>
            </w:pPr>
            <w:r>
              <w:t>Ontwerpresolutie</w:t>
            </w:r>
          </w:p>
        </w:tc>
        <w:tc>
          <w:tcPr>
            <w:tcW w:w="4876" w:type="dxa"/>
            <w:hideMark/>
          </w:tcPr>
          <w:p w14:paraId="77450747" w14:textId="77777777" w:rsidR="003E51A8" w:rsidRPr="00360CEA" w:rsidRDefault="003E51A8" w:rsidP="00163313">
            <w:pPr>
              <w:pStyle w:val="ColumnHeading"/>
              <w:keepNext/>
            </w:pPr>
            <w:r>
              <w:t>Amendement</w:t>
            </w:r>
          </w:p>
        </w:tc>
      </w:tr>
      <w:tr w:rsidR="003E51A8" w14:paraId="3CDD1335" w14:textId="77777777" w:rsidTr="00163313">
        <w:trPr>
          <w:jc w:val="center"/>
        </w:trPr>
        <w:tc>
          <w:tcPr>
            <w:tcW w:w="4876" w:type="dxa"/>
          </w:tcPr>
          <w:p w14:paraId="47D4AFC4" w14:textId="77777777" w:rsidR="003E51A8" w:rsidRPr="00360CEA" w:rsidRDefault="003E51A8" w:rsidP="00163313">
            <w:pPr>
              <w:pStyle w:val="Normal6"/>
            </w:pPr>
          </w:p>
        </w:tc>
        <w:tc>
          <w:tcPr>
            <w:tcW w:w="4876" w:type="dxa"/>
            <w:hideMark/>
          </w:tcPr>
          <w:p w14:paraId="4567DED9" w14:textId="77777777" w:rsidR="003E51A8" w:rsidRPr="00A7073D" w:rsidRDefault="003E51A8" w:rsidP="00163313">
            <w:pPr>
              <w:pStyle w:val="Normal6"/>
              <w:rPr>
                <w:szCs w:val="24"/>
              </w:rPr>
            </w:pPr>
            <w:r>
              <w:rPr>
                <w:b/>
                <w:i/>
              </w:rPr>
              <w:t>5 bis.</w:t>
            </w:r>
            <w:r>
              <w:rPr>
                <w:b/>
                <w:i/>
              </w:rPr>
              <w:tab/>
              <w:t>“werknemersvertegenwoordigers”: vertegenwoordigers van werknemers, zoals erkende vakbonden en vertegenwoordigers die vrij door de werknemers worden gekozen, overeenkomstig het nationaal recht en de nationale praktijk;</w:t>
            </w:r>
          </w:p>
        </w:tc>
      </w:tr>
    </w:tbl>
    <w:p w14:paraId="0836B312"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58072B6" w14:textId="77777777" w:rsidR="003E51A8" w:rsidRPr="00A7073D" w:rsidRDefault="003E51A8" w:rsidP="003E51A8">
      <w:r>
        <w:rPr>
          <w:rStyle w:val="HideTWBExt"/>
          <w:lang w:val="en-GB"/>
        </w:rPr>
        <w:t>&lt;/Amend&gt;</w:t>
      </w:r>
    </w:p>
    <w:p w14:paraId="708273E1"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330</w:t>
      </w:r>
      <w:r>
        <w:rPr>
          <w:rStyle w:val="HideTWBExt"/>
          <w:lang w:val="en-GB"/>
        </w:rPr>
        <w:t>&lt;/NumAm&gt;</w:t>
      </w:r>
    </w:p>
    <w:p w14:paraId="57A478A5"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5BB54029" w14:textId="77777777" w:rsidR="003E51A8" w:rsidRPr="00A7073D" w:rsidRDefault="003E51A8" w:rsidP="003E51A8">
      <w:r>
        <w:rPr>
          <w:rStyle w:val="HideTWBExt"/>
          <w:lang w:val="en-GB"/>
        </w:rPr>
        <w:t>&lt;/RepeatBlock-By&gt;</w:t>
      </w:r>
    </w:p>
    <w:p w14:paraId="536B462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56F172A" w14:textId="77777777" w:rsidR="003E51A8" w:rsidRPr="00360CEA" w:rsidRDefault="003E51A8" w:rsidP="003E51A8">
      <w:pPr>
        <w:pStyle w:val="NormalBold"/>
      </w:pPr>
      <w:r>
        <w:rPr>
          <w:rStyle w:val="HideTWBExt"/>
        </w:rPr>
        <w:t>&lt;Article&gt;</w:t>
      </w:r>
      <w:r>
        <w:t>Bijlage I – artikel 2 – punt 5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BBF5959" w14:textId="77777777" w:rsidTr="00163313">
        <w:trPr>
          <w:jc w:val="center"/>
        </w:trPr>
        <w:tc>
          <w:tcPr>
            <w:tcW w:w="9752" w:type="dxa"/>
            <w:gridSpan w:val="2"/>
          </w:tcPr>
          <w:p w14:paraId="21D88DA9" w14:textId="77777777" w:rsidR="003E51A8" w:rsidRPr="00360CEA" w:rsidRDefault="003E51A8" w:rsidP="00163313">
            <w:pPr>
              <w:keepNext/>
            </w:pPr>
          </w:p>
        </w:tc>
      </w:tr>
      <w:tr w:rsidR="003E51A8" w14:paraId="74F737E5" w14:textId="77777777" w:rsidTr="00163313">
        <w:trPr>
          <w:jc w:val="center"/>
        </w:trPr>
        <w:tc>
          <w:tcPr>
            <w:tcW w:w="4876" w:type="dxa"/>
            <w:hideMark/>
          </w:tcPr>
          <w:p w14:paraId="46D373B6" w14:textId="77777777" w:rsidR="003E51A8" w:rsidRPr="00360CEA" w:rsidRDefault="003E51A8" w:rsidP="00163313">
            <w:pPr>
              <w:pStyle w:val="ColumnHeading"/>
              <w:keepNext/>
            </w:pPr>
            <w:r>
              <w:t>Ontwerpresolutie</w:t>
            </w:r>
          </w:p>
        </w:tc>
        <w:tc>
          <w:tcPr>
            <w:tcW w:w="4876" w:type="dxa"/>
            <w:hideMark/>
          </w:tcPr>
          <w:p w14:paraId="390AF8CA" w14:textId="77777777" w:rsidR="003E51A8" w:rsidRPr="00360CEA" w:rsidRDefault="003E51A8" w:rsidP="00163313">
            <w:pPr>
              <w:pStyle w:val="ColumnHeading"/>
              <w:keepNext/>
            </w:pPr>
            <w:r>
              <w:t>Amendement</w:t>
            </w:r>
          </w:p>
        </w:tc>
      </w:tr>
      <w:tr w:rsidR="003E51A8" w14:paraId="0FD2896A" w14:textId="77777777" w:rsidTr="00163313">
        <w:trPr>
          <w:jc w:val="center"/>
        </w:trPr>
        <w:tc>
          <w:tcPr>
            <w:tcW w:w="4876" w:type="dxa"/>
          </w:tcPr>
          <w:p w14:paraId="4B283637" w14:textId="77777777" w:rsidR="003E51A8" w:rsidRPr="00360CEA" w:rsidRDefault="003E51A8" w:rsidP="00163313">
            <w:pPr>
              <w:pStyle w:val="Normal6"/>
            </w:pPr>
          </w:p>
        </w:tc>
        <w:tc>
          <w:tcPr>
            <w:tcW w:w="4876" w:type="dxa"/>
            <w:hideMark/>
          </w:tcPr>
          <w:p w14:paraId="60B4B6B8" w14:textId="77777777" w:rsidR="003E51A8" w:rsidRPr="00A7073D" w:rsidRDefault="003E51A8" w:rsidP="00163313">
            <w:pPr>
              <w:pStyle w:val="Normal6"/>
              <w:rPr>
                <w:szCs w:val="24"/>
              </w:rPr>
            </w:pPr>
            <w:r>
              <w:rPr>
                <w:b/>
                <w:i/>
              </w:rPr>
              <w:t>5 bis.</w:t>
            </w:r>
            <w:r>
              <w:rPr>
                <w:b/>
                <w:i/>
              </w:rPr>
              <w:tab/>
              <w:t>“werknemersvertegenwoordigers”: vertegenwoordigers van werknemers, zoals vakbonden en vertegenwoordigers die vrij door de werknemers worden gekozen, overeenkomstig het nationaal recht en de nationale praktijk;</w:t>
            </w:r>
          </w:p>
        </w:tc>
      </w:tr>
    </w:tbl>
    <w:p w14:paraId="1AEE4F72"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436A9B23" w14:textId="77777777" w:rsidR="003E51A8" w:rsidRPr="00A7073D" w:rsidRDefault="003E51A8" w:rsidP="003E51A8">
      <w:r>
        <w:rPr>
          <w:rStyle w:val="HideTWBExt"/>
          <w:lang w:val="en-GB"/>
        </w:rPr>
        <w:t>&lt;/Amend&gt;</w:t>
      </w:r>
    </w:p>
    <w:p w14:paraId="10E31548"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331</w:t>
      </w:r>
      <w:r>
        <w:rPr>
          <w:rStyle w:val="HideTWBExt"/>
          <w:lang w:val="en-GB"/>
        </w:rPr>
        <w:t>&lt;/NumAm&gt;</w:t>
      </w:r>
    </w:p>
    <w:p w14:paraId="72B41DA8"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2E2A035" w14:textId="77777777" w:rsidR="003E51A8" w:rsidRPr="00A7073D" w:rsidRDefault="003E51A8" w:rsidP="003E51A8">
      <w:r>
        <w:rPr>
          <w:rStyle w:val="HideTWBExt"/>
          <w:lang w:val="en-GB"/>
        </w:rPr>
        <w:t>&lt;/RepeatBlock-By&gt;</w:t>
      </w:r>
    </w:p>
    <w:p w14:paraId="4B28D391"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78493200" w14:textId="77777777" w:rsidR="003E51A8" w:rsidRPr="00360CEA" w:rsidRDefault="003E51A8" w:rsidP="003E51A8">
      <w:pPr>
        <w:pStyle w:val="NormalBold"/>
      </w:pPr>
      <w:r>
        <w:rPr>
          <w:rStyle w:val="HideTWBExt"/>
        </w:rPr>
        <w:t>&lt;Article&gt;</w:t>
      </w:r>
      <w:r>
        <w:t>Bijlage I – artikel 2 – punt 5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244ABD9" w14:textId="77777777" w:rsidTr="00163313">
        <w:trPr>
          <w:jc w:val="center"/>
        </w:trPr>
        <w:tc>
          <w:tcPr>
            <w:tcW w:w="9752" w:type="dxa"/>
            <w:gridSpan w:val="2"/>
          </w:tcPr>
          <w:p w14:paraId="2B10100E" w14:textId="77777777" w:rsidR="003E51A8" w:rsidRPr="00360CEA" w:rsidRDefault="003E51A8" w:rsidP="00163313">
            <w:pPr>
              <w:keepNext/>
            </w:pPr>
          </w:p>
        </w:tc>
      </w:tr>
      <w:tr w:rsidR="003E51A8" w14:paraId="0754B3C8" w14:textId="77777777" w:rsidTr="00163313">
        <w:trPr>
          <w:jc w:val="center"/>
        </w:trPr>
        <w:tc>
          <w:tcPr>
            <w:tcW w:w="4876" w:type="dxa"/>
            <w:hideMark/>
          </w:tcPr>
          <w:p w14:paraId="3F81779A" w14:textId="77777777" w:rsidR="003E51A8" w:rsidRPr="00360CEA" w:rsidRDefault="003E51A8" w:rsidP="00163313">
            <w:pPr>
              <w:pStyle w:val="ColumnHeading"/>
              <w:keepNext/>
            </w:pPr>
            <w:r>
              <w:t>Ontwerpresolutie</w:t>
            </w:r>
          </w:p>
        </w:tc>
        <w:tc>
          <w:tcPr>
            <w:tcW w:w="4876" w:type="dxa"/>
            <w:hideMark/>
          </w:tcPr>
          <w:p w14:paraId="64D62BA1" w14:textId="77777777" w:rsidR="003E51A8" w:rsidRPr="00360CEA" w:rsidRDefault="003E51A8" w:rsidP="00163313">
            <w:pPr>
              <w:pStyle w:val="ColumnHeading"/>
              <w:keepNext/>
            </w:pPr>
            <w:r>
              <w:t>Amendement</w:t>
            </w:r>
          </w:p>
        </w:tc>
      </w:tr>
      <w:tr w:rsidR="003E51A8" w14:paraId="6F1471D1" w14:textId="77777777" w:rsidTr="00163313">
        <w:trPr>
          <w:jc w:val="center"/>
        </w:trPr>
        <w:tc>
          <w:tcPr>
            <w:tcW w:w="4876" w:type="dxa"/>
          </w:tcPr>
          <w:p w14:paraId="5781AF89" w14:textId="77777777" w:rsidR="003E51A8" w:rsidRPr="00360CEA" w:rsidRDefault="003E51A8" w:rsidP="00163313">
            <w:pPr>
              <w:pStyle w:val="Normal6"/>
            </w:pPr>
          </w:p>
        </w:tc>
        <w:tc>
          <w:tcPr>
            <w:tcW w:w="4876" w:type="dxa"/>
            <w:hideMark/>
          </w:tcPr>
          <w:p w14:paraId="2537F73C" w14:textId="77777777" w:rsidR="003E51A8" w:rsidRPr="00A7073D" w:rsidRDefault="003E51A8" w:rsidP="00163313">
            <w:pPr>
              <w:pStyle w:val="Normal6"/>
              <w:rPr>
                <w:szCs w:val="24"/>
              </w:rPr>
            </w:pPr>
            <w:r>
              <w:rPr>
                <w:b/>
                <w:i/>
              </w:rPr>
              <w:t>5 ter.</w:t>
            </w:r>
            <w:r>
              <w:rPr>
                <w:b/>
                <w:i/>
              </w:rPr>
              <w:tab/>
              <w:t>“werknemersvertegenwoordigers”: vertegenwoordigers van werknemers, zoals vakbonden en vertegenwoordigers die vrij door de werknemers worden gekozen, overeenkomstig het nationaal recht en de nationale praktijk.</w:t>
            </w:r>
          </w:p>
        </w:tc>
      </w:tr>
    </w:tbl>
    <w:p w14:paraId="7E5F4187"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2761D9BF" w14:textId="77777777" w:rsidR="003E51A8" w:rsidRPr="00A7073D" w:rsidRDefault="003E51A8" w:rsidP="003E51A8">
      <w:r>
        <w:rPr>
          <w:rStyle w:val="HideTWBExt"/>
          <w:lang w:val="en-GB"/>
        </w:rPr>
        <w:t>&lt;/Amend&gt;</w:t>
      </w:r>
    </w:p>
    <w:p w14:paraId="77BF6D14"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332</w:t>
      </w:r>
      <w:r>
        <w:rPr>
          <w:rStyle w:val="HideTWBExt"/>
          <w:lang w:val="en-GB"/>
        </w:rPr>
        <w:t>&lt;/NumAm&gt;</w:t>
      </w:r>
    </w:p>
    <w:p w14:paraId="05C87E66"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77A5B258" w14:textId="77777777" w:rsidR="003E51A8" w:rsidRPr="00A7073D" w:rsidRDefault="003E51A8" w:rsidP="003E51A8">
      <w:r>
        <w:rPr>
          <w:rStyle w:val="HideTWBExt"/>
          <w:lang w:val="en-GB"/>
        </w:rPr>
        <w:t>&lt;/RepeatBlock-By&gt;</w:t>
      </w:r>
    </w:p>
    <w:p w14:paraId="2AB7C904"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67A7596B" w14:textId="77777777" w:rsidR="003E51A8" w:rsidRPr="00360CEA" w:rsidRDefault="003E51A8" w:rsidP="003E51A8">
      <w:pPr>
        <w:pStyle w:val="NormalBold"/>
      </w:pPr>
      <w:r>
        <w:rPr>
          <w:rStyle w:val="HideTWBExt"/>
        </w:rPr>
        <w:t>&lt;Article&gt;</w:t>
      </w:r>
      <w:r>
        <w:t>Bijlage I – artikel 2 – punt 5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9C3F3CF" w14:textId="77777777" w:rsidTr="00163313">
        <w:trPr>
          <w:jc w:val="center"/>
        </w:trPr>
        <w:tc>
          <w:tcPr>
            <w:tcW w:w="9752" w:type="dxa"/>
            <w:gridSpan w:val="2"/>
          </w:tcPr>
          <w:p w14:paraId="1A1E5C34" w14:textId="77777777" w:rsidR="003E51A8" w:rsidRPr="00360CEA" w:rsidRDefault="003E51A8" w:rsidP="00163313">
            <w:pPr>
              <w:keepNext/>
            </w:pPr>
          </w:p>
        </w:tc>
      </w:tr>
      <w:tr w:rsidR="003E51A8" w14:paraId="1923B8FD" w14:textId="77777777" w:rsidTr="00163313">
        <w:trPr>
          <w:jc w:val="center"/>
        </w:trPr>
        <w:tc>
          <w:tcPr>
            <w:tcW w:w="4876" w:type="dxa"/>
            <w:hideMark/>
          </w:tcPr>
          <w:p w14:paraId="0D6D1987" w14:textId="77777777" w:rsidR="003E51A8" w:rsidRPr="00360CEA" w:rsidRDefault="003E51A8" w:rsidP="00163313">
            <w:pPr>
              <w:pStyle w:val="ColumnHeading"/>
              <w:keepNext/>
            </w:pPr>
            <w:r>
              <w:t>Ontwerpresolutie</w:t>
            </w:r>
          </w:p>
        </w:tc>
        <w:tc>
          <w:tcPr>
            <w:tcW w:w="4876" w:type="dxa"/>
            <w:hideMark/>
          </w:tcPr>
          <w:p w14:paraId="2D7914E7" w14:textId="77777777" w:rsidR="003E51A8" w:rsidRPr="00360CEA" w:rsidRDefault="003E51A8" w:rsidP="00163313">
            <w:pPr>
              <w:pStyle w:val="ColumnHeading"/>
              <w:keepNext/>
            </w:pPr>
            <w:r>
              <w:t>Amendement</w:t>
            </w:r>
          </w:p>
        </w:tc>
      </w:tr>
      <w:tr w:rsidR="003E51A8" w14:paraId="1D6DDEE4" w14:textId="77777777" w:rsidTr="00163313">
        <w:trPr>
          <w:jc w:val="center"/>
        </w:trPr>
        <w:tc>
          <w:tcPr>
            <w:tcW w:w="4876" w:type="dxa"/>
          </w:tcPr>
          <w:p w14:paraId="0A7C77F0" w14:textId="77777777" w:rsidR="003E51A8" w:rsidRPr="00360CEA" w:rsidRDefault="003E51A8" w:rsidP="00163313">
            <w:pPr>
              <w:pStyle w:val="Normal6"/>
            </w:pPr>
          </w:p>
        </w:tc>
        <w:tc>
          <w:tcPr>
            <w:tcW w:w="4876" w:type="dxa"/>
            <w:hideMark/>
          </w:tcPr>
          <w:p w14:paraId="6411E43D" w14:textId="77777777" w:rsidR="003E51A8" w:rsidRPr="00A7073D" w:rsidRDefault="003E51A8" w:rsidP="00163313">
            <w:pPr>
              <w:pStyle w:val="Normal6"/>
              <w:rPr>
                <w:szCs w:val="24"/>
              </w:rPr>
            </w:pPr>
            <w:r>
              <w:rPr>
                <w:b/>
                <w:i/>
              </w:rPr>
              <w:t>5 quater.</w:t>
            </w:r>
            <w:r>
              <w:rPr>
                <w:b/>
                <w:i/>
              </w:rPr>
              <w:tab/>
              <w:t>“systeem voor artificiële intelligentie (AI-systeem)”: een op een machine gebaseerd systeem dat is ontworpen om op verschillende niveaus van autonomie te werken en dat na het inzetten ervan aanpassingsvermogen kan vertonen, en dat, voor expliciete of impliciete doelstellingen, uit de ontvangen input afleidt hoe output te genereren zoals voorspellingen, inhoud, aanbevelingen of besluiten die van invloed kunnen zijn op fysieke of virtuele omgevingen;</w:t>
            </w:r>
          </w:p>
        </w:tc>
      </w:tr>
    </w:tbl>
    <w:p w14:paraId="1B0C856E"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4A679411" w14:textId="77777777" w:rsidR="003E51A8" w:rsidRPr="00A7073D" w:rsidRDefault="003E51A8" w:rsidP="003E51A8">
      <w:r>
        <w:rPr>
          <w:rStyle w:val="HideTWBExt"/>
          <w:lang w:val="en-GB"/>
        </w:rPr>
        <w:t>&lt;/Amend&gt;</w:t>
      </w:r>
    </w:p>
    <w:p w14:paraId="642EDA81" w14:textId="77777777" w:rsidR="003E51A8" w:rsidRPr="00A7073D" w:rsidRDefault="003E51A8" w:rsidP="003E51A8">
      <w:pPr>
        <w:pStyle w:val="AMNumberTabs0"/>
        <w:keepNext/>
      </w:pPr>
      <w:r>
        <w:rPr>
          <w:rStyle w:val="HideTWBExt"/>
          <w:lang w:val="en-GB"/>
        </w:rPr>
        <w:lastRenderedPageBreak/>
        <w:t>&lt;Amend&gt;</w:t>
      </w:r>
      <w:r>
        <w:t>Amendement</w:t>
      </w:r>
      <w:r>
        <w:tab/>
      </w:r>
      <w:r>
        <w:tab/>
      </w:r>
      <w:r>
        <w:rPr>
          <w:rStyle w:val="HideTWBExt"/>
          <w:lang w:val="en-GB"/>
        </w:rPr>
        <w:t>&lt;NumAm&gt;</w:t>
      </w:r>
      <w:r>
        <w:t>333</w:t>
      </w:r>
      <w:r>
        <w:rPr>
          <w:rStyle w:val="HideTWBExt"/>
          <w:lang w:val="en-GB"/>
        </w:rPr>
        <w:t>&lt;/NumAm&gt;</w:t>
      </w:r>
    </w:p>
    <w:p w14:paraId="748170A9"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24CBEF85" w14:textId="77777777" w:rsidR="003E51A8" w:rsidRPr="00A7073D" w:rsidRDefault="003E51A8" w:rsidP="003E51A8">
      <w:r>
        <w:rPr>
          <w:rStyle w:val="HideTWBExt"/>
          <w:lang w:val="en-GB"/>
        </w:rPr>
        <w:t>&lt;/RepeatBlock-By&gt;</w:t>
      </w:r>
    </w:p>
    <w:p w14:paraId="3EB078FD"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131E5A2E" w14:textId="77777777" w:rsidR="003E51A8" w:rsidRPr="00360CEA" w:rsidRDefault="003E51A8" w:rsidP="003E51A8">
      <w:pPr>
        <w:pStyle w:val="NormalBold"/>
      </w:pPr>
      <w:r>
        <w:rPr>
          <w:rStyle w:val="HideTWBExt"/>
        </w:rPr>
        <w:t>&lt;Article&gt;</w:t>
      </w:r>
      <w:r>
        <w:t>Bijlage I – artikel 2 – punt 5 quinquies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AE0A6EB" w14:textId="77777777" w:rsidTr="00163313">
        <w:trPr>
          <w:jc w:val="center"/>
        </w:trPr>
        <w:tc>
          <w:tcPr>
            <w:tcW w:w="9752" w:type="dxa"/>
            <w:gridSpan w:val="2"/>
          </w:tcPr>
          <w:p w14:paraId="0E764924" w14:textId="77777777" w:rsidR="003E51A8" w:rsidRPr="00360CEA" w:rsidRDefault="003E51A8" w:rsidP="00163313">
            <w:pPr>
              <w:keepNext/>
            </w:pPr>
          </w:p>
        </w:tc>
      </w:tr>
      <w:tr w:rsidR="003E51A8" w14:paraId="07F74898" w14:textId="77777777" w:rsidTr="00163313">
        <w:trPr>
          <w:jc w:val="center"/>
        </w:trPr>
        <w:tc>
          <w:tcPr>
            <w:tcW w:w="4876" w:type="dxa"/>
            <w:hideMark/>
          </w:tcPr>
          <w:p w14:paraId="47707218" w14:textId="77777777" w:rsidR="003E51A8" w:rsidRPr="00360CEA" w:rsidRDefault="003E51A8" w:rsidP="00163313">
            <w:pPr>
              <w:pStyle w:val="ColumnHeading"/>
              <w:keepNext/>
            </w:pPr>
            <w:r>
              <w:t>Ontwerpresolutie</w:t>
            </w:r>
          </w:p>
        </w:tc>
        <w:tc>
          <w:tcPr>
            <w:tcW w:w="4876" w:type="dxa"/>
            <w:hideMark/>
          </w:tcPr>
          <w:p w14:paraId="3FD5CBC6" w14:textId="77777777" w:rsidR="003E51A8" w:rsidRPr="00360CEA" w:rsidRDefault="003E51A8" w:rsidP="00163313">
            <w:pPr>
              <w:pStyle w:val="ColumnHeading"/>
              <w:keepNext/>
            </w:pPr>
            <w:r>
              <w:t>Amendement</w:t>
            </w:r>
          </w:p>
        </w:tc>
      </w:tr>
      <w:tr w:rsidR="003E51A8" w14:paraId="3E4E75CA" w14:textId="77777777" w:rsidTr="00163313">
        <w:trPr>
          <w:jc w:val="center"/>
        </w:trPr>
        <w:tc>
          <w:tcPr>
            <w:tcW w:w="4876" w:type="dxa"/>
          </w:tcPr>
          <w:p w14:paraId="34A8A4A5" w14:textId="77777777" w:rsidR="003E51A8" w:rsidRPr="00360CEA" w:rsidRDefault="003E51A8" w:rsidP="00163313">
            <w:pPr>
              <w:pStyle w:val="Normal6"/>
            </w:pPr>
          </w:p>
        </w:tc>
        <w:tc>
          <w:tcPr>
            <w:tcW w:w="4876" w:type="dxa"/>
            <w:hideMark/>
          </w:tcPr>
          <w:p w14:paraId="44C114F9" w14:textId="77777777" w:rsidR="003E51A8" w:rsidRPr="00A7073D" w:rsidRDefault="003E51A8" w:rsidP="00163313">
            <w:pPr>
              <w:pStyle w:val="Normal6"/>
              <w:rPr>
                <w:szCs w:val="24"/>
              </w:rPr>
            </w:pPr>
            <w:r>
              <w:rPr>
                <w:b/>
                <w:i/>
              </w:rPr>
              <w:t>5 quinquies.</w:t>
            </w:r>
            <w:r>
              <w:rPr>
                <w:b/>
                <w:i/>
              </w:rPr>
              <w:tab/>
              <w:t>“gedrag”: activiteiten van een persoon die werkzaamheden verricht als reactie op externe of interne stimuli, met inbegrip van objectief waarneembare activiteiten, introspectief waarneembare activiteiten en onbewuste processen.</w:t>
            </w:r>
          </w:p>
        </w:tc>
      </w:tr>
    </w:tbl>
    <w:p w14:paraId="63099E59"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30C9F9E" w14:textId="77777777" w:rsidR="003E51A8" w:rsidRPr="00A7073D" w:rsidRDefault="003E51A8" w:rsidP="003E51A8">
      <w:r>
        <w:rPr>
          <w:rStyle w:val="HideTWBExt"/>
          <w:lang w:val="en-GB"/>
        </w:rPr>
        <w:t>&lt;/Amend&gt;</w:t>
      </w:r>
    </w:p>
    <w:p w14:paraId="5BB4CD4D"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334</w:t>
      </w:r>
      <w:r>
        <w:rPr>
          <w:rStyle w:val="HideTWBExt"/>
          <w:lang w:val="en-GB"/>
        </w:rPr>
        <w:t>&lt;/NumAm&gt;</w:t>
      </w:r>
    </w:p>
    <w:p w14:paraId="4234DCD0"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107E93D" w14:textId="77777777" w:rsidR="003E51A8" w:rsidRPr="00A7073D" w:rsidRDefault="003E51A8" w:rsidP="003E51A8">
      <w:r>
        <w:rPr>
          <w:rStyle w:val="HideTWBExt"/>
          <w:lang w:val="en-GB"/>
        </w:rPr>
        <w:t>&lt;/RepeatBlock-By&gt;</w:t>
      </w:r>
    </w:p>
    <w:p w14:paraId="278B7C30"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2D280BAA" w14:textId="77777777" w:rsidR="003E51A8" w:rsidRPr="00360CEA" w:rsidRDefault="003E51A8" w:rsidP="003E51A8">
      <w:pPr>
        <w:pStyle w:val="NormalBold"/>
      </w:pPr>
      <w:r>
        <w:rPr>
          <w:rStyle w:val="HideTWBExt"/>
        </w:rPr>
        <w:t>&lt;Article&gt;</w:t>
      </w:r>
      <w:r>
        <w:t>Bijlage I – artikel 2 – punt 5 sexies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18E5DB7" w14:textId="77777777" w:rsidTr="00163313">
        <w:trPr>
          <w:jc w:val="center"/>
        </w:trPr>
        <w:tc>
          <w:tcPr>
            <w:tcW w:w="9752" w:type="dxa"/>
            <w:gridSpan w:val="2"/>
          </w:tcPr>
          <w:p w14:paraId="74545002" w14:textId="77777777" w:rsidR="003E51A8" w:rsidRPr="00360CEA" w:rsidRDefault="003E51A8" w:rsidP="00163313">
            <w:pPr>
              <w:keepNext/>
            </w:pPr>
          </w:p>
        </w:tc>
      </w:tr>
      <w:tr w:rsidR="003E51A8" w14:paraId="507D7B53" w14:textId="77777777" w:rsidTr="00163313">
        <w:trPr>
          <w:jc w:val="center"/>
        </w:trPr>
        <w:tc>
          <w:tcPr>
            <w:tcW w:w="4876" w:type="dxa"/>
            <w:hideMark/>
          </w:tcPr>
          <w:p w14:paraId="2DAE16D0" w14:textId="77777777" w:rsidR="003E51A8" w:rsidRPr="00360CEA" w:rsidRDefault="003E51A8" w:rsidP="00163313">
            <w:pPr>
              <w:pStyle w:val="ColumnHeading"/>
              <w:keepNext/>
            </w:pPr>
            <w:r>
              <w:t>Ontwerpresolutie</w:t>
            </w:r>
          </w:p>
        </w:tc>
        <w:tc>
          <w:tcPr>
            <w:tcW w:w="4876" w:type="dxa"/>
            <w:hideMark/>
          </w:tcPr>
          <w:p w14:paraId="0AAE0188" w14:textId="77777777" w:rsidR="003E51A8" w:rsidRPr="00360CEA" w:rsidRDefault="003E51A8" w:rsidP="00163313">
            <w:pPr>
              <w:pStyle w:val="ColumnHeading"/>
              <w:keepNext/>
            </w:pPr>
            <w:r>
              <w:t>Amendement</w:t>
            </w:r>
          </w:p>
        </w:tc>
      </w:tr>
      <w:tr w:rsidR="003E51A8" w14:paraId="7E6E7EA2" w14:textId="77777777" w:rsidTr="00163313">
        <w:trPr>
          <w:jc w:val="center"/>
        </w:trPr>
        <w:tc>
          <w:tcPr>
            <w:tcW w:w="4876" w:type="dxa"/>
          </w:tcPr>
          <w:p w14:paraId="78F0EC7A" w14:textId="77777777" w:rsidR="003E51A8" w:rsidRPr="00360CEA" w:rsidRDefault="003E51A8" w:rsidP="00163313">
            <w:pPr>
              <w:pStyle w:val="Normal6"/>
            </w:pPr>
          </w:p>
        </w:tc>
        <w:tc>
          <w:tcPr>
            <w:tcW w:w="4876" w:type="dxa"/>
            <w:hideMark/>
          </w:tcPr>
          <w:p w14:paraId="4DACEF8B" w14:textId="77777777" w:rsidR="003E51A8" w:rsidRPr="00A7073D" w:rsidRDefault="003E51A8" w:rsidP="00163313">
            <w:pPr>
              <w:pStyle w:val="Normal6"/>
              <w:rPr>
                <w:szCs w:val="24"/>
              </w:rPr>
            </w:pPr>
            <w:r>
              <w:rPr>
                <w:b/>
                <w:i/>
              </w:rPr>
              <w:t>5 sexies.</w:t>
            </w:r>
            <w:r>
              <w:rPr>
                <w:b/>
                <w:i/>
              </w:rPr>
              <w:tab/>
              <w:t>“het beginsel dat de mens de uiteindelijke controle behoudt”: het beginsel dat mensen in elk systeem dat automatisering, semi-automatisering of artificiële intelligentie omvat, het uiteindelijke gezag over en het toezicht op besluitvormingsprocessen moeten behouden om ervoor te zorgen dat systemen het menselijk oordeel ondersteunen in plaats van het te vervangen of terzijde te schuiven, met behoud van verantwoordingsplicht, ethische overwegingen en veiligheid.</w:t>
            </w:r>
          </w:p>
        </w:tc>
      </w:tr>
    </w:tbl>
    <w:p w14:paraId="6FFD1691"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B57B37B" w14:textId="77777777" w:rsidR="003E51A8" w:rsidRPr="00A7073D" w:rsidRDefault="003E51A8" w:rsidP="003E51A8">
      <w:r>
        <w:rPr>
          <w:rStyle w:val="HideTWBExt"/>
          <w:lang w:val="en-GB"/>
        </w:rPr>
        <w:t>&lt;/Amend&gt;</w:t>
      </w:r>
    </w:p>
    <w:p w14:paraId="44358104"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335</w:t>
      </w:r>
      <w:r>
        <w:rPr>
          <w:rStyle w:val="HideTWBExt"/>
          <w:lang w:val="en-GB"/>
        </w:rPr>
        <w:t>&lt;/NumAm&gt;</w:t>
      </w:r>
    </w:p>
    <w:p w14:paraId="53A3529D" w14:textId="77777777" w:rsidR="003E51A8" w:rsidRPr="00A7073D" w:rsidRDefault="003E51A8" w:rsidP="003E51A8">
      <w:pPr>
        <w:pStyle w:val="NormalBold"/>
      </w:pPr>
      <w:r>
        <w:rPr>
          <w:rStyle w:val="HideTWBExt"/>
          <w:lang w:val="en-GB"/>
        </w:rPr>
        <w:t>&lt;RepeatBlock-By&gt;&lt;Members&gt;</w:t>
      </w:r>
      <w:r>
        <w:t xml:space="preserve">Leila Chaibi, Anthony Smith, Sebastian </w:t>
      </w:r>
      <w:r>
        <w:lastRenderedPageBreak/>
        <w:t>Everding</w:t>
      </w:r>
      <w:r>
        <w:rPr>
          <w:rStyle w:val="HideTWBExt"/>
          <w:lang w:val="en-GB"/>
        </w:rPr>
        <w:t>&lt;/Members&gt;</w:t>
      </w:r>
    </w:p>
    <w:p w14:paraId="3BA53AE9" w14:textId="77777777" w:rsidR="003E51A8" w:rsidRPr="00A7073D" w:rsidRDefault="003E51A8" w:rsidP="003E51A8">
      <w:r>
        <w:rPr>
          <w:rStyle w:val="HideTWBExt"/>
          <w:lang w:val="en-GB"/>
        </w:rPr>
        <w:t>&lt;/RepeatBlock-By&gt;</w:t>
      </w:r>
    </w:p>
    <w:p w14:paraId="4CD1C95F"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27271B5A" w14:textId="77777777" w:rsidR="003E51A8" w:rsidRPr="00360CEA" w:rsidRDefault="003E51A8" w:rsidP="003E51A8">
      <w:pPr>
        <w:pStyle w:val="NormalBold"/>
      </w:pPr>
      <w:r>
        <w:rPr>
          <w:rStyle w:val="HideTWBExt"/>
        </w:rPr>
        <w:t>&lt;Article&gt;</w:t>
      </w:r>
      <w:r>
        <w:t>Bijlage I – artikel 2 – punt 5 septies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CE0788A" w14:textId="77777777" w:rsidTr="00163313">
        <w:trPr>
          <w:jc w:val="center"/>
        </w:trPr>
        <w:tc>
          <w:tcPr>
            <w:tcW w:w="9752" w:type="dxa"/>
            <w:gridSpan w:val="2"/>
          </w:tcPr>
          <w:p w14:paraId="22511D5F" w14:textId="77777777" w:rsidR="003E51A8" w:rsidRPr="00360CEA" w:rsidRDefault="003E51A8" w:rsidP="00163313">
            <w:pPr>
              <w:keepNext/>
            </w:pPr>
          </w:p>
        </w:tc>
      </w:tr>
      <w:tr w:rsidR="003E51A8" w14:paraId="45D25F53" w14:textId="77777777" w:rsidTr="00163313">
        <w:trPr>
          <w:jc w:val="center"/>
        </w:trPr>
        <w:tc>
          <w:tcPr>
            <w:tcW w:w="4876" w:type="dxa"/>
            <w:hideMark/>
          </w:tcPr>
          <w:p w14:paraId="6A7D145B" w14:textId="77777777" w:rsidR="003E51A8" w:rsidRPr="00360CEA" w:rsidRDefault="003E51A8" w:rsidP="00163313">
            <w:pPr>
              <w:pStyle w:val="ColumnHeading"/>
              <w:keepNext/>
            </w:pPr>
            <w:r>
              <w:t>Ontwerpresolutie</w:t>
            </w:r>
          </w:p>
        </w:tc>
        <w:tc>
          <w:tcPr>
            <w:tcW w:w="4876" w:type="dxa"/>
            <w:hideMark/>
          </w:tcPr>
          <w:p w14:paraId="5B82D92C" w14:textId="77777777" w:rsidR="003E51A8" w:rsidRPr="00360CEA" w:rsidRDefault="003E51A8" w:rsidP="00163313">
            <w:pPr>
              <w:pStyle w:val="ColumnHeading"/>
              <w:keepNext/>
            </w:pPr>
            <w:r>
              <w:t>Amendement</w:t>
            </w:r>
          </w:p>
        </w:tc>
      </w:tr>
      <w:tr w:rsidR="003E51A8" w14:paraId="7500E806" w14:textId="77777777" w:rsidTr="00163313">
        <w:trPr>
          <w:jc w:val="center"/>
        </w:trPr>
        <w:tc>
          <w:tcPr>
            <w:tcW w:w="4876" w:type="dxa"/>
          </w:tcPr>
          <w:p w14:paraId="329FD409" w14:textId="77777777" w:rsidR="003E51A8" w:rsidRPr="00360CEA" w:rsidRDefault="003E51A8" w:rsidP="00163313">
            <w:pPr>
              <w:pStyle w:val="Normal6"/>
            </w:pPr>
          </w:p>
        </w:tc>
        <w:tc>
          <w:tcPr>
            <w:tcW w:w="4876" w:type="dxa"/>
            <w:hideMark/>
          </w:tcPr>
          <w:p w14:paraId="389631CA" w14:textId="77777777" w:rsidR="003E51A8" w:rsidRPr="00A7073D" w:rsidRDefault="003E51A8" w:rsidP="00163313">
            <w:pPr>
              <w:pStyle w:val="Normal6"/>
              <w:rPr>
                <w:szCs w:val="24"/>
              </w:rPr>
            </w:pPr>
            <w:r>
              <w:rPr>
                <w:b/>
                <w:i/>
              </w:rPr>
              <w:t>5 septies.</w:t>
            </w:r>
            <w:r>
              <w:rPr>
                <w:b/>
                <w:i/>
              </w:rPr>
              <w:tab/>
              <w:t>“menselijk toezicht”: het proces om door middel van het beginsel dat de mens de uiteindelijke controle behoudt de risico’s voor de gezondheid, de veiligheid of de grondrechten die kunnen voortvloeien uit het gebruik van algoritmische beheersystemen te voorkomen of tot een minimum te beperken, overeenkomstig het beoogde doel ervan of in omstandigheden van redelijkerwijs te voorzien misbruik, met name wanneer dergelijke risico’s blijven bestaan ondanks de toepassing van andere voorschriften om ze te voorkomen.</w:t>
            </w:r>
          </w:p>
        </w:tc>
      </w:tr>
    </w:tbl>
    <w:p w14:paraId="3ED21F9F"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1E13F0E7" w14:textId="77777777" w:rsidR="003E51A8" w:rsidRPr="00A7073D" w:rsidRDefault="003E51A8" w:rsidP="003E51A8">
      <w:r>
        <w:rPr>
          <w:rStyle w:val="HideTWBExt"/>
          <w:lang w:val="en-GB"/>
        </w:rPr>
        <w:t>&lt;/Amend&gt;</w:t>
      </w:r>
    </w:p>
    <w:p w14:paraId="689E12A9"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336</w:t>
      </w:r>
      <w:r>
        <w:rPr>
          <w:rStyle w:val="HideTWBExt"/>
          <w:lang w:val="en-GB"/>
        </w:rPr>
        <w:t>&lt;/NumAm&gt;</w:t>
      </w:r>
    </w:p>
    <w:p w14:paraId="133ECA91"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6AEDE91A" w14:textId="77777777" w:rsidR="003E51A8" w:rsidRPr="00A7073D" w:rsidRDefault="003E51A8" w:rsidP="003E51A8">
      <w:r>
        <w:rPr>
          <w:rStyle w:val="HideTWBExt"/>
          <w:lang w:val="en-GB"/>
        </w:rPr>
        <w:t>&lt;/RepeatBlock-By&gt;</w:t>
      </w:r>
    </w:p>
    <w:p w14:paraId="44146EC6"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5EEA8429" w14:textId="77777777" w:rsidR="003E51A8" w:rsidRPr="00360CEA" w:rsidRDefault="003E51A8" w:rsidP="003E51A8">
      <w:pPr>
        <w:pStyle w:val="NormalBold"/>
      </w:pPr>
      <w:r>
        <w:rPr>
          <w:rStyle w:val="HideTWBExt"/>
        </w:rPr>
        <w:t>&lt;Article&gt;</w:t>
      </w:r>
      <w:r>
        <w:t>Bijlage I – artikel 2 – punt 5 octies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9197F4D" w14:textId="77777777" w:rsidTr="00163313">
        <w:trPr>
          <w:jc w:val="center"/>
        </w:trPr>
        <w:tc>
          <w:tcPr>
            <w:tcW w:w="9752" w:type="dxa"/>
            <w:gridSpan w:val="2"/>
          </w:tcPr>
          <w:p w14:paraId="65DCF7C0" w14:textId="77777777" w:rsidR="003E51A8" w:rsidRPr="00360CEA" w:rsidRDefault="003E51A8" w:rsidP="00163313">
            <w:pPr>
              <w:keepNext/>
            </w:pPr>
          </w:p>
        </w:tc>
      </w:tr>
      <w:tr w:rsidR="003E51A8" w14:paraId="40F87BE8" w14:textId="77777777" w:rsidTr="00163313">
        <w:trPr>
          <w:jc w:val="center"/>
        </w:trPr>
        <w:tc>
          <w:tcPr>
            <w:tcW w:w="4876" w:type="dxa"/>
            <w:hideMark/>
          </w:tcPr>
          <w:p w14:paraId="1235A529" w14:textId="77777777" w:rsidR="003E51A8" w:rsidRPr="00360CEA" w:rsidRDefault="003E51A8" w:rsidP="00163313">
            <w:pPr>
              <w:pStyle w:val="ColumnHeading"/>
              <w:keepNext/>
            </w:pPr>
            <w:r>
              <w:t>Ontwerpresolutie</w:t>
            </w:r>
          </w:p>
        </w:tc>
        <w:tc>
          <w:tcPr>
            <w:tcW w:w="4876" w:type="dxa"/>
            <w:hideMark/>
          </w:tcPr>
          <w:p w14:paraId="2F0DD6DC" w14:textId="77777777" w:rsidR="003E51A8" w:rsidRPr="00360CEA" w:rsidRDefault="003E51A8" w:rsidP="00163313">
            <w:pPr>
              <w:pStyle w:val="ColumnHeading"/>
              <w:keepNext/>
            </w:pPr>
            <w:r>
              <w:t>Amendement</w:t>
            </w:r>
          </w:p>
        </w:tc>
      </w:tr>
      <w:tr w:rsidR="003E51A8" w14:paraId="03125CAE" w14:textId="77777777" w:rsidTr="00163313">
        <w:trPr>
          <w:jc w:val="center"/>
        </w:trPr>
        <w:tc>
          <w:tcPr>
            <w:tcW w:w="4876" w:type="dxa"/>
          </w:tcPr>
          <w:p w14:paraId="17B63FC9" w14:textId="77777777" w:rsidR="003E51A8" w:rsidRPr="00360CEA" w:rsidRDefault="003E51A8" w:rsidP="00163313">
            <w:pPr>
              <w:pStyle w:val="Normal6"/>
            </w:pPr>
          </w:p>
        </w:tc>
        <w:tc>
          <w:tcPr>
            <w:tcW w:w="4876" w:type="dxa"/>
            <w:hideMark/>
          </w:tcPr>
          <w:p w14:paraId="45B9C6F4" w14:textId="77777777" w:rsidR="003E51A8" w:rsidRPr="00A7073D" w:rsidRDefault="003E51A8" w:rsidP="00163313">
            <w:pPr>
              <w:pStyle w:val="Normal6"/>
              <w:rPr>
                <w:szCs w:val="24"/>
              </w:rPr>
            </w:pPr>
            <w:r>
              <w:rPr>
                <w:b/>
                <w:i/>
              </w:rPr>
              <w:t>5 octies.</w:t>
            </w:r>
            <w:r>
              <w:rPr>
                <w:b/>
                <w:i/>
              </w:rPr>
              <w:tab/>
              <w:t>“collectieve gegevens” op de werkvloer: geaggregeerde gegevens van een groep personen die werkzaamheden verrichten, die patronen, gedrag of kenmerken vertonen die op groepsniveau zijn geanalyseerd.</w:t>
            </w:r>
          </w:p>
        </w:tc>
      </w:tr>
    </w:tbl>
    <w:p w14:paraId="727A311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4BAFE54" w14:textId="77777777" w:rsidR="003E51A8" w:rsidRPr="00360CEA" w:rsidRDefault="003E51A8" w:rsidP="003E51A8">
      <w:r>
        <w:rPr>
          <w:rStyle w:val="HideTWBExt"/>
        </w:rPr>
        <w:t>&lt;/Amend&gt;</w:t>
      </w:r>
    </w:p>
    <w:p w14:paraId="201ECEDE"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337</w:t>
      </w:r>
      <w:r>
        <w:rPr>
          <w:rStyle w:val="HideTWBExt"/>
        </w:rPr>
        <w:t>&lt;/NumAm&gt;</w:t>
      </w:r>
    </w:p>
    <w:p w14:paraId="58F2D252"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767B6C0D"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77ED2DDF" w14:textId="77777777" w:rsidR="003E51A8" w:rsidRPr="00360CEA" w:rsidRDefault="003E51A8" w:rsidP="003E51A8">
      <w:r>
        <w:rPr>
          <w:rStyle w:val="HideTWBExt"/>
        </w:rPr>
        <w:lastRenderedPageBreak/>
        <w:t>&lt;/RepeatBlock-By&gt;</w:t>
      </w:r>
    </w:p>
    <w:p w14:paraId="6105CDA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6AF736F" w14:textId="77777777" w:rsidR="003E51A8" w:rsidRPr="00360CEA" w:rsidRDefault="003E51A8" w:rsidP="003E51A8">
      <w:pPr>
        <w:pStyle w:val="NormalBold"/>
      </w:pPr>
      <w:r>
        <w:rPr>
          <w:rStyle w:val="HideTWBExt"/>
        </w:rPr>
        <w:t>&lt;Article&gt;</w:t>
      </w:r>
      <w:r>
        <w:t>Bijlage I – artikel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7BFEC1E" w14:textId="77777777" w:rsidTr="00163313">
        <w:trPr>
          <w:jc w:val="center"/>
        </w:trPr>
        <w:tc>
          <w:tcPr>
            <w:tcW w:w="9752" w:type="dxa"/>
            <w:gridSpan w:val="2"/>
          </w:tcPr>
          <w:p w14:paraId="03EC3528" w14:textId="77777777" w:rsidR="003E51A8" w:rsidRPr="00360CEA" w:rsidRDefault="003E51A8" w:rsidP="00163313">
            <w:pPr>
              <w:keepNext/>
            </w:pPr>
          </w:p>
        </w:tc>
      </w:tr>
      <w:tr w:rsidR="003E51A8" w14:paraId="75FFB7FB" w14:textId="77777777" w:rsidTr="00163313">
        <w:trPr>
          <w:jc w:val="center"/>
        </w:trPr>
        <w:tc>
          <w:tcPr>
            <w:tcW w:w="4876" w:type="dxa"/>
            <w:hideMark/>
          </w:tcPr>
          <w:p w14:paraId="38D1F14C" w14:textId="77777777" w:rsidR="003E51A8" w:rsidRPr="00360CEA" w:rsidRDefault="003E51A8" w:rsidP="00163313">
            <w:pPr>
              <w:pStyle w:val="ColumnHeading"/>
              <w:keepNext/>
            </w:pPr>
            <w:r>
              <w:t>Ontwerpresolutie</w:t>
            </w:r>
          </w:p>
        </w:tc>
        <w:tc>
          <w:tcPr>
            <w:tcW w:w="4876" w:type="dxa"/>
            <w:hideMark/>
          </w:tcPr>
          <w:p w14:paraId="6922C580" w14:textId="77777777" w:rsidR="003E51A8" w:rsidRPr="00360CEA" w:rsidRDefault="003E51A8" w:rsidP="00163313">
            <w:pPr>
              <w:pStyle w:val="ColumnHeading"/>
              <w:keepNext/>
            </w:pPr>
            <w:r>
              <w:t>Amendement</w:t>
            </w:r>
          </w:p>
        </w:tc>
      </w:tr>
      <w:tr w:rsidR="003E51A8" w14:paraId="0F9B352E" w14:textId="77777777" w:rsidTr="00163313">
        <w:trPr>
          <w:jc w:val="center"/>
        </w:trPr>
        <w:tc>
          <w:tcPr>
            <w:tcW w:w="4876" w:type="dxa"/>
          </w:tcPr>
          <w:p w14:paraId="6E421B61" w14:textId="77777777" w:rsidR="003E51A8" w:rsidRPr="00360CEA" w:rsidRDefault="003E51A8" w:rsidP="00163313">
            <w:pPr>
              <w:pStyle w:val="Normal6"/>
            </w:pPr>
          </w:p>
        </w:tc>
        <w:tc>
          <w:tcPr>
            <w:tcW w:w="4876" w:type="dxa"/>
            <w:hideMark/>
          </w:tcPr>
          <w:p w14:paraId="79215A89" w14:textId="77777777" w:rsidR="003E51A8" w:rsidRPr="00360CEA" w:rsidRDefault="003E51A8" w:rsidP="00163313">
            <w:pPr>
              <w:pStyle w:val="Normal6"/>
              <w:jc w:val="center"/>
              <w:rPr>
                <w:szCs w:val="24"/>
              </w:rPr>
            </w:pPr>
            <w:r>
              <w:rPr>
                <w:b/>
                <w:i/>
              </w:rPr>
              <w:t>Artikel 2 bis</w:t>
            </w:r>
          </w:p>
        </w:tc>
      </w:tr>
      <w:tr w:rsidR="003E51A8" w14:paraId="78ED4260" w14:textId="77777777" w:rsidTr="00163313">
        <w:trPr>
          <w:jc w:val="center"/>
        </w:trPr>
        <w:tc>
          <w:tcPr>
            <w:tcW w:w="4876" w:type="dxa"/>
          </w:tcPr>
          <w:p w14:paraId="5053DF7B" w14:textId="77777777" w:rsidR="003E51A8" w:rsidRPr="00360CEA" w:rsidRDefault="003E51A8" w:rsidP="00163313">
            <w:pPr>
              <w:pStyle w:val="Normal6"/>
            </w:pPr>
          </w:p>
        </w:tc>
        <w:tc>
          <w:tcPr>
            <w:tcW w:w="4876" w:type="dxa"/>
            <w:hideMark/>
          </w:tcPr>
          <w:p w14:paraId="3CB14D3F" w14:textId="77777777" w:rsidR="003E51A8" w:rsidRPr="00360CEA" w:rsidRDefault="003E51A8" w:rsidP="00163313">
            <w:pPr>
              <w:pStyle w:val="Normal6"/>
              <w:jc w:val="center"/>
              <w:rPr>
                <w:szCs w:val="24"/>
              </w:rPr>
            </w:pPr>
            <w:r>
              <w:rPr>
                <w:b/>
                <w:i/>
              </w:rPr>
              <w:t>Tussenpersonen</w:t>
            </w:r>
          </w:p>
        </w:tc>
      </w:tr>
      <w:tr w:rsidR="003E51A8" w14:paraId="5EA93A95" w14:textId="77777777" w:rsidTr="00163313">
        <w:trPr>
          <w:jc w:val="center"/>
        </w:trPr>
        <w:tc>
          <w:tcPr>
            <w:tcW w:w="4876" w:type="dxa"/>
          </w:tcPr>
          <w:p w14:paraId="41184A92" w14:textId="77777777" w:rsidR="003E51A8" w:rsidRPr="00360CEA" w:rsidRDefault="003E51A8" w:rsidP="00163313">
            <w:pPr>
              <w:pStyle w:val="Normal6"/>
            </w:pPr>
          </w:p>
        </w:tc>
        <w:tc>
          <w:tcPr>
            <w:tcW w:w="4876" w:type="dxa"/>
            <w:hideMark/>
          </w:tcPr>
          <w:p w14:paraId="5BF199E1" w14:textId="77777777" w:rsidR="003E51A8" w:rsidRPr="00A7073D" w:rsidRDefault="003E51A8" w:rsidP="00163313">
            <w:pPr>
              <w:pStyle w:val="Normal6"/>
              <w:rPr>
                <w:szCs w:val="24"/>
              </w:rPr>
            </w:pPr>
            <w:r>
              <w:rPr>
                <w:b/>
                <w:i/>
              </w:rPr>
              <w:t>De lidstaten nemen passende maatregelen om ervoor te zorgen dat werknemers en zelfstandigen zonder werknemers die een contractuele verhouding hebben met een tussenpersoon, uit hoofde van deze richtlijn hetzelfde niveau van bescherming genieten als werknemers die een rechtstreekse contractuele verhouding hebben met een werkgever of aanbestedende instantie. Daartoe nemen de lidstaten, overeenkomstig het nationaal recht en de nationale praktijk, maatregelen om te voorzien in passende mechanismen, waaronder, indien passend, regelingen van hoofdelijke aansprakelijkheid.</w:t>
            </w:r>
          </w:p>
        </w:tc>
      </w:tr>
    </w:tbl>
    <w:p w14:paraId="1D394AE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9FB8BE2" w14:textId="77777777" w:rsidR="003E51A8" w:rsidRPr="00360CEA" w:rsidRDefault="003E51A8" w:rsidP="003E51A8">
      <w:r>
        <w:rPr>
          <w:rStyle w:val="HideTWBExt"/>
        </w:rPr>
        <w:t>&lt;/Amend&gt;</w:t>
      </w:r>
    </w:p>
    <w:p w14:paraId="4EBD0DD4" w14:textId="77777777" w:rsidR="003E51A8" w:rsidRPr="00A7073D" w:rsidRDefault="003E51A8" w:rsidP="003E51A8">
      <w:pPr>
        <w:pStyle w:val="AMNumberTabs0"/>
        <w:keepNext/>
      </w:pPr>
      <w:r>
        <w:rPr>
          <w:rStyle w:val="HideTWBExt"/>
          <w:lang w:val="sv-SE"/>
        </w:rPr>
        <w:t>&lt;Amend&gt;</w:t>
      </w:r>
      <w:r>
        <w:t>Amendement</w:t>
      </w:r>
      <w:r>
        <w:tab/>
      </w:r>
      <w:r>
        <w:tab/>
      </w:r>
      <w:r>
        <w:rPr>
          <w:rStyle w:val="HideTWBExt"/>
          <w:lang w:val="sv-SE"/>
        </w:rPr>
        <w:t>&lt;NumAm&gt;</w:t>
      </w:r>
      <w:r>
        <w:t>338</w:t>
      </w:r>
      <w:r>
        <w:rPr>
          <w:rStyle w:val="HideTWBExt"/>
          <w:lang w:val="sv-SE"/>
        </w:rPr>
        <w:t>&lt;/NumAm&gt;</w:t>
      </w:r>
    </w:p>
    <w:p w14:paraId="45C84C9E" w14:textId="77777777" w:rsidR="003E51A8" w:rsidRPr="00A7073D" w:rsidRDefault="003E51A8" w:rsidP="003E51A8">
      <w:pPr>
        <w:pStyle w:val="NormalBold"/>
      </w:pPr>
      <w:r>
        <w:rPr>
          <w:rStyle w:val="HideTWBExt"/>
          <w:lang w:val="sv-SE"/>
        </w:rPr>
        <w:t>&lt;RepeatBlock-By&gt;&lt;Members&gt;</w:t>
      </w:r>
      <w:r>
        <w:t>Arba Kokalari, Henrik Dahl, Jörgen Warborn</w:t>
      </w:r>
      <w:r>
        <w:rPr>
          <w:rStyle w:val="HideTWBExt"/>
          <w:lang w:val="sv-SE"/>
        </w:rPr>
        <w:t>&lt;/Members&gt;</w:t>
      </w:r>
    </w:p>
    <w:p w14:paraId="303011A1" w14:textId="77777777" w:rsidR="003E51A8" w:rsidRPr="00A7073D" w:rsidRDefault="003E51A8" w:rsidP="003E51A8">
      <w:r>
        <w:rPr>
          <w:rStyle w:val="HideTWBExt"/>
          <w:lang w:val="sv-SE"/>
        </w:rPr>
        <w:t>&lt;/RepeatBlock-By&gt;</w:t>
      </w:r>
    </w:p>
    <w:p w14:paraId="3F212B3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6840C76" w14:textId="77777777" w:rsidR="003E51A8" w:rsidRPr="00360CEA" w:rsidRDefault="003E51A8" w:rsidP="003E51A8">
      <w:pPr>
        <w:pStyle w:val="NormalBold"/>
      </w:pPr>
      <w:r>
        <w:rPr>
          <w:rStyle w:val="HideTWBExt"/>
        </w:rPr>
        <w:t>&lt;Article&gt;</w:t>
      </w:r>
      <w:r>
        <w:t>Bijlage I – artikel 3</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7E48EADB" w14:textId="77777777" w:rsidTr="00163313">
        <w:trPr>
          <w:jc w:val="center"/>
        </w:trPr>
        <w:tc>
          <w:tcPr>
            <w:tcW w:w="9752" w:type="dxa"/>
            <w:gridSpan w:val="2"/>
          </w:tcPr>
          <w:p w14:paraId="42DEF424" w14:textId="77777777" w:rsidR="003E51A8" w:rsidRPr="00360CEA" w:rsidRDefault="003E51A8" w:rsidP="00163313">
            <w:pPr>
              <w:keepNext/>
            </w:pPr>
          </w:p>
        </w:tc>
      </w:tr>
      <w:tr w:rsidR="003E51A8" w14:paraId="282B77AF" w14:textId="77777777" w:rsidTr="00163313">
        <w:trPr>
          <w:jc w:val="center"/>
        </w:trPr>
        <w:tc>
          <w:tcPr>
            <w:tcW w:w="4876" w:type="dxa"/>
            <w:hideMark/>
          </w:tcPr>
          <w:p w14:paraId="4E66D555" w14:textId="77777777" w:rsidR="003E51A8" w:rsidRPr="00360CEA" w:rsidRDefault="003E51A8" w:rsidP="00163313">
            <w:pPr>
              <w:pStyle w:val="ColumnHeading"/>
              <w:keepNext/>
            </w:pPr>
            <w:r>
              <w:t>Ontwerpresolutie</w:t>
            </w:r>
          </w:p>
        </w:tc>
        <w:tc>
          <w:tcPr>
            <w:tcW w:w="4876" w:type="dxa"/>
            <w:hideMark/>
          </w:tcPr>
          <w:p w14:paraId="5A130ECB" w14:textId="77777777" w:rsidR="003E51A8" w:rsidRPr="00360CEA" w:rsidRDefault="003E51A8" w:rsidP="00163313">
            <w:pPr>
              <w:pStyle w:val="ColumnHeading"/>
              <w:keepNext/>
            </w:pPr>
            <w:r>
              <w:t>Amendement</w:t>
            </w:r>
          </w:p>
        </w:tc>
      </w:tr>
      <w:tr w:rsidR="003E51A8" w14:paraId="57FEB191" w14:textId="77777777" w:rsidTr="00163313">
        <w:trPr>
          <w:jc w:val="center"/>
        </w:trPr>
        <w:tc>
          <w:tcPr>
            <w:tcW w:w="4876" w:type="dxa"/>
            <w:hideMark/>
          </w:tcPr>
          <w:p w14:paraId="269B4AAB" w14:textId="77777777" w:rsidR="003E51A8" w:rsidRPr="00360CEA" w:rsidRDefault="003E51A8" w:rsidP="00163313">
            <w:pPr>
              <w:pStyle w:val="Normal6"/>
              <w:jc w:val="center"/>
            </w:pPr>
            <w:r>
              <w:rPr>
                <w:b/>
                <w:i/>
              </w:rPr>
              <w:t>Artikel 3</w:t>
            </w:r>
          </w:p>
        </w:tc>
        <w:tc>
          <w:tcPr>
            <w:tcW w:w="4876" w:type="dxa"/>
            <w:hideMark/>
          </w:tcPr>
          <w:p w14:paraId="2E8C50A6" w14:textId="77777777" w:rsidR="003E51A8" w:rsidRPr="00360CEA" w:rsidRDefault="003E51A8" w:rsidP="00163313">
            <w:pPr>
              <w:pStyle w:val="Normal6"/>
              <w:rPr>
                <w:szCs w:val="24"/>
              </w:rPr>
            </w:pPr>
            <w:r>
              <w:rPr>
                <w:b/>
                <w:i/>
              </w:rPr>
              <w:t>Schrappen</w:t>
            </w:r>
          </w:p>
        </w:tc>
      </w:tr>
      <w:tr w:rsidR="003E51A8" w14:paraId="3ACC53D1" w14:textId="77777777" w:rsidTr="00163313">
        <w:trPr>
          <w:jc w:val="center"/>
        </w:trPr>
        <w:tc>
          <w:tcPr>
            <w:tcW w:w="4876" w:type="dxa"/>
            <w:hideMark/>
          </w:tcPr>
          <w:p w14:paraId="60EEE988" w14:textId="77777777" w:rsidR="003E51A8" w:rsidRPr="00A7073D" w:rsidRDefault="003E51A8" w:rsidP="00163313">
            <w:pPr>
              <w:pStyle w:val="Normal6"/>
              <w:jc w:val="center"/>
            </w:pPr>
            <w:r>
              <w:rPr>
                <w:b/>
                <w:i/>
              </w:rPr>
              <w:t>Transparantie en het recht op informatie</w:t>
            </w:r>
          </w:p>
        </w:tc>
        <w:tc>
          <w:tcPr>
            <w:tcW w:w="4876" w:type="dxa"/>
          </w:tcPr>
          <w:p w14:paraId="4881E8C9" w14:textId="77777777" w:rsidR="003E51A8" w:rsidRPr="00A7073D" w:rsidRDefault="003E51A8" w:rsidP="00163313">
            <w:pPr>
              <w:pStyle w:val="Normal6"/>
              <w:rPr>
                <w:szCs w:val="24"/>
                <w:lang w:val="en-GB"/>
              </w:rPr>
            </w:pPr>
          </w:p>
        </w:tc>
      </w:tr>
      <w:tr w:rsidR="003E51A8" w14:paraId="1695A333" w14:textId="77777777" w:rsidTr="00163313">
        <w:trPr>
          <w:jc w:val="center"/>
        </w:trPr>
        <w:tc>
          <w:tcPr>
            <w:tcW w:w="4876" w:type="dxa"/>
            <w:hideMark/>
          </w:tcPr>
          <w:p w14:paraId="4BB848E0" w14:textId="77777777" w:rsidR="003E51A8" w:rsidRPr="00A7073D" w:rsidRDefault="003E51A8" w:rsidP="00163313">
            <w:pPr>
              <w:pStyle w:val="Normal6"/>
            </w:pPr>
            <w:r>
              <w:rPr>
                <w:b/>
                <w:i/>
              </w:rPr>
              <w:t>1.</w:t>
            </w:r>
            <w:r>
              <w:rPr>
                <w:b/>
                <w:i/>
              </w:rPr>
              <w:tab/>
              <w:t xml:space="preserve">De lidstaten zorgen ervoor dat werkgevers en afnemers van diensten respectievelijk hun werknemers en de zelfstandigen zonder werknemers met wie zij een contract hebben, alsook hun vertegenwoordigers, schriftelijke informatie verstrekken over het gebruik of het voorgenomen gebruik van systemen </w:t>
            </w:r>
            <w:r>
              <w:rPr>
                <w:b/>
                <w:i/>
              </w:rPr>
              <w:lastRenderedPageBreak/>
              <w:t>voor algoritmisch beheer op de werkplek.</w:t>
            </w:r>
          </w:p>
        </w:tc>
        <w:tc>
          <w:tcPr>
            <w:tcW w:w="4876" w:type="dxa"/>
          </w:tcPr>
          <w:p w14:paraId="77D08BF1" w14:textId="77777777" w:rsidR="003E51A8" w:rsidRPr="00A7073D" w:rsidRDefault="003E51A8" w:rsidP="00163313">
            <w:pPr>
              <w:pStyle w:val="Normal6"/>
              <w:rPr>
                <w:szCs w:val="24"/>
                <w:lang w:val="en-GB"/>
              </w:rPr>
            </w:pPr>
          </w:p>
        </w:tc>
      </w:tr>
      <w:tr w:rsidR="003E51A8" w14:paraId="728C6EB2" w14:textId="77777777" w:rsidTr="00163313">
        <w:trPr>
          <w:jc w:val="center"/>
        </w:trPr>
        <w:tc>
          <w:tcPr>
            <w:tcW w:w="4876" w:type="dxa"/>
            <w:hideMark/>
          </w:tcPr>
          <w:p w14:paraId="05A29EBE" w14:textId="77777777" w:rsidR="003E51A8" w:rsidRPr="00A7073D" w:rsidRDefault="003E51A8" w:rsidP="00163313">
            <w:pPr>
              <w:pStyle w:val="Normal6"/>
            </w:pPr>
            <w:r>
              <w:rPr>
                <w:b/>
                <w:i/>
              </w:rPr>
              <w:t>2.</w:t>
            </w:r>
            <w:r>
              <w:rPr>
                <w:b/>
                <w:i/>
              </w:rPr>
              <w:tab/>
              <w:t>De in lid 1 bedoelde informatie omvat:</w:t>
            </w:r>
          </w:p>
        </w:tc>
        <w:tc>
          <w:tcPr>
            <w:tcW w:w="4876" w:type="dxa"/>
          </w:tcPr>
          <w:p w14:paraId="4AB08FE0" w14:textId="77777777" w:rsidR="003E51A8" w:rsidRPr="00A7073D" w:rsidRDefault="003E51A8" w:rsidP="00163313">
            <w:pPr>
              <w:pStyle w:val="Normal6"/>
              <w:rPr>
                <w:szCs w:val="24"/>
                <w:lang w:val="en-GB"/>
              </w:rPr>
            </w:pPr>
          </w:p>
        </w:tc>
      </w:tr>
      <w:tr w:rsidR="003E51A8" w14:paraId="4D75B706" w14:textId="77777777" w:rsidTr="00163313">
        <w:trPr>
          <w:jc w:val="center"/>
        </w:trPr>
        <w:tc>
          <w:tcPr>
            <w:tcW w:w="4876" w:type="dxa"/>
            <w:hideMark/>
          </w:tcPr>
          <w:p w14:paraId="107F9934" w14:textId="77777777" w:rsidR="003E51A8" w:rsidRPr="00A7073D" w:rsidRDefault="003E51A8" w:rsidP="00163313">
            <w:pPr>
              <w:pStyle w:val="Normal6"/>
            </w:pPr>
            <w:r>
              <w:rPr>
                <w:b/>
                <w:i/>
              </w:rPr>
              <w:t>a)</w:t>
            </w:r>
            <w:r>
              <w:rPr>
                <w:b/>
                <w:i/>
              </w:rPr>
              <w:tab/>
              <w:t>een duidelijke verklaring dat algoritmische beheersystemen worden gebruikt of dat er plannen zijn om deze in te voeren, met inbegrip van een algemene beschrijving van het doel ervan;</w:t>
            </w:r>
          </w:p>
        </w:tc>
        <w:tc>
          <w:tcPr>
            <w:tcW w:w="4876" w:type="dxa"/>
          </w:tcPr>
          <w:p w14:paraId="0A252128" w14:textId="77777777" w:rsidR="003E51A8" w:rsidRPr="00A7073D" w:rsidRDefault="003E51A8" w:rsidP="00163313">
            <w:pPr>
              <w:pStyle w:val="Normal6"/>
              <w:rPr>
                <w:szCs w:val="24"/>
                <w:lang w:val="en-GB"/>
              </w:rPr>
            </w:pPr>
          </w:p>
        </w:tc>
      </w:tr>
      <w:tr w:rsidR="003E51A8" w14:paraId="01BEBC57" w14:textId="77777777" w:rsidTr="00163313">
        <w:trPr>
          <w:jc w:val="center"/>
        </w:trPr>
        <w:tc>
          <w:tcPr>
            <w:tcW w:w="4876" w:type="dxa"/>
            <w:hideMark/>
          </w:tcPr>
          <w:p w14:paraId="37FB4390" w14:textId="77777777" w:rsidR="003E51A8" w:rsidRPr="00A7073D" w:rsidRDefault="003E51A8" w:rsidP="00163313">
            <w:pPr>
              <w:pStyle w:val="Normal6"/>
            </w:pPr>
            <w:r>
              <w:rPr>
                <w:b/>
                <w:i/>
              </w:rPr>
              <w:t>b)</w:t>
            </w:r>
            <w:r>
              <w:rPr>
                <w:b/>
                <w:i/>
              </w:rPr>
              <w:tab/>
              <w:t>de categorieën gegevens die via dergelijke systemen worden verzameld en verwerkt met betrekking tot de werknemers of zelfstandigen zonder werknemers, waaronder hun gedrag en prestaties, alsook de soorten handelingen of werkzaamheden die gemonitord worden;</w:t>
            </w:r>
          </w:p>
        </w:tc>
        <w:tc>
          <w:tcPr>
            <w:tcW w:w="4876" w:type="dxa"/>
          </w:tcPr>
          <w:p w14:paraId="3D5BB1BF" w14:textId="77777777" w:rsidR="003E51A8" w:rsidRPr="00A7073D" w:rsidRDefault="003E51A8" w:rsidP="00163313">
            <w:pPr>
              <w:pStyle w:val="Normal6"/>
              <w:rPr>
                <w:szCs w:val="24"/>
                <w:lang w:val="en-GB"/>
              </w:rPr>
            </w:pPr>
          </w:p>
        </w:tc>
      </w:tr>
      <w:tr w:rsidR="003E51A8" w14:paraId="503926F6" w14:textId="77777777" w:rsidTr="00163313">
        <w:trPr>
          <w:jc w:val="center"/>
        </w:trPr>
        <w:tc>
          <w:tcPr>
            <w:tcW w:w="4876" w:type="dxa"/>
            <w:hideMark/>
          </w:tcPr>
          <w:p w14:paraId="0D4C01D1" w14:textId="77777777" w:rsidR="003E51A8" w:rsidRPr="00A7073D" w:rsidRDefault="003E51A8" w:rsidP="00163313">
            <w:pPr>
              <w:pStyle w:val="Normal6"/>
            </w:pPr>
            <w:r>
              <w:rPr>
                <w:b/>
                <w:i/>
              </w:rPr>
              <w:t>c)</w:t>
            </w:r>
            <w:r>
              <w:rPr>
                <w:b/>
                <w:i/>
              </w:rPr>
              <w:tab/>
              <w:t>een verklaring waarin duidelijk wordt aangegeven of de verzamelde gegevens worden gebruikt om geautomatiseerde besluiten te nemen en, in voorkomend geval, een beschrijving van de aard en de reikwijdte van dergelijke besluiten.</w:t>
            </w:r>
          </w:p>
        </w:tc>
        <w:tc>
          <w:tcPr>
            <w:tcW w:w="4876" w:type="dxa"/>
          </w:tcPr>
          <w:p w14:paraId="37EE68D9" w14:textId="77777777" w:rsidR="003E51A8" w:rsidRPr="00A7073D" w:rsidRDefault="003E51A8" w:rsidP="00163313">
            <w:pPr>
              <w:pStyle w:val="Normal6"/>
              <w:rPr>
                <w:szCs w:val="24"/>
                <w:lang w:val="en-GB"/>
              </w:rPr>
            </w:pPr>
          </w:p>
        </w:tc>
      </w:tr>
      <w:tr w:rsidR="003E51A8" w14:paraId="10B2AC0A" w14:textId="77777777" w:rsidTr="00163313">
        <w:trPr>
          <w:jc w:val="center"/>
        </w:trPr>
        <w:tc>
          <w:tcPr>
            <w:tcW w:w="4876" w:type="dxa"/>
            <w:hideMark/>
          </w:tcPr>
          <w:p w14:paraId="3B9889A1" w14:textId="77777777" w:rsidR="003E51A8" w:rsidRPr="00A7073D" w:rsidRDefault="003E51A8" w:rsidP="00163313">
            <w:pPr>
              <w:pStyle w:val="Normal6"/>
            </w:pPr>
            <w:r>
              <w:rPr>
                <w:b/>
                <w:i/>
              </w:rPr>
              <w:t>3.</w:t>
            </w:r>
            <w:r>
              <w:rPr>
                <w:b/>
                <w:i/>
              </w:rPr>
              <w:tab/>
              <w:t>De in lid 1 bedoelde informatie wordt op de volgende momenten verschaft:</w:t>
            </w:r>
          </w:p>
        </w:tc>
        <w:tc>
          <w:tcPr>
            <w:tcW w:w="4876" w:type="dxa"/>
          </w:tcPr>
          <w:p w14:paraId="65E4AC4B" w14:textId="77777777" w:rsidR="003E51A8" w:rsidRPr="00A7073D" w:rsidRDefault="003E51A8" w:rsidP="00163313">
            <w:pPr>
              <w:pStyle w:val="Normal6"/>
              <w:rPr>
                <w:szCs w:val="24"/>
                <w:lang w:val="en-GB"/>
              </w:rPr>
            </w:pPr>
          </w:p>
        </w:tc>
      </w:tr>
      <w:tr w:rsidR="003E51A8" w14:paraId="39F99E8D" w14:textId="77777777" w:rsidTr="00163313">
        <w:trPr>
          <w:jc w:val="center"/>
        </w:trPr>
        <w:tc>
          <w:tcPr>
            <w:tcW w:w="4876" w:type="dxa"/>
            <w:hideMark/>
          </w:tcPr>
          <w:p w14:paraId="317EB99A" w14:textId="77777777" w:rsidR="003E51A8" w:rsidRPr="00A7073D" w:rsidRDefault="003E51A8" w:rsidP="00163313">
            <w:pPr>
              <w:pStyle w:val="Normal6"/>
            </w:pPr>
            <w:r>
              <w:rPr>
                <w:b/>
                <w:i/>
              </w:rPr>
              <w:t>a)</w:t>
            </w:r>
            <w:r>
              <w:rPr>
                <w:b/>
                <w:i/>
              </w:rPr>
              <w:tab/>
              <w:t>op of voor de eerste werkdag, voor werknemers, of op de dag waarop het contract begint te lopen, voor de zelfstandigen zonder werknemers;</w:t>
            </w:r>
          </w:p>
        </w:tc>
        <w:tc>
          <w:tcPr>
            <w:tcW w:w="4876" w:type="dxa"/>
          </w:tcPr>
          <w:p w14:paraId="65A304BC" w14:textId="77777777" w:rsidR="003E51A8" w:rsidRPr="00A7073D" w:rsidRDefault="003E51A8" w:rsidP="00163313">
            <w:pPr>
              <w:pStyle w:val="Normal6"/>
              <w:rPr>
                <w:szCs w:val="24"/>
                <w:lang w:val="en-GB"/>
              </w:rPr>
            </w:pPr>
          </w:p>
        </w:tc>
      </w:tr>
      <w:tr w:rsidR="003E51A8" w14:paraId="713138D3" w14:textId="77777777" w:rsidTr="00163313">
        <w:trPr>
          <w:jc w:val="center"/>
        </w:trPr>
        <w:tc>
          <w:tcPr>
            <w:tcW w:w="4876" w:type="dxa"/>
            <w:hideMark/>
          </w:tcPr>
          <w:p w14:paraId="38446389" w14:textId="77777777" w:rsidR="003E51A8" w:rsidRPr="00A7073D" w:rsidRDefault="003E51A8" w:rsidP="00163313">
            <w:pPr>
              <w:pStyle w:val="Normal6"/>
            </w:pPr>
            <w:r>
              <w:rPr>
                <w:b/>
                <w:i/>
              </w:rPr>
              <w:t>b)</w:t>
            </w:r>
            <w:r>
              <w:rPr>
                <w:b/>
                <w:i/>
              </w:rPr>
              <w:tab/>
              <w:t>vóór de invoering van wijzigingen die van grote invloed zijn op de arbeidsomstandigheden, de arbeidsorganisatie of het toezicht op en de evaluatie van de arbeidsprestaties;</w:t>
            </w:r>
          </w:p>
        </w:tc>
        <w:tc>
          <w:tcPr>
            <w:tcW w:w="4876" w:type="dxa"/>
          </w:tcPr>
          <w:p w14:paraId="32AB5038" w14:textId="77777777" w:rsidR="003E51A8" w:rsidRPr="00A7073D" w:rsidRDefault="003E51A8" w:rsidP="00163313">
            <w:pPr>
              <w:pStyle w:val="Normal6"/>
              <w:rPr>
                <w:szCs w:val="24"/>
                <w:lang w:val="en-GB"/>
              </w:rPr>
            </w:pPr>
          </w:p>
        </w:tc>
      </w:tr>
      <w:tr w:rsidR="003E51A8" w14:paraId="0A03109B" w14:textId="77777777" w:rsidTr="00163313">
        <w:trPr>
          <w:jc w:val="center"/>
        </w:trPr>
        <w:tc>
          <w:tcPr>
            <w:tcW w:w="4876" w:type="dxa"/>
            <w:hideMark/>
          </w:tcPr>
          <w:p w14:paraId="085DF79C" w14:textId="77777777" w:rsidR="003E51A8" w:rsidRPr="00A7073D" w:rsidRDefault="003E51A8" w:rsidP="00163313">
            <w:pPr>
              <w:pStyle w:val="Normal6"/>
            </w:pPr>
            <w:r>
              <w:rPr>
                <w:b/>
                <w:i/>
              </w:rPr>
              <w:t>c)</w:t>
            </w:r>
            <w:r>
              <w:rPr>
                <w:b/>
                <w:i/>
              </w:rPr>
              <w:tab/>
              <w:t>op enig moment wanneer daarom wordt verzocht.</w:t>
            </w:r>
          </w:p>
        </w:tc>
        <w:tc>
          <w:tcPr>
            <w:tcW w:w="4876" w:type="dxa"/>
          </w:tcPr>
          <w:p w14:paraId="17F0C004" w14:textId="77777777" w:rsidR="003E51A8" w:rsidRPr="00A7073D" w:rsidRDefault="003E51A8" w:rsidP="00163313">
            <w:pPr>
              <w:pStyle w:val="Normal6"/>
              <w:rPr>
                <w:szCs w:val="24"/>
                <w:lang w:val="en-GB"/>
              </w:rPr>
            </w:pPr>
          </w:p>
        </w:tc>
      </w:tr>
      <w:tr w:rsidR="003E51A8" w14:paraId="5C1BC62F" w14:textId="77777777" w:rsidTr="00163313">
        <w:trPr>
          <w:jc w:val="center"/>
        </w:trPr>
        <w:tc>
          <w:tcPr>
            <w:tcW w:w="4876" w:type="dxa"/>
            <w:hideMark/>
          </w:tcPr>
          <w:p w14:paraId="32A0B1CC" w14:textId="77777777" w:rsidR="003E51A8" w:rsidRPr="00A7073D" w:rsidRDefault="003E51A8" w:rsidP="00163313">
            <w:pPr>
              <w:pStyle w:val="Normal6"/>
            </w:pPr>
            <w:r>
              <w:rPr>
                <w:b/>
                <w:i/>
              </w:rPr>
              <w:t>4.</w:t>
            </w:r>
            <w:r>
              <w:rPr>
                <w:b/>
                <w:i/>
              </w:rPr>
              <w:tab/>
              <w:t xml:space="preserve">De in lid 1 bedoelde informatie wordt op een duidelijke en eenvoudig te begrijpen manier verstrekt. De lidstaten zorgen ervoor dat werkgevers en afnemers van diensten bij het verstrekken van de informatie rekening houden met het redelijkerwijs te verwachten niveau van </w:t>
            </w:r>
            <w:r>
              <w:rPr>
                <w:b/>
                <w:i/>
              </w:rPr>
              <w:lastRenderedPageBreak/>
              <w:t>digitale geletterdheid van de werknemers of zelfstandigen zonder werknemers en dat het gebruik van onnodig technische of complexe taal wordt vermeden.</w:t>
            </w:r>
          </w:p>
        </w:tc>
        <w:tc>
          <w:tcPr>
            <w:tcW w:w="4876" w:type="dxa"/>
          </w:tcPr>
          <w:p w14:paraId="59D1AE62" w14:textId="77777777" w:rsidR="003E51A8" w:rsidRPr="00A7073D" w:rsidRDefault="003E51A8" w:rsidP="00163313">
            <w:pPr>
              <w:pStyle w:val="Normal6"/>
              <w:rPr>
                <w:szCs w:val="24"/>
                <w:lang w:val="en-GB"/>
              </w:rPr>
            </w:pPr>
          </w:p>
        </w:tc>
      </w:tr>
      <w:tr w:rsidR="003E51A8" w14:paraId="0F3F730F" w14:textId="77777777" w:rsidTr="00163313">
        <w:trPr>
          <w:jc w:val="center"/>
        </w:trPr>
        <w:tc>
          <w:tcPr>
            <w:tcW w:w="4876" w:type="dxa"/>
            <w:hideMark/>
          </w:tcPr>
          <w:p w14:paraId="308ED816" w14:textId="77777777" w:rsidR="003E51A8" w:rsidRPr="00A7073D" w:rsidRDefault="003E51A8" w:rsidP="00163313">
            <w:pPr>
              <w:pStyle w:val="Normal6"/>
            </w:pPr>
            <w:r>
              <w:rPr>
                <w:b/>
                <w:i/>
              </w:rPr>
              <w:t>De lidstaten zorgen ervoor dat de in lid 1 bedoelde informatie wordt verstrekt in een formaat dat toegankelijk is voor personen met een handicap.</w:t>
            </w:r>
          </w:p>
        </w:tc>
        <w:tc>
          <w:tcPr>
            <w:tcW w:w="4876" w:type="dxa"/>
          </w:tcPr>
          <w:p w14:paraId="730483C1" w14:textId="77777777" w:rsidR="003E51A8" w:rsidRPr="00A7073D" w:rsidRDefault="003E51A8" w:rsidP="00163313">
            <w:pPr>
              <w:pStyle w:val="Normal6"/>
              <w:rPr>
                <w:szCs w:val="24"/>
                <w:lang w:val="en-GB"/>
              </w:rPr>
            </w:pPr>
          </w:p>
        </w:tc>
      </w:tr>
      <w:tr w:rsidR="003E51A8" w14:paraId="59A1EBF6" w14:textId="77777777" w:rsidTr="00163313">
        <w:trPr>
          <w:jc w:val="center"/>
        </w:trPr>
        <w:tc>
          <w:tcPr>
            <w:tcW w:w="4876" w:type="dxa"/>
            <w:hideMark/>
          </w:tcPr>
          <w:p w14:paraId="102DC850" w14:textId="77777777" w:rsidR="003E51A8" w:rsidRPr="00A7073D" w:rsidRDefault="003E51A8" w:rsidP="00163313">
            <w:pPr>
              <w:pStyle w:val="Normal6"/>
            </w:pPr>
            <w:r>
              <w:rPr>
                <w:b/>
                <w:i/>
              </w:rPr>
              <w:t>5.</w:t>
            </w:r>
            <w:r>
              <w:rPr>
                <w:b/>
                <w:i/>
              </w:rPr>
              <w:tab/>
              <w:t>De verstrekking van informatie overeenkomstig dit artikel is beperkt tot datgene wat de werknemers of zelfstandigen zonder werknemers absoluut nodig hebben om hun werk uit te voeren, om te begrijpen welke invloed algoritmische systemen hebben op besluiten die hen aangaan en om hun rechten uit te oefenen.</w:t>
            </w:r>
          </w:p>
        </w:tc>
        <w:tc>
          <w:tcPr>
            <w:tcW w:w="4876" w:type="dxa"/>
          </w:tcPr>
          <w:p w14:paraId="476A71F0" w14:textId="77777777" w:rsidR="003E51A8" w:rsidRPr="00A7073D" w:rsidRDefault="003E51A8" w:rsidP="00163313">
            <w:pPr>
              <w:pStyle w:val="Normal6"/>
              <w:rPr>
                <w:szCs w:val="24"/>
                <w:lang w:val="en-GB"/>
              </w:rPr>
            </w:pPr>
          </w:p>
        </w:tc>
      </w:tr>
    </w:tbl>
    <w:p w14:paraId="33E62C2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038FB09" w14:textId="77777777" w:rsidR="003E51A8" w:rsidRPr="00360CEA" w:rsidRDefault="003E51A8" w:rsidP="003E51A8">
      <w:r>
        <w:rPr>
          <w:rStyle w:val="HideTWBExt"/>
        </w:rPr>
        <w:t>&lt;/Amend&gt;</w:t>
      </w:r>
    </w:p>
    <w:p w14:paraId="756EFE6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339</w:t>
      </w:r>
      <w:r>
        <w:rPr>
          <w:rStyle w:val="HideTWBExt"/>
        </w:rPr>
        <w:t>&lt;/NumAm&gt;</w:t>
      </w:r>
    </w:p>
    <w:p w14:paraId="3E22DAA3"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5A2A669F"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27AFBF93" w14:textId="77777777" w:rsidR="003E51A8" w:rsidRPr="00360CEA" w:rsidRDefault="003E51A8" w:rsidP="003E51A8">
      <w:r>
        <w:rPr>
          <w:rStyle w:val="HideTWBExt"/>
        </w:rPr>
        <w:t>&lt;/RepeatBlock-By&gt;</w:t>
      </w:r>
    </w:p>
    <w:p w14:paraId="1C552DC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AC976FF" w14:textId="77777777" w:rsidR="003E51A8" w:rsidRPr="00360CEA" w:rsidRDefault="003E51A8" w:rsidP="003E51A8">
      <w:pPr>
        <w:pStyle w:val="NormalBold"/>
      </w:pPr>
      <w:r>
        <w:rPr>
          <w:rStyle w:val="HideTWBExt"/>
        </w:rPr>
        <w:t>&lt;Article&gt;</w:t>
      </w:r>
      <w:r>
        <w:t>Bijlage I – artikel 3 – titel</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AD403FB" w14:textId="77777777" w:rsidTr="00163313">
        <w:trPr>
          <w:jc w:val="center"/>
        </w:trPr>
        <w:tc>
          <w:tcPr>
            <w:tcW w:w="9752" w:type="dxa"/>
            <w:gridSpan w:val="2"/>
          </w:tcPr>
          <w:p w14:paraId="6DE6D05A" w14:textId="77777777" w:rsidR="003E51A8" w:rsidRPr="00360CEA" w:rsidRDefault="003E51A8" w:rsidP="00163313">
            <w:pPr>
              <w:keepNext/>
            </w:pPr>
          </w:p>
        </w:tc>
      </w:tr>
      <w:tr w:rsidR="003E51A8" w14:paraId="577DE3F6" w14:textId="77777777" w:rsidTr="00163313">
        <w:trPr>
          <w:jc w:val="center"/>
        </w:trPr>
        <w:tc>
          <w:tcPr>
            <w:tcW w:w="4876" w:type="dxa"/>
            <w:hideMark/>
          </w:tcPr>
          <w:p w14:paraId="42A9949E" w14:textId="77777777" w:rsidR="003E51A8" w:rsidRPr="00360CEA" w:rsidRDefault="003E51A8" w:rsidP="00163313">
            <w:pPr>
              <w:pStyle w:val="ColumnHeading"/>
              <w:keepNext/>
            </w:pPr>
            <w:r>
              <w:t>Ontwerpresolutie</w:t>
            </w:r>
          </w:p>
        </w:tc>
        <w:tc>
          <w:tcPr>
            <w:tcW w:w="4876" w:type="dxa"/>
            <w:hideMark/>
          </w:tcPr>
          <w:p w14:paraId="7EB74278" w14:textId="77777777" w:rsidR="003E51A8" w:rsidRPr="00360CEA" w:rsidRDefault="003E51A8" w:rsidP="00163313">
            <w:pPr>
              <w:pStyle w:val="ColumnHeading"/>
              <w:keepNext/>
            </w:pPr>
            <w:r>
              <w:t>Amendement</w:t>
            </w:r>
          </w:p>
        </w:tc>
      </w:tr>
      <w:tr w:rsidR="003E51A8" w14:paraId="78224237" w14:textId="77777777" w:rsidTr="00163313">
        <w:trPr>
          <w:jc w:val="center"/>
        </w:trPr>
        <w:tc>
          <w:tcPr>
            <w:tcW w:w="4876" w:type="dxa"/>
            <w:hideMark/>
          </w:tcPr>
          <w:p w14:paraId="139F43A4" w14:textId="77777777" w:rsidR="003E51A8" w:rsidRPr="00A7073D" w:rsidRDefault="003E51A8" w:rsidP="00163313">
            <w:pPr>
              <w:pStyle w:val="Normal6"/>
            </w:pPr>
            <w:r>
              <w:t>Transparantie</w:t>
            </w:r>
            <w:r>
              <w:rPr>
                <w:b/>
                <w:i/>
              </w:rPr>
              <w:t xml:space="preserve"> en het recht op informatie</w:t>
            </w:r>
          </w:p>
        </w:tc>
        <w:tc>
          <w:tcPr>
            <w:tcW w:w="4876" w:type="dxa"/>
            <w:hideMark/>
          </w:tcPr>
          <w:p w14:paraId="5FF293F0" w14:textId="77777777" w:rsidR="003E51A8" w:rsidRPr="00360CEA" w:rsidRDefault="003E51A8" w:rsidP="00163313">
            <w:pPr>
              <w:pStyle w:val="Normal6"/>
              <w:rPr>
                <w:szCs w:val="24"/>
              </w:rPr>
            </w:pPr>
            <w:r>
              <w:t>Transparantie</w:t>
            </w:r>
          </w:p>
        </w:tc>
      </w:tr>
    </w:tbl>
    <w:p w14:paraId="555324A0"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1B0F6A6" w14:textId="77777777" w:rsidR="003E51A8" w:rsidRPr="00360CEA" w:rsidRDefault="003E51A8" w:rsidP="003E51A8">
      <w:r>
        <w:rPr>
          <w:rStyle w:val="HideTWBExt"/>
        </w:rPr>
        <w:t>&lt;/Amend&gt;</w:t>
      </w:r>
    </w:p>
    <w:p w14:paraId="0970A48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340</w:t>
      </w:r>
      <w:r>
        <w:rPr>
          <w:rStyle w:val="HideTWBExt"/>
        </w:rPr>
        <w:t>&lt;/NumAm&gt;</w:t>
      </w:r>
    </w:p>
    <w:p w14:paraId="416577C2"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6CB032B4" w14:textId="77777777" w:rsidR="003E51A8" w:rsidRPr="00360CEA" w:rsidRDefault="003E51A8" w:rsidP="003E51A8">
      <w:r>
        <w:rPr>
          <w:rStyle w:val="HideTWBExt"/>
        </w:rPr>
        <w:t>&lt;/RepeatBlock-By&gt;</w:t>
      </w:r>
    </w:p>
    <w:p w14:paraId="3E960C7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D681801" w14:textId="77777777" w:rsidR="003E51A8" w:rsidRPr="00360CEA" w:rsidRDefault="003E51A8" w:rsidP="003E51A8">
      <w:pPr>
        <w:pStyle w:val="NormalBold"/>
      </w:pPr>
      <w:r>
        <w:rPr>
          <w:rStyle w:val="HideTWBExt"/>
        </w:rPr>
        <w:t>&lt;Article&gt;</w:t>
      </w:r>
      <w:r>
        <w:t>Bijlage I – artikel 3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2A2B2B2" w14:textId="77777777" w:rsidTr="00163313">
        <w:trPr>
          <w:jc w:val="center"/>
        </w:trPr>
        <w:tc>
          <w:tcPr>
            <w:tcW w:w="9752" w:type="dxa"/>
            <w:gridSpan w:val="2"/>
          </w:tcPr>
          <w:p w14:paraId="3D6DA6BF" w14:textId="77777777" w:rsidR="003E51A8" w:rsidRPr="00360CEA" w:rsidRDefault="003E51A8" w:rsidP="00163313">
            <w:pPr>
              <w:keepNext/>
            </w:pPr>
          </w:p>
        </w:tc>
      </w:tr>
      <w:tr w:rsidR="003E51A8" w14:paraId="6420982C" w14:textId="77777777" w:rsidTr="00163313">
        <w:trPr>
          <w:jc w:val="center"/>
        </w:trPr>
        <w:tc>
          <w:tcPr>
            <w:tcW w:w="4876" w:type="dxa"/>
            <w:hideMark/>
          </w:tcPr>
          <w:p w14:paraId="26AE312E" w14:textId="77777777" w:rsidR="003E51A8" w:rsidRPr="00360CEA" w:rsidRDefault="003E51A8" w:rsidP="00163313">
            <w:pPr>
              <w:pStyle w:val="ColumnHeading"/>
              <w:keepNext/>
            </w:pPr>
            <w:r>
              <w:t>Ontwerpresolutie</w:t>
            </w:r>
          </w:p>
        </w:tc>
        <w:tc>
          <w:tcPr>
            <w:tcW w:w="4876" w:type="dxa"/>
            <w:hideMark/>
          </w:tcPr>
          <w:p w14:paraId="03A17560" w14:textId="77777777" w:rsidR="003E51A8" w:rsidRPr="00360CEA" w:rsidRDefault="003E51A8" w:rsidP="00163313">
            <w:pPr>
              <w:pStyle w:val="ColumnHeading"/>
              <w:keepNext/>
            </w:pPr>
            <w:r>
              <w:t>Amendement</w:t>
            </w:r>
          </w:p>
        </w:tc>
      </w:tr>
      <w:tr w:rsidR="003E51A8" w14:paraId="5C83F296" w14:textId="77777777" w:rsidTr="00163313">
        <w:trPr>
          <w:jc w:val="center"/>
        </w:trPr>
        <w:tc>
          <w:tcPr>
            <w:tcW w:w="4876" w:type="dxa"/>
            <w:hideMark/>
          </w:tcPr>
          <w:p w14:paraId="517AC7F2" w14:textId="77777777" w:rsidR="003E51A8" w:rsidRPr="00A7073D" w:rsidRDefault="003E51A8" w:rsidP="00163313">
            <w:pPr>
              <w:pStyle w:val="Normal6"/>
            </w:pPr>
            <w:r>
              <w:t>1.</w:t>
            </w:r>
            <w:r>
              <w:tab/>
              <w:t xml:space="preserve">De lidstaten zorgen ervoor dat </w:t>
            </w:r>
            <w:r>
              <w:lastRenderedPageBreak/>
              <w:t xml:space="preserve">werkgevers en afnemers van diensten respectievelijk hun werknemers en de zelfstandigen zonder werknemers met wie zij een contract hebben, alsook hun </w:t>
            </w:r>
            <w:r>
              <w:rPr>
                <w:b/>
                <w:i/>
              </w:rPr>
              <w:t>vertegenwoordigers</w:t>
            </w:r>
            <w:r>
              <w:t>, schriftelijke informatie verstrekken over het gebruik of het voorgenomen gebruik van systemen voor algoritmisch beheer op de werkplek.</w:t>
            </w:r>
          </w:p>
        </w:tc>
        <w:tc>
          <w:tcPr>
            <w:tcW w:w="4876" w:type="dxa"/>
            <w:hideMark/>
          </w:tcPr>
          <w:p w14:paraId="6E556155" w14:textId="77777777" w:rsidR="003E51A8" w:rsidRPr="00A7073D" w:rsidRDefault="003E51A8" w:rsidP="00163313">
            <w:pPr>
              <w:pStyle w:val="Normal6"/>
              <w:rPr>
                <w:szCs w:val="24"/>
              </w:rPr>
            </w:pPr>
            <w:r>
              <w:lastRenderedPageBreak/>
              <w:t>1.</w:t>
            </w:r>
            <w:r>
              <w:tab/>
              <w:t xml:space="preserve">De lidstaten zorgen ervoor dat </w:t>
            </w:r>
            <w:r>
              <w:lastRenderedPageBreak/>
              <w:t xml:space="preserve">werkgevers en afnemers van diensten respectievelijk hun werknemers en de zelfstandigen zonder werknemers met wie zij een contract </w:t>
            </w:r>
            <w:r>
              <w:rPr>
                <w:b/>
                <w:i/>
              </w:rPr>
              <w:t xml:space="preserve">of een arbeidsverhouding </w:t>
            </w:r>
            <w:r>
              <w:t xml:space="preserve">hebben, alsook hun </w:t>
            </w:r>
            <w:r>
              <w:rPr>
                <w:b/>
                <w:i/>
              </w:rPr>
              <w:t>werknemersvertegenwoordigers, en, op verzoek, nationale bevoegde autoriteiten</w:t>
            </w:r>
            <w:r>
              <w:t>,</w:t>
            </w:r>
            <w:r>
              <w:rPr>
                <w:b/>
                <w:i/>
              </w:rPr>
              <w:t xml:space="preserve"> de benodigde</w:t>
            </w:r>
            <w:r>
              <w:t xml:space="preserve"> schriftelijke informatie verstrekken over het gebruik of het voorgenomen gebruik van systemen voor algoritmisch beheer op de werkplek.</w:t>
            </w:r>
          </w:p>
        </w:tc>
      </w:tr>
    </w:tbl>
    <w:p w14:paraId="4CFE564F"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441EB2A" w14:textId="77777777" w:rsidR="003E51A8" w:rsidRPr="00360CEA" w:rsidRDefault="003E51A8" w:rsidP="003E51A8">
      <w:r>
        <w:rPr>
          <w:rStyle w:val="HideTWBExt"/>
        </w:rPr>
        <w:t>&lt;/Amend&gt;</w:t>
      </w:r>
    </w:p>
    <w:p w14:paraId="1C57EF0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341</w:t>
      </w:r>
      <w:r>
        <w:rPr>
          <w:rStyle w:val="HideTWBExt"/>
        </w:rPr>
        <w:t>&lt;/NumAm&gt;</w:t>
      </w:r>
    </w:p>
    <w:p w14:paraId="747A8209"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1ADB9BF1" w14:textId="77777777" w:rsidR="003E51A8" w:rsidRPr="00360CEA" w:rsidRDefault="003E51A8" w:rsidP="003E51A8">
      <w:r>
        <w:rPr>
          <w:rStyle w:val="HideTWBExt"/>
        </w:rPr>
        <w:t>&lt;/RepeatBlock-By&gt;</w:t>
      </w:r>
    </w:p>
    <w:p w14:paraId="75FA2C03"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9776986" w14:textId="77777777" w:rsidR="003E51A8" w:rsidRPr="00360CEA" w:rsidRDefault="003E51A8" w:rsidP="003E51A8">
      <w:pPr>
        <w:pStyle w:val="NormalBold"/>
      </w:pPr>
      <w:r>
        <w:rPr>
          <w:rStyle w:val="HideTWBExt"/>
        </w:rPr>
        <w:t>&lt;Article&gt;</w:t>
      </w:r>
      <w:r>
        <w:t>Bijlage I – artikel 3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69233EB" w14:textId="77777777" w:rsidTr="00163313">
        <w:trPr>
          <w:jc w:val="center"/>
        </w:trPr>
        <w:tc>
          <w:tcPr>
            <w:tcW w:w="9752" w:type="dxa"/>
            <w:gridSpan w:val="2"/>
          </w:tcPr>
          <w:p w14:paraId="15180C07" w14:textId="77777777" w:rsidR="003E51A8" w:rsidRPr="00360CEA" w:rsidRDefault="003E51A8" w:rsidP="00163313">
            <w:pPr>
              <w:keepNext/>
            </w:pPr>
          </w:p>
        </w:tc>
      </w:tr>
      <w:tr w:rsidR="003E51A8" w14:paraId="1D22A062" w14:textId="77777777" w:rsidTr="00163313">
        <w:trPr>
          <w:jc w:val="center"/>
        </w:trPr>
        <w:tc>
          <w:tcPr>
            <w:tcW w:w="4876" w:type="dxa"/>
            <w:hideMark/>
          </w:tcPr>
          <w:p w14:paraId="41DEB43C" w14:textId="77777777" w:rsidR="003E51A8" w:rsidRPr="00360CEA" w:rsidRDefault="003E51A8" w:rsidP="00163313">
            <w:pPr>
              <w:pStyle w:val="ColumnHeading"/>
              <w:keepNext/>
            </w:pPr>
            <w:r>
              <w:t>Ontwerpresolutie</w:t>
            </w:r>
          </w:p>
        </w:tc>
        <w:tc>
          <w:tcPr>
            <w:tcW w:w="4876" w:type="dxa"/>
            <w:hideMark/>
          </w:tcPr>
          <w:p w14:paraId="17B530ED" w14:textId="77777777" w:rsidR="003E51A8" w:rsidRPr="00360CEA" w:rsidRDefault="003E51A8" w:rsidP="00163313">
            <w:pPr>
              <w:pStyle w:val="ColumnHeading"/>
              <w:keepNext/>
            </w:pPr>
            <w:r>
              <w:t>Amendement</w:t>
            </w:r>
          </w:p>
        </w:tc>
      </w:tr>
      <w:tr w:rsidR="003E51A8" w14:paraId="40504602" w14:textId="77777777" w:rsidTr="00163313">
        <w:trPr>
          <w:jc w:val="center"/>
        </w:trPr>
        <w:tc>
          <w:tcPr>
            <w:tcW w:w="4876" w:type="dxa"/>
            <w:hideMark/>
          </w:tcPr>
          <w:p w14:paraId="546F907D" w14:textId="77777777" w:rsidR="003E51A8" w:rsidRPr="00A7073D" w:rsidRDefault="003E51A8" w:rsidP="00163313">
            <w:pPr>
              <w:pStyle w:val="Normal6"/>
            </w:pPr>
            <w:r>
              <w:t>1.</w:t>
            </w:r>
            <w:r>
              <w:tab/>
              <w:t xml:space="preserve">De lidstaten zorgen ervoor dat werkgevers </w:t>
            </w:r>
            <w:r>
              <w:rPr>
                <w:b/>
                <w:i/>
              </w:rPr>
              <w:t xml:space="preserve">en afnemers van diensten </w:t>
            </w:r>
            <w:r>
              <w:t>respectievelijk hun werknemers en</w:t>
            </w:r>
            <w:r>
              <w:rPr>
                <w:b/>
                <w:i/>
              </w:rPr>
              <w:t xml:space="preserve"> de zelfstandigen zonder werknemers met wie zij een contract hebben, alsook</w:t>
            </w:r>
            <w:r>
              <w:t xml:space="preserve"> hun vertegenwoordigers, schriftelijke informatie verstrekken over het gebruik of het voorgenomen gebruik van systemen voor algoritmisch beheer op de werkplek.</w:t>
            </w:r>
          </w:p>
        </w:tc>
        <w:tc>
          <w:tcPr>
            <w:tcW w:w="4876" w:type="dxa"/>
            <w:hideMark/>
          </w:tcPr>
          <w:p w14:paraId="5706F0C9" w14:textId="77777777" w:rsidR="003E51A8" w:rsidRPr="00A7073D" w:rsidRDefault="003E51A8" w:rsidP="00163313">
            <w:pPr>
              <w:pStyle w:val="Normal6"/>
              <w:rPr>
                <w:szCs w:val="24"/>
              </w:rPr>
            </w:pPr>
            <w:r>
              <w:t>1.</w:t>
            </w:r>
            <w:r>
              <w:tab/>
              <w:t>De lidstaten zorgen ervoor dat werkgevers respectievelijk hun werknemers en</w:t>
            </w:r>
            <w:r>
              <w:rPr>
                <w:b/>
                <w:i/>
              </w:rPr>
              <w:t>/of</w:t>
            </w:r>
            <w:r>
              <w:t xml:space="preserve"> hun vertegenwoordigers, schriftelijke informatie verstrekken over het gebruik of het voorgenomen gebruik van systemen voor algoritmisch beheer op de werkplek.</w:t>
            </w:r>
          </w:p>
        </w:tc>
      </w:tr>
    </w:tbl>
    <w:p w14:paraId="629A7F49"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C11F513" w14:textId="77777777" w:rsidR="003E51A8" w:rsidRPr="00A7073D" w:rsidRDefault="003E51A8" w:rsidP="003E51A8">
      <w:r>
        <w:rPr>
          <w:rStyle w:val="HideTWBExt"/>
          <w:lang w:val="en-GB"/>
        </w:rPr>
        <w:t>&lt;/Amend&gt;</w:t>
      </w:r>
    </w:p>
    <w:p w14:paraId="45615FD6"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342</w:t>
      </w:r>
      <w:r>
        <w:rPr>
          <w:rStyle w:val="HideTWBExt"/>
          <w:lang w:val="en-GB"/>
        </w:rPr>
        <w:t>&lt;/NumAm&gt;</w:t>
      </w:r>
    </w:p>
    <w:p w14:paraId="43A6733A"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639F53C8" w14:textId="77777777" w:rsidR="003E51A8" w:rsidRPr="00A7073D" w:rsidRDefault="003E51A8" w:rsidP="003E51A8">
      <w:r>
        <w:rPr>
          <w:rStyle w:val="HideTWBExt"/>
          <w:lang w:val="en-GB"/>
        </w:rPr>
        <w:t>&lt;/RepeatBlock-By&gt;</w:t>
      </w:r>
    </w:p>
    <w:p w14:paraId="725E0615"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1C1C3916" w14:textId="77777777" w:rsidR="003E51A8" w:rsidRPr="00360CEA" w:rsidRDefault="003E51A8" w:rsidP="003E51A8">
      <w:pPr>
        <w:pStyle w:val="NormalBold"/>
      </w:pPr>
      <w:r>
        <w:rPr>
          <w:rStyle w:val="HideTWBExt"/>
        </w:rPr>
        <w:t>&lt;Article&gt;</w:t>
      </w:r>
      <w:r>
        <w:t>Bijlage I – artikel 3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EB5B4E3" w14:textId="77777777" w:rsidTr="00163313">
        <w:trPr>
          <w:jc w:val="center"/>
        </w:trPr>
        <w:tc>
          <w:tcPr>
            <w:tcW w:w="9752" w:type="dxa"/>
            <w:gridSpan w:val="2"/>
          </w:tcPr>
          <w:p w14:paraId="01C6B260" w14:textId="77777777" w:rsidR="003E51A8" w:rsidRPr="00360CEA" w:rsidRDefault="003E51A8" w:rsidP="00163313">
            <w:pPr>
              <w:keepNext/>
            </w:pPr>
          </w:p>
        </w:tc>
      </w:tr>
      <w:tr w:rsidR="003E51A8" w14:paraId="5B04D6A1" w14:textId="77777777" w:rsidTr="00163313">
        <w:trPr>
          <w:jc w:val="center"/>
        </w:trPr>
        <w:tc>
          <w:tcPr>
            <w:tcW w:w="4876" w:type="dxa"/>
            <w:hideMark/>
          </w:tcPr>
          <w:p w14:paraId="5BE94228" w14:textId="77777777" w:rsidR="003E51A8" w:rsidRPr="00360CEA" w:rsidRDefault="003E51A8" w:rsidP="00163313">
            <w:pPr>
              <w:pStyle w:val="ColumnHeading"/>
              <w:keepNext/>
            </w:pPr>
            <w:r>
              <w:t>Ontwerpresolutie</w:t>
            </w:r>
          </w:p>
        </w:tc>
        <w:tc>
          <w:tcPr>
            <w:tcW w:w="4876" w:type="dxa"/>
            <w:hideMark/>
          </w:tcPr>
          <w:p w14:paraId="1E9BD346" w14:textId="77777777" w:rsidR="003E51A8" w:rsidRPr="00360CEA" w:rsidRDefault="003E51A8" w:rsidP="00163313">
            <w:pPr>
              <w:pStyle w:val="ColumnHeading"/>
              <w:keepNext/>
            </w:pPr>
            <w:r>
              <w:t>Amendement</w:t>
            </w:r>
          </w:p>
        </w:tc>
      </w:tr>
      <w:tr w:rsidR="003E51A8" w14:paraId="02195FB0" w14:textId="77777777" w:rsidTr="00163313">
        <w:trPr>
          <w:jc w:val="center"/>
        </w:trPr>
        <w:tc>
          <w:tcPr>
            <w:tcW w:w="4876" w:type="dxa"/>
            <w:hideMark/>
          </w:tcPr>
          <w:p w14:paraId="63AAD326" w14:textId="77777777" w:rsidR="003E51A8" w:rsidRPr="00A7073D" w:rsidRDefault="003E51A8" w:rsidP="00163313">
            <w:pPr>
              <w:pStyle w:val="Normal6"/>
            </w:pPr>
            <w:r>
              <w:t>1.</w:t>
            </w:r>
            <w:r>
              <w:tab/>
              <w:t xml:space="preserve">De lidstaten zorgen ervoor dat werkgevers en afnemers van diensten </w:t>
            </w:r>
            <w:r>
              <w:lastRenderedPageBreak/>
              <w:t>respectievelijk hun werknemers en de zelfstandigen zonder werknemers met wie zij een contract hebben, alsook hun vertegenwoordigers, schriftelijke informatie verstrekken over het gebruik of het voorgenomen gebruik van systemen voor algoritmisch beheer op de werkplek.</w:t>
            </w:r>
          </w:p>
        </w:tc>
        <w:tc>
          <w:tcPr>
            <w:tcW w:w="4876" w:type="dxa"/>
            <w:hideMark/>
          </w:tcPr>
          <w:p w14:paraId="2B7351E4" w14:textId="77777777" w:rsidR="003E51A8" w:rsidRPr="00A7073D" w:rsidRDefault="003E51A8" w:rsidP="00163313">
            <w:pPr>
              <w:pStyle w:val="Normal6"/>
              <w:rPr>
                <w:szCs w:val="24"/>
              </w:rPr>
            </w:pPr>
            <w:r>
              <w:lastRenderedPageBreak/>
              <w:t>1.</w:t>
            </w:r>
            <w:r>
              <w:tab/>
              <w:t xml:space="preserve">De lidstaten zorgen ervoor dat werkgevers en afnemers van diensten </w:t>
            </w:r>
            <w:r>
              <w:lastRenderedPageBreak/>
              <w:t xml:space="preserve">respectievelijk hun werknemers en de zelfstandigen zonder werknemers met wie zij een contract hebben, </w:t>
            </w:r>
            <w:r>
              <w:rPr>
                <w:b/>
                <w:i/>
              </w:rPr>
              <w:t xml:space="preserve">of alle persoon die werkzaamheden verrichten, </w:t>
            </w:r>
            <w:r>
              <w:t>alsook hun vertegenwoordigers, schriftelijke informatie verstrekken over het gebruik of het voorgenomen gebruik van systemen voor algoritmisch beheer op de werkplek.</w:t>
            </w:r>
          </w:p>
        </w:tc>
      </w:tr>
    </w:tbl>
    <w:p w14:paraId="22789DD5"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84BC562" w14:textId="77777777" w:rsidR="003E51A8" w:rsidRPr="00360CEA" w:rsidRDefault="003E51A8" w:rsidP="003E51A8">
      <w:r>
        <w:rPr>
          <w:rStyle w:val="HideTWBExt"/>
        </w:rPr>
        <w:t>&lt;/Amend&gt;</w:t>
      </w:r>
    </w:p>
    <w:p w14:paraId="53EF224E"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343</w:t>
      </w:r>
      <w:r>
        <w:rPr>
          <w:rStyle w:val="HideTWBExt"/>
        </w:rPr>
        <w:t>&lt;/NumAm&gt;</w:t>
      </w:r>
    </w:p>
    <w:p w14:paraId="1803F02B"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6A216654" w14:textId="77777777" w:rsidR="003E51A8" w:rsidRPr="00360CEA" w:rsidRDefault="003E51A8" w:rsidP="003E51A8">
      <w:r>
        <w:rPr>
          <w:rStyle w:val="HideTWBExt"/>
        </w:rPr>
        <w:t>&lt;/RepeatBlock-By&gt;</w:t>
      </w:r>
    </w:p>
    <w:p w14:paraId="1E5F9403"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3BDF55B" w14:textId="77777777" w:rsidR="003E51A8" w:rsidRPr="00360CEA" w:rsidRDefault="003E51A8" w:rsidP="003E51A8">
      <w:pPr>
        <w:pStyle w:val="NormalBold"/>
      </w:pPr>
      <w:r>
        <w:rPr>
          <w:rStyle w:val="HideTWBExt"/>
        </w:rPr>
        <w:t>&lt;Article&gt;</w:t>
      </w:r>
      <w:r>
        <w:t>Bijlage I – artikel 3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AE955FB" w14:textId="77777777" w:rsidTr="00163313">
        <w:trPr>
          <w:jc w:val="center"/>
        </w:trPr>
        <w:tc>
          <w:tcPr>
            <w:tcW w:w="9752" w:type="dxa"/>
            <w:gridSpan w:val="2"/>
          </w:tcPr>
          <w:p w14:paraId="397A7BBA" w14:textId="77777777" w:rsidR="003E51A8" w:rsidRPr="00360CEA" w:rsidRDefault="003E51A8" w:rsidP="00163313">
            <w:pPr>
              <w:keepNext/>
            </w:pPr>
          </w:p>
        </w:tc>
      </w:tr>
      <w:tr w:rsidR="003E51A8" w14:paraId="55843BC5" w14:textId="77777777" w:rsidTr="00163313">
        <w:trPr>
          <w:jc w:val="center"/>
        </w:trPr>
        <w:tc>
          <w:tcPr>
            <w:tcW w:w="4876" w:type="dxa"/>
            <w:hideMark/>
          </w:tcPr>
          <w:p w14:paraId="549435A1" w14:textId="77777777" w:rsidR="003E51A8" w:rsidRPr="00360CEA" w:rsidRDefault="003E51A8" w:rsidP="00163313">
            <w:pPr>
              <w:pStyle w:val="ColumnHeading"/>
              <w:keepNext/>
            </w:pPr>
            <w:r>
              <w:t>Ontwerpresolutie</w:t>
            </w:r>
          </w:p>
        </w:tc>
        <w:tc>
          <w:tcPr>
            <w:tcW w:w="4876" w:type="dxa"/>
            <w:hideMark/>
          </w:tcPr>
          <w:p w14:paraId="54DA4B36" w14:textId="77777777" w:rsidR="003E51A8" w:rsidRPr="00360CEA" w:rsidRDefault="003E51A8" w:rsidP="00163313">
            <w:pPr>
              <w:pStyle w:val="ColumnHeading"/>
              <w:keepNext/>
            </w:pPr>
            <w:r>
              <w:t>Amendement</w:t>
            </w:r>
          </w:p>
        </w:tc>
      </w:tr>
      <w:tr w:rsidR="003E51A8" w14:paraId="260FE481" w14:textId="77777777" w:rsidTr="00163313">
        <w:trPr>
          <w:jc w:val="center"/>
        </w:trPr>
        <w:tc>
          <w:tcPr>
            <w:tcW w:w="4876" w:type="dxa"/>
            <w:hideMark/>
          </w:tcPr>
          <w:p w14:paraId="4CF5D6A6" w14:textId="77777777" w:rsidR="003E51A8" w:rsidRPr="00A7073D" w:rsidRDefault="003E51A8" w:rsidP="00163313">
            <w:pPr>
              <w:pStyle w:val="Normal6"/>
            </w:pPr>
            <w:r>
              <w:t>1.</w:t>
            </w:r>
            <w:r>
              <w:tab/>
              <w:t>De lidstaten zorgen ervoor dat werkgevers en afnemers van diensten respectievelijk hun werknemers en de zelfstandigen zonder werknemers met wie zij een contract hebben, alsook hun vertegenwoordigers, schriftelijke informatie verstrekken over het gebruik of het voorgenomen gebruik van systemen voor algoritmisch beheer op de werkplek.</w:t>
            </w:r>
          </w:p>
        </w:tc>
        <w:tc>
          <w:tcPr>
            <w:tcW w:w="4876" w:type="dxa"/>
            <w:hideMark/>
          </w:tcPr>
          <w:p w14:paraId="0E386F3B" w14:textId="77777777" w:rsidR="003E51A8" w:rsidRPr="00A7073D" w:rsidRDefault="003E51A8" w:rsidP="00163313">
            <w:pPr>
              <w:pStyle w:val="Normal6"/>
              <w:rPr>
                <w:szCs w:val="24"/>
              </w:rPr>
            </w:pPr>
            <w:r>
              <w:t>1.</w:t>
            </w:r>
            <w:r>
              <w:tab/>
              <w:t xml:space="preserve">De lidstaten zorgen ervoor dat werkgevers en afnemers van diensten respectievelijk hun werknemers en de zelfstandigen zonder werknemers met wie zij een contract hebben, alsook hun vertegenwoordigers, schriftelijke informatie verstrekken over het gebruik of het voorgenomen gebruik van systemen voor algoritmisch beheer </w:t>
            </w:r>
            <w:r>
              <w:rPr>
                <w:b/>
                <w:i/>
              </w:rPr>
              <w:t xml:space="preserve">of artificiële intelligentie </w:t>
            </w:r>
            <w:r>
              <w:t>op de werkplek.</w:t>
            </w:r>
          </w:p>
        </w:tc>
      </w:tr>
    </w:tbl>
    <w:p w14:paraId="4ABDF9E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52A3431" w14:textId="77777777" w:rsidR="003E51A8" w:rsidRPr="00360CEA" w:rsidRDefault="003E51A8" w:rsidP="003E51A8">
      <w:r>
        <w:rPr>
          <w:rStyle w:val="HideTWBExt"/>
        </w:rPr>
        <w:t>&lt;/Amend&gt;</w:t>
      </w:r>
    </w:p>
    <w:p w14:paraId="1FE146FA"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344</w:t>
      </w:r>
      <w:r>
        <w:rPr>
          <w:rStyle w:val="HideTWBExt"/>
        </w:rPr>
        <w:t>&lt;/NumAm&gt;</w:t>
      </w:r>
    </w:p>
    <w:p w14:paraId="206C9DFE"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01F5E375"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5123AC3C" w14:textId="77777777" w:rsidR="003E51A8" w:rsidRPr="00360CEA" w:rsidRDefault="003E51A8" w:rsidP="003E51A8">
      <w:r>
        <w:rPr>
          <w:rStyle w:val="HideTWBExt"/>
        </w:rPr>
        <w:t>&lt;/RepeatBlock-By&gt;</w:t>
      </w:r>
    </w:p>
    <w:p w14:paraId="6093647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1833FCB" w14:textId="77777777" w:rsidR="003E51A8" w:rsidRPr="00360CEA" w:rsidRDefault="003E51A8" w:rsidP="003E51A8">
      <w:pPr>
        <w:pStyle w:val="NormalBold"/>
      </w:pPr>
      <w:r>
        <w:rPr>
          <w:rStyle w:val="HideTWBExt"/>
        </w:rPr>
        <w:t>&lt;Article&gt;</w:t>
      </w:r>
      <w:r>
        <w:t>Bijlage I – artikel 3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A41AFD8" w14:textId="77777777" w:rsidTr="00163313">
        <w:trPr>
          <w:jc w:val="center"/>
        </w:trPr>
        <w:tc>
          <w:tcPr>
            <w:tcW w:w="9752" w:type="dxa"/>
            <w:gridSpan w:val="2"/>
          </w:tcPr>
          <w:p w14:paraId="7333188C" w14:textId="77777777" w:rsidR="003E51A8" w:rsidRPr="00360CEA" w:rsidRDefault="003E51A8" w:rsidP="00163313">
            <w:pPr>
              <w:keepNext/>
            </w:pPr>
          </w:p>
        </w:tc>
      </w:tr>
      <w:tr w:rsidR="003E51A8" w14:paraId="25B8C232" w14:textId="77777777" w:rsidTr="00163313">
        <w:trPr>
          <w:jc w:val="center"/>
        </w:trPr>
        <w:tc>
          <w:tcPr>
            <w:tcW w:w="4876" w:type="dxa"/>
            <w:hideMark/>
          </w:tcPr>
          <w:p w14:paraId="1503A40C" w14:textId="77777777" w:rsidR="003E51A8" w:rsidRPr="00360CEA" w:rsidRDefault="003E51A8" w:rsidP="00163313">
            <w:pPr>
              <w:pStyle w:val="ColumnHeading"/>
              <w:keepNext/>
            </w:pPr>
            <w:r>
              <w:t>Ontwerpresolutie</w:t>
            </w:r>
          </w:p>
        </w:tc>
        <w:tc>
          <w:tcPr>
            <w:tcW w:w="4876" w:type="dxa"/>
            <w:hideMark/>
          </w:tcPr>
          <w:p w14:paraId="47B92B23" w14:textId="77777777" w:rsidR="003E51A8" w:rsidRPr="00360CEA" w:rsidRDefault="003E51A8" w:rsidP="00163313">
            <w:pPr>
              <w:pStyle w:val="ColumnHeading"/>
              <w:keepNext/>
            </w:pPr>
            <w:r>
              <w:t>Amendement</w:t>
            </w:r>
          </w:p>
        </w:tc>
      </w:tr>
      <w:tr w:rsidR="003E51A8" w14:paraId="288E3E2B" w14:textId="77777777" w:rsidTr="00163313">
        <w:trPr>
          <w:jc w:val="center"/>
        </w:trPr>
        <w:tc>
          <w:tcPr>
            <w:tcW w:w="4876" w:type="dxa"/>
            <w:hideMark/>
          </w:tcPr>
          <w:p w14:paraId="3BFEC1E5" w14:textId="77777777" w:rsidR="003E51A8" w:rsidRPr="00A7073D" w:rsidRDefault="003E51A8" w:rsidP="00163313">
            <w:pPr>
              <w:pStyle w:val="Normal6"/>
            </w:pPr>
            <w:r>
              <w:t>1.</w:t>
            </w:r>
            <w:r>
              <w:tab/>
              <w:t xml:space="preserve">De lidstaten </w:t>
            </w:r>
            <w:r>
              <w:rPr>
                <w:b/>
                <w:i/>
              </w:rPr>
              <w:t>zorgen ervoor</w:t>
            </w:r>
            <w:r>
              <w:t xml:space="preserve"> dat werkgevers en </w:t>
            </w:r>
            <w:r>
              <w:rPr>
                <w:b/>
                <w:i/>
              </w:rPr>
              <w:t>afnemers van diensten</w:t>
            </w:r>
            <w:r>
              <w:t xml:space="preserve"> respectievelijk hun werknemers en de zelfstandigen zonder werknemers met wie </w:t>
            </w:r>
            <w:r>
              <w:lastRenderedPageBreak/>
              <w:t>zij een contract hebben, alsook hun vertegenwoordigers, schriftelijke informatie verstrekken over het gebruik of het voorgenomen gebruik van systemen voor algoritmisch beheer op de werkplek.</w:t>
            </w:r>
          </w:p>
        </w:tc>
        <w:tc>
          <w:tcPr>
            <w:tcW w:w="4876" w:type="dxa"/>
            <w:hideMark/>
          </w:tcPr>
          <w:p w14:paraId="37613DD7" w14:textId="77777777" w:rsidR="003E51A8" w:rsidRPr="00A7073D" w:rsidRDefault="003E51A8" w:rsidP="00163313">
            <w:pPr>
              <w:pStyle w:val="Normal6"/>
              <w:rPr>
                <w:szCs w:val="24"/>
              </w:rPr>
            </w:pPr>
            <w:r>
              <w:lastRenderedPageBreak/>
              <w:t>1.</w:t>
            </w:r>
            <w:r>
              <w:tab/>
              <w:t xml:space="preserve">De lidstaten </w:t>
            </w:r>
            <w:r>
              <w:rPr>
                <w:b/>
                <w:i/>
              </w:rPr>
              <w:t>vereisen</w:t>
            </w:r>
            <w:r>
              <w:t xml:space="preserve"> dat werkgevers en </w:t>
            </w:r>
            <w:r>
              <w:rPr>
                <w:b/>
                <w:i/>
              </w:rPr>
              <w:t>aanbestedende instanties</w:t>
            </w:r>
            <w:r>
              <w:t xml:space="preserve"> respectievelijk hun werknemers en de zelfstandigen zonder werknemers met wie </w:t>
            </w:r>
            <w:r>
              <w:lastRenderedPageBreak/>
              <w:t>zij een contract hebben, alsook hun vertegenwoordigers</w:t>
            </w:r>
            <w:r>
              <w:rPr>
                <w:b/>
                <w:i/>
              </w:rPr>
              <w:t>, en op verzoek de nationale bevoegde autoriteiten</w:t>
            </w:r>
            <w:r>
              <w:t>, schriftelijke informatie verstrekken over het gebruik of het voorgenomen gebruik van systemen voor algoritmisch beheer op de werkplek.</w:t>
            </w:r>
          </w:p>
        </w:tc>
      </w:tr>
    </w:tbl>
    <w:p w14:paraId="73F3C206"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967482E" w14:textId="77777777" w:rsidR="003E51A8" w:rsidRPr="00360CEA" w:rsidRDefault="003E51A8" w:rsidP="003E51A8">
      <w:r>
        <w:rPr>
          <w:rStyle w:val="HideTWBExt"/>
        </w:rPr>
        <w:t>&lt;/Amend&gt;</w:t>
      </w:r>
    </w:p>
    <w:p w14:paraId="697FA576"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345</w:t>
      </w:r>
      <w:r>
        <w:rPr>
          <w:rStyle w:val="HideTWBExt"/>
        </w:rPr>
        <w:t>&lt;/NumAm&gt;</w:t>
      </w:r>
    </w:p>
    <w:p w14:paraId="60FB93A1"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E5B79AE"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0657DB29" w14:textId="77777777" w:rsidR="003E51A8" w:rsidRPr="00360CEA" w:rsidRDefault="003E51A8" w:rsidP="003E51A8">
      <w:r>
        <w:rPr>
          <w:rStyle w:val="HideTWBExt"/>
        </w:rPr>
        <w:t>&lt;/RepeatBlock-By&gt;</w:t>
      </w:r>
    </w:p>
    <w:p w14:paraId="737F6A4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A1D9423" w14:textId="77777777" w:rsidR="003E51A8" w:rsidRPr="00360CEA" w:rsidRDefault="003E51A8" w:rsidP="003E51A8">
      <w:pPr>
        <w:pStyle w:val="NormalBold"/>
      </w:pPr>
      <w:r>
        <w:rPr>
          <w:rStyle w:val="HideTWBExt"/>
        </w:rPr>
        <w:t>&lt;Article&gt;</w:t>
      </w:r>
      <w:r>
        <w:t>Bijlage I – artikel 3 – lid 2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85C904F" w14:textId="77777777" w:rsidTr="00163313">
        <w:trPr>
          <w:jc w:val="center"/>
        </w:trPr>
        <w:tc>
          <w:tcPr>
            <w:tcW w:w="9752" w:type="dxa"/>
            <w:gridSpan w:val="2"/>
          </w:tcPr>
          <w:p w14:paraId="5BC8FB46" w14:textId="77777777" w:rsidR="003E51A8" w:rsidRPr="00360CEA" w:rsidRDefault="003E51A8" w:rsidP="00163313">
            <w:pPr>
              <w:keepNext/>
            </w:pPr>
          </w:p>
        </w:tc>
      </w:tr>
      <w:tr w:rsidR="003E51A8" w14:paraId="29B2BE1F" w14:textId="77777777" w:rsidTr="00163313">
        <w:trPr>
          <w:jc w:val="center"/>
        </w:trPr>
        <w:tc>
          <w:tcPr>
            <w:tcW w:w="4876" w:type="dxa"/>
            <w:hideMark/>
          </w:tcPr>
          <w:p w14:paraId="22190569" w14:textId="77777777" w:rsidR="003E51A8" w:rsidRPr="00360CEA" w:rsidRDefault="003E51A8" w:rsidP="00163313">
            <w:pPr>
              <w:pStyle w:val="ColumnHeading"/>
              <w:keepNext/>
            </w:pPr>
            <w:r>
              <w:t>Ontwerpresolutie</w:t>
            </w:r>
          </w:p>
        </w:tc>
        <w:tc>
          <w:tcPr>
            <w:tcW w:w="4876" w:type="dxa"/>
            <w:hideMark/>
          </w:tcPr>
          <w:p w14:paraId="34F15766" w14:textId="77777777" w:rsidR="003E51A8" w:rsidRPr="00360CEA" w:rsidRDefault="003E51A8" w:rsidP="00163313">
            <w:pPr>
              <w:pStyle w:val="ColumnHeading"/>
              <w:keepNext/>
            </w:pPr>
            <w:r>
              <w:t>Amendement</w:t>
            </w:r>
          </w:p>
        </w:tc>
      </w:tr>
      <w:tr w:rsidR="003E51A8" w14:paraId="14A9C9AF" w14:textId="77777777" w:rsidTr="00163313">
        <w:trPr>
          <w:jc w:val="center"/>
        </w:trPr>
        <w:tc>
          <w:tcPr>
            <w:tcW w:w="4876" w:type="dxa"/>
            <w:hideMark/>
          </w:tcPr>
          <w:p w14:paraId="49346B7A" w14:textId="77777777" w:rsidR="003E51A8" w:rsidRPr="00A7073D" w:rsidRDefault="003E51A8" w:rsidP="00163313">
            <w:pPr>
              <w:pStyle w:val="Normal6"/>
            </w:pPr>
            <w:r>
              <w:t>2.</w:t>
            </w:r>
            <w:r>
              <w:tab/>
              <w:t xml:space="preserve">De in lid 1 bedoelde informatie </w:t>
            </w:r>
            <w:r>
              <w:rPr>
                <w:b/>
                <w:i/>
              </w:rPr>
              <w:t>omvat</w:t>
            </w:r>
            <w:r>
              <w:t>:</w:t>
            </w:r>
          </w:p>
        </w:tc>
        <w:tc>
          <w:tcPr>
            <w:tcW w:w="4876" w:type="dxa"/>
            <w:hideMark/>
          </w:tcPr>
          <w:p w14:paraId="7B0BF458" w14:textId="77777777" w:rsidR="003E51A8" w:rsidRPr="00A7073D" w:rsidRDefault="003E51A8" w:rsidP="00163313">
            <w:pPr>
              <w:pStyle w:val="Normal6"/>
              <w:rPr>
                <w:szCs w:val="24"/>
              </w:rPr>
            </w:pPr>
            <w:r>
              <w:t>2.</w:t>
            </w:r>
            <w:r>
              <w:tab/>
              <w:t xml:space="preserve">De in lid 1 bedoelde informatie </w:t>
            </w:r>
            <w:r>
              <w:rPr>
                <w:b/>
                <w:i/>
              </w:rPr>
              <w:t>heeft betrekking op</w:t>
            </w:r>
            <w:r>
              <w:t>:</w:t>
            </w:r>
          </w:p>
        </w:tc>
      </w:tr>
    </w:tbl>
    <w:p w14:paraId="50AAFFD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B259699" w14:textId="77777777" w:rsidR="003E51A8" w:rsidRPr="00360CEA" w:rsidRDefault="003E51A8" w:rsidP="003E51A8">
      <w:r>
        <w:rPr>
          <w:rStyle w:val="HideTWBExt"/>
        </w:rPr>
        <w:t>&lt;/Amend&gt;</w:t>
      </w:r>
    </w:p>
    <w:p w14:paraId="79E5FB75"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346</w:t>
      </w:r>
      <w:r>
        <w:rPr>
          <w:rStyle w:val="HideTWBExt"/>
          <w:lang w:val="en-GB"/>
        </w:rPr>
        <w:t>&lt;/NumAm&gt;</w:t>
      </w:r>
    </w:p>
    <w:p w14:paraId="06ECA487"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3F708D9C" w14:textId="77777777" w:rsidR="003E51A8" w:rsidRPr="00A7073D" w:rsidRDefault="003E51A8" w:rsidP="003E51A8">
      <w:r>
        <w:rPr>
          <w:rStyle w:val="HideTWBExt"/>
          <w:lang w:val="en-GB"/>
        </w:rPr>
        <w:t>&lt;/RepeatBlock-By&gt;</w:t>
      </w:r>
    </w:p>
    <w:p w14:paraId="5BF566D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077701D" w14:textId="77777777" w:rsidR="003E51A8" w:rsidRPr="00360CEA" w:rsidRDefault="003E51A8" w:rsidP="003E51A8">
      <w:pPr>
        <w:pStyle w:val="NormalBold"/>
      </w:pPr>
      <w:r>
        <w:rPr>
          <w:rStyle w:val="HideTWBExt"/>
        </w:rPr>
        <w:t>&lt;Article&gt;</w:t>
      </w:r>
      <w:r>
        <w:t>Bijlage I – artikel 3 – lid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FCEE2E5" w14:textId="77777777" w:rsidTr="00163313">
        <w:trPr>
          <w:jc w:val="center"/>
        </w:trPr>
        <w:tc>
          <w:tcPr>
            <w:tcW w:w="9752" w:type="dxa"/>
            <w:gridSpan w:val="2"/>
          </w:tcPr>
          <w:p w14:paraId="31150E35" w14:textId="77777777" w:rsidR="003E51A8" w:rsidRPr="00360CEA" w:rsidRDefault="003E51A8" w:rsidP="00163313">
            <w:pPr>
              <w:keepNext/>
            </w:pPr>
          </w:p>
        </w:tc>
      </w:tr>
      <w:tr w:rsidR="003E51A8" w14:paraId="3B01E5F0" w14:textId="77777777" w:rsidTr="00163313">
        <w:trPr>
          <w:jc w:val="center"/>
        </w:trPr>
        <w:tc>
          <w:tcPr>
            <w:tcW w:w="4876" w:type="dxa"/>
            <w:hideMark/>
          </w:tcPr>
          <w:p w14:paraId="0EE3244A" w14:textId="77777777" w:rsidR="003E51A8" w:rsidRPr="00360CEA" w:rsidRDefault="003E51A8" w:rsidP="00163313">
            <w:pPr>
              <w:pStyle w:val="ColumnHeading"/>
              <w:keepNext/>
            </w:pPr>
            <w:r>
              <w:t>Ontwerpresolutie</w:t>
            </w:r>
          </w:p>
        </w:tc>
        <w:tc>
          <w:tcPr>
            <w:tcW w:w="4876" w:type="dxa"/>
            <w:hideMark/>
          </w:tcPr>
          <w:p w14:paraId="3AF3EE18" w14:textId="77777777" w:rsidR="003E51A8" w:rsidRPr="00360CEA" w:rsidRDefault="003E51A8" w:rsidP="00163313">
            <w:pPr>
              <w:pStyle w:val="ColumnHeading"/>
              <w:keepNext/>
            </w:pPr>
            <w:r>
              <w:t>Amendement</w:t>
            </w:r>
          </w:p>
        </w:tc>
      </w:tr>
      <w:tr w:rsidR="003E51A8" w14:paraId="6954874B" w14:textId="77777777" w:rsidTr="00163313">
        <w:trPr>
          <w:jc w:val="center"/>
        </w:trPr>
        <w:tc>
          <w:tcPr>
            <w:tcW w:w="4876" w:type="dxa"/>
            <w:hideMark/>
          </w:tcPr>
          <w:p w14:paraId="52DEEC26" w14:textId="77777777" w:rsidR="003E51A8" w:rsidRPr="00A7073D" w:rsidRDefault="003E51A8" w:rsidP="00163313">
            <w:pPr>
              <w:pStyle w:val="Normal6"/>
            </w:pPr>
            <w:r>
              <w:t>a)</w:t>
            </w:r>
            <w:r>
              <w:tab/>
              <w:t xml:space="preserve">een duidelijke verklaring dat algoritmische beheersystemen worden gebruikt of dat er plannen zijn om deze in te voeren, met inbegrip van een </w:t>
            </w:r>
            <w:r>
              <w:rPr>
                <w:b/>
                <w:i/>
              </w:rPr>
              <w:t>algemene</w:t>
            </w:r>
            <w:r>
              <w:t xml:space="preserve"> beschrijving van het doel ervan;</w:t>
            </w:r>
          </w:p>
        </w:tc>
        <w:tc>
          <w:tcPr>
            <w:tcW w:w="4876" w:type="dxa"/>
            <w:hideMark/>
          </w:tcPr>
          <w:p w14:paraId="4D163DFA" w14:textId="77777777" w:rsidR="003E51A8" w:rsidRPr="00A7073D" w:rsidRDefault="003E51A8" w:rsidP="00163313">
            <w:pPr>
              <w:pStyle w:val="Normal6"/>
              <w:rPr>
                <w:szCs w:val="24"/>
              </w:rPr>
            </w:pPr>
            <w:r>
              <w:t>a)</w:t>
            </w:r>
            <w:r>
              <w:tab/>
              <w:t xml:space="preserve">een duidelijke verklaring dat algoritmische beheersystemen worden gebruikt of dat er plannen zijn om deze in te voeren, met inbegrip van een </w:t>
            </w:r>
            <w:r>
              <w:rPr>
                <w:b/>
                <w:i/>
              </w:rPr>
              <w:t>gedetailleerde</w:t>
            </w:r>
            <w:r>
              <w:t xml:space="preserve"> beschrijving van het </w:t>
            </w:r>
            <w:r>
              <w:rPr>
                <w:b/>
                <w:i/>
              </w:rPr>
              <w:t xml:space="preserve">model en het </w:t>
            </w:r>
            <w:r>
              <w:t>doel ervan</w:t>
            </w:r>
            <w:r>
              <w:rPr>
                <w:b/>
                <w:i/>
              </w:rPr>
              <w:t>, waaronder informatie over de ontwikkelaar en de gebruiksverantwoordelijke en de beoordeelde effecten op personen die werkzaamheden verrichten</w:t>
            </w:r>
            <w:r>
              <w:t>;</w:t>
            </w:r>
          </w:p>
        </w:tc>
      </w:tr>
    </w:tbl>
    <w:p w14:paraId="6AD74287"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F201FAA" w14:textId="77777777" w:rsidR="003E51A8" w:rsidRPr="00360CEA" w:rsidRDefault="003E51A8" w:rsidP="003E51A8">
      <w:r>
        <w:rPr>
          <w:rStyle w:val="HideTWBExt"/>
        </w:rPr>
        <w:t>&lt;/Amend&gt;</w:t>
      </w:r>
    </w:p>
    <w:p w14:paraId="2B3EBF02"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347</w:t>
      </w:r>
      <w:r>
        <w:rPr>
          <w:rStyle w:val="HideTWBExt"/>
        </w:rPr>
        <w:t>&lt;/NumAm&gt;</w:t>
      </w:r>
    </w:p>
    <w:p w14:paraId="213275F0"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27E3333C" w14:textId="77777777" w:rsidR="003E51A8" w:rsidRPr="00360CEA" w:rsidRDefault="003E51A8" w:rsidP="003E51A8">
      <w:r>
        <w:rPr>
          <w:rStyle w:val="HideTWBExt"/>
        </w:rPr>
        <w:t>&lt;/RepeatBlock-By&gt;</w:t>
      </w:r>
    </w:p>
    <w:p w14:paraId="52313D5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60C1E4F" w14:textId="77777777" w:rsidR="003E51A8" w:rsidRPr="00360CEA" w:rsidRDefault="003E51A8" w:rsidP="003E51A8">
      <w:pPr>
        <w:pStyle w:val="NormalBold"/>
      </w:pPr>
      <w:r>
        <w:rPr>
          <w:rStyle w:val="HideTWBExt"/>
        </w:rPr>
        <w:t>&lt;Article&gt;</w:t>
      </w:r>
      <w:r>
        <w:t>Bijlage I – artikel 3 – lid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F1152C1" w14:textId="77777777" w:rsidTr="00163313">
        <w:trPr>
          <w:jc w:val="center"/>
        </w:trPr>
        <w:tc>
          <w:tcPr>
            <w:tcW w:w="9752" w:type="dxa"/>
            <w:gridSpan w:val="2"/>
          </w:tcPr>
          <w:p w14:paraId="59F38A66" w14:textId="77777777" w:rsidR="003E51A8" w:rsidRPr="00360CEA" w:rsidRDefault="003E51A8" w:rsidP="00163313">
            <w:pPr>
              <w:keepNext/>
            </w:pPr>
          </w:p>
        </w:tc>
      </w:tr>
      <w:tr w:rsidR="003E51A8" w14:paraId="663E5174" w14:textId="77777777" w:rsidTr="00163313">
        <w:trPr>
          <w:jc w:val="center"/>
        </w:trPr>
        <w:tc>
          <w:tcPr>
            <w:tcW w:w="4876" w:type="dxa"/>
            <w:hideMark/>
          </w:tcPr>
          <w:p w14:paraId="06A09EF1" w14:textId="77777777" w:rsidR="003E51A8" w:rsidRPr="00360CEA" w:rsidRDefault="003E51A8" w:rsidP="00163313">
            <w:pPr>
              <w:pStyle w:val="ColumnHeading"/>
              <w:keepNext/>
            </w:pPr>
            <w:r>
              <w:t>Ontwerpresolutie</w:t>
            </w:r>
          </w:p>
        </w:tc>
        <w:tc>
          <w:tcPr>
            <w:tcW w:w="4876" w:type="dxa"/>
            <w:hideMark/>
          </w:tcPr>
          <w:p w14:paraId="5AFE3B85" w14:textId="77777777" w:rsidR="003E51A8" w:rsidRPr="00360CEA" w:rsidRDefault="003E51A8" w:rsidP="00163313">
            <w:pPr>
              <w:pStyle w:val="ColumnHeading"/>
              <w:keepNext/>
            </w:pPr>
            <w:r>
              <w:t>Amendement</w:t>
            </w:r>
          </w:p>
        </w:tc>
      </w:tr>
      <w:tr w:rsidR="003E51A8" w14:paraId="4C15868D" w14:textId="77777777" w:rsidTr="00163313">
        <w:trPr>
          <w:jc w:val="center"/>
        </w:trPr>
        <w:tc>
          <w:tcPr>
            <w:tcW w:w="4876" w:type="dxa"/>
            <w:hideMark/>
          </w:tcPr>
          <w:p w14:paraId="7FC7BDCE" w14:textId="77777777" w:rsidR="003E51A8" w:rsidRPr="00A7073D" w:rsidRDefault="003E51A8" w:rsidP="00163313">
            <w:pPr>
              <w:pStyle w:val="Normal6"/>
            </w:pPr>
            <w:r>
              <w:t>a)</w:t>
            </w:r>
            <w:r>
              <w:tab/>
              <w:t>een duidelijke verklaring dat algoritmische beheersystemen worden gebruikt of dat er plannen zijn om deze in te voeren, met inbegrip van een algemene beschrijving van het doel ervan;</w:t>
            </w:r>
          </w:p>
        </w:tc>
        <w:tc>
          <w:tcPr>
            <w:tcW w:w="4876" w:type="dxa"/>
            <w:hideMark/>
          </w:tcPr>
          <w:p w14:paraId="2CC992E8" w14:textId="77777777" w:rsidR="003E51A8" w:rsidRPr="00A7073D" w:rsidRDefault="003E51A8" w:rsidP="00163313">
            <w:pPr>
              <w:pStyle w:val="Normal6"/>
              <w:rPr>
                <w:szCs w:val="24"/>
              </w:rPr>
            </w:pPr>
            <w:r>
              <w:t>a)</w:t>
            </w:r>
            <w:r>
              <w:tab/>
              <w:t>een duidelijke verklaring dat algoritmische beheersystemen worden gebruikt of dat er plannen zijn om deze in te voeren, met inbegrip van een algemene beschrijving van het doel ervan</w:t>
            </w:r>
            <w:r>
              <w:rPr>
                <w:b/>
                <w:i/>
              </w:rPr>
              <w:t>, de werkprocessen en de getroffen werknemers</w:t>
            </w:r>
            <w:r>
              <w:t>;</w:t>
            </w:r>
          </w:p>
        </w:tc>
      </w:tr>
    </w:tbl>
    <w:p w14:paraId="70D7B8D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EDC2133" w14:textId="77777777" w:rsidR="003E51A8" w:rsidRPr="00360CEA" w:rsidRDefault="003E51A8" w:rsidP="003E51A8">
      <w:r>
        <w:rPr>
          <w:rStyle w:val="HideTWBExt"/>
        </w:rPr>
        <w:t>&lt;/Amend&gt;</w:t>
      </w:r>
    </w:p>
    <w:p w14:paraId="2CEDFC2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348</w:t>
      </w:r>
      <w:r>
        <w:rPr>
          <w:rStyle w:val="HideTWBExt"/>
        </w:rPr>
        <w:t>&lt;/NumAm&gt;</w:t>
      </w:r>
    </w:p>
    <w:p w14:paraId="40EF6C8A"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3C23B416" w14:textId="77777777" w:rsidR="003E51A8" w:rsidRPr="00360CEA" w:rsidRDefault="003E51A8" w:rsidP="003E51A8">
      <w:r>
        <w:rPr>
          <w:rStyle w:val="HideTWBExt"/>
        </w:rPr>
        <w:t>&lt;/RepeatBlock-By&gt;</w:t>
      </w:r>
    </w:p>
    <w:p w14:paraId="40C0948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70F8F8F" w14:textId="77777777" w:rsidR="003E51A8" w:rsidRPr="00360CEA" w:rsidRDefault="003E51A8" w:rsidP="003E51A8">
      <w:pPr>
        <w:pStyle w:val="NormalBold"/>
      </w:pPr>
      <w:r>
        <w:rPr>
          <w:rStyle w:val="HideTWBExt"/>
        </w:rPr>
        <w:t>&lt;Article&gt;</w:t>
      </w:r>
      <w:r>
        <w:t>Bijlage I – artikel 3 – lid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3CE21C1" w14:textId="77777777" w:rsidTr="00163313">
        <w:trPr>
          <w:jc w:val="center"/>
        </w:trPr>
        <w:tc>
          <w:tcPr>
            <w:tcW w:w="9752" w:type="dxa"/>
            <w:gridSpan w:val="2"/>
          </w:tcPr>
          <w:p w14:paraId="6B032C7A" w14:textId="77777777" w:rsidR="003E51A8" w:rsidRPr="00360CEA" w:rsidRDefault="003E51A8" w:rsidP="00163313">
            <w:pPr>
              <w:keepNext/>
            </w:pPr>
          </w:p>
        </w:tc>
      </w:tr>
      <w:tr w:rsidR="003E51A8" w14:paraId="75272DE4" w14:textId="77777777" w:rsidTr="00163313">
        <w:trPr>
          <w:jc w:val="center"/>
        </w:trPr>
        <w:tc>
          <w:tcPr>
            <w:tcW w:w="4876" w:type="dxa"/>
            <w:hideMark/>
          </w:tcPr>
          <w:p w14:paraId="45F1D66F" w14:textId="77777777" w:rsidR="003E51A8" w:rsidRPr="00360CEA" w:rsidRDefault="003E51A8" w:rsidP="00163313">
            <w:pPr>
              <w:pStyle w:val="ColumnHeading"/>
              <w:keepNext/>
            </w:pPr>
            <w:r>
              <w:t>Ontwerpresolutie</w:t>
            </w:r>
          </w:p>
        </w:tc>
        <w:tc>
          <w:tcPr>
            <w:tcW w:w="4876" w:type="dxa"/>
            <w:hideMark/>
          </w:tcPr>
          <w:p w14:paraId="69BC3AC3" w14:textId="77777777" w:rsidR="003E51A8" w:rsidRPr="00360CEA" w:rsidRDefault="003E51A8" w:rsidP="00163313">
            <w:pPr>
              <w:pStyle w:val="ColumnHeading"/>
              <w:keepNext/>
            </w:pPr>
            <w:r>
              <w:t>Amendement</w:t>
            </w:r>
          </w:p>
        </w:tc>
      </w:tr>
      <w:tr w:rsidR="003E51A8" w14:paraId="2DB04BE3" w14:textId="77777777" w:rsidTr="00163313">
        <w:trPr>
          <w:jc w:val="center"/>
        </w:trPr>
        <w:tc>
          <w:tcPr>
            <w:tcW w:w="4876" w:type="dxa"/>
            <w:hideMark/>
          </w:tcPr>
          <w:p w14:paraId="7B1888F9" w14:textId="77777777" w:rsidR="003E51A8" w:rsidRPr="00A7073D" w:rsidRDefault="003E51A8" w:rsidP="00163313">
            <w:pPr>
              <w:pStyle w:val="Normal6"/>
            </w:pPr>
            <w:r>
              <w:t>a)</w:t>
            </w:r>
            <w:r>
              <w:tab/>
              <w:t>een duidelijke verklaring dat algoritmische beheersystemen worden gebruikt of dat er plannen zijn om deze in te voeren, met inbegrip van een algemene beschrijving van het doel ervan;</w:t>
            </w:r>
          </w:p>
        </w:tc>
        <w:tc>
          <w:tcPr>
            <w:tcW w:w="4876" w:type="dxa"/>
            <w:hideMark/>
          </w:tcPr>
          <w:p w14:paraId="774BB01D" w14:textId="77777777" w:rsidR="003E51A8" w:rsidRPr="00A7073D" w:rsidRDefault="003E51A8" w:rsidP="00163313">
            <w:pPr>
              <w:pStyle w:val="Normal6"/>
              <w:rPr>
                <w:szCs w:val="24"/>
              </w:rPr>
            </w:pPr>
            <w:r>
              <w:t>a)</w:t>
            </w:r>
            <w:r>
              <w:tab/>
              <w:t xml:space="preserve">een duidelijke verklaring dat algoritmische beheersystemen </w:t>
            </w:r>
            <w:r>
              <w:rPr>
                <w:b/>
                <w:i/>
              </w:rPr>
              <w:t xml:space="preserve">of systemen voor artificiële intelligentie </w:t>
            </w:r>
            <w:r>
              <w:t>worden gebruikt of dat er plannen zijn om deze in te voeren, met inbegrip van een algemene beschrijving van het doel</w:t>
            </w:r>
            <w:r>
              <w:rPr>
                <w:b/>
                <w:i/>
              </w:rPr>
              <w:t xml:space="preserve"> en de werking</w:t>
            </w:r>
            <w:r>
              <w:t xml:space="preserve"> ervan;</w:t>
            </w:r>
          </w:p>
        </w:tc>
      </w:tr>
    </w:tbl>
    <w:p w14:paraId="5F5C06F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884718B" w14:textId="77777777" w:rsidR="003E51A8" w:rsidRPr="00360CEA" w:rsidRDefault="003E51A8" w:rsidP="003E51A8">
      <w:r>
        <w:rPr>
          <w:rStyle w:val="HideTWBExt"/>
        </w:rPr>
        <w:t>&lt;/Amend&gt;</w:t>
      </w:r>
    </w:p>
    <w:p w14:paraId="2485A4B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349</w:t>
      </w:r>
      <w:r>
        <w:rPr>
          <w:rStyle w:val="HideTWBExt"/>
        </w:rPr>
        <w:t>&lt;/NumAm&gt;</w:t>
      </w:r>
    </w:p>
    <w:p w14:paraId="360D2459"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1384DB0"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58092D3B" w14:textId="77777777" w:rsidR="003E51A8" w:rsidRPr="00360CEA" w:rsidRDefault="003E51A8" w:rsidP="003E51A8">
      <w:r>
        <w:rPr>
          <w:rStyle w:val="HideTWBExt"/>
        </w:rPr>
        <w:t>&lt;/RepeatBlock-By&gt;</w:t>
      </w:r>
    </w:p>
    <w:p w14:paraId="73191788" w14:textId="77777777" w:rsidR="003E51A8" w:rsidRPr="00360CEA" w:rsidRDefault="003E51A8" w:rsidP="003E51A8">
      <w:pPr>
        <w:pStyle w:val="NormalBold"/>
        <w:keepNext/>
      </w:pPr>
      <w:r>
        <w:rPr>
          <w:rStyle w:val="HideTWBExt"/>
        </w:rPr>
        <w:lastRenderedPageBreak/>
        <w:t>&lt;DocAmend&gt;</w:t>
      </w:r>
      <w:r>
        <w:t>Ontwerpresolutie</w:t>
      </w:r>
      <w:r>
        <w:rPr>
          <w:rStyle w:val="HideTWBExt"/>
        </w:rPr>
        <w:t>&lt;/DocAmend&gt;</w:t>
      </w:r>
    </w:p>
    <w:p w14:paraId="24A8BA36" w14:textId="77777777" w:rsidR="003E51A8" w:rsidRPr="00360CEA" w:rsidRDefault="003E51A8" w:rsidP="003E51A8">
      <w:pPr>
        <w:pStyle w:val="NormalBold"/>
      </w:pPr>
      <w:r>
        <w:rPr>
          <w:rStyle w:val="HideTWBExt"/>
        </w:rPr>
        <w:t>&lt;Article&gt;</w:t>
      </w:r>
      <w:r>
        <w:t>Bijlage I – artikel 3 – lid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D2972BB" w14:textId="77777777" w:rsidTr="00163313">
        <w:trPr>
          <w:jc w:val="center"/>
        </w:trPr>
        <w:tc>
          <w:tcPr>
            <w:tcW w:w="9752" w:type="dxa"/>
            <w:gridSpan w:val="2"/>
          </w:tcPr>
          <w:p w14:paraId="77FC828E" w14:textId="77777777" w:rsidR="003E51A8" w:rsidRPr="00360CEA" w:rsidRDefault="003E51A8" w:rsidP="00163313">
            <w:pPr>
              <w:keepNext/>
            </w:pPr>
          </w:p>
        </w:tc>
      </w:tr>
      <w:tr w:rsidR="003E51A8" w14:paraId="5C826F92" w14:textId="77777777" w:rsidTr="00163313">
        <w:trPr>
          <w:jc w:val="center"/>
        </w:trPr>
        <w:tc>
          <w:tcPr>
            <w:tcW w:w="4876" w:type="dxa"/>
            <w:hideMark/>
          </w:tcPr>
          <w:p w14:paraId="2A232E33" w14:textId="77777777" w:rsidR="003E51A8" w:rsidRPr="00360CEA" w:rsidRDefault="003E51A8" w:rsidP="00163313">
            <w:pPr>
              <w:pStyle w:val="ColumnHeading"/>
              <w:keepNext/>
            </w:pPr>
            <w:r>
              <w:t>Ontwerpresolutie</w:t>
            </w:r>
          </w:p>
        </w:tc>
        <w:tc>
          <w:tcPr>
            <w:tcW w:w="4876" w:type="dxa"/>
            <w:hideMark/>
          </w:tcPr>
          <w:p w14:paraId="22B03232" w14:textId="77777777" w:rsidR="003E51A8" w:rsidRPr="00360CEA" w:rsidRDefault="003E51A8" w:rsidP="00163313">
            <w:pPr>
              <w:pStyle w:val="ColumnHeading"/>
              <w:keepNext/>
            </w:pPr>
            <w:r>
              <w:t>Amendement</w:t>
            </w:r>
          </w:p>
        </w:tc>
      </w:tr>
      <w:tr w:rsidR="003E51A8" w14:paraId="21C87BBE" w14:textId="77777777" w:rsidTr="00163313">
        <w:trPr>
          <w:jc w:val="center"/>
        </w:trPr>
        <w:tc>
          <w:tcPr>
            <w:tcW w:w="4876" w:type="dxa"/>
            <w:hideMark/>
          </w:tcPr>
          <w:p w14:paraId="12FF11DA" w14:textId="77777777" w:rsidR="003E51A8" w:rsidRPr="00A7073D" w:rsidRDefault="003E51A8" w:rsidP="00163313">
            <w:pPr>
              <w:pStyle w:val="Normal6"/>
            </w:pPr>
            <w:r>
              <w:t>a)</w:t>
            </w:r>
            <w:r>
              <w:tab/>
              <w:t>een duidelijke verklaring dat algoritmische beheersystemen worden gebruikt of dat er plannen zijn om deze in te voeren</w:t>
            </w:r>
            <w:r>
              <w:rPr>
                <w:b/>
                <w:i/>
              </w:rPr>
              <w:t>, met inbegrip van een algemene beschrijving van het doel ervan</w:t>
            </w:r>
            <w:r>
              <w:t>;</w:t>
            </w:r>
          </w:p>
        </w:tc>
        <w:tc>
          <w:tcPr>
            <w:tcW w:w="4876" w:type="dxa"/>
            <w:hideMark/>
          </w:tcPr>
          <w:p w14:paraId="5E5C9B8E" w14:textId="77777777" w:rsidR="003E51A8" w:rsidRPr="00A7073D" w:rsidRDefault="003E51A8" w:rsidP="00163313">
            <w:pPr>
              <w:pStyle w:val="Normal6"/>
              <w:rPr>
                <w:szCs w:val="24"/>
              </w:rPr>
            </w:pPr>
            <w:r>
              <w:t>a)</w:t>
            </w:r>
            <w:r>
              <w:tab/>
              <w:t>een duidelijke verklaring dat algoritmische beheersystemen worden gebruikt of dat er plannen zijn om deze in te voeren;</w:t>
            </w:r>
          </w:p>
        </w:tc>
      </w:tr>
    </w:tbl>
    <w:p w14:paraId="233FE3B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510C0F2" w14:textId="77777777" w:rsidR="003E51A8" w:rsidRPr="00360CEA" w:rsidRDefault="003E51A8" w:rsidP="003E51A8">
      <w:r>
        <w:rPr>
          <w:rStyle w:val="HideTWBExt"/>
        </w:rPr>
        <w:t>&lt;/Amend&gt;</w:t>
      </w:r>
    </w:p>
    <w:p w14:paraId="217280C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350</w:t>
      </w:r>
      <w:r>
        <w:rPr>
          <w:rStyle w:val="HideTWBExt"/>
        </w:rPr>
        <w:t>&lt;/NumAm&gt;</w:t>
      </w:r>
    </w:p>
    <w:p w14:paraId="40C2C4E2"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0B07D83D" w14:textId="77777777" w:rsidR="003E51A8" w:rsidRPr="00360CEA" w:rsidRDefault="003E51A8" w:rsidP="003E51A8">
      <w:r>
        <w:rPr>
          <w:rStyle w:val="HideTWBExt"/>
        </w:rPr>
        <w:t>&lt;/RepeatBlock-By&gt;</w:t>
      </w:r>
    </w:p>
    <w:p w14:paraId="46FF503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BB5F0DA" w14:textId="77777777" w:rsidR="003E51A8" w:rsidRPr="00360CEA" w:rsidRDefault="003E51A8" w:rsidP="003E51A8">
      <w:pPr>
        <w:pStyle w:val="NormalBold"/>
      </w:pPr>
      <w:r>
        <w:rPr>
          <w:rStyle w:val="HideTWBExt"/>
        </w:rPr>
        <w:t>&lt;Article&gt;</w:t>
      </w:r>
      <w:r>
        <w:t>Bijlage I – artikel 3 – lid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11CA369" w14:textId="77777777" w:rsidTr="00163313">
        <w:trPr>
          <w:jc w:val="center"/>
        </w:trPr>
        <w:tc>
          <w:tcPr>
            <w:tcW w:w="9752" w:type="dxa"/>
            <w:gridSpan w:val="2"/>
          </w:tcPr>
          <w:p w14:paraId="1DE5B9FB" w14:textId="77777777" w:rsidR="003E51A8" w:rsidRPr="00360CEA" w:rsidRDefault="003E51A8" w:rsidP="00163313">
            <w:pPr>
              <w:keepNext/>
            </w:pPr>
          </w:p>
        </w:tc>
      </w:tr>
      <w:tr w:rsidR="003E51A8" w14:paraId="27CB4067" w14:textId="77777777" w:rsidTr="00163313">
        <w:trPr>
          <w:jc w:val="center"/>
        </w:trPr>
        <w:tc>
          <w:tcPr>
            <w:tcW w:w="4876" w:type="dxa"/>
            <w:hideMark/>
          </w:tcPr>
          <w:p w14:paraId="12B5A2BA" w14:textId="77777777" w:rsidR="003E51A8" w:rsidRPr="00360CEA" w:rsidRDefault="003E51A8" w:rsidP="00163313">
            <w:pPr>
              <w:pStyle w:val="ColumnHeading"/>
              <w:keepNext/>
            </w:pPr>
            <w:r>
              <w:t>Ontwerpresolutie</w:t>
            </w:r>
          </w:p>
        </w:tc>
        <w:tc>
          <w:tcPr>
            <w:tcW w:w="4876" w:type="dxa"/>
            <w:hideMark/>
          </w:tcPr>
          <w:p w14:paraId="5D307A28" w14:textId="77777777" w:rsidR="003E51A8" w:rsidRPr="00360CEA" w:rsidRDefault="003E51A8" w:rsidP="00163313">
            <w:pPr>
              <w:pStyle w:val="ColumnHeading"/>
              <w:keepNext/>
            </w:pPr>
            <w:r>
              <w:t>Amendement</w:t>
            </w:r>
          </w:p>
        </w:tc>
      </w:tr>
      <w:tr w:rsidR="003E51A8" w14:paraId="00306313" w14:textId="77777777" w:rsidTr="00163313">
        <w:trPr>
          <w:jc w:val="center"/>
        </w:trPr>
        <w:tc>
          <w:tcPr>
            <w:tcW w:w="4876" w:type="dxa"/>
            <w:hideMark/>
          </w:tcPr>
          <w:p w14:paraId="3B726A2A" w14:textId="77777777" w:rsidR="003E51A8" w:rsidRPr="00A7073D" w:rsidRDefault="003E51A8" w:rsidP="00163313">
            <w:pPr>
              <w:pStyle w:val="Normal6"/>
            </w:pPr>
            <w:r>
              <w:t>b)</w:t>
            </w:r>
            <w:r>
              <w:tab/>
              <w:t>de categorieën gegevens die via dergelijke systemen worden verzameld en verwerkt met betrekking tot de werknemers of zelfstandigen zonder werknemers, waaronder hun gedrag en prestaties, alsook de soorten handelingen of werkzaamheden die gemonitord worden;</w:t>
            </w:r>
          </w:p>
        </w:tc>
        <w:tc>
          <w:tcPr>
            <w:tcW w:w="4876" w:type="dxa"/>
            <w:hideMark/>
          </w:tcPr>
          <w:p w14:paraId="2F5F9052" w14:textId="77777777" w:rsidR="003E51A8" w:rsidRPr="00A7073D" w:rsidRDefault="003E51A8" w:rsidP="00163313">
            <w:pPr>
              <w:pStyle w:val="Normal6"/>
              <w:rPr>
                <w:szCs w:val="24"/>
              </w:rPr>
            </w:pPr>
            <w:r>
              <w:t>b)</w:t>
            </w:r>
            <w:r>
              <w:tab/>
              <w:t>de categorieën gegevens die via dergelijke systemen worden verzameld en verwerkt met betrekking tot de werknemers of zelfstandigen zonder werknemers, waaronder hun gedrag en prestaties, alsook de soorten handelingen of werkzaamheden die gemonitord worden</w:t>
            </w:r>
            <w:r>
              <w:rPr>
                <w:b/>
                <w:i/>
              </w:rPr>
              <w:t>, waarop toezicht wordt gehouden of die geëvalueerd worden, met inbegrip van evaluatie door de afnemer van de dienst</w:t>
            </w:r>
            <w:r>
              <w:t>;</w:t>
            </w:r>
          </w:p>
        </w:tc>
      </w:tr>
    </w:tbl>
    <w:p w14:paraId="5B5575BD"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892C972" w14:textId="77777777" w:rsidR="003E51A8" w:rsidRPr="00360CEA" w:rsidRDefault="003E51A8" w:rsidP="003E51A8">
      <w:r>
        <w:rPr>
          <w:rStyle w:val="HideTWBExt"/>
        </w:rPr>
        <w:t>&lt;/Amend&gt;</w:t>
      </w:r>
    </w:p>
    <w:p w14:paraId="33FF50FB"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351</w:t>
      </w:r>
      <w:r>
        <w:rPr>
          <w:rStyle w:val="HideTWBExt"/>
        </w:rPr>
        <w:t>&lt;/NumAm&gt;</w:t>
      </w:r>
    </w:p>
    <w:p w14:paraId="64D27E08"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7A39D25E" w14:textId="77777777" w:rsidR="003E51A8" w:rsidRPr="00360CEA" w:rsidRDefault="003E51A8" w:rsidP="003E51A8">
      <w:r>
        <w:rPr>
          <w:rStyle w:val="HideTWBExt"/>
        </w:rPr>
        <w:t>&lt;/RepeatBlock-By&gt;</w:t>
      </w:r>
    </w:p>
    <w:p w14:paraId="17485BB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DF2F676" w14:textId="77777777" w:rsidR="003E51A8" w:rsidRPr="00360CEA" w:rsidRDefault="003E51A8" w:rsidP="003E51A8">
      <w:pPr>
        <w:pStyle w:val="NormalBold"/>
      </w:pPr>
      <w:r>
        <w:rPr>
          <w:rStyle w:val="HideTWBExt"/>
        </w:rPr>
        <w:t>&lt;Article&gt;</w:t>
      </w:r>
      <w:r>
        <w:t>Bijlage I – artikel 3 – lid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9D66AAE" w14:textId="77777777" w:rsidTr="00163313">
        <w:trPr>
          <w:jc w:val="center"/>
        </w:trPr>
        <w:tc>
          <w:tcPr>
            <w:tcW w:w="9752" w:type="dxa"/>
            <w:gridSpan w:val="2"/>
          </w:tcPr>
          <w:p w14:paraId="7CE5E02F" w14:textId="77777777" w:rsidR="003E51A8" w:rsidRPr="00360CEA" w:rsidRDefault="003E51A8" w:rsidP="00163313">
            <w:pPr>
              <w:keepNext/>
            </w:pPr>
          </w:p>
        </w:tc>
      </w:tr>
      <w:tr w:rsidR="003E51A8" w14:paraId="6E95B441" w14:textId="77777777" w:rsidTr="00163313">
        <w:trPr>
          <w:jc w:val="center"/>
        </w:trPr>
        <w:tc>
          <w:tcPr>
            <w:tcW w:w="4876" w:type="dxa"/>
            <w:hideMark/>
          </w:tcPr>
          <w:p w14:paraId="51C75593" w14:textId="77777777" w:rsidR="003E51A8" w:rsidRPr="00360CEA" w:rsidRDefault="003E51A8" w:rsidP="00163313">
            <w:pPr>
              <w:pStyle w:val="ColumnHeading"/>
              <w:keepNext/>
            </w:pPr>
            <w:r>
              <w:t>Ontwerpresolutie</w:t>
            </w:r>
          </w:p>
        </w:tc>
        <w:tc>
          <w:tcPr>
            <w:tcW w:w="4876" w:type="dxa"/>
            <w:hideMark/>
          </w:tcPr>
          <w:p w14:paraId="672AC35D" w14:textId="77777777" w:rsidR="003E51A8" w:rsidRPr="00360CEA" w:rsidRDefault="003E51A8" w:rsidP="00163313">
            <w:pPr>
              <w:pStyle w:val="ColumnHeading"/>
              <w:keepNext/>
            </w:pPr>
            <w:r>
              <w:t>Amendement</w:t>
            </w:r>
          </w:p>
        </w:tc>
      </w:tr>
      <w:tr w:rsidR="003E51A8" w14:paraId="289073DA" w14:textId="77777777" w:rsidTr="00163313">
        <w:trPr>
          <w:jc w:val="center"/>
        </w:trPr>
        <w:tc>
          <w:tcPr>
            <w:tcW w:w="4876" w:type="dxa"/>
            <w:hideMark/>
          </w:tcPr>
          <w:p w14:paraId="003109EB" w14:textId="77777777" w:rsidR="003E51A8" w:rsidRPr="00A7073D" w:rsidRDefault="003E51A8" w:rsidP="00163313">
            <w:pPr>
              <w:pStyle w:val="Normal6"/>
            </w:pPr>
            <w:r>
              <w:t>b)</w:t>
            </w:r>
            <w:r>
              <w:tab/>
              <w:t xml:space="preserve">de categorieën gegevens die via </w:t>
            </w:r>
            <w:r>
              <w:lastRenderedPageBreak/>
              <w:t>dergelijke systemen worden verzameld en verwerkt met betrekking tot de werknemers of zelfstandigen zonder werknemers, waaronder hun gedrag en prestaties, alsook de soorten handelingen of werkzaamheden die gemonitord worden;</w:t>
            </w:r>
          </w:p>
        </w:tc>
        <w:tc>
          <w:tcPr>
            <w:tcW w:w="4876" w:type="dxa"/>
            <w:hideMark/>
          </w:tcPr>
          <w:p w14:paraId="745629DA" w14:textId="77777777" w:rsidR="003E51A8" w:rsidRPr="00A7073D" w:rsidRDefault="003E51A8" w:rsidP="00163313">
            <w:pPr>
              <w:pStyle w:val="Normal6"/>
              <w:rPr>
                <w:szCs w:val="24"/>
              </w:rPr>
            </w:pPr>
            <w:r>
              <w:lastRenderedPageBreak/>
              <w:t>b)</w:t>
            </w:r>
            <w:r>
              <w:tab/>
              <w:t xml:space="preserve">de categorieën gegevens die via </w:t>
            </w:r>
            <w:r>
              <w:lastRenderedPageBreak/>
              <w:t>dergelijke systemen worden verzameld en verwerkt met betrekking tot de werknemers of zelfstandigen zonder werknemers, waaronder hun gedrag en prestaties, alsook de soorten handelingen of werkzaamheden die gemonitord worden</w:t>
            </w:r>
            <w:r>
              <w:rPr>
                <w:b/>
                <w:i/>
              </w:rPr>
              <w:t>, waarop toezicht wordt gehouden of die geëvalueerd worden</w:t>
            </w:r>
            <w:r>
              <w:t>;</w:t>
            </w:r>
          </w:p>
        </w:tc>
      </w:tr>
    </w:tbl>
    <w:p w14:paraId="48B94A63"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76789CA" w14:textId="77777777" w:rsidR="003E51A8" w:rsidRPr="00A7073D" w:rsidRDefault="003E51A8" w:rsidP="003E51A8">
      <w:r>
        <w:rPr>
          <w:rStyle w:val="HideTWBExt"/>
          <w:lang w:val="en-GB"/>
        </w:rPr>
        <w:t>&lt;/Amend&gt;</w:t>
      </w:r>
    </w:p>
    <w:p w14:paraId="5237D931"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352</w:t>
      </w:r>
      <w:r>
        <w:rPr>
          <w:rStyle w:val="HideTWBExt"/>
          <w:lang w:val="en-GB"/>
        </w:rPr>
        <w:t>&lt;/NumAm&gt;</w:t>
      </w:r>
    </w:p>
    <w:p w14:paraId="4394200A"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249E0769" w14:textId="77777777" w:rsidR="003E51A8" w:rsidRPr="00A7073D" w:rsidRDefault="003E51A8" w:rsidP="003E51A8">
      <w:r>
        <w:rPr>
          <w:rStyle w:val="HideTWBExt"/>
          <w:lang w:val="en-GB"/>
        </w:rPr>
        <w:t>&lt;/RepeatBlock-By&gt;</w:t>
      </w:r>
    </w:p>
    <w:p w14:paraId="5D8F1093"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547BB18A" w14:textId="77777777" w:rsidR="003E51A8" w:rsidRPr="00360CEA" w:rsidRDefault="003E51A8" w:rsidP="003E51A8">
      <w:pPr>
        <w:pStyle w:val="NormalBold"/>
      </w:pPr>
      <w:r>
        <w:rPr>
          <w:rStyle w:val="HideTWBExt"/>
        </w:rPr>
        <w:t>&lt;Article&gt;</w:t>
      </w:r>
      <w:r>
        <w:t>Bijlage I – artikel 3 – lid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929241E" w14:textId="77777777" w:rsidTr="00163313">
        <w:trPr>
          <w:jc w:val="center"/>
        </w:trPr>
        <w:tc>
          <w:tcPr>
            <w:tcW w:w="9752" w:type="dxa"/>
            <w:gridSpan w:val="2"/>
          </w:tcPr>
          <w:p w14:paraId="2856E8AE" w14:textId="77777777" w:rsidR="003E51A8" w:rsidRPr="00360CEA" w:rsidRDefault="003E51A8" w:rsidP="00163313">
            <w:pPr>
              <w:keepNext/>
            </w:pPr>
          </w:p>
        </w:tc>
      </w:tr>
      <w:tr w:rsidR="003E51A8" w14:paraId="41C59F07" w14:textId="77777777" w:rsidTr="00163313">
        <w:trPr>
          <w:jc w:val="center"/>
        </w:trPr>
        <w:tc>
          <w:tcPr>
            <w:tcW w:w="4876" w:type="dxa"/>
            <w:hideMark/>
          </w:tcPr>
          <w:p w14:paraId="2A5B62A0" w14:textId="77777777" w:rsidR="003E51A8" w:rsidRPr="00360CEA" w:rsidRDefault="003E51A8" w:rsidP="00163313">
            <w:pPr>
              <w:pStyle w:val="ColumnHeading"/>
              <w:keepNext/>
            </w:pPr>
            <w:r>
              <w:t>Ontwerpresolutie</w:t>
            </w:r>
          </w:p>
        </w:tc>
        <w:tc>
          <w:tcPr>
            <w:tcW w:w="4876" w:type="dxa"/>
            <w:hideMark/>
          </w:tcPr>
          <w:p w14:paraId="0EE351CB" w14:textId="77777777" w:rsidR="003E51A8" w:rsidRPr="00360CEA" w:rsidRDefault="003E51A8" w:rsidP="00163313">
            <w:pPr>
              <w:pStyle w:val="ColumnHeading"/>
              <w:keepNext/>
            </w:pPr>
            <w:r>
              <w:t>Amendement</w:t>
            </w:r>
          </w:p>
        </w:tc>
      </w:tr>
      <w:tr w:rsidR="003E51A8" w14:paraId="6F63239B" w14:textId="77777777" w:rsidTr="00163313">
        <w:trPr>
          <w:jc w:val="center"/>
        </w:trPr>
        <w:tc>
          <w:tcPr>
            <w:tcW w:w="4876" w:type="dxa"/>
            <w:hideMark/>
          </w:tcPr>
          <w:p w14:paraId="5572B7EB" w14:textId="77777777" w:rsidR="003E51A8" w:rsidRPr="00A7073D" w:rsidRDefault="003E51A8" w:rsidP="00163313">
            <w:pPr>
              <w:pStyle w:val="Normal6"/>
            </w:pPr>
            <w:r>
              <w:t>b)</w:t>
            </w:r>
            <w:r>
              <w:tab/>
              <w:t xml:space="preserve">de categorieën gegevens die via dergelijke systemen worden verzameld en verwerkt met betrekking tot de </w:t>
            </w:r>
            <w:r>
              <w:rPr>
                <w:b/>
                <w:i/>
              </w:rPr>
              <w:t>werknemers of zelfstandigen zonder werknemers</w:t>
            </w:r>
            <w:r>
              <w:t xml:space="preserve">, waaronder hun gedrag en </w:t>
            </w:r>
            <w:r>
              <w:rPr>
                <w:b/>
                <w:i/>
              </w:rPr>
              <w:t>prestaties</w:t>
            </w:r>
            <w:r>
              <w:t>, alsook de soorten handelingen of werkzaamheden die gemonitord worden;</w:t>
            </w:r>
          </w:p>
        </w:tc>
        <w:tc>
          <w:tcPr>
            <w:tcW w:w="4876" w:type="dxa"/>
            <w:hideMark/>
          </w:tcPr>
          <w:p w14:paraId="2D068D30" w14:textId="77777777" w:rsidR="003E51A8" w:rsidRPr="00A7073D" w:rsidRDefault="003E51A8" w:rsidP="00163313">
            <w:pPr>
              <w:pStyle w:val="Normal6"/>
              <w:rPr>
                <w:szCs w:val="24"/>
              </w:rPr>
            </w:pPr>
            <w:r>
              <w:t>b)</w:t>
            </w:r>
            <w:r>
              <w:tab/>
              <w:t xml:space="preserve">de categorieën gegevens die via dergelijke systemen worden verzameld en verwerkt met betrekking tot de </w:t>
            </w:r>
            <w:r>
              <w:rPr>
                <w:b/>
                <w:i/>
              </w:rPr>
              <w:t>personen die werkzaamheden verrichten</w:t>
            </w:r>
            <w:r>
              <w:t xml:space="preserve">, waaronder hun gedrag en </w:t>
            </w:r>
            <w:r>
              <w:rPr>
                <w:b/>
                <w:i/>
              </w:rPr>
              <w:t>prestatiegerelateerde persoonsgegevens en collectieve gegevens</w:t>
            </w:r>
            <w:r>
              <w:t>, alsook de soorten handelingen of werkzaamheden die gemonitord worden;</w:t>
            </w:r>
          </w:p>
        </w:tc>
      </w:tr>
    </w:tbl>
    <w:p w14:paraId="4959E1DA"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83A3B72" w14:textId="77777777" w:rsidR="003E51A8" w:rsidRPr="00360CEA" w:rsidRDefault="003E51A8" w:rsidP="003E51A8">
      <w:r>
        <w:rPr>
          <w:rStyle w:val="HideTWBExt"/>
        </w:rPr>
        <w:t>&lt;/Amend&gt;</w:t>
      </w:r>
    </w:p>
    <w:p w14:paraId="745904C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353</w:t>
      </w:r>
      <w:r>
        <w:rPr>
          <w:rStyle w:val="HideTWBExt"/>
        </w:rPr>
        <w:t>&lt;/NumAm&gt;</w:t>
      </w:r>
    </w:p>
    <w:p w14:paraId="16194453"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625EEBB5" w14:textId="77777777" w:rsidR="003E51A8" w:rsidRPr="00360CEA" w:rsidRDefault="003E51A8" w:rsidP="003E51A8">
      <w:r>
        <w:rPr>
          <w:rStyle w:val="HideTWBExt"/>
        </w:rPr>
        <w:t>&lt;/RepeatBlock-By&gt;</w:t>
      </w:r>
    </w:p>
    <w:p w14:paraId="6E856A8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F5391FC" w14:textId="77777777" w:rsidR="003E51A8" w:rsidRPr="00360CEA" w:rsidRDefault="003E51A8" w:rsidP="003E51A8">
      <w:pPr>
        <w:pStyle w:val="NormalBold"/>
      </w:pPr>
      <w:r>
        <w:rPr>
          <w:rStyle w:val="HideTWBExt"/>
        </w:rPr>
        <w:t>&lt;Article&gt;</w:t>
      </w:r>
      <w:r>
        <w:t>Bijlage I – artikel 3 – lid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58876E6" w14:textId="77777777" w:rsidTr="00163313">
        <w:trPr>
          <w:jc w:val="center"/>
        </w:trPr>
        <w:tc>
          <w:tcPr>
            <w:tcW w:w="9752" w:type="dxa"/>
            <w:gridSpan w:val="2"/>
          </w:tcPr>
          <w:p w14:paraId="1414302A" w14:textId="77777777" w:rsidR="003E51A8" w:rsidRPr="00360CEA" w:rsidRDefault="003E51A8" w:rsidP="00163313">
            <w:pPr>
              <w:keepNext/>
            </w:pPr>
          </w:p>
        </w:tc>
      </w:tr>
      <w:tr w:rsidR="003E51A8" w14:paraId="64CC6B5F" w14:textId="77777777" w:rsidTr="00163313">
        <w:trPr>
          <w:jc w:val="center"/>
        </w:trPr>
        <w:tc>
          <w:tcPr>
            <w:tcW w:w="4876" w:type="dxa"/>
            <w:hideMark/>
          </w:tcPr>
          <w:p w14:paraId="3F4645DF" w14:textId="77777777" w:rsidR="003E51A8" w:rsidRPr="00360CEA" w:rsidRDefault="003E51A8" w:rsidP="00163313">
            <w:pPr>
              <w:pStyle w:val="ColumnHeading"/>
              <w:keepNext/>
            </w:pPr>
            <w:r>
              <w:t>Ontwerpresolutie</w:t>
            </w:r>
          </w:p>
        </w:tc>
        <w:tc>
          <w:tcPr>
            <w:tcW w:w="4876" w:type="dxa"/>
            <w:hideMark/>
          </w:tcPr>
          <w:p w14:paraId="05F36092" w14:textId="77777777" w:rsidR="003E51A8" w:rsidRPr="00360CEA" w:rsidRDefault="003E51A8" w:rsidP="00163313">
            <w:pPr>
              <w:pStyle w:val="ColumnHeading"/>
              <w:keepNext/>
            </w:pPr>
            <w:r>
              <w:t>Amendement</w:t>
            </w:r>
          </w:p>
        </w:tc>
      </w:tr>
      <w:tr w:rsidR="003E51A8" w14:paraId="2FA06971" w14:textId="77777777" w:rsidTr="00163313">
        <w:trPr>
          <w:jc w:val="center"/>
        </w:trPr>
        <w:tc>
          <w:tcPr>
            <w:tcW w:w="4876" w:type="dxa"/>
            <w:hideMark/>
          </w:tcPr>
          <w:p w14:paraId="11400D68" w14:textId="77777777" w:rsidR="003E51A8" w:rsidRPr="00A7073D" w:rsidRDefault="003E51A8" w:rsidP="00163313">
            <w:pPr>
              <w:pStyle w:val="Normal6"/>
            </w:pPr>
            <w:r>
              <w:t>b)</w:t>
            </w:r>
            <w:r>
              <w:tab/>
              <w:t>de categorieën gegevens die via dergelijke systemen worden verzameld en verwerkt met betrekking tot de werknemers</w:t>
            </w:r>
            <w:r>
              <w:rPr>
                <w:b/>
                <w:i/>
              </w:rPr>
              <w:t xml:space="preserve"> of zelfstandigen zonder werknemers</w:t>
            </w:r>
            <w:r>
              <w:t xml:space="preserve">, waaronder hun gedrag en prestaties, alsook de soorten handelingen of werkzaamheden </w:t>
            </w:r>
            <w:r>
              <w:lastRenderedPageBreak/>
              <w:t>die gemonitord worden;</w:t>
            </w:r>
          </w:p>
        </w:tc>
        <w:tc>
          <w:tcPr>
            <w:tcW w:w="4876" w:type="dxa"/>
            <w:hideMark/>
          </w:tcPr>
          <w:p w14:paraId="614F05DA" w14:textId="77777777" w:rsidR="003E51A8" w:rsidRPr="00A7073D" w:rsidRDefault="003E51A8" w:rsidP="00163313">
            <w:pPr>
              <w:pStyle w:val="Normal6"/>
              <w:rPr>
                <w:szCs w:val="24"/>
              </w:rPr>
            </w:pPr>
            <w:r>
              <w:lastRenderedPageBreak/>
              <w:t>b)</w:t>
            </w:r>
            <w:r>
              <w:tab/>
              <w:t xml:space="preserve">de categorieën gegevens die via dergelijke systemen worden verzameld en verwerkt met betrekking tot de werknemers, waaronder hun gedrag en prestaties, alsook de soorten handelingen </w:t>
            </w:r>
            <w:r>
              <w:lastRenderedPageBreak/>
              <w:t>of werkzaamheden die gemonitord worden;</w:t>
            </w:r>
          </w:p>
        </w:tc>
      </w:tr>
    </w:tbl>
    <w:p w14:paraId="37F9E772"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930E0A0" w14:textId="77777777" w:rsidR="003E51A8" w:rsidRPr="00360CEA" w:rsidRDefault="003E51A8" w:rsidP="003E51A8">
      <w:r>
        <w:rPr>
          <w:rStyle w:val="HideTWBExt"/>
        </w:rPr>
        <w:t>&lt;/Amend&gt;</w:t>
      </w:r>
    </w:p>
    <w:p w14:paraId="1391E056"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354</w:t>
      </w:r>
      <w:r>
        <w:rPr>
          <w:rStyle w:val="HideTWBExt"/>
        </w:rPr>
        <w:t>&lt;/NumAm&gt;</w:t>
      </w:r>
    </w:p>
    <w:p w14:paraId="5E58124A"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73C292EC"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0A8B531C" w14:textId="77777777" w:rsidR="003E51A8" w:rsidRPr="00360CEA" w:rsidRDefault="003E51A8" w:rsidP="003E51A8">
      <w:r>
        <w:rPr>
          <w:rStyle w:val="HideTWBExt"/>
        </w:rPr>
        <w:t>&lt;/RepeatBlock-By&gt;</w:t>
      </w:r>
    </w:p>
    <w:p w14:paraId="1E0017E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4A13A95" w14:textId="77777777" w:rsidR="003E51A8" w:rsidRPr="00360CEA" w:rsidRDefault="003E51A8" w:rsidP="003E51A8">
      <w:pPr>
        <w:pStyle w:val="NormalBold"/>
      </w:pPr>
      <w:r>
        <w:rPr>
          <w:rStyle w:val="HideTWBExt"/>
        </w:rPr>
        <w:t>&lt;Article&gt;</w:t>
      </w:r>
      <w:r>
        <w:t>Bijlage I – artikel 3 – lid 2 – punt b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9982943" w14:textId="77777777" w:rsidTr="00163313">
        <w:trPr>
          <w:jc w:val="center"/>
        </w:trPr>
        <w:tc>
          <w:tcPr>
            <w:tcW w:w="9752" w:type="dxa"/>
            <w:gridSpan w:val="2"/>
          </w:tcPr>
          <w:p w14:paraId="385114CF" w14:textId="77777777" w:rsidR="003E51A8" w:rsidRPr="00360CEA" w:rsidRDefault="003E51A8" w:rsidP="00163313">
            <w:pPr>
              <w:keepNext/>
            </w:pPr>
          </w:p>
        </w:tc>
      </w:tr>
      <w:tr w:rsidR="003E51A8" w14:paraId="1C81BBA1" w14:textId="77777777" w:rsidTr="00163313">
        <w:trPr>
          <w:jc w:val="center"/>
        </w:trPr>
        <w:tc>
          <w:tcPr>
            <w:tcW w:w="4876" w:type="dxa"/>
            <w:hideMark/>
          </w:tcPr>
          <w:p w14:paraId="7D739D91" w14:textId="77777777" w:rsidR="003E51A8" w:rsidRPr="00360CEA" w:rsidRDefault="003E51A8" w:rsidP="00163313">
            <w:pPr>
              <w:pStyle w:val="ColumnHeading"/>
              <w:keepNext/>
            </w:pPr>
            <w:r>
              <w:t>Ontwerpresolutie</w:t>
            </w:r>
          </w:p>
        </w:tc>
        <w:tc>
          <w:tcPr>
            <w:tcW w:w="4876" w:type="dxa"/>
            <w:hideMark/>
          </w:tcPr>
          <w:p w14:paraId="5770C6A6" w14:textId="77777777" w:rsidR="003E51A8" w:rsidRPr="00360CEA" w:rsidRDefault="003E51A8" w:rsidP="00163313">
            <w:pPr>
              <w:pStyle w:val="ColumnHeading"/>
              <w:keepNext/>
            </w:pPr>
            <w:r>
              <w:t>Amendement</w:t>
            </w:r>
          </w:p>
        </w:tc>
      </w:tr>
      <w:tr w:rsidR="003E51A8" w14:paraId="5C12E10A" w14:textId="77777777" w:rsidTr="00163313">
        <w:trPr>
          <w:jc w:val="center"/>
        </w:trPr>
        <w:tc>
          <w:tcPr>
            <w:tcW w:w="4876" w:type="dxa"/>
          </w:tcPr>
          <w:p w14:paraId="3807C37D" w14:textId="77777777" w:rsidR="003E51A8" w:rsidRPr="00360CEA" w:rsidRDefault="003E51A8" w:rsidP="00163313">
            <w:pPr>
              <w:pStyle w:val="Normal6"/>
            </w:pPr>
          </w:p>
        </w:tc>
        <w:tc>
          <w:tcPr>
            <w:tcW w:w="4876" w:type="dxa"/>
            <w:hideMark/>
          </w:tcPr>
          <w:p w14:paraId="1CE36E80" w14:textId="77777777" w:rsidR="003E51A8" w:rsidRPr="00A7073D" w:rsidRDefault="003E51A8" w:rsidP="00163313">
            <w:pPr>
              <w:pStyle w:val="Normal6"/>
              <w:rPr>
                <w:szCs w:val="24"/>
              </w:rPr>
            </w:pPr>
            <w:r>
              <w:rPr>
                <w:b/>
                <w:i/>
              </w:rPr>
              <w:t>b bis)</w:t>
            </w:r>
            <w:r>
              <w:rPr>
                <w:b/>
                <w:i/>
              </w:rPr>
              <w:tab/>
              <w:t>het doel van de verzamelde gegevens met betrekking tot geautomatiseerde monitoring en geautomatiseerde besluitvorming en de wijze waarop het systeem deze moet uitvoeren;</w:t>
            </w:r>
          </w:p>
        </w:tc>
      </w:tr>
    </w:tbl>
    <w:p w14:paraId="5B5033D8"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EE1BEEF" w14:textId="77777777" w:rsidR="003E51A8" w:rsidRPr="00360CEA" w:rsidRDefault="003E51A8" w:rsidP="003E51A8">
      <w:r>
        <w:rPr>
          <w:rStyle w:val="HideTWBExt"/>
        </w:rPr>
        <w:t>&lt;/Amend&gt;</w:t>
      </w:r>
    </w:p>
    <w:p w14:paraId="52AEA7EE"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355</w:t>
      </w:r>
      <w:r>
        <w:rPr>
          <w:rStyle w:val="HideTWBExt"/>
        </w:rPr>
        <w:t>&lt;/NumAm&gt;</w:t>
      </w:r>
    </w:p>
    <w:p w14:paraId="116D3AEB"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679FA9A"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308FA663" w14:textId="77777777" w:rsidR="003E51A8" w:rsidRPr="00360CEA" w:rsidRDefault="003E51A8" w:rsidP="003E51A8">
      <w:r>
        <w:rPr>
          <w:rStyle w:val="HideTWBExt"/>
        </w:rPr>
        <w:t>&lt;/RepeatBlock-By&gt;</w:t>
      </w:r>
    </w:p>
    <w:p w14:paraId="11EEDF8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4024DC2" w14:textId="77777777" w:rsidR="003E51A8" w:rsidRPr="00360CEA" w:rsidRDefault="003E51A8" w:rsidP="003E51A8">
      <w:pPr>
        <w:pStyle w:val="NormalBold"/>
      </w:pPr>
      <w:r>
        <w:rPr>
          <w:rStyle w:val="HideTWBExt"/>
        </w:rPr>
        <w:t>&lt;Article&gt;</w:t>
      </w:r>
      <w:r>
        <w:t>Bijlage I – artikel 3 – lid 2 – punt b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A7C8EB6" w14:textId="77777777" w:rsidTr="00163313">
        <w:trPr>
          <w:jc w:val="center"/>
        </w:trPr>
        <w:tc>
          <w:tcPr>
            <w:tcW w:w="9752" w:type="dxa"/>
            <w:gridSpan w:val="2"/>
          </w:tcPr>
          <w:p w14:paraId="376DCDCA" w14:textId="77777777" w:rsidR="003E51A8" w:rsidRPr="00360CEA" w:rsidRDefault="003E51A8" w:rsidP="00163313">
            <w:pPr>
              <w:keepNext/>
            </w:pPr>
          </w:p>
        </w:tc>
      </w:tr>
      <w:tr w:rsidR="003E51A8" w14:paraId="61A7F2F6" w14:textId="77777777" w:rsidTr="00163313">
        <w:trPr>
          <w:jc w:val="center"/>
        </w:trPr>
        <w:tc>
          <w:tcPr>
            <w:tcW w:w="4876" w:type="dxa"/>
            <w:hideMark/>
          </w:tcPr>
          <w:p w14:paraId="677B84CD" w14:textId="77777777" w:rsidR="003E51A8" w:rsidRPr="00360CEA" w:rsidRDefault="003E51A8" w:rsidP="00163313">
            <w:pPr>
              <w:pStyle w:val="ColumnHeading"/>
              <w:keepNext/>
            </w:pPr>
            <w:r>
              <w:t>Ontwerpresolutie</w:t>
            </w:r>
          </w:p>
        </w:tc>
        <w:tc>
          <w:tcPr>
            <w:tcW w:w="4876" w:type="dxa"/>
            <w:hideMark/>
          </w:tcPr>
          <w:p w14:paraId="08A29E84" w14:textId="77777777" w:rsidR="003E51A8" w:rsidRPr="00360CEA" w:rsidRDefault="003E51A8" w:rsidP="00163313">
            <w:pPr>
              <w:pStyle w:val="ColumnHeading"/>
              <w:keepNext/>
            </w:pPr>
            <w:r>
              <w:t>Amendement</w:t>
            </w:r>
          </w:p>
        </w:tc>
      </w:tr>
      <w:tr w:rsidR="003E51A8" w14:paraId="5FFDE232" w14:textId="77777777" w:rsidTr="00163313">
        <w:trPr>
          <w:jc w:val="center"/>
        </w:trPr>
        <w:tc>
          <w:tcPr>
            <w:tcW w:w="4876" w:type="dxa"/>
          </w:tcPr>
          <w:p w14:paraId="0320AC60" w14:textId="77777777" w:rsidR="003E51A8" w:rsidRPr="00360CEA" w:rsidRDefault="003E51A8" w:rsidP="00163313">
            <w:pPr>
              <w:pStyle w:val="Normal6"/>
            </w:pPr>
          </w:p>
        </w:tc>
        <w:tc>
          <w:tcPr>
            <w:tcW w:w="4876" w:type="dxa"/>
            <w:hideMark/>
          </w:tcPr>
          <w:p w14:paraId="17818CA9" w14:textId="77777777" w:rsidR="003E51A8" w:rsidRPr="00A7073D" w:rsidRDefault="003E51A8" w:rsidP="00163313">
            <w:pPr>
              <w:pStyle w:val="Normal6"/>
              <w:rPr>
                <w:szCs w:val="24"/>
              </w:rPr>
            </w:pPr>
            <w:r>
              <w:rPr>
                <w:b/>
                <w:i/>
              </w:rPr>
              <w:t>b ter)</w:t>
            </w:r>
            <w:r>
              <w:rPr>
                <w:b/>
                <w:i/>
              </w:rPr>
              <w:tab/>
              <w:t>de categorieën besluiten die door of met behulp van dergelijke systemen worden genomen;</w:t>
            </w:r>
          </w:p>
        </w:tc>
      </w:tr>
    </w:tbl>
    <w:p w14:paraId="29DB8EDA"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704103E" w14:textId="77777777" w:rsidR="003E51A8" w:rsidRPr="00360CEA" w:rsidRDefault="003E51A8" w:rsidP="003E51A8">
      <w:r>
        <w:rPr>
          <w:rStyle w:val="HideTWBExt"/>
        </w:rPr>
        <w:t>&lt;/Amend&gt;</w:t>
      </w:r>
    </w:p>
    <w:p w14:paraId="6D86D734"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356</w:t>
      </w:r>
      <w:r>
        <w:rPr>
          <w:rStyle w:val="HideTWBExt"/>
        </w:rPr>
        <w:t>&lt;/NumAm&gt;</w:t>
      </w:r>
    </w:p>
    <w:p w14:paraId="68FAE08C"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7B854208"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424331AE" w14:textId="77777777" w:rsidR="003E51A8" w:rsidRPr="00360CEA" w:rsidRDefault="003E51A8" w:rsidP="003E51A8">
      <w:r>
        <w:rPr>
          <w:rStyle w:val="HideTWBExt"/>
        </w:rPr>
        <w:t>&lt;/RepeatBlock-By&gt;</w:t>
      </w:r>
    </w:p>
    <w:p w14:paraId="26D5B4F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F8BDF30" w14:textId="77777777" w:rsidR="003E51A8" w:rsidRPr="00360CEA" w:rsidRDefault="003E51A8" w:rsidP="003E51A8">
      <w:pPr>
        <w:pStyle w:val="NormalBold"/>
      </w:pPr>
      <w:r>
        <w:rPr>
          <w:rStyle w:val="HideTWBExt"/>
        </w:rPr>
        <w:t>&lt;Article&gt;</w:t>
      </w:r>
      <w:r>
        <w:t>Bijlage I – artikel 3 – lid 2 – punt b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625B825" w14:textId="77777777" w:rsidTr="00163313">
        <w:trPr>
          <w:jc w:val="center"/>
        </w:trPr>
        <w:tc>
          <w:tcPr>
            <w:tcW w:w="9752" w:type="dxa"/>
            <w:gridSpan w:val="2"/>
          </w:tcPr>
          <w:p w14:paraId="63FE1984" w14:textId="77777777" w:rsidR="003E51A8" w:rsidRPr="00360CEA" w:rsidRDefault="003E51A8" w:rsidP="00163313">
            <w:pPr>
              <w:keepNext/>
            </w:pPr>
          </w:p>
        </w:tc>
      </w:tr>
      <w:tr w:rsidR="003E51A8" w14:paraId="74670936" w14:textId="77777777" w:rsidTr="00163313">
        <w:trPr>
          <w:jc w:val="center"/>
        </w:trPr>
        <w:tc>
          <w:tcPr>
            <w:tcW w:w="4876" w:type="dxa"/>
            <w:hideMark/>
          </w:tcPr>
          <w:p w14:paraId="10161918" w14:textId="77777777" w:rsidR="003E51A8" w:rsidRPr="00360CEA" w:rsidRDefault="003E51A8" w:rsidP="00163313">
            <w:pPr>
              <w:pStyle w:val="ColumnHeading"/>
              <w:keepNext/>
            </w:pPr>
            <w:r>
              <w:t>Ontwerpresolutie</w:t>
            </w:r>
          </w:p>
        </w:tc>
        <w:tc>
          <w:tcPr>
            <w:tcW w:w="4876" w:type="dxa"/>
            <w:hideMark/>
          </w:tcPr>
          <w:p w14:paraId="3ACD634B" w14:textId="77777777" w:rsidR="003E51A8" w:rsidRPr="00360CEA" w:rsidRDefault="003E51A8" w:rsidP="00163313">
            <w:pPr>
              <w:pStyle w:val="ColumnHeading"/>
              <w:keepNext/>
            </w:pPr>
            <w:r>
              <w:t>Amendement</w:t>
            </w:r>
          </w:p>
        </w:tc>
      </w:tr>
      <w:tr w:rsidR="003E51A8" w14:paraId="6CF634B8" w14:textId="77777777" w:rsidTr="00163313">
        <w:trPr>
          <w:jc w:val="center"/>
        </w:trPr>
        <w:tc>
          <w:tcPr>
            <w:tcW w:w="4876" w:type="dxa"/>
          </w:tcPr>
          <w:p w14:paraId="2FD95C12" w14:textId="77777777" w:rsidR="003E51A8" w:rsidRPr="00360CEA" w:rsidRDefault="003E51A8" w:rsidP="00163313">
            <w:pPr>
              <w:pStyle w:val="Normal6"/>
            </w:pPr>
          </w:p>
        </w:tc>
        <w:tc>
          <w:tcPr>
            <w:tcW w:w="4876" w:type="dxa"/>
            <w:hideMark/>
          </w:tcPr>
          <w:p w14:paraId="40ADF754" w14:textId="77777777" w:rsidR="003E51A8" w:rsidRPr="00A7073D" w:rsidRDefault="003E51A8" w:rsidP="00163313">
            <w:pPr>
              <w:pStyle w:val="Normal6"/>
              <w:rPr>
                <w:szCs w:val="24"/>
              </w:rPr>
            </w:pPr>
            <w:r>
              <w:rPr>
                <w:b/>
                <w:i/>
              </w:rPr>
              <w:t>b quater)</w:t>
            </w:r>
            <w:r>
              <w:rPr>
                <w:b/>
                <w:i/>
              </w:rPr>
              <w:tab/>
              <w:t>de categorieën gegevens en de belangrijkste parameters waarmee dergelijke systemen rekening houden als redenen voor besluiten en het relatieve belang van die belangrijkste parameters in de geautomatiseerde besluitvorming, met inbegrip van de manier waarop de persoonsgegevens of het gedrag van de persoon die platformwerk verricht van invloed zijn op de besluiten;</w:t>
            </w:r>
          </w:p>
        </w:tc>
      </w:tr>
    </w:tbl>
    <w:p w14:paraId="3C516391"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9657ABC" w14:textId="77777777" w:rsidR="003E51A8" w:rsidRPr="00360CEA" w:rsidRDefault="003E51A8" w:rsidP="003E51A8">
      <w:r>
        <w:rPr>
          <w:rStyle w:val="HideTWBExt"/>
        </w:rPr>
        <w:t>&lt;/Amend&gt;</w:t>
      </w:r>
    </w:p>
    <w:p w14:paraId="444B75E0"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357</w:t>
      </w:r>
      <w:r>
        <w:rPr>
          <w:rStyle w:val="HideTWBExt"/>
        </w:rPr>
        <w:t>&lt;/NumAm&gt;</w:t>
      </w:r>
    </w:p>
    <w:p w14:paraId="1DF5F090"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7F1A8426"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374C9CB7" w14:textId="77777777" w:rsidR="003E51A8" w:rsidRPr="00360CEA" w:rsidRDefault="003E51A8" w:rsidP="003E51A8">
      <w:r>
        <w:rPr>
          <w:rStyle w:val="HideTWBExt"/>
        </w:rPr>
        <w:t>&lt;/RepeatBlock-By&gt;</w:t>
      </w:r>
    </w:p>
    <w:p w14:paraId="1124FC83"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2F7F3DF" w14:textId="77777777" w:rsidR="003E51A8" w:rsidRPr="00360CEA" w:rsidRDefault="003E51A8" w:rsidP="003E51A8">
      <w:pPr>
        <w:pStyle w:val="NormalBold"/>
      </w:pPr>
      <w:r>
        <w:rPr>
          <w:rStyle w:val="HideTWBExt"/>
        </w:rPr>
        <w:t>&lt;Article&gt;</w:t>
      </w:r>
      <w:r>
        <w:t>Bijlage I – artikel 3 – lid 2 – punt b quinquies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B56A2C7" w14:textId="77777777" w:rsidTr="00163313">
        <w:trPr>
          <w:jc w:val="center"/>
        </w:trPr>
        <w:tc>
          <w:tcPr>
            <w:tcW w:w="9752" w:type="dxa"/>
            <w:gridSpan w:val="2"/>
          </w:tcPr>
          <w:p w14:paraId="0D539A64" w14:textId="77777777" w:rsidR="003E51A8" w:rsidRPr="00360CEA" w:rsidRDefault="003E51A8" w:rsidP="00163313">
            <w:pPr>
              <w:keepNext/>
            </w:pPr>
          </w:p>
        </w:tc>
      </w:tr>
      <w:tr w:rsidR="003E51A8" w14:paraId="7CF16742" w14:textId="77777777" w:rsidTr="00163313">
        <w:trPr>
          <w:jc w:val="center"/>
        </w:trPr>
        <w:tc>
          <w:tcPr>
            <w:tcW w:w="4876" w:type="dxa"/>
            <w:hideMark/>
          </w:tcPr>
          <w:p w14:paraId="25AF8BD4" w14:textId="77777777" w:rsidR="003E51A8" w:rsidRPr="00360CEA" w:rsidRDefault="003E51A8" w:rsidP="00163313">
            <w:pPr>
              <w:pStyle w:val="ColumnHeading"/>
              <w:keepNext/>
            </w:pPr>
            <w:r>
              <w:t>Ontwerpresolutie</w:t>
            </w:r>
          </w:p>
        </w:tc>
        <w:tc>
          <w:tcPr>
            <w:tcW w:w="4876" w:type="dxa"/>
            <w:hideMark/>
          </w:tcPr>
          <w:p w14:paraId="5A940E31" w14:textId="77777777" w:rsidR="003E51A8" w:rsidRPr="00360CEA" w:rsidRDefault="003E51A8" w:rsidP="00163313">
            <w:pPr>
              <w:pStyle w:val="ColumnHeading"/>
              <w:keepNext/>
            </w:pPr>
            <w:r>
              <w:t>Amendement</w:t>
            </w:r>
          </w:p>
        </w:tc>
      </w:tr>
      <w:tr w:rsidR="003E51A8" w14:paraId="72D3F75E" w14:textId="77777777" w:rsidTr="00163313">
        <w:trPr>
          <w:jc w:val="center"/>
        </w:trPr>
        <w:tc>
          <w:tcPr>
            <w:tcW w:w="4876" w:type="dxa"/>
          </w:tcPr>
          <w:p w14:paraId="541339AC" w14:textId="77777777" w:rsidR="003E51A8" w:rsidRPr="00360CEA" w:rsidRDefault="003E51A8" w:rsidP="00163313">
            <w:pPr>
              <w:pStyle w:val="Normal6"/>
            </w:pPr>
          </w:p>
        </w:tc>
        <w:tc>
          <w:tcPr>
            <w:tcW w:w="4876" w:type="dxa"/>
            <w:hideMark/>
          </w:tcPr>
          <w:p w14:paraId="00986E81" w14:textId="77777777" w:rsidR="003E51A8" w:rsidRPr="00A7073D" w:rsidRDefault="003E51A8" w:rsidP="00163313">
            <w:pPr>
              <w:pStyle w:val="Normal6"/>
              <w:rPr>
                <w:szCs w:val="24"/>
              </w:rPr>
            </w:pPr>
            <w:r>
              <w:rPr>
                <w:b/>
                <w:i/>
              </w:rPr>
              <w:t>b d)</w:t>
            </w:r>
            <w:r>
              <w:rPr>
                <w:b/>
                <w:i/>
              </w:rPr>
              <w:tab/>
              <w:t>de ontvangers of de categorieën ontvangers van de persoonsgegevens die door dergelijke systemen zijn verwerkt, en eventuele toezendingen of doorgiften van dergelijke persoonsgegevens, ook binnen een groep ondernemingen;</w:t>
            </w:r>
          </w:p>
        </w:tc>
      </w:tr>
    </w:tbl>
    <w:p w14:paraId="48C5CD4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7620DF6" w14:textId="77777777" w:rsidR="003E51A8" w:rsidRPr="00360CEA" w:rsidRDefault="003E51A8" w:rsidP="003E51A8">
      <w:r>
        <w:rPr>
          <w:rStyle w:val="HideTWBExt"/>
        </w:rPr>
        <w:t>&lt;/Amend&gt;</w:t>
      </w:r>
    </w:p>
    <w:p w14:paraId="2532C86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358</w:t>
      </w:r>
      <w:r>
        <w:rPr>
          <w:rStyle w:val="HideTWBExt"/>
        </w:rPr>
        <w:t>&lt;/NumAm&gt;</w:t>
      </w:r>
    </w:p>
    <w:p w14:paraId="283EF767"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12A5F80C"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04299EBC" w14:textId="77777777" w:rsidR="003E51A8" w:rsidRPr="00360CEA" w:rsidRDefault="003E51A8" w:rsidP="003E51A8">
      <w:r>
        <w:rPr>
          <w:rStyle w:val="HideTWBExt"/>
        </w:rPr>
        <w:t>&lt;/RepeatBlock-By&gt;</w:t>
      </w:r>
    </w:p>
    <w:p w14:paraId="4BBB328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78DCFD6" w14:textId="77777777" w:rsidR="003E51A8" w:rsidRPr="00360CEA" w:rsidRDefault="003E51A8" w:rsidP="003E51A8">
      <w:pPr>
        <w:pStyle w:val="NormalBold"/>
      </w:pPr>
      <w:r>
        <w:rPr>
          <w:rStyle w:val="HideTWBExt"/>
        </w:rPr>
        <w:t>&lt;Article&gt;</w:t>
      </w:r>
      <w:r>
        <w:t>Bijlage I – artikel 3 – lid 2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9EDC45C" w14:textId="77777777" w:rsidTr="00163313">
        <w:trPr>
          <w:jc w:val="center"/>
        </w:trPr>
        <w:tc>
          <w:tcPr>
            <w:tcW w:w="9752" w:type="dxa"/>
            <w:gridSpan w:val="2"/>
          </w:tcPr>
          <w:p w14:paraId="466B356F" w14:textId="77777777" w:rsidR="003E51A8" w:rsidRPr="00360CEA" w:rsidRDefault="003E51A8" w:rsidP="00163313">
            <w:pPr>
              <w:keepNext/>
            </w:pPr>
          </w:p>
        </w:tc>
      </w:tr>
      <w:tr w:rsidR="003E51A8" w14:paraId="31D6D0E3" w14:textId="77777777" w:rsidTr="00163313">
        <w:trPr>
          <w:jc w:val="center"/>
        </w:trPr>
        <w:tc>
          <w:tcPr>
            <w:tcW w:w="4876" w:type="dxa"/>
            <w:hideMark/>
          </w:tcPr>
          <w:p w14:paraId="5192B983" w14:textId="77777777" w:rsidR="003E51A8" w:rsidRPr="00360CEA" w:rsidRDefault="003E51A8" w:rsidP="00163313">
            <w:pPr>
              <w:pStyle w:val="ColumnHeading"/>
              <w:keepNext/>
            </w:pPr>
            <w:r>
              <w:t>Ontwerpresolutie</w:t>
            </w:r>
          </w:p>
        </w:tc>
        <w:tc>
          <w:tcPr>
            <w:tcW w:w="4876" w:type="dxa"/>
            <w:hideMark/>
          </w:tcPr>
          <w:p w14:paraId="04E3CA5C" w14:textId="77777777" w:rsidR="003E51A8" w:rsidRPr="00360CEA" w:rsidRDefault="003E51A8" w:rsidP="00163313">
            <w:pPr>
              <w:pStyle w:val="ColumnHeading"/>
              <w:keepNext/>
            </w:pPr>
            <w:r>
              <w:t>Amendement</w:t>
            </w:r>
          </w:p>
        </w:tc>
      </w:tr>
      <w:tr w:rsidR="003E51A8" w14:paraId="4456B02D" w14:textId="77777777" w:rsidTr="00163313">
        <w:trPr>
          <w:jc w:val="center"/>
        </w:trPr>
        <w:tc>
          <w:tcPr>
            <w:tcW w:w="4876" w:type="dxa"/>
            <w:hideMark/>
          </w:tcPr>
          <w:p w14:paraId="1918676A" w14:textId="77777777" w:rsidR="003E51A8" w:rsidRPr="00A7073D" w:rsidRDefault="003E51A8" w:rsidP="00163313">
            <w:pPr>
              <w:pStyle w:val="Normal6"/>
            </w:pPr>
            <w:r>
              <w:rPr>
                <w:b/>
                <w:i/>
              </w:rPr>
              <w:t>c)</w:t>
            </w:r>
            <w:r>
              <w:rPr>
                <w:b/>
                <w:i/>
              </w:rPr>
              <w:tab/>
              <w:t xml:space="preserve">een verklaring waarin duidelijk wordt aangegeven of de verzamelde </w:t>
            </w:r>
            <w:r>
              <w:rPr>
                <w:b/>
                <w:i/>
              </w:rPr>
              <w:lastRenderedPageBreak/>
              <w:t>gegevens worden gebruikt om geautomatiseerde besluiten te nemen en, in voorkomend geval, een beschrijving van de aard en de reikwijdte van dergelijke besluiten.</w:t>
            </w:r>
          </w:p>
        </w:tc>
        <w:tc>
          <w:tcPr>
            <w:tcW w:w="4876" w:type="dxa"/>
            <w:hideMark/>
          </w:tcPr>
          <w:p w14:paraId="584403E8" w14:textId="77777777" w:rsidR="003E51A8" w:rsidRPr="00360CEA" w:rsidRDefault="003E51A8" w:rsidP="00163313">
            <w:pPr>
              <w:pStyle w:val="Normal6"/>
              <w:rPr>
                <w:szCs w:val="24"/>
              </w:rPr>
            </w:pPr>
            <w:r>
              <w:rPr>
                <w:b/>
                <w:i/>
              </w:rPr>
              <w:lastRenderedPageBreak/>
              <w:t>Schrappen</w:t>
            </w:r>
          </w:p>
        </w:tc>
      </w:tr>
    </w:tbl>
    <w:p w14:paraId="4CB18078"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09A586E" w14:textId="77777777" w:rsidR="003E51A8" w:rsidRPr="00360CEA" w:rsidRDefault="003E51A8" w:rsidP="003E51A8">
      <w:r>
        <w:rPr>
          <w:rStyle w:val="HideTWBExt"/>
        </w:rPr>
        <w:t>&lt;/Amend&gt;</w:t>
      </w:r>
    </w:p>
    <w:p w14:paraId="0500D64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359</w:t>
      </w:r>
      <w:r>
        <w:rPr>
          <w:rStyle w:val="HideTWBExt"/>
        </w:rPr>
        <w:t>&lt;/NumAm&gt;</w:t>
      </w:r>
    </w:p>
    <w:p w14:paraId="0C292C46"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2294420A" w14:textId="77777777" w:rsidR="003E51A8" w:rsidRPr="00360CEA" w:rsidRDefault="003E51A8" w:rsidP="003E51A8">
      <w:r>
        <w:rPr>
          <w:rStyle w:val="HideTWBExt"/>
        </w:rPr>
        <w:t>&lt;/RepeatBlock-By&gt;</w:t>
      </w:r>
    </w:p>
    <w:p w14:paraId="2CB62D7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3FBBC32" w14:textId="77777777" w:rsidR="003E51A8" w:rsidRPr="00360CEA" w:rsidRDefault="003E51A8" w:rsidP="003E51A8">
      <w:pPr>
        <w:pStyle w:val="NormalBold"/>
      </w:pPr>
      <w:r>
        <w:rPr>
          <w:rStyle w:val="HideTWBExt"/>
        </w:rPr>
        <w:t>&lt;Article&gt;</w:t>
      </w:r>
      <w:r>
        <w:t>Bijlage I – artikel 3 – lid 2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78B8E2A" w14:textId="77777777" w:rsidTr="00163313">
        <w:trPr>
          <w:jc w:val="center"/>
        </w:trPr>
        <w:tc>
          <w:tcPr>
            <w:tcW w:w="9752" w:type="dxa"/>
            <w:gridSpan w:val="2"/>
          </w:tcPr>
          <w:p w14:paraId="4B6FB550" w14:textId="77777777" w:rsidR="003E51A8" w:rsidRPr="00360CEA" w:rsidRDefault="003E51A8" w:rsidP="00163313">
            <w:pPr>
              <w:keepNext/>
            </w:pPr>
          </w:p>
        </w:tc>
      </w:tr>
      <w:tr w:rsidR="003E51A8" w14:paraId="3537F0C1" w14:textId="77777777" w:rsidTr="00163313">
        <w:trPr>
          <w:jc w:val="center"/>
        </w:trPr>
        <w:tc>
          <w:tcPr>
            <w:tcW w:w="4876" w:type="dxa"/>
            <w:hideMark/>
          </w:tcPr>
          <w:p w14:paraId="5FD99B67" w14:textId="77777777" w:rsidR="003E51A8" w:rsidRPr="00360CEA" w:rsidRDefault="003E51A8" w:rsidP="00163313">
            <w:pPr>
              <w:pStyle w:val="ColumnHeading"/>
              <w:keepNext/>
            </w:pPr>
            <w:r>
              <w:t>Ontwerpresolutie</w:t>
            </w:r>
          </w:p>
        </w:tc>
        <w:tc>
          <w:tcPr>
            <w:tcW w:w="4876" w:type="dxa"/>
            <w:hideMark/>
          </w:tcPr>
          <w:p w14:paraId="3A2B9676" w14:textId="77777777" w:rsidR="003E51A8" w:rsidRPr="00360CEA" w:rsidRDefault="003E51A8" w:rsidP="00163313">
            <w:pPr>
              <w:pStyle w:val="ColumnHeading"/>
              <w:keepNext/>
            </w:pPr>
            <w:r>
              <w:t>Amendement</w:t>
            </w:r>
          </w:p>
        </w:tc>
      </w:tr>
      <w:tr w:rsidR="003E51A8" w14:paraId="6259F9B9" w14:textId="77777777" w:rsidTr="00163313">
        <w:trPr>
          <w:jc w:val="center"/>
        </w:trPr>
        <w:tc>
          <w:tcPr>
            <w:tcW w:w="4876" w:type="dxa"/>
            <w:hideMark/>
          </w:tcPr>
          <w:p w14:paraId="3E1BE552" w14:textId="77777777" w:rsidR="003E51A8" w:rsidRPr="00A7073D" w:rsidRDefault="003E51A8" w:rsidP="00163313">
            <w:pPr>
              <w:pStyle w:val="Normal6"/>
            </w:pPr>
            <w:r>
              <w:t>c)</w:t>
            </w:r>
            <w:r>
              <w:tab/>
              <w:t>een verklaring waarin duidelijk wordt aangegeven of de verzamelde gegevens worden gebruikt om geautomatiseerde besluiten te nemen en, in voorkomend geval, een beschrijving van de aard en de reikwijdte van dergelijke besluiten.</w:t>
            </w:r>
          </w:p>
        </w:tc>
        <w:tc>
          <w:tcPr>
            <w:tcW w:w="4876" w:type="dxa"/>
            <w:hideMark/>
          </w:tcPr>
          <w:p w14:paraId="4F394006" w14:textId="77777777" w:rsidR="003E51A8" w:rsidRPr="00A7073D" w:rsidRDefault="003E51A8" w:rsidP="00163313">
            <w:pPr>
              <w:pStyle w:val="Normal6"/>
              <w:rPr>
                <w:szCs w:val="24"/>
              </w:rPr>
            </w:pPr>
            <w:r>
              <w:t>c)</w:t>
            </w:r>
            <w:r>
              <w:tab/>
              <w:t xml:space="preserve">een verklaring waarin duidelijk wordt aangegeven of de verzamelde gegevens worden gebruikt om geautomatiseerde besluiten te nemen </w:t>
            </w:r>
            <w:r>
              <w:rPr>
                <w:b/>
                <w:i/>
              </w:rPr>
              <w:t xml:space="preserve">of te ondersteunen </w:t>
            </w:r>
            <w:r>
              <w:t>en, in voorkomend geval, een beschrijving van de aard en de reikwijdte van dergelijke besluiten</w:t>
            </w:r>
            <w:r>
              <w:rPr>
                <w:b/>
                <w:i/>
              </w:rPr>
              <w:t>, met name de mogelijke gevolgen voor de arbeidsomstandigheden, de planning, de betaling en de prestatie-evaluatie</w:t>
            </w:r>
            <w:r>
              <w:t>.</w:t>
            </w:r>
          </w:p>
        </w:tc>
      </w:tr>
    </w:tbl>
    <w:p w14:paraId="30CE1C5A"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E2282FB" w14:textId="77777777" w:rsidR="003E51A8" w:rsidRPr="00360CEA" w:rsidRDefault="003E51A8" w:rsidP="003E51A8">
      <w:r>
        <w:rPr>
          <w:rStyle w:val="HideTWBExt"/>
        </w:rPr>
        <w:t>&lt;/Amend&gt;</w:t>
      </w:r>
    </w:p>
    <w:p w14:paraId="4C86FD1D"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360</w:t>
      </w:r>
      <w:r>
        <w:rPr>
          <w:rStyle w:val="HideTWBExt"/>
          <w:lang w:val="en-GB"/>
        </w:rPr>
        <w:t>&lt;/NumAm&gt;</w:t>
      </w:r>
    </w:p>
    <w:p w14:paraId="71A90DE2"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7D869AD2" w14:textId="77777777" w:rsidR="003E51A8" w:rsidRPr="00A7073D" w:rsidRDefault="003E51A8" w:rsidP="003E51A8">
      <w:r>
        <w:rPr>
          <w:rStyle w:val="HideTWBExt"/>
          <w:lang w:val="en-GB"/>
        </w:rPr>
        <w:t>&lt;/RepeatBlock-By&gt;</w:t>
      </w:r>
    </w:p>
    <w:p w14:paraId="2FEE771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A5B1FCB" w14:textId="77777777" w:rsidR="003E51A8" w:rsidRPr="00360CEA" w:rsidRDefault="003E51A8" w:rsidP="003E51A8">
      <w:pPr>
        <w:pStyle w:val="NormalBold"/>
      </w:pPr>
      <w:r>
        <w:rPr>
          <w:rStyle w:val="HideTWBExt"/>
        </w:rPr>
        <w:t>&lt;Article&gt;</w:t>
      </w:r>
      <w:r>
        <w:t>Bijlage I – artikel 3 – lid 2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F3CCC04" w14:textId="77777777" w:rsidTr="00163313">
        <w:trPr>
          <w:jc w:val="center"/>
        </w:trPr>
        <w:tc>
          <w:tcPr>
            <w:tcW w:w="9752" w:type="dxa"/>
            <w:gridSpan w:val="2"/>
          </w:tcPr>
          <w:p w14:paraId="44DF8D4E" w14:textId="77777777" w:rsidR="003E51A8" w:rsidRPr="00360CEA" w:rsidRDefault="003E51A8" w:rsidP="00163313">
            <w:pPr>
              <w:keepNext/>
            </w:pPr>
          </w:p>
        </w:tc>
      </w:tr>
      <w:tr w:rsidR="003E51A8" w14:paraId="5A1C2B67" w14:textId="77777777" w:rsidTr="00163313">
        <w:trPr>
          <w:jc w:val="center"/>
        </w:trPr>
        <w:tc>
          <w:tcPr>
            <w:tcW w:w="4876" w:type="dxa"/>
            <w:hideMark/>
          </w:tcPr>
          <w:p w14:paraId="6A6B97C2" w14:textId="77777777" w:rsidR="003E51A8" w:rsidRPr="00360CEA" w:rsidRDefault="003E51A8" w:rsidP="00163313">
            <w:pPr>
              <w:pStyle w:val="ColumnHeading"/>
              <w:keepNext/>
            </w:pPr>
            <w:r>
              <w:t>Ontwerpresolutie</w:t>
            </w:r>
          </w:p>
        </w:tc>
        <w:tc>
          <w:tcPr>
            <w:tcW w:w="4876" w:type="dxa"/>
            <w:hideMark/>
          </w:tcPr>
          <w:p w14:paraId="3CA9D34E" w14:textId="77777777" w:rsidR="003E51A8" w:rsidRPr="00360CEA" w:rsidRDefault="003E51A8" w:rsidP="00163313">
            <w:pPr>
              <w:pStyle w:val="ColumnHeading"/>
              <w:keepNext/>
            </w:pPr>
            <w:r>
              <w:t>Amendement</w:t>
            </w:r>
          </w:p>
        </w:tc>
      </w:tr>
      <w:tr w:rsidR="003E51A8" w14:paraId="454839DE" w14:textId="77777777" w:rsidTr="00163313">
        <w:trPr>
          <w:jc w:val="center"/>
        </w:trPr>
        <w:tc>
          <w:tcPr>
            <w:tcW w:w="4876" w:type="dxa"/>
            <w:hideMark/>
          </w:tcPr>
          <w:p w14:paraId="05BA06FB" w14:textId="77777777" w:rsidR="003E51A8" w:rsidRPr="00A7073D" w:rsidRDefault="003E51A8" w:rsidP="00163313">
            <w:pPr>
              <w:pStyle w:val="Normal6"/>
            </w:pPr>
            <w:r>
              <w:t>c)</w:t>
            </w:r>
            <w:r>
              <w:tab/>
              <w:t xml:space="preserve">een verklaring waarin duidelijk wordt aangegeven of de verzamelde gegevens worden gebruikt om geautomatiseerde besluiten te nemen en, in voorkomend geval, een beschrijving van de aard en de reikwijdte van dergelijke </w:t>
            </w:r>
            <w:r>
              <w:lastRenderedPageBreak/>
              <w:t>besluiten.</w:t>
            </w:r>
          </w:p>
        </w:tc>
        <w:tc>
          <w:tcPr>
            <w:tcW w:w="4876" w:type="dxa"/>
            <w:hideMark/>
          </w:tcPr>
          <w:p w14:paraId="4CAA88A0" w14:textId="77777777" w:rsidR="003E51A8" w:rsidRPr="00A7073D" w:rsidRDefault="003E51A8" w:rsidP="00163313">
            <w:pPr>
              <w:pStyle w:val="Normal6"/>
              <w:rPr>
                <w:szCs w:val="24"/>
              </w:rPr>
            </w:pPr>
            <w:r>
              <w:lastRenderedPageBreak/>
              <w:t>c)</w:t>
            </w:r>
            <w:r>
              <w:tab/>
              <w:t xml:space="preserve">een verklaring waarin duidelijk wordt aangegeven of de verzamelde gegevens worden gebruikt om geautomatiseerde </w:t>
            </w:r>
            <w:r>
              <w:rPr>
                <w:b/>
                <w:i/>
              </w:rPr>
              <w:t xml:space="preserve">of semi-geautomatiseerde </w:t>
            </w:r>
            <w:r>
              <w:t xml:space="preserve">besluiten te nemen en, in voorkomend geval, een beschrijving van de aard en de reikwijdte van dergelijke </w:t>
            </w:r>
            <w:r>
              <w:lastRenderedPageBreak/>
              <w:t>besluiten.</w:t>
            </w:r>
          </w:p>
        </w:tc>
      </w:tr>
    </w:tbl>
    <w:p w14:paraId="7EE0C805"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106667DF" w14:textId="77777777" w:rsidR="003E51A8" w:rsidRPr="00A7073D" w:rsidRDefault="003E51A8" w:rsidP="003E51A8">
      <w:r>
        <w:rPr>
          <w:rStyle w:val="HideTWBExt"/>
          <w:lang w:val="en-GB"/>
        </w:rPr>
        <w:t>&lt;/Amend&gt;</w:t>
      </w:r>
    </w:p>
    <w:p w14:paraId="560B85E4"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361</w:t>
      </w:r>
      <w:r>
        <w:rPr>
          <w:rStyle w:val="HideTWBExt"/>
          <w:lang w:val="en-GB"/>
        </w:rPr>
        <w:t>&lt;/NumAm&gt;</w:t>
      </w:r>
    </w:p>
    <w:p w14:paraId="131C4F3A"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40181DEA" w14:textId="77777777" w:rsidR="003E51A8" w:rsidRPr="00A7073D" w:rsidRDefault="003E51A8" w:rsidP="003E51A8">
      <w:r>
        <w:rPr>
          <w:rStyle w:val="HideTWBExt"/>
          <w:lang w:val="en-GB"/>
        </w:rPr>
        <w:t>&lt;/RepeatBlock-By&gt;</w:t>
      </w:r>
    </w:p>
    <w:p w14:paraId="78407C89"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5CF68E80" w14:textId="77777777" w:rsidR="003E51A8" w:rsidRPr="00360CEA" w:rsidRDefault="003E51A8" w:rsidP="003E51A8">
      <w:pPr>
        <w:pStyle w:val="NormalBold"/>
      </w:pPr>
      <w:r>
        <w:rPr>
          <w:rStyle w:val="HideTWBExt"/>
        </w:rPr>
        <w:t>&lt;Article&gt;</w:t>
      </w:r>
      <w:r>
        <w:t>Bijlage I – artikel 3 – lid 2 – punt c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0661E1A" w14:textId="77777777" w:rsidTr="00163313">
        <w:trPr>
          <w:jc w:val="center"/>
        </w:trPr>
        <w:tc>
          <w:tcPr>
            <w:tcW w:w="9752" w:type="dxa"/>
            <w:gridSpan w:val="2"/>
          </w:tcPr>
          <w:p w14:paraId="79C5B2B7" w14:textId="77777777" w:rsidR="003E51A8" w:rsidRPr="00360CEA" w:rsidRDefault="003E51A8" w:rsidP="00163313">
            <w:pPr>
              <w:keepNext/>
            </w:pPr>
          </w:p>
        </w:tc>
      </w:tr>
      <w:tr w:rsidR="003E51A8" w14:paraId="13313CE0" w14:textId="77777777" w:rsidTr="00163313">
        <w:trPr>
          <w:jc w:val="center"/>
        </w:trPr>
        <w:tc>
          <w:tcPr>
            <w:tcW w:w="4876" w:type="dxa"/>
            <w:hideMark/>
          </w:tcPr>
          <w:p w14:paraId="589D9C97" w14:textId="77777777" w:rsidR="003E51A8" w:rsidRPr="00360CEA" w:rsidRDefault="003E51A8" w:rsidP="00163313">
            <w:pPr>
              <w:pStyle w:val="ColumnHeading"/>
              <w:keepNext/>
            </w:pPr>
            <w:r>
              <w:t>Ontwerpresolutie</w:t>
            </w:r>
          </w:p>
        </w:tc>
        <w:tc>
          <w:tcPr>
            <w:tcW w:w="4876" w:type="dxa"/>
            <w:hideMark/>
          </w:tcPr>
          <w:p w14:paraId="318D4232" w14:textId="77777777" w:rsidR="003E51A8" w:rsidRPr="00360CEA" w:rsidRDefault="003E51A8" w:rsidP="00163313">
            <w:pPr>
              <w:pStyle w:val="ColumnHeading"/>
              <w:keepNext/>
            </w:pPr>
            <w:r>
              <w:t>Amendement</w:t>
            </w:r>
          </w:p>
        </w:tc>
      </w:tr>
      <w:tr w:rsidR="003E51A8" w14:paraId="3EF74471" w14:textId="77777777" w:rsidTr="00163313">
        <w:trPr>
          <w:jc w:val="center"/>
        </w:trPr>
        <w:tc>
          <w:tcPr>
            <w:tcW w:w="4876" w:type="dxa"/>
          </w:tcPr>
          <w:p w14:paraId="62F92681" w14:textId="77777777" w:rsidR="003E51A8" w:rsidRPr="00360CEA" w:rsidRDefault="003E51A8" w:rsidP="00163313">
            <w:pPr>
              <w:pStyle w:val="Normal6"/>
            </w:pPr>
          </w:p>
        </w:tc>
        <w:tc>
          <w:tcPr>
            <w:tcW w:w="4876" w:type="dxa"/>
            <w:hideMark/>
          </w:tcPr>
          <w:p w14:paraId="0B47077F" w14:textId="77777777" w:rsidR="003E51A8" w:rsidRPr="00A7073D" w:rsidRDefault="003E51A8" w:rsidP="00163313">
            <w:pPr>
              <w:pStyle w:val="Normal6"/>
              <w:rPr>
                <w:szCs w:val="24"/>
              </w:rPr>
            </w:pPr>
            <w:r>
              <w:rPr>
                <w:b/>
                <w:i/>
              </w:rPr>
              <w:t>c bis)</w:t>
            </w:r>
            <w:r>
              <w:rPr>
                <w:b/>
                <w:i/>
              </w:rPr>
              <w:tab/>
              <w:t>een verklaring waarin duidelijk wordt aangegeven wat de impact van algoritmisch beheer in de arbeidsorganisatie is.</w:t>
            </w:r>
          </w:p>
        </w:tc>
      </w:tr>
    </w:tbl>
    <w:p w14:paraId="2F096A75"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1745E851" w14:textId="77777777" w:rsidR="003E51A8" w:rsidRPr="00A7073D" w:rsidRDefault="003E51A8" w:rsidP="003E51A8">
      <w:r>
        <w:rPr>
          <w:rStyle w:val="HideTWBExt"/>
          <w:lang w:val="en-GB"/>
        </w:rPr>
        <w:t>&lt;/Amend&gt;</w:t>
      </w:r>
    </w:p>
    <w:p w14:paraId="5460F001"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362</w:t>
      </w:r>
      <w:r>
        <w:rPr>
          <w:rStyle w:val="HideTWBExt"/>
          <w:lang w:val="en-GB"/>
        </w:rPr>
        <w:t>&lt;/NumAm&gt;</w:t>
      </w:r>
    </w:p>
    <w:p w14:paraId="25E43B72"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3FC9392A" w14:textId="77777777" w:rsidR="003E51A8" w:rsidRPr="00A7073D" w:rsidRDefault="003E51A8" w:rsidP="003E51A8">
      <w:r>
        <w:rPr>
          <w:rStyle w:val="HideTWBExt"/>
          <w:lang w:val="en-GB"/>
        </w:rPr>
        <w:t>&lt;/RepeatBlock-By&gt;</w:t>
      </w:r>
    </w:p>
    <w:p w14:paraId="25A2D54E"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72DDCB07" w14:textId="77777777" w:rsidR="003E51A8" w:rsidRPr="00360CEA" w:rsidRDefault="003E51A8" w:rsidP="003E51A8">
      <w:pPr>
        <w:pStyle w:val="NormalBold"/>
      </w:pPr>
      <w:r>
        <w:rPr>
          <w:rStyle w:val="HideTWBExt"/>
        </w:rPr>
        <w:t>&lt;Article&gt;</w:t>
      </w:r>
      <w:r>
        <w:t>Bijlage I – artikel 3 – lid 2 – punt c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845F92F" w14:textId="77777777" w:rsidTr="00163313">
        <w:trPr>
          <w:jc w:val="center"/>
        </w:trPr>
        <w:tc>
          <w:tcPr>
            <w:tcW w:w="9752" w:type="dxa"/>
            <w:gridSpan w:val="2"/>
          </w:tcPr>
          <w:p w14:paraId="41C2C680" w14:textId="77777777" w:rsidR="003E51A8" w:rsidRPr="00360CEA" w:rsidRDefault="003E51A8" w:rsidP="00163313">
            <w:pPr>
              <w:keepNext/>
            </w:pPr>
          </w:p>
        </w:tc>
      </w:tr>
      <w:tr w:rsidR="003E51A8" w14:paraId="2307EB02" w14:textId="77777777" w:rsidTr="00163313">
        <w:trPr>
          <w:jc w:val="center"/>
        </w:trPr>
        <w:tc>
          <w:tcPr>
            <w:tcW w:w="4876" w:type="dxa"/>
            <w:hideMark/>
          </w:tcPr>
          <w:p w14:paraId="5F75745D" w14:textId="77777777" w:rsidR="003E51A8" w:rsidRPr="00360CEA" w:rsidRDefault="003E51A8" w:rsidP="00163313">
            <w:pPr>
              <w:pStyle w:val="ColumnHeading"/>
              <w:keepNext/>
            </w:pPr>
            <w:r>
              <w:t>Ontwerpresolutie</w:t>
            </w:r>
          </w:p>
        </w:tc>
        <w:tc>
          <w:tcPr>
            <w:tcW w:w="4876" w:type="dxa"/>
            <w:hideMark/>
          </w:tcPr>
          <w:p w14:paraId="37FDEA07" w14:textId="77777777" w:rsidR="003E51A8" w:rsidRPr="00360CEA" w:rsidRDefault="003E51A8" w:rsidP="00163313">
            <w:pPr>
              <w:pStyle w:val="ColumnHeading"/>
              <w:keepNext/>
            </w:pPr>
            <w:r>
              <w:t>Amendement</w:t>
            </w:r>
          </w:p>
        </w:tc>
      </w:tr>
      <w:tr w:rsidR="003E51A8" w14:paraId="47164C9D" w14:textId="77777777" w:rsidTr="00163313">
        <w:trPr>
          <w:jc w:val="center"/>
        </w:trPr>
        <w:tc>
          <w:tcPr>
            <w:tcW w:w="4876" w:type="dxa"/>
          </w:tcPr>
          <w:p w14:paraId="01CF64C0" w14:textId="77777777" w:rsidR="003E51A8" w:rsidRPr="00360CEA" w:rsidRDefault="003E51A8" w:rsidP="00163313">
            <w:pPr>
              <w:pStyle w:val="Normal6"/>
            </w:pPr>
          </w:p>
        </w:tc>
        <w:tc>
          <w:tcPr>
            <w:tcW w:w="4876" w:type="dxa"/>
            <w:hideMark/>
          </w:tcPr>
          <w:p w14:paraId="0C58D5FF" w14:textId="77777777" w:rsidR="003E51A8" w:rsidRPr="00A7073D" w:rsidRDefault="003E51A8" w:rsidP="00163313">
            <w:pPr>
              <w:pStyle w:val="Normal6"/>
              <w:rPr>
                <w:szCs w:val="24"/>
              </w:rPr>
            </w:pPr>
            <w:r>
              <w:rPr>
                <w:b/>
                <w:i/>
              </w:rPr>
              <w:t>c bis)</w:t>
            </w:r>
            <w:r>
              <w:rPr>
                <w:b/>
                <w:i/>
              </w:rPr>
              <w:tab/>
              <w:t>een passende termijn voor werknemers om, indien nodig, toegang te krijgen tot deskundigheid.</w:t>
            </w:r>
          </w:p>
        </w:tc>
      </w:tr>
    </w:tbl>
    <w:p w14:paraId="3D85FD9D"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85F51BE" w14:textId="77777777" w:rsidR="003E51A8" w:rsidRPr="00A7073D" w:rsidRDefault="003E51A8" w:rsidP="003E51A8">
      <w:r>
        <w:rPr>
          <w:rStyle w:val="HideTWBExt"/>
          <w:lang w:val="en-GB"/>
        </w:rPr>
        <w:t>&lt;/Amend&gt;</w:t>
      </w:r>
    </w:p>
    <w:p w14:paraId="3648CC7D"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363</w:t>
      </w:r>
      <w:r>
        <w:rPr>
          <w:rStyle w:val="HideTWBExt"/>
          <w:lang w:val="en-GB"/>
        </w:rPr>
        <w:t>&lt;/NumAm&gt;</w:t>
      </w:r>
    </w:p>
    <w:p w14:paraId="21D99FF1"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4D9B3CC" w14:textId="77777777" w:rsidR="003E51A8" w:rsidRPr="00A7073D" w:rsidRDefault="003E51A8" w:rsidP="003E51A8">
      <w:r>
        <w:rPr>
          <w:rStyle w:val="HideTWBExt"/>
          <w:lang w:val="en-GB"/>
        </w:rPr>
        <w:t>&lt;/RepeatBlock-By&gt;</w:t>
      </w:r>
    </w:p>
    <w:p w14:paraId="1ED36B6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FCB5303" w14:textId="77777777" w:rsidR="003E51A8" w:rsidRPr="00360CEA" w:rsidRDefault="003E51A8" w:rsidP="003E51A8">
      <w:pPr>
        <w:pStyle w:val="NormalBold"/>
      </w:pPr>
      <w:r>
        <w:rPr>
          <w:rStyle w:val="HideTWBExt"/>
        </w:rPr>
        <w:t>&lt;Article&gt;</w:t>
      </w:r>
      <w:r>
        <w:t>Bijlage I – artikel 3 – lid 2 – punt c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749ADDD" w14:textId="77777777" w:rsidTr="00163313">
        <w:trPr>
          <w:jc w:val="center"/>
        </w:trPr>
        <w:tc>
          <w:tcPr>
            <w:tcW w:w="9752" w:type="dxa"/>
            <w:gridSpan w:val="2"/>
          </w:tcPr>
          <w:p w14:paraId="263C6DB6" w14:textId="77777777" w:rsidR="003E51A8" w:rsidRPr="00360CEA" w:rsidRDefault="003E51A8" w:rsidP="00163313">
            <w:pPr>
              <w:keepNext/>
            </w:pPr>
          </w:p>
        </w:tc>
      </w:tr>
      <w:tr w:rsidR="003E51A8" w14:paraId="48F3A21E" w14:textId="77777777" w:rsidTr="00163313">
        <w:trPr>
          <w:jc w:val="center"/>
        </w:trPr>
        <w:tc>
          <w:tcPr>
            <w:tcW w:w="4876" w:type="dxa"/>
            <w:hideMark/>
          </w:tcPr>
          <w:p w14:paraId="609FF3D0" w14:textId="77777777" w:rsidR="003E51A8" w:rsidRPr="00360CEA" w:rsidRDefault="003E51A8" w:rsidP="00163313">
            <w:pPr>
              <w:pStyle w:val="ColumnHeading"/>
              <w:keepNext/>
            </w:pPr>
            <w:r>
              <w:t>Ontwerpresolutie</w:t>
            </w:r>
          </w:p>
        </w:tc>
        <w:tc>
          <w:tcPr>
            <w:tcW w:w="4876" w:type="dxa"/>
            <w:hideMark/>
          </w:tcPr>
          <w:p w14:paraId="73596E91" w14:textId="77777777" w:rsidR="003E51A8" w:rsidRPr="00360CEA" w:rsidRDefault="003E51A8" w:rsidP="00163313">
            <w:pPr>
              <w:pStyle w:val="ColumnHeading"/>
              <w:keepNext/>
            </w:pPr>
            <w:r>
              <w:t>Amendement</w:t>
            </w:r>
          </w:p>
        </w:tc>
      </w:tr>
      <w:tr w:rsidR="003E51A8" w14:paraId="4D6593D5" w14:textId="77777777" w:rsidTr="00163313">
        <w:trPr>
          <w:jc w:val="center"/>
        </w:trPr>
        <w:tc>
          <w:tcPr>
            <w:tcW w:w="4876" w:type="dxa"/>
          </w:tcPr>
          <w:p w14:paraId="459F330A" w14:textId="77777777" w:rsidR="003E51A8" w:rsidRPr="00360CEA" w:rsidRDefault="003E51A8" w:rsidP="00163313">
            <w:pPr>
              <w:pStyle w:val="Normal6"/>
            </w:pPr>
          </w:p>
        </w:tc>
        <w:tc>
          <w:tcPr>
            <w:tcW w:w="4876" w:type="dxa"/>
            <w:hideMark/>
          </w:tcPr>
          <w:p w14:paraId="0775CDD2" w14:textId="77777777" w:rsidR="003E51A8" w:rsidRPr="00A7073D" w:rsidRDefault="003E51A8" w:rsidP="00163313">
            <w:pPr>
              <w:pStyle w:val="Normal6"/>
              <w:rPr>
                <w:szCs w:val="24"/>
              </w:rPr>
            </w:pPr>
            <w:r>
              <w:rPr>
                <w:b/>
                <w:i/>
              </w:rPr>
              <w:t>c bis)</w:t>
            </w:r>
            <w:r>
              <w:rPr>
                <w:b/>
                <w:i/>
              </w:rPr>
              <w:tab/>
              <w:t>het doel van monitoring en de wijze waarop het systeem die monitoring moet uitvoeren;</w:t>
            </w:r>
          </w:p>
        </w:tc>
      </w:tr>
    </w:tbl>
    <w:p w14:paraId="4CE5221A"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D5A237A" w14:textId="77777777" w:rsidR="003E51A8" w:rsidRPr="00360CEA" w:rsidRDefault="003E51A8" w:rsidP="003E51A8">
      <w:r>
        <w:rPr>
          <w:rStyle w:val="HideTWBExt"/>
        </w:rPr>
        <w:t>&lt;/Amend&gt;</w:t>
      </w:r>
    </w:p>
    <w:p w14:paraId="1F2379C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364</w:t>
      </w:r>
      <w:r>
        <w:rPr>
          <w:rStyle w:val="HideTWBExt"/>
        </w:rPr>
        <w:t>&lt;/NumAm&gt;</w:t>
      </w:r>
    </w:p>
    <w:p w14:paraId="2F03AF38"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3B65CEB6" w14:textId="77777777" w:rsidR="003E51A8" w:rsidRPr="00360CEA" w:rsidRDefault="003E51A8" w:rsidP="003E51A8">
      <w:r>
        <w:rPr>
          <w:rStyle w:val="HideTWBExt"/>
        </w:rPr>
        <w:t>&lt;/RepeatBlock-By&gt;</w:t>
      </w:r>
    </w:p>
    <w:p w14:paraId="4BB7EE03"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A32D762" w14:textId="77777777" w:rsidR="003E51A8" w:rsidRPr="00360CEA" w:rsidRDefault="003E51A8" w:rsidP="003E51A8">
      <w:pPr>
        <w:pStyle w:val="NormalBold"/>
      </w:pPr>
      <w:r>
        <w:rPr>
          <w:rStyle w:val="HideTWBExt"/>
        </w:rPr>
        <w:t>&lt;Article&gt;</w:t>
      </w:r>
      <w:r>
        <w:t>Bijlage I – artikel 3 – lid 2 – punt c bis (nieuw)</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60423BE4" w14:textId="77777777" w:rsidTr="00163313">
        <w:trPr>
          <w:jc w:val="center"/>
        </w:trPr>
        <w:tc>
          <w:tcPr>
            <w:tcW w:w="9752" w:type="dxa"/>
            <w:gridSpan w:val="2"/>
          </w:tcPr>
          <w:p w14:paraId="3B7DB2D4" w14:textId="77777777" w:rsidR="003E51A8" w:rsidRPr="00360CEA" w:rsidRDefault="003E51A8" w:rsidP="00163313">
            <w:pPr>
              <w:keepNext/>
            </w:pPr>
          </w:p>
        </w:tc>
      </w:tr>
      <w:tr w:rsidR="003E51A8" w14:paraId="16528CCD" w14:textId="77777777" w:rsidTr="00163313">
        <w:trPr>
          <w:jc w:val="center"/>
        </w:trPr>
        <w:tc>
          <w:tcPr>
            <w:tcW w:w="4876" w:type="dxa"/>
            <w:hideMark/>
          </w:tcPr>
          <w:p w14:paraId="6800819A" w14:textId="77777777" w:rsidR="003E51A8" w:rsidRPr="00360CEA" w:rsidRDefault="003E51A8" w:rsidP="00163313">
            <w:pPr>
              <w:pStyle w:val="ColumnHeading"/>
              <w:keepNext/>
            </w:pPr>
            <w:r>
              <w:t>Ontwerpresolutie</w:t>
            </w:r>
          </w:p>
        </w:tc>
        <w:tc>
          <w:tcPr>
            <w:tcW w:w="4876" w:type="dxa"/>
            <w:hideMark/>
          </w:tcPr>
          <w:p w14:paraId="7678E0BC" w14:textId="77777777" w:rsidR="003E51A8" w:rsidRPr="00360CEA" w:rsidRDefault="003E51A8" w:rsidP="00163313">
            <w:pPr>
              <w:pStyle w:val="ColumnHeading"/>
              <w:keepNext/>
            </w:pPr>
            <w:r>
              <w:t>Amendement</w:t>
            </w:r>
          </w:p>
        </w:tc>
      </w:tr>
      <w:tr w:rsidR="003E51A8" w14:paraId="0C85A4F5" w14:textId="77777777" w:rsidTr="00163313">
        <w:trPr>
          <w:jc w:val="center"/>
        </w:trPr>
        <w:tc>
          <w:tcPr>
            <w:tcW w:w="4876" w:type="dxa"/>
          </w:tcPr>
          <w:p w14:paraId="77F05BBA" w14:textId="77777777" w:rsidR="003E51A8" w:rsidRPr="00360CEA" w:rsidRDefault="003E51A8" w:rsidP="00163313">
            <w:pPr>
              <w:pStyle w:val="Normal6"/>
            </w:pPr>
          </w:p>
        </w:tc>
        <w:tc>
          <w:tcPr>
            <w:tcW w:w="4876" w:type="dxa"/>
            <w:hideMark/>
          </w:tcPr>
          <w:p w14:paraId="5AFBE4CE" w14:textId="77777777" w:rsidR="003E51A8" w:rsidRPr="00A7073D" w:rsidRDefault="003E51A8" w:rsidP="00163313">
            <w:pPr>
              <w:pStyle w:val="Normal6"/>
              <w:rPr>
                <w:szCs w:val="24"/>
              </w:rPr>
            </w:pPr>
            <w:r>
              <w:rPr>
                <w:b/>
                <w:i/>
              </w:rPr>
              <w:t>c bis)</w:t>
            </w:r>
            <w:r>
              <w:rPr>
                <w:b/>
                <w:i/>
              </w:rPr>
              <w:tab/>
              <w:t>veranderingen in de werklast, de arbeidsintensiteit, de planning, de arbeidstijden, de flexibiliteit of de arbeidsinhoud;</w:t>
            </w:r>
          </w:p>
        </w:tc>
      </w:tr>
    </w:tbl>
    <w:p w14:paraId="7E15F09D"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ABCBE48" w14:textId="77777777" w:rsidR="003E51A8" w:rsidRPr="00360CEA" w:rsidRDefault="003E51A8" w:rsidP="003E51A8">
      <w:r>
        <w:rPr>
          <w:rStyle w:val="HideTWBExt"/>
        </w:rPr>
        <w:t>&lt;/Amend&gt;</w:t>
      </w:r>
    </w:p>
    <w:p w14:paraId="5977CA1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365</w:t>
      </w:r>
      <w:r>
        <w:rPr>
          <w:rStyle w:val="HideTWBExt"/>
        </w:rPr>
        <w:t>&lt;/NumAm&gt;</w:t>
      </w:r>
    </w:p>
    <w:p w14:paraId="63903303"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2E01DA73" w14:textId="77777777" w:rsidR="003E51A8" w:rsidRPr="00360CEA" w:rsidRDefault="003E51A8" w:rsidP="003E51A8">
      <w:r>
        <w:rPr>
          <w:rStyle w:val="HideTWBExt"/>
        </w:rPr>
        <w:t>&lt;/RepeatBlock-By&gt;</w:t>
      </w:r>
    </w:p>
    <w:p w14:paraId="182637E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D3AA53B" w14:textId="77777777" w:rsidR="003E51A8" w:rsidRPr="00360CEA" w:rsidRDefault="003E51A8" w:rsidP="003E51A8">
      <w:pPr>
        <w:pStyle w:val="NormalBold"/>
      </w:pPr>
      <w:r>
        <w:rPr>
          <w:rStyle w:val="HideTWBExt"/>
        </w:rPr>
        <w:t>&lt;Article&gt;</w:t>
      </w:r>
      <w:r>
        <w:t>Bijlage I – artikel 3 – lid 2 – punt c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180471A" w14:textId="77777777" w:rsidTr="00163313">
        <w:trPr>
          <w:jc w:val="center"/>
        </w:trPr>
        <w:tc>
          <w:tcPr>
            <w:tcW w:w="9752" w:type="dxa"/>
            <w:gridSpan w:val="2"/>
          </w:tcPr>
          <w:p w14:paraId="1DE190E4" w14:textId="77777777" w:rsidR="003E51A8" w:rsidRPr="00360CEA" w:rsidRDefault="003E51A8" w:rsidP="00163313">
            <w:pPr>
              <w:keepNext/>
            </w:pPr>
          </w:p>
        </w:tc>
      </w:tr>
      <w:tr w:rsidR="003E51A8" w14:paraId="47D3A61C" w14:textId="77777777" w:rsidTr="00163313">
        <w:trPr>
          <w:jc w:val="center"/>
        </w:trPr>
        <w:tc>
          <w:tcPr>
            <w:tcW w:w="4876" w:type="dxa"/>
            <w:hideMark/>
          </w:tcPr>
          <w:p w14:paraId="6134AD33" w14:textId="77777777" w:rsidR="003E51A8" w:rsidRPr="00360CEA" w:rsidRDefault="003E51A8" w:rsidP="00163313">
            <w:pPr>
              <w:pStyle w:val="ColumnHeading"/>
              <w:keepNext/>
            </w:pPr>
            <w:r>
              <w:t>Ontwerpresolutie</w:t>
            </w:r>
          </w:p>
        </w:tc>
        <w:tc>
          <w:tcPr>
            <w:tcW w:w="4876" w:type="dxa"/>
            <w:hideMark/>
          </w:tcPr>
          <w:p w14:paraId="3CE56800" w14:textId="77777777" w:rsidR="003E51A8" w:rsidRPr="00360CEA" w:rsidRDefault="003E51A8" w:rsidP="00163313">
            <w:pPr>
              <w:pStyle w:val="ColumnHeading"/>
              <w:keepNext/>
            </w:pPr>
            <w:r>
              <w:t>Amendement</w:t>
            </w:r>
          </w:p>
        </w:tc>
      </w:tr>
      <w:tr w:rsidR="003E51A8" w14:paraId="47F2385B" w14:textId="77777777" w:rsidTr="00163313">
        <w:trPr>
          <w:jc w:val="center"/>
        </w:trPr>
        <w:tc>
          <w:tcPr>
            <w:tcW w:w="4876" w:type="dxa"/>
          </w:tcPr>
          <w:p w14:paraId="1D985F68" w14:textId="77777777" w:rsidR="003E51A8" w:rsidRPr="00360CEA" w:rsidRDefault="003E51A8" w:rsidP="00163313">
            <w:pPr>
              <w:pStyle w:val="Normal6"/>
            </w:pPr>
          </w:p>
        </w:tc>
        <w:tc>
          <w:tcPr>
            <w:tcW w:w="4876" w:type="dxa"/>
            <w:hideMark/>
          </w:tcPr>
          <w:p w14:paraId="7990ED72" w14:textId="77777777" w:rsidR="003E51A8" w:rsidRPr="00A7073D" w:rsidRDefault="003E51A8" w:rsidP="00163313">
            <w:pPr>
              <w:pStyle w:val="Normal6"/>
              <w:rPr>
                <w:szCs w:val="24"/>
              </w:rPr>
            </w:pPr>
            <w:r>
              <w:rPr>
                <w:b/>
                <w:i/>
              </w:rPr>
              <w:t>c ter)</w:t>
            </w:r>
            <w:r>
              <w:rPr>
                <w:b/>
                <w:i/>
              </w:rPr>
              <w:tab/>
              <w:t>de redenen voor besluiten om het dienstverband van een werknemer te beperken, te schorsen of te beëindigen of om de betaling voor door die personen verrichte werkzaamheden te weigeren, alsook voor besluiten met betrekking tot hun contractuele status of besluiten met soortgelijke of nadelige gevolgen;</w:t>
            </w:r>
          </w:p>
        </w:tc>
      </w:tr>
    </w:tbl>
    <w:p w14:paraId="3268E45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D0C7295" w14:textId="77777777" w:rsidR="003E51A8" w:rsidRPr="00360CEA" w:rsidRDefault="003E51A8" w:rsidP="003E51A8">
      <w:r>
        <w:rPr>
          <w:rStyle w:val="HideTWBExt"/>
        </w:rPr>
        <w:lastRenderedPageBreak/>
        <w:t>&lt;/Amend&gt;</w:t>
      </w:r>
    </w:p>
    <w:p w14:paraId="0D2E463C"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366</w:t>
      </w:r>
      <w:r>
        <w:rPr>
          <w:rStyle w:val="HideTWBExt"/>
        </w:rPr>
        <w:t>&lt;/NumAm&gt;</w:t>
      </w:r>
    </w:p>
    <w:p w14:paraId="43493441"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6A666DE3" w14:textId="77777777" w:rsidR="003E51A8" w:rsidRPr="00360CEA" w:rsidRDefault="003E51A8" w:rsidP="003E51A8">
      <w:r>
        <w:rPr>
          <w:rStyle w:val="HideTWBExt"/>
        </w:rPr>
        <w:t>&lt;/RepeatBlock-By&gt;</w:t>
      </w:r>
    </w:p>
    <w:p w14:paraId="76929A3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13340BD" w14:textId="77777777" w:rsidR="003E51A8" w:rsidRPr="00360CEA" w:rsidRDefault="003E51A8" w:rsidP="003E51A8">
      <w:pPr>
        <w:pStyle w:val="NormalBold"/>
      </w:pPr>
      <w:r>
        <w:rPr>
          <w:rStyle w:val="HideTWBExt"/>
        </w:rPr>
        <w:t>&lt;Article&gt;</w:t>
      </w:r>
      <w:r>
        <w:t>Bijlage I – artikel 3 – lid 2 – punt c ter (nieuw)</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12727EB1" w14:textId="77777777" w:rsidTr="00163313">
        <w:trPr>
          <w:jc w:val="center"/>
        </w:trPr>
        <w:tc>
          <w:tcPr>
            <w:tcW w:w="9752" w:type="dxa"/>
            <w:gridSpan w:val="2"/>
          </w:tcPr>
          <w:p w14:paraId="5647902A" w14:textId="77777777" w:rsidR="003E51A8" w:rsidRPr="00360CEA" w:rsidRDefault="003E51A8" w:rsidP="00163313">
            <w:pPr>
              <w:keepNext/>
            </w:pPr>
          </w:p>
        </w:tc>
      </w:tr>
      <w:tr w:rsidR="003E51A8" w14:paraId="73A8270A" w14:textId="77777777" w:rsidTr="00163313">
        <w:trPr>
          <w:jc w:val="center"/>
        </w:trPr>
        <w:tc>
          <w:tcPr>
            <w:tcW w:w="4876" w:type="dxa"/>
            <w:hideMark/>
          </w:tcPr>
          <w:p w14:paraId="4D730133" w14:textId="77777777" w:rsidR="003E51A8" w:rsidRPr="00360CEA" w:rsidRDefault="003E51A8" w:rsidP="00163313">
            <w:pPr>
              <w:pStyle w:val="ColumnHeading"/>
              <w:keepNext/>
            </w:pPr>
            <w:r>
              <w:t>Ontwerpresolutie</w:t>
            </w:r>
          </w:p>
        </w:tc>
        <w:tc>
          <w:tcPr>
            <w:tcW w:w="4876" w:type="dxa"/>
            <w:hideMark/>
          </w:tcPr>
          <w:p w14:paraId="5001E482" w14:textId="77777777" w:rsidR="003E51A8" w:rsidRPr="00360CEA" w:rsidRDefault="003E51A8" w:rsidP="00163313">
            <w:pPr>
              <w:pStyle w:val="ColumnHeading"/>
              <w:keepNext/>
            </w:pPr>
            <w:r>
              <w:t>Amendement</w:t>
            </w:r>
          </w:p>
        </w:tc>
      </w:tr>
      <w:tr w:rsidR="003E51A8" w14:paraId="4484BB54" w14:textId="77777777" w:rsidTr="00163313">
        <w:trPr>
          <w:jc w:val="center"/>
        </w:trPr>
        <w:tc>
          <w:tcPr>
            <w:tcW w:w="4876" w:type="dxa"/>
          </w:tcPr>
          <w:p w14:paraId="14EEA658" w14:textId="77777777" w:rsidR="003E51A8" w:rsidRPr="00360CEA" w:rsidRDefault="003E51A8" w:rsidP="00163313">
            <w:pPr>
              <w:pStyle w:val="Normal6"/>
            </w:pPr>
          </w:p>
        </w:tc>
        <w:tc>
          <w:tcPr>
            <w:tcW w:w="4876" w:type="dxa"/>
            <w:hideMark/>
          </w:tcPr>
          <w:p w14:paraId="22702D40" w14:textId="77777777" w:rsidR="003E51A8" w:rsidRPr="00A7073D" w:rsidRDefault="003E51A8" w:rsidP="00163313">
            <w:pPr>
              <w:pStyle w:val="Normal6"/>
              <w:rPr>
                <w:szCs w:val="24"/>
              </w:rPr>
            </w:pPr>
            <w:r>
              <w:rPr>
                <w:b/>
                <w:i/>
              </w:rPr>
              <w:t>c ter) de gevolgen voor de gezondheid en veiligheid op het werk;</w:t>
            </w:r>
          </w:p>
        </w:tc>
      </w:tr>
    </w:tbl>
    <w:p w14:paraId="33135F81"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943B77A" w14:textId="77777777" w:rsidR="003E51A8" w:rsidRPr="00A7073D" w:rsidRDefault="003E51A8" w:rsidP="003E51A8">
      <w:r>
        <w:rPr>
          <w:rStyle w:val="HideTWBExt"/>
          <w:lang w:val="en-GB"/>
        </w:rPr>
        <w:t>&lt;/Amend&gt;</w:t>
      </w:r>
    </w:p>
    <w:p w14:paraId="6E7CB373"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367</w:t>
      </w:r>
      <w:r>
        <w:rPr>
          <w:rStyle w:val="HideTWBExt"/>
          <w:lang w:val="en-GB"/>
        </w:rPr>
        <w:t>&lt;/NumAm&gt;</w:t>
      </w:r>
    </w:p>
    <w:p w14:paraId="40FD387D"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D6CFB09" w14:textId="77777777" w:rsidR="003E51A8" w:rsidRPr="00A7073D" w:rsidRDefault="003E51A8" w:rsidP="003E51A8">
      <w:r>
        <w:rPr>
          <w:rStyle w:val="HideTWBExt"/>
          <w:lang w:val="en-GB"/>
        </w:rPr>
        <w:t>&lt;/RepeatBlock-By&gt;</w:t>
      </w:r>
    </w:p>
    <w:p w14:paraId="68E76A2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0DF3002" w14:textId="77777777" w:rsidR="003E51A8" w:rsidRPr="00360CEA" w:rsidRDefault="003E51A8" w:rsidP="003E51A8">
      <w:pPr>
        <w:pStyle w:val="NormalBold"/>
      </w:pPr>
      <w:r>
        <w:rPr>
          <w:rStyle w:val="HideTWBExt"/>
        </w:rPr>
        <w:t>&lt;Article&gt;</w:t>
      </w:r>
      <w:r>
        <w:t>Bijlage I – artikel 3 – lid 2 – punt c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5518BD8" w14:textId="77777777" w:rsidTr="00163313">
        <w:trPr>
          <w:jc w:val="center"/>
        </w:trPr>
        <w:tc>
          <w:tcPr>
            <w:tcW w:w="9752" w:type="dxa"/>
            <w:gridSpan w:val="2"/>
          </w:tcPr>
          <w:p w14:paraId="5D418328" w14:textId="77777777" w:rsidR="003E51A8" w:rsidRPr="00360CEA" w:rsidRDefault="003E51A8" w:rsidP="00163313">
            <w:pPr>
              <w:keepNext/>
            </w:pPr>
          </w:p>
        </w:tc>
      </w:tr>
      <w:tr w:rsidR="003E51A8" w14:paraId="245AAD82" w14:textId="77777777" w:rsidTr="00163313">
        <w:trPr>
          <w:jc w:val="center"/>
        </w:trPr>
        <w:tc>
          <w:tcPr>
            <w:tcW w:w="4876" w:type="dxa"/>
            <w:hideMark/>
          </w:tcPr>
          <w:p w14:paraId="146EB00B" w14:textId="77777777" w:rsidR="003E51A8" w:rsidRPr="00360CEA" w:rsidRDefault="003E51A8" w:rsidP="00163313">
            <w:pPr>
              <w:pStyle w:val="ColumnHeading"/>
              <w:keepNext/>
            </w:pPr>
            <w:r>
              <w:t>Ontwerpresolutie</w:t>
            </w:r>
          </w:p>
        </w:tc>
        <w:tc>
          <w:tcPr>
            <w:tcW w:w="4876" w:type="dxa"/>
            <w:hideMark/>
          </w:tcPr>
          <w:p w14:paraId="75644FEA" w14:textId="77777777" w:rsidR="003E51A8" w:rsidRPr="00360CEA" w:rsidRDefault="003E51A8" w:rsidP="00163313">
            <w:pPr>
              <w:pStyle w:val="ColumnHeading"/>
              <w:keepNext/>
            </w:pPr>
            <w:r>
              <w:t>Amendement</w:t>
            </w:r>
          </w:p>
        </w:tc>
      </w:tr>
      <w:tr w:rsidR="003E51A8" w14:paraId="4E6C5337" w14:textId="77777777" w:rsidTr="00163313">
        <w:trPr>
          <w:jc w:val="center"/>
        </w:trPr>
        <w:tc>
          <w:tcPr>
            <w:tcW w:w="4876" w:type="dxa"/>
          </w:tcPr>
          <w:p w14:paraId="45BF247A" w14:textId="77777777" w:rsidR="003E51A8" w:rsidRPr="00360CEA" w:rsidRDefault="003E51A8" w:rsidP="00163313">
            <w:pPr>
              <w:pStyle w:val="Normal6"/>
            </w:pPr>
          </w:p>
        </w:tc>
        <w:tc>
          <w:tcPr>
            <w:tcW w:w="4876" w:type="dxa"/>
            <w:hideMark/>
          </w:tcPr>
          <w:p w14:paraId="50E72467" w14:textId="77777777" w:rsidR="003E51A8" w:rsidRPr="00A7073D" w:rsidRDefault="003E51A8" w:rsidP="00163313">
            <w:pPr>
              <w:pStyle w:val="Normal6"/>
              <w:rPr>
                <w:szCs w:val="24"/>
              </w:rPr>
            </w:pPr>
            <w:r>
              <w:rPr>
                <w:b/>
                <w:i/>
              </w:rPr>
              <w:t>c quater)</w:t>
            </w:r>
            <w:r>
              <w:rPr>
                <w:b/>
                <w:i/>
              </w:rPr>
              <w:tab/>
              <w:t>het effect van dergelijke systemen op het ontwerp en beheer van de arbeidsorganisatie;</w:t>
            </w:r>
          </w:p>
        </w:tc>
      </w:tr>
    </w:tbl>
    <w:p w14:paraId="2CC14FFB"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F261259" w14:textId="77777777" w:rsidR="003E51A8" w:rsidRPr="00360CEA" w:rsidRDefault="003E51A8" w:rsidP="003E51A8">
      <w:r>
        <w:rPr>
          <w:rStyle w:val="HideTWBExt"/>
        </w:rPr>
        <w:t>&lt;/Amend&gt;</w:t>
      </w:r>
    </w:p>
    <w:p w14:paraId="3706F60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368</w:t>
      </w:r>
      <w:r>
        <w:rPr>
          <w:rStyle w:val="HideTWBExt"/>
        </w:rPr>
        <w:t>&lt;/NumAm&gt;</w:t>
      </w:r>
    </w:p>
    <w:p w14:paraId="211A15F5"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00C92B8E" w14:textId="77777777" w:rsidR="003E51A8" w:rsidRPr="00360CEA" w:rsidRDefault="003E51A8" w:rsidP="003E51A8">
      <w:r>
        <w:rPr>
          <w:rStyle w:val="HideTWBExt"/>
        </w:rPr>
        <w:t>&lt;/RepeatBlock-By&gt;</w:t>
      </w:r>
    </w:p>
    <w:p w14:paraId="4098880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6A668A7" w14:textId="77777777" w:rsidR="003E51A8" w:rsidRPr="00360CEA" w:rsidRDefault="003E51A8" w:rsidP="003E51A8">
      <w:pPr>
        <w:pStyle w:val="NormalBold"/>
      </w:pPr>
      <w:r>
        <w:rPr>
          <w:rStyle w:val="HideTWBExt"/>
        </w:rPr>
        <w:t>&lt;Article&gt;</w:t>
      </w:r>
      <w:r>
        <w:t>Bijlage I – artikel 3 – lid 2 – punt c quater (nieuw)</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73950942" w14:textId="77777777" w:rsidTr="00163313">
        <w:trPr>
          <w:jc w:val="center"/>
        </w:trPr>
        <w:tc>
          <w:tcPr>
            <w:tcW w:w="9752" w:type="dxa"/>
            <w:gridSpan w:val="2"/>
          </w:tcPr>
          <w:p w14:paraId="2909AF41" w14:textId="77777777" w:rsidR="003E51A8" w:rsidRPr="00360CEA" w:rsidRDefault="003E51A8" w:rsidP="00163313">
            <w:pPr>
              <w:keepNext/>
            </w:pPr>
          </w:p>
        </w:tc>
      </w:tr>
      <w:tr w:rsidR="003E51A8" w14:paraId="59D1C5E9" w14:textId="77777777" w:rsidTr="00163313">
        <w:trPr>
          <w:jc w:val="center"/>
        </w:trPr>
        <w:tc>
          <w:tcPr>
            <w:tcW w:w="4876" w:type="dxa"/>
            <w:hideMark/>
          </w:tcPr>
          <w:p w14:paraId="37910F1B" w14:textId="77777777" w:rsidR="003E51A8" w:rsidRPr="00360CEA" w:rsidRDefault="003E51A8" w:rsidP="00163313">
            <w:pPr>
              <w:pStyle w:val="ColumnHeading"/>
              <w:keepNext/>
            </w:pPr>
            <w:r>
              <w:t>Ontwerpresolutie</w:t>
            </w:r>
          </w:p>
        </w:tc>
        <w:tc>
          <w:tcPr>
            <w:tcW w:w="4876" w:type="dxa"/>
            <w:hideMark/>
          </w:tcPr>
          <w:p w14:paraId="52FD4876" w14:textId="77777777" w:rsidR="003E51A8" w:rsidRPr="00360CEA" w:rsidRDefault="003E51A8" w:rsidP="00163313">
            <w:pPr>
              <w:pStyle w:val="ColumnHeading"/>
              <w:keepNext/>
            </w:pPr>
            <w:r>
              <w:t>Amendement</w:t>
            </w:r>
          </w:p>
        </w:tc>
      </w:tr>
      <w:tr w:rsidR="003E51A8" w14:paraId="2FDEC085" w14:textId="77777777" w:rsidTr="00163313">
        <w:trPr>
          <w:jc w:val="center"/>
        </w:trPr>
        <w:tc>
          <w:tcPr>
            <w:tcW w:w="4876" w:type="dxa"/>
          </w:tcPr>
          <w:p w14:paraId="5FA25CD3" w14:textId="77777777" w:rsidR="003E51A8" w:rsidRPr="00360CEA" w:rsidRDefault="003E51A8" w:rsidP="00163313">
            <w:pPr>
              <w:pStyle w:val="Normal6"/>
            </w:pPr>
          </w:p>
        </w:tc>
        <w:tc>
          <w:tcPr>
            <w:tcW w:w="4876" w:type="dxa"/>
            <w:hideMark/>
          </w:tcPr>
          <w:p w14:paraId="72CFFB0B" w14:textId="77777777" w:rsidR="003E51A8" w:rsidRPr="00A7073D" w:rsidRDefault="003E51A8" w:rsidP="00163313">
            <w:pPr>
              <w:pStyle w:val="Normal6"/>
              <w:rPr>
                <w:szCs w:val="24"/>
              </w:rPr>
            </w:pPr>
            <w:r>
              <w:rPr>
                <w:b/>
                <w:i/>
              </w:rPr>
              <w:t>c quater) de getroffen maatregelen om vooroordelen of discriminerende uitkomsten op te sporen en te beperken;</w:t>
            </w:r>
          </w:p>
        </w:tc>
      </w:tr>
    </w:tbl>
    <w:p w14:paraId="0F8C7AF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B564EF8" w14:textId="77777777" w:rsidR="003E51A8" w:rsidRPr="00360CEA" w:rsidRDefault="003E51A8" w:rsidP="003E51A8">
      <w:r>
        <w:rPr>
          <w:rStyle w:val="HideTWBExt"/>
        </w:rPr>
        <w:lastRenderedPageBreak/>
        <w:t>&lt;/Amend&gt;</w:t>
      </w:r>
    </w:p>
    <w:p w14:paraId="20AE3361"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369</w:t>
      </w:r>
      <w:r>
        <w:rPr>
          <w:rStyle w:val="HideTWBExt"/>
        </w:rPr>
        <w:t>&lt;/NumAm&gt;</w:t>
      </w:r>
    </w:p>
    <w:p w14:paraId="55F5C13E"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5003396B" w14:textId="77777777" w:rsidR="003E51A8" w:rsidRPr="00360CEA" w:rsidRDefault="003E51A8" w:rsidP="003E51A8">
      <w:r>
        <w:rPr>
          <w:rStyle w:val="HideTWBExt"/>
        </w:rPr>
        <w:t>&lt;/RepeatBlock-By&gt;</w:t>
      </w:r>
    </w:p>
    <w:p w14:paraId="26BEAC2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BDFAF7B" w14:textId="77777777" w:rsidR="003E51A8" w:rsidRPr="00360CEA" w:rsidRDefault="003E51A8" w:rsidP="003E51A8">
      <w:pPr>
        <w:pStyle w:val="NormalBold"/>
      </w:pPr>
      <w:r>
        <w:rPr>
          <w:rStyle w:val="HideTWBExt"/>
        </w:rPr>
        <w:t>&lt;Article&gt;</w:t>
      </w:r>
      <w:r>
        <w:t>Bijlage I – artikel 3 – lid 2 – punt c quinquies (nieuw)</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15CFE9AA" w14:textId="77777777" w:rsidTr="00163313">
        <w:trPr>
          <w:jc w:val="center"/>
        </w:trPr>
        <w:tc>
          <w:tcPr>
            <w:tcW w:w="9752" w:type="dxa"/>
            <w:gridSpan w:val="2"/>
          </w:tcPr>
          <w:p w14:paraId="4F5BF4EC" w14:textId="77777777" w:rsidR="003E51A8" w:rsidRPr="00360CEA" w:rsidRDefault="003E51A8" w:rsidP="00163313">
            <w:pPr>
              <w:keepNext/>
            </w:pPr>
          </w:p>
        </w:tc>
      </w:tr>
      <w:tr w:rsidR="003E51A8" w14:paraId="70FB4397" w14:textId="77777777" w:rsidTr="00163313">
        <w:trPr>
          <w:jc w:val="center"/>
        </w:trPr>
        <w:tc>
          <w:tcPr>
            <w:tcW w:w="4876" w:type="dxa"/>
            <w:hideMark/>
          </w:tcPr>
          <w:p w14:paraId="6443CFC2" w14:textId="77777777" w:rsidR="003E51A8" w:rsidRPr="00360CEA" w:rsidRDefault="003E51A8" w:rsidP="00163313">
            <w:pPr>
              <w:pStyle w:val="ColumnHeading"/>
              <w:keepNext/>
            </w:pPr>
            <w:r>
              <w:t>Ontwerpresolutie</w:t>
            </w:r>
          </w:p>
        </w:tc>
        <w:tc>
          <w:tcPr>
            <w:tcW w:w="4876" w:type="dxa"/>
            <w:hideMark/>
          </w:tcPr>
          <w:p w14:paraId="18863DBD" w14:textId="77777777" w:rsidR="003E51A8" w:rsidRPr="00360CEA" w:rsidRDefault="003E51A8" w:rsidP="00163313">
            <w:pPr>
              <w:pStyle w:val="ColumnHeading"/>
              <w:keepNext/>
            </w:pPr>
            <w:r>
              <w:t>Amendement</w:t>
            </w:r>
          </w:p>
        </w:tc>
      </w:tr>
      <w:tr w:rsidR="003E51A8" w14:paraId="4A25E696" w14:textId="77777777" w:rsidTr="00163313">
        <w:trPr>
          <w:jc w:val="center"/>
        </w:trPr>
        <w:tc>
          <w:tcPr>
            <w:tcW w:w="4876" w:type="dxa"/>
          </w:tcPr>
          <w:p w14:paraId="725CE014" w14:textId="77777777" w:rsidR="003E51A8" w:rsidRPr="00360CEA" w:rsidRDefault="003E51A8" w:rsidP="00163313">
            <w:pPr>
              <w:pStyle w:val="Normal6"/>
            </w:pPr>
          </w:p>
        </w:tc>
        <w:tc>
          <w:tcPr>
            <w:tcW w:w="4876" w:type="dxa"/>
            <w:hideMark/>
          </w:tcPr>
          <w:p w14:paraId="700D5294" w14:textId="77777777" w:rsidR="003E51A8" w:rsidRPr="00A7073D" w:rsidRDefault="003E51A8" w:rsidP="00163313">
            <w:pPr>
              <w:pStyle w:val="Normal6"/>
              <w:rPr>
                <w:szCs w:val="24"/>
              </w:rPr>
            </w:pPr>
            <w:r>
              <w:rPr>
                <w:b/>
                <w:i/>
              </w:rPr>
              <w:t>c quinquies) mechanismen voor menselijk toezicht;</w:t>
            </w:r>
          </w:p>
        </w:tc>
      </w:tr>
    </w:tbl>
    <w:p w14:paraId="2B0BD4D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FF13FD3" w14:textId="77777777" w:rsidR="003E51A8" w:rsidRPr="00360CEA" w:rsidRDefault="003E51A8" w:rsidP="003E51A8">
      <w:r>
        <w:rPr>
          <w:rStyle w:val="HideTWBExt"/>
        </w:rPr>
        <w:t>&lt;/Amend&gt;</w:t>
      </w:r>
    </w:p>
    <w:p w14:paraId="0F78748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370</w:t>
      </w:r>
      <w:r>
        <w:rPr>
          <w:rStyle w:val="HideTWBExt"/>
        </w:rPr>
        <w:t>&lt;/NumAm&gt;</w:t>
      </w:r>
    </w:p>
    <w:p w14:paraId="1B1B51B0"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02197CF8" w14:textId="77777777" w:rsidR="003E51A8" w:rsidRPr="00360CEA" w:rsidRDefault="003E51A8" w:rsidP="003E51A8">
      <w:r>
        <w:rPr>
          <w:rStyle w:val="HideTWBExt"/>
        </w:rPr>
        <w:t>&lt;/RepeatBlock-By&gt;</w:t>
      </w:r>
    </w:p>
    <w:p w14:paraId="26DBFA2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0179B21" w14:textId="77777777" w:rsidR="003E51A8" w:rsidRPr="00360CEA" w:rsidRDefault="003E51A8" w:rsidP="003E51A8">
      <w:pPr>
        <w:pStyle w:val="NormalBold"/>
      </w:pPr>
      <w:r>
        <w:rPr>
          <w:rStyle w:val="HideTWBExt"/>
        </w:rPr>
        <w:t>&lt;Article&gt;</w:t>
      </w:r>
      <w:r>
        <w:t>Bijlage I – artikel 3 – lid 2 – punt c sexies (nieuw)</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1E9C9090" w14:textId="77777777" w:rsidTr="00163313">
        <w:trPr>
          <w:jc w:val="center"/>
        </w:trPr>
        <w:tc>
          <w:tcPr>
            <w:tcW w:w="9752" w:type="dxa"/>
            <w:gridSpan w:val="2"/>
          </w:tcPr>
          <w:p w14:paraId="04A73B5A" w14:textId="77777777" w:rsidR="003E51A8" w:rsidRPr="00360CEA" w:rsidRDefault="003E51A8" w:rsidP="00163313">
            <w:pPr>
              <w:keepNext/>
            </w:pPr>
          </w:p>
        </w:tc>
      </w:tr>
      <w:tr w:rsidR="003E51A8" w14:paraId="09B9A013" w14:textId="77777777" w:rsidTr="00163313">
        <w:trPr>
          <w:jc w:val="center"/>
        </w:trPr>
        <w:tc>
          <w:tcPr>
            <w:tcW w:w="4876" w:type="dxa"/>
            <w:hideMark/>
          </w:tcPr>
          <w:p w14:paraId="7762A5DF" w14:textId="77777777" w:rsidR="003E51A8" w:rsidRPr="00360CEA" w:rsidRDefault="003E51A8" w:rsidP="00163313">
            <w:pPr>
              <w:pStyle w:val="ColumnHeading"/>
              <w:keepNext/>
            </w:pPr>
            <w:r>
              <w:t>Ontwerpresolutie</w:t>
            </w:r>
          </w:p>
        </w:tc>
        <w:tc>
          <w:tcPr>
            <w:tcW w:w="4876" w:type="dxa"/>
            <w:hideMark/>
          </w:tcPr>
          <w:p w14:paraId="1E8259BE" w14:textId="77777777" w:rsidR="003E51A8" w:rsidRPr="00360CEA" w:rsidRDefault="003E51A8" w:rsidP="00163313">
            <w:pPr>
              <w:pStyle w:val="ColumnHeading"/>
              <w:keepNext/>
            </w:pPr>
            <w:r>
              <w:t>Amendement</w:t>
            </w:r>
          </w:p>
        </w:tc>
      </w:tr>
      <w:tr w:rsidR="003E51A8" w14:paraId="721895D3" w14:textId="77777777" w:rsidTr="00163313">
        <w:trPr>
          <w:jc w:val="center"/>
        </w:trPr>
        <w:tc>
          <w:tcPr>
            <w:tcW w:w="4876" w:type="dxa"/>
          </w:tcPr>
          <w:p w14:paraId="313EA868" w14:textId="77777777" w:rsidR="003E51A8" w:rsidRPr="00360CEA" w:rsidRDefault="003E51A8" w:rsidP="00163313">
            <w:pPr>
              <w:pStyle w:val="Normal6"/>
            </w:pPr>
          </w:p>
        </w:tc>
        <w:tc>
          <w:tcPr>
            <w:tcW w:w="4876" w:type="dxa"/>
            <w:hideMark/>
          </w:tcPr>
          <w:p w14:paraId="4BCF7DC4" w14:textId="77777777" w:rsidR="003E51A8" w:rsidRPr="00A7073D" w:rsidRDefault="003E51A8" w:rsidP="00163313">
            <w:pPr>
              <w:pStyle w:val="Normal6"/>
              <w:rPr>
                <w:szCs w:val="24"/>
              </w:rPr>
            </w:pPr>
            <w:r>
              <w:rPr>
                <w:b/>
                <w:i/>
              </w:rPr>
              <w:t>c sexies) opleidings- en ondersteuningsmaatregelen voor de getroffen werknemers;</w:t>
            </w:r>
          </w:p>
        </w:tc>
      </w:tr>
    </w:tbl>
    <w:p w14:paraId="3438C6C0"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12D7A69" w14:textId="77777777" w:rsidR="003E51A8" w:rsidRPr="00A7073D" w:rsidRDefault="003E51A8" w:rsidP="003E51A8">
      <w:r>
        <w:rPr>
          <w:rStyle w:val="HideTWBExt"/>
          <w:lang w:val="en-GB"/>
        </w:rPr>
        <w:t>&lt;/Amend&gt;</w:t>
      </w:r>
    </w:p>
    <w:p w14:paraId="064B5DE7"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371</w:t>
      </w:r>
      <w:r>
        <w:rPr>
          <w:rStyle w:val="HideTWBExt"/>
          <w:lang w:val="en-GB"/>
        </w:rPr>
        <w:t>&lt;/NumAm&gt;</w:t>
      </w:r>
    </w:p>
    <w:p w14:paraId="145E0FC2"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78F4439" w14:textId="77777777" w:rsidR="003E51A8" w:rsidRPr="00A7073D" w:rsidRDefault="003E51A8" w:rsidP="003E51A8">
      <w:r>
        <w:rPr>
          <w:rStyle w:val="HideTWBExt"/>
          <w:lang w:val="en-GB"/>
        </w:rPr>
        <w:t>&lt;/RepeatBlock-By&gt;</w:t>
      </w:r>
    </w:p>
    <w:p w14:paraId="4E3928D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1E17065" w14:textId="77777777" w:rsidR="003E51A8" w:rsidRPr="00360CEA" w:rsidRDefault="003E51A8" w:rsidP="003E51A8">
      <w:pPr>
        <w:pStyle w:val="NormalBold"/>
      </w:pPr>
      <w:r>
        <w:rPr>
          <w:rStyle w:val="HideTWBExt"/>
        </w:rPr>
        <w:t>&lt;Article&gt;</w:t>
      </w:r>
      <w:r>
        <w:t>Bijlage I – artikel 3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D96E8F7" w14:textId="77777777" w:rsidTr="00163313">
        <w:trPr>
          <w:jc w:val="center"/>
        </w:trPr>
        <w:tc>
          <w:tcPr>
            <w:tcW w:w="9752" w:type="dxa"/>
            <w:gridSpan w:val="2"/>
          </w:tcPr>
          <w:p w14:paraId="40A17875" w14:textId="77777777" w:rsidR="003E51A8" w:rsidRPr="00360CEA" w:rsidRDefault="003E51A8" w:rsidP="00163313">
            <w:pPr>
              <w:keepNext/>
            </w:pPr>
          </w:p>
        </w:tc>
      </w:tr>
      <w:tr w:rsidR="003E51A8" w14:paraId="45852CB6" w14:textId="77777777" w:rsidTr="00163313">
        <w:trPr>
          <w:jc w:val="center"/>
        </w:trPr>
        <w:tc>
          <w:tcPr>
            <w:tcW w:w="4876" w:type="dxa"/>
            <w:hideMark/>
          </w:tcPr>
          <w:p w14:paraId="717408A5" w14:textId="77777777" w:rsidR="003E51A8" w:rsidRPr="00360CEA" w:rsidRDefault="003E51A8" w:rsidP="00163313">
            <w:pPr>
              <w:pStyle w:val="ColumnHeading"/>
              <w:keepNext/>
            </w:pPr>
            <w:r>
              <w:t>Ontwerpresolutie</w:t>
            </w:r>
          </w:p>
        </w:tc>
        <w:tc>
          <w:tcPr>
            <w:tcW w:w="4876" w:type="dxa"/>
            <w:hideMark/>
          </w:tcPr>
          <w:p w14:paraId="0B7C95A2" w14:textId="77777777" w:rsidR="003E51A8" w:rsidRPr="00360CEA" w:rsidRDefault="003E51A8" w:rsidP="00163313">
            <w:pPr>
              <w:pStyle w:val="ColumnHeading"/>
              <w:keepNext/>
            </w:pPr>
            <w:r>
              <w:t>Amendement</w:t>
            </w:r>
          </w:p>
        </w:tc>
      </w:tr>
      <w:tr w:rsidR="003E51A8" w14:paraId="22851349" w14:textId="77777777" w:rsidTr="00163313">
        <w:trPr>
          <w:jc w:val="center"/>
        </w:trPr>
        <w:tc>
          <w:tcPr>
            <w:tcW w:w="4876" w:type="dxa"/>
          </w:tcPr>
          <w:p w14:paraId="21111930" w14:textId="77777777" w:rsidR="003E51A8" w:rsidRPr="00360CEA" w:rsidRDefault="003E51A8" w:rsidP="00163313">
            <w:pPr>
              <w:pStyle w:val="Normal6"/>
            </w:pPr>
          </w:p>
        </w:tc>
        <w:tc>
          <w:tcPr>
            <w:tcW w:w="4876" w:type="dxa"/>
            <w:hideMark/>
          </w:tcPr>
          <w:p w14:paraId="27FFFC76" w14:textId="77777777" w:rsidR="003E51A8" w:rsidRPr="00A7073D" w:rsidRDefault="003E51A8" w:rsidP="00163313">
            <w:pPr>
              <w:pStyle w:val="Normal6"/>
              <w:rPr>
                <w:szCs w:val="24"/>
              </w:rPr>
            </w:pPr>
            <w:r>
              <w:rPr>
                <w:b/>
                <w:i/>
              </w:rPr>
              <w:t>2 bis.</w:t>
            </w:r>
            <w:r>
              <w:rPr>
                <w:b/>
                <w:i/>
              </w:rPr>
              <w:tab/>
              <w:t xml:space="preserve">Werkgevers en afnemers van diensten verstrekken de werknemersvertegenwoordigers en de nationale bevoegde autoriteiten in uitgebreide en gedetailleerde vorm de in lid 1 bedoelde informatie over alle </w:t>
            </w:r>
            <w:r>
              <w:rPr>
                <w:b/>
                <w:i/>
              </w:rPr>
              <w:lastRenderedPageBreak/>
              <w:t>relevante systemen en de kenmerken daarvan.</w:t>
            </w:r>
          </w:p>
        </w:tc>
      </w:tr>
    </w:tbl>
    <w:p w14:paraId="664197E2"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7D6C9410" w14:textId="77777777" w:rsidR="003E51A8" w:rsidRPr="00A7073D" w:rsidRDefault="003E51A8" w:rsidP="003E51A8">
      <w:r>
        <w:rPr>
          <w:rStyle w:val="HideTWBExt"/>
          <w:lang w:val="en-GB"/>
        </w:rPr>
        <w:t>&lt;/Amend&gt;</w:t>
      </w:r>
    </w:p>
    <w:p w14:paraId="3643DF6E"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372</w:t>
      </w:r>
      <w:r>
        <w:rPr>
          <w:rStyle w:val="HideTWBExt"/>
          <w:lang w:val="en-GB"/>
        </w:rPr>
        <w:t>&lt;/NumAm&gt;</w:t>
      </w:r>
    </w:p>
    <w:p w14:paraId="64DF49BD"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651CBC23" w14:textId="77777777" w:rsidR="003E51A8" w:rsidRPr="00A7073D" w:rsidRDefault="003E51A8" w:rsidP="003E51A8">
      <w:r>
        <w:rPr>
          <w:rStyle w:val="HideTWBExt"/>
          <w:lang w:val="en-GB"/>
        </w:rPr>
        <w:t>&lt;/RepeatBlock-By&gt;</w:t>
      </w:r>
    </w:p>
    <w:p w14:paraId="1A6A7AC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1F626DA" w14:textId="77777777" w:rsidR="003E51A8" w:rsidRPr="00360CEA" w:rsidRDefault="003E51A8" w:rsidP="003E51A8">
      <w:pPr>
        <w:pStyle w:val="NormalBold"/>
      </w:pPr>
      <w:r>
        <w:rPr>
          <w:rStyle w:val="HideTWBExt"/>
        </w:rPr>
        <w:t>&lt;Article&gt;</w:t>
      </w:r>
      <w:r>
        <w:t>Bijlage I – artikel 3 – lid 2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5632E99" w14:textId="77777777" w:rsidTr="00163313">
        <w:trPr>
          <w:jc w:val="center"/>
        </w:trPr>
        <w:tc>
          <w:tcPr>
            <w:tcW w:w="9752" w:type="dxa"/>
            <w:gridSpan w:val="2"/>
          </w:tcPr>
          <w:p w14:paraId="5B3D2FE4" w14:textId="77777777" w:rsidR="003E51A8" w:rsidRPr="00360CEA" w:rsidRDefault="003E51A8" w:rsidP="00163313">
            <w:pPr>
              <w:keepNext/>
            </w:pPr>
          </w:p>
        </w:tc>
      </w:tr>
      <w:tr w:rsidR="003E51A8" w14:paraId="2134246C" w14:textId="77777777" w:rsidTr="00163313">
        <w:trPr>
          <w:jc w:val="center"/>
        </w:trPr>
        <w:tc>
          <w:tcPr>
            <w:tcW w:w="4876" w:type="dxa"/>
            <w:hideMark/>
          </w:tcPr>
          <w:p w14:paraId="58FF7C39" w14:textId="77777777" w:rsidR="003E51A8" w:rsidRPr="00360CEA" w:rsidRDefault="003E51A8" w:rsidP="00163313">
            <w:pPr>
              <w:pStyle w:val="ColumnHeading"/>
              <w:keepNext/>
            </w:pPr>
            <w:r>
              <w:t>Ontwerpresolutie</w:t>
            </w:r>
          </w:p>
        </w:tc>
        <w:tc>
          <w:tcPr>
            <w:tcW w:w="4876" w:type="dxa"/>
            <w:hideMark/>
          </w:tcPr>
          <w:p w14:paraId="5C4D6BF9" w14:textId="77777777" w:rsidR="003E51A8" w:rsidRPr="00360CEA" w:rsidRDefault="003E51A8" w:rsidP="00163313">
            <w:pPr>
              <w:pStyle w:val="ColumnHeading"/>
              <w:keepNext/>
            </w:pPr>
            <w:r>
              <w:t>Amendement</w:t>
            </w:r>
          </w:p>
        </w:tc>
      </w:tr>
      <w:tr w:rsidR="003E51A8" w14:paraId="0702337D" w14:textId="77777777" w:rsidTr="00163313">
        <w:trPr>
          <w:jc w:val="center"/>
        </w:trPr>
        <w:tc>
          <w:tcPr>
            <w:tcW w:w="4876" w:type="dxa"/>
          </w:tcPr>
          <w:p w14:paraId="68660B77" w14:textId="77777777" w:rsidR="003E51A8" w:rsidRPr="00360CEA" w:rsidRDefault="003E51A8" w:rsidP="00163313">
            <w:pPr>
              <w:pStyle w:val="Normal6"/>
            </w:pPr>
          </w:p>
        </w:tc>
        <w:tc>
          <w:tcPr>
            <w:tcW w:w="4876" w:type="dxa"/>
            <w:hideMark/>
          </w:tcPr>
          <w:p w14:paraId="2DD2B1F8" w14:textId="77777777" w:rsidR="003E51A8" w:rsidRPr="00A7073D" w:rsidRDefault="003E51A8" w:rsidP="00163313">
            <w:pPr>
              <w:pStyle w:val="Normal6"/>
              <w:rPr>
                <w:szCs w:val="24"/>
              </w:rPr>
            </w:pPr>
            <w:r>
              <w:rPr>
                <w:b/>
                <w:i/>
              </w:rPr>
              <w:t>2 ter.</w:t>
            </w:r>
            <w:r>
              <w:rPr>
                <w:b/>
                <w:i/>
              </w:rPr>
              <w:tab/>
              <w:t>De verwerking van persoonsgegevens door een werkgever of een afnemer van diensten door middel van algoritmische beheersystemen is een soort verwerking die waarschijnlijk een hoog risico inhoudt voor de rechten en vrijheden van natuurlijke personen in de zin van artikel 35, lid 1, van Verordening (EU) 2016/679. Bij de uitvoering, overeenkomstig die bepaling, van de beoordeling van het effect van de verwerking van persoonsgegevens door algoritmische beheersystemen op de bescherming van persoonsgegevens van werknemers en zelfstandigen zonder werknemers, met inbegrip van de beperkingen van de verwerking overeenkomstig artikel 5 van deze richtlijn, vragen werkgevers en afnemers van diensten, die optreden als verwerkingsverantwoordelijken in de zin van artikel 4, punt 7, van Verordening (EU) 2016/679, de mening van werknemers en hun vertegenwoordigers.</w:t>
            </w:r>
          </w:p>
        </w:tc>
      </w:tr>
    </w:tbl>
    <w:p w14:paraId="7A7E0551"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F9EFC7F" w14:textId="77777777" w:rsidR="003E51A8" w:rsidRPr="00360CEA" w:rsidRDefault="003E51A8" w:rsidP="003E51A8">
      <w:r>
        <w:rPr>
          <w:rStyle w:val="HideTWBExt"/>
        </w:rPr>
        <w:t>&lt;/Amend&gt;</w:t>
      </w:r>
    </w:p>
    <w:p w14:paraId="77FD417B"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373</w:t>
      </w:r>
      <w:r>
        <w:rPr>
          <w:rStyle w:val="HideTWBExt"/>
        </w:rPr>
        <w:t>&lt;/NumAm&gt;</w:t>
      </w:r>
    </w:p>
    <w:p w14:paraId="49C600A5"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4C13A89C" w14:textId="77777777" w:rsidR="003E51A8" w:rsidRPr="00360CEA" w:rsidRDefault="003E51A8" w:rsidP="003E51A8">
      <w:r>
        <w:rPr>
          <w:rStyle w:val="HideTWBExt"/>
        </w:rPr>
        <w:lastRenderedPageBreak/>
        <w:t>&lt;AuNomDe&gt;</w:t>
      </w:r>
      <w:r>
        <w:rPr>
          <w:rStyle w:val="HideTWBInt"/>
          <w:color w:val="auto"/>
        </w:rPr>
        <w:t>{Verts/ALE}</w:t>
      </w:r>
      <w:r>
        <w:t>namens de Verts/ALE‐Fractie</w:t>
      </w:r>
      <w:r>
        <w:rPr>
          <w:rStyle w:val="HideTWBExt"/>
        </w:rPr>
        <w:t>&lt;/AuNomDe&gt;</w:t>
      </w:r>
    </w:p>
    <w:p w14:paraId="29384D61" w14:textId="77777777" w:rsidR="003E51A8" w:rsidRPr="00360CEA" w:rsidRDefault="003E51A8" w:rsidP="003E51A8">
      <w:r>
        <w:rPr>
          <w:rStyle w:val="HideTWBExt"/>
        </w:rPr>
        <w:t>&lt;/RepeatBlock-By&gt;</w:t>
      </w:r>
    </w:p>
    <w:p w14:paraId="6FFD3A8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0BA76E0" w14:textId="77777777" w:rsidR="003E51A8" w:rsidRPr="00360CEA" w:rsidRDefault="003E51A8" w:rsidP="003E51A8">
      <w:pPr>
        <w:pStyle w:val="NormalBold"/>
      </w:pPr>
      <w:r>
        <w:rPr>
          <w:rStyle w:val="HideTWBExt"/>
        </w:rPr>
        <w:t>&lt;Article&gt;</w:t>
      </w:r>
      <w:r>
        <w:t>Bijlage I – artikel 3 – lid 3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5050CE6" w14:textId="77777777" w:rsidTr="00163313">
        <w:trPr>
          <w:jc w:val="center"/>
        </w:trPr>
        <w:tc>
          <w:tcPr>
            <w:tcW w:w="9752" w:type="dxa"/>
            <w:gridSpan w:val="2"/>
          </w:tcPr>
          <w:p w14:paraId="6C6F4DB5" w14:textId="77777777" w:rsidR="003E51A8" w:rsidRPr="00360CEA" w:rsidRDefault="003E51A8" w:rsidP="00163313">
            <w:pPr>
              <w:keepNext/>
            </w:pPr>
          </w:p>
        </w:tc>
      </w:tr>
      <w:tr w:rsidR="003E51A8" w14:paraId="42438385" w14:textId="77777777" w:rsidTr="00163313">
        <w:trPr>
          <w:jc w:val="center"/>
        </w:trPr>
        <w:tc>
          <w:tcPr>
            <w:tcW w:w="4876" w:type="dxa"/>
            <w:hideMark/>
          </w:tcPr>
          <w:p w14:paraId="2DCC75A6" w14:textId="77777777" w:rsidR="003E51A8" w:rsidRPr="00360CEA" w:rsidRDefault="003E51A8" w:rsidP="00163313">
            <w:pPr>
              <w:pStyle w:val="ColumnHeading"/>
              <w:keepNext/>
            </w:pPr>
            <w:r>
              <w:t>Ontwerpresolutie</w:t>
            </w:r>
          </w:p>
        </w:tc>
        <w:tc>
          <w:tcPr>
            <w:tcW w:w="4876" w:type="dxa"/>
            <w:hideMark/>
          </w:tcPr>
          <w:p w14:paraId="17CA2D96" w14:textId="77777777" w:rsidR="003E51A8" w:rsidRPr="00360CEA" w:rsidRDefault="003E51A8" w:rsidP="00163313">
            <w:pPr>
              <w:pStyle w:val="ColumnHeading"/>
              <w:keepNext/>
            </w:pPr>
            <w:r>
              <w:t>Amendement</w:t>
            </w:r>
          </w:p>
        </w:tc>
      </w:tr>
      <w:tr w:rsidR="003E51A8" w14:paraId="29A2351E" w14:textId="77777777" w:rsidTr="00163313">
        <w:trPr>
          <w:jc w:val="center"/>
        </w:trPr>
        <w:tc>
          <w:tcPr>
            <w:tcW w:w="4876" w:type="dxa"/>
            <w:hideMark/>
          </w:tcPr>
          <w:p w14:paraId="33196FB7" w14:textId="77777777" w:rsidR="003E51A8" w:rsidRPr="00A7073D" w:rsidRDefault="003E51A8" w:rsidP="00163313">
            <w:pPr>
              <w:pStyle w:val="Normal6"/>
            </w:pPr>
            <w:r>
              <w:t>3.</w:t>
            </w:r>
            <w:r>
              <w:tab/>
              <w:t xml:space="preserve">De in lid 1 bedoelde informatie </w:t>
            </w:r>
            <w:r>
              <w:rPr>
                <w:b/>
                <w:i/>
              </w:rPr>
              <w:t>wordt op</w:t>
            </w:r>
            <w:r>
              <w:t xml:space="preserve"> de </w:t>
            </w:r>
            <w:r>
              <w:rPr>
                <w:b/>
                <w:i/>
              </w:rPr>
              <w:t>volgende momenten verschaft:</w:t>
            </w:r>
          </w:p>
        </w:tc>
        <w:tc>
          <w:tcPr>
            <w:tcW w:w="4876" w:type="dxa"/>
            <w:hideMark/>
          </w:tcPr>
          <w:p w14:paraId="71DF969F" w14:textId="77777777" w:rsidR="003E51A8" w:rsidRPr="00A7073D" w:rsidRDefault="003E51A8" w:rsidP="00163313">
            <w:pPr>
              <w:pStyle w:val="Normal6"/>
              <w:rPr>
                <w:szCs w:val="24"/>
              </w:rPr>
            </w:pPr>
            <w:r>
              <w:t>3.</w:t>
            </w:r>
            <w:r>
              <w:tab/>
            </w:r>
            <w:r>
              <w:rPr>
                <w:b/>
                <w:i/>
              </w:rPr>
              <w:t>Werknemers en zelfstandigen zonder werknemers krijgen in beknopte vorm</w:t>
            </w:r>
            <w:r>
              <w:t xml:space="preserve"> de in lid 1 bedoelde informatie </w:t>
            </w:r>
            <w:r>
              <w:rPr>
                <w:b/>
                <w:i/>
              </w:rPr>
              <w:t>over de systemen en</w:t>
            </w:r>
            <w:r>
              <w:t xml:space="preserve"> de </w:t>
            </w:r>
            <w:r>
              <w:rPr>
                <w:b/>
                <w:i/>
              </w:rPr>
              <w:t>kenmerken ervan die hen rechtstreeks aangaan, met inbegrip van, in voorkomend geval, hun arbeidsomstandigheden.</w:t>
            </w:r>
          </w:p>
        </w:tc>
      </w:tr>
    </w:tbl>
    <w:p w14:paraId="4EDC9458"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F33C2A4" w14:textId="77777777" w:rsidR="003E51A8" w:rsidRPr="00360CEA" w:rsidRDefault="003E51A8" w:rsidP="003E51A8">
      <w:r>
        <w:rPr>
          <w:rStyle w:val="HideTWBExt"/>
        </w:rPr>
        <w:t>&lt;/Amend&gt;</w:t>
      </w:r>
    </w:p>
    <w:p w14:paraId="6DF65078"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374</w:t>
      </w:r>
      <w:r>
        <w:rPr>
          <w:rStyle w:val="HideTWBExt"/>
          <w:lang w:val="en-GB"/>
        </w:rPr>
        <w:t>&lt;/NumAm&gt;</w:t>
      </w:r>
    </w:p>
    <w:p w14:paraId="1D79F518"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6ABC69F7" w14:textId="77777777" w:rsidR="003E51A8" w:rsidRPr="00A7073D" w:rsidRDefault="003E51A8" w:rsidP="003E51A8">
      <w:r>
        <w:rPr>
          <w:rStyle w:val="HideTWBExt"/>
          <w:lang w:val="en-GB"/>
        </w:rPr>
        <w:t>&lt;/RepeatBlock-By&gt;</w:t>
      </w:r>
    </w:p>
    <w:p w14:paraId="593A172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497E926" w14:textId="77777777" w:rsidR="003E51A8" w:rsidRPr="00360CEA" w:rsidRDefault="003E51A8" w:rsidP="003E51A8">
      <w:pPr>
        <w:pStyle w:val="NormalBold"/>
      </w:pPr>
      <w:r>
        <w:rPr>
          <w:rStyle w:val="HideTWBExt"/>
        </w:rPr>
        <w:t>&lt;Article&gt;</w:t>
      </w:r>
      <w:r>
        <w:t>Bijlage I – artikel 3 – lid 3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7A18036" w14:textId="77777777" w:rsidTr="00163313">
        <w:trPr>
          <w:jc w:val="center"/>
        </w:trPr>
        <w:tc>
          <w:tcPr>
            <w:tcW w:w="9752" w:type="dxa"/>
            <w:gridSpan w:val="2"/>
          </w:tcPr>
          <w:p w14:paraId="72D81B70" w14:textId="77777777" w:rsidR="003E51A8" w:rsidRPr="00360CEA" w:rsidRDefault="003E51A8" w:rsidP="00163313">
            <w:pPr>
              <w:keepNext/>
            </w:pPr>
          </w:p>
        </w:tc>
      </w:tr>
      <w:tr w:rsidR="003E51A8" w14:paraId="57FEBCDE" w14:textId="77777777" w:rsidTr="00163313">
        <w:trPr>
          <w:jc w:val="center"/>
        </w:trPr>
        <w:tc>
          <w:tcPr>
            <w:tcW w:w="4876" w:type="dxa"/>
            <w:hideMark/>
          </w:tcPr>
          <w:p w14:paraId="39C08071" w14:textId="77777777" w:rsidR="003E51A8" w:rsidRPr="00360CEA" w:rsidRDefault="003E51A8" w:rsidP="00163313">
            <w:pPr>
              <w:pStyle w:val="ColumnHeading"/>
              <w:keepNext/>
            </w:pPr>
            <w:r>
              <w:t>Ontwerpresolutie</w:t>
            </w:r>
          </w:p>
        </w:tc>
        <w:tc>
          <w:tcPr>
            <w:tcW w:w="4876" w:type="dxa"/>
            <w:hideMark/>
          </w:tcPr>
          <w:p w14:paraId="290C4D50" w14:textId="77777777" w:rsidR="003E51A8" w:rsidRPr="00360CEA" w:rsidRDefault="003E51A8" w:rsidP="00163313">
            <w:pPr>
              <w:pStyle w:val="ColumnHeading"/>
              <w:keepNext/>
            </w:pPr>
            <w:r>
              <w:t>Amendement</w:t>
            </w:r>
          </w:p>
        </w:tc>
      </w:tr>
      <w:tr w:rsidR="003E51A8" w14:paraId="0A412F9D" w14:textId="77777777" w:rsidTr="00163313">
        <w:trPr>
          <w:jc w:val="center"/>
        </w:trPr>
        <w:tc>
          <w:tcPr>
            <w:tcW w:w="4876" w:type="dxa"/>
            <w:hideMark/>
          </w:tcPr>
          <w:p w14:paraId="62A08370" w14:textId="77777777" w:rsidR="003E51A8" w:rsidRPr="00A7073D" w:rsidRDefault="003E51A8" w:rsidP="00163313">
            <w:pPr>
              <w:pStyle w:val="Normal6"/>
            </w:pPr>
            <w:r>
              <w:t>3.</w:t>
            </w:r>
            <w:r>
              <w:tab/>
              <w:t>De in lid 1 bedoelde informatie wordt op de volgende momenten verschaft:</w:t>
            </w:r>
          </w:p>
        </w:tc>
        <w:tc>
          <w:tcPr>
            <w:tcW w:w="4876" w:type="dxa"/>
            <w:hideMark/>
          </w:tcPr>
          <w:p w14:paraId="42DF4404" w14:textId="77777777" w:rsidR="003E51A8" w:rsidRPr="00A7073D" w:rsidRDefault="003E51A8" w:rsidP="00163313">
            <w:pPr>
              <w:pStyle w:val="Normal6"/>
              <w:rPr>
                <w:szCs w:val="24"/>
              </w:rPr>
            </w:pPr>
            <w:r>
              <w:t>3.</w:t>
            </w:r>
            <w:r>
              <w:tab/>
              <w:t>De in lid 1 bedoelde informatie wordt</w:t>
            </w:r>
            <w:r>
              <w:rPr>
                <w:b/>
                <w:i/>
              </w:rPr>
              <w:t>, door middel van informatie aan en raadpleging van werknemersvertegenwoordigers,</w:t>
            </w:r>
            <w:r>
              <w:t xml:space="preserve"> op de volgende momenten verschaft:</w:t>
            </w:r>
          </w:p>
        </w:tc>
      </w:tr>
    </w:tbl>
    <w:p w14:paraId="01CC4B91"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157BAFA1" w14:textId="77777777" w:rsidR="003E51A8" w:rsidRPr="00A7073D" w:rsidRDefault="003E51A8" w:rsidP="003E51A8">
      <w:r>
        <w:rPr>
          <w:rStyle w:val="HideTWBExt"/>
          <w:lang w:val="en-GB"/>
        </w:rPr>
        <w:t>&lt;/Amend&gt;</w:t>
      </w:r>
    </w:p>
    <w:p w14:paraId="3A522E60"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375</w:t>
      </w:r>
      <w:r>
        <w:rPr>
          <w:rStyle w:val="HideTWBExt"/>
          <w:lang w:val="en-GB"/>
        </w:rPr>
        <w:t>&lt;/NumAm&gt;</w:t>
      </w:r>
    </w:p>
    <w:p w14:paraId="7DC9DC75"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41B6E90" w14:textId="77777777" w:rsidR="003E51A8" w:rsidRPr="00A7073D" w:rsidRDefault="003E51A8" w:rsidP="003E51A8">
      <w:r>
        <w:rPr>
          <w:rStyle w:val="HideTWBExt"/>
          <w:lang w:val="en-GB"/>
        </w:rPr>
        <w:t>&lt;/RepeatBlock-By&gt;</w:t>
      </w:r>
    </w:p>
    <w:p w14:paraId="6B6D601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E0CC4D2" w14:textId="77777777" w:rsidR="003E51A8" w:rsidRPr="00360CEA" w:rsidRDefault="003E51A8" w:rsidP="003E51A8">
      <w:pPr>
        <w:pStyle w:val="NormalBold"/>
      </w:pPr>
      <w:r>
        <w:rPr>
          <w:rStyle w:val="HideTWBExt"/>
        </w:rPr>
        <w:t>&lt;Article&gt;</w:t>
      </w:r>
      <w:r>
        <w:t>Bijlage I – artikel 3 – lid 3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39ABD6A" w14:textId="77777777" w:rsidTr="00163313">
        <w:trPr>
          <w:jc w:val="center"/>
        </w:trPr>
        <w:tc>
          <w:tcPr>
            <w:tcW w:w="9752" w:type="dxa"/>
            <w:gridSpan w:val="2"/>
          </w:tcPr>
          <w:p w14:paraId="2AE7A467" w14:textId="77777777" w:rsidR="003E51A8" w:rsidRPr="00360CEA" w:rsidRDefault="003E51A8" w:rsidP="00163313">
            <w:pPr>
              <w:keepNext/>
            </w:pPr>
          </w:p>
        </w:tc>
      </w:tr>
      <w:tr w:rsidR="003E51A8" w14:paraId="30C3F7B7" w14:textId="77777777" w:rsidTr="00163313">
        <w:trPr>
          <w:jc w:val="center"/>
        </w:trPr>
        <w:tc>
          <w:tcPr>
            <w:tcW w:w="4876" w:type="dxa"/>
            <w:hideMark/>
          </w:tcPr>
          <w:p w14:paraId="3261559D" w14:textId="77777777" w:rsidR="003E51A8" w:rsidRPr="00360CEA" w:rsidRDefault="003E51A8" w:rsidP="00163313">
            <w:pPr>
              <w:pStyle w:val="ColumnHeading"/>
              <w:keepNext/>
            </w:pPr>
            <w:r>
              <w:t>Ontwerpresolutie</w:t>
            </w:r>
          </w:p>
        </w:tc>
        <w:tc>
          <w:tcPr>
            <w:tcW w:w="4876" w:type="dxa"/>
            <w:hideMark/>
          </w:tcPr>
          <w:p w14:paraId="5B1E3429" w14:textId="77777777" w:rsidR="003E51A8" w:rsidRPr="00360CEA" w:rsidRDefault="003E51A8" w:rsidP="00163313">
            <w:pPr>
              <w:pStyle w:val="ColumnHeading"/>
              <w:keepNext/>
            </w:pPr>
            <w:r>
              <w:t>Amendement</w:t>
            </w:r>
          </w:p>
        </w:tc>
      </w:tr>
      <w:tr w:rsidR="003E51A8" w14:paraId="1F8F420D" w14:textId="77777777" w:rsidTr="00163313">
        <w:trPr>
          <w:jc w:val="center"/>
        </w:trPr>
        <w:tc>
          <w:tcPr>
            <w:tcW w:w="4876" w:type="dxa"/>
            <w:hideMark/>
          </w:tcPr>
          <w:p w14:paraId="6902F3C1" w14:textId="77777777" w:rsidR="003E51A8" w:rsidRPr="00A7073D" w:rsidRDefault="003E51A8" w:rsidP="00163313">
            <w:pPr>
              <w:pStyle w:val="Normal6"/>
            </w:pPr>
            <w:r>
              <w:t>3.</w:t>
            </w:r>
            <w:r>
              <w:tab/>
              <w:t xml:space="preserve">De in lid 1 bedoelde informatie </w:t>
            </w:r>
            <w:r>
              <w:lastRenderedPageBreak/>
              <w:t>wordt op de volgende momenten verschaft:</w:t>
            </w:r>
          </w:p>
        </w:tc>
        <w:tc>
          <w:tcPr>
            <w:tcW w:w="4876" w:type="dxa"/>
            <w:hideMark/>
          </w:tcPr>
          <w:p w14:paraId="314E2FDF" w14:textId="77777777" w:rsidR="003E51A8" w:rsidRPr="00A7073D" w:rsidRDefault="003E51A8" w:rsidP="00163313">
            <w:pPr>
              <w:pStyle w:val="Normal6"/>
              <w:rPr>
                <w:szCs w:val="24"/>
              </w:rPr>
            </w:pPr>
            <w:r>
              <w:lastRenderedPageBreak/>
              <w:t>3.</w:t>
            </w:r>
            <w:r>
              <w:tab/>
              <w:t xml:space="preserve">De in lid 1 bedoelde informatie </w:t>
            </w:r>
            <w:r>
              <w:lastRenderedPageBreak/>
              <w:t>wordt</w:t>
            </w:r>
            <w:r>
              <w:rPr>
                <w:b/>
                <w:i/>
              </w:rPr>
              <w:t>, met betrokkenheid van werknemersvertegenwoordigers,</w:t>
            </w:r>
            <w:r>
              <w:t xml:space="preserve"> op de volgende momenten verschaft:</w:t>
            </w:r>
          </w:p>
        </w:tc>
      </w:tr>
    </w:tbl>
    <w:p w14:paraId="55E59D80"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4D81ADA" w14:textId="77777777" w:rsidR="003E51A8" w:rsidRPr="00360CEA" w:rsidRDefault="003E51A8" w:rsidP="003E51A8">
      <w:r>
        <w:rPr>
          <w:rStyle w:val="HideTWBExt"/>
        </w:rPr>
        <w:t>&lt;/Amend&gt;</w:t>
      </w:r>
    </w:p>
    <w:p w14:paraId="2C32B780"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376</w:t>
      </w:r>
      <w:r>
        <w:rPr>
          <w:rStyle w:val="HideTWBExt"/>
        </w:rPr>
        <w:t>&lt;/NumAm&gt;</w:t>
      </w:r>
    </w:p>
    <w:p w14:paraId="30B67CBF"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63DC7DA8"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1CCD80CE" w14:textId="77777777" w:rsidR="003E51A8" w:rsidRPr="00360CEA" w:rsidRDefault="003E51A8" w:rsidP="003E51A8">
      <w:r>
        <w:rPr>
          <w:rStyle w:val="HideTWBExt"/>
        </w:rPr>
        <w:t>&lt;/RepeatBlock-By&gt;</w:t>
      </w:r>
    </w:p>
    <w:p w14:paraId="12D3327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B438141" w14:textId="77777777" w:rsidR="003E51A8" w:rsidRPr="00360CEA" w:rsidRDefault="003E51A8" w:rsidP="003E51A8">
      <w:pPr>
        <w:pStyle w:val="NormalBold"/>
      </w:pPr>
      <w:r>
        <w:rPr>
          <w:rStyle w:val="HideTWBExt"/>
        </w:rPr>
        <w:t>&lt;Article&gt;</w:t>
      </w:r>
      <w:r>
        <w:t>Bijlage I – artikel 3 – lid 3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96D7E25" w14:textId="77777777" w:rsidTr="00163313">
        <w:trPr>
          <w:jc w:val="center"/>
        </w:trPr>
        <w:tc>
          <w:tcPr>
            <w:tcW w:w="9752" w:type="dxa"/>
            <w:gridSpan w:val="2"/>
          </w:tcPr>
          <w:p w14:paraId="77C270C7" w14:textId="77777777" w:rsidR="003E51A8" w:rsidRPr="00360CEA" w:rsidRDefault="003E51A8" w:rsidP="00163313">
            <w:pPr>
              <w:keepNext/>
            </w:pPr>
          </w:p>
        </w:tc>
      </w:tr>
      <w:tr w:rsidR="003E51A8" w14:paraId="74F01E27" w14:textId="77777777" w:rsidTr="00163313">
        <w:trPr>
          <w:jc w:val="center"/>
        </w:trPr>
        <w:tc>
          <w:tcPr>
            <w:tcW w:w="4876" w:type="dxa"/>
            <w:hideMark/>
          </w:tcPr>
          <w:p w14:paraId="788D5B62" w14:textId="77777777" w:rsidR="003E51A8" w:rsidRPr="00360CEA" w:rsidRDefault="003E51A8" w:rsidP="00163313">
            <w:pPr>
              <w:pStyle w:val="ColumnHeading"/>
              <w:keepNext/>
            </w:pPr>
            <w:r>
              <w:t>Ontwerpresolutie</w:t>
            </w:r>
          </w:p>
        </w:tc>
        <w:tc>
          <w:tcPr>
            <w:tcW w:w="4876" w:type="dxa"/>
            <w:hideMark/>
          </w:tcPr>
          <w:p w14:paraId="61F7A7E0" w14:textId="77777777" w:rsidR="003E51A8" w:rsidRPr="00360CEA" w:rsidRDefault="003E51A8" w:rsidP="00163313">
            <w:pPr>
              <w:pStyle w:val="ColumnHeading"/>
              <w:keepNext/>
            </w:pPr>
            <w:r>
              <w:t>Amendement</w:t>
            </w:r>
          </w:p>
        </w:tc>
      </w:tr>
      <w:tr w:rsidR="003E51A8" w14:paraId="7126D82A" w14:textId="77777777" w:rsidTr="00163313">
        <w:trPr>
          <w:jc w:val="center"/>
        </w:trPr>
        <w:tc>
          <w:tcPr>
            <w:tcW w:w="4876" w:type="dxa"/>
            <w:hideMark/>
          </w:tcPr>
          <w:p w14:paraId="3AC1BFF2" w14:textId="77777777" w:rsidR="003E51A8" w:rsidRPr="00A7073D" w:rsidRDefault="003E51A8" w:rsidP="00163313">
            <w:pPr>
              <w:pStyle w:val="Normal6"/>
            </w:pPr>
            <w:r>
              <w:t>a)</w:t>
            </w:r>
            <w:r>
              <w:tab/>
            </w:r>
            <w:r>
              <w:rPr>
                <w:b/>
                <w:i/>
              </w:rPr>
              <w:t>op of voor</w:t>
            </w:r>
            <w:r>
              <w:t xml:space="preserve"> de eerste werkdag</w:t>
            </w:r>
            <w:r>
              <w:rPr>
                <w:b/>
                <w:i/>
              </w:rPr>
              <w:t>, voor werknemers, of op de dag waarop het contract begint te lopen, voor de zelfstandigen zonder werknemers</w:t>
            </w:r>
            <w:r>
              <w:t>;</w:t>
            </w:r>
          </w:p>
        </w:tc>
        <w:tc>
          <w:tcPr>
            <w:tcW w:w="4876" w:type="dxa"/>
            <w:hideMark/>
          </w:tcPr>
          <w:p w14:paraId="35ED7178" w14:textId="77777777" w:rsidR="003E51A8" w:rsidRPr="00A7073D" w:rsidRDefault="003E51A8" w:rsidP="00163313">
            <w:pPr>
              <w:pStyle w:val="Normal6"/>
              <w:rPr>
                <w:szCs w:val="24"/>
              </w:rPr>
            </w:pPr>
            <w:r>
              <w:t>a)</w:t>
            </w:r>
            <w:r>
              <w:tab/>
            </w:r>
            <w:r>
              <w:rPr>
                <w:b/>
                <w:i/>
              </w:rPr>
              <w:t>uiterlijk op</w:t>
            </w:r>
            <w:r>
              <w:t xml:space="preserve"> de eerste werkdag;</w:t>
            </w:r>
          </w:p>
        </w:tc>
      </w:tr>
    </w:tbl>
    <w:p w14:paraId="7A3FBFB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AAA9E14" w14:textId="77777777" w:rsidR="003E51A8" w:rsidRPr="00360CEA" w:rsidRDefault="003E51A8" w:rsidP="003E51A8">
      <w:r>
        <w:rPr>
          <w:rStyle w:val="HideTWBExt"/>
        </w:rPr>
        <w:t>&lt;/Amend&gt;</w:t>
      </w:r>
    </w:p>
    <w:p w14:paraId="088B433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377</w:t>
      </w:r>
      <w:r>
        <w:rPr>
          <w:rStyle w:val="HideTWBExt"/>
        </w:rPr>
        <w:t>&lt;/NumAm&gt;</w:t>
      </w:r>
    </w:p>
    <w:p w14:paraId="619E993A"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1C6936C4" w14:textId="77777777" w:rsidR="003E51A8" w:rsidRPr="00360CEA" w:rsidRDefault="003E51A8" w:rsidP="003E51A8">
      <w:r>
        <w:rPr>
          <w:rStyle w:val="HideTWBExt"/>
        </w:rPr>
        <w:t>&lt;/RepeatBlock-By&gt;</w:t>
      </w:r>
    </w:p>
    <w:p w14:paraId="0B66B7E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EA8C877" w14:textId="77777777" w:rsidR="003E51A8" w:rsidRPr="00360CEA" w:rsidRDefault="003E51A8" w:rsidP="003E51A8">
      <w:pPr>
        <w:pStyle w:val="NormalBold"/>
      </w:pPr>
      <w:r>
        <w:rPr>
          <w:rStyle w:val="HideTWBExt"/>
        </w:rPr>
        <w:t>&lt;Article&gt;</w:t>
      </w:r>
      <w:r>
        <w:t>Bijlage I – artikel 3 – lid 3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D3EB28A" w14:textId="77777777" w:rsidTr="00163313">
        <w:trPr>
          <w:jc w:val="center"/>
        </w:trPr>
        <w:tc>
          <w:tcPr>
            <w:tcW w:w="9752" w:type="dxa"/>
            <w:gridSpan w:val="2"/>
          </w:tcPr>
          <w:p w14:paraId="2C1F70FF" w14:textId="77777777" w:rsidR="003E51A8" w:rsidRPr="00360CEA" w:rsidRDefault="003E51A8" w:rsidP="00163313">
            <w:pPr>
              <w:keepNext/>
            </w:pPr>
          </w:p>
        </w:tc>
      </w:tr>
      <w:tr w:rsidR="003E51A8" w14:paraId="55E20858" w14:textId="77777777" w:rsidTr="00163313">
        <w:trPr>
          <w:jc w:val="center"/>
        </w:trPr>
        <w:tc>
          <w:tcPr>
            <w:tcW w:w="4876" w:type="dxa"/>
            <w:hideMark/>
          </w:tcPr>
          <w:p w14:paraId="7954320B" w14:textId="77777777" w:rsidR="003E51A8" w:rsidRPr="00360CEA" w:rsidRDefault="003E51A8" w:rsidP="00163313">
            <w:pPr>
              <w:pStyle w:val="ColumnHeading"/>
              <w:keepNext/>
            </w:pPr>
            <w:r>
              <w:t>Ontwerpresolutie</w:t>
            </w:r>
          </w:p>
        </w:tc>
        <w:tc>
          <w:tcPr>
            <w:tcW w:w="4876" w:type="dxa"/>
            <w:hideMark/>
          </w:tcPr>
          <w:p w14:paraId="2E10CF00" w14:textId="77777777" w:rsidR="003E51A8" w:rsidRPr="00360CEA" w:rsidRDefault="003E51A8" w:rsidP="00163313">
            <w:pPr>
              <w:pStyle w:val="ColumnHeading"/>
              <w:keepNext/>
            </w:pPr>
            <w:r>
              <w:t>Amendement</w:t>
            </w:r>
          </w:p>
        </w:tc>
      </w:tr>
      <w:tr w:rsidR="003E51A8" w14:paraId="00F1A7A3" w14:textId="77777777" w:rsidTr="00163313">
        <w:trPr>
          <w:jc w:val="center"/>
        </w:trPr>
        <w:tc>
          <w:tcPr>
            <w:tcW w:w="4876" w:type="dxa"/>
            <w:hideMark/>
          </w:tcPr>
          <w:p w14:paraId="5B66ED89" w14:textId="77777777" w:rsidR="003E51A8" w:rsidRPr="00A7073D" w:rsidRDefault="003E51A8" w:rsidP="00163313">
            <w:pPr>
              <w:pStyle w:val="Normal6"/>
            </w:pPr>
            <w:r>
              <w:t>a)</w:t>
            </w:r>
            <w:r>
              <w:tab/>
              <w:t>op of voor de eerste werkdag, voor werknemers</w:t>
            </w:r>
            <w:r>
              <w:rPr>
                <w:b/>
                <w:i/>
              </w:rPr>
              <w:t>, of op de dag waarop het contract begint te lopen, voor de zelfstandigen zonder werknemers</w:t>
            </w:r>
            <w:r>
              <w:t>;</w:t>
            </w:r>
          </w:p>
        </w:tc>
        <w:tc>
          <w:tcPr>
            <w:tcW w:w="4876" w:type="dxa"/>
            <w:hideMark/>
          </w:tcPr>
          <w:p w14:paraId="16B38B3F" w14:textId="77777777" w:rsidR="003E51A8" w:rsidRPr="00A7073D" w:rsidRDefault="003E51A8" w:rsidP="00163313">
            <w:pPr>
              <w:pStyle w:val="Normal6"/>
              <w:rPr>
                <w:szCs w:val="24"/>
              </w:rPr>
            </w:pPr>
            <w:r>
              <w:t>a)</w:t>
            </w:r>
            <w:r>
              <w:tab/>
              <w:t>op of voor de eerste werkdag, voor werknemers;</w:t>
            </w:r>
          </w:p>
        </w:tc>
      </w:tr>
    </w:tbl>
    <w:p w14:paraId="51B8D116"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A3A0DAA" w14:textId="77777777" w:rsidR="003E51A8" w:rsidRPr="00A7073D" w:rsidRDefault="003E51A8" w:rsidP="003E51A8">
      <w:r>
        <w:rPr>
          <w:rStyle w:val="HideTWBExt"/>
          <w:lang w:val="en-GB"/>
        </w:rPr>
        <w:t>&lt;/Amend&gt;</w:t>
      </w:r>
    </w:p>
    <w:p w14:paraId="23C5B681"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378</w:t>
      </w:r>
      <w:r>
        <w:rPr>
          <w:rStyle w:val="HideTWBExt"/>
          <w:lang w:val="en-GB"/>
        </w:rPr>
        <w:t>&lt;/NumAm&gt;</w:t>
      </w:r>
    </w:p>
    <w:p w14:paraId="72F74728"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1371B0A3" w14:textId="77777777" w:rsidR="003E51A8" w:rsidRPr="00A7073D" w:rsidRDefault="003E51A8" w:rsidP="003E51A8">
      <w:r>
        <w:rPr>
          <w:rStyle w:val="HideTWBExt"/>
          <w:lang w:val="en-GB"/>
        </w:rPr>
        <w:t>&lt;/RepeatBlock-By&gt;</w:t>
      </w:r>
    </w:p>
    <w:p w14:paraId="0B920E4C"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7D3B2C1C" w14:textId="77777777" w:rsidR="003E51A8" w:rsidRPr="00360CEA" w:rsidRDefault="003E51A8" w:rsidP="003E51A8">
      <w:pPr>
        <w:pStyle w:val="NormalBold"/>
      </w:pPr>
      <w:r>
        <w:rPr>
          <w:rStyle w:val="HideTWBExt"/>
        </w:rPr>
        <w:t>&lt;Article&gt;</w:t>
      </w:r>
      <w:r>
        <w:t>Bijlage I – artikel 3 – lid 3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16AD0A5" w14:textId="77777777" w:rsidTr="00163313">
        <w:trPr>
          <w:jc w:val="center"/>
        </w:trPr>
        <w:tc>
          <w:tcPr>
            <w:tcW w:w="9752" w:type="dxa"/>
            <w:gridSpan w:val="2"/>
          </w:tcPr>
          <w:p w14:paraId="62181858" w14:textId="77777777" w:rsidR="003E51A8" w:rsidRPr="00360CEA" w:rsidRDefault="003E51A8" w:rsidP="00163313">
            <w:pPr>
              <w:keepNext/>
            </w:pPr>
          </w:p>
        </w:tc>
      </w:tr>
      <w:tr w:rsidR="003E51A8" w14:paraId="534FC4CA" w14:textId="77777777" w:rsidTr="00163313">
        <w:trPr>
          <w:jc w:val="center"/>
        </w:trPr>
        <w:tc>
          <w:tcPr>
            <w:tcW w:w="4876" w:type="dxa"/>
            <w:hideMark/>
          </w:tcPr>
          <w:p w14:paraId="09D31A45" w14:textId="77777777" w:rsidR="003E51A8" w:rsidRPr="00360CEA" w:rsidRDefault="003E51A8" w:rsidP="00163313">
            <w:pPr>
              <w:pStyle w:val="ColumnHeading"/>
              <w:keepNext/>
            </w:pPr>
            <w:r>
              <w:t>Ontwerpresolutie</w:t>
            </w:r>
          </w:p>
        </w:tc>
        <w:tc>
          <w:tcPr>
            <w:tcW w:w="4876" w:type="dxa"/>
            <w:hideMark/>
          </w:tcPr>
          <w:p w14:paraId="02A371C2" w14:textId="77777777" w:rsidR="003E51A8" w:rsidRPr="00360CEA" w:rsidRDefault="003E51A8" w:rsidP="00163313">
            <w:pPr>
              <w:pStyle w:val="ColumnHeading"/>
              <w:keepNext/>
            </w:pPr>
            <w:r>
              <w:t>Amendement</w:t>
            </w:r>
          </w:p>
        </w:tc>
      </w:tr>
      <w:tr w:rsidR="003E51A8" w14:paraId="36C23C57" w14:textId="77777777" w:rsidTr="00163313">
        <w:trPr>
          <w:jc w:val="center"/>
        </w:trPr>
        <w:tc>
          <w:tcPr>
            <w:tcW w:w="4876" w:type="dxa"/>
            <w:hideMark/>
          </w:tcPr>
          <w:p w14:paraId="363D64C2" w14:textId="77777777" w:rsidR="003E51A8" w:rsidRPr="00A7073D" w:rsidRDefault="003E51A8" w:rsidP="00163313">
            <w:pPr>
              <w:pStyle w:val="Normal6"/>
            </w:pPr>
            <w:r>
              <w:t>a)</w:t>
            </w:r>
            <w:r>
              <w:tab/>
              <w:t>op of voor de eerste werkdag, voor werknemers, of op de dag waarop het contract begint te lopen, voor de zelfstandigen zonder werknemers;</w:t>
            </w:r>
          </w:p>
        </w:tc>
        <w:tc>
          <w:tcPr>
            <w:tcW w:w="4876" w:type="dxa"/>
            <w:hideMark/>
          </w:tcPr>
          <w:p w14:paraId="6C4F3C1E" w14:textId="77777777" w:rsidR="003E51A8" w:rsidRPr="00A7073D" w:rsidRDefault="003E51A8" w:rsidP="00163313">
            <w:pPr>
              <w:pStyle w:val="Normal6"/>
              <w:rPr>
                <w:szCs w:val="24"/>
              </w:rPr>
            </w:pPr>
            <w:r>
              <w:t>a)</w:t>
            </w:r>
            <w:r>
              <w:tab/>
              <w:t>op of voor de eerste werkdag, voor werknemers, of op de dag waarop het contract begint te lopen, voor de zelfstandigen zonder werknemers</w:t>
            </w:r>
            <w:r>
              <w:rPr>
                <w:b/>
                <w:i/>
              </w:rPr>
              <w:t xml:space="preserve"> of personen die werkzaamheden verrichten</w:t>
            </w:r>
            <w:r>
              <w:t>;</w:t>
            </w:r>
          </w:p>
        </w:tc>
      </w:tr>
    </w:tbl>
    <w:p w14:paraId="5491AFB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40FF991" w14:textId="77777777" w:rsidR="003E51A8" w:rsidRPr="00360CEA" w:rsidRDefault="003E51A8" w:rsidP="003E51A8">
      <w:r>
        <w:rPr>
          <w:rStyle w:val="HideTWBExt"/>
        </w:rPr>
        <w:t>&lt;/Amend&gt;</w:t>
      </w:r>
    </w:p>
    <w:p w14:paraId="5629E2CE"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379</w:t>
      </w:r>
      <w:r>
        <w:rPr>
          <w:rStyle w:val="HideTWBExt"/>
        </w:rPr>
        <w:t>&lt;/NumAm&gt;</w:t>
      </w:r>
    </w:p>
    <w:p w14:paraId="1FEECBC9"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70C946B"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28A6A1C4" w14:textId="77777777" w:rsidR="003E51A8" w:rsidRPr="00360CEA" w:rsidRDefault="003E51A8" w:rsidP="003E51A8">
      <w:r>
        <w:rPr>
          <w:rStyle w:val="HideTWBExt"/>
        </w:rPr>
        <w:t>&lt;/RepeatBlock-By&gt;</w:t>
      </w:r>
    </w:p>
    <w:p w14:paraId="1B98AE5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B6482FD" w14:textId="77777777" w:rsidR="003E51A8" w:rsidRPr="00360CEA" w:rsidRDefault="003E51A8" w:rsidP="003E51A8">
      <w:pPr>
        <w:pStyle w:val="NormalBold"/>
      </w:pPr>
      <w:r>
        <w:rPr>
          <w:rStyle w:val="HideTWBExt"/>
        </w:rPr>
        <w:t>&lt;Article&gt;</w:t>
      </w:r>
      <w:r>
        <w:t>Bijlage I – artikel 3 – lid 3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9BE1CEE" w14:textId="77777777" w:rsidTr="00163313">
        <w:trPr>
          <w:jc w:val="center"/>
        </w:trPr>
        <w:tc>
          <w:tcPr>
            <w:tcW w:w="9752" w:type="dxa"/>
            <w:gridSpan w:val="2"/>
          </w:tcPr>
          <w:p w14:paraId="6A01FFC5" w14:textId="77777777" w:rsidR="003E51A8" w:rsidRPr="00360CEA" w:rsidRDefault="003E51A8" w:rsidP="00163313">
            <w:pPr>
              <w:keepNext/>
            </w:pPr>
          </w:p>
        </w:tc>
      </w:tr>
      <w:tr w:rsidR="003E51A8" w14:paraId="44036F69" w14:textId="77777777" w:rsidTr="00163313">
        <w:trPr>
          <w:jc w:val="center"/>
        </w:trPr>
        <w:tc>
          <w:tcPr>
            <w:tcW w:w="4876" w:type="dxa"/>
            <w:hideMark/>
          </w:tcPr>
          <w:p w14:paraId="3D68B3AC" w14:textId="77777777" w:rsidR="003E51A8" w:rsidRPr="00360CEA" w:rsidRDefault="003E51A8" w:rsidP="00163313">
            <w:pPr>
              <w:pStyle w:val="ColumnHeading"/>
              <w:keepNext/>
            </w:pPr>
            <w:r>
              <w:t>Ontwerpresolutie</w:t>
            </w:r>
          </w:p>
        </w:tc>
        <w:tc>
          <w:tcPr>
            <w:tcW w:w="4876" w:type="dxa"/>
            <w:hideMark/>
          </w:tcPr>
          <w:p w14:paraId="74C1A5D2" w14:textId="77777777" w:rsidR="003E51A8" w:rsidRPr="00360CEA" w:rsidRDefault="003E51A8" w:rsidP="00163313">
            <w:pPr>
              <w:pStyle w:val="ColumnHeading"/>
              <w:keepNext/>
            </w:pPr>
            <w:r>
              <w:t>Amendement</w:t>
            </w:r>
          </w:p>
        </w:tc>
      </w:tr>
      <w:tr w:rsidR="003E51A8" w14:paraId="109C4EDD" w14:textId="77777777" w:rsidTr="00163313">
        <w:trPr>
          <w:jc w:val="center"/>
        </w:trPr>
        <w:tc>
          <w:tcPr>
            <w:tcW w:w="4876" w:type="dxa"/>
            <w:hideMark/>
          </w:tcPr>
          <w:p w14:paraId="52D5EE61" w14:textId="77777777" w:rsidR="003E51A8" w:rsidRPr="00A7073D" w:rsidRDefault="003E51A8" w:rsidP="00163313">
            <w:pPr>
              <w:pStyle w:val="Normal6"/>
            </w:pPr>
            <w:r>
              <w:t>b)</w:t>
            </w:r>
            <w:r>
              <w:tab/>
              <w:t xml:space="preserve">vóór de invoering van wijzigingen die van </w:t>
            </w:r>
            <w:r>
              <w:rPr>
                <w:b/>
                <w:i/>
              </w:rPr>
              <w:t xml:space="preserve">grote </w:t>
            </w:r>
            <w:r>
              <w:t xml:space="preserve">invloed zijn op de arbeidsomstandigheden, de arbeidsorganisatie of het toezicht op </w:t>
            </w:r>
            <w:r>
              <w:rPr>
                <w:b/>
                <w:i/>
              </w:rPr>
              <w:t xml:space="preserve">en de evaluatie van </w:t>
            </w:r>
            <w:r>
              <w:t>de arbeidsprestaties;</w:t>
            </w:r>
          </w:p>
        </w:tc>
        <w:tc>
          <w:tcPr>
            <w:tcW w:w="4876" w:type="dxa"/>
            <w:hideMark/>
          </w:tcPr>
          <w:p w14:paraId="7426D3E8" w14:textId="77777777" w:rsidR="003E51A8" w:rsidRPr="00A7073D" w:rsidRDefault="003E51A8" w:rsidP="00163313">
            <w:pPr>
              <w:pStyle w:val="Normal6"/>
              <w:rPr>
                <w:szCs w:val="24"/>
              </w:rPr>
            </w:pPr>
            <w:r>
              <w:t>b)</w:t>
            </w:r>
            <w:r>
              <w:tab/>
              <w:t xml:space="preserve">vóór de invoering van wijzigingen die van invloed zijn op de arbeidsomstandigheden, de arbeidsorganisatie of het toezicht op de arbeidsprestaties; </w:t>
            </w:r>
            <w:r>
              <w:rPr>
                <w:b/>
                <w:i/>
              </w:rPr>
              <w:t>en</w:t>
            </w:r>
          </w:p>
        </w:tc>
      </w:tr>
    </w:tbl>
    <w:p w14:paraId="578A3732"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6C745ADE" w14:textId="77777777" w:rsidR="003E51A8" w:rsidRPr="00A7073D" w:rsidRDefault="003E51A8" w:rsidP="003E51A8">
      <w:r>
        <w:rPr>
          <w:rStyle w:val="HideTWBExt"/>
          <w:lang w:val="en-GB"/>
        </w:rPr>
        <w:t>&lt;/Amend&gt;</w:t>
      </w:r>
    </w:p>
    <w:p w14:paraId="0D430808"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380</w:t>
      </w:r>
      <w:r>
        <w:rPr>
          <w:rStyle w:val="HideTWBExt"/>
          <w:lang w:val="en-GB"/>
        </w:rPr>
        <w:t>&lt;/NumAm&gt;</w:t>
      </w:r>
    </w:p>
    <w:p w14:paraId="5F97C683"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5CA784DA" w14:textId="77777777" w:rsidR="003E51A8" w:rsidRPr="00A7073D" w:rsidRDefault="003E51A8" w:rsidP="003E51A8">
      <w:r>
        <w:rPr>
          <w:rStyle w:val="HideTWBExt"/>
          <w:lang w:val="en-GB"/>
        </w:rPr>
        <w:t>&lt;/RepeatBlock-By&gt;</w:t>
      </w:r>
    </w:p>
    <w:p w14:paraId="21A0834D"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25D9EE3A" w14:textId="77777777" w:rsidR="003E51A8" w:rsidRPr="00360CEA" w:rsidRDefault="003E51A8" w:rsidP="003E51A8">
      <w:pPr>
        <w:pStyle w:val="NormalBold"/>
      </w:pPr>
      <w:r>
        <w:rPr>
          <w:rStyle w:val="HideTWBExt"/>
        </w:rPr>
        <w:t>&lt;Article&gt;</w:t>
      </w:r>
      <w:r>
        <w:t>Bijlage I – artikel 3 – lid 3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F208C8E" w14:textId="77777777" w:rsidTr="00163313">
        <w:trPr>
          <w:jc w:val="center"/>
        </w:trPr>
        <w:tc>
          <w:tcPr>
            <w:tcW w:w="9752" w:type="dxa"/>
            <w:gridSpan w:val="2"/>
          </w:tcPr>
          <w:p w14:paraId="3494E4F6" w14:textId="77777777" w:rsidR="003E51A8" w:rsidRPr="00360CEA" w:rsidRDefault="003E51A8" w:rsidP="00163313">
            <w:pPr>
              <w:keepNext/>
            </w:pPr>
          </w:p>
        </w:tc>
      </w:tr>
      <w:tr w:rsidR="003E51A8" w14:paraId="429DFF49" w14:textId="77777777" w:rsidTr="00163313">
        <w:trPr>
          <w:jc w:val="center"/>
        </w:trPr>
        <w:tc>
          <w:tcPr>
            <w:tcW w:w="4876" w:type="dxa"/>
            <w:hideMark/>
          </w:tcPr>
          <w:p w14:paraId="2EBCFF99" w14:textId="77777777" w:rsidR="003E51A8" w:rsidRPr="00360CEA" w:rsidRDefault="003E51A8" w:rsidP="00163313">
            <w:pPr>
              <w:pStyle w:val="ColumnHeading"/>
              <w:keepNext/>
            </w:pPr>
            <w:r>
              <w:t>Ontwerpresolutie</w:t>
            </w:r>
          </w:p>
        </w:tc>
        <w:tc>
          <w:tcPr>
            <w:tcW w:w="4876" w:type="dxa"/>
            <w:hideMark/>
          </w:tcPr>
          <w:p w14:paraId="23A66C85" w14:textId="77777777" w:rsidR="003E51A8" w:rsidRPr="00360CEA" w:rsidRDefault="003E51A8" w:rsidP="00163313">
            <w:pPr>
              <w:pStyle w:val="ColumnHeading"/>
              <w:keepNext/>
            </w:pPr>
            <w:r>
              <w:t>Amendement</w:t>
            </w:r>
          </w:p>
        </w:tc>
      </w:tr>
      <w:tr w:rsidR="003E51A8" w14:paraId="0D1A3334" w14:textId="77777777" w:rsidTr="00163313">
        <w:trPr>
          <w:jc w:val="center"/>
        </w:trPr>
        <w:tc>
          <w:tcPr>
            <w:tcW w:w="4876" w:type="dxa"/>
            <w:hideMark/>
          </w:tcPr>
          <w:p w14:paraId="42576C9C" w14:textId="77777777" w:rsidR="003E51A8" w:rsidRPr="00A7073D" w:rsidRDefault="003E51A8" w:rsidP="00163313">
            <w:pPr>
              <w:pStyle w:val="Normal6"/>
            </w:pPr>
            <w:r>
              <w:t>b)</w:t>
            </w:r>
            <w:r>
              <w:tab/>
              <w:t xml:space="preserve">vóór de invoering van wijzigingen die van </w:t>
            </w:r>
            <w:r>
              <w:rPr>
                <w:b/>
                <w:i/>
              </w:rPr>
              <w:t xml:space="preserve">grote </w:t>
            </w:r>
            <w:r>
              <w:t>invloed zijn op de arbeidsomstandigheden, de arbeidsorganisatie of het toezicht op en de evaluatie van de arbeidsprestaties;</w:t>
            </w:r>
          </w:p>
        </w:tc>
        <w:tc>
          <w:tcPr>
            <w:tcW w:w="4876" w:type="dxa"/>
            <w:hideMark/>
          </w:tcPr>
          <w:p w14:paraId="2EEE7563" w14:textId="77777777" w:rsidR="003E51A8" w:rsidRPr="00A7073D" w:rsidRDefault="003E51A8" w:rsidP="00163313">
            <w:pPr>
              <w:pStyle w:val="Normal6"/>
              <w:rPr>
                <w:szCs w:val="24"/>
              </w:rPr>
            </w:pPr>
            <w:r>
              <w:t>b)</w:t>
            </w:r>
            <w:r>
              <w:tab/>
              <w:t>vóór de invoering van wijzigingen die van invloed zijn op de arbeidsomstandigheden, de arbeidsorganisatie of het toezicht op en de evaluatie van de arbeidsprestaties;</w:t>
            </w:r>
          </w:p>
        </w:tc>
      </w:tr>
    </w:tbl>
    <w:p w14:paraId="412B1C5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DEC311E" w14:textId="77777777" w:rsidR="003E51A8" w:rsidRPr="00360CEA" w:rsidRDefault="003E51A8" w:rsidP="003E51A8">
      <w:r>
        <w:rPr>
          <w:rStyle w:val="HideTWBExt"/>
        </w:rPr>
        <w:lastRenderedPageBreak/>
        <w:t>&lt;/Amend&gt;</w:t>
      </w:r>
    </w:p>
    <w:p w14:paraId="61C2B36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381</w:t>
      </w:r>
      <w:r>
        <w:rPr>
          <w:rStyle w:val="HideTWBExt"/>
        </w:rPr>
        <w:t>&lt;/NumAm&gt;</w:t>
      </w:r>
    </w:p>
    <w:p w14:paraId="05695EDF"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36694C6E" w14:textId="77777777" w:rsidR="003E51A8" w:rsidRPr="00360CEA" w:rsidRDefault="003E51A8" w:rsidP="003E51A8">
      <w:r>
        <w:rPr>
          <w:rStyle w:val="HideTWBExt"/>
        </w:rPr>
        <w:t>&lt;/RepeatBlock-By&gt;</w:t>
      </w:r>
    </w:p>
    <w:p w14:paraId="00A5F36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976746D" w14:textId="77777777" w:rsidR="003E51A8" w:rsidRPr="00360CEA" w:rsidRDefault="003E51A8" w:rsidP="003E51A8">
      <w:pPr>
        <w:pStyle w:val="NormalBold"/>
      </w:pPr>
      <w:r>
        <w:rPr>
          <w:rStyle w:val="HideTWBExt"/>
        </w:rPr>
        <w:t>&lt;Article&gt;</w:t>
      </w:r>
      <w:r>
        <w:t>Bijlage I – artikel 3 – lid 3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B8CBC67" w14:textId="77777777" w:rsidTr="00163313">
        <w:trPr>
          <w:jc w:val="center"/>
        </w:trPr>
        <w:tc>
          <w:tcPr>
            <w:tcW w:w="9752" w:type="dxa"/>
            <w:gridSpan w:val="2"/>
          </w:tcPr>
          <w:p w14:paraId="505D6F89" w14:textId="77777777" w:rsidR="003E51A8" w:rsidRPr="00360CEA" w:rsidRDefault="003E51A8" w:rsidP="00163313">
            <w:pPr>
              <w:keepNext/>
            </w:pPr>
          </w:p>
        </w:tc>
      </w:tr>
      <w:tr w:rsidR="003E51A8" w14:paraId="209B37BD" w14:textId="77777777" w:rsidTr="00163313">
        <w:trPr>
          <w:jc w:val="center"/>
        </w:trPr>
        <w:tc>
          <w:tcPr>
            <w:tcW w:w="4876" w:type="dxa"/>
            <w:hideMark/>
          </w:tcPr>
          <w:p w14:paraId="512488E5" w14:textId="77777777" w:rsidR="003E51A8" w:rsidRPr="00360CEA" w:rsidRDefault="003E51A8" w:rsidP="00163313">
            <w:pPr>
              <w:pStyle w:val="ColumnHeading"/>
              <w:keepNext/>
            </w:pPr>
            <w:r>
              <w:t>Ontwerpresolutie</w:t>
            </w:r>
          </w:p>
        </w:tc>
        <w:tc>
          <w:tcPr>
            <w:tcW w:w="4876" w:type="dxa"/>
            <w:hideMark/>
          </w:tcPr>
          <w:p w14:paraId="01A48BFE" w14:textId="77777777" w:rsidR="003E51A8" w:rsidRPr="00360CEA" w:rsidRDefault="003E51A8" w:rsidP="00163313">
            <w:pPr>
              <w:pStyle w:val="ColumnHeading"/>
              <w:keepNext/>
            </w:pPr>
            <w:r>
              <w:t>Amendement</w:t>
            </w:r>
          </w:p>
        </w:tc>
      </w:tr>
      <w:tr w:rsidR="003E51A8" w14:paraId="6682B7BA" w14:textId="77777777" w:rsidTr="00163313">
        <w:trPr>
          <w:jc w:val="center"/>
        </w:trPr>
        <w:tc>
          <w:tcPr>
            <w:tcW w:w="4876" w:type="dxa"/>
            <w:hideMark/>
          </w:tcPr>
          <w:p w14:paraId="7DB6046E" w14:textId="77777777" w:rsidR="003E51A8" w:rsidRPr="00A7073D" w:rsidRDefault="003E51A8" w:rsidP="00163313">
            <w:pPr>
              <w:pStyle w:val="Normal6"/>
            </w:pPr>
            <w:r>
              <w:rPr>
                <w:b/>
                <w:i/>
              </w:rPr>
              <w:t>c)</w:t>
            </w:r>
            <w:r>
              <w:rPr>
                <w:b/>
                <w:i/>
              </w:rPr>
              <w:tab/>
              <w:t>op enig moment wanneer daarom wordt verzocht.</w:t>
            </w:r>
          </w:p>
        </w:tc>
        <w:tc>
          <w:tcPr>
            <w:tcW w:w="4876" w:type="dxa"/>
            <w:hideMark/>
          </w:tcPr>
          <w:p w14:paraId="4AD4F333" w14:textId="77777777" w:rsidR="003E51A8" w:rsidRPr="00360CEA" w:rsidRDefault="003E51A8" w:rsidP="00163313">
            <w:pPr>
              <w:pStyle w:val="Normal6"/>
              <w:rPr>
                <w:szCs w:val="24"/>
              </w:rPr>
            </w:pPr>
            <w:r>
              <w:rPr>
                <w:b/>
                <w:i/>
              </w:rPr>
              <w:t>Schrappen</w:t>
            </w:r>
          </w:p>
        </w:tc>
      </w:tr>
    </w:tbl>
    <w:p w14:paraId="3FCF505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F4AA195" w14:textId="77777777" w:rsidR="003E51A8" w:rsidRPr="00360CEA" w:rsidRDefault="003E51A8" w:rsidP="003E51A8">
      <w:r>
        <w:rPr>
          <w:rStyle w:val="HideTWBExt"/>
        </w:rPr>
        <w:t>&lt;/Amend&gt;</w:t>
      </w:r>
    </w:p>
    <w:p w14:paraId="45FCE681"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382</w:t>
      </w:r>
      <w:r>
        <w:rPr>
          <w:rStyle w:val="HideTWBExt"/>
        </w:rPr>
        <w:t>&lt;/NumAm&gt;</w:t>
      </w:r>
    </w:p>
    <w:p w14:paraId="1223BAC2"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7FC05A6C" w14:textId="77777777" w:rsidR="003E51A8" w:rsidRPr="00A7073D" w:rsidRDefault="003E51A8" w:rsidP="003E51A8">
      <w:r>
        <w:rPr>
          <w:rStyle w:val="HideTWBExt"/>
          <w:lang w:val="en-GB"/>
        </w:rPr>
        <w:t>&lt;/RepeatBlock-By&gt;</w:t>
      </w:r>
    </w:p>
    <w:p w14:paraId="1159D90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EE865EB" w14:textId="77777777" w:rsidR="003E51A8" w:rsidRPr="00360CEA" w:rsidRDefault="003E51A8" w:rsidP="003E51A8">
      <w:pPr>
        <w:pStyle w:val="NormalBold"/>
      </w:pPr>
      <w:r>
        <w:rPr>
          <w:rStyle w:val="HideTWBExt"/>
        </w:rPr>
        <w:t>&lt;Article&gt;</w:t>
      </w:r>
      <w:r>
        <w:t>Bijlage I – artikel 3 – lid 3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14175F7" w14:textId="77777777" w:rsidTr="00163313">
        <w:trPr>
          <w:jc w:val="center"/>
        </w:trPr>
        <w:tc>
          <w:tcPr>
            <w:tcW w:w="9752" w:type="dxa"/>
            <w:gridSpan w:val="2"/>
          </w:tcPr>
          <w:p w14:paraId="749AC9ED" w14:textId="77777777" w:rsidR="003E51A8" w:rsidRPr="00360CEA" w:rsidRDefault="003E51A8" w:rsidP="00163313">
            <w:pPr>
              <w:keepNext/>
            </w:pPr>
          </w:p>
        </w:tc>
      </w:tr>
      <w:tr w:rsidR="003E51A8" w14:paraId="219087A1" w14:textId="77777777" w:rsidTr="00163313">
        <w:trPr>
          <w:jc w:val="center"/>
        </w:trPr>
        <w:tc>
          <w:tcPr>
            <w:tcW w:w="4876" w:type="dxa"/>
            <w:hideMark/>
          </w:tcPr>
          <w:p w14:paraId="77578215" w14:textId="77777777" w:rsidR="003E51A8" w:rsidRPr="00360CEA" w:rsidRDefault="003E51A8" w:rsidP="00163313">
            <w:pPr>
              <w:pStyle w:val="ColumnHeading"/>
              <w:keepNext/>
            </w:pPr>
            <w:r>
              <w:t>Ontwerpresolutie</w:t>
            </w:r>
          </w:p>
        </w:tc>
        <w:tc>
          <w:tcPr>
            <w:tcW w:w="4876" w:type="dxa"/>
            <w:hideMark/>
          </w:tcPr>
          <w:p w14:paraId="73265B7C" w14:textId="77777777" w:rsidR="003E51A8" w:rsidRPr="00360CEA" w:rsidRDefault="003E51A8" w:rsidP="00163313">
            <w:pPr>
              <w:pStyle w:val="ColumnHeading"/>
              <w:keepNext/>
            </w:pPr>
            <w:r>
              <w:t>Amendement</w:t>
            </w:r>
          </w:p>
        </w:tc>
      </w:tr>
      <w:tr w:rsidR="003E51A8" w14:paraId="61792D48" w14:textId="77777777" w:rsidTr="00163313">
        <w:trPr>
          <w:jc w:val="center"/>
        </w:trPr>
        <w:tc>
          <w:tcPr>
            <w:tcW w:w="4876" w:type="dxa"/>
            <w:hideMark/>
          </w:tcPr>
          <w:p w14:paraId="40AFEE66" w14:textId="77777777" w:rsidR="003E51A8" w:rsidRPr="00A7073D" w:rsidRDefault="003E51A8" w:rsidP="00163313">
            <w:pPr>
              <w:pStyle w:val="Normal6"/>
            </w:pPr>
            <w:r>
              <w:t>c)</w:t>
            </w:r>
            <w:r>
              <w:tab/>
              <w:t>op enig moment wanneer daarom wordt verzocht.</w:t>
            </w:r>
          </w:p>
        </w:tc>
        <w:tc>
          <w:tcPr>
            <w:tcW w:w="4876" w:type="dxa"/>
            <w:hideMark/>
          </w:tcPr>
          <w:p w14:paraId="3859A0C3" w14:textId="77777777" w:rsidR="003E51A8" w:rsidRPr="00A7073D" w:rsidRDefault="003E51A8" w:rsidP="00163313">
            <w:pPr>
              <w:pStyle w:val="Normal6"/>
              <w:rPr>
                <w:szCs w:val="24"/>
              </w:rPr>
            </w:pPr>
            <w:r>
              <w:t>c)</w:t>
            </w:r>
            <w:r>
              <w:tab/>
              <w:t>op enig moment wanneer daarom wordt verzocht</w:t>
            </w:r>
            <w:r>
              <w:rPr>
                <w:b/>
                <w:i/>
              </w:rPr>
              <w:t xml:space="preserve"> door de persoon die werkzaamheden verricht of diens vertegenwoordigers</w:t>
            </w:r>
            <w:r>
              <w:t>.</w:t>
            </w:r>
          </w:p>
        </w:tc>
      </w:tr>
    </w:tbl>
    <w:p w14:paraId="00CB1833"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0A6C055E" w14:textId="77777777" w:rsidR="003E51A8" w:rsidRPr="00A7073D" w:rsidRDefault="003E51A8" w:rsidP="003E51A8">
      <w:r>
        <w:rPr>
          <w:rStyle w:val="HideTWBExt"/>
          <w:lang w:val="fr-BE"/>
        </w:rPr>
        <w:t>&lt;/Amend&gt;</w:t>
      </w:r>
    </w:p>
    <w:p w14:paraId="7C3EAF77" w14:textId="77777777" w:rsidR="003E51A8" w:rsidRPr="00A7073D" w:rsidRDefault="003E51A8" w:rsidP="003E51A8">
      <w:pPr>
        <w:pStyle w:val="AMNumberTabs0"/>
        <w:keepNext/>
      </w:pPr>
      <w:r>
        <w:rPr>
          <w:rStyle w:val="HideTWBExt"/>
          <w:lang w:val="fr-BE"/>
        </w:rPr>
        <w:t>&lt;Amend&gt;</w:t>
      </w:r>
      <w:r>
        <w:t>Amendement</w:t>
      </w:r>
      <w:r>
        <w:tab/>
      </w:r>
      <w:r>
        <w:tab/>
      </w:r>
      <w:r>
        <w:rPr>
          <w:rStyle w:val="HideTWBExt"/>
          <w:lang w:val="fr-BE"/>
        </w:rPr>
        <w:t>&lt;NumAm&gt;</w:t>
      </w:r>
      <w:r>
        <w:t>383</w:t>
      </w:r>
      <w:r>
        <w:rPr>
          <w:rStyle w:val="HideTWBExt"/>
          <w:lang w:val="fr-BE"/>
        </w:rPr>
        <w:t>&lt;/NumAm&gt;</w:t>
      </w:r>
    </w:p>
    <w:p w14:paraId="0BDE722D" w14:textId="77777777" w:rsidR="003E51A8" w:rsidRPr="00A7073D" w:rsidRDefault="003E51A8" w:rsidP="003E51A8">
      <w:pPr>
        <w:pStyle w:val="NormalBold"/>
      </w:pPr>
      <w:r>
        <w:rPr>
          <w:rStyle w:val="HideTWBExt"/>
          <w:lang w:val="fr-BE"/>
        </w:rPr>
        <w:t>&lt;RepeatBlock-By&gt;&lt;Members&gt;</w:t>
      </w:r>
      <w:r>
        <w:t>Isabelle Le Callennec</w:t>
      </w:r>
      <w:r>
        <w:rPr>
          <w:rStyle w:val="HideTWBExt"/>
          <w:lang w:val="fr-BE"/>
        </w:rPr>
        <w:t>&lt;/Members&gt;</w:t>
      </w:r>
    </w:p>
    <w:p w14:paraId="6FCEEB42" w14:textId="77777777" w:rsidR="003E51A8" w:rsidRPr="00A7073D" w:rsidRDefault="003E51A8" w:rsidP="003E51A8">
      <w:r>
        <w:rPr>
          <w:rStyle w:val="HideTWBExt"/>
          <w:lang w:val="fr-BE"/>
        </w:rPr>
        <w:t>&lt;/RepeatBlock-By&gt;</w:t>
      </w:r>
    </w:p>
    <w:p w14:paraId="702424AE" w14:textId="77777777" w:rsidR="003E51A8" w:rsidRPr="00A7073D" w:rsidRDefault="003E51A8" w:rsidP="003E51A8">
      <w:pPr>
        <w:pStyle w:val="NormalBold"/>
        <w:keepNext/>
      </w:pPr>
      <w:r>
        <w:rPr>
          <w:rStyle w:val="HideTWBExt"/>
          <w:lang w:val="fr-BE"/>
        </w:rPr>
        <w:t>&lt;DocAmend&gt;</w:t>
      </w:r>
      <w:r>
        <w:t>Ontwerpresolutie</w:t>
      </w:r>
      <w:r>
        <w:rPr>
          <w:rStyle w:val="HideTWBExt"/>
          <w:lang w:val="fr-BE"/>
        </w:rPr>
        <w:t>&lt;/DocAmend&gt;</w:t>
      </w:r>
    </w:p>
    <w:p w14:paraId="35A02205" w14:textId="77777777" w:rsidR="003E51A8" w:rsidRPr="00360CEA" w:rsidRDefault="003E51A8" w:rsidP="003E51A8">
      <w:pPr>
        <w:pStyle w:val="NormalBold"/>
      </w:pPr>
      <w:r>
        <w:rPr>
          <w:rStyle w:val="HideTWBExt"/>
        </w:rPr>
        <w:t>&lt;Article&gt;</w:t>
      </w:r>
      <w:r>
        <w:t>Bijlage I – artikel 3 – lid 3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3F7D8D8" w14:textId="77777777" w:rsidTr="00163313">
        <w:trPr>
          <w:jc w:val="center"/>
        </w:trPr>
        <w:tc>
          <w:tcPr>
            <w:tcW w:w="9752" w:type="dxa"/>
            <w:gridSpan w:val="2"/>
          </w:tcPr>
          <w:p w14:paraId="5B45E891" w14:textId="77777777" w:rsidR="003E51A8" w:rsidRPr="00360CEA" w:rsidRDefault="003E51A8" w:rsidP="00163313">
            <w:pPr>
              <w:keepNext/>
            </w:pPr>
          </w:p>
        </w:tc>
      </w:tr>
      <w:tr w:rsidR="003E51A8" w14:paraId="7D7C503D" w14:textId="77777777" w:rsidTr="00163313">
        <w:trPr>
          <w:jc w:val="center"/>
        </w:trPr>
        <w:tc>
          <w:tcPr>
            <w:tcW w:w="4876" w:type="dxa"/>
            <w:hideMark/>
          </w:tcPr>
          <w:p w14:paraId="7646ABF5" w14:textId="77777777" w:rsidR="003E51A8" w:rsidRPr="00360CEA" w:rsidRDefault="003E51A8" w:rsidP="00163313">
            <w:pPr>
              <w:pStyle w:val="ColumnHeading"/>
              <w:keepNext/>
            </w:pPr>
            <w:r>
              <w:t>Ontwerpresolutie</w:t>
            </w:r>
          </w:p>
        </w:tc>
        <w:tc>
          <w:tcPr>
            <w:tcW w:w="4876" w:type="dxa"/>
            <w:hideMark/>
          </w:tcPr>
          <w:p w14:paraId="103FDFE0" w14:textId="77777777" w:rsidR="003E51A8" w:rsidRPr="00360CEA" w:rsidRDefault="003E51A8" w:rsidP="00163313">
            <w:pPr>
              <w:pStyle w:val="ColumnHeading"/>
              <w:keepNext/>
            </w:pPr>
            <w:r>
              <w:t>Amendement</w:t>
            </w:r>
          </w:p>
        </w:tc>
      </w:tr>
      <w:tr w:rsidR="003E51A8" w14:paraId="43D3C94F" w14:textId="77777777" w:rsidTr="00163313">
        <w:trPr>
          <w:jc w:val="center"/>
        </w:trPr>
        <w:tc>
          <w:tcPr>
            <w:tcW w:w="4876" w:type="dxa"/>
            <w:hideMark/>
          </w:tcPr>
          <w:p w14:paraId="251F3962" w14:textId="77777777" w:rsidR="003E51A8" w:rsidRPr="00A7073D" w:rsidRDefault="003E51A8" w:rsidP="00163313">
            <w:pPr>
              <w:pStyle w:val="Normal6"/>
            </w:pPr>
            <w:r>
              <w:t>c)</w:t>
            </w:r>
            <w:r>
              <w:tab/>
              <w:t>op enig moment wanneer daarom wordt verzocht.</w:t>
            </w:r>
          </w:p>
        </w:tc>
        <w:tc>
          <w:tcPr>
            <w:tcW w:w="4876" w:type="dxa"/>
            <w:hideMark/>
          </w:tcPr>
          <w:p w14:paraId="39E93CF1" w14:textId="77777777" w:rsidR="003E51A8" w:rsidRPr="00A7073D" w:rsidRDefault="003E51A8" w:rsidP="00163313">
            <w:pPr>
              <w:pStyle w:val="Normal6"/>
              <w:rPr>
                <w:szCs w:val="24"/>
              </w:rPr>
            </w:pPr>
            <w:r>
              <w:t>c)</w:t>
            </w:r>
            <w:r>
              <w:tab/>
            </w:r>
            <w:r>
              <w:rPr>
                <w:b/>
                <w:i/>
              </w:rPr>
              <w:t xml:space="preserve">voor kmo-werkgevers, </w:t>
            </w:r>
            <w:r>
              <w:t>op enig moment wanneer daarom wordt verzocht</w:t>
            </w:r>
            <w:r>
              <w:rPr>
                <w:b/>
                <w:i/>
              </w:rPr>
              <w:t xml:space="preserve"> door werknemersvertegenwoordigers</w:t>
            </w:r>
            <w:r>
              <w:t>.</w:t>
            </w:r>
          </w:p>
        </w:tc>
      </w:tr>
    </w:tbl>
    <w:p w14:paraId="2EDEBAC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1B077C1" w14:textId="77777777" w:rsidR="003E51A8" w:rsidRPr="00360CEA" w:rsidRDefault="003E51A8" w:rsidP="003E51A8">
      <w:r>
        <w:rPr>
          <w:rStyle w:val="HideTWBExt"/>
        </w:rPr>
        <w:lastRenderedPageBreak/>
        <w:t>&lt;/Amend&gt;</w:t>
      </w:r>
    </w:p>
    <w:p w14:paraId="22ABEB5C"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384</w:t>
      </w:r>
      <w:r>
        <w:rPr>
          <w:rStyle w:val="HideTWBExt"/>
        </w:rPr>
        <w:t>&lt;/NumAm&gt;</w:t>
      </w:r>
    </w:p>
    <w:p w14:paraId="3870DD3F"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5CE495E6"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4857747E" w14:textId="77777777" w:rsidR="003E51A8" w:rsidRPr="00360CEA" w:rsidRDefault="003E51A8" w:rsidP="003E51A8">
      <w:r>
        <w:rPr>
          <w:rStyle w:val="HideTWBExt"/>
        </w:rPr>
        <w:t>&lt;/RepeatBlock-By&gt;</w:t>
      </w:r>
    </w:p>
    <w:p w14:paraId="5E1CDAB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400841E" w14:textId="77777777" w:rsidR="003E51A8" w:rsidRPr="00360CEA" w:rsidRDefault="003E51A8" w:rsidP="003E51A8">
      <w:pPr>
        <w:pStyle w:val="NormalBold"/>
      </w:pPr>
      <w:r>
        <w:rPr>
          <w:rStyle w:val="HideTWBExt"/>
        </w:rPr>
        <w:t>&lt;Article&gt;</w:t>
      </w:r>
      <w:r>
        <w:t>Bijlage I – artikel 3 – lid 3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F76E47D" w14:textId="77777777" w:rsidTr="00163313">
        <w:trPr>
          <w:jc w:val="center"/>
        </w:trPr>
        <w:tc>
          <w:tcPr>
            <w:tcW w:w="9752" w:type="dxa"/>
            <w:gridSpan w:val="2"/>
          </w:tcPr>
          <w:p w14:paraId="72D9253F" w14:textId="77777777" w:rsidR="003E51A8" w:rsidRPr="00360CEA" w:rsidRDefault="003E51A8" w:rsidP="00163313">
            <w:pPr>
              <w:keepNext/>
            </w:pPr>
          </w:p>
        </w:tc>
      </w:tr>
      <w:tr w:rsidR="003E51A8" w14:paraId="48E70E6E" w14:textId="77777777" w:rsidTr="00163313">
        <w:trPr>
          <w:jc w:val="center"/>
        </w:trPr>
        <w:tc>
          <w:tcPr>
            <w:tcW w:w="4876" w:type="dxa"/>
            <w:hideMark/>
          </w:tcPr>
          <w:p w14:paraId="5F2859F6" w14:textId="77777777" w:rsidR="003E51A8" w:rsidRPr="00360CEA" w:rsidRDefault="003E51A8" w:rsidP="00163313">
            <w:pPr>
              <w:pStyle w:val="ColumnHeading"/>
              <w:keepNext/>
            </w:pPr>
            <w:r>
              <w:t>Ontwerpresolutie</w:t>
            </w:r>
          </w:p>
        </w:tc>
        <w:tc>
          <w:tcPr>
            <w:tcW w:w="4876" w:type="dxa"/>
            <w:hideMark/>
          </w:tcPr>
          <w:p w14:paraId="2A10284E" w14:textId="77777777" w:rsidR="003E51A8" w:rsidRPr="00360CEA" w:rsidRDefault="003E51A8" w:rsidP="00163313">
            <w:pPr>
              <w:pStyle w:val="ColumnHeading"/>
              <w:keepNext/>
            </w:pPr>
            <w:r>
              <w:t>Amendement</w:t>
            </w:r>
          </w:p>
        </w:tc>
      </w:tr>
      <w:tr w:rsidR="003E51A8" w14:paraId="3B131457" w14:textId="77777777" w:rsidTr="00163313">
        <w:trPr>
          <w:jc w:val="center"/>
        </w:trPr>
        <w:tc>
          <w:tcPr>
            <w:tcW w:w="4876" w:type="dxa"/>
          </w:tcPr>
          <w:p w14:paraId="6321607C" w14:textId="77777777" w:rsidR="003E51A8" w:rsidRPr="00360CEA" w:rsidRDefault="003E51A8" w:rsidP="00163313">
            <w:pPr>
              <w:pStyle w:val="Normal6"/>
            </w:pPr>
          </w:p>
        </w:tc>
        <w:tc>
          <w:tcPr>
            <w:tcW w:w="4876" w:type="dxa"/>
            <w:hideMark/>
          </w:tcPr>
          <w:p w14:paraId="127F5CAD" w14:textId="77777777" w:rsidR="003E51A8" w:rsidRPr="00A7073D" w:rsidRDefault="003E51A8" w:rsidP="00163313">
            <w:pPr>
              <w:pStyle w:val="Normal6"/>
              <w:rPr>
                <w:szCs w:val="24"/>
              </w:rPr>
            </w:pPr>
            <w:r>
              <w:rPr>
                <w:b/>
                <w:i/>
              </w:rPr>
              <w:t>3 bis.</w:t>
            </w:r>
            <w:r>
              <w:rPr>
                <w:b/>
                <w:i/>
              </w:rPr>
              <w:tab/>
              <w:t>Op verzoek van de werknemer of zelfstandige zonder werknemers verstrekken de digitale arbeidsplatforms hun ook in uitgebreide en gedetailleerde vorm de in lid 1 bedoelde informatie over alle relevante systemen en de kenmerken daarvan.</w:t>
            </w:r>
          </w:p>
        </w:tc>
      </w:tr>
    </w:tbl>
    <w:p w14:paraId="66002FF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03DC358" w14:textId="77777777" w:rsidR="003E51A8" w:rsidRPr="00360CEA" w:rsidRDefault="003E51A8" w:rsidP="003E51A8">
      <w:r>
        <w:rPr>
          <w:rStyle w:val="HideTWBExt"/>
        </w:rPr>
        <w:t>&lt;/Amend&gt;</w:t>
      </w:r>
    </w:p>
    <w:p w14:paraId="58278C5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385</w:t>
      </w:r>
      <w:r>
        <w:rPr>
          <w:rStyle w:val="HideTWBExt"/>
        </w:rPr>
        <w:t>&lt;/NumAm&gt;</w:t>
      </w:r>
    </w:p>
    <w:p w14:paraId="003F2B9D"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1278E940"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4398ED1B" w14:textId="77777777" w:rsidR="003E51A8" w:rsidRPr="00360CEA" w:rsidRDefault="003E51A8" w:rsidP="003E51A8">
      <w:r>
        <w:rPr>
          <w:rStyle w:val="HideTWBExt"/>
        </w:rPr>
        <w:t>&lt;/RepeatBlock-By&gt;</w:t>
      </w:r>
    </w:p>
    <w:p w14:paraId="5CCCF72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E31CCF6" w14:textId="77777777" w:rsidR="003E51A8" w:rsidRPr="00360CEA" w:rsidRDefault="003E51A8" w:rsidP="003E51A8">
      <w:pPr>
        <w:pStyle w:val="NormalBold"/>
      </w:pPr>
      <w:r>
        <w:rPr>
          <w:rStyle w:val="HideTWBExt"/>
        </w:rPr>
        <w:t>&lt;Article&gt;</w:t>
      </w:r>
      <w:r>
        <w:t>Bijlage I – artikel 3 – lid 3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8E116FD" w14:textId="77777777" w:rsidTr="00163313">
        <w:trPr>
          <w:jc w:val="center"/>
        </w:trPr>
        <w:tc>
          <w:tcPr>
            <w:tcW w:w="9752" w:type="dxa"/>
            <w:gridSpan w:val="2"/>
          </w:tcPr>
          <w:p w14:paraId="1790CBA4" w14:textId="77777777" w:rsidR="003E51A8" w:rsidRPr="00360CEA" w:rsidRDefault="003E51A8" w:rsidP="00163313">
            <w:pPr>
              <w:keepNext/>
            </w:pPr>
          </w:p>
        </w:tc>
      </w:tr>
      <w:tr w:rsidR="003E51A8" w14:paraId="7E3617B2" w14:textId="77777777" w:rsidTr="00163313">
        <w:trPr>
          <w:jc w:val="center"/>
        </w:trPr>
        <w:tc>
          <w:tcPr>
            <w:tcW w:w="4876" w:type="dxa"/>
            <w:hideMark/>
          </w:tcPr>
          <w:p w14:paraId="5E3BBB87" w14:textId="77777777" w:rsidR="003E51A8" w:rsidRPr="00360CEA" w:rsidRDefault="003E51A8" w:rsidP="00163313">
            <w:pPr>
              <w:pStyle w:val="ColumnHeading"/>
              <w:keepNext/>
            </w:pPr>
            <w:r>
              <w:t>Ontwerpresolutie</w:t>
            </w:r>
          </w:p>
        </w:tc>
        <w:tc>
          <w:tcPr>
            <w:tcW w:w="4876" w:type="dxa"/>
            <w:hideMark/>
          </w:tcPr>
          <w:p w14:paraId="34961F28" w14:textId="77777777" w:rsidR="003E51A8" w:rsidRPr="00360CEA" w:rsidRDefault="003E51A8" w:rsidP="00163313">
            <w:pPr>
              <w:pStyle w:val="ColumnHeading"/>
              <w:keepNext/>
            </w:pPr>
            <w:r>
              <w:t>Amendement</w:t>
            </w:r>
          </w:p>
        </w:tc>
      </w:tr>
      <w:tr w:rsidR="003E51A8" w14:paraId="74528276" w14:textId="77777777" w:rsidTr="00163313">
        <w:trPr>
          <w:jc w:val="center"/>
        </w:trPr>
        <w:tc>
          <w:tcPr>
            <w:tcW w:w="4876" w:type="dxa"/>
          </w:tcPr>
          <w:p w14:paraId="7C380384" w14:textId="77777777" w:rsidR="003E51A8" w:rsidRPr="00360CEA" w:rsidRDefault="003E51A8" w:rsidP="00163313">
            <w:pPr>
              <w:pStyle w:val="Normal6"/>
            </w:pPr>
          </w:p>
        </w:tc>
        <w:tc>
          <w:tcPr>
            <w:tcW w:w="4876" w:type="dxa"/>
            <w:hideMark/>
          </w:tcPr>
          <w:p w14:paraId="0BEBE8E6" w14:textId="77777777" w:rsidR="003E51A8" w:rsidRPr="00A7073D" w:rsidRDefault="003E51A8" w:rsidP="00163313">
            <w:pPr>
              <w:pStyle w:val="Normal6"/>
              <w:rPr>
                <w:szCs w:val="24"/>
              </w:rPr>
            </w:pPr>
            <w:r>
              <w:rPr>
                <w:b/>
                <w:i/>
              </w:rPr>
              <w:t>3 ter.</w:t>
            </w:r>
            <w:r>
              <w:rPr>
                <w:b/>
                <w:i/>
              </w:rPr>
              <w:tab/>
              <w:t>Werknemersvertegenwoordigers krijgen in uitgebreide en gedetailleerde vorm de in lid 1 bedoelde informatie over alle relevante systemen en de kenmerken daarvan:</w:t>
            </w:r>
          </w:p>
        </w:tc>
      </w:tr>
      <w:tr w:rsidR="003E51A8" w14:paraId="5CA84486" w14:textId="77777777" w:rsidTr="00163313">
        <w:trPr>
          <w:jc w:val="center"/>
        </w:trPr>
        <w:tc>
          <w:tcPr>
            <w:tcW w:w="4876" w:type="dxa"/>
          </w:tcPr>
          <w:p w14:paraId="1C63F0F1" w14:textId="77777777" w:rsidR="003E51A8" w:rsidRPr="00A7073D" w:rsidRDefault="003E51A8" w:rsidP="00163313">
            <w:pPr>
              <w:pStyle w:val="Normal6"/>
              <w:rPr>
                <w:lang w:val="en-GB"/>
              </w:rPr>
            </w:pPr>
          </w:p>
        </w:tc>
        <w:tc>
          <w:tcPr>
            <w:tcW w:w="4876" w:type="dxa"/>
            <w:hideMark/>
          </w:tcPr>
          <w:p w14:paraId="411EFBA2" w14:textId="77777777" w:rsidR="003E51A8" w:rsidRPr="00A7073D" w:rsidRDefault="003E51A8" w:rsidP="00163313">
            <w:pPr>
              <w:pStyle w:val="Normal6"/>
              <w:rPr>
                <w:szCs w:val="24"/>
              </w:rPr>
            </w:pPr>
            <w:r>
              <w:rPr>
                <w:b/>
                <w:i/>
              </w:rPr>
              <w:t>a) voordat die systemen worden gebruikt;</w:t>
            </w:r>
          </w:p>
        </w:tc>
      </w:tr>
      <w:tr w:rsidR="003E51A8" w14:paraId="333163D9" w14:textId="77777777" w:rsidTr="00163313">
        <w:trPr>
          <w:jc w:val="center"/>
        </w:trPr>
        <w:tc>
          <w:tcPr>
            <w:tcW w:w="4876" w:type="dxa"/>
          </w:tcPr>
          <w:p w14:paraId="3E59BE3E" w14:textId="77777777" w:rsidR="003E51A8" w:rsidRPr="00A7073D" w:rsidRDefault="003E51A8" w:rsidP="00163313">
            <w:pPr>
              <w:pStyle w:val="Normal6"/>
              <w:rPr>
                <w:lang w:val="en-GB"/>
              </w:rPr>
            </w:pPr>
          </w:p>
        </w:tc>
        <w:tc>
          <w:tcPr>
            <w:tcW w:w="4876" w:type="dxa"/>
            <w:hideMark/>
          </w:tcPr>
          <w:p w14:paraId="13E42A24" w14:textId="77777777" w:rsidR="003E51A8" w:rsidRPr="00A7073D" w:rsidRDefault="003E51A8" w:rsidP="00163313">
            <w:pPr>
              <w:pStyle w:val="Normal6"/>
              <w:rPr>
                <w:szCs w:val="24"/>
              </w:rPr>
            </w:pPr>
            <w:r>
              <w:rPr>
                <w:b/>
                <w:i/>
              </w:rPr>
              <w:t>b) vóór de invoering van wijzigingen die van invloed zijn op de arbeidsomstandigheden, de arbeidsorganisatie of het toezicht op de arbeidsprestaties; en</w:t>
            </w:r>
          </w:p>
        </w:tc>
      </w:tr>
      <w:tr w:rsidR="003E51A8" w14:paraId="48E3C984" w14:textId="77777777" w:rsidTr="00163313">
        <w:trPr>
          <w:jc w:val="center"/>
        </w:trPr>
        <w:tc>
          <w:tcPr>
            <w:tcW w:w="4876" w:type="dxa"/>
          </w:tcPr>
          <w:p w14:paraId="08D03B3A" w14:textId="77777777" w:rsidR="003E51A8" w:rsidRPr="00A7073D" w:rsidRDefault="003E51A8" w:rsidP="00163313">
            <w:pPr>
              <w:pStyle w:val="Normal6"/>
              <w:rPr>
                <w:lang w:val="en-GB"/>
              </w:rPr>
            </w:pPr>
          </w:p>
        </w:tc>
        <w:tc>
          <w:tcPr>
            <w:tcW w:w="4876" w:type="dxa"/>
            <w:hideMark/>
          </w:tcPr>
          <w:p w14:paraId="377CC6CF" w14:textId="77777777" w:rsidR="003E51A8" w:rsidRPr="00A7073D" w:rsidRDefault="003E51A8" w:rsidP="00163313">
            <w:pPr>
              <w:pStyle w:val="Normal6"/>
              <w:rPr>
                <w:szCs w:val="24"/>
              </w:rPr>
            </w:pPr>
            <w:r>
              <w:rPr>
                <w:b/>
                <w:i/>
              </w:rPr>
              <w:t>c) op enig moment wanneer daarom wordt verzocht.</w:t>
            </w:r>
          </w:p>
        </w:tc>
      </w:tr>
      <w:tr w:rsidR="003E51A8" w14:paraId="170B5345" w14:textId="77777777" w:rsidTr="00163313">
        <w:trPr>
          <w:jc w:val="center"/>
        </w:trPr>
        <w:tc>
          <w:tcPr>
            <w:tcW w:w="4876" w:type="dxa"/>
          </w:tcPr>
          <w:p w14:paraId="65B6B062" w14:textId="77777777" w:rsidR="003E51A8" w:rsidRPr="00A7073D" w:rsidRDefault="003E51A8" w:rsidP="00163313">
            <w:pPr>
              <w:pStyle w:val="Normal6"/>
              <w:rPr>
                <w:lang w:val="en-GB"/>
              </w:rPr>
            </w:pPr>
          </w:p>
        </w:tc>
        <w:tc>
          <w:tcPr>
            <w:tcW w:w="4876" w:type="dxa"/>
            <w:hideMark/>
          </w:tcPr>
          <w:p w14:paraId="2C997ADE" w14:textId="77777777" w:rsidR="003E51A8" w:rsidRPr="00A7073D" w:rsidRDefault="003E51A8" w:rsidP="00163313">
            <w:pPr>
              <w:pStyle w:val="Normal6"/>
              <w:rPr>
                <w:szCs w:val="24"/>
              </w:rPr>
            </w:pPr>
            <w:r>
              <w:rPr>
                <w:b/>
                <w:i/>
              </w:rPr>
              <w:t xml:space="preserve">Nationale bevoegde autoriteiten kunnen te allen tijde op hun verzoek om de in lid 1 </w:t>
            </w:r>
            <w:r>
              <w:rPr>
                <w:b/>
                <w:i/>
              </w:rPr>
              <w:lastRenderedPageBreak/>
              <w:t>bedoelde informatie in een uitgebreide en gedetailleerde vorm verzoeken.</w:t>
            </w:r>
          </w:p>
        </w:tc>
      </w:tr>
    </w:tbl>
    <w:p w14:paraId="28862F85"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ED9D6A9" w14:textId="77777777" w:rsidR="003E51A8" w:rsidRPr="00360CEA" w:rsidRDefault="003E51A8" w:rsidP="003E51A8">
      <w:r>
        <w:rPr>
          <w:rStyle w:val="HideTWBExt"/>
        </w:rPr>
        <w:t>&lt;/Amend&gt;</w:t>
      </w:r>
    </w:p>
    <w:p w14:paraId="314CF81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386</w:t>
      </w:r>
      <w:r>
        <w:rPr>
          <w:rStyle w:val="HideTWBExt"/>
        </w:rPr>
        <w:t>&lt;/NumAm&gt;</w:t>
      </w:r>
    </w:p>
    <w:p w14:paraId="70D667A3"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6C52DDE2"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4217291A" w14:textId="77777777" w:rsidR="003E51A8" w:rsidRPr="00360CEA" w:rsidRDefault="003E51A8" w:rsidP="003E51A8">
      <w:r>
        <w:rPr>
          <w:rStyle w:val="HideTWBExt"/>
        </w:rPr>
        <w:t>&lt;/RepeatBlock-By&gt;</w:t>
      </w:r>
    </w:p>
    <w:p w14:paraId="0D90A9F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1D5CC5E" w14:textId="77777777" w:rsidR="003E51A8" w:rsidRPr="00360CEA" w:rsidRDefault="003E51A8" w:rsidP="003E51A8">
      <w:pPr>
        <w:pStyle w:val="NormalBold"/>
      </w:pPr>
      <w:r>
        <w:rPr>
          <w:rStyle w:val="HideTWBExt"/>
        </w:rPr>
        <w:t>&lt;Article&gt;</w:t>
      </w:r>
      <w:r>
        <w:t>Bijlage I – artikel 3 – lid 3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92C4870" w14:textId="77777777" w:rsidTr="00163313">
        <w:trPr>
          <w:jc w:val="center"/>
        </w:trPr>
        <w:tc>
          <w:tcPr>
            <w:tcW w:w="9752" w:type="dxa"/>
            <w:gridSpan w:val="2"/>
          </w:tcPr>
          <w:p w14:paraId="020DDEE2" w14:textId="77777777" w:rsidR="003E51A8" w:rsidRPr="00360CEA" w:rsidRDefault="003E51A8" w:rsidP="00163313">
            <w:pPr>
              <w:keepNext/>
            </w:pPr>
          </w:p>
        </w:tc>
      </w:tr>
      <w:tr w:rsidR="003E51A8" w14:paraId="4C107AF4" w14:textId="77777777" w:rsidTr="00163313">
        <w:trPr>
          <w:jc w:val="center"/>
        </w:trPr>
        <w:tc>
          <w:tcPr>
            <w:tcW w:w="4876" w:type="dxa"/>
            <w:hideMark/>
          </w:tcPr>
          <w:p w14:paraId="62E3D456" w14:textId="77777777" w:rsidR="003E51A8" w:rsidRPr="00360CEA" w:rsidRDefault="003E51A8" w:rsidP="00163313">
            <w:pPr>
              <w:pStyle w:val="ColumnHeading"/>
              <w:keepNext/>
            </w:pPr>
            <w:r>
              <w:t>Ontwerpresolutie</w:t>
            </w:r>
          </w:p>
        </w:tc>
        <w:tc>
          <w:tcPr>
            <w:tcW w:w="4876" w:type="dxa"/>
            <w:hideMark/>
          </w:tcPr>
          <w:p w14:paraId="5955CFC4" w14:textId="77777777" w:rsidR="003E51A8" w:rsidRPr="00360CEA" w:rsidRDefault="003E51A8" w:rsidP="00163313">
            <w:pPr>
              <w:pStyle w:val="ColumnHeading"/>
              <w:keepNext/>
            </w:pPr>
            <w:r>
              <w:t>Amendement</w:t>
            </w:r>
          </w:p>
        </w:tc>
      </w:tr>
      <w:tr w:rsidR="003E51A8" w14:paraId="484B482A" w14:textId="77777777" w:rsidTr="00163313">
        <w:trPr>
          <w:jc w:val="center"/>
        </w:trPr>
        <w:tc>
          <w:tcPr>
            <w:tcW w:w="4876" w:type="dxa"/>
          </w:tcPr>
          <w:p w14:paraId="2F49B9EF" w14:textId="77777777" w:rsidR="003E51A8" w:rsidRPr="00360CEA" w:rsidRDefault="003E51A8" w:rsidP="00163313">
            <w:pPr>
              <w:pStyle w:val="Normal6"/>
            </w:pPr>
          </w:p>
        </w:tc>
        <w:tc>
          <w:tcPr>
            <w:tcW w:w="4876" w:type="dxa"/>
            <w:hideMark/>
          </w:tcPr>
          <w:p w14:paraId="3A6ED0C1" w14:textId="77777777" w:rsidR="003E51A8" w:rsidRPr="00A7073D" w:rsidRDefault="003E51A8" w:rsidP="00163313">
            <w:pPr>
              <w:pStyle w:val="Normal6"/>
              <w:rPr>
                <w:szCs w:val="24"/>
              </w:rPr>
            </w:pPr>
            <w:r>
              <w:rPr>
                <w:b/>
                <w:i/>
              </w:rPr>
              <w:t>3 quater.</w:t>
            </w:r>
            <w:r>
              <w:rPr>
                <w:b/>
                <w:i/>
              </w:rPr>
              <w:tab/>
              <w:t>Indien de ontvangen informatie onjuist of onvolledig is, hebben werknemers of zelfstandigen zonder werknemers, persoonlijk of via hun werknemersvertegenwoordigers, respectievelijk werknemersvertegenwoordigers of bevoegde nationale autoriteiten, het recht om aanvullende en redelijke verduidelijkingen en details met betrekking tot de verstrekte gegevens te vragen en een naar behoren gemotiveerd antwoord te ontvangen.</w:t>
            </w:r>
          </w:p>
        </w:tc>
      </w:tr>
    </w:tbl>
    <w:p w14:paraId="0B1C5B1D"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9E01192" w14:textId="77777777" w:rsidR="003E51A8" w:rsidRPr="00360CEA" w:rsidRDefault="003E51A8" w:rsidP="003E51A8">
      <w:r>
        <w:rPr>
          <w:rStyle w:val="HideTWBExt"/>
        </w:rPr>
        <w:t>&lt;/Amend&gt;</w:t>
      </w:r>
    </w:p>
    <w:p w14:paraId="7E98FFB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387</w:t>
      </w:r>
      <w:r>
        <w:rPr>
          <w:rStyle w:val="HideTWBExt"/>
        </w:rPr>
        <w:t>&lt;/NumAm&gt;</w:t>
      </w:r>
    </w:p>
    <w:p w14:paraId="4E973FF0"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1B7CAB0A"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18BA51BD" w14:textId="77777777" w:rsidR="003E51A8" w:rsidRPr="00360CEA" w:rsidRDefault="003E51A8" w:rsidP="003E51A8">
      <w:r>
        <w:rPr>
          <w:rStyle w:val="HideTWBExt"/>
        </w:rPr>
        <w:t>&lt;/RepeatBlock-By&gt;</w:t>
      </w:r>
    </w:p>
    <w:p w14:paraId="3EDE6E7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6419F67" w14:textId="77777777" w:rsidR="003E51A8" w:rsidRPr="00360CEA" w:rsidRDefault="003E51A8" w:rsidP="003E51A8">
      <w:pPr>
        <w:pStyle w:val="NormalBold"/>
      </w:pPr>
      <w:r>
        <w:rPr>
          <w:rStyle w:val="HideTWBExt"/>
        </w:rPr>
        <w:t>&lt;Article&gt;</w:t>
      </w:r>
      <w:r>
        <w:t>Bijlage I – artikel 3 – lid 3 quinquies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7D666CA" w14:textId="77777777" w:rsidTr="00163313">
        <w:trPr>
          <w:jc w:val="center"/>
        </w:trPr>
        <w:tc>
          <w:tcPr>
            <w:tcW w:w="9752" w:type="dxa"/>
            <w:gridSpan w:val="2"/>
          </w:tcPr>
          <w:p w14:paraId="4E8D2522" w14:textId="77777777" w:rsidR="003E51A8" w:rsidRPr="00360CEA" w:rsidRDefault="003E51A8" w:rsidP="00163313">
            <w:pPr>
              <w:keepNext/>
            </w:pPr>
          </w:p>
        </w:tc>
      </w:tr>
      <w:tr w:rsidR="003E51A8" w14:paraId="768D7D49" w14:textId="77777777" w:rsidTr="00163313">
        <w:trPr>
          <w:jc w:val="center"/>
        </w:trPr>
        <w:tc>
          <w:tcPr>
            <w:tcW w:w="4876" w:type="dxa"/>
            <w:hideMark/>
          </w:tcPr>
          <w:p w14:paraId="17321A45" w14:textId="77777777" w:rsidR="003E51A8" w:rsidRPr="00360CEA" w:rsidRDefault="003E51A8" w:rsidP="00163313">
            <w:pPr>
              <w:pStyle w:val="ColumnHeading"/>
              <w:keepNext/>
            </w:pPr>
            <w:r>
              <w:t>Ontwerpresolutie</w:t>
            </w:r>
          </w:p>
        </w:tc>
        <w:tc>
          <w:tcPr>
            <w:tcW w:w="4876" w:type="dxa"/>
            <w:hideMark/>
          </w:tcPr>
          <w:p w14:paraId="78267618" w14:textId="77777777" w:rsidR="003E51A8" w:rsidRPr="00360CEA" w:rsidRDefault="003E51A8" w:rsidP="00163313">
            <w:pPr>
              <w:pStyle w:val="ColumnHeading"/>
              <w:keepNext/>
            </w:pPr>
            <w:r>
              <w:t>Amendement</w:t>
            </w:r>
          </w:p>
        </w:tc>
      </w:tr>
      <w:tr w:rsidR="003E51A8" w14:paraId="58B66F50" w14:textId="77777777" w:rsidTr="00163313">
        <w:trPr>
          <w:jc w:val="center"/>
        </w:trPr>
        <w:tc>
          <w:tcPr>
            <w:tcW w:w="4876" w:type="dxa"/>
          </w:tcPr>
          <w:p w14:paraId="2D0C626A" w14:textId="77777777" w:rsidR="003E51A8" w:rsidRPr="00360CEA" w:rsidRDefault="003E51A8" w:rsidP="00163313">
            <w:pPr>
              <w:pStyle w:val="Normal6"/>
            </w:pPr>
          </w:p>
        </w:tc>
        <w:tc>
          <w:tcPr>
            <w:tcW w:w="4876" w:type="dxa"/>
            <w:hideMark/>
          </w:tcPr>
          <w:p w14:paraId="4F2850F4" w14:textId="77777777" w:rsidR="003E51A8" w:rsidRPr="00A7073D" w:rsidRDefault="003E51A8" w:rsidP="00163313">
            <w:pPr>
              <w:pStyle w:val="Normal6"/>
              <w:rPr>
                <w:szCs w:val="24"/>
              </w:rPr>
            </w:pPr>
            <w:r>
              <w:rPr>
                <w:b/>
                <w:i/>
              </w:rPr>
              <w:t>3 quinquies.</w:t>
            </w:r>
            <w:r>
              <w:rPr>
                <w:b/>
                <w:i/>
              </w:rPr>
              <w:tab/>
              <w:t xml:space="preserve">Personen die een aanwervings- of selectieprocedure doorlopen, ontvangen de in lid 1 bedoelde relevante informatie. De informatie is beknopt, heeft uitsluitend betrekking op de geautomatiseerde systemen voor </w:t>
            </w:r>
            <w:r>
              <w:rPr>
                <w:b/>
                <w:i/>
              </w:rPr>
              <w:lastRenderedPageBreak/>
              <w:t>monitoring of geautomatiseerde besluitvormingssystemen die in die procedure worden gebruikt, en wordt verstrekt vóór het begin van de aanwervings- of selectieprocedure.</w:t>
            </w:r>
          </w:p>
        </w:tc>
      </w:tr>
    </w:tbl>
    <w:p w14:paraId="69D9459F"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4F50E4BD" w14:textId="77777777" w:rsidR="003E51A8" w:rsidRPr="00A7073D" w:rsidRDefault="003E51A8" w:rsidP="003E51A8">
      <w:r>
        <w:rPr>
          <w:rStyle w:val="HideTWBExt"/>
          <w:lang w:val="en-GB"/>
        </w:rPr>
        <w:t>&lt;/Amend&gt;</w:t>
      </w:r>
    </w:p>
    <w:p w14:paraId="17A0A1D9"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388</w:t>
      </w:r>
      <w:r>
        <w:rPr>
          <w:rStyle w:val="HideTWBExt"/>
          <w:lang w:val="en-GB"/>
        </w:rPr>
        <w:t>&lt;/NumAm&gt;</w:t>
      </w:r>
    </w:p>
    <w:p w14:paraId="086DC725"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767D8A97" w14:textId="77777777" w:rsidR="003E51A8" w:rsidRPr="00A7073D" w:rsidRDefault="003E51A8" w:rsidP="003E51A8">
      <w:r>
        <w:rPr>
          <w:rStyle w:val="HideTWBExt"/>
          <w:lang w:val="en-GB"/>
        </w:rPr>
        <w:t>&lt;/RepeatBlock-By&gt;</w:t>
      </w:r>
    </w:p>
    <w:p w14:paraId="493AACE1"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6B070E79" w14:textId="77777777" w:rsidR="003E51A8" w:rsidRPr="00360CEA" w:rsidRDefault="003E51A8" w:rsidP="003E51A8">
      <w:pPr>
        <w:pStyle w:val="NormalBold"/>
      </w:pPr>
      <w:r>
        <w:rPr>
          <w:rStyle w:val="HideTWBExt"/>
        </w:rPr>
        <w:t>&lt;Article&gt;</w:t>
      </w:r>
      <w:r>
        <w:t>Bijlage I – artikel 3 – lid 4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41D70EA" w14:textId="77777777" w:rsidTr="00163313">
        <w:trPr>
          <w:jc w:val="center"/>
        </w:trPr>
        <w:tc>
          <w:tcPr>
            <w:tcW w:w="9752" w:type="dxa"/>
            <w:gridSpan w:val="2"/>
          </w:tcPr>
          <w:p w14:paraId="08C336E4" w14:textId="77777777" w:rsidR="003E51A8" w:rsidRPr="00360CEA" w:rsidRDefault="003E51A8" w:rsidP="00163313">
            <w:pPr>
              <w:keepNext/>
            </w:pPr>
          </w:p>
        </w:tc>
      </w:tr>
      <w:tr w:rsidR="003E51A8" w14:paraId="5AD7FA4D" w14:textId="77777777" w:rsidTr="00163313">
        <w:trPr>
          <w:jc w:val="center"/>
        </w:trPr>
        <w:tc>
          <w:tcPr>
            <w:tcW w:w="4876" w:type="dxa"/>
            <w:hideMark/>
          </w:tcPr>
          <w:p w14:paraId="3881A1AB" w14:textId="77777777" w:rsidR="003E51A8" w:rsidRPr="00360CEA" w:rsidRDefault="003E51A8" w:rsidP="00163313">
            <w:pPr>
              <w:pStyle w:val="ColumnHeading"/>
              <w:keepNext/>
            </w:pPr>
            <w:r>
              <w:t>Ontwerpresolutie</w:t>
            </w:r>
          </w:p>
        </w:tc>
        <w:tc>
          <w:tcPr>
            <w:tcW w:w="4876" w:type="dxa"/>
            <w:hideMark/>
          </w:tcPr>
          <w:p w14:paraId="6023DCBC" w14:textId="77777777" w:rsidR="003E51A8" w:rsidRPr="00360CEA" w:rsidRDefault="003E51A8" w:rsidP="00163313">
            <w:pPr>
              <w:pStyle w:val="ColumnHeading"/>
              <w:keepNext/>
            </w:pPr>
            <w:r>
              <w:t>Amendement</w:t>
            </w:r>
          </w:p>
        </w:tc>
      </w:tr>
      <w:tr w:rsidR="003E51A8" w14:paraId="6FE77462" w14:textId="77777777" w:rsidTr="00163313">
        <w:trPr>
          <w:jc w:val="center"/>
        </w:trPr>
        <w:tc>
          <w:tcPr>
            <w:tcW w:w="4876" w:type="dxa"/>
            <w:hideMark/>
          </w:tcPr>
          <w:p w14:paraId="2AAA4C4B" w14:textId="77777777" w:rsidR="003E51A8" w:rsidRPr="00A7073D" w:rsidRDefault="003E51A8" w:rsidP="00163313">
            <w:pPr>
              <w:pStyle w:val="Normal6"/>
            </w:pPr>
            <w:r>
              <w:t xml:space="preserve">De in lid 1 bedoelde informatie wordt op een duidelijke en eenvoudig te begrijpen manier verstrekt. De lidstaten zorgen ervoor dat werkgevers en afnemers van diensten bij het verstrekken van de informatie rekening houden met het redelijkerwijs te verwachten niveau van digitale geletterdheid van de </w:t>
            </w:r>
            <w:r>
              <w:rPr>
                <w:b/>
                <w:i/>
              </w:rPr>
              <w:t>werknemers of zelfstandigen zonder werknemers</w:t>
            </w:r>
            <w:r>
              <w:t xml:space="preserve"> en dat het gebruik van onnodig technische of complexe taal wordt vermeden.</w:t>
            </w:r>
          </w:p>
        </w:tc>
        <w:tc>
          <w:tcPr>
            <w:tcW w:w="4876" w:type="dxa"/>
            <w:hideMark/>
          </w:tcPr>
          <w:p w14:paraId="623D976F" w14:textId="77777777" w:rsidR="003E51A8" w:rsidRPr="00A7073D" w:rsidRDefault="003E51A8" w:rsidP="00163313">
            <w:pPr>
              <w:pStyle w:val="Normal6"/>
              <w:rPr>
                <w:szCs w:val="24"/>
              </w:rPr>
            </w:pPr>
            <w:r>
              <w:t xml:space="preserve">De in lid 1 bedoelde informatie wordt op een duidelijke en eenvoudig te begrijpen manier verstrekt. De lidstaten zorgen ervoor dat werkgevers en afnemers van diensten bij het verstrekken van de informatie rekening houden met het redelijkerwijs te verwachten niveau van digitale geletterdheid van de </w:t>
            </w:r>
            <w:r>
              <w:rPr>
                <w:b/>
                <w:i/>
              </w:rPr>
              <w:t>personen die werkzaamheden verrichten</w:t>
            </w:r>
            <w:r>
              <w:t xml:space="preserve"> en dat het gebruik van onnodig technische of complexe taal wordt vermeden. </w:t>
            </w:r>
            <w:r>
              <w:rPr>
                <w:b/>
                <w:i/>
              </w:rPr>
              <w:t>Niettemin moeten voor de personen die de werkzaamheden verrichten of voor hun vertegenwoordigers, op hun verzoek, alle technische en complexe details beschikbaar zijn. Werkgevers en afnemers van diensten verstrekken informatie over het gebruikte model van algoritmisch beheer, de aanbieder van het model en de specifieke doelstellingen die op de werkplek aan het model zijn toegewezen met betrekking tot de personen die werkzaamheden verrichten, zowel door de gebruiksverantwoordelijke als door de werkgever.</w:t>
            </w:r>
          </w:p>
        </w:tc>
      </w:tr>
    </w:tbl>
    <w:p w14:paraId="1D68C57F"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76D5035" w14:textId="77777777" w:rsidR="003E51A8" w:rsidRPr="00A7073D" w:rsidRDefault="003E51A8" w:rsidP="003E51A8">
      <w:r>
        <w:rPr>
          <w:rStyle w:val="HideTWBExt"/>
          <w:lang w:val="en-GB"/>
        </w:rPr>
        <w:t>&lt;/Amend&gt;</w:t>
      </w:r>
    </w:p>
    <w:p w14:paraId="42827C2F" w14:textId="77777777" w:rsidR="003E51A8" w:rsidRPr="00A7073D" w:rsidRDefault="003E51A8" w:rsidP="003E51A8">
      <w:pPr>
        <w:pStyle w:val="AMNumberTabs0"/>
        <w:keepNext/>
      </w:pPr>
      <w:r>
        <w:rPr>
          <w:rStyle w:val="HideTWBExt"/>
          <w:lang w:val="en-GB"/>
        </w:rPr>
        <w:lastRenderedPageBreak/>
        <w:t>&lt;Amend&gt;</w:t>
      </w:r>
      <w:r>
        <w:t>Amendement</w:t>
      </w:r>
      <w:r>
        <w:tab/>
      </w:r>
      <w:r>
        <w:tab/>
      </w:r>
      <w:r>
        <w:rPr>
          <w:rStyle w:val="HideTWBExt"/>
          <w:lang w:val="en-GB"/>
        </w:rPr>
        <w:t>&lt;NumAm&gt;</w:t>
      </w:r>
      <w:r>
        <w:t>389</w:t>
      </w:r>
      <w:r>
        <w:rPr>
          <w:rStyle w:val="HideTWBExt"/>
          <w:lang w:val="en-GB"/>
        </w:rPr>
        <w:t>&lt;/NumAm&gt;</w:t>
      </w:r>
    </w:p>
    <w:p w14:paraId="22E2FDF4"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9353C2C" w14:textId="77777777" w:rsidR="003E51A8" w:rsidRPr="00A7073D" w:rsidRDefault="003E51A8" w:rsidP="003E51A8">
      <w:r>
        <w:rPr>
          <w:rStyle w:val="HideTWBExt"/>
          <w:lang w:val="en-GB"/>
        </w:rPr>
        <w:t>&lt;/RepeatBlock-By&gt;</w:t>
      </w:r>
    </w:p>
    <w:p w14:paraId="0A526F9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78F4388" w14:textId="77777777" w:rsidR="003E51A8" w:rsidRPr="00360CEA" w:rsidRDefault="003E51A8" w:rsidP="003E51A8">
      <w:pPr>
        <w:pStyle w:val="NormalBold"/>
      </w:pPr>
      <w:r>
        <w:rPr>
          <w:rStyle w:val="HideTWBExt"/>
        </w:rPr>
        <w:t>&lt;Article&gt;</w:t>
      </w:r>
      <w:r>
        <w:t>Bijlage I – artikel 3 – lid 4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F34B940" w14:textId="77777777" w:rsidTr="00163313">
        <w:trPr>
          <w:jc w:val="center"/>
        </w:trPr>
        <w:tc>
          <w:tcPr>
            <w:tcW w:w="9752" w:type="dxa"/>
            <w:gridSpan w:val="2"/>
          </w:tcPr>
          <w:p w14:paraId="6E1E65CF" w14:textId="77777777" w:rsidR="003E51A8" w:rsidRPr="00360CEA" w:rsidRDefault="003E51A8" w:rsidP="00163313">
            <w:pPr>
              <w:keepNext/>
            </w:pPr>
          </w:p>
        </w:tc>
      </w:tr>
      <w:tr w:rsidR="003E51A8" w14:paraId="37349535" w14:textId="77777777" w:rsidTr="00163313">
        <w:trPr>
          <w:jc w:val="center"/>
        </w:trPr>
        <w:tc>
          <w:tcPr>
            <w:tcW w:w="4876" w:type="dxa"/>
            <w:hideMark/>
          </w:tcPr>
          <w:p w14:paraId="44B39A40" w14:textId="77777777" w:rsidR="003E51A8" w:rsidRPr="00360CEA" w:rsidRDefault="003E51A8" w:rsidP="00163313">
            <w:pPr>
              <w:pStyle w:val="ColumnHeading"/>
              <w:keepNext/>
            </w:pPr>
            <w:r>
              <w:t>Ontwerpresolutie</w:t>
            </w:r>
          </w:p>
        </w:tc>
        <w:tc>
          <w:tcPr>
            <w:tcW w:w="4876" w:type="dxa"/>
            <w:hideMark/>
          </w:tcPr>
          <w:p w14:paraId="39316676" w14:textId="77777777" w:rsidR="003E51A8" w:rsidRPr="00360CEA" w:rsidRDefault="003E51A8" w:rsidP="00163313">
            <w:pPr>
              <w:pStyle w:val="ColumnHeading"/>
              <w:keepNext/>
            </w:pPr>
            <w:r>
              <w:t>Amendement</w:t>
            </w:r>
          </w:p>
        </w:tc>
      </w:tr>
      <w:tr w:rsidR="003E51A8" w14:paraId="712A5127" w14:textId="77777777" w:rsidTr="00163313">
        <w:trPr>
          <w:jc w:val="center"/>
        </w:trPr>
        <w:tc>
          <w:tcPr>
            <w:tcW w:w="4876" w:type="dxa"/>
            <w:hideMark/>
          </w:tcPr>
          <w:p w14:paraId="774CF202" w14:textId="77777777" w:rsidR="003E51A8" w:rsidRPr="00A7073D" w:rsidRDefault="003E51A8" w:rsidP="00163313">
            <w:pPr>
              <w:pStyle w:val="Normal6"/>
            </w:pPr>
            <w:r>
              <w:t xml:space="preserve">De in lid 1 bedoelde informatie wordt </w:t>
            </w:r>
            <w:r>
              <w:rPr>
                <w:b/>
                <w:i/>
              </w:rPr>
              <w:t>op</w:t>
            </w:r>
            <w:r>
              <w:t xml:space="preserve"> een </w:t>
            </w:r>
            <w:r>
              <w:rPr>
                <w:b/>
                <w:i/>
              </w:rPr>
              <w:t>duidelijke en eenvoudig te begrijpen manier</w:t>
            </w:r>
            <w:r>
              <w:t xml:space="preserve"> verstrekt. De lidstaten zorgen ervoor dat werkgevers en afnemers van diensten bij het verstrekken van de informatie rekening houden met het redelijkerwijs te verwachten niveau van digitale geletterdheid van de werknemers of zelfstandigen zonder werknemers en dat het gebruik van onnodig technische of complexe taal wordt vermeden.</w:t>
            </w:r>
          </w:p>
        </w:tc>
        <w:tc>
          <w:tcPr>
            <w:tcW w:w="4876" w:type="dxa"/>
            <w:hideMark/>
          </w:tcPr>
          <w:p w14:paraId="5DED3C2C" w14:textId="77777777" w:rsidR="003E51A8" w:rsidRPr="00A7073D" w:rsidRDefault="003E51A8" w:rsidP="00163313">
            <w:pPr>
              <w:pStyle w:val="Normal6"/>
              <w:rPr>
                <w:szCs w:val="24"/>
              </w:rPr>
            </w:pPr>
            <w:r>
              <w:t xml:space="preserve">De in lid 1 bedoelde informatie wordt </w:t>
            </w:r>
            <w:r>
              <w:rPr>
                <w:b/>
                <w:i/>
              </w:rPr>
              <w:t>in de vorm van</w:t>
            </w:r>
            <w:r>
              <w:t xml:space="preserve"> een </w:t>
            </w:r>
            <w:r>
              <w:rPr>
                <w:b/>
                <w:i/>
              </w:rPr>
              <w:t>schriftelijk document, eventueel in elektronische vorm,</w:t>
            </w:r>
            <w:r>
              <w:t xml:space="preserve"> verstrekt</w:t>
            </w:r>
            <w:r>
              <w:rPr>
                <w:b/>
                <w:i/>
              </w:rPr>
              <w:t>. De informatie wordt gepresenteerd in een transparante, begrijpelijke en gemakkelijk toegankelijke vorm, in heldere en eenvoudige taal, met bepalingen inzake toegang tot deskundigheid indien dit nodig wordt geacht</w:t>
            </w:r>
            <w:r>
              <w:t>. De lidstaten zorgen ervoor dat werkgevers en afnemers van diensten bij het verstrekken van de informatie rekening houden met het redelijkerwijs te verwachten niveau van digitale geletterdheid van de werknemers of zelfstandigen zonder werknemers en dat het gebruik van onnodig technische of complexe taal wordt vermeden.</w:t>
            </w:r>
          </w:p>
        </w:tc>
      </w:tr>
    </w:tbl>
    <w:p w14:paraId="7F7837F4"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2079655" w14:textId="77777777" w:rsidR="003E51A8" w:rsidRPr="00360CEA" w:rsidRDefault="003E51A8" w:rsidP="003E51A8">
      <w:r>
        <w:rPr>
          <w:rStyle w:val="HideTWBExt"/>
        </w:rPr>
        <w:t>&lt;/Amend&gt;</w:t>
      </w:r>
    </w:p>
    <w:p w14:paraId="2F70AA7B"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390</w:t>
      </w:r>
      <w:r>
        <w:rPr>
          <w:rStyle w:val="HideTWBExt"/>
        </w:rPr>
        <w:t>&lt;/NumAm&gt;</w:t>
      </w:r>
    </w:p>
    <w:p w14:paraId="10490402"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5C2B739A"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09FEC19A" w14:textId="77777777" w:rsidR="003E51A8" w:rsidRPr="00360CEA" w:rsidRDefault="003E51A8" w:rsidP="003E51A8">
      <w:r>
        <w:rPr>
          <w:rStyle w:val="HideTWBExt"/>
        </w:rPr>
        <w:t>&lt;/RepeatBlock-By&gt;</w:t>
      </w:r>
    </w:p>
    <w:p w14:paraId="0D55DE9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2489EFF" w14:textId="77777777" w:rsidR="003E51A8" w:rsidRPr="00360CEA" w:rsidRDefault="003E51A8" w:rsidP="003E51A8">
      <w:pPr>
        <w:pStyle w:val="NormalBold"/>
      </w:pPr>
      <w:r>
        <w:rPr>
          <w:rStyle w:val="HideTWBExt"/>
        </w:rPr>
        <w:t>&lt;Article&gt;</w:t>
      </w:r>
      <w:r>
        <w:t>Bijlage I – artikel 3 – lid 4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712A1E6" w14:textId="77777777" w:rsidTr="00163313">
        <w:trPr>
          <w:jc w:val="center"/>
        </w:trPr>
        <w:tc>
          <w:tcPr>
            <w:tcW w:w="9752" w:type="dxa"/>
            <w:gridSpan w:val="2"/>
          </w:tcPr>
          <w:p w14:paraId="27085E33" w14:textId="77777777" w:rsidR="003E51A8" w:rsidRPr="00360CEA" w:rsidRDefault="003E51A8" w:rsidP="00163313">
            <w:pPr>
              <w:keepNext/>
            </w:pPr>
          </w:p>
        </w:tc>
      </w:tr>
      <w:tr w:rsidR="003E51A8" w14:paraId="7E978ABE" w14:textId="77777777" w:rsidTr="00163313">
        <w:trPr>
          <w:jc w:val="center"/>
        </w:trPr>
        <w:tc>
          <w:tcPr>
            <w:tcW w:w="4876" w:type="dxa"/>
            <w:hideMark/>
          </w:tcPr>
          <w:p w14:paraId="70D9A016" w14:textId="77777777" w:rsidR="003E51A8" w:rsidRPr="00360CEA" w:rsidRDefault="003E51A8" w:rsidP="00163313">
            <w:pPr>
              <w:pStyle w:val="ColumnHeading"/>
              <w:keepNext/>
            </w:pPr>
            <w:r>
              <w:t>Ontwerpresolutie</w:t>
            </w:r>
          </w:p>
        </w:tc>
        <w:tc>
          <w:tcPr>
            <w:tcW w:w="4876" w:type="dxa"/>
            <w:hideMark/>
          </w:tcPr>
          <w:p w14:paraId="67DF5A49" w14:textId="77777777" w:rsidR="003E51A8" w:rsidRPr="00360CEA" w:rsidRDefault="003E51A8" w:rsidP="00163313">
            <w:pPr>
              <w:pStyle w:val="ColumnHeading"/>
              <w:keepNext/>
            </w:pPr>
            <w:r>
              <w:t>Amendement</w:t>
            </w:r>
          </w:p>
        </w:tc>
      </w:tr>
      <w:tr w:rsidR="003E51A8" w14:paraId="71607011" w14:textId="77777777" w:rsidTr="00163313">
        <w:trPr>
          <w:jc w:val="center"/>
        </w:trPr>
        <w:tc>
          <w:tcPr>
            <w:tcW w:w="4876" w:type="dxa"/>
            <w:hideMark/>
          </w:tcPr>
          <w:p w14:paraId="16B28E44" w14:textId="77777777" w:rsidR="003E51A8" w:rsidRPr="00A7073D" w:rsidRDefault="003E51A8" w:rsidP="00163313">
            <w:pPr>
              <w:pStyle w:val="Normal6"/>
            </w:pPr>
            <w:r>
              <w:t xml:space="preserve">De in lid 1 bedoelde informatie wordt </w:t>
            </w:r>
            <w:r>
              <w:rPr>
                <w:b/>
                <w:i/>
              </w:rPr>
              <w:t>op</w:t>
            </w:r>
            <w:r>
              <w:t xml:space="preserve"> een </w:t>
            </w:r>
            <w:r>
              <w:rPr>
                <w:b/>
                <w:i/>
              </w:rPr>
              <w:t>duidelijke en eenvoudig te begrijpen manier verstrekt. De lidstaten zorgen ervoor dat werkgevers</w:t>
            </w:r>
            <w:r>
              <w:t xml:space="preserve"> en </w:t>
            </w:r>
            <w:r>
              <w:rPr>
                <w:b/>
                <w:i/>
              </w:rPr>
              <w:t>afnemers van diensten bij het verstrekken van de informatie rekening houden</w:t>
            </w:r>
            <w:r>
              <w:t xml:space="preserve"> met het redelijkerwijs te verwachten niveau van </w:t>
            </w:r>
            <w:r>
              <w:lastRenderedPageBreak/>
              <w:t>digitale geletterdheid van de werknemers of zelfstandigen zonder werknemers</w:t>
            </w:r>
            <w:r>
              <w:rPr>
                <w:b/>
                <w:i/>
              </w:rPr>
              <w:t xml:space="preserve"> en dat het gebruik van onnodig technische of complexe taal wordt vermeden</w:t>
            </w:r>
            <w:r>
              <w:t>.</w:t>
            </w:r>
          </w:p>
        </w:tc>
        <w:tc>
          <w:tcPr>
            <w:tcW w:w="4876" w:type="dxa"/>
            <w:hideMark/>
          </w:tcPr>
          <w:p w14:paraId="5B088844" w14:textId="77777777" w:rsidR="003E51A8" w:rsidRPr="00A7073D" w:rsidRDefault="003E51A8" w:rsidP="00163313">
            <w:pPr>
              <w:pStyle w:val="Normal6"/>
              <w:rPr>
                <w:szCs w:val="24"/>
              </w:rPr>
            </w:pPr>
            <w:r>
              <w:lastRenderedPageBreak/>
              <w:t xml:space="preserve">De in lid 1 bedoelde informatie wordt </w:t>
            </w:r>
            <w:r>
              <w:rPr>
                <w:b/>
                <w:i/>
              </w:rPr>
              <w:t>in</w:t>
            </w:r>
            <w:r>
              <w:t xml:space="preserve"> een </w:t>
            </w:r>
            <w:r>
              <w:rPr>
                <w:b/>
                <w:i/>
              </w:rPr>
              <w:t>transparante, begrijpelijke en gemakkelijk toegankelijke vorm, in heldere</w:t>
            </w:r>
            <w:r>
              <w:t xml:space="preserve"> en </w:t>
            </w:r>
            <w:r>
              <w:rPr>
                <w:b/>
                <w:i/>
              </w:rPr>
              <w:t>eenvoudige taal, verstrekt, waarbij rekening wordt gehouden</w:t>
            </w:r>
            <w:r>
              <w:t xml:space="preserve"> met het redelijkerwijs te verwachten niveau van digitale geletterdheid van de werknemers </w:t>
            </w:r>
            <w:r>
              <w:lastRenderedPageBreak/>
              <w:t>of zelfstandigen zonder werknemers.</w:t>
            </w:r>
          </w:p>
        </w:tc>
      </w:tr>
    </w:tbl>
    <w:p w14:paraId="1BB83470"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4C074B3" w14:textId="77777777" w:rsidR="003E51A8" w:rsidRPr="00360CEA" w:rsidRDefault="003E51A8" w:rsidP="003E51A8">
      <w:r>
        <w:rPr>
          <w:rStyle w:val="HideTWBExt"/>
        </w:rPr>
        <w:t>&lt;/Amend&gt;</w:t>
      </w:r>
    </w:p>
    <w:p w14:paraId="4F3D5406"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391</w:t>
      </w:r>
      <w:r>
        <w:rPr>
          <w:rStyle w:val="HideTWBExt"/>
        </w:rPr>
        <w:t>&lt;/NumAm&gt;</w:t>
      </w:r>
    </w:p>
    <w:p w14:paraId="7ECD5327"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25FBEB5E" w14:textId="77777777" w:rsidR="003E51A8" w:rsidRPr="00360CEA" w:rsidRDefault="003E51A8" w:rsidP="003E51A8">
      <w:r>
        <w:rPr>
          <w:rStyle w:val="HideTWBExt"/>
        </w:rPr>
        <w:t>&lt;/RepeatBlock-By&gt;</w:t>
      </w:r>
    </w:p>
    <w:p w14:paraId="4C8133B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3A9C0A9" w14:textId="77777777" w:rsidR="003E51A8" w:rsidRPr="00360CEA" w:rsidRDefault="003E51A8" w:rsidP="003E51A8">
      <w:pPr>
        <w:pStyle w:val="NormalBold"/>
      </w:pPr>
      <w:r>
        <w:rPr>
          <w:rStyle w:val="HideTWBExt"/>
        </w:rPr>
        <w:t>&lt;Article&gt;</w:t>
      </w:r>
      <w:r>
        <w:t>Bijlage I – artikel 3 – lid 4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06E64BD" w14:textId="77777777" w:rsidTr="00163313">
        <w:trPr>
          <w:jc w:val="center"/>
        </w:trPr>
        <w:tc>
          <w:tcPr>
            <w:tcW w:w="9752" w:type="dxa"/>
            <w:gridSpan w:val="2"/>
          </w:tcPr>
          <w:p w14:paraId="7250CA50" w14:textId="77777777" w:rsidR="003E51A8" w:rsidRPr="00360CEA" w:rsidRDefault="003E51A8" w:rsidP="00163313">
            <w:pPr>
              <w:keepNext/>
            </w:pPr>
          </w:p>
        </w:tc>
      </w:tr>
      <w:tr w:rsidR="003E51A8" w14:paraId="589116BB" w14:textId="77777777" w:rsidTr="00163313">
        <w:trPr>
          <w:jc w:val="center"/>
        </w:trPr>
        <w:tc>
          <w:tcPr>
            <w:tcW w:w="4876" w:type="dxa"/>
            <w:hideMark/>
          </w:tcPr>
          <w:p w14:paraId="461B5BEF" w14:textId="77777777" w:rsidR="003E51A8" w:rsidRPr="00360CEA" w:rsidRDefault="003E51A8" w:rsidP="00163313">
            <w:pPr>
              <w:pStyle w:val="ColumnHeading"/>
              <w:keepNext/>
            </w:pPr>
            <w:r>
              <w:t>Ontwerpresolutie</w:t>
            </w:r>
          </w:p>
        </w:tc>
        <w:tc>
          <w:tcPr>
            <w:tcW w:w="4876" w:type="dxa"/>
            <w:hideMark/>
          </w:tcPr>
          <w:p w14:paraId="22A2BF49" w14:textId="77777777" w:rsidR="003E51A8" w:rsidRPr="00360CEA" w:rsidRDefault="003E51A8" w:rsidP="00163313">
            <w:pPr>
              <w:pStyle w:val="ColumnHeading"/>
              <w:keepNext/>
            </w:pPr>
            <w:r>
              <w:t>Amendement</w:t>
            </w:r>
          </w:p>
        </w:tc>
      </w:tr>
      <w:tr w:rsidR="003E51A8" w14:paraId="4B406129" w14:textId="77777777" w:rsidTr="00163313">
        <w:trPr>
          <w:jc w:val="center"/>
        </w:trPr>
        <w:tc>
          <w:tcPr>
            <w:tcW w:w="4876" w:type="dxa"/>
            <w:hideMark/>
          </w:tcPr>
          <w:p w14:paraId="5121DB26" w14:textId="77777777" w:rsidR="003E51A8" w:rsidRPr="00A7073D" w:rsidRDefault="003E51A8" w:rsidP="00163313">
            <w:pPr>
              <w:pStyle w:val="Normal6"/>
            </w:pPr>
            <w:r>
              <w:t xml:space="preserve">De in lid 1 bedoelde informatie wordt op een duidelijke en eenvoudig te begrijpen manier verstrekt. De lidstaten zorgen ervoor dat werkgevers </w:t>
            </w:r>
            <w:r>
              <w:rPr>
                <w:b/>
                <w:i/>
              </w:rPr>
              <w:t xml:space="preserve">en afnemers van diensten </w:t>
            </w:r>
            <w:r>
              <w:t>bij het verstrekken van de informatie rekening houden met het redelijkerwijs te verwachten niveau van digitale geletterdheid van de</w:t>
            </w:r>
            <w:r>
              <w:rPr>
                <w:b/>
                <w:i/>
              </w:rPr>
              <w:t xml:space="preserve"> werknemers of zelfstandigen zonder</w:t>
            </w:r>
            <w:r>
              <w:t xml:space="preserve"> werknemers en dat het gebruik van onnodig technische of complexe taal wordt vermeden.</w:t>
            </w:r>
          </w:p>
        </w:tc>
        <w:tc>
          <w:tcPr>
            <w:tcW w:w="4876" w:type="dxa"/>
            <w:hideMark/>
          </w:tcPr>
          <w:p w14:paraId="1AE12B21" w14:textId="77777777" w:rsidR="003E51A8" w:rsidRPr="00A7073D" w:rsidRDefault="003E51A8" w:rsidP="00163313">
            <w:pPr>
              <w:pStyle w:val="Normal6"/>
              <w:rPr>
                <w:szCs w:val="24"/>
              </w:rPr>
            </w:pPr>
            <w:r>
              <w:t>De in lid 1 bedoelde informatie wordt op een duidelijke en eenvoudig te begrijpen manier verstrekt. De lidstaten zorgen ervoor dat werkgevers bij het verstrekken van de informatie rekening houden met het redelijkerwijs te verwachten niveau van digitale geletterdheid van de werknemers en dat het gebruik van onnodig technische of complexe taal wordt vermeden.</w:t>
            </w:r>
          </w:p>
        </w:tc>
      </w:tr>
    </w:tbl>
    <w:p w14:paraId="7FDC495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0F7956F" w14:textId="77777777" w:rsidR="003E51A8" w:rsidRPr="00360CEA" w:rsidRDefault="003E51A8" w:rsidP="003E51A8">
      <w:r>
        <w:rPr>
          <w:rStyle w:val="HideTWBExt"/>
        </w:rPr>
        <w:t>&lt;/Amend&gt;</w:t>
      </w:r>
    </w:p>
    <w:p w14:paraId="6CA2923A"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392</w:t>
      </w:r>
      <w:r>
        <w:rPr>
          <w:rStyle w:val="HideTWBExt"/>
        </w:rPr>
        <w:t>&lt;/NumAm&gt;</w:t>
      </w:r>
    </w:p>
    <w:p w14:paraId="33D09B0E"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64D935C9" w14:textId="77777777" w:rsidR="003E51A8" w:rsidRPr="00360CEA" w:rsidRDefault="003E51A8" w:rsidP="003E51A8">
      <w:r>
        <w:rPr>
          <w:rStyle w:val="HideTWBExt"/>
        </w:rPr>
        <w:t>&lt;/RepeatBlock-By&gt;</w:t>
      </w:r>
    </w:p>
    <w:p w14:paraId="7BF147B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25946AA" w14:textId="77777777" w:rsidR="003E51A8" w:rsidRPr="00360CEA" w:rsidRDefault="003E51A8" w:rsidP="003E51A8">
      <w:pPr>
        <w:pStyle w:val="NormalBold"/>
      </w:pPr>
      <w:r>
        <w:rPr>
          <w:rStyle w:val="HideTWBExt"/>
        </w:rPr>
        <w:t>&lt;Article&gt;</w:t>
      </w:r>
      <w:r>
        <w:t>Bijlage I – artikel 3 – lid 4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994125B" w14:textId="77777777" w:rsidTr="00163313">
        <w:trPr>
          <w:jc w:val="center"/>
        </w:trPr>
        <w:tc>
          <w:tcPr>
            <w:tcW w:w="9752" w:type="dxa"/>
            <w:gridSpan w:val="2"/>
          </w:tcPr>
          <w:p w14:paraId="65F8EC74" w14:textId="77777777" w:rsidR="003E51A8" w:rsidRPr="00360CEA" w:rsidRDefault="003E51A8" w:rsidP="00163313">
            <w:pPr>
              <w:keepNext/>
            </w:pPr>
          </w:p>
        </w:tc>
      </w:tr>
      <w:tr w:rsidR="003E51A8" w14:paraId="209C72E1" w14:textId="77777777" w:rsidTr="00163313">
        <w:trPr>
          <w:jc w:val="center"/>
        </w:trPr>
        <w:tc>
          <w:tcPr>
            <w:tcW w:w="4876" w:type="dxa"/>
            <w:hideMark/>
          </w:tcPr>
          <w:p w14:paraId="6090FC55" w14:textId="77777777" w:rsidR="003E51A8" w:rsidRPr="00360CEA" w:rsidRDefault="003E51A8" w:rsidP="00163313">
            <w:pPr>
              <w:pStyle w:val="ColumnHeading"/>
              <w:keepNext/>
            </w:pPr>
            <w:r>
              <w:t>Ontwerpresolutie</w:t>
            </w:r>
          </w:p>
        </w:tc>
        <w:tc>
          <w:tcPr>
            <w:tcW w:w="4876" w:type="dxa"/>
            <w:hideMark/>
          </w:tcPr>
          <w:p w14:paraId="352D2976" w14:textId="77777777" w:rsidR="003E51A8" w:rsidRPr="00360CEA" w:rsidRDefault="003E51A8" w:rsidP="00163313">
            <w:pPr>
              <w:pStyle w:val="ColumnHeading"/>
              <w:keepNext/>
            </w:pPr>
            <w:r>
              <w:t>Amendement</w:t>
            </w:r>
          </w:p>
        </w:tc>
      </w:tr>
      <w:tr w:rsidR="003E51A8" w14:paraId="7AB1661F" w14:textId="77777777" w:rsidTr="00163313">
        <w:trPr>
          <w:jc w:val="center"/>
        </w:trPr>
        <w:tc>
          <w:tcPr>
            <w:tcW w:w="4876" w:type="dxa"/>
          </w:tcPr>
          <w:p w14:paraId="2CEFE181" w14:textId="77777777" w:rsidR="003E51A8" w:rsidRPr="00360CEA" w:rsidRDefault="003E51A8" w:rsidP="00163313">
            <w:pPr>
              <w:pStyle w:val="Normal6"/>
            </w:pPr>
          </w:p>
        </w:tc>
        <w:tc>
          <w:tcPr>
            <w:tcW w:w="4876" w:type="dxa"/>
            <w:hideMark/>
          </w:tcPr>
          <w:p w14:paraId="09AADB72" w14:textId="77777777" w:rsidR="003E51A8" w:rsidRPr="00A7073D" w:rsidRDefault="003E51A8" w:rsidP="00163313">
            <w:pPr>
              <w:pStyle w:val="Normal6"/>
              <w:rPr>
                <w:szCs w:val="24"/>
              </w:rPr>
            </w:pPr>
            <w:r>
              <w:rPr>
                <w:b/>
                <w:i/>
              </w:rPr>
              <w:t>4 bis.</w:t>
            </w:r>
            <w:r>
              <w:rPr>
                <w:b/>
                <w:i/>
              </w:rPr>
              <w:tab/>
              <w:t xml:space="preserve">Werkgevers en afnemers van diensten verstrekken de in lid 1 bedoelde informatie aan personen die een aanwervings- of selectieprocedure doorlopen. De informatie wordt overeenkomstig lid 4 verstrekt, is beknopt, </w:t>
            </w:r>
            <w:r>
              <w:rPr>
                <w:b/>
                <w:i/>
              </w:rPr>
              <w:lastRenderedPageBreak/>
              <w:t>heeft uitsluitend betrekking op de algoritmische beheersystemen die in die procedure worden gebruikt, en wordt verstrekt vóór het begin van de aanwervings- of selectieprocedure.</w:t>
            </w:r>
          </w:p>
        </w:tc>
      </w:tr>
    </w:tbl>
    <w:p w14:paraId="02A7BEEF"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8547A1D" w14:textId="77777777" w:rsidR="003E51A8" w:rsidRPr="00360CEA" w:rsidRDefault="003E51A8" w:rsidP="003E51A8">
      <w:r>
        <w:rPr>
          <w:rStyle w:val="HideTWBExt"/>
        </w:rPr>
        <w:t>&lt;/Amend&gt;</w:t>
      </w:r>
    </w:p>
    <w:p w14:paraId="7FB5BFB2"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393</w:t>
      </w:r>
      <w:r>
        <w:rPr>
          <w:rStyle w:val="HideTWBExt"/>
        </w:rPr>
        <w:t>&lt;/NumAm&gt;</w:t>
      </w:r>
    </w:p>
    <w:p w14:paraId="7A87F9AF"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4D82AFAD"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299A587D" w14:textId="77777777" w:rsidR="003E51A8" w:rsidRPr="00360CEA" w:rsidRDefault="003E51A8" w:rsidP="003E51A8">
      <w:r>
        <w:rPr>
          <w:rStyle w:val="HideTWBExt"/>
        </w:rPr>
        <w:t>&lt;/RepeatBlock-By&gt;</w:t>
      </w:r>
    </w:p>
    <w:p w14:paraId="214188A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A2549CF" w14:textId="77777777" w:rsidR="003E51A8" w:rsidRPr="00360CEA" w:rsidRDefault="003E51A8" w:rsidP="003E51A8">
      <w:pPr>
        <w:pStyle w:val="NormalBold"/>
      </w:pPr>
      <w:r>
        <w:rPr>
          <w:rStyle w:val="HideTWBExt"/>
        </w:rPr>
        <w:t>&lt;Article&gt;</w:t>
      </w:r>
      <w:r>
        <w:t>Bijlage I – artikel 3 – lid 4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55FE17B" w14:textId="77777777" w:rsidTr="00163313">
        <w:trPr>
          <w:jc w:val="center"/>
        </w:trPr>
        <w:tc>
          <w:tcPr>
            <w:tcW w:w="9752" w:type="dxa"/>
            <w:gridSpan w:val="2"/>
          </w:tcPr>
          <w:p w14:paraId="338D78CB" w14:textId="77777777" w:rsidR="003E51A8" w:rsidRPr="00360CEA" w:rsidRDefault="003E51A8" w:rsidP="00163313">
            <w:pPr>
              <w:keepNext/>
            </w:pPr>
          </w:p>
        </w:tc>
      </w:tr>
      <w:tr w:rsidR="003E51A8" w14:paraId="3C4C0A13" w14:textId="77777777" w:rsidTr="00163313">
        <w:trPr>
          <w:jc w:val="center"/>
        </w:trPr>
        <w:tc>
          <w:tcPr>
            <w:tcW w:w="4876" w:type="dxa"/>
            <w:hideMark/>
          </w:tcPr>
          <w:p w14:paraId="5A5A0E70" w14:textId="77777777" w:rsidR="003E51A8" w:rsidRPr="00360CEA" w:rsidRDefault="003E51A8" w:rsidP="00163313">
            <w:pPr>
              <w:pStyle w:val="ColumnHeading"/>
              <w:keepNext/>
            </w:pPr>
            <w:r>
              <w:t>Ontwerpresolutie</w:t>
            </w:r>
          </w:p>
        </w:tc>
        <w:tc>
          <w:tcPr>
            <w:tcW w:w="4876" w:type="dxa"/>
            <w:hideMark/>
          </w:tcPr>
          <w:p w14:paraId="4BE8C7F6" w14:textId="77777777" w:rsidR="003E51A8" w:rsidRPr="00360CEA" w:rsidRDefault="003E51A8" w:rsidP="00163313">
            <w:pPr>
              <w:pStyle w:val="ColumnHeading"/>
              <w:keepNext/>
            </w:pPr>
            <w:r>
              <w:t>Amendement</w:t>
            </w:r>
          </w:p>
        </w:tc>
      </w:tr>
      <w:tr w:rsidR="003E51A8" w14:paraId="0D5E93EE" w14:textId="77777777" w:rsidTr="00163313">
        <w:trPr>
          <w:jc w:val="center"/>
        </w:trPr>
        <w:tc>
          <w:tcPr>
            <w:tcW w:w="4876" w:type="dxa"/>
          </w:tcPr>
          <w:p w14:paraId="4C2B4F59" w14:textId="77777777" w:rsidR="003E51A8" w:rsidRPr="00360CEA" w:rsidRDefault="003E51A8" w:rsidP="00163313">
            <w:pPr>
              <w:pStyle w:val="Normal6"/>
            </w:pPr>
          </w:p>
        </w:tc>
        <w:tc>
          <w:tcPr>
            <w:tcW w:w="4876" w:type="dxa"/>
            <w:hideMark/>
          </w:tcPr>
          <w:p w14:paraId="348FD802" w14:textId="77777777" w:rsidR="003E51A8" w:rsidRPr="00A7073D" w:rsidRDefault="003E51A8" w:rsidP="00163313">
            <w:pPr>
              <w:pStyle w:val="Normal6"/>
              <w:rPr>
                <w:szCs w:val="24"/>
              </w:rPr>
            </w:pPr>
            <w:r>
              <w:rPr>
                <w:b/>
                <w:i/>
              </w:rPr>
              <w:t>4 bis.</w:t>
            </w:r>
            <w:r>
              <w:rPr>
                <w:b/>
                <w:i/>
              </w:rPr>
              <w:tab/>
              <w:t>De informatie wordt op papier verstrekt en overgedragen, of in elektronische vorm mits de informatie toegankelijk is voor de werknemer en kan worden opgeslagen en afgedrukt en mits de werkgever een bewijs van overdracht of ontvangst bewaart.</w:t>
            </w:r>
          </w:p>
        </w:tc>
      </w:tr>
    </w:tbl>
    <w:p w14:paraId="005DC4B7"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28505D40" w14:textId="77777777" w:rsidR="003E51A8" w:rsidRPr="00A7073D" w:rsidRDefault="003E51A8" w:rsidP="003E51A8">
      <w:r>
        <w:rPr>
          <w:rStyle w:val="HideTWBExt"/>
          <w:lang w:val="en-GB"/>
        </w:rPr>
        <w:t>&lt;/Amend&gt;</w:t>
      </w:r>
    </w:p>
    <w:p w14:paraId="603288E1"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394</w:t>
      </w:r>
      <w:r>
        <w:rPr>
          <w:rStyle w:val="HideTWBExt"/>
          <w:lang w:val="en-GB"/>
        </w:rPr>
        <w:t>&lt;/NumAm&gt;</w:t>
      </w:r>
    </w:p>
    <w:p w14:paraId="0DB9FB74"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2F05135" w14:textId="77777777" w:rsidR="003E51A8" w:rsidRPr="00A7073D" w:rsidRDefault="003E51A8" w:rsidP="003E51A8">
      <w:r>
        <w:rPr>
          <w:rStyle w:val="HideTWBExt"/>
          <w:lang w:val="en-GB"/>
        </w:rPr>
        <w:t>&lt;/RepeatBlock-By&gt;</w:t>
      </w:r>
    </w:p>
    <w:p w14:paraId="48681D5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D3A908F" w14:textId="77777777" w:rsidR="003E51A8" w:rsidRPr="00360CEA" w:rsidRDefault="003E51A8" w:rsidP="003E51A8">
      <w:pPr>
        <w:pStyle w:val="NormalBold"/>
      </w:pPr>
      <w:r>
        <w:rPr>
          <w:rStyle w:val="HideTWBExt"/>
        </w:rPr>
        <w:t>&lt;Article&gt;</w:t>
      </w:r>
      <w:r>
        <w:t>Bijlage I – artikel 3 – lid 4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E653BAE" w14:textId="77777777" w:rsidTr="00163313">
        <w:trPr>
          <w:jc w:val="center"/>
        </w:trPr>
        <w:tc>
          <w:tcPr>
            <w:tcW w:w="9752" w:type="dxa"/>
            <w:gridSpan w:val="2"/>
          </w:tcPr>
          <w:p w14:paraId="2AC8A4C1" w14:textId="77777777" w:rsidR="003E51A8" w:rsidRPr="00360CEA" w:rsidRDefault="003E51A8" w:rsidP="00163313">
            <w:pPr>
              <w:keepNext/>
            </w:pPr>
          </w:p>
        </w:tc>
      </w:tr>
      <w:tr w:rsidR="003E51A8" w14:paraId="0C21CB31" w14:textId="77777777" w:rsidTr="00163313">
        <w:trPr>
          <w:jc w:val="center"/>
        </w:trPr>
        <w:tc>
          <w:tcPr>
            <w:tcW w:w="4876" w:type="dxa"/>
            <w:hideMark/>
          </w:tcPr>
          <w:p w14:paraId="3CAF6B90" w14:textId="77777777" w:rsidR="003E51A8" w:rsidRPr="00360CEA" w:rsidRDefault="003E51A8" w:rsidP="00163313">
            <w:pPr>
              <w:pStyle w:val="ColumnHeading"/>
              <w:keepNext/>
            </w:pPr>
            <w:r>
              <w:t>Ontwerpresolutie</w:t>
            </w:r>
          </w:p>
        </w:tc>
        <w:tc>
          <w:tcPr>
            <w:tcW w:w="4876" w:type="dxa"/>
            <w:hideMark/>
          </w:tcPr>
          <w:p w14:paraId="30BE35C6" w14:textId="77777777" w:rsidR="003E51A8" w:rsidRPr="00360CEA" w:rsidRDefault="003E51A8" w:rsidP="00163313">
            <w:pPr>
              <w:pStyle w:val="ColumnHeading"/>
              <w:keepNext/>
            </w:pPr>
            <w:r>
              <w:t>Amendement</w:t>
            </w:r>
          </w:p>
        </w:tc>
      </w:tr>
      <w:tr w:rsidR="003E51A8" w14:paraId="49158169" w14:textId="77777777" w:rsidTr="00163313">
        <w:trPr>
          <w:jc w:val="center"/>
        </w:trPr>
        <w:tc>
          <w:tcPr>
            <w:tcW w:w="4876" w:type="dxa"/>
          </w:tcPr>
          <w:p w14:paraId="077CDD9D" w14:textId="77777777" w:rsidR="003E51A8" w:rsidRPr="00360CEA" w:rsidRDefault="003E51A8" w:rsidP="00163313">
            <w:pPr>
              <w:pStyle w:val="Normal6"/>
            </w:pPr>
          </w:p>
        </w:tc>
        <w:tc>
          <w:tcPr>
            <w:tcW w:w="4876" w:type="dxa"/>
            <w:hideMark/>
          </w:tcPr>
          <w:p w14:paraId="5C4E7619" w14:textId="77777777" w:rsidR="003E51A8" w:rsidRPr="00A7073D" w:rsidRDefault="003E51A8" w:rsidP="00163313">
            <w:pPr>
              <w:pStyle w:val="Normal6"/>
              <w:rPr>
                <w:szCs w:val="24"/>
              </w:rPr>
            </w:pPr>
            <w:r>
              <w:rPr>
                <w:b/>
                <w:i/>
              </w:rPr>
              <w:t>4 ter.</w:t>
            </w:r>
            <w:r>
              <w:rPr>
                <w:b/>
                <w:i/>
              </w:rPr>
              <w:tab/>
              <w:t xml:space="preserve">Werknemers en zelfstandigen zonder werknemers hebben recht op de overdraagbaarheid van persoonsgegevens die zijn gegenereerd door de uitvoering van hun werkzaamheden in het kader van algoritmisch beheer, met inbegrip van ratings en beoordelingen, zonder afbreuk te doen aan de rechten van de afnemer </w:t>
            </w:r>
            <w:r>
              <w:rPr>
                <w:b/>
                <w:i/>
              </w:rPr>
              <w:lastRenderedPageBreak/>
              <w:t>van de dienst uit hoofde van Verordening (EU) 2016/679.</w:t>
            </w:r>
          </w:p>
        </w:tc>
      </w:tr>
    </w:tbl>
    <w:p w14:paraId="59127B4D"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51110DD" w14:textId="77777777" w:rsidR="003E51A8" w:rsidRPr="00A7073D" w:rsidRDefault="003E51A8" w:rsidP="003E51A8">
      <w:r>
        <w:rPr>
          <w:rStyle w:val="HideTWBExt"/>
          <w:lang w:val="en-GB"/>
        </w:rPr>
        <w:t>&lt;/Amend&gt;</w:t>
      </w:r>
    </w:p>
    <w:p w14:paraId="65DD5C89"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395</w:t>
      </w:r>
      <w:r>
        <w:rPr>
          <w:rStyle w:val="HideTWBExt"/>
          <w:lang w:val="en-GB"/>
        </w:rPr>
        <w:t>&lt;/NumAm&gt;</w:t>
      </w:r>
    </w:p>
    <w:p w14:paraId="7833E821"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A5D3D8F" w14:textId="77777777" w:rsidR="003E51A8" w:rsidRPr="00A7073D" w:rsidRDefault="003E51A8" w:rsidP="003E51A8">
      <w:r>
        <w:rPr>
          <w:rStyle w:val="HideTWBExt"/>
          <w:lang w:val="en-GB"/>
        </w:rPr>
        <w:t>&lt;/RepeatBlock-By&gt;</w:t>
      </w:r>
    </w:p>
    <w:p w14:paraId="660F95A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EED077F" w14:textId="77777777" w:rsidR="003E51A8" w:rsidRPr="00360CEA" w:rsidRDefault="003E51A8" w:rsidP="003E51A8">
      <w:pPr>
        <w:pStyle w:val="NormalBold"/>
      </w:pPr>
      <w:r>
        <w:rPr>
          <w:rStyle w:val="HideTWBExt"/>
        </w:rPr>
        <w:t>&lt;Article&gt;</w:t>
      </w:r>
      <w:r>
        <w:t>Bijlage I – artikel 3 – lid 4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806CD5A" w14:textId="77777777" w:rsidTr="00163313">
        <w:trPr>
          <w:jc w:val="center"/>
        </w:trPr>
        <w:tc>
          <w:tcPr>
            <w:tcW w:w="9752" w:type="dxa"/>
            <w:gridSpan w:val="2"/>
          </w:tcPr>
          <w:p w14:paraId="66459F8D" w14:textId="77777777" w:rsidR="003E51A8" w:rsidRPr="00360CEA" w:rsidRDefault="003E51A8" w:rsidP="00163313">
            <w:pPr>
              <w:keepNext/>
            </w:pPr>
          </w:p>
        </w:tc>
      </w:tr>
      <w:tr w:rsidR="003E51A8" w14:paraId="1ACB5B48" w14:textId="77777777" w:rsidTr="00163313">
        <w:trPr>
          <w:jc w:val="center"/>
        </w:trPr>
        <w:tc>
          <w:tcPr>
            <w:tcW w:w="4876" w:type="dxa"/>
            <w:hideMark/>
          </w:tcPr>
          <w:p w14:paraId="5800A31A" w14:textId="77777777" w:rsidR="003E51A8" w:rsidRPr="00360CEA" w:rsidRDefault="003E51A8" w:rsidP="00163313">
            <w:pPr>
              <w:pStyle w:val="ColumnHeading"/>
              <w:keepNext/>
            </w:pPr>
            <w:r>
              <w:t>Ontwerpresolutie</w:t>
            </w:r>
          </w:p>
        </w:tc>
        <w:tc>
          <w:tcPr>
            <w:tcW w:w="4876" w:type="dxa"/>
            <w:hideMark/>
          </w:tcPr>
          <w:p w14:paraId="2B7DF922" w14:textId="77777777" w:rsidR="003E51A8" w:rsidRPr="00360CEA" w:rsidRDefault="003E51A8" w:rsidP="00163313">
            <w:pPr>
              <w:pStyle w:val="ColumnHeading"/>
              <w:keepNext/>
            </w:pPr>
            <w:r>
              <w:t>Amendement</w:t>
            </w:r>
          </w:p>
        </w:tc>
      </w:tr>
      <w:tr w:rsidR="003E51A8" w14:paraId="11C1B752" w14:textId="77777777" w:rsidTr="00163313">
        <w:trPr>
          <w:jc w:val="center"/>
        </w:trPr>
        <w:tc>
          <w:tcPr>
            <w:tcW w:w="4876" w:type="dxa"/>
          </w:tcPr>
          <w:p w14:paraId="0679890A" w14:textId="77777777" w:rsidR="003E51A8" w:rsidRPr="00360CEA" w:rsidRDefault="003E51A8" w:rsidP="00163313">
            <w:pPr>
              <w:pStyle w:val="Normal6"/>
            </w:pPr>
          </w:p>
        </w:tc>
        <w:tc>
          <w:tcPr>
            <w:tcW w:w="4876" w:type="dxa"/>
            <w:hideMark/>
          </w:tcPr>
          <w:p w14:paraId="7F8AFABA" w14:textId="77777777" w:rsidR="003E51A8" w:rsidRPr="00A7073D" w:rsidRDefault="003E51A8" w:rsidP="00163313">
            <w:pPr>
              <w:pStyle w:val="Normal6"/>
              <w:rPr>
                <w:szCs w:val="24"/>
              </w:rPr>
            </w:pPr>
            <w:r>
              <w:rPr>
                <w:b/>
                <w:i/>
              </w:rPr>
              <w:t>4 quater.</w:t>
            </w:r>
            <w:r>
              <w:rPr>
                <w:b/>
                <w:i/>
              </w:rPr>
              <w:tab/>
              <w:t>De werkgever of afnemer van diensten verschaft werknemers kosteloos instrumenten om de doeltreffende uitoefening van hun in artikel 20 van Verordening (EU) 2016/679 en in de eerste alinea van dit lid bedoelde overdraagbaarheidsrechten te vergemakkelijken. Indien de werknemer of zelfstandige zonder werknemers daarom verzoekt, geeft de werkgever of de afnemer van diensten deze persoonsgegevens rechtstreeks door aan een derde.</w:t>
            </w:r>
          </w:p>
        </w:tc>
      </w:tr>
    </w:tbl>
    <w:p w14:paraId="4FA2811B"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83FCB1E" w14:textId="77777777" w:rsidR="003E51A8" w:rsidRPr="00360CEA" w:rsidRDefault="003E51A8" w:rsidP="003E51A8">
      <w:r>
        <w:rPr>
          <w:rStyle w:val="HideTWBExt"/>
        </w:rPr>
        <w:t>&lt;/Amend&gt;</w:t>
      </w:r>
    </w:p>
    <w:p w14:paraId="09BE73EC" w14:textId="77777777" w:rsidR="003E51A8" w:rsidRPr="00A7073D" w:rsidRDefault="003E51A8" w:rsidP="003E51A8">
      <w:pPr>
        <w:pStyle w:val="AMNumberTabs0"/>
        <w:keepNext/>
      </w:pPr>
      <w:r>
        <w:rPr>
          <w:rStyle w:val="HideTWBExt"/>
          <w:lang w:val="da-DK"/>
        </w:rPr>
        <w:t>&lt;Amend&gt;</w:t>
      </w:r>
      <w:r>
        <w:t>Amendement</w:t>
      </w:r>
      <w:r>
        <w:tab/>
      </w:r>
      <w:r>
        <w:tab/>
      </w:r>
      <w:r>
        <w:rPr>
          <w:rStyle w:val="HideTWBExt"/>
          <w:lang w:val="da-DK"/>
        </w:rPr>
        <w:t>&lt;NumAm&gt;</w:t>
      </w:r>
      <w:r>
        <w:t>396</w:t>
      </w:r>
      <w:r>
        <w:rPr>
          <w:rStyle w:val="HideTWBExt"/>
          <w:lang w:val="da-DK"/>
        </w:rPr>
        <w:t>&lt;/NumAm&gt;</w:t>
      </w:r>
    </w:p>
    <w:p w14:paraId="6A71DF40" w14:textId="77777777" w:rsidR="003E51A8" w:rsidRPr="00A7073D" w:rsidRDefault="003E51A8" w:rsidP="003E51A8">
      <w:pPr>
        <w:pStyle w:val="NormalBold"/>
      </w:pPr>
      <w:r>
        <w:rPr>
          <w:rStyle w:val="HideTWBExt"/>
          <w:lang w:val="da-DK"/>
        </w:rPr>
        <w:t>&lt;RepeatBlock-By&gt;&lt;Members&gt;</w:t>
      </w:r>
      <w:r>
        <w:t>Evelyn Regner, Marc Angel</w:t>
      </w:r>
      <w:r>
        <w:rPr>
          <w:rStyle w:val="HideTWBExt"/>
          <w:lang w:val="da-DK"/>
        </w:rPr>
        <w:t>&lt;/Members&gt;</w:t>
      </w:r>
    </w:p>
    <w:p w14:paraId="2D8E9522" w14:textId="77777777" w:rsidR="003E51A8" w:rsidRPr="00A7073D" w:rsidRDefault="003E51A8" w:rsidP="003E51A8">
      <w:r>
        <w:rPr>
          <w:rStyle w:val="HideTWBExt"/>
          <w:lang w:val="da-DK"/>
        </w:rPr>
        <w:t>&lt;/RepeatBlock-By&gt;</w:t>
      </w:r>
    </w:p>
    <w:p w14:paraId="51FC0EF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DD817B7" w14:textId="77777777" w:rsidR="003E51A8" w:rsidRPr="00360CEA" w:rsidRDefault="003E51A8" w:rsidP="003E51A8">
      <w:pPr>
        <w:pStyle w:val="NormalBold"/>
      </w:pPr>
      <w:r>
        <w:rPr>
          <w:rStyle w:val="HideTWBExt"/>
        </w:rPr>
        <w:t>&lt;Article&gt;</w:t>
      </w:r>
      <w:r>
        <w:t>Bijlage I – artikel 3 – lid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3C95834" w14:textId="77777777" w:rsidTr="00163313">
        <w:trPr>
          <w:jc w:val="center"/>
        </w:trPr>
        <w:tc>
          <w:tcPr>
            <w:tcW w:w="9752" w:type="dxa"/>
            <w:gridSpan w:val="2"/>
          </w:tcPr>
          <w:p w14:paraId="7612A177" w14:textId="77777777" w:rsidR="003E51A8" w:rsidRPr="00360CEA" w:rsidRDefault="003E51A8" w:rsidP="00163313">
            <w:pPr>
              <w:keepNext/>
            </w:pPr>
          </w:p>
        </w:tc>
      </w:tr>
      <w:tr w:rsidR="003E51A8" w14:paraId="14F3AF62" w14:textId="77777777" w:rsidTr="00163313">
        <w:trPr>
          <w:jc w:val="center"/>
        </w:trPr>
        <w:tc>
          <w:tcPr>
            <w:tcW w:w="4876" w:type="dxa"/>
            <w:hideMark/>
          </w:tcPr>
          <w:p w14:paraId="1E49940A" w14:textId="77777777" w:rsidR="003E51A8" w:rsidRPr="00360CEA" w:rsidRDefault="003E51A8" w:rsidP="00163313">
            <w:pPr>
              <w:pStyle w:val="ColumnHeading"/>
              <w:keepNext/>
            </w:pPr>
            <w:r>
              <w:t>Ontwerpresolutie</w:t>
            </w:r>
          </w:p>
        </w:tc>
        <w:tc>
          <w:tcPr>
            <w:tcW w:w="4876" w:type="dxa"/>
            <w:hideMark/>
          </w:tcPr>
          <w:p w14:paraId="07C1129C" w14:textId="77777777" w:rsidR="003E51A8" w:rsidRPr="00360CEA" w:rsidRDefault="003E51A8" w:rsidP="00163313">
            <w:pPr>
              <w:pStyle w:val="ColumnHeading"/>
              <w:keepNext/>
            </w:pPr>
            <w:r>
              <w:t>Amendement</w:t>
            </w:r>
          </w:p>
        </w:tc>
      </w:tr>
      <w:tr w:rsidR="003E51A8" w14:paraId="2A5F10FB" w14:textId="77777777" w:rsidTr="00163313">
        <w:trPr>
          <w:jc w:val="center"/>
        </w:trPr>
        <w:tc>
          <w:tcPr>
            <w:tcW w:w="4876" w:type="dxa"/>
            <w:hideMark/>
          </w:tcPr>
          <w:p w14:paraId="639C0BBB" w14:textId="77777777" w:rsidR="003E51A8" w:rsidRPr="00A7073D" w:rsidRDefault="003E51A8" w:rsidP="00163313">
            <w:pPr>
              <w:pStyle w:val="Normal6"/>
            </w:pPr>
            <w:r>
              <w:rPr>
                <w:b/>
                <w:i/>
              </w:rPr>
              <w:t>5.</w:t>
            </w:r>
            <w:r>
              <w:rPr>
                <w:b/>
                <w:i/>
              </w:rPr>
              <w:tab/>
              <w:t xml:space="preserve">De verstrekking van informatie overeenkomstig dit artikel is beperkt tot datgene wat de werknemers of zelfstandigen zonder werknemers absoluut nodig hebben om hun werk uit te voeren, om te begrijpen welke invloed </w:t>
            </w:r>
            <w:r>
              <w:rPr>
                <w:b/>
                <w:i/>
              </w:rPr>
              <w:lastRenderedPageBreak/>
              <w:t>algoritmische systemen hebben op besluiten die hen aangaan en om hun rechten uit te oefenen.</w:t>
            </w:r>
          </w:p>
        </w:tc>
        <w:tc>
          <w:tcPr>
            <w:tcW w:w="4876" w:type="dxa"/>
            <w:hideMark/>
          </w:tcPr>
          <w:p w14:paraId="747AE98F" w14:textId="77777777" w:rsidR="003E51A8" w:rsidRPr="00360CEA" w:rsidRDefault="003E51A8" w:rsidP="00163313">
            <w:pPr>
              <w:pStyle w:val="Normal6"/>
              <w:rPr>
                <w:szCs w:val="24"/>
              </w:rPr>
            </w:pPr>
            <w:r>
              <w:rPr>
                <w:b/>
                <w:i/>
              </w:rPr>
              <w:lastRenderedPageBreak/>
              <w:t>Schrappen</w:t>
            </w:r>
          </w:p>
        </w:tc>
      </w:tr>
    </w:tbl>
    <w:p w14:paraId="1C1B34B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AC32268" w14:textId="77777777" w:rsidR="003E51A8" w:rsidRPr="00360CEA" w:rsidRDefault="003E51A8" w:rsidP="003E51A8">
      <w:r>
        <w:rPr>
          <w:rStyle w:val="HideTWBExt"/>
        </w:rPr>
        <w:t>&lt;/Amend&gt;</w:t>
      </w:r>
    </w:p>
    <w:p w14:paraId="2F1A89B4"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397</w:t>
      </w:r>
      <w:r>
        <w:rPr>
          <w:rStyle w:val="HideTWBExt"/>
        </w:rPr>
        <w:t>&lt;/NumAm&gt;</w:t>
      </w:r>
    </w:p>
    <w:p w14:paraId="282177B6"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26FA593C" w14:textId="77777777" w:rsidR="003E51A8" w:rsidRPr="00360CEA" w:rsidRDefault="003E51A8" w:rsidP="003E51A8">
      <w:r>
        <w:rPr>
          <w:rStyle w:val="HideTWBExt"/>
        </w:rPr>
        <w:t>&lt;/RepeatBlock-By&gt;</w:t>
      </w:r>
    </w:p>
    <w:p w14:paraId="6D3E1DA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30454C2" w14:textId="77777777" w:rsidR="003E51A8" w:rsidRPr="00360CEA" w:rsidRDefault="003E51A8" w:rsidP="003E51A8">
      <w:pPr>
        <w:pStyle w:val="NormalBold"/>
      </w:pPr>
      <w:r>
        <w:rPr>
          <w:rStyle w:val="HideTWBExt"/>
        </w:rPr>
        <w:t>&lt;Article&gt;</w:t>
      </w:r>
      <w:r>
        <w:t>Bijlage I – artikel 3 – lid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60389F9" w14:textId="77777777" w:rsidTr="00163313">
        <w:trPr>
          <w:jc w:val="center"/>
        </w:trPr>
        <w:tc>
          <w:tcPr>
            <w:tcW w:w="9752" w:type="dxa"/>
            <w:gridSpan w:val="2"/>
          </w:tcPr>
          <w:p w14:paraId="583435DF" w14:textId="77777777" w:rsidR="003E51A8" w:rsidRPr="00360CEA" w:rsidRDefault="003E51A8" w:rsidP="00163313">
            <w:pPr>
              <w:keepNext/>
            </w:pPr>
          </w:p>
        </w:tc>
      </w:tr>
      <w:tr w:rsidR="003E51A8" w14:paraId="13556072" w14:textId="77777777" w:rsidTr="00163313">
        <w:trPr>
          <w:jc w:val="center"/>
        </w:trPr>
        <w:tc>
          <w:tcPr>
            <w:tcW w:w="4876" w:type="dxa"/>
            <w:hideMark/>
          </w:tcPr>
          <w:p w14:paraId="30D0FDC2" w14:textId="77777777" w:rsidR="003E51A8" w:rsidRPr="00360CEA" w:rsidRDefault="003E51A8" w:rsidP="00163313">
            <w:pPr>
              <w:pStyle w:val="ColumnHeading"/>
              <w:keepNext/>
            </w:pPr>
            <w:r>
              <w:t>Ontwerpresolutie</w:t>
            </w:r>
          </w:p>
        </w:tc>
        <w:tc>
          <w:tcPr>
            <w:tcW w:w="4876" w:type="dxa"/>
            <w:hideMark/>
          </w:tcPr>
          <w:p w14:paraId="5CA3CF52" w14:textId="77777777" w:rsidR="003E51A8" w:rsidRPr="00360CEA" w:rsidRDefault="003E51A8" w:rsidP="00163313">
            <w:pPr>
              <w:pStyle w:val="ColumnHeading"/>
              <w:keepNext/>
            </w:pPr>
            <w:r>
              <w:t>Amendement</w:t>
            </w:r>
          </w:p>
        </w:tc>
      </w:tr>
      <w:tr w:rsidR="003E51A8" w14:paraId="0545BF50" w14:textId="77777777" w:rsidTr="00163313">
        <w:trPr>
          <w:jc w:val="center"/>
        </w:trPr>
        <w:tc>
          <w:tcPr>
            <w:tcW w:w="4876" w:type="dxa"/>
            <w:hideMark/>
          </w:tcPr>
          <w:p w14:paraId="4D61BF38" w14:textId="77777777" w:rsidR="003E51A8" w:rsidRPr="00A7073D" w:rsidRDefault="003E51A8" w:rsidP="00163313">
            <w:pPr>
              <w:pStyle w:val="Normal6"/>
            </w:pPr>
            <w:r>
              <w:t>5.</w:t>
            </w:r>
            <w:r>
              <w:tab/>
              <w:t xml:space="preserve">De verstrekking van informatie overeenkomstig dit artikel is beperkt tot datgene wat de werknemers </w:t>
            </w:r>
            <w:r>
              <w:rPr>
                <w:b/>
                <w:i/>
              </w:rPr>
              <w:t xml:space="preserve">of zelfstandigen zonder werknemers </w:t>
            </w:r>
            <w:r>
              <w:t>absoluut nodig hebben</w:t>
            </w:r>
            <w:r>
              <w:rPr>
                <w:b/>
                <w:i/>
              </w:rPr>
              <w:t xml:space="preserve"> om hun werk uit te voeren, om te begrijpen welke invloed algoritmische systemen hebben op besluiten die hen aangaan en om hun rechten uit te oefenen</w:t>
            </w:r>
            <w:r>
              <w:t>.</w:t>
            </w:r>
          </w:p>
        </w:tc>
        <w:tc>
          <w:tcPr>
            <w:tcW w:w="4876" w:type="dxa"/>
            <w:hideMark/>
          </w:tcPr>
          <w:p w14:paraId="39F19DF6" w14:textId="77777777" w:rsidR="003E51A8" w:rsidRPr="00A7073D" w:rsidRDefault="003E51A8" w:rsidP="00163313">
            <w:pPr>
              <w:pStyle w:val="Normal6"/>
              <w:rPr>
                <w:szCs w:val="24"/>
              </w:rPr>
            </w:pPr>
            <w:r>
              <w:t>5.</w:t>
            </w:r>
            <w:r>
              <w:tab/>
              <w:t>De verstrekking van informatie overeenkomstig dit artikel is beperkt tot datgene wat de werknemers absoluut nodig hebben.</w:t>
            </w:r>
          </w:p>
        </w:tc>
      </w:tr>
    </w:tbl>
    <w:p w14:paraId="5FC9047A"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DBDA0CD" w14:textId="77777777" w:rsidR="003E51A8" w:rsidRPr="00360CEA" w:rsidRDefault="003E51A8" w:rsidP="003E51A8">
      <w:r>
        <w:rPr>
          <w:rStyle w:val="HideTWBExt"/>
        </w:rPr>
        <w:t>&lt;/Amend&gt;</w:t>
      </w:r>
    </w:p>
    <w:p w14:paraId="54A3F200"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398</w:t>
      </w:r>
      <w:r>
        <w:rPr>
          <w:rStyle w:val="HideTWBExt"/>
        </w:rPr>
        <w:t>&lt;/NumAm&gt;</w:t>
      </w:r>
    </w:p>
    <w:p w14:paraId="3087BAD9"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6217F04B"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4B6A68CD" w14:textId="77777777" w:rsidR="003E51A8" w:rsidRPr="00360CEA" w:rsidRDefault="003E51A8" w:rsidP="003E51A8">
      <w:r>
        <w:rPr>
          <w:rStyle w:val="HideTWBExt"/>
        </w:rPr>
        <w:t>&lt;/RepeatBlock-By&gt;</w:t>
      </w:r>
    </w:p>
    <w:p w14:paraId="4C436E7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1F1BDF2" w14:textId="77777777" w:rsidR="003E51A8" w:rsidRPr="00360CEA" w:rsidRDefault="003E51A8" w:rsidP="003E51A8">
      <w:pPr>
        <w:pStyle w:val="NormalBold"/>
      </w:pPr>
      <w:r>
        <w:rPr>
          <w:rStyle w:val="HideTWBExt"/>
        </w:rPr>
        <w:t>&lt;Article&gt;</w:t>
      </w:r>
      <w:r>
        <w:t>Bijlage I – artikel 3 – lid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92CC5B6" w14:textId="77777777" w:rsidTr="00163313">
        <w:trPr>
          <w:jc w:val="center"/>
        </w:trPr>
        <w:tc>
          <w:tcPr>
            <w:tcW w:w="9752" w:type="dxa"/>
            <w:gridSpan w:val="2"/>
          </w:tcPr>
          <w:p w14:paraId="4210CA46" w14:textId="77777777" w:rsidR="003E51A8" w:rsidRPr="00360CEA" w:rsidRDefault="003E51A8" w:rsidP="00163313">
            <w:pPr>
              <w:keepNext/>
            </w:pPr>
          </w:p>
        </w:tc>
      </w:tr>
      <w:tr w:rsidR="003E51A8" w14:paraId="5825C39B" w14:textId="77777777" w:rsidTr="00163313">
        <w:trPr>
          <w:jc w:val="center"/>
        </w:trPr>
        <w:tc>
          <w:tcPr>
            <w:tcW w:w="4876" w:type="dxa"/>
            <w:hideMark/>
          </w:tcPr>
          <w:p w14:paraId="65A98845" w14:textId="77777777" w:rsidR="003E51A8" w:rsidRPr="00360CEA" w:rsidRDefault="003E51A8" w:rsidP="00163313">
            <w:pPr>
              <w:pStyle w:val="ColumnHeading"/>
              <w:keepNext/>
            </w:pPr>
            <w:r>
              <w:t>Ontwerpresolutie</w:t>
            </w:r>
          </w:p>
        </w:tc>
        <w:tc>
          <w:tcPr>
            <w:tcW w:w="4876" w:type="dxa"/>
            <w:hideMark/>
          </w:tcPr>
          <w:p w14:paraId="33DD9EE7" w14:textId="77777777" w:rsidR="003E51A8" w:rsidRPr="00360CEA" w:rsidRDefault="003E51A8" w:rsidP="00163313">
            <w:pPr>
              <w:pStyle w:val="ColumnHeading"/>
              <w:keepNext/>
            </w:pPr>
            <w:r>
              <w:t>Amendement</w:t>
            </w:r>
          </w:p>
        </w:tc>
      </w:tr>
      <w:tr w:rsidR="003E51A8" w14:paraId="0406C9A1" w14:textId="77777777" w:rsidTr="00163313">
        <w:trPr>
          <w:jc w:val="center"/>
        </w:trPr>
        <w:tc>
          <w:tcPr>
            <w:tcW w:w="4876" w:type="dxa"/>
            <w:hideMark/>
          </w:tcPr>
          <w:p w14:paraId="3BCDFA49" w14:textId="77777777" w:rsidR="003E51A8" w:rsidRPr="00A7073D" w:rsidRDefault="003E51A8" w:rsidP="00163313">
            <w:pPr>
              <w:pStyle w:val="Normal6"/>
            </w:pPr>
            <w:r>
              <w:t>5.</w:t>
            </w:r>
            <w:r>
              <w:tab/>
            </w:r>
            <w:r>
              <w:rPr>
                <w:b/>
                <w:i/>
              </w:rPr>
              <w:t>De verstrekking van informatie overeenkomstig dit artikel is beperkt tot datgene wat de werknemers of zelfstandigen zonder werknemers absoluut nodig hebben om</w:t>
            </w:r>
            <w:r>
              <w:t xml:space="preserve"> hun </w:t>
            </w:r>
            <w:r>
              <w:rPr>
                <w:b/>
                <w:i/>
              </w:rPr>
              <w:t>werk uit te voeren</w:t>
            </w:r>
            <w:r>
              <w:t xml:space="preserve">, </w:t>
            </w:r>
            <w:r>
              <w:rPr>
                <w:b/>
                <w:i/>
              </w:rPr>
              <w:t>om te begrijpen welke invloed algoritmische systemen hebben op besluiten die hen aangaan en om hun rechten</w:t>
            </w:r>
            <w:r>
              <w:t xml:space="preserve"> uit </w:t>
            </w:r>
            <w:r>
              <w:rPr>
                <w:b/>
                <w:i/>
              </w:rPr>
              <w:t>te oefenen</w:t>
            </w:r>
            <w:r>
              <w:t>.</w:t>
            </w:r>
          </w:p>
        </w:tc>
        <w:tc>
          <w:tcPr>
            <w:tcW w:w="4876" w:type="dxa"/>
            <w:hideMark/>
          </w:tcPr>
          <w:p w14:paraId="6807885A" w14:textId="77777777" w:rsidR="003E51A8" w:rsidRPr="00A7073D" w:rsidRDefault="003E51A8" w:rsidP="00163313">
            <w:pPr>
              <w:pStyle w:val="Normal6"/>
              <w:rPr>
                <w:szCs w:val="24"/>
              </w:rPr>
            </w:pPr>
            <w:r>
              <w:t>5.</w:t>
            </w:r>
            <w:r>
              <w:tab/>
            </w:r>
            <w:r>
              <w:rPr>
                <w:b/>
                <w:i/>
              </w:rPr>
              <w:t>Werknemers en zelfstandigen zonder werknemers hebben het recht op regelmatige toegang, op hun verzoek, tot persoonsgegevens die zijn gegenereerd door de uitvoering van</w:t>
            </w:r>
            <w:r>
              <w:t xml:space="preserve"> hun </w:t>
            </w:r>
            <w:r>
              <w:rPr>
                <w:b/>
                <w:i/>
              </w:rPr>
              <w:t>werkzaamheden in het kader van algoritmisch beheer</w:t>
            </w:r>
            <w:r>
              <w:t xml:space="preserve">, </w:t>
            </w:r>
            <w:r>
              <w:rPr>
                <w:b/>
                <w:i/>
              </w:rPr>
              <w:t>alsook tot de overdraagbaarheid van deze gegevens, zonder afbreuk te doen aan de rechten van de ontvanger van de dienst</w:t>
            </w:r>
            <w:r>
              <w:t xml:space="preserve"> uit </w:t>
            </w:r>
            <w:r>
              <w:rPr>
                <w:b/>
                <w:i/>
              </w:rPr>
              <w:t xml:space="preserve">hoofde </w:t>
            </w:r>
            <w:r>
              <w:rPr>
                <w:b/>
                <w:i/>
              </w:rPr>
              <w:lastRenderedPageBreak/>
              <w:t>van Verordening (EU) 2016/679</w:t>
            </w:r>
            <w:r>
              <w:t>.</w:t>
            </w:r>
          </w:p>
        </w:tc>
      </w:tr>
    </w:tbl>
    <w:p w14:paraId="1371CC4E"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FB78343" w14:textId="77777777" w:rsidR="003E51A8" w:rsidRPr="00360CEA" w:rsidRDefault="003E51A8" w:rsidP="003E51A8">
      <w:r>
        <w:rPr>
          <w:rStyle w:val="HideTWBExt"/>
        </w:rPr>
        <w:t>&lt;/Amend&gt;</w:t>
      </w:r>
    </w:p>
    <w:p w14:paraId="130E84D7"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399</w:t>
      </w:r>
      <w:r>
        <w:rPr>
          <w:rStyle w:val="HideTWBExt"/>
          <w:lang w:val="en-GB"/>
        </w:rPr>
        <w:t>&lt;/NumAm&gt;</w:t>
      </w:r>
    </w:p>
    <w:p w14:paraId="2F0AE9B3"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50B43757" w14:textId="77777777" w:rsidR="003E51A8" w:rsidRPr="00A7073D" w:rsidRDefault="003E51A8" w:rsidP="003E51A8">
      <w:r>
        <w:rPr>
          <w:rStyle w:val="HideTWBExt"/>
          <w:lang w:val="en-GB"/>
        </w:rPr>
        <w:t>&lt;/RepeatBlock-By&gt;</w:t>
      </w:r>
    </w:p>
    <w:p w14:paraId="2CBBF11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11D4CE2" w14:textId="77777777" w:rsidR="003E51A8" w:rsidRPr="00360CEA" w:rsidRDefault="003E51A8" w:rsidP="003E51A8">
      <w:pPr>
        <w:pStyle w:val="NormalBold"/>
      </w:pPr>
      <w:r>
        <w:rPr>
          <w:rStyle w:val="HideTWBExt"/>
        </w:rPr>
        <w:t>&lt;Article&gt;</w:t>
      </w:r>
      <w:r>
        <w:t>Bijlage I – artikel 3 – lid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0D1A650" w14:textId="77777777" w:rsidTr="00163313">
        <w:trPr>
          <w:jc w:val="center"/>
        </w:trPr>
        <w:tc>
          <w:tcPr>
            <w:tcW w:w="9752" w:type="dxa"/>
            <w:gridSpan w:val="2"/>
          </w:tcPr>
          <w:p w14:paraId="1C1B5D29" w14:textId="77777777" w:rsidR="003E51A8" w:rsidRPr="00360CEA" w:rsidRDefault="003E51A8" w:rsidP="00163313">
            <w:pPr>
              <w:keepNext/>
            </w:pPr>
          </w:p>
        </w:tc>
      </w:tr>
      <w:tr w:rsidR="003E51A8" w14:paraId="4F5147D6" w14:textId="77777777" w:rsidTr="00163313">
        <w:trPr>
          <w:jc w:val="center"/>
        </w:trPr>
        <w:tc>
          <w:tcPr>
            <w:tcW w:w="4876" w:type="dxa"/>
            <w:hideMark/>
          </w:tcPr>
          <w:p w14:paraId="65E642A5" w14:textId="77777777" w:rsidR="003E51A8" w:rsidRPr="00360CEA" w:rsidRDefault="003E51A8" w:rsidP="00163313">
            <w:pPr>
              <w:pStyle w:val="ColumnHeading"/>
              <w:keepNext/>
            </w:pPr>
            <w:r>
              <w:t>Ontwerpresolutie</w:t>
            </w:r>
          </w:p>
        </w:tc>
        <w:tc>
          <w:tcPr>
            <w:tcW w:w="4876" w:type="dxa"/>
            <w:hideMark/>
          </w:tcPr>
          <w:p w14:paraId="4D97B03F" w14:textId="77777777" w:rsidR="003E51A8" w:rsidRPr="00360CEA" w:rsidRDefault="003E51A8" w:rsidP="00163313">
            <w:pPr>
              <w:pStyle w:val="ColumnHeading"/>
              <w:keepNext/>
            </w:pPr>
            <w:r>
              <w:t>Amendement</w:t>
            </w:r>
          </w:p>
        </w:tc>
      </w:tr>
      <w:tr w:rsidR="003E51A8" w14:paraId="391D84B8" w14:textId="77777777" w:rsidTr="00163313">
        <w:trPr>
          <w:jc w:val="center"/>
        </w:trPr>
        <w:tc>
          <w:tcPr>
            <w:tcW w:w="4876" w:type="dxa"/>
            <w:hideMark/>
          </w:tcPr>
          <w:p w14:paraId="7C3DCC9B" w14:textId="77777777" w:rsidR="003E51A8" w:rsidRPr="00A7073D" w:rsidRDefault="003E51A8" w:rsidP="00163313">
            <w:pPr>
              <w:pStyle w:val="Normal6"/>
            </w:pPr>
            <w:r>
              <w:t>5.</w:t>
            </w:r>
            <w:r>
              <w:tab/>
              <w:t xml:space="preserve">De verstrekking van informatie overeenkomstig dit artikel </w:t>
            </w:r>
            <w:r>
              <w:rPr>
                <w:b/>
                <w:i/>
              </w:rPr>
              <w:t>is beperkt</w:t>
            </w:r>
            <w:r>
              <w:t xml:space="preserve"> tot datgene wat de </w:t>
            </w:r>
            <w:r>
              <w:rPr>
                <w:b/>
                <w:i/>
              </w:rPr>
              <w:t>werknemers of zelfstandigen zonder werknemers absoluut nodig hebben</w:t>
            </w:r>
            <w:r>
              <w:t xml:space="preserve"> om hun werk uit te voeren, om te begrijpen welke invloed algoritmische systemen hebben op besluiten die hen aangaan en om hun rechten uit te oefenen.</w:t>
            </w:r>
          </w:p>
        </w:tc>
        <w:tc>
          <w:tcPr>
            <w:tcW w:w="4876" w:type="dxa"/>
            <w:hideMark/>
          </w:tcPr>
          <w:p w14:paraId="69DF5DC7" w14:textId="77777777" w:rsidR="003E51A8" w:rsidRPr="00A7073D" w:rsidRDefault="003E51A8" w:rsidP="00163313">
            <w:pPr>
              <w:pStyle w:val="Normal6"/>
              <w:rPr>
                <w:szCs w:val="24"/>
              </w:rPr>
            </w:pPr>
            <w:r>
              <w:t>5.</w:t>
            </w:r>
            <w:r>
              <w:tab/>
              <w:t xml:space="preserve">De verstrekking van informatie overeenkomstig dit artikel </w:t>
            </w:r>
            <w:r>
              <w:rPr>
                <w:b/>
                <w:i/>
              </w:rPr>
              <w:t>staat in verhouding</w:t>
            </w:r>
            <w:r>
              <w:t xml:space="preserve"> tot datgene wat </w:t>
            </w:r>
            <w:r>
              <w:rPr>
                <w:b/>
                <w:i/>
              </w:rPr>
              <w:t xml:space="preserve">van invloed is op </w:t>
            </w:r>
            <w:r>
              <w:t xml:space="preserve">de </w:t>
            </w:r>
            <w:r>
              <w:rPr>
                <w:b/>
                <w:i/>
              </w:rPr>
              <w:t>dienstreizen, de organisatie, de beloning en de evaluatie van de personen die werkzaamheden verrichten</w:t>
            </w:r>
            <w:r>
              <w:t xml:space="preserve"> om hun werk uit te voeren, om te begrijpen welke invloed algoritmische systemen hebben op besluiten die hen aangaan en om hun rechten uit te oefenen.</w:t>
            </w:r>
          </w:p>
        </w:tc>
      </w:tr>
    </w:tbl>
    <w:p w14:paraId="3C795020"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503A7D4" w14:textId="77777777" w:rsidR="003E51A8" w:rsidRPr="00360CEA" w:rsidRDefault="003E51A8" w:rsidP="003E51A8">
      <w:r>
        <w:rPr>
          <w:rStyle w:val="HideTWBExt"/>
        </w:rPr>
        <w:t>&lt;/Amend&gt;</w:t>
      </w:r>
    </w:p>
    <w:p w14:paraId="11C346A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400</w:t>
      </w:r>
      <w:r>
        <w:rPr>
          <w:rStyle w:val="HideTWBExt"/>
        </w:rPr>
        <w:t>&lt;/NumAm&gt;</w:t>
      </w:r>
    </w:p>
    <w:p w14:paraId="0B79F559"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60C5FCCB" w14:textId="77777777" w:rsidR="003E51A8" w:rsidRPr="00360CEA" w:rsidRDefault="003E51A8" w:rsidP="003E51A8">
      <w:r>
        <w:rPr>
          <w:rStyle w:val="HideTWBExt"/>
        </w:rPr>
        <w:t>&lt;/RepeatBlock-By&gt;</w:t>
      </w:r>
    </w:p>
    <w:p w14:paraId="267FF10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54F82DA" w14:textId="77777777" w:rsidR="003E51A8" w:rsidRPr="00360CEA" w:rsidRDefault="003E51A8" w:rsidP="003E51A8">
      <w:pPr>
        <w:pStyle w:val="NormalBold"/>
      </w:pPr>
      <w:r>
        <w:rPr>
          <w:rStyle w:val="HideTWBExt"/>
        </w:rPr>
        <w:t>&lt;Article&gt;</w:t>
      </w:r>
      <w:r>
        <w:t>Bijlage I – artikel 3 – lid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23F18B2" w14:textId="77777777" w:rsidTr="00163313">
        <w:trPr>
          <w:jc w:val="center"/>
        </w:trPr>
        <w:tc>
          <w:tcPr>
            <w:tcW w:w="9752" w:type="dxa"/>
            <w:gridSpan w:val="2"/>
          </w:tcPr>
          <w:p w14:paraId="265B93BA" w14:textId="77777777" w:rsidR="003E51A8" w:rsidRPr="00360CEA" w:rsidRDefault="003E51A8" w:rsidP="00163313">
            <w:pPr>
              <w:keepNext/>
            </w:pPr>
          </w:p>
        </w:tc>
      </w:tr>
      <w:tr w:rsidR="003E51A8" w14:paraId="2191A0C5" w14:textId="77777777" w:rsidTr="00163313">
        <w:trPr>
          <w:jc w:val="center"/>
        </w:trPr>
        <w:tc>
          <w:tcPr>
            <w:tcW w:w="4876" w:type="dxa"/>
            <w:hideMark/>
          </w:tcPr>
          <w:p w14:paraId="69A31B22" w14:textId="77777777" w:rsidR="003E51A8" w:rsidRPr="00360CEA" w:rsidRDefault="003E51A8" w:rsidP="00163313">
            <w:pPr>
              <w:pStyle w:val="ColumnHeading"/>
              <w:keepNext/>
            </w:pPr>
            <w:r>
              <w:t>Ontwerpresolutie</w:t>
            </w:r>
          </w:p>
        </w:tc>
        <w:tc>
          <w:tcPr>
            <w:tcW w:w="4876" w:type="dxa"/>
            <w:hideMark/>
          </w:tcPr>
          <w:p w14:paraId="3154E994" w14:textId="77777777" w:rsidR="003E51A8" w:rsidRPr="00360CEA" w:rsidRDefault="003E51A8" w:rsidP="00163313">
            <w:pPr>
              <w:pStyle w:val="ColumnHeading"/>
              <w:keepNext/>
            </w:pPr>
            <w:r>
              <w:t>Amendement</w:t>
            </w:r>
          </w:p>
        </w:tc>
      </w:tr>
      <w:tr w:rsidR="003E51A8" w14:paraId="4B8632AA" w14:textId="77777777" w:rsidTr="00163313">
        <w:trPr>
          <w:jc w:val="center"/>
        </w:trPr>
        <w:tc>
          <w:tcPr>
            <w:tcW w:w="4876" w:type="dxa"/>
            <w:hideMark/>
          </w:tcPr>
          <w:p w14:paraId="6AD15C69" w14:textId="77777777" w:rsidR="003E51A8" w:rsidRPr="00A7073D" w:rsidRDefault="003E51A8" w:rsidP="00163313">
            <w:pPr>
              <w:pStyle w:val="Normal6"/>
            </w:pPr>
            <w:r>
              <w:t>5.</w:t>
            </w:r>
            <w:r>
              <w:tab/>
              <w:t>De verstrekking van informatie overeenkomstig dit artikel is beperkt tot datgene wat de werknemers of zelfstandigen zonder werknemers absoluut nodig hebben om hun werk uit te voeren, om te begrijpen welke invloed algoritmische systemen hebben op besluiten die hen aangaan en om hun rechten uit te oefenen.</w:t>
            </w:r>
          </w:p>
        </w:tc>
        <w:tc>
          <w:tcPr>
            <w:tcW w:w="4876" w:type="dxa"/>
            <w:hideMark/>
          </w:tcPr>
          <w:p w14:paraId="7CD326D8" w14:textId="77777777" w:rsidR="003E51A8" w:rsidRPr="00A7073D" w:rsidRDefault="003E51A8" w:rsidP="00163313">
            <w:pPr>
              <w:pStyle w:val="Normal6"/>
              <w:rPr>
                <w:szCs w:val="24"/>
              </w:rPr>
            </w:pPr>
            <w:r>
              <w:t>5.</w:t>
            </w:r>
            <w:r>
              <w:tab/>
              <w:t xml:space="preserve">De verstrekking van informatie overeenkomstig dit artikel is beperkt tot datgene wat de werknemers of zelfstandigen zonder werknemers absoluut nodig hebben om hun werk uit te voeren, om te begrijpen welke invloed algoritmische systemen </w:t>
            </w:r>
            <w:r>
              <w:rPr>
                <w:b/>
                <w:i/>
              </w:rPr>
              <w:t xml:space="preserve">of systemen voor artificiële intelligentie </w:t>
            </w:r>
            <w:r>
              <w:t>hebben op besluiten die hen aangaan en om hun rechten uit te oefenen.</w:t>
            </w:r>
          </w:p>
        </w:tc>
      </w:tr>
    </w:tbl>
    <w:p w14:paraId="765289E2"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780930B" w14:textId="77777777" w:rsidR="003E51A8" w:rsidRPr="00A7073D" w:rsidRDefault="003E51A8" w:rsidP="003E51A8">
      <w:r>
        <w:rPr>
          <w:rStyle w:val="HideTWBExt"/>
          <w:lang w:val="en-GB"/>
        </w:rPr>
        <w:t>&lt;/Amend&gt;</w:t>
      </w:r>
    </w:p>
    <w:p w14:paraId="223DBD95"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401</w:t>
      </w:r>
      <w:r>
        <w:rPr>
          <w:rStyle w:val="HideTWBExt"/>
          <w:lang w:val="en-GB"/>
        </w:rPr>
        <w:t>&lt;/NumAm&gt;</w:t>
      </w:r>
    </w:p>
    <w:p w14:paraId="359ECAE8"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Idoia Mendia, Marianne Vind, Alex Agius Saliba, Romana Jerković, Estelle Ceulemans</w:t>
      </w:r>
      <w:r>
        <w:rPr>
          <w:rStyle w:val="HideTWBExt"/>
          <w:lang w:val="en-GB"/>
        </w:rPr>
        <w:t>&lt;/Members&gt;</w:t>
      </w:r>
    </w:p>
    <w:p w14:paraId="27DAEE97" w14:textId="77777777" w:rsidR="003E51A8" w:rsidRPr="00A7073D" w:rsidRDefault="003E51A8" w:rsidP="003E51A8">
      <w:r>
        <w:rPr>
          <w:rStyle w:val="HideTWBExt"/>
          <w:lang w:val="en-GB"/>
        </w:rPr>
        <w:t>&lt;/RepeatBlock-By&gt;</w:t>
      </w:r>
    </w:p>
    <w:p w14:paraId="14FFD533"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5A2BDCD" w14:textId="77777777" w:rsidR="003E51A8" w:rsidRPr="00360CEA" w:rsidRDefault="003E51A8" w:rsidP="003E51A8">
      <w:pPr>
        <w:pStyle w:val="NormalBold"/>
      </w:pPr>
      <w:r>
        <w:rPr>
          <w:rStyle w:val="HideTWBExt"/>
        </w:rPr>
        <w:t>&lt;Article&gt;</w:t>
      </w:r>
      <w:r>
        <w:t>Bijlage I – artikel 3 – lid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38704AA" w14:textId="77777777" w:rsidTr="00163313">
        <w:trPr>
          <w:jc w:val="center"/>
        </w:trPr>
        <w:tc>
          <w:tcPr>
            <w:tcW w:w="9752" w:type="dxa"/>
            <w:gridSpan w:val="2"/>
          </w:tcPr>
          <w:p w14:paraId="3F5824C2" w14:textId="77777777" w:rsidR="003E51A8" w:rsidRPr="00360CEA" w:rsidRDefault="003E51A8" w:rsidP="00163313">
            <w:pPr>
              <w:keepNext/>
            </w:pPr>
          </w:p>
        </w:tc>
      </w:tr>
      <w:tr w:rsidR="003E51A8" w14:paraId="1E1CB0F2" w14:textId="77777777" w:rsidTr="00163313">
        <w:trPr>
          <w:jc w:val="center"/>
        </w:trPr>
        <w:tc>
          <w:tcPr>
            <w:tcW w:w="4876" w:type="dxa"/>
            <w:hideMark/>
          </w:tcPr>
          <w:p w14:paraId="5DCAAD98" w14:textId="77777777" w:rsidR="003E51A8" w:rsidRPr="00360CEA" w:rsidRDefault="003E51A8" w:rsidP="00163313">
            <w:pPr>
              <w:pStyle w:val="ColumnHeading"/>
              <w:keepNext/>
            </w:pPr>
            <w:r>
              <w:t>Ontwerpresolutie</w:t>
            </w:r>
          </w:p>
        </w:tc>
        <w:tc>
          <w:tcPr>
            <w:tcW w:w="4876" w:type="dxa"/>
            <w:hideMark/>
          </w:tcPr>
          <w:p w14:paraId="43729721" w14:textId="77777777" w:rsidR="003E51A8" w:rsidRPr="00360CEA" w:rsidRDefault="003E51A8" w:rsidP="00163313">
            <w:pPr>
              <w:pStyle w:val="ColumnHeading"/>
              <w:keepNext/>
            </w:pPr>
            <w:r>
              <w:t>Amendement</w:t>
            </w:r>
          </w:p>
        </w:tc>
      </w:tr>
      <w:tr w:rsidR="003E51A8" w14:paraId="7D0C691C" w14:textId="77777777" w:rsidTr="00163313">
        <w:trPr>
          <w:jc w:val="center"/>
        </w:trPr>
        <w:tc>
          <w:tcPr>
            <w:tcW w:w="4876" w:type="dxa"/>
            <w:hideMark/>
          </w:tcPr>
          <w:p w14:paraId="4DBCF33A" w14:textId="77777777" w:rsidR="003E51A8" w:rsidRPr="00A7073D" w:rsidRDefault="003E51A8" w:rsidP="00163313">
            <w:pPr>
              <w:pStyle w:val="Normal6"/>
            </w:pPr>
            <w:r>
              <w:t>5.</w:t>
            </w:r>
            <w:r>
              <w:tab/>
              <w:t xml:space="preserve">De verstrekking van informatie overeenkomstig dit artikel </w:t>
            </w:r>
            <w:r>
              <w:rPr>
                <w:b/>
                <w:i/>
              </w:rPr>
              <w:t>is</w:t>
            </w:r>
            <w:r>
              <w:t xml:space="preserve"> beperkt tot datgene wat de werknemers of zelfstandigen zonder werknemers</w:t>
            </w:r>
            <w:r>
              <w:rPr>
                <w:b/>
                <w:i/>
              </w:rPr>
              <w:t xml:space="preserve"> absoluut</w:t>
            </w:r>
            <w:r>
              <w:t xml:space="preserve"> nodig hebben om hun werk uit te voeren, om te begrijpen welke invloed algoritmische systemen hebben op besluiten die hen aangaan en om hun rechten uit te oefenen.</w:t>
            </w:r>
          </w:p>
        </w:tc>
        <w:tc>
          <w:tcPr>
            <w:tcW w:w="4876" w:type="dxa"/>
            <w:hideMark/>
          </w:tcPr>
          <w:p w14:paraId="64CBE491" w14:textId="77777777" w:rsidR="003E51A8" w:rsidRPr="00A7073D" w:rsidRDefault="003E51A8" w:rsidP="00163313">
            <w:pPr>
              <w:pStyle w:val="Normal6"/>
              <w:rPr>
                <w:szCs w:val="24"/>
              </w:rPr>
            </w:pPr>
            <w:r>
              <w:t>5.</w:t>
            </w:r>
            <w:r>
              <w:tab/>
              <w:t xml:space="preserve">De verstrekking van informatie overeenkomstig dit artikel </w:t>
            </w:r>
            <w:r>
              <w:rPr>
                <w:b/>
                <w:i/>
              </w:rPr>
              <w:t>kan</w:t>
            </w:r>
            <w:r>
              <w:t xml:space="preserve"> beperkt</w:t>
            </w:r>
            <w:r>
              <w:rPr>
                <w:b/>
                <w:i/>
              </w:rPr>
              <w:t xml:space="preserve"> zijn</w:t>
            </w:r>
            <w:r>
              <w:t xml:space="preserve"> tot datgene wat de werknemers of zelfstandigen zonder werknemers nodig hebben om hun werk uit te voeren, om te begrijpen welke invloed algoritmische systemen hebben op besluiten die hen aangaan en om hun rechten uit te oefenen.</w:t>
            </w:r>
          </w:p>
        </w:tc>
      </w:tr>
    </w:tbl>
    <w:p w14:paraId="60296097"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E6B5FCA" w14:textId="77777777" w:rsidR="003E51A8" w:rsidRPr="00360CEA" w:rsidRDefault="003E51A8" w:rsidP="003E51A8">
      <w:r>
        <w:rPr>
          <w:rStyle w:val="HideTWBExt"/>
        </w:rPr>
        <w:t>&lt;/Amend&gt;</w:t>
      </w:r>
    </w:p>
    <w:p w14:paraId="5F0DD05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402</w:t>
      </w:r>
      <w:r>
        <w:rPr>
          <w:rStyle w:val="HideTWBExt"/>
        </w:rPr>
        <w:t>&lt;/NumAm&gt;</w:t>
      </w:r>
    </w:p>
    <w:p w14:paraId="2FFE8E92" w14:textId="77777777" w:rsidR="003E51A8" w:rsidRPr="00360CEA" w:rsidRDefault="003E51A8" w:rsidP="003E51A8">
      <w:pPr>
        <w:pStyle w:val="NormalBold"/>
      </w:pPr>
      <w:r>
        <w:rPr>
          <w:rStyle w:val="HideTWBExt"/>
        </w:rPr>
        <w:t>&lt;RepeatBlock-By&gt;&lt;Members&gt;</w:t>
      </w:r>
      <w:r>
        <w:t>Georgiana Teodorescu</w:t>
      </w:r>
      <w:r>
        <w:rPr>
          <w:rStyle w:val="HideTWBExt"/>
        </w:rPr>
        <w:t>&lt;/Members&gt;</w:t>
      </w:r>
    </w:p>
    <w:p w14:paraId="53B03F45" w14:textId="77777777" w:rsidR="003E51A8" w:rsidRPr="00360CEA" w:rsidRDefault="003E51A8" w:rsidP="003E51A8">
      <w:r>
        <w:rPr>
          <w:rStyle w:val="HideTWBExt"/>
        </w:rPr>
        <w:t>&lt;/RepeatBlock-By&gt;</w:t>
      </w:r>
    </w:p>
    <w:p w14:paraId="2B7817C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935F63B" w14:textId="77777777" w:rsidR="003E51A8" w:rsidRPr="00360CEA" w:rsidRDefault="003E51A8" w:rsidP="003E51A8">
      <w:pPr>
        <w:pStyle w:val="NormalBold"/>
      </w:pPr>
      <w:r>
        <w:rPr>
          <w:rStyle w:val="HideTWBExt"/>
        </w:rPr>
        <w:t>&lt;Article&gt;</w:t>
      </w:r>
      <w:r>
        <w:t>Bijlage I – artikel 3 – lid 5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2CB29AC" w14:textId="77777777" w:rsidTr="00163313">
        <w:trPr>
          <w:jc w:val="center"/>
        </w:trPr>
        <w:tc>
          <w:tcPr>
            <w:tcW w:w="9752" w:type="dxa"/>
            <w:gridSpan w:val="2"/>
          </w:tcPr>
          <w:p w14:paraId="6633F858" w14:textId="77777777" w:rsidR="003E51A8" w:rsidRPr="00360CEA" w:rsidRDefault="003E51A8" w:rsidP="00163313">
            <w:pPr>
              <w:keepNext/>
            </w:pPr>
          </w:p>
        </w:tc>
      </w:tr>
      <w:tr w:rsidR="003E51A8" w14:paraId="327B61E1" w14:textId="77777777" w:rsidTr="00163313">
        <w:trPr>
          <w:jc w:val="center"/>
        </w:trPr>
        <w:tc>
          <w:tcPr>
            <w:tcW w:w="4876" w:type="dxa"/>
            <w:hideMark/>
          </w:tcPr>
          <w:p w14:paraId="770AA64A" w14:textId="77777777" w:rsidR="003E51A8" w:rsidRPr="00360CEA" w:rsidRDefault="003E51A8" w:rsidP="00163313">
            <w:pPr>
              <w:pStyle w:val="ColumnHeading"/>
              <w:keepNext/>
            </w:pPr>
            <w:r>
              <w:t>Ontwerpresolutie</w:t>
            </w:r>
          </w:p>
        </w:tc>
        <w:tc>
          <w:tcPr>
            <w:tcW w:w="4876" w:type="dxa"/>
            <w:hideMark/>
          </w:tcPr>
          <w:p w14:paraId="6E9A59FE" w14:textId="77777777" w:rsidR="003E51A8" w:rsidRPr="00360CEA" w:rsidRDefault="003E51A8" w:rsidP="00163313">
            <w:pPr>
              <w:pStyle w:val="ColumnHeading"/>
              <w:keepNext/>
            </w:pPr>
            <w:r>
              <w:t>Amendement</w:t>
            </w:r>
          </w:p>
        </w:tc>
      </w:tr>
      <w:tr w:rsidR="003E51A8" w14:paraId="6562E724" w14:textId="77777777" w:rsidTr="00163313">
        <w:trPr>
          <w:jc w:val="center"/>
        </w:trPr>
        <w:tc>
          <w:tcPr>
            <w:tcW w:w="4876" w:type="dxa"/>
          </w:tcPr>
          <w:p w14:paraId="4266D146" w14:textId="77777777" w:rsidR="003E51A8" w:rsidRPr="00360CEA" w:rsidRDefault="003E51A8" w:rsidP="00163313">
            <w:pPr>
              <w:pStyle w:val="Normal6"/>
            </w:pPr>
          </w:p>
        </w:tc>
        <w:tc>
          <w:tcPr>
            <w:tcW w:w="4876" w:type="dxa"/>
            <w:hideMark/>
          </w:tcPr>
          <w:p w14:paraId="7D7750C7" w14:textId="77777777" w:rsidR="003E51A8" w:rsidRPr="00A7073D" w:rsidRDefault="003E51A8" w:rsidP="00163313">
            <w:pPr>
              <w:pStyle w:val="Normal6"/>
              <w:rPr>
                <w:szCs w:val="24"/>
              </w:rPr>
            </w:pPr>
            <w:r>
              <w:rPr>
                <w:b/>
                <w:i/>
              </w:rPr>
              <w:t>5 bis.</w:t>
            </w:r>
            <w:r>
              <w:rPr>
                <w:b/>
                <w:i/>
              </w:rPr>
              <w:tab/>
              <w:t xml:space="preserve">De Europese Commissie zorgt ervoor dat, wanneer een AI-systeem geheel of gedeeltelijk wordt gebruikt in het werkproces van een werknemer of een zelfstandige zonder werknemers bij het genereren van enigerlei inhoud, ongeacht of het om synthetische inhoud, audio, beeld, video, tekst of een softwareproduct gaat, de output van dat AI-systeem in een gemakkelijk leesbaar formaat wordt gemarkeerd en kan worden gedetecteerd als geheel of gedeeltelijk kunstmatig gegenereerd of gemanipuleerd, en dat </w:t>
            </w:r>
            <w:r>
              <w:rPr>
                <w:b/>
                <w:i/>
              </w:rPr>
              <w:lastRenderedPageBreak/>
              <w:t>deze markering ook wordt gegarandeerd door de werkgever die dat AI-systeem gebruikt.</w:t>
            </w:r>
          </w:p>
        </w:tc>
      </w:tr>
    </w:tbl>
    <w:p w14:paraId="1E4A2BDE"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E81AAAF" w14:textId="77777777" w:rsidR="003E51A8" w:rsidRPr="00360CEA" w:rsidRDefault="003E51A8" w:rsidP="003E51A8">
      <w:r>
        <w:rPr>
          <w:rStyle w:val="HideTWBExt"/>
        </w:rPr>
        <w:t>&lt;/Amend&gt;</w:t>
      </w:r>
    </w:p>
    <w:p w14:paraId="4C364A1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403</w:t>
      </w:r>
      <w:r>
        <w:rPr>
          <w:rStyle w:val="HideTWBExt"/>
        </w:rPr>
        <w:t>&lt;/NumAm&gt;</w:t>
      </w:r>
    </w:p>
    <w:p w14:paraId="59C4D39B"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6EF6C230"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0B84A653" w14:textId="77777777" w:rsidR="003E51A8" w:rsidRPr="00360CEA" w:rsidRDefault="003E51A8" w:rsidP="003E51A8">
      <w:r>
        <w:rPr>
          <w:rStyle w:val="HideTWBExt"/>
        </w:rPr>
        <w:t>&lt;/RepeatBlock-By&gt;</w:t>
      </w:r>
    </w:p>
    <w:p w14:paraId="7AED6D6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18C0668" w14:textId="77777777" w:rsidR="003E51A8" w:rsidRPr="00360CEA" w:rsidRDefault="003E51A8" w:rsidP="003E51A8">
      <w:pPr>
        <w:pStyle w:val="NormalBold"/>
      </w:pPr>
      <w:r>
        <w:rPr>
          <w:rStyle w:val="HideTWBExt"/>
        </w:rPr>
        <w:t>&lt;Article&gt;</w:t>
      </w:r>
      <w:r>
        <w:t>Bijlage I – artikel 3 – lid 5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89D7022" w14:textId="77777777" w:rsidTr="00163313">
        <w:trPr>
          <w:jc w:val="center"/>
        </w:trPr>
        <w:tc>
          <w:tcPr>
            <w:tcW w:w="9752" w:type="dxa"/>
            <w:gridSpan w:val="2"/>
          </w:tcPr>
          <w:p w14:paraId="73DE778E" w14:textId="77777777" w:rsidR="003E51A8" w:rsidRPr="00360CEA" w:rsidRDefault="003E51A8" w:rsidP="00163313">
            <w:pPr>
              <w:keepNext/>
            </w:pPr>
          </w:p>
        </w:tc>
      </w:tr>
      <w:tr w:rsidR="003E51A8" w14:paraId="650E4A38" w14:textId="77777777" w:rsidTr="00163313">
        <w:trPr>
          <w:jc w:val="center"/>
        </w:trPr>
        <w:tc>
          <w:tcPr>
            <w:tcW w:w="4876" w:type="dxa"/>
            <w:hideMark/>
          </w:tcPr>
          <w:p w14:paraId="0AE39CCD" w14:textId="77777777" w:rsidR="003E51A8" w:rsidRPr="00360CEA" w:rsidRDefault="003E51A8" w:rsidP="00163313">
            <w:pPr>
              <w:pStyle w:val="ColumnHeading"/>
              <w:keepNext/>
            </w:pPr>
            <w:r>
              <w:t>Ontwerpresolutie</w:t>
            </w:r>
          </w:p>
        </w:tc>
        <w:tc>
          <w:tcPr>
            <w:tcW w:w="4876" w:type="dxa"/>
            <w:hideMark/>
          </w:tcPr>
          <w:p w14:paraId="59030CC8" w14:textId="77777777" w:rsidR="003E51A8" w:rsidRPr="00360CEA" w:rsidRDefault="003E51A8" w:rsidP="00163313">
            <w:pPr>
              <w:pStyle w:val="ColumnHeading"/>
              <w:keepNext/>
            </w:pPr>
            <w:r>
              <w:t>Amendement</w:t>
            </w:r>
          </w:p>
        </w:tc>
      </w:tr>
      <w:tr w:rsidR="003E51A8" w14:paraId="6EC0472D" w14:textId="77777777" w:rsidTr="00163313">
        <w:trPr>
          <w:jc w:val="center"/>
        </w:trPr>
        <w:tc>
          <w:tcPr>
            <w:tcW w:w="4876" w:type="dxa"/>
          </w:tcPr>
          <w:p w14:paraId="70421FF5" w14:textId="77777777" w:rsidR="003E51A8" w:rsidRPr="00360CEA" w:rsidRDefault="003E51A8" w:rsidP="00163313">
            <w:pPr>
              <w:pStyle w:val="Normal6"/>
            </w:pPr>
          </w:p>
        </w:tc>
        <w:tc>
          <w:tcPr>
            <w:tcW w:w="4876" w:type="dxa"/>
            <w:hideMark/>
          </w:tcPr>
          <w:p w14:paraId="33D0DD23" w14:textId="77777777" w:rsidR="003E51A8" w:rsidRPr="00A7073D" w:rsidRDefault="003E51A8" w:rsidP="00163313">
            <w:pPr>
              <w:pStyle w:val="Normal6"/>
              <w:rPr>
                <w:szCs w:val="24"/>
              </w:rPr>
            </w:pPr>
            <w:r>
              <w:rPr>
                <w:b/>
                <w:i/>
              </w:rPr>
              <w:t>5 bis.</w:t>
            </w:r>
            <w:r>
              <w:rPr>
                <w:b/>
                <w:i/>
              </w:rPr>
              <w:tab/>
              <w:t>Werknemers en zelfstandigen zonder werknemers krijgen kosteloos instrumenten ter beschikking om de doeltreffende uitoefening van hun in artikel 20 van Verordening (EU) 2016/679 en in de eerste alinea van dit lid bedoelde rechten op toegang tot gegevens en hun overdraagbaarheidsrechten te vergemakkelijken. Indien de werknemer of zelfstandige zonder werknemers dat wenst, worden deze persoonsgegevens rechtstreeks aan een derde doorgegeven.</w:t>
            </w:r>
          </w:p>
        </w:tc>
      </w:tr>
    </w:tbl>
    <w:p w14:paraId="617783C7"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1076201" w14:textId="77777777" w:rsidR="003E51A8" w:rsidRPr="00360CEA" w:rsidRDefault="003E51A8" w:rsidP="003E51A8">
      <w:r>
        <w:rPr>
          <w:rStyle w:val="HideTWBExt"/>
        </w:rPr>
        <w:t>&lt;/Amend&gt;</w:t>
      </w:r>
    </w:p>
    <w:p w14:paraId="190A7F21"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404</w:t>
      </w:r>
      <w:r>
        <w:rPr>
          <w:rStyle w:val="HideTWBExt"/>
        </w:rPr>
        <w:t>&lt;/NumAm&gt;</w:t>
      </w:r>
    </w:p>
    <w:p w14:paraId="42BBE4C9"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3D44DE05" w14:textId="77777777" w:rsidR="003E51A8" w:rsidRPr="00360CEA" w:rsidRDefault="003E51A8" w:rsidP="003E51A8">
      <w:r>
        <w:rPr>
          <w:rStyle w:val="HideTWBExt"/>
        </w:rPr>
        <w:t>&lt;/RepeatBlock-By&gt;</w:t>
      </w:r>
    </w:p>
    <w:p w14:paraId="160627F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5388A93" w14:textId="77777777" w:rsidR="003E51A8" w:rsidRPr="00360CEA" w:rsidRDefault="003E51A8" w:rsidP="003E51A8">
      <w:pPr>
        <w:pStyle w:val="NormalBold"/>
      </w:pPr>
      <w:r>
        <w:rPr>
          <w:rStyle w:val="HideTWBExt"/>
        </w:rPr>
        <w:t>&lt;Article&gt;</w:t>
      </w:r>
      <w:r>
        <w:t>Bijlage I – artikel 3 – lid 5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B4CB9CE" w14:textId="77777777" w:rsidTr="00163313">
        <w:trPr>
          <w:jc w:val="center"/>
        </w:trPr>
        <w:tc>
          <w:tcPr>
            <w:tcW w:w="9752" w:type="dxa"/>
            <w:gridSpan w:val="2"/>
          </w:tcPr>
          <w:p w14:paraId="6528DA54" w14:textId="77777777" w:rsidR="003E51A8" w:rsidRPr="00360CEA" w:rsidRDefault="003E51A8" w:rsidP="00163313">
            <w:pPr>
              <w:keepNext/>
            </w:pPr>
          </w:p>
        </w:tc>
      </w:tr>
      <w:tr w:rsidR="003E51A8" w14:paraId="6AD56EC9" w14:textId="77777777" w:rsidTr="00163313">
        <w:trPr>
          <w:jc w:val="center"/>
        </w:trPr>
        <w:tc>
          <w:tcPr>
            <w:tcW w:w="4876" w:type="dxa"/>
            <w:hideMark/>
          </w:tcPr>
          <w:p w14:paraId="79810640" w14:textId="77777777" w:rsidR="003E51A8" w:rsidRPr="00360CEA" w:rsidRDefault="003E51A8" w:rsidP="00163313">
            <w:pPr>
              <w:pStyle w:val="ColumnHeading"/>
              <w:keepNext/>
            </w:pPr>
            <w:r>
              <w:t>Ontwerpresolutie</w:t>
            </w:r>
          </w:p>
        </w:tc>
        <w:tc>
          <w:tcPr>
            <w:tcW w:w="4876" w:type="dxa"/>
            <w:hideMark/>
          </w:tcPr>
          <w:p w14:paraId="65D9AD2C" w14:textId="77777777" w:rsidR="003E51A8" w:rsidRPr="00360CEA" w:rsidRDefault="003E51A8" w:rsidP="00163313">
            <w:pPr>
              <w:pStyle w:val="ColumnHeading"/>
              <w:keepNext/>
            </w:pPr>
            <w:r>
              <w:t>Amendement</w:t>
            </w:r>
          </w:p>
        </w:tc>
      </w:tr>
      <w:tr w:rsidR="003E51A8" w14:paraId="4DD1AACA" w14:textId="77777777" w:rsidTr="00163313">
        <w:trPr>
          <w:jc w:val="center"/>
        </w:trPr>
        <w:tc>
          <w:tcPr>
            <w:tcW w:w="4876" w:type="dxa"/>
          </w:tcPr>
          <w:p w14:paraId="19081440" w14:textId="77777777" w:rsidR="003E51A8" w:rsidRPr="00360CEA" w:rsidRDefault="003E51A8" w:rsidP="00163313">
            <w:pPr>
              <w:pStyle w:val="Normal6"/>
            </w:pPr>
          </w:p>
        </w:tc>
        <w:tc>
          <w:tcPr>
            <w:tcW w:w="4876" w:type="dxa"/>
            <w:hideMark/>
          </w:tcPr>
          <w:p w14:paraId="65FD9F35" w14:textId="77777777" w:rsidR="003E51A8" w:rsidRPr="00A7073D" w:rsidRDefault="003E51A8" w:rsidP="00163313">
            <w:pPr>
              <w:pStyle w:val="Normal6"/>
              <w:rPr>
                <w:szCs w:val="24"/>
              </w:rPr>
            </w:pPr>
            <w:r>
              <w:rPr>
                <w:b/>
                <w:i/>
              </w:rPr>
              <w:t>5 bis.</w:t>
            </w:r>
            <w:r>
              <w:rPr>
                <w:b/>
                <w:i/>
              </w:rPr>
              <w:tab/>
              <w:t xml:space="preserve">Werknemers en zelfstandigen zonder werknemers hebben het recht op toegang tot de gegevens die worden gebruikt om hun prestaties te evalueren, en om de organisatie van werkopdrachten, planning van de werktijd, beloning en eventuele </w:t>
            </w:r>
            <w:r>
              <w:rPr>
                <w:b/>
                <w:i/>
              </w:rPr>
              <w:lastRenderedPageBreak/>
              <w:t>disciplinaire maatregelen vast te stellen.</w:t>
            </w:r>
          </w:p>
        </w:tc>
      </w:tr>
    </w:tbl>
    <w:p w14:paraId="7F91EEDB" w14:textId="77777777" w:rsidR="003E51A8" w:rsidRPr="00A7073D" w:rsidRDefault="003E51A8" w:rsidP="003E51A8">
      <w:pPr>
        <w:pStyle w:val="Olang"/>
        <w:rPr>
          <w:lang w:val="fr-BE"/>
        </w:rPr>
      </w:pPr>
      <w:r w:rsidRPr="00A7073D">
        <w:rPr>
          <w:noProof w:val="0"/>
          <w:lang w:val="fr-BE"/>
        </w:rPr>
        <w:lastRenderedPageBreak/>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1C8541D8" w14:textId="77777777" w:rsidR="003E51A8" w:rsidRPr="00A7073D" w:rsidRDefault="003E51A8" w:rsidP="003E51A8">
      <w:r>
        <w:rPr>
          <w:rStyle w:val="HideTWBExt"/>
          <w:lang w:val="fr-BE"/>
        </w:rPr>
        <w:t>&lt;/Amend&gt;</w:t>
      </w:r>
    </w:p>
    <w:p w14:paraId="53195631" w14:textId="77777777" w:rsidR="003E51A8" w:rsidRPr="00A7073D" w:rsidRDefault="003E51A8" w:rsidP="003E51A8">
      <w:pPr>
        <w:pStyle w:val="AMNumberTabs0"/>
        <w:keepNext/>
      </w:pPr>
      <w:r>
        <w:rPr>
          <w:rStyle w:val="HideTWBExt"/>
          <w:lang w:val="fr-BE"/>
        </w:rPr>
        <w:t>&lt;Amend&gt;</w:t>
      </w:r>
      <w:r>
        <w:t>Amendement</w:t>
      </w:r>
      <w:r>
        <w:tab/>
      </w:r>
      <w:r>
        <w:tab/>
      </w:r>
      <w:r>
        <w:rPr>
          <w:rStyle w:val="HideTWBExt"/>
          <w:lang w:val="fr-BE"/>
        </w:rPr>
        <w:t>&lt;NumAm&gt;</w:t>
      </w:r>
      <w:r>
        <w:t>405</w:t>
      </w:r>
      <w:r>
        <w:rPr>
          <w:rStyle w:val="HideTWBExt"/>
          <w:lang w:val="fr-BE"/>
        </w:rPr>
        <w:t>&lt;/NumAm&gt;</w:t>
      </w:r>
    </w:p>
    <w:p w14:paraId="0E0C7650" w14:textId="77777777" w:rsidR="003E51A8" w:rsidRPr="00A7073D" w:rsidRDefault="003E51A8" w:rsidP="003E51A8">
      <w:pPr>
        <w:pStyle w:val="NormalBold"/>
      </w:pPr>
      <w:r>
        <w:rPr>
          <w:rStyle w:val="HideTWBExt"/>
          <w:lang w:val="fr-BE"/>
        </w:rPr>
        <w:t>&lt;RepeatBlock-By&gt;&lt;Members&gt;</w:t>
      </w:r>
      <w:r>
        <w:t>Marlena Maląg</w:t>
      </w:r>
      <w:r>
        <w:rPr>
          <w:rStyle w:val="HideTWBExt"/>
          <w:lang w:val="fr-BE"/>
        </w:rPr>
        <w:t>&lt;/Members&gt;</w:t>
      </w:r>
    </w:p>
    <w:p w14:paraId="0F238CBE" w14:textId="77777777" w:rsidR="003E51A8" w:rsidRPr="00A7073D" w:rsidRDefault="003E51A8" w:rsidP="003E51A8">
      <w:r>
        <w:rPr>
          <w:rStyle w:val="HideTWBExt"/>
          <w:lang w:val="fr-BE"/>
        </w:rPr>
        <w:t>&lt;/RepeatBlock-By&gt;</w:t>
      </w:r>
    </w:p>
    <w:p w14:paraId="61DB18E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D576BDA" w14:textId="77777777" w:rsidR="003E51A8" w:rsidRPr="00360CEA" w:rsidRDefault="003E51A8" w:rsidP="003E51A8">
      <w:pPr>
        <w:pStyle w:val="NormalBold"/>
      </w:pPr>
      <w:r>
        <w:rPr>
          <w:rStyle w:val="HideTWBExt"/>
        </w:rPr>
        <w:t>&lt;Article&gt;</w:t>
      </w:r>
      <w:r>
        <w:t>Bijlage I – artikel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1E10282" w14:textId="77777777" w:rsidTr="00163313">
        <w:trPr>
          <w:jc w:val="center"/>
        </w:trPr>
        <w:tc>
          <w:tcPr>
            <w:tcW w:w="9752" w:type="dxa"/>
            <w:gridSpan w:val="2"/>
          </w:tcPr>
          <w:p w14:paraId="0DD14F6F" w14:textId="77777777" w:rsidR="003E51A8" w:rsidRPr="00360CEA" w:rsidRDefault="003E51A8" w:rsidP="00163313">
            <w:pPr>
              <w:keepNext/>
            </w:pPr>
          </w:p>
        </w:tc>
      </w:tr>
      <w:tr w:rsidR="003E51A8" w14:paraId="665F3E92" w14:textId="77777777" w:rsidTr="00163313">
        <w:trPr>
          <w:jc w:val="center"/>
        </w:trPr>
        <w:tc>
          <w:tcPr>
            <w:tcW w:w="4876" w:type="dxa"/>
            <w:hideMark/>
          </w:tcPr>
          <w:p w14:paraId="2029FD03" w14:textId="77777777" w:rsidR="003E51A8" w:rsidRPr="00360CEA" w:rsidRDefault="003E51A8" w:rsidP="00163313">
            <w:pPr>
              <w:pStyle w:val="ColumnHeading"/>
              <w:keepNext/>
            </w:pPr>
            <w:r>
              <w:t>Ontwerpresolutie</w:t>
            </w:r>
          </w:p>
        </w:tc>
        <w:tc>
          <w:tcPr>
            <w:tcW w:w="4876" w:type="dxa"/>
            <w:hideMark/>
          </w:tcPr>
          <w:p w14:paraId="05DC1005" w14:textId="77777777" w:rsidR="003E51A8" w:rsidRPr="00360CEA" w:rsidRDefault="003E51A8" w:rsidP="00163313">
            <w:pPr>
              <w:pStyle w:val="ColumnHeading"/>
              <w:keepNext/>
            </w:pPr>
            <w:r>
              <w:t>Amendement</w:t>
            </w:r>
          </w:p>
        </w:tc>
      </w:tr>
      <w:tr w:rsidR="003E51A8" w14:paraId="6DA56770" w14:textId="77777777" w:rsidTr="00163313">
        <w:trPr>
          <w:jc w:val="center"/>
        </w:trPr>
        <w:tc>
          <w:tcPr>
            <w:tcW w:w="4876" w:type="dxa"/>
            <w:hideMark/>
          </w:tcPr>
          <w:p w14:paraId="6EF04E10" w14:textId="77777777" w:rsidR="003E51A8" w:rsidRPr="00360CEA" w:rsidRDefault="003E51A8" w:rsidP="00163313">
            <w:pPr>
              <w:pStyle w:val="Normal6"/>
              <w:jc w:val="center"/>
            </w:pPr>
            <w:r>
              <w:rPr>
                <w:b/>
                <w:i/>
              </w:rPr>
              <w:t>Artikel 4</w:t>
            </w:r>
          </w:p>
        </w:tc>
        <w:tc>
          <w:tcPr>
            <w:tcW w:w="4876" w:type="dxa"/>
            <w:hideMark/>
          </w:tcPr>
          <w:p w14:paraId="13EFB2A7" w14:textId="77777777" w:rsidR="003E51A8" w:rsidRPr="00360CEA" w:rsidRDefault="003E51A8" w:rsidP="00163313">
            <w:pPr>
              <w:pStyle w:val="Normal6"/>
              <w:rPr>
                <w:szCs w:val="24"/>
              </w:rPr>
            </w:pPr>
            <w:r>
              <w:rPr>
                <w:b/>
                <w:i/>
              </w:rPr>
              <w:t>Schrappen</w:t>
            </w:r>
          </w:p>
        </w:tc>
      </w:tr>
      <w:tr w:rsidR="003E51A8" w14:paraId="0847A111" w14:textId="77777777" w:rsidTr="00163313">
        <w:trPr>
          <w:jc w:val="center"/>
        </w:trPr>
        <w:tc>
          <w:tcPr>
            <w:tcW w:w="4876" w:type="dxa"/>
            <w:hideMark/>
          </w:tcPr>
          <w:p w14:paraId="7D7E2B6B" w14:textId="77777777" w:rsidR="003E51A8" w:rsidRPr="00360CEA" w:rsidRDefault="003E51A8" w:rsidP="00163313">
            <w:pPr>
              <w:pStyle w:val="Normal6"/>
              <w:jc w:val="center"/>
            </w:pPr>
            <w:r>
              <w:rPr>
                <w:b/>
                <w:i/>
              </w:rPr>
              <w:t>Raadpleging</w:t>
            </w:r>
          </w:p>
        </w:tc>
        <w:tc>
          <w:tcPr>
            <w:tcW w:w="4876" w:type="dxa"/>
          </w:tcPr>
          <w:p w14:paraId="6C54B243" w14:textId="77777777" w:rsidR="003E51A8" w:rsidRPr="00360CEA" w:rsidRDefault="003E51A8" w:rsidP="00163313">
            <w:pPr>
              <w:pStyle w:val="Normal6"/>
              <w:rPr>
                <w:szCs w:val="24"/>
              </w:rPr>
            </w:pPr>
          </w:p>
        </w:tc>
      </w:tr>
      <w:tr w:rsidR="003E51A8" w14:paraId="6BF64F7C" w14:textId="77777777" w:rsidTr="00163313">
        <w:trPr>
          <w:jc w:val="center"/>
        </w:trPr>
        <w:tc>
          <w:tcPr>
            <w:tcW w:w="4876" w:type="dxa"/>
            <w:hideMark/>
          </w:tcPr>
          <w:p w14:paraId="3EFAABDE" w14:textId="77777777" w:rsidR="003E51A8" w:rsidRPr="00A7073D" w:rsidRDefault="003E51A8" w:rsidP="00163313">
            <w:pPr>
              <w:pStyle w:val="Normal6"/>
            </w:pPr>
            <w:r>
              <w:rPr>
                <w:b/>
                <w:i/>
              </w:rPr>
              <w:t>1.</w:t>
            </w:r>
            <w:r>
              <w:rPr>
                <w:b/>
                <w:i/>
              </w:rPr>
              <w:tab/>
              <w:t>De lidstaten zorgen ervoor dat de uitrol van nieuwe algoritmische beheersystemen, of updates van bestaande systemen, die rechtstreeks van invloed zijn op de beloning, werkregelingen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w:t>
            </w:r>
          </w:p>
        </w:tc>
        <w:tc>
          <w:tcPr>
            <w:tcW w:w="4876" w:type="dxa"/>
          </w:tcPr>
          <w:p w14:paraId="31A0414F" w14:textId="77777777" w:rsidR="003E51A8" w:rsidRPr="00841A65" w:rsidRDefault="003E51A8" w:rsidP="00163313">
            <w:pPr>
              <w:pStyle w:val="Normal6"/>
              <w:rPr>
                <w:szCs w:val="24"/>
              </w:rPr>
            </w:pPr>
          </w:p>
        </w:tc>
      </w:tr>
      <w:tr w:rsidR="003E51A8" w14:paraId="150EB492" w14:textId="77777777" w:rsidTr="00163313">
        <w:trPr>
          <w:jc w:val="center"/>
        </w:trPr>
        <w:tc>
          <w:tcPr>
            <w:tcW w:w="4876" w:type="dxa"/>
            <w:hideMark/>
          </w:tcPr>
          <w:p w14:paraId="63543571" w14:textId="77777777" w:rsidR="003E51A8" w:rsidRPr="00360CEA" w:rsidRDefault="003E51A8" w:rsidP="00163313">
            <w:pPr>
              <w:pStyle w:val="Normal6"/>
            </w:pPr>
            <w:r>
              <w:rPr>
                <w:b/>
                <w:i/>
              </w:rPr>
              <w:t>2.</w:t>
            </w:r>
            <w:r>
              <w:rPr>
                <w:b/>
                <w:i/>
              </w:rPr>
              <w:tab/>
              <w:t>Deze raadpleging gaat onder meer over:</w:t>
            </w:r>
          </w:p>
        </w:tc>
        <w:tc>
          <w:tcPr>
            <w:tcW w:w="4876" w:type="dxa"/>
          </w:tcPr>
          <w:p w14:paraId="30931162" w14:textId="77777777" w:rsidR="003E51A8" w:rsidRPr="00360CEA" w:rsidRDefault="003E51A8" w:rsidP="00163313">
            <w:pPr>
              <w:pStyle w:val="Normal6"/>
              <w:rPr>
                <w:szCs w:val="24"/>
              </w:rPr>
            </w:pPr>
          </w:p>
        </w:tc>
      </w:tr>
      <w:tr w:rsidR="003E51A8" w14:paraId="16AE3EBE" w14:textId="77777777" w:rsidTr="00163313">
        <w:trPr>
          <w:jc w:val="center"/>
        </w:trPr>
        <w:tc>
          <w:tcPr>
            <w:tcW w:w="4876" w:type="dxa"/>
            <w:hideMark/>
          </w:tcPr>
          <w:p w14:paraId="703201F4" w14:textId="77777777" w:rsidR="003E51A8" w:rsidRPr="00A7073D" w:rsidRDefault="003E51A8" w:rsidP="00163313">
            <w:pPr>
              <w:pStyle w:val="Normal6"/>
            </w:pPr>
            <w:r>
              <w:rPr>
                <w:b/>
                <w:i/>
              </w:rPr>
              <w:t>a)</w:t>
            </w:r>
            <w:r>
              <w:rPr>
                <w:b/>
                <w:i/>
              </w:rPr>
              <w:tab/>
              <w:t>de doelstellingen van de uitrol of update en de arbeidsprocessen en de getroffen werknemers;</w:t>
            </w:r>
          </w:p>
        </w:tc>
        <w:tc>
          <w:tcPr>
            <w:tcW w:w="4876" w:type="dxa"/>
          </w:tcPr>
          <w:p w14:paraId="4981E154" w14:textId="77777777" w:rsidR="003E51A8" w:rsidRPr="00841A65" w:rsidRDefault="003E51A8" w:rsidP="00163313">
            <w:pPr>
              <w:pStyle w:val="Normal6"/>
              <w:rPr>
                <w:szCs w:val="24"/>
              </w:rPr>
            </w:pPr>
          </w:p>
        </w:tc>
      </w:tr>
      <w:tr w:rsidR="003E51A8" w14:paraId="7E2CE56A" w14:textId="77777777" w:rsidTr="00163313">
        <w:trPr>
          <w:jc w:val="center"/>
        </w:trPr>
        <w:tc>
          <w:tcPr>
            <w:tcW w:w="4876" w:type="dxa"/>
            <w:hideMark/>
          </w:tcPr>
          <w:p w14:paraId="35A9AFBA" w14:textId="77777777" w:rsidR="003E51A8" w:rsidRPr="00A7073D" w:rsidRDefault="003E51A8" w:rsidP="00163313">
            <w:pPr>
              <w:pStyle w:val="Normal6"/>
            </w:pPr>
            <w:r>
              <w:rPr>
                <w:b/>
                <w:i/>
              </w:rPr>
              <w:t>b)</w:t>
            </w:r>
            <w:r>
              <w:rPr>
                <w:b/>
                <w:i/>
              </w:rPr>
              <w:tab/>
              <w:t>veranderingen in de werklast, de arbeidsintensiteit, de planning, de arbeidstijden, de flexibiliteit of de arbeidsinhoud;</w:t>
            </w:r>
          </w:p>
        </w:tc>
        <w:tc>
          <w:tcPr>
            <w:tcW w:w="4876" w:type="dxa"/>
          </w:tcPr>
          <w:p w14:paraId="49C74EF5" w14:textId="77777777" w:rsidR="003E51A8" w:rsidRPr="00841A65" w:rsidRDefault="003E51A8" w:rsidP="00163313">
            <w:pPr>
              <w:pStyle w:val="Normal6"/>
              <w:rPr>
                <w:szCs w:val="24"/>
              </w:rPr>
            </w:pPr>
          </w:p>
        </w:tc>
      </w:tr>
      <w:tr w:rsidR="003E51A8" w14:paraId="06C769D7" w14:textId="77777777" w:rsidTr="00163313">
        <w:trPr>
          <w:jc w:val="center"/>
        </w:trPr>
        <w:tc>
          <w:tcPr>
            <w:tcW w:w="4876" w:type="dxa"/>
            <w:hideMark/>
          </w:tcPr>
          <w:p w14:paraId="1B6A209A" w14:textId="77777777" w:rsidR="003E51A8" w:rsidRPr="00A7073D" w:rsidRDefault="003E51A8" w:rsidP="00163313">
            <w:pPr>
              <w:pStyle w:val="Normal6"/>
            </w:pPr>
            <w:r>
              <w:rPr>
                <w:b/>
                <w:i/>
              </w:rPr>
              <w:t>c)</w:t>
            </w:r>
            <w:r>
              <w:rPr>
                <w:b/>
                <w:i/>
              </w:rPr>
              <w:tab/>
              <w:t>de gevolgen voor de gezondheid en veiligheid op het werk;</w:t>
            </w:r>
          </w:p>
        </w:tc>
        <w:tc>
          <w:tcPr>
            <w:tcW w:w="4876" w:type="dxa"/>
          </w:tcPr>
          <w:p w14:paraId="5171689F" w14:textId="77777777" w:rsidR="003E51A8" w:rsidRPr="00841A65" w:rsidRDefault="003E51A8" w:rsidP="00163313">
            <w:pPr>
              <w:pStyle w:val="Normal6"/>
              <w:rPr>
                <w:szCs w:val="24"/>
              </w:rPr>
            </w:pPr>
          </w:p>
        </w:tc>
      </w:tr>
      <w:tr w:rsidR="003E51A8" w14:paraId="6C13A7C5" w14:textId="77777777" w:rsidTr="00163313">
        <w:trPr>
          <w:jc w:val="center"/>
        </w:trPr>
        <w:tc>
          <w:tcPr>
            <w:tcW w:w="4876" w:type="dxa"/>
            <w:hideMark/>
          </w:tcPr>
          <w:p w14:paraId="2B341AEC" w14:textId="77777777" w:rsidR="003E51A8" w:rsidRPr="00360CEA" w:rsidRDefault="003E51A8" w:rsidP="00163313">
            <w:pPr>
              <w:pStyle w:val="Normal6"/>
            </w:pPr>
            <w:r>
              <w:rPr>
                <w:b/>
                <w:i/>
              </w:rPr>
              <w:t>d)</w:t>
            </w:r>
            <w:r>
              <w:rPr>
                <w:b/>
                <w:i/>
              </w:rPr>
              <w:tab/>
              <w:t>de soorten verzamelde gegevens;</w:t>
            </w:r>
          </w:p>
        </w:tc>
        <w:tc>
          <w:tcPr>
            <w:tcW w:w="4876" w:type="dxa"/>
          </w:tcPr>
          <w:p w14:paraId="08F9A3F5" w14:textId="77777777" w:rsidR="003E51A8" w:rsidRPr="00360CEA" w:rsidRDefault="003E51A8" w:rsidP="00163313">
            <w:pPr>
              <w:pStyle w:val="Normal6"/>
              <w:rPr>
                <w:szCs w:val="24"/>
              </w:rPr>
            </w:pPr>
          </w:p>
        </w:tc>
      </w:tr>
      <w:tr w:rsidR="003E51A8" w14:paraId="3A288BC7" w14:textId="77777777" w:rsidTr="00163313">
        <w:trPr>
          <w:jc w:val="center"/>
        </w:trPr>
        <w:tc>
          <w:tcPr>
            <w:tcW w:w="4876" w:type="dxa"/>
            <w:hideMark/>
          </w:tcPr>
          <w:p w14:paraId="4918327E" w14:textId="77777777" w:rsidR="003E51A8" w:rsidRPr="00A7073D" w:rsidRDefault="003E51A8" w:rsidP="00163313">
            <w:pPr>
              <w:pStyle w:val="Normal6"/>
            </w:pPr>
            <w:r>
              <w:rPr>
                <w:b/>
                <w:i/>
              </w:rPr>
              <w:t>e)</w:t>
            </w:r>
            <w:r>
              <w:rPr>
                <w:b/>
                <w:i/>
              </w:rPr>
              <w:tab/>
              <w:t xml:space="preserve">de getroffen maatregelen om vooroordelen of discriminerende </w:t>
            </w:r>
            <w:r>
              <w:rPr>
                <w:b/>
                <w:i/>
              </w:rPr>
              <w:lastRenderedPageBreak/>
              <w:t>uitkomsten op te sporen en te beperken;</w:t>
            </w:r>
          </w:p>
        </w:tc>
        <w:tc>
          <w:tcPr>
            <w:tcW w:w="4876" w:type="dxa"/>
          </w:tcPr>
          <w:p w14:paraId="4055E46A" w14:textId="77777777" w:rsidR="003E51A8" w:rsidRPr="00841A65" w:rsidRDefault="003E51A8" w:rsidP="00163313">
            <w:pPr>
              <w:pStyle w:val="Normal6"/>
              <w:rPr>
                <w:szCs w:val="24"/>
              </w:rPr>
            </w:pPr>
          </w:p>
        </w:tc>
      </w:tr>
      <w:tr w:rsidR="003E51A8" w14:paraId="05E978F9" w14:textId="77777777" w:rsidTr="00163313">
        <w:trPr>
          <w:jc w:val="center"/>
        </w:trPr>
        <w:tc>
          <w:tcPr>
            <w:tcW w:w="4876" w:type="dxa"/>
            <w:hideMark/>
          </w:tcPr>
          <w:p w14:paraId="40871FE5" w14:textId="77777777" w:rsidR="003E51A8" w:rsidRPr="00A7073D" w:rsidRDefault="003E51A8" w:rsidP="00163313">
            <w:pPr>
              <w:pStyle w:val="Normal6"/>
            </w:pPr>
            <w:r>
              <w:rPr>
                <w:b/>
                <w:i/>
              </w:rPr>
              <w:t>f)</w:t>
            </w:r>
            <w:r>
              <w:rPr>
                <w:b/>
                <w:i/>
              </w:rPr>
              <w:tab/>
              <w:t>mechanismen voor menselijk toezicht;</w:t>
            </w:r>
          </w:p>
        </w:tc>
        <w:tc>
          <w:tcPr>
            <w:tcW w:w="4876" w:type="dxa"/>
          </w:tcPr>
          <w:p w14:paraId="1ADF5C6D" w14:textId="77777777" w:rsidR="003E51A8" w:rsidRPr="00841A65" w:rsidRDefault="003E51A8" w:rsidP="00163313">
            <w:pPr>
              <w:pStyle w:val="Normal6"/>
              <w:rPr>
                <w:szCs w:val="24"/>
              </w:rPr>
            </w:pPr>
          </w:p>
        </w:tc>
      </w:tr>
      <w:tr w:rsidR="003E51A8" w14:paraId="655CA783" w14:textId="77777777" w:rsidTr="00163313">
        <w:trPr>
          <w:jc w:val="center"/>
        </w:trPr>
        <w:tc>
          <w:tcPr>
            <w:tcW w:w="4876" w:type="dxa"/>
            <w:hideMark/>
          </w:tcPr>
          <w:p w14:paraId="68D2A4D9" w14:textId="77777777" w:rsidR="003E51A8" w:rsidRPr="00A7073D" w:rsidRDefault="003E51A8" w:rsidP="00163313">
            <w:pPr>
              <w:pStyle w:val="Normal6"/>
            </w:pPr>
            <w:r>
              <w:rPr>
                <w:b/>
                <w:i/>
              </w:rPr>
              <w:t>g)</w:t>
            </w:r>
            <w:r>
              <w:rPr>
                <w:b/>
                <w:i/>
              </w:rPr>
              <w:tab/>
              <w:t>opleidings- en ondersteuningsmaatregelen voor de getroffen werknemers en zelfstandigen zonder werknemers.</w:t>
            </w:r>
          </w:p>
        </w:tc>
        <w:tc>
          <w:tcPr>
            <w:tcW w:w="4876" w:type="dxa"/>
          </w:tcPr>
          <w:p w14:paraId="740B021A" w14:textId="77777777" w:rsidR="003E51A8" w:rsidRPr="00841A65" w:rsidRDefault="003E51A8" w:rsidP="00163313">
            <w:pPr>
              <w:pStyle w:val="Normal6"/>
              <w:rPr>
                <w:szCs w:val="24"/>
              </w:rPr>
            </w:pPr>
          </w:p>
        </w:tc>
      </w:tr>
    </w:tbl>
    <w:p w14:paraId="2E93476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{PL}</w:t>
      </w:r>
      <w:r w:rsidRPr="00360CEA">
        <w:rPr>
          <w:noProof w:val="0"/>
        </w:rPr>
        <w:t>pl</w:t>
      </w:r>
      <w:r w:rsidRPr="00360CEA">
        <w:rPr>
          <w:rStyle w:val="HideTWBExt"/>
          <w:noProof w:val="0"/>
        </w:rPr>
        <w:t>&lt;/Original&gt;</w:t>
      </w:r>
    </w:p>
    <w:p w14:paraId="6326E2BA" w14:textId="77777777" w:rsidR="003E51A8" w:rsidRPr="00360CEA" w:rsidRDefault="003E51A8" w:rsidP="003E51A8">
      <w:r>
        <w:rPr>
          <w:rStyle w:val="HideTWBExt"/>
        </w:rPr>
        <w:t>&lt;/Amend&gt;</w:t>
      </w:r>
    </w:p>
    <w:p w14:paraId="641E8CAE" w14:textId="77777777" w:rsidR="003E51A8" w:rsidRPr="00A7073D" w:rsidRDefault="003E51A8" w:rsidP="003E51A8">
      <w:pPr>
        <w:pStyle w:val="AMNumberTabs0"/>
        <w:keepNext/>
      </w:pPr>
      <w:r>
        <w:rPr>
          <w:rStyle w:val="HideTWBExt"/>
          <w:lang w:val="sv-SE"/>
        </w:rPr>
        <w:t>&lt;Amend&gt;</w:t>
      </w:r>
      <w:r>
        <w:t>Amendement</w:t>
      </w:r>
      <w:r>
        <w:tab/>
      </w:r>
      <w:r>
        <w:tab/>
      </w:r>
      <w:r>
        <w:rPr>
          <w:rStyle w:val="HideTWBExt"/>
          <w:lang w:val="sv-SE"/>
        </w:rPr>
        <w:t>&lt;NumAm&gt;</w:t>
      </w:r>
      <w:r>
        <w:t>406</w:t>
      </w:r>
      <w:r>
        <w:rPr>
          <w:rStyle w:val="HideTWBExt"/>
          <w:lang w:val="sv-SE"/>
        </w:rPr>
        <w:t>&lt;/NumAm&gt;</w:t>
      </w:r>
    </w:p>
    <w:p w14:paraId="0307D6B1" w14:textId="77777777" w:rsidR="003E51A8" w:rsidRPr="00A7073D" w:rsidRDefault="003E51A8" w:rsidP="003E51A8">
      <w:pPr>
        <w:pStyle w:val="NormalBold"/>
      </w:pPr>
      <w:r>
        <w:rPr>
          <w:rStyle w:val="HideTWBExt"/>
          <w:lang w:val="sv-SE"/>
        </w:rPr>
        <w:t>&lt;RepeatBlock-By&gt;&lt;Members&gt;</w:t>
      </w:r>
      <w:r>
        <w:t>Arba Kokalari, Henrik Dahl, Jörgen Warborn</w:t>
      </w:r>
      <w:r>
        <w:rPr>
          <w:rStyle w:val="HideTWBExt"/>
          <w:lang w:val="sv-SE"/>
        </w:rPr>
        <w:t>&lt;/Members&gt;</w:t>
      </w:r>
    </w:p>
    <w:p w14:paraId="5EC3F1DB" w14:textId="77777777" w:rsidR="003E51A8" w:rsidRPr="00A7073D" w:rsidRDefault="003E51A8" w:rsidP="003E51A8">
      <w:r>
        <w:rPr>
          <w:rStyle w:val="HideTWBExt"/>
          <w:lang w:val="sv-SE"/>
        </w:rPr>
        <w:t>&lt;/RepeatBlock-By&gt;</w:t>
      </w:r>
    </w:p>
    <w:p w14:paraId="1E22493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45E6CC3" w14:textId="77777777" w:rsidR="003E51A8" w:rsidRPr="00360CEA" w:rsidRDefault="003E51A8" w:rsidP="003E51A8">
      <w:pPr>
        <w:pStyle w:val="NormalBold"/>
      </w:pPr>
      <w:r>
        <w:rPr>
          <w:rStyle w:val="HideTWBExt"/>
        </w:rPr>
        <w:t>&lt;Article&gt;</w:t>
      </w:r>
      <w:r>
        <w:t>Bijlage I – artikel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E312F73" w14:textId="77777777" w:rsidTr="00163313">
        <w:trPr>
          <w:jc w:val="center"/>
        </w:trPr>
        <w:tc>
          <w:tcPr>
            <w:tcW w:w="9752" w:type="dxa"/>
            <w:gridSpan w:val="2"/>
          </w:tcPr>
          <w:p w14:paraId="557F42C4" w14:textId="77777777" w:rsidR="003E51A8" w:rsidRPr="00360CEA" w:rsidRDefault="003E51A8" w:rsidP="00163313">
            <w:pPr>
              <w:keepNext/>
            </w:pPr>
          </w:p>
        </w:tc>
      </w:tr>
      <w:tr w:rsidR="003E51A8" w14:paraId="04C5C916" w14:textId="77777777" w:rsidTr="00163313">
        <w:trPr>
          <w:jc w:val="center"/>
        </w:trPr>
        <w:tc>
          <w:tcPr>
            <w:tcW w:w="4876" w:type="dxa"/>
            <w:hideMark/>
          </w:tcPr>
          <w:p w14:paraId="0FF604E1" w14:textId="77777777" w:rsidR="003E51A8" w:rsidRPr="00360CEA" w:rsidRDefault="003E51A8" w:rsidP="00163313">
            <w:pPr>
              <w:pStyle w:val="ColumnHeading"/>
              <w:keepNext/>
            </w:pPr>
            <w:r>
              <w:t>Ontwerpresolutie</w:t>
            </w:r>
          </w:p>
        </w:tc>
        <w:tc>
          <w:tcPr>
            <w:tcW w:w="4876" w:type="dxa"/>
            <w:hideMark/>
          </w:tcPr>
          <w:p w14:paraId="6C25E4C2" w14:textId="77777777" w:rsidR="003E51A8" w:rsidRPr="00360CEA" w:rsidRDefault="003E51A8" w:rsidP="00163313">
            <w:pPr>
              <w:pStyle w:val="ColumnHeading"/>
              <w:keepNext/>
            </w:pPr>
            <w:r>
              <w:t>Amendement</w:t>
            </w:r>
          </w:p>
        </w:tc>
      </w:tr>
      <w:tr w:rsidR="003E51A8" w14:paraId="3CECECE8" w14:textId="77777777" w:rsidTr="00163313">
        <w:trPr>
          <w:jc w:val="center"/>
        </w:trPr>
        <w:tc>
          <w:tcPr>
            <w:tcW w:w="4876" w:type="dxa"/>
            <w:hideMark/>
          </w:tcPr>
          <w:p w14:paraId="32C005F8" w14:textId="77777777" w:rsidR="003E51A8" w:rsidRPr="00360CEA" w:rsidRDefault="003E51A8" w:rsidP="00163313">
            <w:pPr>
              <w:pStyle w:val="Normal6"/>
              <w:jc w:val="center"/>
            </w:pPr>
            <w:r>
              <w:rPr>
                <w:b/>
                <w:i/>
              </w:rPr>
              <w:t>Artikel 4</w:t>
            </w:r>
          </w:p>
        </w:tc>
        <w:tc>
          <w:tcPr>
            <w:tcW w:w="4876" w:type="dxa"/>
            <w:hideMark/>
          </w:tcPr>
          <w:p w14:paraId="0BB1BEAF" w14:textId="77777777" w:rsidR="003E51A8" w:rsidRPr="00360CEA" w:rsidRDefault="003E51A8" w:rsidP="00163313">
            <w:pPr>
              <w:pStyle w:val="Normal6"/>
              <w:rPr>
                <w:szCs w:val="24"/>
              </w:rPr>
            </w:pPr>
            <w:r>
              <w:rPr>
                <w:b/>
                <w:i/>
              </w:rPr>
              <w:t>Schrappen</w:t>
            </w:r>
          </w:p>
        </w:tc>
      </w:tr>
      <w:tr w:rsidR="003E51A8" w14:paraId="05F5723B" w14:textId="77777777" w:rsidTr="00163313">
        <w:trPr>
          <w:jc w:val="center"/>
        </w:trPr>
        <w:tc>
          <w:tcPr>
            <w:tcW w:w="4876" w:type="dxa"/>
            <w:hideMark/>
          </w:tcPr>
          <w:p w14:paraId="684955FF" w14:textId="77777777" w:rsidR="003E51A8" w:rsidRPr="00360CEA" w:rsidRDefault="003E51A8" w:rsidP="00163313">
            <w:pPr>
              <w:pStyle w:val="Normal6"/>
              <w:jc w:val="center"/>
            </w:pPr>
            <w:r>
              <w:rPr>
                <w:b/>
                <w:i/>
              </w:rPr>
              <w:t>Raadpleging</w:t>
            </w:r>
          </w:p>
        </w:tc>
        <w:tc>
          <w:tcPr>
            <w:tcW w:w="4876" w:type="dxa"/>
          </w:tcPr>
          <w:p w14:paraId="6075100B" w14:textId="77777777" w:rsidR="003E51A8" w:rsidRPr="00360CEA" w:rsidRDefault="003E51A8" w:rsidP="00163313">
            <w:pPr>
              <w:pStyle w:val="Normal6"/>
              <w:rPr>
                <w:szCs w:val="24"/>
              </w:rPr>
            </w:pPr>
          </w:p>
        </w:tc>
      </w:tr>
      <w:tr w:rsidR="003E51A8" w14:paraId="598CC7D9" w14:textId="77777777" w:rsidTr="00163313">
        <w:trPr>
          <w:jc w:val="center"/>
        </w:trPr>
        <w:tc>
          <w:tcPr>
            <w:tcW w:w="4876" w:type="dxa"/>
            <w:hideMark/>
          </w:tcPr>
          <w:p w14:paraId="342BFB0E" w14:textId="77777777" w:rsidR="003E51A8" w:rsidRPr="00A7073D" w:rsidRDefault="003E51A8" w:rsidP="00163313">
            <w:pPr>
              <w:pStyle w:val="Normal6"/>
            </w:pPr>
            <w:r>
              <w:rPr>
                <w:b/>
                <w:i/>
              </w:rPr>
              <w:t>1.</w:t>
            </w:r>
            <w:r>
              <w:rPr>
                <w:b/>
                <w:i/>
              </w:rPr>
              <w:tab/>
              <w:t>De lidstaten zorgen ervoor dat de uitrol van nieuwe algoritmische beheersystemen, of updates van bestaande systemen, die rechtstreeks van invloed zijn op de beloning, werkregelingen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w:t>
            </w:r>
          </w:p>
        </w:tc>
        <w:tc>
          <w:tcPr>
            <w:tcW w:w="4876" w:type="dxa"/>
          </w:tcPr>
          <w:p w14:paraId="164B15B7" w14:textId="77777777" w:rsidR="003E51A8" w:rsidRPr="00A7073D" w:rsidRDefault="003E51A8" w:rsidP="00163313">
            <w:pPr>
              <w:pStyle w:val="Normal6"/>
              <w:rPr>
                <w:szCs w:val="24"/>
                <w:lang w:val="en-GB"/>
              </w:rPr>
            </w:pPr>
          </w:p>
        </w:tc>
      </w:tr>
      <w:tr w:rsidR="003E51A8" w14:paraId="42083B0A" w14:textId="77777777" w:rsidTr="00163313">
        <w:trPr>
          <w:jc w:val="center"/>
        </w:trPr>
        <w:tc>
          <w:tcPr>
            <w:tcW w:w="4876" w:type="dxa"/>
            <w:hideMark/>
          </w:tcPr>
          <w:p w14:paraId="08DBBCC8" w14:textId="77777777" w:rsidR="003E51A8" w:rsidRPr="00360CEA" w:rsidRDefault="003E51A8" w:rsidP="00163313">
            <w:pPr>
              <w:pStyle w:val="Normal6"/>
            </w:pPr>
            <w:r>
              <w:rPr>
                <w:b/>
                <w:i/>
              </w:rPr>
              <w:t>2.</w:t>
            </w:r>
            <w:r>
              <w:rPr>
                <w:b/>
                <w:i/>
              </w:rPr>
              <w:tab/>
              <w:t>Deze raadpleging gaat onder meer over:</w:t>
            </w:r>
          </w:p>
        </w:tc>
        <w:tc>
          <w:tcPr>
            <w:tcW w:w="4876" w:type="dxa"/>
          </w:tcPr>
          <w:p w14:paraId="70E5FC2D" w14:textId="77777777" w:rsidR="003E51A8" w:rsidRPr="00360CEA" w:rsidRDefault="003E51A8" w:rsidP="00163313">
            <w:pPr>
              <w:pStyle w:val="Normal6"/>
              <w:rPr>
                <w:szCs w:val="24"/>
              </w:rPr>
            </w:pPr>
          </w:p>
        </w:tc>
      </w:tr>
      <w:tr w:rsidR="003E51A8" w14:paraId="7E16FE61" w14:textId="77777777" w:rsidTr="00163313">
        <w:trPr>
          <w:jc w:val="center"/>
        </w:trPr>
        <w:tc>
          <w:tcPr>
            <w:tcW w:w="4876" w:type="dxa"/>
            <w:hideMark/>
          </w:tcPr>
          <w:p w14:paraId="50CDCFAA" w14:textId="77777777" w:rsidR="003E51A8" w:rsidRPr="00A7073D" w:rsidRDefault="003E51A8" w:rsidP="00163313">
            <w:pPr>
              <w:pStyle w:val="Normal6"/>
            </w:pPr>
            <w:r>
              <w:rPr>
                <w:b/>
                <w:i/>
              </w:rPr>
              <w:t>a)</w:t>
            </w:r>
            <w:r>
              <w:rPr>
                <w:b/>
                <w:i/>
              </w:rPr>
              <w:tab/>
              <w:t>de doelstellingen van de uitrol of update en de arbeidsprocessen en de getroffen werknemers;</w:t>
            </w:r>
          </w:p>
        </w:tc>
        <w:tc>
          <w:tcPr>
            <w:tcW w:w="4876" w:type="dxa"/>
          </w:tcPr>
          <w:p w14:paraId="02A48F38" w14:textId="77777777" w:rsidR="003E51A8" w:rsidRPr="00A7073D" w:rsidRDefault="003E51A8" w:rsidP="00163313">
            <w:pPr>
              <w:pStyle w:val="Normal6"/>
              <w:rPr>
                <w:szCs w:val="24"/>
                <w:lang w:val="en-GB"/>
              </w:rPr>
            </w:pPr>
          </w:p>
        </w:tc>
      </w:tr>
      <w:tr w:rsidR="003E51A8" w14:paraId="7023D835" w14:textId="77777777" w:rsidTr="00163313">
        <w:trPr>
          <w:jc w:val="center"/>
        </w:trPr>
        <w:tc>
          <w:tcPr>
            <w:tcW w:w="4876" w:type="dxa"/>
            <w:hideMark/>
          </w:tcPr>
          <w:p w14:paraId="5329C16E" w14:textId="77777777" w:rsidR="003E51A8" w:rsidRPr="00A7073D" w:rsidRDefault="003E51A8" w:rsidP="00163313">
            <w:pPr>
              <w:pStyle w:val="Normal6"/>
            </w:pPr>
            <w:r>
              <w:rPr>
                <w:b/>
                <w:i/>
              </w:rPr>
              <w:t>b)</w:t>
            </w:r>
            <w:r>
              <w:rPr>
                <w:b/>
                <w:i/>
              </w:rPr>
              <w:tab/>
              <w:t>veranderingen in de werklast, de arbeidsintensiteit, de planning, de arbeidstijden, de flexibiliteit of de arbeidsinhoud;</w:t>
            </w:r>
          </w:p>
        </w:tc>
        <w:tc>
          <w:tcPr>
            <w:tcW w:w="4876" w:type="dxa"/>
          </w:tcPr>
          <w:p w14:paraId="03EE82FD" w14:textId="77777777" w:rsidR="003E51A8" w:rsidRPr="00A7073D" w:rsidRDefault="003E51A8" w:rsidP="00163313">
            <w:pPr>
              <w:pStyle w:val="Normal6"/>
              <w:rPr>
                <w:szCs w:val="24"/>
                <w:lang w:val="en-GB"/>
              </w:rPr>
            </w:pPr>
          </w:p>
        </w:tc>
      </w:tr>
      <w:tr w:rsidR="003E51A8" w14:paraId="56091AA2" w14:textId="77777777" w:rsidTr="00163313">
        <w:trPr>
          <w:jc w:val="center"/>
        </w:trPr>
        <w:tc>
          <w:tcPr>
            <w:tcW w:w="4876" w:type="dxa"/>
            <w:hideMark/>
          </w:tcPr>
          <w:p w14:paraId="2A2A6137" w14:textId="77777777" w:rsidR="003E51A8" w:rsidRPr="00A7073D" w:rsidRDefault="003E51A8" w:rsidP="00163313">
            <w:pPr>
              <w:pStyle w:val="Normal6"/>
            </w:pPr>
            <w:r>
              <w:rPr>
                <w:b/>
                <w:i/>
              </w:rPr>
              <w:lastRenderedPageBreak/>
              <w:t>c)</w:t>
            </w:r>
            <w:r>
              <w:rPr>
                <w:b/>
                <w:i/>
              </w:rPr>
              <w:tab/>
              <w:t>de gevolgen voor de gezondheid en veiligheid op het werk;</w:t>
            </w:r>
          </w:p>
        </w:tc>
        <w:tc>
          <w:tcPr>
            <w:tcW w:w="4876" w:type="dxa"/>
          </w:tcPr>
          <w:p w14:paraId="36E04D7A" w14:textId="77777777" w:rsidR="003E51A8" w:rsidRPr="00A7073D" w:rsidRDefault="003E51A8" w:rsidP="00163313">
            <w:pPr>
              <w:pStyle w:val="Normal6"/>
              <w:rPr>
                <w:szCs w:val="24"/>
                <w:lang w:val="en-GB"/>
              </w:rPr>
            </w:pPr>
          </w:p>
        </w:tc>
      </w:tr>
      <w:tr w:rsidR="003E51A8" w14:paraId="594799FB" w14:textId="77777777" w:rsidTr="00163313">
        <w:trPr>
          <w:jc w:val="center"/>
        </w:trPr>
        <w:tc>
          <w:tcPr>
            <w:tcW w:w="4876" w:type="dxa"/>
            <w:hideMark/>
          </w:tcPr>
          <w:p w14:paraId="364FA679" w14:textId="77777777" w:rsidR="003E51A8" w:rsidRPr="00A7073D" w:rsidRDefault="003E51A8" w:rsidP="00163313">
            <w:pPr>
              <w:pStyle w:val="Normal6"/>
            </w:pPr>
            <w:r>
              <w:rPr>
                <w:b/>
                <w:i/>
              </w:rPr>
              <w:t>d)</w:t>
            </w:r>
            <w:r>
              <w:rPr>
                <w:b/>
                <w:i/>
              </w:rPr>
              <w:tab/>
              <w:t>de soorten verzamelde gegevens;</w:t>
            </w:r>
          </w:p>
        </w:tc>
        <w:tc>
          <w:tcPr>
            <w:tcW w:w="4876" w:type="dxa"/>
          </w:tcPr>
          <w:p w14:paraId="28B23FD5" w14:textId="77777777" w:rsidR="003E51A8" w:rsidRPr="00A7073D" w:rsidRDefault="003E51A8" w:rsidP="00163313">
            <w:pPr>
              <w:pStyle w:val="Normal6"/>
              <w:rPr>
                <w:szCs w:val="24"/>
                <w:lang w:val="en-GB"/>
              </w:rPr>
            </w:pPr>
          </w:p>
        </w:tc>
      </w:tr>
      <w:tr w:rsidR="003E51A8" w14:paraId="6383BE2B" w14:textId="77777777" w:rsidTr="00163313">
        <w:trPr>
          <w:jc w:val="center"/>
        </w:trPr>
        <w:tc>
          <w:tcPr>
            <w:tcW w:w="4876" w:type="dxa"/>
            <w:hideMark/>
          </w:tcPr>
          <w:p w14:paraId="2AEB1697" w14:textId="77777777" w:rsidR="003E51A8" w:rsidRPr="00A7073D" w:rsidRDefault="003E51A8" w:rsidP="00163313">
            <w:pPr>
              <w:pStyle w:val="Normal6"/>
            </w:pPr>
            <w:r>
              <w:rPr>
                <w:b/>
                <w:i/>
              </w:rPr>
              <w:t>e)</w:t>
            </w:r>
            <w:r>
              <w:rPr>
                <w:b/>
                <w:i/>
              </w:rPr>
              <w:tab/>
              <w:t>de getroffen maatregelen om vooroordelen of discriminerende uitkomsten op te sporen en te beperken;</w:t>
            </w:r>
          </w:p>
        </w:tc>
        <w:tc>
          <w:tcPr>
            <w:tcW w:w="4876" w:type="dxa"/>
          </w:tcPr>
          <w:p w14:paraId="17CE619F" w14:textId="77777777" w:rsidR="003E51A8" w:rsidRPr="00A7073D" w:rsidRDefault="003E51A8" w:rsidP="00163313">
            <w:pPr>
              <w:pStyle w:val="Normal6"/>
              <w:rPr>
                <w:szCs w:val="24"/>
                <w:lang w:val="en-GB"/>
              </w:rPr>
            </w:pPr>
          </w:p>
        </w:tc>
      </w:tr>
      <w:tr w:rsidR="003E51A8" w14:paraId="4831585E" w14:textId="77777777" w:rsidTr="00163313">
        <w:trPr>
          <w:jc w:val="center"/>
        </w:trPr>
        <w:tc>
          <w:tcPr>
            <w:tcW w:w="4876" w:type="dxa"/>
            <w:hideMark/>
          </w:tcPr>
          <w:p w14:paraId="5023544F" w14:textId="77777777" w:rsidR="003E51A8" w:rsidRPr="00360CEA" w:rsidRDefault="003E51A8" w:rsidP="00163313">
            <w:pPr>
              <w:pStyle w:val="Normal6"/>
            </w:pPr>
            <w:r>
              <w:rPr>
                <w:b/>
                <w:i/>
              </w:rPr>
              <w:t>f)</w:t>
            </w:r>
            <w:r>
              <w:rPr>
                <w:b/>
                <w:i/>
              </w:rPr>
              <w:tab/>
              <w:t>mechanismen voor menselijk toezicht;</w:t>
            </w:r>
          </w:p>
        </w:tc>
        <w:tc>
          <w:tcPr>
            <w:tcW w:w="4876" w:type="dxa"/>
          </w:tcPr>
          <w:p w14:paraId="7666289F" w14:textId="77777777" w:rsidR="003E51A8" w:rsidRPr="00360CEA" w:rsidRDefault="003E51A8" w:rsidP="00163313">
            <w:pPr>
              <w:pStyle w:val="Normal6"/>
              <w:rPr>
                <w:szCs w:val="24"/>
              </w:rPr>
            </w:pPr>
          </w:p>
        </w:tc>
      </w:tr>
      <w:tr w:rsidR="003E51A8" w14:paraId="7F895F94" w14:textId="77777777" w:rsidTr="00163313">
        <w:trPr>
          <w:jc w:val="center"/>
        </w:trPr>
        <w:tc>
          <w:tcPr>
            <w:tcW w:w="4876" w:type="dxa"/>
            <w:hideMark/>
          </w:tcPr>
          <w:p w14:paraId="2817EAB0" w14:textId="77777777" w:rsidR="003E51A8" w:rsidRPr="00A7073D" w:rsidRDefault="003E51A8" w:rsidP="00163313">
            <w:pPr>
              <w:pStyle w:val="Normal6"/>
            </w:pPr>
            <w:r>
              <w:rPr>
                <w:b/>
                <w:i/>
              </w:rPr>
              <w:t>g)</w:t>
            </w:r>
            <w:r>
              <w:rPr>
                <w:b/>
                <w:i/>
              </w:rPr>
              <w:tab/>
              <w:t>opleidings- en ondersteuningsmaatregelen voor de getroffen werknemers en zelfstandigen zonder werknemers.</w:t>
            </w:r>
          </w:p>
        </w:tc>
        <w:tc>
          <w:tcPr>
            <w:tcW w:w="4876" w:type="dxa"/>
          </w:tcPr>
          <w:p w14:paraId="389321ED" w14:textId="77777777" w:rsidR="003E51A8" w:rsidRPr="00A7073D" w:rsidRDefault="003E51A8" w:rsidP="00163313">
            <w:pPr>
              <w:pStyle w:val="Normal6"/>
              <w:rPr>
                <w:szCs w:val="24"/>
                <w:lang w:val="en-GB"/>
              </w:rPr>
            </w:pPr>
          </w:p>
        </w:tc>
      </w:tr>
    </w:tbl>
    <w:p w14:paraId="5424B2D7"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EEDC889" w14:textId="77777777" w:rsidR="003E51A8" w:rsidRPr="00360CEA" w:rsidRDefault="003E51A8" w:rsidP="003E51A8">
      <w:r>
        <w:rPr>
          <w:rStyle w:val="HideTWBExt"/>
        </w:rPr>
        <w:t>&lt;/Amend&gt;</w:t>
      </w:r>
    </w:p>
    <w:p w14:paraId="3233CDE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407</w:t>
      </w:r>
      <w:r>
        <w:rPr>
          <w:rStyle w:val="HideTWBExt"/>
        </w:rPr>
        <w:t>&lt;/NumAm&gt;</w:t>
      </w:r>
    </w:p>
    <w:p w14:paraId="086E896F"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139B267E" w14:textId="77777777" w:rsidR="003E51A8" w:rsidRPr="00360CEA" w:rsidRDefault="003E51A8" w:rsidP="003E51A8">
      <w:r>
        <w:rPr>
          <w:rStyle w:val="HideTWBExt"/>
        </w:rPr>
        <w:t>&lt;/RepeatBlock-By&gt;</w:t>
      </w:r>
    </w:p>
    <w:p w14:paraId="422067F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04177C6" w14:textId="77777777" w:rsidR="003E51A8" w:rsidRPr="00360CEA" w:rsidRDefault="003E51A8" w:rsidP="003E51A8">
      <w:pPr>
        <w:pStyle w:val="NormalBold"/>
      </w:pPr>
      <w:r>
        <w:rPr>
          <w:rStyle w:val="HideTWBExt"/>
        </w:rPr>
        <w:t>&lt;Article&gt;</w:t>
      </w:r>
      <w:r>
        <w:t>Bijlage I – artikel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BE0E8A1" w14:textId="77777777" w:rsidTr="00163313">
        <w:trPr>
          <w:jc w:val="center"/>
        </w:trPr>
        <w:tc>
          <w:tcPr>
            <w:tcW w:w="9752" w:type="dxa"/>
            <w:gridSpan w:val="2"/>
          </w:tcPr>
          <w:p w14:paraId="1A9CC93D" w14:textId="77777777" w:rsidR="003E51A8" w:rsidRPr="00360CEA" w:rsidRDefault="003E51A8" w:rsidP="00163313">
            <w:pPr>
              <w:keepNext/>
            </w:pPr>
          </w:p>
        </w:tc>
      </w:tr>
      <w:tr w:rsidR="003E51A8" w14:paraId="4BFC033A" w14:textId="77777777" w:rsidTr="00163313">
        <w:trPr>
          <w:jc w:val="center"/>
        </w:trPr>
        <w:tc>
          <w:tcPr>
            <w:tcW w:w="4876" w:type="dxa"/>
            <w:hideMark/>
          </w:tcPr>
          <w:p w14:paraId="4E491632" w14:textId="77777777" w:rsidR="003E51A8" w:rsidRPr="00360CEA" w:rsidRDefault="003E51A8" w:rsidP="00163313">
            <w:pPr>
              <w:pStyle w:val="ColumnHeading"/>
              <w:keepNext/>
            </w:pPr>
            <w:r>
              <w:t>Ontwerpresolutie</w:t>
            </w:r>
          </w:p>
        </w:tc>
        <w:tc>
          <w:tcPr>
            <w:tcW w:w="4876" w:type="dxa"/>
            <w:hideMark/>
          </w:tcPr>
          <w:p w14:paraId="64E54E5C" w14:textId="77777777" w:rsidR="003E51A8" w:rsidRPr="00360CEA" w:rsidRDefault="003E51A8" w:rsidP="00163313">
            <w:pPr>
              <w:pStyle w:val="ColumnHeading"/>
              <w:keepNext/>
            </w:pPr>
            <w:r>
              <w:t>Amendement</w:t>
            </w:r>
          </w:p>
        </w:tc>
      </w:tr>
      <w:tr w:rsidR="003E51A8" w14:paraId="79B41CE0" w14:textId="77777777" w:rsidTr="00163313">
        <w:trPr>
          <w:jc w:val="center"/>
        </w:trPr>
        <w:tc>
          <w:tcPr>
            <w:tcW w:w="4876" w:type="dxa"/>
            <w:hideMark/>
          </w:tcPr>
          <w:p w14:paraId="1E149FD0" w14:textId="77777777" w:rsidR="003E51A8" w:rsidRPr="00360CEA" w:rsidRDefault="003E51A8" w:rsidP="00163313">
            <w:pPr>
              <w:pStyle w:val="Normal6"/>
              <w:jc w:val="center"/>
            </w:pPr>
            <w:r>
              <w:rPr>
                <w:b/>
                <w:i/>
              </w:rPr>
              <w:t>Artikel 4</w:t>
            </w:r>
          </w:p>
        </w:tc>
        <w:tc>
          <w:tcPr>
            <w:tcW w:w="4876" w:type="dxa"/>
            <w:hideMark/>
          </w:tcPr>
          <w:p w14:paraId="1843BCF1" w14:textId="77777777" w:rsidR="003E51A8" w:rsidRPr="00360CEA" w:rsidRDefault="003E51A8" w:rsidP="00163313">
            <w:pPr>
              <w:pStyle w:val="Normal6"/>
              <w:rPr>
                <w:szCs w:val="24"/>
              </w:rPr>
            </w:pPr>
            <w:r>
              <w:rPr>
                <w:b/>
                <w:i/>
              </w:rPr>
              <w:t>Schrappen</w:t>
            </w:r>
          </w:p>
        </w:tc>
      </w:tr>
      <w:tr w:rsidR="003E51A8" w14:paraId="278BA455" w14:textId="77777777" w:rsidTr="00163313">
        <w:trPr>
          <w:jc w:val="center"/>
        </w:trPr>
        <w:tc>
          <w:tcPr>
            <w:tcW w:w="4876" w:type="dxa"/>
            <w:hideMark/>
          </w:tcPr>
          <w:p w14:paraId="0DC4A77A" w14:textId="77777777" w:rsidR="003E51A8" w:rsidRPr="00360CEA" w:rsidRDefault="003E51A8" w:rsidP="00163313">
            <w:pPr>
              <w:pStyle w:val="Normal6"/>
              <w:jc w:val="center"/>
            </w:pPr>
            <w:r>
              <w:rPr>
                <w:b/>
                <w:i/>
              </w:rPr>
              <w:t>Raadpleging</w:t>
            </w:r>
          </w:p>
        </w:tc>
        <w:tc>
          <w:tcPr>
            <w:tcW w:w="4876" w:type="dxa"/>
          </w:tcPr>
          <w:p w14:paraId="4C59AE97" w14:textId="77777777" w:rsidR="003E51A8" w:rsidRPr="00360CEA" w:rsidRDefault="003E51A8" w:rsidP="00163313">
            <w:pPr>
              <w:pStyle w:val="Normal6"/>
              <w:rPr>
                <w:szCs w:val="24"/>
              </w:rPr>
            </w:pPr>
          </w:p>
        </w:tc>
      </w:tr>
      <w:tr w:rsidR="003E51A8" w14:paraId="18790D9F" w14:textId="77777777" w:rsidTr="00163313">
        <w:trPr>
          <w:jc w:val="center"/>
        </w:trPr>
        <w:tc>
          <w:tcPr>
            <w:tcW w:w="4876" w:type="dxa"/>
            <w:hideMark/>
          </w:tcPr>
          <w:p w14:paraId="332C23AD" w14:textId="77777777" w:rsidR="003E51A8" w:rsidRPr="00A7073D" w:rsidRDefault="003E51A8" w:rsidP="00163313">
            <w:pPr>
              <w:pStyle w:val="Normal6"/>
            </w:pPr>
            <w:r>
              <w:rPr>
                <w:b/>
                <w:i/>
              </w:rPr>
              <w:t>1.</w:t>
            </w:r>
            <w:r>
              <w:rPr>
                <w:b/>
                <w:i/>
              </w:rPr>
              <w:tab/>
              <w:t>De lidstaten zorgen ervoor dat de uitrol van nieuwe algoritmische beheersystemen, of updates van bestaande systemen, die rechtstreeks van invloed zijn op de beloning, werkregelingen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w:t>
            </w:r>
          </w:p>
        </w:tc>
        <w:tc>
          <w:tcPr>
            <w:tcW w:w="4876" w:type="dxa"/>
          </w:tcPr>
          <w:p w14:paraId="3F6172AC" w14:textId="77777777" w:rsidR="003E51A8" w:rsidRPr="00A7073D" w:rsidRDefault="003E51A8" w:rsidP="00163313">
            <w:pPr>
              <w:pStyle w:val="Normal6"/>
              <w:rPr>
                <w:szCs w:val="24"/>
                <w:lang w:val="en-GB"/>
              </w:rPr>
            </w:pPr>
          </w:p>
        </w:tc>
      </w:tr>
      <w:tr w:rsidR="003E51A8" w14:paraId="58221037" w14:textId="77777777" w:rsidTr="00163313">
        <w:trPr>
          <w:jc w:val="center"/>
        </w:trPr>
        <w:tc>
          <w:tcPr>
            <w:tcW w:w="4876" w:type="dxa"/>
            <w:hideMark/>
          </w:tcPr>
          <w:p w14:paraId="770C5E21" w14:textId="77777777" w:rsidR="003E51A8" w:rsidRPr="00360CEA" w:rsidRDefault="003E51A8" w:rsidP="00163313">
            <w:pPr>
              <w:pStyle w:val="Normal6"/>
            </w:pPr>
            <w:r>
              <w:rPr>
                <w:b/>
                <w:i/>
              </w:rPr>
              <w:t>2.</w:t>
            </w:r>
            <w:r>
              <w:rPr>
                <w:b/>
                <w:i/>
              </w:rPr>
              <w:tab/>
              <w:t>Deze raadpleging gaat onder meer over:</w:t>
            </w:r>
          </w:p>
        </w:tc>
        <w:tc>
          <w:tcPr>
            <w:tcW w:w="4876" w:type="dxa"/>
          </w:tcPr>
          <w:p w14:paraId="3084223B" w14:textId="77777777" w:rsidR="003E51A8" w:rsidRPr="00360CEA" w:rsidRDefault="003E51A8" w:rsidP="00163313">
            <w:pPr>
              <w:pStyle w:val="Normal6"/>
              <w:rPr>
                <w:szCs w:val="24"/>
              </w:rPr>
            </w:pPr>
          </w:p>
        </w:tc>
      </w:tr>
      <w:tr w:rsidR="003E51A8" w14:paraId="1404D15A" w14:textId="77777777" w:rsidTr="00163313">
        <w:trPr>
          <w:jc w:val="center"/>
        </w:trPr>
        <w:tc>
          <w:tcPr>
            <w:tcW w:w="4876" w:type="dxa"/>
            <w:hideMark/>
          </w:tcPr>
          <w:p w14:paraId="2DD50591" w14:textId="77777777" w:rsidR="003E51A8" w:rsidRPr="00A7073D" w:rsidRDefault="003E51A8" w:rsidP="00163313">
            <w:pPr>
              <w:pStyle w:val="Normal6"/>
            </w:pPr>
            <w:r>
              <w:rPr>
                <w:b/>
                <w:i/>
              </w:rPr>
              <w:t>a)</w:t>
            </w:r>
            <w:r>
              <w:rPr>
                <w:b/>
                <w:i/>
              </w:rPr>
              <w:tab/>
              <w:t xml:space="preserve">de doelstellingen van de uitrol of update en de arbeidsprocessen en de </w:t>
            </w:r>
            <w:r>
              <w:rPr>
                <w:b/>
                <w:i/>
              </w:rPr>
              <w:lastRenderedPageBreak/>
              <w:t>getroffen werknemers;</w:t>
            </w:r>
          </w:p>
        </w:tc>
        <w:tc>
          <w:tcPr>
            <w:tcW w:w="4876" w:type="dxa"/>
          </w:tcPr>
          <w:p w14:paraId="6043619E" w14:textId="77777777" w:rsidR="003E51A8" w:rsidRPr="00A7073D" w:rsidRDefault="003E51A8" w:rsidP="00163313">
            <w:pPr>
              <w:pStyle w:val="Normal6"/>
              <w:rPr>
                <w:szCs w:val="24"/>
                <w:lang w:val="en-GB"/>
              </w:rPr>
            </w:pPr>
          </w:p>
        </w:tc>
      </w:tr>
      <w:tr w:rsidR="003E51A8" w14:paraId="4F068C46" w14:textId="77777777" w:rsidTr="00163313">
        <w:trPr>
          <w:jc w:val="center"/>
        </w:trPr>
        <w:tc>
          <w:tcPr>
            <w:tcW w:w="4876" w:type="dxa"/>
            <w:hideMark/>
          </w:tcPr>
          <w:p w14:paraId="17E03334" w14:textId="77777777" w:rsidR="003E51A8" w:rsidRPr="00A7073D" w:rsidRDefault="003E51A8" w:rsidP="00163313">
            <w:pPr>
              <w:pStyle w:val="Normal6"/>
            </w:pPr>
            <w:r>
              <w:rPr>
                <w:b/>
                <w:i/>
              </w:rPr>
              <w:t>b)</w:t>
            </w:r>
            <w:r>
              <w:rPr>
                <w:b/>
                <w:i/>
              </w:rPr>
              <w:tab/>
              <w:t>veranderingen in de werklast, de arbeidsintensiteit, de planning, de arbeidstijden, de flexibiliteit of de arbeidsinhoud;</w:t>
            </w:r>
          </w:p>
        </w:tc>
        <w:tc>
          <w:tcPr>
            <w:tcW w:w="4876" w:type="dxa"/>
          </w:tcPr>
          <w:p w14:paraId="0F190CA3" w14:textId="77777777" w:rsidR="003E51A8" w:rsidRPr="00A7073D" w:rsidRDefault="003E51A8" w:rsidP="00163313">
            <w:pPr>
              <w:pStyle w:val="Normal6"/>
              <w:rPr>
                <w:szCs w:val="24"/>
                <w:lang w:val="en-GB"/>
              </w:rPr>
            </w:pPr>
          </w:p>
        </w:tc>
      </w:tr>
      <w:tr w:rsidR="003E51A8" w14:paraId="329C1D3C" w14:textId="77777777" w:rsidTr="00163313">
        <w:trPr>
          <w:jc w:val="center"/>
        </w:trPr>
        <w:tc>
          <w:tcPr>
            <w:tcW w:w="4876" w:type="dxa"/>
            <w:hideMark/>
          </w:tcPr>
          <w:p w14:paraId="49404913" w14:textId="77777777" w:rsidR="003E51A8" w:rsidRPr="00A7073D" w:rsidRDefault="003E51A8" w:rsidP="00163313">
            <w:pPr>
              <w:pStyle w:val="Normal6"/>
            </w:pPr>
            <w:r>
              <w:rPr>
                <w:b/>
                <w:i/>
              </w:rPr>
              <w:t>c)</w:t>
            </w:r>
            <w:r>
              <w:rPr>
                <w:b/>
                <w:i/>
              </w:rPr>
              <w:tab/>
              <w:t>de gevolgen voor de gezondheid en veiligheid op het werk;</w:t>
            </w:r>
          </w:p>
        </w:tc>
        <w:tc>
          <w:tcPr>
            <w:tcW w:w="4876" w:type="dxa"/>
          </w:tcPr>
          <w:p w14:paraId="42402A1B" w14:textId="77777777" w:rsidR="003E51A8" w:rsidRPr="00A7073D" w:rsidRDefault="003E51A8" w:rsidP="00163313">
            <w:pPr>
              <w:pStyle w:val="Normal6"/>
              <w:rPr>
                <w:szCs w:val="24"/>
                <w:lang w:val="en-GB"/>
              </w:rPr>
            </w:pPr>
          </w:p>
        </w:tc>
      </w:tr>
      <w:tr w:rsidR="003E51A8" w14:paraId="7D9625A8" w14:textId="77777777" w:rsidTr="00163313">
        <w:trPr>
          <w:jc w:val="center"/>
        </w:trPr>
        <w:tc>
          <w:tcPr>
            <w:tcW w:w="4876" w:type="dxa"/>
            <w:hideMark/>
          </w:tcPr>
          <w:p w14:paraId="2A1A4EF4" w14:textId="77777777" w:rsidR="003E51A8" w:rsidRPr="00A7073D" w:rsidRDefault="003E51A8" w:rsidP="00163313">
            <w:pPr>
              <w:pStyle w:val="Normal6"/>
            </w:pPr>
            <w:r>
              <w:rPr>
                <w:b/>
                <w:i/>
              </w:rPr>
              <w:t>d)</w:t>
            </w:r>
            <w:r>
              <w:rPr>
                <w:b/>
                <w:i/>
              </w:rPr>
              <w:tab/>
              <w:t>de soorten verzamelde gegevens;</w:t>
            </w:r>
          </w:p>
        </w:tc>
        <w:tc>
          <w:tcPr>
            <w:tcW w:w="4876" w:type="dxa"/>
          </w:tcPr>
          <w:p w14:paraId="4E53BD68" w14:textId="77777777" w:rsidR="003E51A8" w:rsidRPr="00A7073D" w:rsidRDefault="003E51A8" w:rsidP="00163313">
            <w:pPr>
              <w:pStyle w:val="Normal6"/>
              <w:rPr>
                <w:szCs w:val="24"/>
                <w:lang w:val="en-GB"/>
              </w:rPr>
            </w:pPr>
          </w:p>
        </w:tc>
      </w:tr>
      <w:tr w:rsidR="003E51A8" w14:paraId="0A4371FE" w14:textId="77777777" w:rsidTr="00163313">
        <w:trPr>
          <w:jc w:val="center"/>
        </w:trPr>
        <w:tc>
          <w:tcPr>
            <w:tcW w:w="4876" w:type="dxa"/>
            <w:hideMark/>
          </w:tcPr>
          <w:p w14:paraId="042F86EF" w14:textId="77777777" w:rsidR="003E51A8" w:rsidRPr="00A7073D" w:rsidRDefault="003E51A8" w:rsidP="00163313">
            <w:pPr>
              <w:pStyle w:val="Normal6"/>
            </w:pPr>
            <w:r>
              <w:rPr>
                <w:b/>
                <w:i/>
              </w:rPr>
              <w:t>e)</w:t>
            </w:r>
            <w:r>
              <w:rPr>
                <w:b/>
                <w:i/>
              </w:rPr>
              <w:tab/>
              <w:t>de getroffen maatregelen om vooroordelen of discriminerende uitkomsten op te sporen en te beperken;</w:t>
            </w:r>
          </w:p>
        </w:tc>
        <w:tc>
          <w:tcPr>
            <w:tcW w:w="4876" w:type="dxa"/>
          </w:tcPr>
          <w:p w14:paraId="2E583DB1" w14:textId="77777777" w:rsidR="003E51A8" w:rsidRPr="00A7073D" w:rsidRDefault="003E51A8" w:rsidP="00163313">
            <w:pPr>
              <w:pStyle w:val="Normal6"/>
              <w:rPr>
                <w:szCs w:val="24"/>
                <w:lang w:val="en-GB"/>
              </w:rPr>
            </w:pPr>
          </w:p>
        </w:tc>
      </w:tr>
      <w:tr w:rsidR="003E51A8" w14:paraId="0A323AA7" w14:textId="77777777" w:rsidTr="00163313">
        <w:trPr>
          <w:jc w:val="center"/>
        </w:trPr>
        <w:tc>
          <w:tcPr>
            <w:tcW w:w="4876" w:type="dxa"/>
            <w:hideMark/>
          </w:tcPr>
          <w:p w14:paraId="5878C3B6" w14:textId="77777777" w:rsidR="003E51A8" w:rsidRPr="00360CEA" w:rsidRDefault="003E51A8" w:rsidP="00163313">
            <w:pPr>
              <w:pStyle w:val="Normal6"/>
            </w:pPr>
            <w:r>
              <w:rPr>
                <w:b/>
                <w:i/>
              </w:rPr>
              <w:t>f)</w:t>
            </w:r>
            <w:r>
              <w:rPr>
                <w:b/>
                <w:i/>
              </w:rPr>
              <w:tab/>
              <w:t>mechanismen voor menselijk toezicht;</w:t>
            </w:r>
          </w:p>
        </w:tc>
        <w:tc>
          <w:tcPr>
            <w:tcW w:w="4876" w:type="dxa"/>
          </w:tcPr>
          <w:p w14:paraId="2BF8FDED" w14:textId="77777777" w:rsidR="003E51A8" w:rsidRPr="00360CEA" w:rsidRDefault="003E51A8" w:rsidP="00163313">
            <w:pPr>
              <w:pStyle w:val="Normal6"/>
              <w:rPr>
                <w:szCs w:val="24"/>
              </w:rPr>
            </w:pPr>
          </w:p>
        </w:tc>
      </w:tr>
      <w:tr w:rsidR="003E51A8" w14:paraId="6B80BD08" w14:textId="77777777" w:rsidTr="00163313">
        <w:trPr>
          <w:jc w:val="center"/>
        </w:trPr>
        <w:tc>
          <w:tcPr>
            <w:tcW w:w="4876" w:type="dxa"/>
            <w:hideMark/>
          </w:tcPr>
          <w:p w14:paraId="4400CC12" w14:textId="77777777" w:rsidR="003E51A8" w:rsidRPr="00A7073D" w:rsidRDefault="003E51A8" w:rsidP="00163313">
            <w:pPr>
              <w:pStyle w:val="Normal6"/>
            </w:pPr>
            <w:r>
              <w:rPr>
                <w:b/>
                <w:i/>
              </w:rPr>
              <w:t>g)</w:t>
            </w:r>
            <w:r>
              <w:rPr>
                <w:b/>
                <w:i/>
              </w:rPr>
              <w:tab/>
              <w:t>opleidings- en ondersteuningsmaatregelen voor de getroffen werknemers en zelfstandigen zonder werknemers.</w:t>
            </w:r>
          </w:p>
        </w:tc>
        <w:tc>
          <w:tcPr>
            <w:tcW w:w="4876" w:type="dxa"/>
          </w:tcPr>
          <w:p w14:paraId="6DA1993D" w14:textId="77777777" w:rsidR="003E51A8" w:rsidRPr="00A7073D" w:rsidRDefault="003E51A8" w:rsidP="00163313">
            <w:pPr>
              <w:pStyle w:val="Normal6"/>
              <w:rPr>
                <w:szCs w:val="24"/>
                <w:lang w:val="en-GB"/>
              </w:rPr>
            </w:pPr>
          </w:p>
        </w:tc>
      </w:tr>
    </w:tbl>
    <w:p w14:paraId="44E0D01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F9D049B" w14:textId="77777777" w:rsidR="003E51A8" w:rsidRPr="00360CEA" w:rsidRDefault="003E51A8" w:rsidP="003E51A8">
      <w:r>
        <w:rPr>
          <w:rStyle w:val="HideTWBExt"/>
        </w:rPr>
        <w:t>&lt;/Amend&gt;</w:t>
      </w:r>
    </w:p>
    <w:p w14:paraId="6B73A91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408</w:t>
      </w:r>
      <w:r>
        <w:rPr>
          <w:rStyle w:val="HideTWBExt"/>
        </w:rPr>
        <w:t>&lt;/NumAm&gt;</w:t>
      </w:r>
    </w:p>
    <w:p w14:paraId="4F2AB697"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34AB939A" w14:textId="77777777" w:rsidR="003E51A8" w:rsidRPr="00360CEA" w:rsidRDefault="003E51A8" w:rsidP="003E51A8">
      <w:r>
        <w:rPr>
          <w:rStyle w:val="HideTWBExt"/>
        </w:rPr>
        <w:t>&lt;/RepeatBlock-By&gt;</w:t>
      </w:r>
    </w:p>
    <w:p w14:paraId="354A3F2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C64BA10" w14:textId="77777777" w:rsidR="003E51A8" w:rsidRPr="00360CEA" w:rsidRDefault="003E51A8" w:rsidP="003E51A8">
      <w:pPr>
        <w:pStyle w:val="NormalBold"/>
      </w:pPr>
      <w:r>
        <w:rPr>
          <w:rStyle w:val="HideTWBExt"/>
        </w:rPr>
        <w:t>&lt;Article&gt;</w:t>
      </w:r>
      <w:r>
        <w:t>Bijlage I – artikel 4 – titel</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76260EE" w14:textId="77777777" w:rsidTr="00163313">
        <w:trPr>
          <w:jc w:val="center"/>
        </w:trPr>
        <w:tc>
          <w:tcPr>
            <w:tcW w:w="9752" w:type="dxa"/>
            <w:gridSpan w:val="2"/>
          </w:tcPr>
          <w:p w14:paraId="3F42F94A" w14:textId="77777777" w:rsidR="003E51A8" w:rsidRPr="00360CEA" w:rsidRDefault="003E51A8" w:rsidP="00163313">
            <w:pPr>
              <w:keepNext/>
            </w:pPr>
          </w:p>
        </w:tc>
      </w:tr>
      <w:tr w:rsidR="003E51A8" w14:paraId="0AF8B33D" w14:textId="77777777" w:rsidTr="00163313">
        <w:trPr>
          <w:jc w:val="center"/>
        </w:trPr>
        <w:tc>
          <w:tcPr>
            <w:tcW w:w="4876" w:type="dxa"/>
            <w:hideMark/>
          </w:tcPr>
          <w:p w14:paraId="642D4427" w14:textId="77777777" w:rsidR="003E51A8" w:rsidRPr="00360CEA" w:rsidRDefault="003E51A8" w:rsidP="00163313">
            <w:pPr>
              <w:pStyle w:val="ColumnHeading"/>
              <w:keepNext/>
            </w:pPr>
            <w:r>
              <w:t>Ontwerpresolutie</w:t>
            </w:r>
          </w:p>
        </w:tc>
        <w:tc>
          <w:tcPr>
            <w:tcW w:w="4876" w:type="dxa"/>
            <w:hideMark/>
          </w:tcPr>
          <w:p w14:paraId="379C8720" w14:textId="77777777" w:rsidR="003E51A8" w:rsidRPr="00360CEA" w:rsidRDefault="003E51A8" w:rsidP="00163313">
            <w:pPr>
              <w:pStyle w:val="ColumnHeading"/>
              <w:keepNext/>
            </w:pPr>
            <w:r>
              <w:t>Amendement</w:t>
            </w:r>
          </w:p>
        </w:tc>
      </w:tr>
      <w:tr w:rsidR="003E51A8" w14:paraId="57023D6E" w14:textId="77777777" w:rsidTr="00163313">
        <w:trPr>
          <w:jc w:val="center"/>
        </w:trPr>
        <w:tc>
          <w:tcPr>
            <w:tcW w:w="4876" w:type="dxa"/>
            <w:hideMark/>
          </w:tcPr>
          <w:p w14:paraId="0200F21F" w14:textId="77777777" w:rsidR="003E51A8" w:rsidRPr="00360CEA" w:rsidRDefault="003E51A8" w:rsidP="00163313">
            <w:pPr>
              <w:pStyle w:val="Normal6"/>
            </w:pPr>
            <w:r>
              <w:t>Raadpleging</w:t>
            </w:r>
          </w:p>
        </w:tc>
        <w:tc>
          <w:tcPr>
            <w:tcW w:w="4876" w:type="dxa"/>
            <w:hideMark/>
          </w:tcPr>
          <w:p w14:paraId="79554342" w14:textId="77777777" w:rsidR="003E51A8" w:rsidRPr="00360CEA" w:rsidRDefault="003E51A8" w:rsidP="00163313">
            <w:pPr>
              <w:pStyle w:val="Normal6"/>
              <w:rPr>
                <w:szCs w:val="24"/>
              </w:rPr>
            </w:pPr>
            <w:r>
              <w:t>Raadpleging</w:t>
            </w:r>
            <w:r>
              <w:rPr>
                <w:b/>
                <w:i/>
              </w:rPr>
              <w:t xml:space="preserve"> en deelneming</w:t>
            </w:r>
          </w:p>
        </w:tc>
      </w:tr>
    </w:tbl>
    <w:p w14:paraId="0BFB7882"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94ADB02" w14:textId="77777777" w:rsidR="003E51A8" w:rsidRPr="00360CEA" w:rsidRDefault="003E51A8" w:rsidP="003E51A8">
      <w:r>
        <w:rPr>
          <w:rStyle w:val="HideTWBExt"/>
        </w:rPr>
        <w:t>&lt;/Amend&gt;</w:t>
      </w:r>
    </w:p>
    <w:p w14:paraId="32C0914C"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409</w:t>
      </w:r>
      <w:r>
        <w:rPr>
          <w:rStyle w:val="HideTWBExt"/>
        </w:rPr>
        <w:t>&lt;/NumAm&gt;</w:t>
      </w:r>
    </w:p>
    <w:p w14:paraId="2092CDC1"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AEC20FB"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0FBA1C0C" w14:textId="77777777" w:rsidR="003E51A8" w:rsidRPr="00360CEA" w:rsidRDefault="003E51A8" w:rsidP="003E51A8">
      <w:r>
        <w:rPr>
          <w:rStyle w:val="HideTWBExt"/>
        </w:rPr>
        <w:t>&lt;/RepeatBlock-By&gt;</w:t>
      </w:r>
    </w:p>
    <w:p w14:paraId="71D2AA2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9D7C543" w14:textId="77777777" w:rsidR="003E51A8" w:rsidRPr="00360CEA" w:rsidRDefault="003E51A8" w:rsidP="003E51A8">
      <w:pPr>
        <w:pStyle w:val="NormalBold"/>
      </w:pPr>
      <w:r>
        <w:rPr>
          <w:rStyle w:val="HideTWBExt"/>
        </w:rPr>
        <w:t>&lt;Article&gt;</w:t>
      </w:r>
      <w:r>
        <w:t>Bijlage I – artikel 4 – titel</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65CE253" w14:textId="77777777" w:rsidTr="00163313">
        <w:trPr>
          <w:jc w:val="center"/>
        </w:trPr>
        <w:tc>
          <w:tcPr>
            <w:tcW w:w="9752" w:type="dxa"/>
            <w:gridSpan w:val="2"/>
          </w:tcPr>
          <w:p w14:paraId="25B75C4E" w14:textId="77777777" w:rsidR="003E51A8" w:rsidRPr="00360CEA" w:rsidRDefault="003E51A8" w:rsidP="00163313">
            <w:pPr>
              <w:keepNext/>
            </w:pPr>
          </w:p>
        </w:tc>
      </w:tr>
      <w:tr w:rsidR="003E51A8" w14:paraId="2F692CBF" w14:textId="77777777" w:rsidTr="00163313">
        <w:trPr>
          <w:jc w:val="center"/>
        </w:trPr>
        <w:tc>
          <w:tcPr>
            <w:tcW w:w="4876" w:type="dxa"/>
            <w:hideMark/>
          </w:tcPr>
          <w:p w14:paraId="3463304B" w14:textId="77777777" w:rsidR="003E51A8" w:rsidRPr="00360CEA" w:rsidRDefault="003E51A8" w:rsidP="00163313">
            <w:pPr>
              <w:pStyle w:val="ColumnHeading"/>
              <w:keepNext/>
            </w:pPr>
            <w:r>
              <w:t>Ontwerpresolutie</w:t>
            </w:r>
          </w:p>
        </w:tc>
        <w:tc>
          <w:tcPr>
            <w:tcW w:w="4876" w:type="dxa"/>
            <w:hideMark/>
          </w:tcPr>
          <w:p w14:paraId="5C40722E" w14:textId="77777777" w:rsidR="003E51A8" w:rsidRPr="00360CEA" w:rsidRDefault="003E51A8" w:rsidP="00163313">
            <w:pPr>
              <w:pStyle w:val="ColumnHeading"/>
              <w:keepNext/>
            </w:pPr>
            <w:r>
              <w:t>Amendement</w:t>
            </w:r>
          </w:p>
        </w:tc>
      </w:tr>
      <w:tr w:rsidR="003E51A8" w14:paraId="2BD1B9C9" w14:textId="77777777" w:rsidTr="00163313">
        <w:trPr>
          <w:jc w:val="center"/>
        </w:trPr>
        <w:tc>
          <w:tcPr>
            <w:tcW w:w="4876" w:type="dxa"/>
            <w:hideMark/>
          </w:tcPr>
          <w:p w14:paraId="70E673A6" w14:textId="77777777" w:rsidR="003E51A8" w:rsidRPr="00360CEA" w:rsidRDefault="003E51A8" w:rsidP="00163313">
            <w:pPr>
              <w:pStyle w:val="Normal6"/>
            </w:pPr>
            <w:r>
              <w:t>Raadpleging</w:t>
            </w:r>
          </w:p>
        </w:tc>
        <w:tc>
          <w:tcPr>
            <w:tcW w:w="4876" w:type="dxa"/>
            <w:hideMark/>
          </w:tcPr>
          <w:p w14:paraId="53EFA675" w14:textId="77777777" w:rsidR="003E51A8" w:rsidRPr="00360CEA" w:rsidRDefault="003E51A8" w:rsidP="00163313">
            <w:pPr>
              <w:pStyle w:val="Normal6"/>
              <w:rPr>
                <w:szCs w:val="24"/>
              </w:rPr>
            </w:pPr>
            <w:r>
              <w:rPr>
                <w:b/>
                <w:i/>
              </w:rPr>
              <w:t xml:space="preserve">Informatie en </w:t>
            </w:r>
            <w:r>
              <w:t>raadpleging</w:t>
            </w:r>
          </w:p>
        </w:tc>
      </w:tr>
    </w:tbl>
    <w:p w14:paraId="27D1215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CF91832" w14:textId="77777777" w:rsidR="003E51A8" w:rsidRPr="00360CEA" w:rsidRDefault="003E51A8" w:rsidP="003E51A8">
      <w:r>
        <w:rPr>
          <w:rStyle w:val="HideTWBExt"/>
        </w:rPr>
        <w:t>&lt;/Amend&gt;</w:t>
      </w:r>
    </w:p>
    <w:p w14:paraId="415075DC"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410</w:t>
      </w:r>
      <w:r>
        <w:rPr>
          <w:rStyle w:val="HideTWBExt"/>
        </w:rPr>
        <w:t>&lt;/NumAm&gt;</w:t>
      </w:r>
    </w:p>
    <w:p w14:paraId="46C649A8"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40049430" w14:textId="77777777" w:rsidR="003E51A8" w:rsidRPr="00360CEA" w:rsidRDefault="003E51A8" w:rsidP="003E51A8">
      <w:r>
        <w:rPr>
          <w:rStyle w:val="HideTWBExt"/>
        </w:rPr>
        <w:t>&lt;/RepeatBlock-By&gt;</w:t>
      </w:r>
    </w:p>
    <w:p w14:paraId="0AB5CD5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B92EBD3" w14:textId="77777777" w:rsidR="003E51A8" w:rsidRPr="00360CEA" w:rsidRDefault="003E51A8" w:rsidP="003E51A8">
      <w:pPr>
        <w:pStyle w:val="NormalBold"/>
      </w:pPr>
      <w:r>
        <w:rPr>
          <w:rStyle w:val="HideTWBExt"/>
        </w:rPr>
        <w:t>&lt;Article&gt;</w:t>
      </w:r>
      <w:r>
        <w:t>Bijlage I – artikel 4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B6E9ACA" w14:textId="77777777" w:rsidTr="00163313">
        <w:trPr>
          <w:jc w:val="center"/>
        </w:trPr>
        <w:tc>
          <w:tcPr>
            <w:tcW w:w="9752" w:type="dxa"/>
            <w:gridSpan w:val="2"/>
          </w:tcPr>
          <w:p w14:paraId="4E6DF576" w14:textId="77777777" w:rsidR="003E51A8" w:rsidRPr="00360CEA" w:rsidRDefault="003E51A8" w:rsidP="00163313">
            <w:pPr>
              <w:keepNext/>
            </w:pPr>
          </w:p>
        </w:tc>
      </w:tr>
      <w:tr w:rsidR="003E51A8" w14:paraId="3717821C" w14:textId="77777777" w:rsidTr="00163313">
        <w:trPr>
          <w:jc w:val="center"/>
        </w:trPr>
        <w:tc>
          <w:tcPr>
            <w:tcW w:w="4876" w:type="dxa"/>
            <w:hideMark/>
          </w:tcPr>
          <w:p w14:paraId="0D3518F1" w14:textId="77777777" w:rsidR="003E51A8" w:rsidRPr="00360CEA" w:rsidRDefault="003E51A8" w:rsidP="00163313">
            <w:pPr>
              <w:pStyle w:val="ColumnHeading"/>
              <w:keepNext/>
            </w:pPr>
            <w:r>
              <w:t>Ontwerpresolutie</w:t>
            </w:r>
          </w:p>
        </w:tc>
        <w:tc>
          <w:tcPr>
            <w:tcW w:w="4876" w:type="dxa"/>
            <w:hideMark/>
          </w:tcPr>
          <w:p w14:paraId="490A9C35" w14:textId="77777777" w:rsidR="003E51A8" w:rsidRPr="00360CEA" w:rsidRDefault="003E51A8" w:rsidP="00163313">
            <w:pPr>
              <w:pStyle w:val="ColumnHeading"/>
              <w:keepNext/>
            </w:pPr>
            <w:r>
              <w:t>Amendement</w:t>
            </w:r>
          </w:p>
        </w:tc>
      </w:tr>
      <w:tr w:rsidR="003E51A8" w14:paraId="6C475CE0" w14:textId="77777777" w:rsidTr="00163313">
        <w:trPr>
          <w:jc w:val="center"/>
        </w:trPr>
        <w:tc>
          <w:tcPr>
            <w:tcW w:w="4876" w:type="dxa"/>
            <w:hideMark/>
          </w:tcPr>
          <w:p w14:paraId="1BE73262" w14:textId="77777777" w:rsidR="003E51A8" w:rsidRPr="00A7073D" w:rsidRDefault="003E51A8" w:rsidP="00163313">
            <w:pPr>
              <w:pStyle w:val="Normal6"/>
            </w:pPr>
            <w:r>
              <w:t>1.</w:t>
            </w:r>
            <w:r>
              <w:tab/>
              <w:t>De lidstaten zorgen ervoor dat de uitrol van nieuwe algoritmische beheersystemen, of updates van bestaande systemen, die rechtstreeks van invloed zijn op de beloning, werkregelingen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w:t>
            </w:r>
          </w:p>
        </w:tc>
        <w:tc>
          <w:tcPr>
            <w:tcW w:w="4876" w:type="dxa"/>
            <w:hideMark/>
          </w:tcPr>
          <w:p w14:paraId="0F8494A6" w14:textId="77777777" w:rsidR="003E51A8" w:rsidRPr="00A7073D" w:rsidRDefault="003E51A8" w:rsidP="00163313">
            <w:pPr>
              <w:pStyle w:val="Normal6"/>
              <w:rPr>
                <w:szCs w:val="24"/>
              </w:rPr>
            </w:pPr>
            <w:r>
              <w:t>1.</w:t>
            </w:r>
            <w:r>
              <w:tab/>
              <w:t>De lidstaten zorgen ervoor dat de uitrol van nieuwe algoritmische beheersystemen, of updates van bestaande systemen, die rechtstreeks van invloed zijn op de beloning, werkregelingen</w:t>
            </w:r>
            <w:r>
              <w:rPr>
                <w:b/>
                <w:i/>
              </w:rPr>
              <w:t>, taakverdeling</w:t>
            </w:r>
            <w:r>
              <w:t xml:space="preserve">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w:t>
            </w:r>
            <w:r>
              <w:rPr>
                <w:b/>
                <w:i/>
              </w:rPr>
              <w:t>, onverminderd Richtlijn 2009/38/EG van het Europees Parlement en de Raad</w:t>
            </w:r>
            <w:r>
              <w:rPr>
                <w:b/>
                <w:i/>
                <w:vertAlign w:val="superscript"/>
              </w:rPr>
              <w:t>1 bis</w:t>
            </w:r>
            <w:r>
              <w:t>.</w:t>
            </w:r>
          </w:p>
        </w:tc>
      </w:tr>
      <w:tr w:rsidR="003E51A8" w14:paraId="4A494009" w14:textId="77777777" w:rsidTr="00163313">
        <w:trPr>
          <w:jc w:val="center"/>
        </w:trPr>
        <w:tc>
          <w:tcPr>
            <w:tcW w:w="4876" w:type="dxa"/>
          </w:tcPr>
          <w:p w14:paraId="08C2DC8A" w14:textId="77777777" w:rsidR="003E51A8" w:rsidRPr="00A7073D" w:rsidRDefault="003E51A8" w:rsidP="00163313">
            <w:pPr>
              <w:pStyle w:val="Normal6"/>
              <w:rPr>
                <w:lang w:val="en-GB"/>
              </w:rPr>
            </w:pPr>
          </w:p>
        </w:tc>
        <w:tc>
          <w:tcPr>
            <w:tcW w:w="4876" w:type="dxa"/>
            <w:hideMark/>
          </w:tcPr>
          <w:p w14:paraId="3693419F" w14:textId="77777777" w:rsidR="003E51A8" w:rsidRPr="00360CEA" w:rsidRDefault="003E51A8" w:rsidP="00163313">
            <w:pPr>
              <w:pStyle w:val="Normal6"/>
              <w:rPr>
                <w:b/>
                <w:i/>
              </w:rPr>
            </w:pPr>
            <w:r>
              <w:rPr>
                <w:b/>
                <w:i/>
              </w:rPr>
              <w:t>____________________</w:t>
            </w:r>
          </w:p>
        </w:tc>
      </w:tr>
      <w:tr w:rsidR="003E51A8" w14:paraId="6FC9D404" w14:textId="77777777" w:rsidTr="00163313">
        <w:trPr>
          <w:jc w:val="center"/>
        </w:trPr>
        <w:tc>
          <w:tcPr>
            <w:tcW w:w="4876" w:type="dxa"/>
          </w:tcPr>
          <w:p w14:paraId="772A79D9" w14:textId="77777777" w:rsidR="003E51A8" w:rsidRPr="00360CEA" w:rsidRDefault="003E51A8" w:rsidP="00163313">
            <w:pPr>
              <w:pStyle w:val="Normal6"/>
            </w:pPr>
          </w:p>
        </w:tc>
        <w:tc>
          <w:tcPr>
            <w:tcW w:w="4876" w:type="dxa"/>
            <w:hideMark/>
          </w:tcPr>
          <w:p w14:paraId="33917F35" w14:textId="77777777" w:rsidR="003E51A8" w:rsidRPr="00A7073D" w:rsidRDefault="003E51A8" w:rsidP="00163313">
            <w:pPr>
              <w:pStyle w:val="Normal6"/>
              <w:rPr>
                <w:szCs w:val="24"/>
              </w:rPr>
            </w:pPr>
            <w:r>
              <w:rPr>
                <w:b/>
                <w:i/>
                <w:vertAlign w:val="superscript"/>
              </w:rPr>
              <w:t>1 bis</w:t>
            </w:r>
            <w:r>
              <w:rPr>
                <w:b/>
                <w:i/>
              </w:rPr>
              <w:t xml:space="preserve"> Richtlijn 2009/38/EG van het Europees Parlement en de Raad van 6 mei 2009 inzake de instelling van een Europese ondernemingsraad of van een procedure in ondernemingen of concerns met een communautaire dimensie ter informatie en raadpleging van de werknemers (PB L 122 van 16.5.2009, blz. 28).</w:t>
            </w:r>
          </w:p>
        </w:tc>
      </w:tr>
    </w:tbl>
    <w:p w14:paraId="2CD78D6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45843EA" w14:textId="77777777" w:rsidR="003E51A8" w:rsidRPr="00360CEA" w:rsidRDefault="003E51A8" w:rsidP="003E51A8">
      <w:r>
        <w:rPr>
          <w:rStyle w:val="HideTWBExt"/>
        </w:rPr>
        <w:lastRenderedPageBreak/>
        <w:t>&lt;/Amend&gt;</w:t>
      </w:r>
    </w:p>
    <w:p w14:paraId="789DD53B"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411</w:t>
      </w:r>
      <w:r>
        <w:rPr>
          <w:rStyle w:val="HideTWBExt"/>
        </w:rPr>
        <w:t>&lt;/NumAm&gt;</w:t>
      </w:r>
    </w:p>
    <w:p w14:paraId="5A0A2501" w14:textId="77777777" w:rsidR="003E51A8" w:rsidRPr="00360CEA" w:rsidRDefault="003E51A8" w:rsidP="003E51A8">
      <w:pPr>
        <w:pStyle w:val="NormalBold"/>
      </w:pPr>
      <w:r>
        <w:rPr>
          <w:rStyle w:val="HideTWBExt"/>
        </w:rPr>
        <w:t>&lt;RepeatBlock-By&gt;&lt;Members&gt;</w:t>
      </w:r>
      <w:r>
        <w:t>Johan Danielsson</w:t>
      </w:r>
      <w:r>
        <w:rPr>
          <w:rStyle w:val="HideTWBExt"/>
        </w:rPr>
        <w:t>&lt;/Members&gt;</w:t>
      </w:r>
    </w:p>
    <w:p w14:paraId="523A78D8" w14:textId="77777777" w:rsidR="003E51A8" w:rsidRPr="00360CEA" w:rsidRDefault="003E51A8" w:rsidP="003E51A8">
      <w:r>
        <w:rPr>
          <w:rStyle w:val="HideTWBExt"/>
        </w:rPr>
        <w:t>&lt;/RepeatBlock-By&gt;</w:t>
      </w:r>
    </w:p>
    <w:p w14:paraId="283ADC5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525038C" w14:textId="77777777" w:rsidR="003E51A8" w:rsidRPr="00360CEA" w:rsidRDefault="003E51A8" w:rsidP="003E51A8">
      <w:pPr>
        <w:pStyle w:val="NormalBold"/>
      </w:pPr>
      <w:r>
        <w:rPr>
          <w:rStyle w:val="HideTWBExt"/>
        </w:rPr>
        <w:t>&lt;Article&gt;</w:t>
      </w:r>
      <w:r>
        <w:t>Bijlage I – artikel 4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A2C75F1" w14:textId="77777777" w:rsidTr="00163313">
        <w:trPr>
          <w:jc w:val="center"/>
        </w:trPr>
        <w:tc>
          <w:tcPr>
            <w:tcW w:w="9752" w:type="dxa"/>
            <w:gridSpan w:val="2"/>
          </w:tcPr>
          <w:p w14:paraId="2806064D" w14:textId="77777777" w:rsidR="003E51A8" w:rsidRPr="00360CEA" w:rsidRDefault="003E51A8" w:rsidP="00163313">
            <w:pPr>
              <w:keepNext/>
            </w:pPr>
          </w:p>
        </w:tc>
      </w:tr>
      <w:tr w:rsidR="003E51A8" w14:paraId="7E82093B" w14:textId="77777777" w:rsidTr="00163313">
        <w:trPr>
          <w:jc w:val="center"/>
        </w:trPr>
        <w:tc>
          <w:tcPr>
            <w:tcW w:w="4876" w:type="dxa"/>
            <w:hideMark/>
          </w:tcPr>
          <w:p w14:paraId="66B55A57" w14:textId="77777777" w:rsidR="003E51A8" w:rsidRPr="00360CEA" w:rsidRDefault="003E51A8" w:rsidP="00163313">
            <w:pPr>
              <w:pStyle w:val="ColumnHeading"/>
              <w:keepNext/>
            </w:pPr>
            <w:r>
              <w:t>Ontwerpresolutie</w:t>
            </w:r>
          </w:p>
        </w:tc>
        <w:tc>
          <w:tcPr>
            <w:tcW w:w="4876" w:type="dxa"/>
            <w:hideMark/>
          </w:tcPr>
          <w:p w14:paraId="5657B9DC" w14:textId="77777777" w:rsidR="003E51A8" w:rsidRPr="00360CEA" w:rsidRDefault="003E51A8" w:rsidP="00163313">
            <w:pPr>
              <w:pStyle w:val="ColumnHeading"/>
              <w:keepNext/>
            </w:pPr>
            <w:r>
              <w:t>Amendement</w:t>
            </w:r>
          </w:p>
        </w:tc>
      </w:tr>
      <w:tr w:rsidR="003E51A8" w14:paraId="0791EBF9" w14:textId="77777777" w:rsidTr="00163313">
        <w:trPr>
          <w:jc w:val="center"/>
        </w:trPr>
        <w:tc>
          <w:tcPr>
            <w:tcW w:w="4876" w:type="dxa"/>
            <w:hideMark/>
          </w:tcPr>
          <w:p w14:paraId="5DA9143E" w14:textId="77777777" w:rsidR="003E51A8" w:rsidRPr="00A7073D" w:rsidRDefault="003E51A8" w:rsidP="00163313">
            <w:pPr>
              <w:pStyle w:val="Normal6"/>
            </w:pPr>
            <w:r>
              <w:t>1.</w:t>
            </w:r>
            <w:r>
              <w:tab/>
              <w:t>De lidstaten zorgen ervoor dat de uitrol van nieuwe algoritmische beheersystemen, of updates van bestaande systemen, die rechtstreeks van invloed zijn op de beloning, werkregelingen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w:t>
            </w:r>
          </w:p>
        </w:tc>
        <w:tc>
          <w:tcPr>
            <w:tcW w:w="4876" w:type="dxa"/>
            <w:hideMark/>
          </w:tcPr>
          <w:p w14:paraId="3A7A7972" w14:textId="77777777" w:rsidR="003E51A8" w:rsidRPr="00A7073D" w:rsidRDefault="003E51A8" w:rsidP="00163313">
            <w:pPr>
              <w:pStyle w:val="Normal6"/>
              <w:rPr>
                <w:szCs w:val="24"/>
              </w:rPr>
            </w:pPr>
            <w:r>
              <w:t>1.</w:t>
            </w:r>
            <w:r>
              <w:tab/>
              <w:t xml:space="preserve">De lidstaten zorgen ervoor dat de uitrol van nieuwe algoritmische beheersystemen, of updates van bestaande systemen, die rechtstreeks van invloed zijn op de beloning, werkregelingen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 </w:t>
            </w:r>
            <w:r>
              <w:rPr>
                <w:b/>
                <w:i/>
              </w:rPr>
              <w:t>Deze richtlijn laat de Unie- en nationale bepalingen inzake informatie en raadpleging onverlet. Voor de toepassing van deze richtlijn vinden de informatie en raadpleging van werknemersvertegenwoordigers plaats volgens de regelingen voor de uitoefening van de informatie- en raadplegingsrechten die zijn vastgelegd in Richtlijn 2002/14/EG.</w:t>
            </w:r>
          </w:p>
        </w:tc>
      </w:tr>
    </w:tbl>
    <w:p w14:paraId="041675F8"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CB85BA5" w14:textId="77777777" w:rsidR="003E51A8" w:rsidRPr="00360CEA" w:rsidRDefault="003E51A8" w:rsidP="003E51A8">
      <w:r>
        <w:rPr>
          <w:rStyle w:val="HideTWBExt"/>
        </w:rPr>
        <w:t>&lt;/Amend&gt;</w:t>
      </w:r>
    </w:p>
    <w:p w14:paraId="112B854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412</w:t>
      </w:r>
      <w:r>
        <w:rPr>
          <w:rStyle w:val="HideTWBExt"/>
        </w:rPr>
        <w:t>&lt;/NumAm&gt;</w:t>
      </w:r>
    </w:p>
    <w:p w14:paraId="4DA420CC"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C8B1A90"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6F86C1BA" w14:textId="77777777" w:rsidR="003E51A8" w:rsidRPr="00360CEA" w:rsidRDefault="003E51A8" w:rsidP="003E51A8">
      <w:r>
        <w:rPr>
          <w:rStyle w:val="HideTWBExt"/>
        </w:rPr>
        <w:t>&lt;/RepeatBlock-By&gt;</w:t>
      </w:r>
    </w:p>
    <w:p w14:paraId="1FC2FE5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6A466E3" w14:textId="77777777" w:rsidR="003E51A8" w:rsidRPr="00360CEA" w:rsidRDefault="003E51A8" w:rsidP="003E51A8">
      <w:pPr>
        <w:pStyle w:val="NormalBold"/>
      </w:pPr>
      <w:r>
        <w:rPr>
          <w:rStyle w:val="HideTWBExt"/>
        </w:rPr>
        <w:t>&lt;Article&gt;</w:t>
      </w:r>
      <w:r>
        <w:t>Bijlage I – artikel 4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EEB6FBA" w14:textId="77777777" w:rsidTr="00163313">
        <w:trPr>
          <w:jc w:val="center"/>
        </w:trPr>
        <w:tc>
          <w:tcPr>
            <w:tcW w:w="9752" w:type="dxa"/>
            <w:gridSpan w:val="2"/>
          </w:tcPr>
          <w:p w14:paraId="3C0BE20A" w14:textId="77777777" w:rsidR="003E51A8" w:rsidRPr="00360CEA" w:rsidRDefault="003E51A8" w:rsidP="00163313">
            <w:pPr>
              <w:keepNext/>
            </w:pPr>
          </w:p>
        </w:tc>
      </w:tr>
      <w:tr w:rsidR="003E51A8" w14:paraId="66D05AD3" w14:textId="77777777" w:rsidTr="00163313">
        <w:trPr>
          <w:jc w:val="center"/>
        </w:trPr>
        <w:tc>
          <w:tcPr>
            <w:tcW w:w="4876" w:type="dxa"/>
            <w:hideMark/>
          </w:tcPr>
          <w:p w14:paraId="192A0119" w14:textId="77777777" w:rsidR="003E51A8" w:rsidRPr="00360CEA" w:rsidRDefault="003E51A8" w:rsidP="00163313">
            <w:pPr>
              <w:pStyle w:val="ColumnHeading"/>
              <w:keepNext/>
            </w:pPr>
            <w:r>
              <w:t>Ontwerpresolutie</w:t>
            </w:r>
          </w:p>
        </w:tc>
        <w:tc>
          <w:tcPr>
            <w:tcW w:w="4876" w:type="dxa"/>
            <w:hideMark/>
          </w:tcPr>
          <w:p w14:paraId="7B78DD57" w14:textId="77777777" w:rsidR="003E51A8" w:rsidRPr="00360CEA" w:rsidRDefault="003E51A8" w:rsidP="00163313">
            <w:pPr>
              <w:pStyle w:val="ColumnHeading"/>
              <w:keepNext/>
            </w:pPr>
            <w:r>
              <w:t>Amendement</w:t>
            </w:r>
          </w:p>
        </w:tc>
      </w:tr>
      <w:tr w:rsidR="003E51A8" w14:paraId="4AFFEB1F" w14:textId="77777777" w:rsidTr="00163313">
        <w:trPr>
          <w:jc w:val="center"/>
        </w:trPr>
        <w:tc>
          <w:tcPr>
            <w:tcW w:w="4876" w:type="dxa"/>
            <w:hideMark/>
          </w:tcPr>
          <w:p w14:paraId="6239332E" w14:textId="77777777" w:rsidR="003E51A8" w:rsidRPr="00A7073D" w:rsidRDefault="003E51A8" w:rsidP="00163313">
            <w:pPr>
              <w:pStyle w:val="Normal6"/>
            </w:pPr>
            <w:r>
              <w:t>1.</w:t>
            </w:r>
            <w:r>
              <w:tab/>
            </w:r>
            <w:r>
              <w:rPr>
                <w:b/>
                <w:i/>
              </w:rPr>
              <w:t xml:space="preserve">De lidstaten zorgen ervoor dat de uitrol van nieuwe algoritmische </w:t>
            </w:r>
            <w:r>
              <w:rPr>
                <w:b/>
                <w:i/>
              </w:rPr>
              <w:lastRenderedPageBreak/>
              <w:t>beheersystemen, of updates van bestaande systemen</w:t>
            </w:r>
            <w:r>
              <w:t xml:space="preserve">, </w:t>
            </w:r>
            <w:r>
              <w:rPr>
                <w:b/>
                <w:i/>
              </w:rPr>
              <w:t>die rechtstreeks van invloed zijn op de beloning, werkregelingen</w:t>
            </w:r>
            <w:r>
              <w:t xml:space="preserve"> of </w:t>
            </w:r>
            <w:r>
              <w:rPr>
                <w:b/>
                <w:i/>
              </w:rPr>
              <w:t>arbeidstijden</w:t>
            </w:r>
            <w:r>
              <w:t xml:space="preserve"> van </w:t>
            </w:r>
            <w:r>
              <w:rPr>
                <w:b/>
                <w:i/>
              </w:rPr>
              <w:t>werknemers, worden beschouwd als beslissingen die waarschijnlijk ingrijpende veranderingen voor</w:t>
            </w:r>
            <w:r>
              <w:t xml:space="preserve"> de </w:t>
            </w:r>
            <w:r>
              <w:rPr>
                <w:b/>
                <w:i/>
              </w:rPr>
              <w:t>arbeidsorganisatie of de contractuele verhoudingen met zich brengen en als zodanig gepaard moeten gaan met een raadpleging overeenkomstig artikel 4, lid 2, punt c), van Richtlijn 2002/14/EG</w:t>
            </w:r>
            <w:r>
              <w:t>.</w:t>
            </w:r>
          </w:p>
        </w:tc>
        <w:tc>
          <w:tcPr>
            <w:tcW w:w="4876" w:type="dxa"/>
            <w:hideMark/>
          </w:tcPr>
          <w:p w14:paraId="476D6671" w14:textId="77777777" w:rsidR="003E51A8" w:rsidRPr="00A7073D" w:rsidRDefault="003E51A8" w:rsidP="00163313">
            <w:pPr>
              <w:pStyle w:val="Normal6"/>
              <w:rPr>
                <w:szCs w:val="24"/>
              </w:rPr>
            </w:pPr>
            <w:r>
              <w:lastRenderedPageBreak/>
              <w:t>1.</w:t>
            </w:r>
            <w:r>
              <w:tab/>
            </w:r>
            <w:r>
              <w:rPr>
                <w:b/>
                <w:i/>
              </w:rPr>
              <w:t xml:space="preserve">Deze richtlijn doet geen afbreuk aan Richtlijn 89/391/EEG wat informatie </w:t>
            </w:r>
            <w:r>
              <w:rPr>
                <w:b/>
                <w:i/>
              </w:rPr>
              <w:lastRenderedPageBreak/>
              <w:t>en raadpleging betreft</w:t>
            </w:r>
            <w:r>
              <w:t xml:space="preserve">, </w:t>
            </w:r>
            <w:r>
              <w:rPr>
                <w:b/>
                <w:i/>
              </w:rPr>
              <w:t>noch aan Richtlijn 2002/14/EG</w:t>
            </w:r>
            <w:r>
              <w:t xml:space="preserve"> of </w:t>
            </w:r>
            <w:r>
              <w:rPr>
                <w:b/>
                <w:i/>
              </w:rPr>
              <w:t>Richtlijn 2009/38/EG</w:t>
            </w:r>
            <w:r>
              <w:t xml:space="preserve"> van </w:t>
            </w:r>
            <w:r>
              <w:rPr>
                <w:b/>
                <w:i/>
              </w:rPr>
              <w:t>het Europees Parlement en</w:t>
            </w:r>
            <w:r>
              <w:t xml:space="preserve"> de </w:t>
            </w:r>
            <w:r>
              <w:rPr>
                <w:b/>
                <w:i/>
              </w:rPr>
              <w:t>Raad</w:t>
            </w:r>
            <w:r>
              <w:t>.</w:t>
            </w:r>
          </w:p>
        </w:tc>
      </w:tr>
    </w:tbl>
    <w:p w14:paraId="56EBD795"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0BA485F" w14:textId="77777777" w:rsidR="003E51A8" w:rsidRPr="00360CEA" w:rsidRDefault="003E51A8" w:rsidP="003E51A8">
      <w:r>
        <w:rPr>
          <w:rStyle w:val="HideTWBExt"/>
        </w:rPr>
        <w:t>&lt;/Amend&gt;</w:t>
      </w:r>
    </w:p>
    <w:p w14:paraId="6C85163B"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413</w:t>
      </w:r>
      <w:r>
        <w:rPr>
          <w:rStyle w:val="HideTWBExt"/>
        </w:rPr>
        <w:t>&lt;/NumAm&gt;</w:t>
      </w:r>
    </w:p>
    <w:p w14:paraId="48B2D077"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0EF448F7" w14:textId="77777777" w:rsidR="003E51A8" w:rsidRPr="00360CEA" w:rsidRDefault="003E51A8" w:rsidP="003E51A8">
      <w:r>
        <w:rPr>
          <w:rStyle w:val="HideTWBExt"/>
        </w:rPr>
        <w:t>&lt;/RepeatBlock-By&gt;</w:t>
      </w:r>
    </w:p>
    <w:p w14:paraId="4C9FD62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AE6F593" w14:textId="77777777" w:rsidR="003E51A8" w:rsidRPr="00360CEA" w:rsidRDefault="003E51A8" w:rsidP="003E51A8">
      <w:pPr>
        <w:pStyle w:val="NormalBold"/>
      </w:pPr>
      <w:r>
        <w:rPr>
          <w:rStyle w:val="HideTWBExt"/>
        </w:rPr>
        <w:t>&lt;Article&gt;</w:t>
      </w:r>
      <w:r>
        <w:t>Bijlage I – artikel 4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14B171A" w14:textId="77777777" w:rsidTr="00163313">
        <w:trPr>
          <w:jc w:val="center"/>
        </w:trPr>
        <w:tc>
          <w:tcPr>
            <w:tcW w:w="9752" w:type="dxa"/>
            <w:gridSpan w:val="2"/>
          </w:tcPr>
          <w:p w14:paraId="7967E1B7" w14:textId="77777777" w:rsidR="003E51A8" w:rsidRPr="00360CEA" w:rsidRDefault="003E51A8" w:rsidP="00163313">
            <w:pPr>
              <w:keepNext/>
            </w:pPr>
          </w:p>
        </w:tc>
      </w:tr>
      <w:tr w:rsidR="003E51A8" w14:paraId="00CB7BA0" w14:textId="77777777" w:rsidTr="00163313">
        <w:trPr>
          <w:jc w:val="center"/>
        </w:trPr>
        <w:tc>
          <w:tcPr>
            <w:tcW w:w="4876" w:type="dxa"/>
            <w:hideMark/>
          </w:tcPr>
          <w:p w14:paraId="58C21065" w14:textId="77777777" w:rsidR="003E51A8" w:rsidRPr="00360CEA" w:rsidRDefault="003E51A8" w:rsidP="00163313">
            <w:pPr>
              <w:pStyle w:val="ColumnHeading"/>
              <w:keepNext/>
            </w:pPr>
            <w:r>
              <w:t>Ontwerpresolutie</w:t>
            </w:r>
          </w:p>
        </w:tc>
        <w:tc>
          <w:tcPr>
            <w:tcW w:w="4876" w:type="dxa"/>
            <w:hideMark/>
          </w:tcPr>
          <w:p w14:paraId="27FBC544" w14:textId="77777777" w:rsidR="003E51A8" w:rsidRPr="00360CEA" w:rsidRDefault="003E51A8" w:rsidP="00163313">
            <w:pPr>
              <w:pStyle w:val="ColumnHeading"/>
              <w:keepNext/>
            </w:pPr>
            <w:r>
              <w:t>Amendement</w:t>
            </w:r>
          </w:p>
        </w:tc>
      </w:tr>
      <w:tr w:rsidR="003E51A8" w14:paraId="263F7271" w14:textId="77777777" w:rsidTr="00163313">
        <w:trPr>
          <w:jc w:val="center"/>
        </w:trPr>
        <w:tc>
          <w:tcPr>
            <w:tcW w:w="4876" w:type="dxa"/>
            <w:hideMark/>
          </w:tcPr>
          <w:p w14:paraId="19526C43" w14:textId="77777777" w:rsidR="003E51A8" w:rsidRPr="00A7073D" w:rsidRDefault="003E51A8" w:rsidP="00163313">
            <w:pPr>
              <w:pStyle w:val="Normal6"/>
            </w:pPr>
            <w:r>
              <w:t>1.</w:t>
            </w:r>
            <w:r>
              <w:tab/>
              <w:t>De lidstaten zorgen ervoor dat de uitrol van nieuwe algoritmische beheersystemen, of updates van bestaande systemen, die rechtstreeks van invloed zijn op de beloning, werkregelingen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w:t>
            </w:r>
          </w:p>
        </w:tc>
        <w:tc>
          <w:tcPr>
            <w:tcW w:w="4876" w:type="dxa"/>
            <w:hideMark/>
          </w:tcPr>
          <w:p w14:paraId="0A101698" w14:textId="77777777" w:rsidR="003E51A8" w:rsidRPr="00A7073D" w:rsidRDefault="003E51A8" w:rsidP="00163313">
            <w:pPr>
              <w:pStyle w:val="Normal6"/>
              <w:rPr>
                <w:szCs w:val="24"/>
              </w:rPr>
            </w:pPr>
            <w:r>
              <w:t>1.</w:t>
            </w:r>
            <w:r>
              <w:tab/>
              <w:t>De lidstaten zorgen ervoor dat de uitrol van nieuwe algoritmische beheersystemen</w:t>
            </w:r>
            <w:r>
              <w:rPr>
                <w:b/>
                <w:i/>
              </w:rPr>
              <w:t xml:space="preserve"> of systemen voor artificiële intelligentie</w:t>
            </w:r>
            <w:r>
              <w:t>, of updates van bestaande systemen, die rechtstreeks van invloed zijn op de beloning, werkregelingen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w:t>
            </w:r>
          </w:p>
        </w:tc>
      </w:tr>
    </w:tbl>
    <w:p w14:paraId="6B161122"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89C30C3" w14:textId="77777777" w:rsidR="003E51A8" w:rsidRPr="00360CEA" w:rsidRDefault="003E51A8" w:rsidP="003E51A8">
      <w:r>
        <w:rPr>
          <w:rStyle w:val="HideTWBExt"/>
        </w:rPr>
        <w:t>&lt;/Amend&gt;</w:t>
      </w:r>
    </w:p>
    <w:p w14:paraId="7071C2A5"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414</w:t>
      </w:r>
      <w:r>
        <w:rPr>
          <w:rStyle w:val="HideTWBExt"/>
          <w:lang w:val="en-GB"/>
        </w:rPr>
        <w:t>&lt;/NumAm&gt;</w:t>
      </w:r>
    </w:p>
    <w:p w14:paraId="5745392A"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15AED89A" w14:textId="77777777" w:rsidR="003E51A8" w:rsidRPr="00A7073D" w:rsidRDefault="003E51A8" w:rsidP="003E51A8">
      <w:r>
        <w:rPr>
          <w:rStyle w:val="HideTWBExt"/>
          <w:lang w:val="en-GB"/>
        </w:rPr>
        <w:lastRenderedPageBreak/>
        <w:t>&lt;/RepeatBlock-By&gt;</w:t>
      </w:r>
    </w:p>
    <w:p w14:paraId="6FB8455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B48F9B1" w14:textId="77777777" w:rsidR="003E51A8" w:rsidRPr="00360CEA" w:rsidRDefault="003E51A8" w:rsidP="003E51A8">
      <w:pPr>
        <w:pStyle w:val="NormalBold"/>
      </w:pPr>
      <w:r>
        <w:rPr>
          <w:rStyle w:val="HideTWBExt"/>
        </w:rPr>
        <w:t>&lt;Article&gt;</w:t>
      </w:r>
      <w:r>
        <w:t>Bijlage I – artikel 4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0E67899" w14:textId="77777777" w:rsidTr="00163313">
        <w:trPr>
          <w:jc w:val="center"/>
        </w:trPr>
        <w:tc>
          <w:tcPr>
            <w:tcW w:w="9752" w:type="dxa"/>
            <w:gridSpan w:val="2"/>
          </w:tcPr>
          <w:p w14:paraId="099FC21D" w14:textId="77777777" w:rsidR="003E51A8" w:rsidRPr="00360CEA" w:rsidRDefault="003E51A8" w:rsidP="00163313">
            <w:pPr>
              <w:keepNext/>
            </w:pPr>
          </w:p>
        </w:tc>
      </w:tr>
      <w:tr w:rsidR="003E51A8" w14:paraId="4D7D1D5D" w14:textId="77777777" w:rsidTr="00163313">
        <w:trPr>
          <w:jc w:val="center"/>
        </w:trPr>
        <w:tc>
          <w:tcPr>
            <w:tcW w:w="4876" w:type="dxa"/>
            <w:hideMark/>
          </w:tcPr>
          <w:p w14:paraId="34AD69E9" w14:textId="77777777" w:rsidR="003E51A8" w:rsidRPr="00360CEA" w:rsidRDefault="003E51A8" w:rsidP="00163313">
            <w:pPr>
              <w:pStyle w:val="ColumnHeading"/>
              <w:keepNext/>
            </w:pPr>
            <w:r>
              <w:t>Ontwerpresolutie</w:t>
            </w:r>
          </w:p>
        </w:tc>
        <w:tc>
          <w:tcPr>
            <w:tcW w:w="4876" w:type="dxa"/>
            <w:hideMark/>
          </w:tcPr>
          <w:p w14:paraId="7BC4F1CC" w14:textId="77777777" w:rsidR="003E51A8" w:rsidRPr="00360CEA" w:rsidRDefault="003E51A8" w:rsidP="00163313">
            <w:pPr>
              <w:pStyle w:val="ColumnHeading"/>
              <w:keepNext/>
            </w:pPr>
            <w:r>
              <w:t>Amendement</w:t>
            </w:r>
          </w:p>
        </w:tc>
      </w:tr>
      <w:tr w:rsidR="003E51A8" w14:paraId="418B9CC8" w14:textId="77777777" w:rsidTr="00163313">
        <w:trPr>
          <w:jc w:val="center"/>
        </w:trPr>
        <w:tc>
          <w:tcPr>
            <w:tcW w:w="4876" w:type="dxa"/>
            <w:hideMark/>
          </w:tcPr>
          <w:p w14:paraId="53DC552C" w14:textId="77777777" w:rsidR="003E51A8" w:rsidRPr="00A7073D" w:rsidRDefault="003E51A8" w:rsidP="00163313">
            <w:pPr>
              <w:pStyle w:val="Normal6"/>
            </w:pPr>
            <w:r>
              <w:t>1.</w:t>
            </w:r>
            <w:r>
              <w:tab/>
              <w:t xml:space="preserve">De lidstaten zorgen ervoor dat de uitrol van nieuwe algoritmische beheersystemen, of updates van bestaande systemen, die </w:t>
            </w:r>
            <w:r>
              <w:rPr>
                <w:b/>
                <w:i/>
              </w:rPr>
              <w:t xml:space="preserve">rechtstreeks </w:t>
            </w:r>
            <w:r>
              <w:t>van invloed zijn op de beloning, werkregelingen of arbeidstijden van werknemers, worden beschouwd als beslissingen die</w:t>
            </w:r>
            <w:r>
              <w:rPr>
                <w:b/>
                <w:i/>
              </w:rPr>
              <w:t xml:space="preserve"> waarschijnlijk</w:t>
            </w:r>
            <w:r>
              <w:t xml:space="preserve"> ingrijpende veranderingen voor de arbeidsorganisatie of de contractuele verhoudingen met zich brengen en als zodanig gepaard moeten gaan met een raadpleging overeenkomstig artikel 4, lid 2, punt c), van Richtlijn 2002/14/EG.</w:t>
            </w:r>
          </w:p>
        </w:tc>
        <w:tc>
          <w:tcPr>
            <w:tcW w:w="4876" w:type="dxa"/>
            <w:hideMark/>
          </w:tcPr>
          <w:p w14:paraId="46BC5166" w14:textId="77777777" w:rsidR="003E51A8" w:rsidRPr="00A7073D" w:rsidRDefault="003E51A8" w:rsidP="00163313">
            <w:pPr>
              <w:pStyle w:val="Normal6"/>
              <w:rPr>
                <w:szCs w:val="24"/>
              </w:rPr>
            </w:pPr>
            <w:r>
              <w:t>1.</w:t>
            </w:r>
            <w:r>
              <w:tab/>
              <w:t xml:space="preserve">De lidstaten zorgen ervoor dat de uitrol van nieuwe algoritmische beheersystemen, of updates van bestaande systemen, die van invloed zijn op de beloning, </w:t>
            </w:r>
            <w:r>
              <w:rPr>
                <w:b/>
                <w:i/>
              </w:rPr>
              <w:t xml:space="preserve">evaluatie, </w:t>
            </w:r>
            <w:r>
              <w:t xml:space="preserve">werkregelingen </w:t>
            </w:r>
            <w:r>
              <w:rPr>
                <w:b/>
                <w:i/>
              </w:rPr>
              <w:t xml:space="preserve">en </w:t>
            </w:r>
            <w:r>
              <w:rPr>
                <w:b/>
                <w:i/>
              </w:rPr>
              <w:noBreakHyphen/>
              <w:t xml:space="preserve">organisatie, </w:t>
            </w:r>
            <w:r>
              <w:t>of arbeidstijden van werknemers, worden beschouwd als beslissingen die ingrijpende veranderingen voor de arbeidsorganisatie of de contractuele verhoudingen met zich brengen en als zodanig gepaard moeten gaan met een raadpleging overeenkomstig artikel 4, lid 2, punt c), van Richtlijn 2002/14/EG.</w:t>
            </w:r>
          </w:p>
        </w:tc>
      </w:tr>
    </w:tbl>
    <w:p w14:paraId="240A7F9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1CEBDDE" w14:textId="77777777" w:rsidR="003E51A8" w:rsidRPr="00360CEA" w:rsidRDefault="003E51A8" w:rsidP="003E51A8">
      <w:r>
        <w:rPr>
          <w:rStyle w:val="HideTWBExt"/>
        </w:rPr>
        <w:t>&lt;/Amend&gt;</w:t>
      </w:r>
    </w:p>
    <w:p w14:paraId="4277510E"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415</w:t>
      </w:r>
      <w:r>
        <w:rPr>
          <w:rStyle w:val="HideTWBExt"/>
        </w:rPr>
        <w:t>&lt;/NumAm&gt;</w:t>
      </w:r>
    </w:p>
    <w:p w14:paraId="766D56B5" w14:textId="77777777" w:rsidR="003E51A8" w:rsidRPr="00360CEA" w:rsidRDefault="003E51A8" w:rsidP="003E51A8">
      <w:pPr>
        <w:pStyle w:val="NormalBold"/>
      </w:pPr>
      <w:r>
        <w:rPr>
          <w:rStyle w:val="HideTWBExt"/>
        </w:rPr>
        <w:t>&lt;RepeatBlock-By&gt;&lt;Members&gt;</w:t>
      </w:r>
      <w:r>
        <w:t>Liesbet Sommen, Andrzej Buła</w:t>
      </w:r>
      <w:r>
        <w:rPr>
          <w:rStyle w:val="HideTWBExt"/>
        </w:rPr>
        <w:t>&lt;/Members&gt;</w:t>
      </w:r>
    </w:p>
    <w:p w14:paraId="5BA448AD" w14:textId="77777777" w:rsidR="003E51A8" w:rsidRPr="00360CEA" w:rsidRDefault="003E51A8" w:rsidP="003E51A8">
      <w:r>
        <w:rPr>
          <w:rStyle w:val="HideTWBExt"/>
        </w:rPr>
        <w:t>&lt;/RepeatBlock-By&gt;</w:t>
      </w:r>
    </w:p>
    <w:p w14:paraId="4884F67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FF09A29" w14:textId="77777777" w:rsidR="003E51A8" w:rsidRPr="00360CEA" w:rsidRDefault="003E51A8" w:rsidP="003E51A8">
      <w:pPr>
        <w:pStyle w:val="NormalBold"/>
      </w:pPr>
      <w:r>
        <w:rPr>
          <w:rStyle w:val="HideTWBExt"/>
        </w:rPr>
        <w:t>&lt;Article&gt;</w:t>
      </w:r>
      <w:r>
        <w:t>Bijlage I – artikel 4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D4FFA1F" w14:textId="77777777" w:rsidTr="00163313">
        <w:trPr>
          <w:jc w:val="center"/>
        </w:trPr>
        <w:tc>
          <w:tcPr>
            <w:tcW w:w="9752" w:type="dxa"/>
            <w:gridSpan w:val="2"/>
          </w:tcPr>
          <w:p w14:paraId="3C56E9B1" w14:textId="77777777" w:rsidR="003E51A8" w:rsidRPr="00360CEA" w:rsidRDefault="003E51A8" w:rsidP="00163313">
            <w:pPr>
              <w:keepNext/>
            </w:pPr>
          </w:p>
        </w:tc>
      </w:tr>
      <w:tr w:rsidR="003E51A8" w14:paraId="049E475F" w14:textId="77777777" w:rsidTr="00163313">
        <w:trPr>
          <w:jc w:val="center"/>
        </w:trPr>
        <w:tc>
          <w:tcPr>
            <w:tcW w:w="4876" w:type="dxa"/>
            <w:hideMark/>
          </w:tcPr>
          <w:p w14:paraId="303B7AC3" w14:textId="77777777" w:rsidR="003E51A8" w:rsidRPr="00360CEA" w:rsidRDefault="003E51A8" w:rsidP="00163313">
            <w:pPr>
              <w:pStyle w:val="ColumnHeading"/>
              <w:keepNext/>
            </w:pPr>
            <w:r>
              <w:t>Ontwerpresolutie</w:t>
            </w:r>
          </w:p>
        </w:tc>
        <w:tc>
          <w:tcPr>
            <w:tcW w:w="4876" w:type="dxa"/>
            <w:hideMark/>
          </w:tcPr>
          <w:p w14:paraId="74E15C49" w14:textId="77777777" w:rsidR="003E51A8" w:rsidRPr="00360CEA" w:rsidRDefault="003E51A8" w:rsidP="00163313">
            <w:pPr>
              <w:pStyle w:val="ColumnHeading"/>
              <w:keepNext/>
            </w:pPr>
            <w:r>
              <w:t>Amendement</w:t>
            </w:r>
          </w:p>
        </w:tc>
      </w:tr>
      <w:tr w:rsidR="003E51A8" w14:paraId="6EC81D34" w14:textId="77777777" w:rsidTr="00163313">
        <w:trPr>
          <w:jc w:val="center"/>
        </w:trPr>
        <w:tc>
          <w:tcPr>
            <w:tcW w:w="4876" w:type="dxa"/>
            <w:hideMark/>
          </w:tcPr>
          <w:p w14:paraId="4724BBE3" w14:textId="77777777" w:rsidR="003E51A8" w:rsidRPr="00A7073D" w:rsidRDefault="003E51A8" w:rsidP="00163313">
            <w:pPr>
              <w:pStyle w:val="Normal6"/>
            </w:pPr>
            <w:r>
              <w:t>1.</w:t>
            </w:r>
            <w:r>
              <w:tab/>
              <w:t>De lidstaten zorgen ervoor dat de uitrol van nieuwe algoritmische beheersystemen, of updates van bestaande systemen, die rechtstreeks van invloed zijn op de beloning, werkregelingen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w:t>
            </w:r>
          </w:p>
        </w:tc>
        <w:tc>
          <w:tcPr>
            <w:tcW w:w="4876" w:type="dxa"/>
            <w:hideMark/>
          </w:tcPr>
          <w:p w14:paraId="6748CC07" w14:textId="77777777" w:rsidR="003E51A8" w:rsidRPr="00A7073D" w:rsidRDefault="003E51A8" w:rsidP="00163313">
            <w:pPr>
              <w:pStyle w:val="Normal6"/>
              <w:rPr>
                <w:szCs w:val="24"/>
              </w:rPr>
            </w:pPr>
            <w:r>
              <w:t>1.</w:t>
            </w:r>
            <w:r>
              <w:tab/>
              <w:t xml:space="preserve">De lidstaten zorgen ervoor dat de uitrol </w:t>
            </w:r>
            <w:r>
              <w:rPr>
                <w:b/>
                <w:i/>
              </w:rPr>
              <w:t xml:space="preserve">en het gebruik </w:t>
            </w:r>
            <w:r>
              <w:t>van nieuwe algoritmische beheersystemen, of updates van bestaande systemen, die rechtstreeks van invloed zijn op de beloning, werkregelingen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w:t>
            </w:r>
          </w:p>
        </w:tc>
      </w:tr>
    </w:tbl>
    <w:p w14:paraId="0E154CFA" w14:textId="77777777" w:rsidR="003E51A8" w:rsidRPr="00A7073D" w:rsidRDefault="003E51A8" w:rsidP="003E51A8">
      <w:pPr>
        <w:pStyle w:val="Olang"/>
        <w:rPr>
          <w:lang w:val="fr-BE"/>
        </w:rPr>
      </w:pPr>
      <w:r w:rsidRPr="00A7073D">
        <w:rPr>
          <w:noProof w:val="0"/>
          <w:lang w:val="fr-BE"/>
        </w:rPr>
        <w:lastRenderedPageBreak/>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6236DAAD" w14:textId="77777777" w:rsidR="003E51A8" w:rsidRPr="00A7073D" w:rsidRDefault="003E51A8" w:rsidP="003E51A8">
      <w:r>
        <w:rPr>
          <w:rStyle w:val="HideTWBExt"/>
          <w:lang w:val="fr-BE"/>
        </w:rPr>
        <w:t>&lt;/Amend&gt;</w:t>
      </w:r>
    </w:p>
    <w:p w14:paraId="06B5F71C" w14:textId="77777777" w:rsidR="003E51A8" w:rsidRPr="00A7073D" w:rsidRDefault="003E51A8" w:rsidP="003E51A8">
      <w:pPr>
        <w:pStyle w:val="AMNumberTabs0"/>
        <w:keepNext/>
      </w:pPr>
      <w:r>
        <w:rPr>
          <w:rStyle w:val="HideTWBExt"/>
          <w:lang w:val="fr-BE"/>
        </w:rPr>
        <w:t>&lt;Amend&gt;</w:t>
      </w:r>
      <w:r>
        <w:t>Amendement</w:t>
      </w:r>
      <w:r>
        <w:tab/>
      </w:r>
      <w:r>
        <w:tab/>
      </w:r>
      <w:r>
        <w:rPr>
          <w:rStyle w:val="HideTWBExt"/>
          <w:lang w:val="fr-BE"/>
        </w:rPr>
        <w:t>&lt;NumAm&gt;</w:t>
      </w:r>
      <w:r>
        <w:t>416</w:t>
      </w:r>
      <w:r>
        <w:rPr>
          <w:rStyle w:val="HideTWBExt"/>
          <w:lang w:val="fr-BE"/>
        </w:rPr>
        <w:t>&lt;/NumAm&gt;</w:t>
      </w:r>
    </w:p>
    <w:p w14:paraId="0DD5ADFD" w14:textId="77777777" w:rsidR="003E51A8" w:rsidRPr="00A7073D" w:rsidRDefault="003E51A8" w:rsidP="003E51A8">
      <w:pPr>
        <w:pStyle w:val="NormalBold"/>
      </w:pPr>
      <w:r>
        <w:rPr>
          <w:rStyle w:val="HideTWBExt"/>
          <w:lang w:val="fr-BE"/>
        </w:rPr>
        <w:t>&lt;RepeatBlock-By&gt;&lt;Members&gt;</w:t>
      </w:r>
      <w:r>
        <w:t>Leila Chaibi, Anthony Smith</w:t>
      </w:r>
      <w:r>
        <w:rPr>
          <w:rStyle w:val="HideTWBExt"/>
          <w:lang w:val="fr-BE"/>
        </w:rPr>
        <w:t>&lt;/Members&gt;</w:t>
      </w:r>
    </w:p>
    <w:p w14:paraId="59807AF5" w14:textId="77777777" w:rsidR="003E51A8" w:rsidRPr="00A7073D" w:rsidRDefault="003E51A8" w:rsidP="003E51A8">
      <w:r>
        <w:rPr>
          <w:rStyle w:val="HideTWBExt"/>
          <w:lang w:val="fr-BE"/>
        </w:rPr>
        <w:t>&lt;/RepeatBlock-By&gt;</w:t>
      </w:r>
    </w:p>
    <w:p w14:paraId="30F9DDC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CBCD2EE" w14:textId="77777777" w:rsidR="003E51A8" w:rsidRPr="00360CEA" w:rsidRDefault="003E51A8" w:rsidP="003E51A8">
      <w:pPr>
        <w:pStyle w:val="NormalBold"/>
      </w:pPr>
      <w:r>
        <w:rPr>
          <w:rStyle w:val="HideTWBExt"/>
        </w:rPr>
        <w:t>&lt;Article&gt;</w:t>
      </w:r>
      <w:r>
        <w:t>Bijlage I – artikel 4 – lid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C0A1C1B" w14:textId="77777777" w:rsidTr="00163313">
        <w:trPr>
          <w:jc w:val="center"/>
        </w:trPr>
        <w:tc>
          <w:tcPr>
            <w:tcW w:w="9752" w:type="dxa"/>
            <w:gridSpan w:val="2"/>
          </w:tcPr>
          <w:p w14:paraId="72F4FFE6" w14:textId="77777777" w:rsidR="003E51A8" w:rsidRPr="00360CEA" w:rsidRDefault="003E51A8" w:rsidP="00163313">
            <w:pPr>
              <w:keepNext/>
            </w:pPr>
          </w:p>
        </w:tc>
      </w:tr>
      <w:tr w:rsidR="003E51A8" w14:paraId="36D15EEE" w14:textId="77777777" w:rsidTr="00163313">
        <w:trPr>
          <w:jc w:val="center"/>
        </w:trPr>
        <w:tc>
          <w:tcPr>
            <w:tcW w:w="4876" w:type="dxa"/>
            <w:hideMark/>
          </w:tcPr>
          <w:p w14:paraId="6AE513E5" w14:textId="77777777" w:rsidR="003E51A8" w:rsidRPr="00360CEA" w:rsidRDefault="003E51A8" w:rsidP="00163313">
            <w:pPr>
              <w:pStyle w:val="ColumnHeading"/>
              <w:keepNext/>
            </w:pPr>
            <w:r>
              <w:t>Ontwerpresolutie</w:t>
            </w:r>
          </w:p>
        </w:tc>
        <w:tc>
          <w:tcPr>
            <w:tcW w:w="4876" w:type="dxa"/>
            <w:hideMark/>
          </w:tcPr>
          <w:p w14:paraId="71391B18" w14:textId="77777777" w:rsidR="003E51A8" w:rsidRPr="00360CEA" w:rsidRDefault="003E51A8" w:rsidP="00163313">
            <w:pPr>
              <w:pStyle w:val="ColumnHeading"/>
              <w:keepNext/>
            </w:pPr>
            <w:r>
              <w:t>Amendement</w:t>
            </w:r>
          </w:p>
        </w:tc>
      </w:tr>
      <w:tr w:rsidR="003E51A8" w14:paraId="1B7974C5" w14:textId="77777777" w:rsidTr="00163313">
        <w:trPr>
          <w:jc w:val="center"/>
        </w:trPr>
        <w:tc>
          <w:tcPr>
            <w:tcW w:w="4876" w:type="dxa"/>
          </w:tcPr>
          <w:p w14:paraId="1933AA01" w14:textId="77777777" w:rsidR="003E51A8" w:rsidRPr="00360CEA" w:rsidRDefault="003E51A8" w:rsidP="00163313">
            <w:pPr>
              <w:pStyle w:val="Normal6"/>
            </w:pPr>
          </w:p>
        </w:tc>
        <w:tc>
          <w:tcPr>
            <w:tcW w:w="4876" w:type="dxa"/>
            <w:hideMark/>
          </w:tcPr>
          <w:p w14:paraId="6E0D9E29" w14:textId="77777777" w:rsidR="003E51A8" w:rsidRPr="00A7073D" w:rsidRDefault="003E51A8" w:rsidP="00163313">
            <w:pPr>
              <w:pStyle w:val="Normal6"/>
              <w:rPr>
                <w:szCs w:val="24"/>
              </w:rPr>
            </w:pPr>
            <w:r>
              <w:rPr>
                <w:b/>
                <w:i/>
              </w:rPr>
              <w:t>1 bis.</w:t>
            </w:r>
            <w:r>
              <w:rPr>
                <w:b/>
                <w:i/>
              </w:rPr>
              <w:tab/>
              <w:t>De lidstaten nemen daarom, zonder afbreuk te doen aan de autonomie van de sociale partners en rekening houdend met de diversiteit van de nationale praktijken, adequate maatregelen om de rol van de sociale partners te bevorderen, en stimuleren de uitoefening van het recht op collectieve onderhandelingen over het gebruik van algoritmisch beheer op de werkplek, met name vanaf het begin van het proces en gedurende de levenscyclus van de gebruikte algoritmische beheersystemen. Om dit doel te bereiken, zorgen de lidstaten ervoor dat er mechanismen worden ingevoerd waarbij werkgevers, werknemers en werknemersvertegenwoordigers een dialoog voeren over de invoering en het gebruik van algoritmisch beheer op de werkplek.</w:t>
            </w:r>
          </w:p>
        </w:tc>
      </w:tr>
    </w:tbl>
    <w:p w14:paraId="1D81765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AA6D4F6" w14:textId="77777777" w:rsidR="003E51A8" w:rsidRPr="00360CEA" w:rsidRDefault="003E51A8" w:rsidP="003E51A8">
      <w:r>
        <w:rPr>
          <w:rStyle w:val="HideTWBExt"/>
        </w:rPr>
        <w:t>&lt;/Amend&gt;</w:t>
      </w:r>
    </w:p>
    <w:p w14:paraId="23E808A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417</w:t>
      </w:r>
      <w:r>
        <w:rPr>
          <w:rStyle w:val="HideTWBExt"/>
        </w:rPr>
        <w:t>&lt;/NumAm&gt;</w:t>
      </w:r>
    </w:p>
    <w:p w14:paraId="17A1930A"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C92B755"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13900369" w14:textId="77777777" w:rsidR="003E51A8" w:rsidRPr="00360CEA" w:rsidRDefault="003E51A8" w:rsidP="003E51A8">
      <w:r>
        <w:rPr>
          <w:rStyle w:val="HideTWBExt"/>
        </w:rPr>
        <w:t>&lt;/RepeatBlock-By&gt;</w:t>
      </w:r>
    </w:p>
    <w:p w14:paraId="16DF8A3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8C64D3B" w14:textId="77777777" w:rsidR="003E51A8" w:rsidRPr="00360CEA" w:rsidRDefault="003E51A8" w:rsidP="003E51A8">
      <w:pPr>
        <w:pStyle w:val="NormalBold"/>
      </w:pPr>
      <w:r>
        <w:rPr>
          <w:rStyle w:val="HideTWBExt"/>
        </w:rPr>
        <w:t>&lt;Article&gt;</w:t>
      </w:r>
      <w:r>
        <w:t>Bijlage I – artikel 4 – lid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1131E70" w14:textId="77777777" w:rsidTr="00163313">
        <w:trPr>
          <w:jc w:val="center"/>
        </w:trPr>
        <w:tc>
          <w:tcPr>
            <w:tcW w:w="9752" w:type="dxa"/>
            <w:gridSpan w:val="2"/>
          </w:tcPr>
          <w:p w14:paraId="0A8D7D78" w14:textId="77777777" w:rsidR="003E51A8" w:rsidRPr="00360CEA" w:rsidRDefault="003E51A8" w:rsidP="00163313">
            <w:pPr>
              <w:keepNext/>
            </w:pPr>
          </w:p>
        </w:tc>
      </w:tr>
      <w:tr w:rsidR="003E51A8" w14:paraId="3D8A450F" w14:textId="77777777" w:rsidTr="00163313">
        <w:trPr>
          <w:jc w:val="center"/>
        </w:trPr>
        <w:tc>
          <w:tcPr>
            <w:tcW w:w="4876" w:type="dxa"/>
            <w:hideMark/>
          </w:tcPr>
          <w:p w14:paraId="05839139" w14:textId="77777777" w:rsidR="003E51A8" w:rsidRPr="00360CEA" w:rsidRDefault="003E51A8" w:rsidP="00163313">
            <w:pPr>
              <w:pStyle w:val="ColumnHeading"/>
              <w:keepNext/>
            </w:pPr>
            <w:r>
              <w:t>Ontwerpresolutie</w:t>
            </w:r>
          </w:p>
        </w:tc>
        <w:tc>
          <w:tcPr>
            <w:tcW w:w="4876" w:type="dxa"/>
            <w:hideMark/>
          </w:tcPr>
          <w:p w14:paraId="2366E5CA" w14:textId="77777777" w:rsidR="003E51A8" w:rsidRPr="00360CEA" w:rsidRDefault="003E51A8" w:rsidP="00163313">
            <w:pPr>
              <w:pStyle w:val="ColumnHeading"/>
              <w:keepNext/>
            </w:pPr>
            <w:r>
              <w:t>Amendement</w:t>
            </w:r>
          </w:p>
        </w:tc>
      </w:tr>
      <w:tr w:rsidR="003E51A8" w14:paraId="781DA680" w14:textId="77777777" w:rsidTr="00163313">
        <w:trPr>
          <w:jc w:val="center"/>
        </w:trPr>
        <w:tc>
          <w:tcPr>
            <w:tcW w:w="4876" w:type="dxa"/>
          </w:tcPr>
          <w:p w14:paraId="7C881FA5" w14:textId="77777777" w:rsidR="003E51A8" w:rsidRPr="00360CEA" w:rsidRDefault="003E51A8" w:rsidP="00163313">
            <w:pPr>
              <w:pStyle w:val="Normal6"/>
            </w:pPr>
          </w:p>
        </w:tc>
        <w:tc>
          <w:tcPr>
            <w:tcW w:w="4876" w:type="dxa"/>
            <w:hideMark/>
          </w:tcPr>
          <w:p w14:paraId="0D32FCEC" w14:textId="77777777" w:rsidR="003E51A8" w:rsidRPr="00A7073D" w:rsidRDefault="003E51A8" w:rsidP="00163313">
            <w:pPr>
              <w:pStyle w:val="Normal6"/>
              <w:rPr>
                <w:szCs w:val="24"/>
              </w:rPr>
            </w:pPr>
            <w:r>
              <w:rPr>
                <w:b/>
                <w:i/>
              </w:rPr>
              <w:t>1 bis.</w:t>
            </w:r>
            <w:r>
              <w:rPr>
                <w:b/>
                <w:i/>
              </w:rPr>
              <w:tab/>
              <w:t xml:space="preserve">De lidstaten zorgen ervoor dat informatie en raadpleging, zoals </w:t>
            </w:r>
            <w:r>
              <w:rPr>
                <w:b/>
                <w:i/>
              </w:rPr>
              <w:lastRenderedPageBreak/>
              <w:t>gedefinieerd in artikel 2, punten f) en g), van Richtlijn 2002/14/EG, van werknemersvertegenwoordigers ook betrekking hebben op besluiten die kunnen leiden tot de invoering van of tot substantiële wijzigingen in het gebruik van geautomatiseerde systemen voor monitoring of geautomatiseerde besluitvormingssystemen. Voor de toepassing van dit lid vinden de informatie en raadpleging van werknemersvertegenwoordigers plaats volgens de regelingen voor de uitoefening van de informatie- en raadplegingsrechten die zijn vastgelegd in Richtlijn 2002/14/EG.</w:t>
            </w:r>
          </w:p>
        </w:tc>
      </w:tr>
    </w:tbl>
    <w:p w14:paraId="24896241"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58B24DD" w14:textId="77777777" w:rsidR="003E51A8" w:rsidRPr="00360CEA" w:rsidRDefault="003E51A8" w:rsidP="003E51A8">
      <w:r>
        <w:rPr>
          <w:rStyle w:val="HideTWBExt"/>
        </w:rPr>
        <w:t>&lt;/Amend&gt;</w:t>
      </w:r>
    </w:p>
    <w:p w14:paraId="6200F77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418</w:t>
      </w:r>
      <w:r>
        <w:rPr>
          <w:rStyle w:val="HideTWBExt"/>
        </w:rPr>
        <w:t>&lt;/NumAm&gt;</w:t>
      </w:r>
    </w:p>
    <w:p w14:paraId="5A22D810" w14:textId="77777777" w:rsidR="003E51A8" w:rsidRPr="00360CEA" w:rsidRDefault="003E51A8" w:rsidP="003E51A8">
      <w:pPr>
        <w:pStyle w:val="NormalBold"/>
      </w:pPr>
      <w:r>
        <w:rPr>
          <w:rStyle w:val="HideTWBExt"/>
        </w:rPr>
        <w:t>&lt;RepeatBlock-By&gt;&lt;Members&gt;</w:t>
      </w:r>
      <w:r>
        <w:t>Johan Danielsson</w:t>
      </w:r>
      <w:r>
        <w:rPr>
          <w:rStyle w:val="HideTWBExt"/>
        </w:rPr>
        <w:t>&lt;/Members&gt;</w:t>
      </w:r>
    </w:p>
    <w:p w14:paraId="05C7C85D" w14:textId="77777777" w:rsidR="003E51A8" w:rsidRPr="00360CEA" w:rsidRDefault="003E51A8" w:rsidP="003E51A8">
      <w:r>
        <w:rPr>
          <w:rStyle w:val="HideTWBExt"/>
        </w:rPr>
        <w:t>&lt;/RepeatBlock-By&gt;</w:t>
      </w:r>
    </w:p>
    <w:p w14:paraId="5C5E568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A29479D" w14:textId="77777777" w:rsidR="003E51A8" w:rsidRPr="00360CEA" w:rsidRDefault="003E51A8" w:rsidP="003E51A8">
      <w:pPr>
        <w:pStyle w:val="NormalBold"/>
      </w:pPr>
      <w:r>
        <w:rPr>
          <w:rStyle w:val="HideTWBExt"/>
        </w:rPr>
        <w:t>&lt;Article&gt;</w:t>
      </w:r>
      <w:r>
        <w:t>Bijlage I – artikel 4 – lid 2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9C10A52" w14:textId="77777777" w:rsidTr="00163313">
        <w:trPr>
          <w:jc w:val="center"/>
        </w:trPr>
        <w:tc>
          <w:tcPr>
            <w:tcW w:w="9752" w:type="dxa"/>
            <w:gridSpan w:val="2"/>
          </w:tcPr>
          <w:p w14:paraId="0CAD2715" w14:textId="77777777" w:rsidR="003E51A8" w:rsidRPr="00360CEA" w:rsidRDefault="003E51A8" w:rsidP="00163313">
            <w:pPr>
              <w:keepNext/>
            </w:pPr>
          </w:p>
        </w:tc>
      </w:tr>
      <w:tr w:rsidR="003E51A8" w14:paraId="6A2668F4" w14:textId="77777777" w:rsidTr="00163313">
        <w:trPr>
          <w:jc w:val="center"/>
        </w:trPr>
        <w:tc>
          <w:tcPr>
            <w:tcW w:w="4876" w:type="dxa"/>
            <w:hideMark/>
          </w:tcPr>
          <w:p w14:paraId="2DB5E6BF" w14:textId="77777777" w:rsidR="003E51A8" w:rsidRPr="00360CEA" w:rsidRDefault="003E51A8" w:rsidP="00163313">
            <w:pPr>
              <w:pStyle w:val="ColumnHeading"/>
              <w:keepNext/>
            </w:pPr>
            <w:r>
              <w:t>Ontwerpresolutie</w:t>
            </w:r>
          </w:p>
        </w:tc>
        <w:tc>
          <w:tcPr>
            <w:tcW w:w="4876" w:type="dxa"/>
            <w:hideMark/>
          </w:tcPr>
          <w:p w14:paraId="36620A00" w14:textId="77777777" w:rsidR="003E51A8" w:rsidRPr="00360CEA" w:rsidRDefault="003E51A8" w:rsidP="00163313">
            <w:pPr>
              <w:pStyle w:val="ColumnHeading"/>
              <w:keepNext/>
            </w:pPr>
            <w:r>
              <w:t>Amendement</w:t>
            </w:r>
          </w:p>
        </w:tc>
      </w:tr>
      <w:tr w:rsidR="003E51A8" w14:paraId="60C3ABB3" w14:textId="77777777" w:rsidTr="00163313">
        <w:trPr>
          <w:jc w:val="center"/>
        </w:trPr>
        <w:tc>
          <w:tcPr>
            <w:tcW w:w="4876" w:type="dxa"/>
            <w:hideMark/>
          </w:tcPr>
          <w:p w14:paraId="5E95595E" w14:textId="77777777" w:rsidR="003E51A8" w:rsidRPr="00360CEA" w:rsidRDefault="003E51A8" w:rsidP="00163313">
            <w:pPr>
              <w:pStyle w:val="Normal6"/>
            </w:pPr>
            <w:r>
              <w:t>2.</w:t>
            </w:r>
            <w:r>
              <w:tab/>
              <w:t>Deze raadpleging gaat onder meer over:</w:t>
            </w:r>
          </w:p>
        </w:tc>
        <w:tc>
          <w:tcPr>
            <w:tcW w:w="4876" w:type="dxa"/>
            <w:hideMark/>
          </w:tcPr>
          <w:p w14:paraId="2292473D" w14:textId="77777777" w:rsidR="003E51A8" w:rsidRPr="00A7073D" w:rsidRDefault="003E51A8" w:rsidP="00163313">
            <w:pPr>
              <w:pStyle w:val="Normal6"/>
              <w:rPr>
                <w:szCs w:val="24"/>
              </w:rPr>
            </w:pPr>
            <w:r>
              <w:t>2.</w:t>
            </w:r>
            <w:r>
              <w:tab/>
              <w:t>Deze raadpleging gaat onder meer over</w:t>
            </w:r>
            <w:r>
              <w:rPr>
                <w:b/>
                <w:i/>
              </w:rPr>
              <w:t>, maar is niet beperkt tot</w:t>
            </w:r>
            <w:r>
              <w:t>:</w:t>
            </w:r>
          </w:p>
        </w:tc>
      </w:tr>
    </w:tbl>
    <w:p w14:paraId="4D9EE93D"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466A29F" w14:textId="77777777" w:rsidR="003E51A8" w:rsidRPr="00360CEA" w:rsidRDefault="003E51A8" w:rsidP="003E51A8">
      <w:r>
        <w:rPr>
          <w:rStyle w:val="HideTWBExt"/>
        </w:rPr>
        <w:t>&lt;/Amend&gt;</w:t>
      </w:r>
    </w:p>
    <w:p w14:paraId="73CDF7CA"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419</w:t>
      </w:r>
      <w:r>
        <w:rPr>
          <w:rStyle w:val="HideTWBExt"/>
        </w:rPr>
        <w:t>&lt;/NumAm&gt;</w:t>
      </w:r>
    </w:p>
    <w:p w14:paraId="3FA806A8"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2C1421B1" w14:textId="77777777" w:rsidR="003E51A8" w:rsidRPr="00360CEA" w:rsidRDefault="003E51A8" w:rsidP="003E51A8">
      <w:r>
        <w:rPr>
          <w:rStyle w:val="HideTWBExt"/>
        </w:rPr>
        <w:t>&lt;/RepeatBlock-By&gt;</w:t>
      </w:r>
    </w:p>
    <w:p w14:paraId="1B5D41C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3B1CEF4" w14:textId="77777777" w:rsidR="003E51A8" w:rsidRPr="00360CEA" w:rsidRDefault="003E51A8" w:rsidP="003E51A8">
      <w:pPr>
        <w:pStyle w:val="NormalBold"/>
      </w:pPr>
      <w:r>
        <w:rPr>
          <w:rStyle w:val="HideTWBExt"/>
        </w:rPr>
        <w:t>&lt;Article&gt;</w:t>
      </w:r>
      <w:r>
        <w:t>Bijlage I – artikel 4 – lid 2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0A1D34C" w14:textId="77777777" w:rsidTr="00163313">
        <w:trPr>
          <w:jc w:val="center"/>
        </w:trPr>
        <w:tc>
          <w:tcPr>
            <w:tcW w:w="9752" w:type="dxa"/>
            <w:gridSpan w:val="2"/>
          </w:tcPr>
          <w:p w14:paraId="375D480C" w14:textId="77777777" w:rsidR="003E51A8" w:rsidRPr="00360CEA" w:rsidRDefault="003E51A8" w:rsidP="00163313">
            <w:pPr>
              <w:keepNext/>
            </w:pPr>
          </w:p>
        </w:tc>
      </w:tr>
      <w:tr w:rsidR="003E51A8" w14:paraId="4ABC6862" w14:textId="77777777" w:rsidTr="00163313">
        <w:trPr>
          <w:jc w:val="center"/>
        </w:trPr>
        <w:tc>
          <w:tcPr>
            <w:tcW w:w="4876" w:type="dxa"/>
            <w:hideMark/>
          </w:tcPr>
          <w:p w14:paraId="2B33C368" w14:textId="77777777" w:rsidR="003E51A8" w:rsidRPr="00360CEA" w:rsidRDefault="003E51A8" w:rsidP="00163313">
            <w:pPr>
              <w:pStyle w:val="ColumnHeading"/>
              <w:keepNext/>
            </w:pPr>
            <w:r>
              <w:t>Ontwerpresolutie</w:t>
            </w:r>
          </w:p>
        </w:tc>
        <w:tc>
          <w:tcPr>
            <w:tcW w:w="4876" w:type="dxa"/>
            <w:hideMark/>
          </w:tcPr>
          <w:p w14:paraId="7BDC3A7B" w14:textId="77777777" w:rsidR="003E51A8" w:rsidRPr="00360CEA" w:rsidRDefault="003E51A8" w:rsidP="00163313">
            <w:pPr>
              <w:pStyle w:val="ColumnHeading"/>
              <w:keepNext/>
            </w:pPr>
            <w:r>
              <w:t>Amendement</w:t>
            </w:r>
          </w:p>
        </w:tc>
      </w:tr>
      <w:tr w:rsidR="003E51A8" w14:paraId="392BA5BB" w14:textId="77777777" w:rsidTr="00163313">
        <w:trPr>
          <w:jc w:val="center"/>
        </w:trPr>
        <w:tc>
          <w:tcPr>
            <w:tcW w:w="4876" w:type="dxa"/>
            <w:hideMark/>
          </w:tcPr>
          <w:p w14:paraId="38FD606D" w14:textId="77777777" w:rsidR="003E51A8" w:rsidRPr="00360CEA" w:rsidRDefault="003E51A8" w:rsidP="00163313">
            <w:pPr>
              <w:pStyle w:val="Normal6"/>
            </w:pPr>
            <w:r>
              <w:t>2.</w:t>
            </w:r>
            <w:r>
              <w:tab/>
              <w:t xml:space="preserve">Deze raadpleging </w:t>
            </w:r>
            <w:r>
              <w:rPr>
                <w:b/>
                <w:i/>
              </w:rPr>
              <w:t>gaat</w:t>
            </w:r>
            <w:r>
              <w:t xml:space="preserve"> onder meer</w:t>
            </w:r>
            <w:r>
              <w:rPr>
                <w:b/>
                <w:i/>
              </w:rPr>
              <w:t xml:space="preserve"> over</w:t>
            </w:r>
            <w:r>
              <w:t>:</w:t>
            </w:r>
          </w:p>
        </w:tc>
        <w:tc>
          <w:tcPr>
            <w:tcW w:w="4876" w:type="dxa"/>
            <w:hideMark/>
          </w:tcPr>
          <w:p w14:paraId="6B6913DB" w14:textId="77777777" w:rsidR="003E51A8" w:rsidRPr="00A7073D" w:rsidRDefault="003E51A8" w:rsidP="00163313">
            <w:pPr>
              <w:pStyle w:val="Normal6"/>
              <w:rPr>
                <w:szCs w:val="24"/>
              </w:rPr>
            </w:pPr>
            <w:r>
              <w:t>2.</w:t>
            </w:r>
            <w:r>
              <w:tab/>
              <w:t xml:space="preserve">Deze raadpleging </w:t>
            </w:r>
            <w:r>
              <w:rPr>
                <w:b/>
                <w:i/>
              </w:rPr>
              <w:t>omvat</w:t>
            </w:r>
            <w:r>
              <w:t xml:space="preserve"> onder meer:</w:t>
            </w:r>
          </w:p>
        </w:tc>
      </w:tr>
    </w:tbl>
    <w:p w14:paraId="5A81C36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F33649F" w14:textId="77777777" w:rsidR="003E51A8" w:rsidRPr="00360CEA" w:rsidRDefault="003E51A8" w:rsidP="003E51A8">
      <w:r>
        <w:rPr>
          <w:rStyle w:val="HideTWBExt"/>
        </w:rPr>
        <w:lastRenderedPageBreak/>
        <w:t>&lt;/Amend&gt;</w:t>
      </w:r>
    </w:p>
    <w:p w14:paraId="4305B5AE"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420</w:t>
      </w:r>
      <w:r>
        <w:rPr>
          <w:rStyle w:val="HideTWBExt"/>
        </w:rPr>
        <w:t>&lt;/NumAm&gt;</w:t>
      </w:r>
    </w:p>
    <w:p w14:paraId="4D17B984"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234D213"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5F6BE390" w14:textId="77777777" w:rsidR="003E51A8" w:rsidRPr="00360CEA" w:rsidRDefault="003E51A8" w:rsidP="003E51A8">
      <w:r>
        <w:rPr>
          <w:rStyle w:val="HideTWBExt"/>
        </w:rPr>
        <w:t>&lt;/RepeatBlock-By&gt;</w:t>
      </w:r>
    </w:p>
    <w:p w14:paraId="4906022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68D48CB" w14:textId="77777777" w:rsidR="003E51A8" w:rsidRPr="00360CEA" w:rsidRDefault="003E51A8" w:rsidP="003E51A8">
      <w:pPr>
        <w:pStyle w:val="NormalBold"/>
      </w:pPr>
      <w:r>
        <w:rPr>
          <w:rStyle w:val="HideTWBExt"/>
        </w:rPr>
        <w:t>&lt;Article&gt;</w:t>
      </w:r>
      <w:r>
        <w:t>Bijlage I – artikel 4 – lid 2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DD36BD6" w14:textId="77777777" w:rsidTr="00163313">
        <w:trPr>
          <w:jc w:val="center"/>
        </w:trPr>
        <w:tc>
          <w:tcPr>
            <w:tcW w:w="9752" w:type="dxa"/>
            <w:gridSpan w:val="2"/>
          </w:tcPr>
          <w:p w14:paraId="752E572E" w14:textId="77777777" w:rsidR="003E51A8" w:rsidRPr="00360CEA" w:rsidRDefault="003E51A8" w:rsidP="00163313">
            <w:pPr>
              <w:keepNext/>
            </w:pPr>
          </w:p>
        </w:tc>
      </w:tr>
      <w:tr w:rsidR="003E51A8" w14:paraId="377DFEB9" w14:textId="77777777" w:rsidTr="00163313">
        <w:trPr>
          <w:jc w:val="center"/>
        </w:trPr>
        <w:tc>
          <w:tcPr>
            <w:tcW w:w="4876" w:type="dxa"/>
            <w:hideMark/>
          </w:tcPr>
          <w:p w14:paraId="02DCA86B" w14:textId="77777777" w:rsidR="003E51A8" w:rsidRPr="00360CEA" w:rsidRDefault="003E51A8" w:rsidP="00163313">
            <w:pPr>
              <w:pStyle w:val="ColumnHeading"/>
              <w:keepNext/>
            </w:pPr>
            <w:r>
              <w:t>Ontwerpresolutie</w:t>
            </w:r>
          </w:p>
        </w:tc>
        <w:tc>
          <w:tcPr>
            <w:tcW w:w="4876" w:type="dxa"/>
            <w:hideMark/>
          </w:tcPr>
          <w:p w14:paraId="6635C2C5" w14:textId="77777777" w:rsidR="003E51A8" w:rsidRPr="00360CEA" w:rsidRDefault="003E51A8" w:rsidP="00163313">
            <w:pPr>
              <w:pStyle w:val="ColumnHeading"/>
              <w:keepNext/>
            </w:pPr>
            <w:r>
              <w:t>Amendement</w:t>
            </w:r>
          </w:p>
        </w:tc>
      </w:tr>
      <w:tr w:rsidR="003E51A8" w14:paraId="7718BC31" w14:textId="77777777" w:rsidTr="00163313">
        <w:trPr>
          <w:jc w:val="center"/>
        </w:trPr>
        <w:tc>
          <w:tcPr>
            <w:tcW w:w="4876" w:type="dxa"/>
            <w:hideMark/>
          </w:tcPr>
          <w:p w14:paraId="77A1D30C" w14:textId="77777777" w:rsidR="003E51A8" w:rsidRPr="00360CEA" w:rsidRDefault="003E51A8" w:rsidP="00163313">
            <w:pPr>
              <w:pStyle w:val="Normal6"/>
            </w:pPr>
            <w:r>
              <w:t>2.</w:t>
            </w:r>
            <w:r>
              <w:tab/>
              <w:t xml:space="preserve">Deze raadpleging </w:t>
            </w:r>
            <w:r>
              <w:rPr>
                <w:b/>
                <w:i/>
              </w:rPr>
              <w:t>gaat</w:t>
            </w:r>
            <w:r>
              <w:t xml:space="preserve"> onder meer</w:t>
            </w:r>
            <w:r>
              <w:rPr>
                <w:b/>
                <w:i/>
              </w:rPr>
              <w:t xml:space="preserve"> over</w:t>
            </w:r>
            <w:r>
              <w:t>:</w:t>
            </w:r>
          </w:p>
        </w:tc>
        <w:tc>
          <w:tcPr>
            <w:tcW w:w="4876" w:type="dxa"/>
            <w:hideMark/>
          </w:tcPr>
          <w:p w14:paraId="162A7D61" w14:textId="77777777" w:rsidR="003E51A8" w:rsidRPr="00A7073D" w:rsidRDefault="003E51A8" w:rsidP="00163313">
            <w:pPr>
              <w:pStyle w:val="Normal6"/>
              <w:rPr>
                <w:szCs w:val="24"/>
              </w:rPr>
            </w:pPr>
            <w:r>
              <w:t>2.</w:t>
            </w:r>
            <w:r>
              <w:tab/>
              <w:t xml:space="preserve">Deze raadpleging </w:t>
            </w:r>
            <w:r>
              <w:rPr>
                <w:b/>
                <w:i/>
              </w:rPr>
              <w:t>omvat</w:t>
            </w:r>
            <w:r>
              <w:t xml:space="preserve"> onder meer:</w:t>
            </w:r>
          </w:p>
        </w:tc>
      </w:tr>
    </w:tbl>
    <w:p w14:paraId="0AF8885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B93DBE7" w14:textId="77777777" w:rsidR="003E51A8" w:rsidRPr="00360CEA" w:rsidRDefault="003E51A8" w:rsidP="003E51A8">
      <w:r>
        <w:rPr>
          <w:rStyle w:val="HideTWBExt"/>
        </w:rPr>
        <w:t>&lt;/Amend&gt;</w:t>
      </w:r>
    </w:p>
    <w:p w14:paraId="30A034C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421</w:t>
      </w:r>
      <w:r>
        <w:rPr>
          <w:rStyle w:val="HideTWBExt"/>
        </w:rPr>
        <w:t>&lt;/NumAm&gt;</w:t>
      </w:r>
    </w:p>
    <w:p w14:paraId="0D158220"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0D2DB236" w14:textId="77777777" w:rsidR="003E51A8" w:rsidRPr="00360CEA" w:rsidRDefault="003E51A8" w:rsidP="003E51A8">
      <w:r>
        <w:rPr>
          <w:rStyle w:val="HideTWBExt"/>
        </w:rPr>
        <w:t>&lt;/RepeatBlock-By&gt;</w:t>
      </w:r>
    </w:p>
    <w:p w14:paraId="2D1A780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B7B0658" w14:textId="77777777" w:rsidR="003E51A8" w:rsidRPr="00360CEA" w:rsidRDefault="003E51A8" w:rsidP="003E51A8">
      <w:pPr>
        <w:pStyle w:val="NormalBold"/>
      </w:pPr>
      <w:r>
        <w:rPr>
          <w:rStyle w:val="HideTWBExt"/>
        </w:rPr>
        <w:t>&lt;Article&gt;</w:t>
      </w:r>
      <w:r>
        <w:t>Bijlage I – artikel 4 – lid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6947CFB" w14:textId="77777777" w:rsidTr="00163313">
        <w:trPr>
          <w:jc w:val="center"/>
        </w:trPr>
        <w:tc>
          <w:tcPr>
            <w:tcW w:w="9752" w:type="dxa"/>
            <w:gridSpan w:val="2"/>
          </w:tcPr>
          <w:p w14:paraId="69AF5674" w14:textId="77777777" w:rsidR="003E51A8" w:rsidRPr="00360CEA" w:rsidRDefault="003E51A8" w:rsidP="00163313">
            <w:pPr>
              <w:keepNext/>
            </w:pPr>
          </w:p>
        </w:tc>
      </w:tr>
      <w:tr w:rsidR="003E51A8" w14:paraId="482D3D9D" w14:textId="77777777" w:rsidTr="00163313">
        <w:trPr>
          <w:jc w:val="center"/>
        </w:trPr>
        <w:tc>
          <w:tcPr>
            <w:tcW w:w="4876" w:type="dxa"/>
            <w:hideMark/>
          </w:tcPr>
          <w:p w14:paraId="098B5EB0" w14:textId="77777777" w:rsidR="003E51A8" w:rsidRPr="00360CEA" w:rsidRDefault="003E51A8" w:rsidP="00163313">
            <w:pPr>
              <w:pStyle w:val="ColumnHeading"/>
              <w:keepNext/>
            </w:pPr>
            <w:r>
              <w:t>Ontwerpresolutie</w:t>
            </w:r>
          </w:p>
        </w:tc>
        <w:tc>
          <w:tcPr>
            <w:tcW w:w="4876" w:type="dxa"/>
            <w:hideMark/>
          </w:tcPr>
          <w:p w14:paraId="42BC2D93" w14:textId="77777777" w:rsidR="003E51A8" w:rsidRPr="00360CEA" w:rsidRDefault="003E51A8" w:rsidP="00163313">
            <w:pPr>
              <w:pStyle w:val="ColumnHeading"/>
              <w:keepNext/>
            </w:pPr>
            <w:r>
              <w:t>Amendement</w:t>
            </w:r>
          </w:p>
        </w:tc>
      </w:tr>
      <w:tr w:rsidR="003E51A8" w14:paraId="1213E7F0" w14:textId="77777777" w:rsidTr="00163313">
        <w:trPr>
          <w:jc w:val="center"/>
        </w:trPr>
        <w:tc>
          <w:tcPr>
            <w:tcW w:w="4876" w:type="dxa"/>
            <w:hideMark/>
          </w:tcPr>
          <w:p w14:paraId="0AA18861" w14:textId="77777777" w:rsidR="003E51A8" w:rsidRPr="00A7073D" w:rsidRDefault="003E51A8" w:rsidP="00163313">
            <w:pPr>
              <w:pStyle w:val="Normal6"/>
            </w:pPr>
            <w:r>
              <w:t>b)</w:t>
            </w:r>
            <w:r>
              <w:tab/>
              <w:t>veranderingen in de werklast, de arbeidsintensiteit, de planning, de arbeidstijden, de flexibiliteit of de arbeidsinhoud;</w:t>
            </w:r>
          </w:p>
        </w:tc>
        <w:tc>
          <w:tcPr>
            <w:tcW w:w="4876" w:type="dxa"/>
            <w:hideMark/>
          </w:tcPr>
          <w:p w14:paraId="71F9AAA1" w14:textId="77777777" w:rsidR="003E51A8" w:rsidRPr="00A7073D" w:rsidRDefault="003E51A8" w:rsidP="00163313">
            <w:pPr>
              <w:pStyle w:val="Normal6"/>
              <w:rPr>
                <w:szCs w:val="24"/>
              </w:rPr>
            </w:pPr>
            <w:r>
              <w:t>b)</w:t>
            </w:r>
            <w:r>
              <w:tab/>
              <w:t xml:space="preserve">veranderingen in </w:t>
            </w:r>
            <w:r>
              <w:rPr>
                <w:b/>
                <w:i/>
              </w:rPr>
              <w:t xml:space="preserve">met name </w:t>
            </w:r>
            <w:r>
              <w:t>de werklast, de arbeidsintensiteit, de planning, de arbeidstijden, de flexibiliteit of de arbeidsinhoud;</w:t>
            </w:r>
          </w:p>
        </w:tc>
      </w:tr>
    </w:tbl>
    <w:p w14:paraId="20B5A8F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4210B10" w14:textId="77777777" w:rsidR="003E51A8" w:rsidRPr="00360CEA" w:rsidRDefault="003E51A8" w:rsidP="003E51A8">
      <w:r>
        <w:rPr>
          <w:rStyle w:val="HideTWBExt"/>
        </w:rPr>
        <w:t>&lt;/Amend&gt;</w:t>
      </w:r>
    </w:p>
    <w:p w14:paraId="28FFBCF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422</w:t>
      </w:r>
      <w:r>
        <w:rPr>
          <w:rStyle w:val="HideTWBExt"/>
        </w:rPr>
        <w:t>&lt;/NumAm&gt;</w:t>
      </w:r>
    </w:p>
    <w:p w14:paraId="7600BE6B"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159610A6"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39097ADC" w14:textId="77777777" w:rsidR="003E51A8" w:rsidRPr="00360CEA" w:rsidRDefault="003E51A8" w:rsidP="003E51A8">
      <w:r>
        <w:rPr>
          <w:rStyle w:val="HideTWBExt"/>
        </w:rPr>
        <w:t>&lt;/RepeatBlock-By&gt;</w:t>
      </w:r>
    </w:p>
    <w:p w14:paraId="3BBB197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3CDF33B" w14:textId="77777777" w:rsidR="003E51A8" w:rsidRPr="00360CEA" w:rsidRDefault="003E51A8" w:rsidP="003E51A8">
      <w:pPr>
        <w:pStyle w:val="NormalBold"/>
      </w:pPr>
      <w:r>
        <w:rPr>
          <w:rStyle w:val="HideTWBExt"/>
        </w:rPr>
        <w:t>&lt;Article&gt;</w:t>
      </w:r>
      <w:r>
        <w:t>Bijlage I – artikel 4 – lid 2 – punt b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EA75AA2" w14:textId="77777777" w:rsidTr="00163313">
        <w:trPr>
          <w:jc w:val="center"/>
        </w:trPr>
        <w:tc>
          <w:tcPr>
            <w:tcW w:w="9752" w:type="dxa"/>
            <w:gridSpan w:val="2"/>
          </w:tcPr>
          <w:p w14:paraId="5EF8ECF5" w14:textId="77777777" w:rsidR="003E51A8" w:rsidRPr="00360CEA" w:rsidRDefault="003E51A8" w:rsidP="00163313">
            <w:pPr>
              <w:keepNext/>
            </w:pPr>
          </w:p>
        </w:tc>
      </w:tr>
      <w:tr w:rsidR="003E51A8" w14:paraId="285C2121" w14:textId="77777777" w:rsidTr="00163313">
        <w:trPr>
          <w:jc w:val="center"/>
        </w:trPr>
        <w:tc>
          <w:tcPr>
            <w:tcW w:w="4876" w:type="dxa"/>
            <w:hideMark/>
          </w:tcPr>
          <w:p w14:paraId="454CB458" w14:textId="77777777" w:rsidR="003E51A8" w:rsidRPr="00360CEA" w:rsidRDefault="003E51A8" w:rsidP="00163313">
            <w:pPr>
              <w:pStyle w:val="ColumnHeading"/>
              <w:keepNext/>
            </w:pPr>
            <w:r>
              <w:t>Ontwerpresolutie</w:t>
            </w:r>
          </w:p>
        </w:tc>
        <w:tc>
          <w:tcPr>
            <w:tcW w:w="4876" w:type="dxa"/>
            <w:hideMark/>
          </w:tcPr>
          <w:p w14:paraId="2AAF765A" w14:textId="77777777" w:rsidR="003E51A8" w:rsidRPr="00360CEA" w:rsidRDefault="003E51A8" w:rsidP="00163313">
            <w:pPr>
              <w:pStyle w:val="ColumnHeading"/>
              <w:keepNext/>
            </w:pPr>
            <w:r>
              <w:t>Amendement</w:t>
            </w:r>
          </w:p>
        </w:tc>
      </w:tr>
      <w:tr w:rsidR="003E51A8" w14:paraId="0BBB25EA" w14:textId="77777777" w:rsidTr="00163313">
        <w:trPr>
          <w:jc w:val="center"/>
        </w:trPr>
        <w:tc>
          <w:tcPr>
            <w:tcW w:w="4876" w:type="dxa"/>
          </w:tcPr>
          <w:p w14:paraId="716FBEEF" w14:textId="77777777" w:rsidR="003E51A8" w:rsidRPr="00360CEA" w:rsidRDefault="003E51A8" w:rsidP="00163313">
            <w:pPr>
              <w:pStyle w:val="Normal6"/>
            </w:pPr>
          </w:p>
        </w:tc>
        <w:tc>
          <w:tcPr>
            <w:tcW w:w="4876" w:type="dxa"/>
            <w:hideMark/>
          </w:tcPr>
          <w:p w14:paraId="66FCCFC2" w14:textId="77777777" w:rsidR="003E51A8" w:rsidRPr="00A7073D" w:rsidRDefault="003E51A8" w:rsidP="00163313">
            <w:pPr>
              <w:pStyle w:val="Normal6"/>
              <w:rPr>
                <w:szCs w:val="24"/>
              </w:rPr>
            </w:pPr>
            <w:r>
              <w:rPr>
                <w:b/>
                <w:i/>
              </w:rPr>
              <w:t>b bis)</w:t>
            </w:r>
            <w:r>
              <w:rPr>
                <w:b/>
                <w:i/>
              </w:rPr>
              <w:tab/>
              <w:t>veranderingen die van invloed zijn op de beloning of contractuele verhoudingen van werknemers;</w:t>
            </w:r>
          </w:p>
        </w:tc>
      </w:tr>
    </w:tbl>
    <w:p w14:paraId="25AA2CB8"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C8256DA" w14:textId="77777777" w:rsidR="003E51A8" w:rsidRPr="00360CEA" w:rsidRDefault="003E51A8" w:rsidP="003E51A8">
      <w:r>
        <w:rPr>
          <w:rStyle w:val="HideTWBExt"/>
        </w:rPr>
        <w:t>&lt;/Amend&gt;</w:t>
      </w:r>
    </w:p>
    <w:p w14:paraId="2BA093B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423</w:t>
      </w:r>
      <w:r>
        <w:rPr>
          <w:rStyle w:val="HideTWBExt"/>
        </w:rPr>
        <w:t>&lt;/NumAm&gt;</w:t>
      </w:r>
    </w:p>
    <w:p w14:paraId="4A4F0195"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53FC9CE0" w14:textId="77777777" w:rsidR="003E51A8" w:rsidRPr="00360CEA" w:rsidRDefault="003E51A8" w:rsidP="003E51A8">
      <w:r>
        <w:rPr>
          <w:rStyle w:val="HideTWBExt"/>
        </w:rPr>
        <w:t>&lt;/RepeatBlock-By&gt;</w:t>
      </w:r>
    </w:p>
    <w:p w14:paraId="1D1B1ED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47B9D76" w14:textId="77777777" w:rsidR="003E51A8" w:rsidRPr="00360CEA" w:rsidRDefault="003E51A8" w:rsidP="003E51A8">
      <w:pPr>
        <w:pStyle w:val="NormalBold"/>
      </w:pPr>
      <w:r>
        <w:rPr>
          <w:rStyle w:val="HideTWBExt"/>
        </w:rPr>
        <w:t>&lt;Article&gt;</w:t>
      </w:r>
      <w:r>
        <w:t>Bijlage I – artikel 4 – lid 2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8949C5C" w14:textId="77777777" w:rsidTr="00163313">
        <w:trPr>
          <w:jc w:val="center"/>
        </w:trPr>
        <w:tc>
          <w:tcPr>
            <w:tcW w:w="9752" w:type="dxa"/>
            <w:gridSpan w:val="2"/>
          </w:tcPr>
          <w:p w14:paraId="055492E9" w14:textId="77777777" w:rsidR="003E51A8" w:rsidRPr="00360CEA" w:rsidRDefault="003E51A8" w:rsidP="00163313">
            <w:pPr>
              <w:keepNext/>
            </w:pPr>
          </w:p>
        </w:tc>
      </w:tr>
      <w:tr w:rsidR="003E51A8" w14:paraId="742C8C5E" w14:textId="77777777" w:rsidTr="00163313">
        <w:trPr>
          <w:jc w:val="center"/>
        </w:trPr>
        <w:tc>
          <w:tcPr>
            <w:tcW w:w="4876" w:type="dxa"/>
            <w:hideMark/>
          </w:tcPr>
          <w:p w14:paraId="183F333E" w14:textId="77777777" w:rsidR="003E51A8" w:rsidRPr="00360CEA" w:rsidRDefault="003E51A8" w:rsidP="00163313">
            <w:pPr>
              <w:pStyle w:val="ColumnHeading"/>
              <w:keepNext/>
            </w:pPr>
            <w:r>
              <w:t>Ontwerpresolutie</w:t>
            </w:r>
          </w:p>
        </w:tc>
        <w:tc>
          <w:tcPr>
            <w:tcW w:w="4876" w:type="dxa"/>
            <w:hideMark/>
          </w:tcPr>
          <w:p w14:paraId="4B9D7F61" w14:textId="77777777" w:rsidR="003E51A8" w:rsidRPr="00360CEA" w:rsidRDefault="003E51A8" w:rsidP="00163313">
            <w:pPr>
              <w:pStyle w:val="ColumnHeading"/>
              <w:keepNext/>
            </w:pPr>
            <w:r>
              <w:t>Amendement</w:t>
            </w:r>
          </w:p>
        </w:tc>
      </w:tr>
      <w:tr w:rsidR="003E51A8" w14:paraId="6B578AD6" w14:textId="77777777" w:rsidTr="00163313">
        <w:trPr>
          <w:jc w:val="center"/>
        </w:trPr>
        <w:tc>
          <w:tcPr>
            <w:tcW w:w="4876" w:type="dxa"/>
            <w:hideMark/>
          </w:tcPr>
          <w:p w14:paraId="6C11F412" w14:textId="77777777" w:rsidR="003E51A8" w:rsidRPr="00A7073D" w:rsidRDefault="003E51A8" w:rsidP="00163313">
            <w:pPr>
              <w:pStyle w:val="Normal6"/>
            </w:pPr>
            <w:r>
              <w:t>c)</w:t>
            </w:r>
            <w:r>
              <w:tab/>
              <w:t>de gevolgen voor de gezondheid en veiligheid op het werk;</w:t>
            </w:r>
          </w:p>
        </w:tc>
        <w:tc>
          <w:tcPr>
            <w:tcW w:w="4876" w:type="dxa"/>
            <w:hideMark/>
          </w:tcPr>
          <w:p w14:paraId="07CD558C" w14:textId="77777777" w:rsidR="003E51A8" w:rsidRPr="00A7073D" w:rsidRDefault="003E51A8" w:rsidP="00163313">
            <w:pPr>
              <w:pStyle w:val="Normal6"/>
              <w:rPr>
                <w:szCs w:val="24"/>
              </w:rPr>
            </w:pPr>
            <w:r>
              <w:t>c)</w:t>
            </w:r>
            <w:r>
              <w:tab/>
              <w:t>de gevolgen voor de gezondheid en veiligheid op het werk</w:t>
            </w:r>
            <w:r>
              <w:rPr>
                <w:b/>
                <w:i/>
              </w:rPr>
              <w:t xml:space="preserve"> en de grondrechten</w:t>
            </w:r>
            <w:r>
              <w:t>;</w:t>
            </w:r>
          </w:p>
        </w:tc>
      </w:tr>
    </w:tbl>
    <w:p w14:paraId="18762FAD"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90FC41C" w14:textId="77777777" w:rsidR="003E51A8" w:rsidRPr="00A7073D" w:rsidRDefault="003E51A8" w:rsidP="003E51A8">
      <w:r>
        <w:rPr>
          <w:rStyle w:val="HideTWBExt"/>
          <w:lang w:val="en-GB"/>
        </w:rPr>
        <w:t>&lt;/Amend&gt;</w:t>
      </w:r>
    </w:p>
    <w:p w14:paraId="52C92CF5"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424</w:t>
      </w:r>
      <w:r>
        <w:rPr>
          <w:rStyle w:val="HideTWBExt"/>
          <w:lang w:val="en-GB"/>
        </w:rPr>
        <w:t>&lt;/NumAm&gt;</w:t>
      </w:r>
    </w:p>
    <w:p w14:paraId="0ACE9CF5"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3681056" w14:textId="77777777" w:rsidR="003E51A8" w:rsidRPr="00A7073D" w:rsidRDefault="003E51A8" w:rsidP="003E51A8">
      <w:r>
        <w:rPr>
          <w:rStyle w:val="HideTWBExt"/>
          <w:lang w:val="en-GB"/>
        </w:rPr>
        <w:t>&lt;/RepeatBlock-By&gt;</w:t>
      </w:r>
    </w:p>
    <w:p w14:paraId="3A4788F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55E1769" w14:textId="77777777" w:rsidR="003E51A8" w:rsidRPr="00360CEA" w:rsidRDefault="003E51A8" w:rsidP="003E51A8">
      <w:pPr>
        <w:pStyle w:val="NormalBold"/>
      </w:pPr>
      <w:r>
        <w:rPr>
          <w:rStyle w:val="HideTWBExt"/>
        </w:rPr>
        <w:t>&lt;Article&gt;</w:t>
      </w:r>
      <w:r>
        <w:t>Bijlage I – artikel 4 – lid 2 – punt c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EB529DB" w14:textId="77777777" w:rsidTr="00163313">
        <w:trPr>
          <w:jc w:val="center"/>
        </w:trPr>
        <w:tc>
          <w:tcPr>
            <w:tcW w:w="9752" w:type="dxa"/>
            <w:gridSpan w:val="2"/>
          </w:tcPr>
          <w:p w14:paraId="65B51360" w14:textId="77777777" w:rsidR="003E51A8" w:rsidRPr="00360CEA" w:rsidRDefault="003E51A8" w:rsidP="00163313">
            <w:pPr>
              <w:keepNext/>
            </w:pPr>
          </w:p>
        </w:tc>
      </w:tr>
      <w:tr w:rsidR="003E51A8" w14:paraId="15E496CE" w14:textId="77777777" w:rsidTr="00163313">
        <w:trPr>
          <w:jc w:val="center"/>
        </w:trPr>
        <w:tc>
          <w:tcPr>
            <w:tcW w:w="4876" w:type="dxa"/>
            <w:hideMark/>
          </w:tcPr>
          <w:p w14:paraId="3713AA8C" w14:textId="77777777" w:rsidR="003E51A8" w:rsidRPr="00360CEA" w:rsidRDefault="003E51A8" w:rsidP="00163313">
            <w:pPr>
              <w:pStyle w:val="ColumnHeading"/>
              <w:keepNext/>
            </w:pPr>
            <w:r>
              <w:t>Ontwerpresolutie</w:t>
            </w:r>
          </w:p>
        </w:tc>
        <w:tc>
          <w:tcPr>
            <w:tcW w:w="4876" w:type="dxa"/>
            <w:hideMark/>
          </w:tcPr>
          <w:p w14:paraId="08829D98" w14:textId="77777777" w:rsidR="003E51A8" w:rsidRPr="00360CEA" w:rsidRDefault="003E51A8" w:rsidP="00163313">
            <w:pPr>
              <w:pStyle w:val="ColumnHeading"/>
              <w:keepNext/>
            </w:pPr>
            <w:r>
              <w:t>Amendement</w:t>
            </w:r>
          </w:p>
        </w:tc>
      </w:tr>
      <w:tr w:rsidR="003E51A8" w14:paraId="7740C1C7" w14:textId="77777777" w:rsidTr="00163313">
        <w:trPr>
          <w:jc w:val="center"/>
        </w:trPr>
        <w:tc>
          <w:tcPr>
            <w:tcW w:w="4876" w:type="dxa"/>
          </w:tcPr>
          <w:p w14:paraId="7D7A145B" w14:textId="77777777" w:rsidR="003E51A8" w:rsidRPr="00360CEA" w:rsidRDefault="003E51A8" w:rsidP="00163313">
            <w:pPr>
              <w:pStyle w:val="Normal6"/>
            </w:pPr>
          </w:p>
        </w:tc>
        <w:tc>
          <w:tcPr>
            <w:tcW w:w="4876" w:type="dxa"/>
            <w:hideMark/>
          </w:tcPr>
          <w:p w14:paraId="4F6BD7C0" w14:textId="77777777" w:rsidR="003E51A8" w:rsidRPr="00A7073D" w:rsidRDefault="003E51A8" w:rsidP="00163313">
            <w:pPr>
              <w:pStyle w:val="Normal6"/>
              <w:rPr>
                <w:szCs w:val="24"/>
              </w:rPr>
            </w:pPr>
            <w:r>
              <w:rPr>
                <w:b/>
                <w:i/>
              </w:rPr>
              <w:t>c bis)</w:t>
            </w:r>
            <w:r>
              <w:rPr>
                <w:b/>
                <w:i/>
              </w:rPr>
              <w:tab/>
              <w:t>de gevolgen voor banen en vaardigheden;</w:t>
            </w:r>
          </w:p>
        </w:tc>
      </w:tr>
    </w:tbl>
    <w:p w14:paraId="0A56F81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5793E16" w14:textId="77777777" w:rsidR="003E51A8" w:rsidRPr="00360CEA" w:rsidRDefault="003E51A8" w:rsidP="003E51A8">
      <w:r>
        <w:rPr>
          <w:rStyle w:val="HideTWBExt"/>
        </w:rPr>
        <w:t>&lt;/Amend&gt;</w:t>
      </w:r>
    </w:p>
    <w:p w14:paraId="14BCFDF1"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425</w:t>
      </w:r>
      <w:r>
        <w:rPr>
          <w:rStyle w:val="HideTWBExt"/>
        </w:rPr>
        <w:t>&lt;/NumAm&gt;</w:t>
      </w:r>
    </w:p>
    <w:p w14:paraId="3166C9C3"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4F57150E"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5ACFA468" w14:textId="77777777" w:rsidR="003E51A8" w:rsidRPr="00360CEA" w:rsidRDefault="003E51A8" w:rsidP="003E51A8">
      <w:r>
        <w:rPr>
          <w:rStyle w:val="HideTWBExt"/>
        </w:rPr>
        <w:t>&lt;/RepeatBlock-By&gt;</w:t>
      </w:r>
    </w:p>
    <w:p w14:paraId="6AE3205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65BAAE7" w14:textId="77777777" w:rsidR="003E51A8" w:rsidRPr="00360CEA" w:rsidRDefault="003E51A8" w:rsidP="003E51A8">
      <w:pPr>
        <w:pStyle w:val="NormalBold"/>
      </w:pPr>
      <w:r>
        <w:rPr>
          <w:rStyle w:val="HideTWBExt"/>
        </w:rPr>
        <w:t>&lt;Article&gt;</w:t>
      </w:r>
      <w:r>
        <w:t>Bijlage I – artikel 4 – lid 2 – punt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6AC633D" w14:textId="77777777" w:rsidTr="00163313">
        <w:trPr>
          <w:jc w:val="center"/>
        </w:trPr>
        <w:tc>
          <w:tcPr>
            <w:tcW w:w="9752" w:type="dxa"/>
            <w:gridSpan w:val="2"/>
          </w:tcPr>
          <w:p w14:paraId="25B833EA" w14:textId="77777777" w:rsidR="003E51A8" w:rsidRPr="00360CEA" w:rsidRDefault="003E51A8" w:rsidP="00163313">
            <w:pPr>
              <w:keepNext/>
            </w:pPr>
          </w:p>
        </w:tc>
      </w:tr>
      <w:tr w:rsidR="003E51A8" w14:paraId="4F36E54C" w14:textId="77777777" w:rsidTr="00163313">
        <w:trPr>
          <w:jc w:val="center"/>
        </w:trPr>
        <w:tc>
          <w:tcPr>
            <w:tcW w:w="4876" w:type="dxa"/>
            <w:hideMark/>
          </w:tcPr>
          <w:p w14:paraId="3E67DCB9" w14:textId="77777777" w:rsidR="003E51A8" w:rsidRPr="00360CEA" w:rsidRDefault="003E51A8" w:rsidP="00163313">
            <w:pPr>
              <w:pStyle w:val="ColumnHeading"/>
              <w:keepNext/>
            </w:pPr>
            <w:r>
              <w:t>Ontwerpresolutie</w:t>
            </w:r>
          </w:p>
        </w:tc>
        <w:tc>
          <w:tcPr>
            <w:tcW w:w="4876" w:type="dxa"/>
            <w:hideMark/>
          </w:tcPr>
          <w:p w14:paraId="318B7C93" w14:textId="77777777" w:rsidR="003E51A8" w:rsidRPr="00360CEA" w:rsidRDefault="003E51A8" w:rsidP="00163313">
            <w:pPr>
              <w:pStyle w:val="ColumnHeading"/>
              <w:keepNext/>
            </w:pPr>
            <w:r>
              <w:t>Amendement</w:t>
            </w:r>
          </w:p>
        </w:tc>
      </w:tr>
      <w:tr w:rsidR="003E51A8" w14:paraId="60191851" w14:textId="77777777" w:rsidTr="00163313">
        <w:trPr>
          <w:jc w:val="center"/>
        </w:trPr>
        <w:tc>
          <w:tcPr>
            <w:tcW w:w="4876" w:type="dxa"/>
            <w:hideMark/>
          </w:tcPr>
          <w:p w14:paraId="080782E8" w14:textId="77777777" w:rsidR="003E51A8" w:rsidRPr="00A7073D" w:rsidRDefault="003E51A8" w:rsidP="00163313">
            <w:pPr>
              <w:pStyle w:val="Normal6"/>
            </w:pPr>
            <w:r>
              <w:t>d)</w:t>
            </w:r>
            <w:r>
              <w:tab/>
              <w:t xml:space="preserve">de </w:t>
            </w:r>
            <w:r>
              <w:rPr>
                <w:b/>
                <w:i/>
              </w:rPr>
              <w:t>soorten</w:t>
            </w:r>
            <w:r>
              <w:t xml:space="preserve"> verzamelde gegevens;</w:t>
            </w:r>
          </w:p>
        </w:tc>
        <w:tc>
          <w:tcPr>
            <w:tcW w:w="4876" w:type="dxa"/>
            <w:hideMark/>
          </w:tcPr>
          <w:p w14:paraId="2335C025" w14:textId="77777777" w:rsidR="003E51A8" w:rsidRPr="00A7073D" w:rsidRDefault="003E51A8" w:rsidP="00163313">
            <w:pPr>
              <w:pStyle w:val="Normal6"/>
              <w:rPr>
                <w:szCs w:val="24"/>
              </w:rPr>
            </w:pPr>
            <w:r>
              <w:t>d)</w:t>
            </w:r>
            <w:r>
              <w:tab/>
              <w:t xml:space="preserve">de </w:t>
            </w:r>
            <w:r>
              <w:rPr>
                <w:b/>
                <w:i/>
              </w:rPr>
              <w:t>categorieën</w:t>
            </w:r>
            <w:r>
              <w:t xml:space="preserve"> verzamelde </w:t>
            </w:r>
            <w:r>
              <w:rPr>
                <w:b/>
                <w:i/>
              </w:rPr>
              <w:t xml:space="preserve">en verwerkte </w:t>
            </w:r>
            <w:r>
              <w:t>gegevens</w:t>
            </w:r>
            <w:r>
              <w:rPr>
                <w:b/>
                <w:i/>
              </w:rPr>
              <w:t xml:space="preserve"> en het doel daarvan</w:t>
            </w:r>
            <w:r>
              <w:t>;</w:t>
            </w:r>
          </w:p>
        </w:tc>
      </w:tr>
    </w:tbl>
    <w:p w14:paraId="3DC6C334"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D3B6B53" w14:textId="77777777" w:rsidR="003E51A8" w:rsidRPr="00A7073D" w:rsidRDefault="003E51A8" w:rsidP="003E51A8">
      <w:r>
        <w:rPr>
          <w:rStyle w:val="HideTWBExt"/>
          <w:lang w:val="en-GB"/>
        </w:rPr>
        <w:t>&lt;/Amend&gt;</w:t>
      </w:r>
    </w:p>
    <w:p w14:paraId="6AC11453"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426</w:t>
      </w:r>
      <w:r>
        <w:rPr>
          <w:rStyle w:val="HideTWBExt"/>
          <w:lang w:val="en-GB"/>
        </w:rPr>
        <w:t>&lt;/NumAm&gt;</w:t>
      </w:r>
    </w:p>
    <w:p w14:paraId="0C35B22F"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3017C7C" w14:textId="77777777" w:rsidR="003E51A8" w:rsidRPr="00A7073D" w:rsidRDefault="003E51A8" w:rsidP="003E51A8">
      <w:r>
        <w:rPr>
          <w:rStyle w:val="HideTWBExt"/>
          <w:lang w:val="en-GB"/>
        </w:rPr>
        <w:t>&lt;/RepeatBlock-By&gt;</w:t>
      </w:r>
    </w:p>
    <w:p w14:paraId="6B11587E"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137CC381" w14:textId="77777777" w:rsidR="003E51A8" w:rsidRPr="00360CEA" w:rsidRDefault="003E51A8" w:rsidP="003E51A8">
      <w:pPr>
        <w:pStyle w:val="NormalBold"/>
      </w:pPr>
      <w:r>
        <w:rPr>
          <w:rStyle w:val="HideTWBExt"/>
        </w:rPr>
        <w:t>&lt;Article&gt;</w:t>
      </w:r>
      <w:r>
        <w:t>Bijlage I – artikel 4 – lid 2 – punt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C3DA543" w14:textId="77777777" w:rsidTr="00163313">
        <w:trPr>
          <w:jc w:val="center"/>
        </w:trPr>
        <w:tc>
          <w:tcPr>
            <w:tcW w:w="9752" w:type="dxa"/>
            <w:gridSpan w:val="2"/>
          </w:tcPr>
          <w:p w14:paraId="3464DB4B" w14:textId="77777777" w:rsidR="003E51A8" w:rsidRPr="00360CEA" w:rsidRDefault="003E51A8" w:rsidP="00163313">
            <w:pPr>
              <w:keepNext/>
            </w:pPr>
          </w:p>
        </w:tc>
      </w:tr>
      <w:tr w:rsidR="003E51A8" w14:paraId="54FD37CC" w14:textId="77777777" w:rsidTr="00163313">
        <w:trPr>
          <w:jc w:val="center"/>
        </w:trPr>
        <w:tc>
          <w:tcPr>
            <w:tcW w:w="4876" w:type="dxa"/>
            <w:hideMark/>
          </w:tcPr>
          <w:p w14:paraId="03F9CD17" w14:textId="77777777" w:rsidR="003E51A8" w:rsidRPr="00360CEA" w:rsidRDefault="003E51A8" w:rsidP="00163313">
            <w:pPr>
              <w:pStyle w:val="ColumnHeading"/>
              <w:keepNext/>
            </w:pPr>
            <w:r>
              <w:t>Ontwerpresolutie</w:t>
            </w:r>
          </w:p>
        </w:tc>
        <w:tc>
          <w:tcPr>
            <w:tcW w:w="4876" w:type="dxa"/>
            <w:hideMark/>
          </w:tcPr>
          <w:p w14:paraId="213DA55A" w14:textId="77777777" w:rsidR="003E51A8" w:rsidRPr="00360CEA" w:rsidRDefault="003E51A8" w:rsidP="00163313">
            <w:pPr>
              <w:pStyle w:val="ColumnHeading"/>
              <w:keepNext/>
            </w:pPr>
            <w:r>
              <w:t>Amendement</w:t>
            </w:r>
          </w:p>
        </w:tc>
      </w:tr>
      <w:tr w:rsidR="003E51A8" w14:paraId="0C53DEB3" w14:textId="77777777" w:rsidTr="00163313">
        <w:trPr>
          <w:jc w:val="center"/>
        </w:trPr>
        <w:tc>
          <w:tcPr>
            <w:tcW w:w="4876" w:type="dxa"/>
            <w:hideMark/>
          </w:tcPr>
          <w:p w14:paraId="11527F9A" w14:textId="77777777" w:rsidR="003E51A8" w:rsidRPr="00A7073D" w:rsidRDefault="003E51A8" w:rsidP="00163313">
            <w:pPr>
              <w:pStyle w:val="Normal6"/>
            </w:pPr>
            <w:r>
              <w:t>d)</w:t>
            </w:r>
            <w:r>
              <w:tab/>
              <w:t>de soorten verzamelde gegevens;</w:t>
            </w:r>
          </w:p>
        </w:tc>
        <w:tc>
          <w:tcPr>
            <w:tcW w:w="4876" w:type="dxa"/>
            <w:hideMark/>
          </w:tcPr>
          <w:p w14:paraId="24F5FF67" w14:textId="77777777" w:rsidR="003E51A8" w:rsidRPr="00A7073D" w:rsidRDefault="003E51A8" w:rsidP="00163313">
            <w:pPr>
              <w:pStyle w:val="Normal6"/>
              <w:rPr>
                <w:szCs w:val="24"/>
              </w:rPr>
            </w:pPr>
            <w:r>
              <w:t>d)</w:t>
            </w:r>
            <w:r>
              <w:tab/>
              <w:t>de soorten verzamelde gegevens</w:t>
            </w:r>
            <w:r>
              <w:rPr>
                <w:b/>
                <w:i/>
              </w:rPr>
              <w:t xml:space="preserve"> en de verwerking ervan</w:t>
            </w:r>
            <w:r>
              <w:t>;</w:t>
            </w:r>
          </w:p>
        </w:tc>
      </w:tr>
    </w:tbl>
    <w:p w14:paraId="0893290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09AE87D" w14:textId="77777777" w:rsidR="003E51A8" w:rsidRPr="00360CEA" w:rsidRDefault="003E51A8" w:rsidP="003E51A8">
      <w:r>
        <w:rPr>
          <w:rStyle w:val="HideTWBExt"/>
        </w:rPr>
        <w:t>&lt;/Amend&gt;</w:t>
      </w:r>
    </w:p>
    <w:p w14:paraId="4C4EF74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427</w:t>
      </w:r>
      <w:r>
        <w:rPr>
          <w:rStyle w:val="HideTWBExt"/>
        </w:rPr>
        <w:t>&lt;/NumAm&gt;</w:t>
      </w:r>
    </w:p>
    <w:p w14:paraId="0C71388F"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6E9390A6"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2E21342E" w14:textId="77777777" w:rsidR="003E51A8" w:rsidRPr="00360CEA" w:rsidRDefault="003E51A8" w:rsidP="003E51A8">
      <w:r>
        <w:rPr>
          <w:rStyle w:val="HideTWBExt"/>
        </w:rPr>
        <w:t>&lt;/RepeatBlock-By&gt;</w:t>
      </w:r>
    </w:p>
    <w:p w14:paraId="4ADB969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52BE196" w14:textId="77777777" w:rsidR="003E51A8" w:rsidRPr="00360CEA" w:rsidRDefault="003E51A8" w:rsidP="003E51A8">
      <w:pPr>
        <w:pStyle w:val="NormalBold"/>
      </w:pPr>
      <w:r>
        <w:rPr>
          <w:rStyle w:val="HideTWBExt"/>
        </w:rPr>
        <w:t>&lt;Article&gt;</w:t>
      </w:r>
      <w:r>
        <w:t>Bijlage I – artikel 4 – lid 2 – punt d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9FA6FE9" w14:textId="77777777" w:rsidTr="00163313">
        <w:trPr>
          <w:jc w:val="center"/>
        </w:trPr>
        <w:tc>
          <w:tcPr>
            <w:tcW w:w="9752" w:type="dxa"/>
            <w:gridSpan w:val="2"/>
          </w:tcPr>
          <w:p w14:paraId="5F7A1813" w14:textId="77777777" w:rsidR="003E51A8" w:rsidRPr="00360CEA" w:rsidRDefault="003E51A8" w:rsidP="00163313">
            <w:pPr>
              <w:keepNext/>
            </w:pPr>
          </w:p>
        </w:tc>
      </w:tr>
      <w:tr w:rsidR="003E51A8" w14:paraId="51A15F4D" w14:textId="77777777" w:rsidTr="00163313">
        <w:trPr>
          <w:jc w:val="center"/>
        </w:trPr>
        <w:tc>
          <w:tcPr>
            <w:tcW w:w="4876" w:type="dxa"/>
            <w:hideMark/>
          </w:tcPr>
          <w:p w14:paraId="47A423C6" w14:textId="77777777" w:rsidR="003E51A8" w:rsidRPr="00360CEA" w:rsidRDefault="003E51A8" w:rsidP="00163313">
            <w:pPr>
              <w:pStyle w:val="ColumnHeading"/>
              <w:keepNext/>
            </w:pPr>
            <w:r>
              <w:t>Ontwerpresolutie</w:t>
            </w:r>
          </w:p>
        </w:tc>
        <w:tc>
          <w:tcPr>
            <w:tcW w:w="4876" w:type="dxa"/>
            <w:hideMark/>
          </w:tcPr>
          <w:p w14:paraId="7EFD2C81" w14:textId="77777777" w:rsidR="003E51A8" w:rsidRPr="00360CEA" w:rsidRDefault="003E51A8" w:rsidP="00163313">
            <w:pPr>
              <w:pStyle w:val="ColumnHeading"/>
              <w:keepNext/>
            </w:pPr>
            <w:r>
              <w:t>Amendement</w:t>
            </w:r>
          </w:p>
        </w:tc>
      </w:tr>
      <w:tr w:rsidR="003E51A8" w14:paraId="73960958" w14:textId="77777777" w:rsidTr="00163313">
        <w:trPr>
          <w:jc w:val="center"/>
        </w:trPr>
        <w:tc>
          <w:tcPr>
            <w:tcW w:w="4876" w:type="dxa"/>
          </w:tcPr>
          <w:p w14:paraId="36D1F25A" w14:textId="77777777" w:rsidR="003E51A8" w:rsidRPr="00360CEA" w:rsidRDefault="003E51A8" w:rsidP="00163313">
            <w:pPr>
              <w:pStyle w:val="Normal6"/>
            </w:pPr>
          </w:p>
        </w:tc>
        <w:tc>
          <w:tcPr>
            <w:tcW w:w="4876" w:type="dxa"/>
            <w:hideMark/>
          </w:tcPr>
          <w:p w14:paraId="2F4B3752" w14:textId="77777777" w:rsidR="003E51A8" w:rsidRPr="00A7073D" w:rsidRDefault="003E51A8" w:rsidP="00163313">
            <w:pPr>
              <w:pStyle w:val="Normal6"/>
              <w:rPr>
                <w:szCs w:val="24"/>
              </w:rPr>
            </w:pPr>
            <w:r>
              <w:rPr>
                <w:b/>
                <w:i/>
              </w:rPr>
              <w:t>d bis)</w:t>
            </w:r>
            <w:r>
              <w:rPr>
                <w:b/>
                <w:i/>
              </w:rPr>
              <w:tab/>
              <w:t>de categorieën besluiten die door of met behulp van dergelijke systemen worden genomen;</w:t>
            </w:r>
          </w:p>
        </w:tc>
      </w:tr>
    </w:tbl>
    <w:p w14:paraId="5DF17CE3"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450FD7D" w14:textId="77777777" w:rsidR="003E51A8" w:rsidRPr="00360CEA" w:rsidRDefault="003E51A8" w:rsidP="003E51A8">
      <w:r>
        <w:rPr>
          <w:rStyle w:val="HideTWBExt"/>
        </w:rPr>
        <w:t>&lt;/Amend&gt;</w:t>
      </w:r>
    </w:p>
    <w:p w14:paraId="77AA179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428</w:t>
      </w:r>
      <w:r>
        <w:rPr>
          <w:rStyle w:val="HideTWBExt"/>
        </w:rPr>
        <w:t>&lt;/NumAm&gt;</w:t>
      </w:r>
    </w:p>
    <w:p w14:paraId="53582B90"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788C0B33"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2F96A634" w14:textId="77777777" w:rsidR="003E51A8" w:rsidRPr="00360CEA" w:rsidRDefault="003E51A8" w:rsidP="003E51A8">
      <w:r>
        <w:rPr>
          <w:rStyle w:val="HideTWBExt"/>
        </w:rPr>
        <w:t>&lt;/RepeatBlock-By&gt;</w:t>
      </w:r>
    </w:p>
    <w:p w14:paraId="4172EA5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094D016" w14:textId="77777777" w:rsidR="003E51A8" w:rsidRPr="00360CEA" w:rsidRDefault="003E51A8" w:rsidP="003E51A8">
      <w:pPr>
        <w:pStyle w:val="NormalBold"/>
      </w:pPr>
      <w:r>
        <w:rPr>
          <w:rStyle w:val="HideTWBExt"/>
        </w:rPr>
        <w:t>&lt;Article&gt;</w:t>
      </w:r>
      <w:r>
        <w:t>Bijlage I – artikel 4 – lid 2 – punt d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DCBFA9E" w14:textId="77777777" w:rsidTr="00163313">
        <w:trPr>
          <w:jc w:val="center"/>
        </w:trPr>
        <w:tc>
          <w:tcPr>
            <w:tcW w:w="9752" w:type="dxa"/>
            <w:gridSpan w:val="2"/>
          </w:tcPr>
          <w:p w14:paraId="17FFDCF2" w14:textId="77777777" w:rsidR="003E51A8" w:rsidRPr="00360CEA" w:rsidRDefault="003E51A8" w:rsidP="00163313">
            <w:pPr>
              <w:keepNext/>
            </w:pPr>
          </w:p>
        </w:tc>
      </w:tr>
      <w:tr w:rsidR="003E51A8" w14:paraId="3EA3EB69" w14:textId="77777777" w:rsidTr="00163313">
        <w:trPr>
          <w:jc w:val="center"/>
        </w:trPr>
        <w:tc>
          <w:tcPr>
            <w:tcW w:w="4876" w:type="dxa"/>
            <w:hideMark/>
          </w:tcPr>
          <w:p w14:paraId="255A5CE9" w14:textId="77777777" w:rsidR="003E51A8" w:rsidRPr="00360CEA" w:rsidRDefault="003E51A8" w:rsidP="00163313">
            <w:pPr>
              <w:pStyle w:val="ColumnHeading"/>
              <w:keepNext/>
            </w:pPr>
            <w:r>
              <w:t>Ontwerpresolutie</w:t>
            </w:r>
          </w:p>
        </w:tc>
        <w:tc>
          <w:tcPr>
            <w:tcW w:w="4876" w:type="dxa"/>
            <w:hideMark/>
          </w:tcPr>
          <w:p w14:paraId="16AB247F" w14:textId="77777777" w:rsidR="003E51A8" w:rsidRPr="00360CEA" w:rsidRDefault="003E51A8" w:rsidP="00163313">
            <w:pPr>
              <w:pStyle w:val="ColumnHeading"/>
              <w:keepNext/>
            </w:pPr>
            <w:r>
              <w:t>Amendement</w:t>
            </w:r>
          </w:p>
        </w:tc>
      </w:tr>
      <w:tr w:rsidR="003E51A8" w14:paraId="4B922CE4" w14:textId="77777777" w:rsidTr="00163313">
        <w:trPr>
          <w:jc w:val="center"/>
        </w:trPr>
        <w:tc>
          <w:tcPr>
            <w:tcW w:w="4876" w:type="dxa"/>
          </w:tcPr>
          <w:p w14:paraId="318AFBBA" w14:textId="77777777" w:rsidR="003E51A8" w:rsidRPr="00360CEA" w:rsidRDefault="003E51A8" w:rsidP="00163313">
            <w:pPr>
              <w:pStyle w:val="Normal6"/>
            </w:pPr>
          </w:p>
        </w:tc>
        <w:tc>
          <w:tcPr>
            <w:tcW w:w="4876" w:type="dxa"/>
            <w:hideMark/>
          </w:tcPr>
          <w:p w14:paraId="3BE7ED94" w14:textId="77777777" w:rsidR="003E51A8" w:rsidRPr="00A7073D" w:rsidRDefault="003E51A8" w:rsidP="00163313">
            <w:pPr>
              <w:pStyle w:val="Normal6"/>
              <w:rPr>
                <w:szCs w:val="24"/>
              </w:rPr>
            </w:pPr>
            <w:r>
              <w:rPr>
                <w:b/>
                <w:i/>
              </w:rPr>
              <w:t>d ter)</w:t>
            </w:r>
            <w:r>
              <w:rPr>
                <w:b/>
                <w:i/>
              </w:rPr>
              <w:tab/>
              <w:t xml:space="preserve">de belangrijkste parameters die als redenen voor besluiten in aanmerking worden genomen en de mate waarin </w:t>
            </w:r>
            <w:r>
              <w:rPr>
                <w:b/>
                <w:i/>
              </w:rPr>
              <w:lastRenderedPageBreak/>
              <w:t>geautomatiseerde besluitvormingssystemen van invloed zijn op besluiten die worden genomen.</w:t>
            </w:r>
          </w:p>
        </w:tc>
      </w:tr>
    </w:tbl>
    <w:p w14:paraId="41D116C5"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D636BA5" w14:textId="77777777" w:rsidR="003E51A8" w:rsidRPr="00360CEA" w:rsidRDefault="003E51A8" w:rsidP="003E51A8">
      <w:r>
        <w:rPr>
          <w:rStyle w:val="HideTWBExt"/>
        </w:rPr>
        <w:t>&lt;/Amend&gt;</w:t>
      </w:r>
    </w:p>
    <w:p w14:paraId="424C9754"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429</w:t>
      </w:r>
      <w:r>
        <w:rPr>
          <w:rStyle w:val="HideTWBExt"/>
        </w:rPr>
        <w:t>&lt;/NumAm&gt;</w:t>
      </w:r>
    </w:p>
    <w:p w14:paraId="0F5644D7"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7B9B9EFA" w14:textId="77777777" w:rsidR="003E51A8" w:rsidRPr="00360CEA" w:rsidRDefault="003E51A8" w:rsidP="003E51A8">
      <w:r>
        <w:rPr>
          <w:rStyle w:val="HideTWBExt"/>
        </w:rPr>
        <w:t>&lt;/RepeatBlock-By&gt;</w:t>
      </w:r>
    </w:p>
    <w:p w14:paraId="1C2EE9D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ECD8AE3" w14:textId="77777777" w:rsidR="003E51A8" w:rsidRPr="00360CEA" w:rsidRDefault="003E51A8" w:rsidP="003E51A8">
      <w:pPr>
        <w:pStyle w:val="NormalBold"/>
      </w:pPr>
      <w:r>
        <w:rPr>
          <w:rStyle w:val="HideTWBExt"/>
        </w:rPr>
        <w:t>&lt;Article&gt;</w:t>
      </w:r>
      <w:r>
        <w:t>Bijlage I – artikel 4 – lid 2 – punt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43CA32D" w14:textId="77777777" w:rsidTr="00163313">
        <w:trPr>
          <w:jc w:val="center"/>
        </w:trPr>
        <w:tc>
          <w:tcPr>
            <w:tcW w:w="9752" w:type="dxa"/>
            <w:gridSpan w:val="2"/>
          </w:tcPr>
          <w:p w14:paraId="3E55FFA1" w14:textId="77777777" w:rsidR="003E51A8" w:rsidRPr="00360CEA" w:rsidRDefault="003E51A8" w:rsidP="00163313">
            <w:pPr>
              <w:keepNext/>
            </w:pPr>
          </w:p>
        </w:tc>
      </w:tr>
      <w:tr w:rsidR="003E51A8" w14:paraId="63C25E0E" w14:textId="77777777" w:rsidTr="00163313">
        <w:trPr>
          <w:jc w:val="center"/>
        </w:trPr>
        <w:tc>
          <w:tcPr>
            <w:tcW w:w="4876" w:type="dxa"/>
            <w:hideMark/>
          </w:tcPr>
          <w:p w14:paraId="254CA71A" w14:textId="77777777" w:rsidR="003E51A8" w:rsidRPr="00360CEA" w:rsidRDefault="003E51A8" w:rsidP="00163313">
            <w:pPr>
              <w:pStyle w:val="ColumnHeading"/>
              <w:keepNext/>
            </w:pPr>
            <w:r>
              <w:t>Ontwerpresolutie</w:t>
            </w:r>
          </w:p>
        </w:tc>
        <w:tc>
          <w:tcPr>
            <w:tcW w:w="4876" w:type="dxa"/>
            <w:hideMark/>
          </w:tcPr>
          <w:p w14:paraId="08B35B4D" w14:textId="77777777" w:rsidR="003E51A8" w:rsidRPr="00360CEA" w:rsidRDefault="003E51A8" w:rsidP="00163313">
            <w:pPr>
              <w:pStyle w:val="ColumnHeading"/>
              <w:keepNext/>
            </w:pPr>
            <w:r>
              <w:t>Amendement</w:t>
            </w:r>
          </w:p>
        </w:tc>
      </w:tr>
      <w:tr w:rsidR="003E51A8" w14:paraId="02893180" w14:textId="77777777" w:rsidTr="00163313">
        <w:trPr>
          <w:jc w:val="center"/>
        </w:trPr>
        <w:tc>
          <w:tcPr>
            <w:tcW w:w="4876" w:type="dxa"/>
            <w:hideMark/>
          </w:tcPr>
          <w:p w14:paraId="329F2B0F" w14:textId="77777777" w:rsidR="003E51A8" w:rsidRPr="00A7073D" w:rsidRDefault="003E51A8" w:rsidP="00163313">
            <w:pPr>
              <w:pStyle w:val="Normal6"/>
            </w:pPr>
            <w:r>
              <w:t>e)</w:t>
            </w:r>
            <w:r>
              <w:tab/>
              <w:t xml:space="preserve">de getroffen maatregelen om vooroordelen of discriminerende uitkomsten op te sporen en te </w:t>
            </w:r>
            <w:r>
              <w:rPr>
                <w:b/>
                <w:i/>
              </w:rPr>
              <w:t>beperken</w:t>
            </w:r>
            <w:r>
              <w:t>;</w:t>
            </w:r>
          </w:p>
        </w:tc>
        <w:tc>
          <w:tcPr>
            <w:tcW w:w="4876" w:type="dxa"/>
            <w:hideMark/>
          </w:tcPr>
          <w:p w14:paraId="1F43AE7A" w14:textId="77777777" w:rsidR="003E51A8" w:rsidRPr="00A7073D" w:rsidRDefault="003E51A8" w:rsidP="00163313">
            <w:pPr>
              <w:pStyle w:val="Normal6"/>
              <w:rPr>
                <w:szCs w:val="24"/>
              </w:rPr>
            </w:pPr>
            <w:r>
              <w:t>e)</w:t>
            </w:r>
            <w:r>
              <w:tab/>
            </w:r>
            <w:r>
              <w:rPr>
                <w:b/>
                <w:i/>
              </w:rPr>
              <w:t xml:space="preserve">bestaande waarborgen en </w:t>
            </w:r>
            <w:r>
              <w:t>de getroffen maatregelen om vooroordelen of discriminerende uitkomsten op te sporen</w:t>
            </w:r>
            <w:r>
              <w:rPr>
                <w:b/>
                <w:i/>
              </w:rPr>
              <w:t>, te beperken</w:t>
            </w:r>
            <w:r>
              <w:t xml:space="preserve"> en te </w:t>
            </w:r>
            <w:r>
              <w:rPr>
                <w:b/>
                <w:i/>
              </w:rPr>
              <w:t>corrigeren</w:t>
            </w:r>
            <w:r>
              <w:t>;</w:t>
            </w:r>
          </w:p>
        </w:tc>
      </w:tr>
    </w:tbl>
    <w:p w14:paraId="643CB14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76A9A7D" w14:textId="77777777" w:rsidR="003E51A8" w:rsidRPr="00360CEA" w:rsidRDefault="003E51A8" w:rsidP="003E51A8">
      <w:r>
        <w:rPr>
          <w:rStyle w:val="HideTWBExt"/>
        </w:rPr>
        <w:t>&lt;/Amend&gt;</w:t>
      </w:r>
    </w:p>
    <w:p w14:paraId="6166E9CF"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430</w:t>
      </w:r>
      <w:r>
        <w:rPr>
          <w:rStyle w:val="HideTWBExt"/>
        </w:rPr>
        <w:t>&lt;/NumAm&gt;</w:t>
      </w:r>
    </w:p>
    <w:p w14:paraId="4424A768"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4D370843" w14:textId="77777777" w:rsidR="003E51A8" w:rsidRPr="00360CEA" w:rsidRDefault="003E51A8" w:rsidP="003E51A8">
      <w:r>
        <w:rPr>
          <w:rStyle w:val="HideTWBExt"/>
        </w:rPr>
        <w:t>&lt;/RepeatBlock-By&gt;</w:t>
      </w:r>
    </w:p>
    <w:p w14:paraId="5344D71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2FD7F81" w14:textId="77777777" w:rsidR="003E51A8" w:rsidRPr="00360CEA" w:rsidRDefault="003E51A8" w:rsidP="003E51A8">
      <w:pPr>
        <w:pStyle w:val="NormalBold"/>
      </w:pPr>
      <w:r>
        <w:rPr>
          <w:rStyle w:val="HideTWBExt"/>
        </w:rPr>
        <w:t>&lt;Article&gt;</w:t>
      </w:r>
      <w:r>
        <w:t>Bijlage I – artikel 4 – lid 2 – punt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978E61B" w14:textId="77777777" w:rsidTr="00163313">
        <w:trPr>
          <w:jc w:val="center"/>
        </w:trPr>
        <w:tc>
          <w:tcPr>
            <w:tcW w:w="9752" w:type="dxa"/>
            <w:gridSpan w:val="2"/>
          </w:tcPr>
          <w:p w14:paraId="22113708" w14:textId="77777777" w:rsidR="003E51A8" w:rsidRPr="00360CEA" w:rsidRDefault="003E51A8" w:rsidP="00163313">
            <w:pPr>
              <w:keepNext/>
            </w:pPr>
          </w:p>
        </w:tc>
      </w:tr>
      <w:tr w:rsidR="003E51A8" w14:paraId="212BEF4A" w14:textId="77777777" w:rsidTr="00163313">
        <w:trPr>
          <w:jc w:val="center"/>
        </w:trPr>
        <w:tc>
          <w:tcPr>
            <w:tcW w:w="4876" w:type="dxa"/>
            <w:hideMark/>
          </w:tcPr>
          <w:p w14:paraId="7E20561F" w14:textId="77777777" w:rsidR="003E51A8" w:rsidRPr="00360CEA" w:rsidRDefault="003E51A8" w:rsidP="00163313">
            <w:pPr>
              <w:pStyle w:val="ColumnHeading"/>
              <w:keepNext/>
            </w:pPr>
            <w:r>
              <w:t>Ontwerpresolutie</w:t>
            </w:r>
          </w:p>
        </w:tc>
        <w:tc>
          <w:tcPr>
            <w:tcW w:w="4876" w:type="dxa"/>
            <w:hideMark/>
          </w:tcPr>
          <w:p w14:paraId="3994EBEE" w14:textId="77777777" w:rsidR="003E51A8" w:rsidRPr="00360CEA" w:rsidRDefault="003E51A8" w:rsidP="00163313">
            <w:pPr>
              <w:pStyle w:val="ColumnHeading"/>
              <w:keepNext/>
            </w:pPr>
            <w:r>
              <w:t>Amendement</w:t>
            </w:r>
          </w:p>
        </w:tc>
      </w:tr>
      <w:tr w:rsidR="003E51A8" w14:paraId="49C5F48C" w14:textId="77777777" w:rsidTr="00163313">
        <w:trPr>
          <w:jc w:val="center"/>
        </w:trPr>
        <w:tc>
          <w:tcPr>
            <w:tcW w:w="4876" w:type="dxa"/>
            <w:hideMark/>
          </w:tcPr>
          <w:p w14:paraId="2D87BDF4" w14:textId="77777777" w:rsidR="003E51A8" w:rsidRPr="00A7073D" w:rsidRDefault="003E51A8" w:rsidP="00163313">
            <w:pPr>
              <w:pStyle w:val="Normal6"/>
            </w:pPr>
            <w:r>
              <w:t>e)</w:t>
            </w:r>
            <w:r>
              <w:tab/>
              <w:t>de getroffen maatregelen om vooroordelen of discriminerende uitkomsten op te sporen en te beperken;</w:t>
            </w:r>
          </w:p>
        </w:tc>
        <w:tc>
          <w:tcPr>
            <w:tcW w:w="4876" w:type="dxa"/>
            <w:hideMark/>
          </w:tcPr>
          <w:p w14:paraId="4B8F0BD6" w14:textId="77777777" w:rsidR="003E51A8" w:rsidRPr="00A7073D" w:rsidRDefault="003E51A8" w:rsidP="00163313">
            <w:pPr>
              <w:pStyle w:val="Normal6"/>
              <w:rPr>
                <w:szCs w:val="24"/>
              </w:rPr>
            </w:pPr>
            <w:r>
              <w:t>e)</w:t>
            </w:r>
            <w:r>
              <w:tab/>
              <w:t>de getroffen maatregelen om vooroordelen of discriminerende uitkomsten op te sporen</w:t>
            </w:r>
            <w:r>
              <w:rPr>
                <w:b/>
                <w:i/>
              </w:rPr>
              <w:t>, te voorkomen</w:t>
            </w:r>
            <w:r>
              <w:t xml:space="preserve"> en te beperken;</w:t>
            </w:r>
          </w:p>
        </w:tc>
      </w:tr>
    </w:tbl>
    <w:p w14:paraId="4A43769A"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1929C053" w14:textId="77777777" w:rsidR="003E51A8" w:rsidRPr="00A7073D" w:rsidRDefault="003E51A8" w:rsidP="003E51A8">
      <w:r>
        <w:rPr>
          <w:rStyle w:val="HideTWBExt"/>
          <w:lang w:val="en-GB"/>
        </w:rPr>
        <w:t>&lt;/Amend&gt;</w:t>
      </w:r>
    </w:p>
    <w:p w14:paraId="4FDF751F"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431</w:t>
      </w:r>
      <w:r>
        <w:rPr>
          <w:rStyle w:val="HideTWBExt"/>
          <w:lang w:val="en-GB"/>
        </w:rPr>
        <w:t>&lt;/NumAm&gt;</w:t>
      </w:r>
    </w:p>
    <w:p w14:paraId="4A9CFD67"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3B23BC7" w14:textId="77777777" w:rsidR="003E51A8" w:rsidRPr="00A7073D" w:rsidRDefault="003E51A8" w:rsidP="003E51A8">
      <w:r>
        <w:rPr>
          <w:rStyle w:val="HideTWBExt"/>
          <w:lang w:val="en-GB"/>
        </w:rPr>
        <w:t>&lt;/RepeatBlock-By&gt;</w:t>
      </w:r>
    </w:p>
    <w:p w14:paraId="67ABEF39" w14:textId="77777777" w:rsidR="003E51A8" w:rsidRPr="00A7073D" w:rsidRDefault="003E51A8" w:rsidP="003E51A8">
      <w:pPr>
        <w:pStyle w:val="NormalBold"/>
        <w:keepNext/>
      </w:pPr>
      <w:r>
        <w:rPr>
          <w:rStyle w:val="HideTWBExt"/>
          <w:lang w:val="en-GB"/>
        </w:rPr>
        <w:lastRenderedPageBreak/>
        <w:t>&lt;DocAmend&gt;</w:t>
      </w:r>
      <w:r>
        <w:t>Ontwerpresolutie</w:t>
      </w:r>
      <w:r>
        <w:rPr>
          <w:rStyle w:val="HideTWBExt"/>
          <w:lang w:val="en-GB"/>
        </w:rPr>
        <w:t>&lt;/DocAmend&gt;</w:t>
      </w:r>
    </w:p>
    <w:p w14:paraId="4A0544CF" w14:textId="77777777" w:rsidR="003E51A8" w:rsidRPr="00360CEA" w:rsidRDefault="003E51A8" w:rsidP="003E51A8">
      <w:pPr>
        <w:pStyle w:val="NormalBold"/>
      </w:pPr>
      <w:r>
        <w:rPr>
          <w:rStyle w:val="HideTWBExt"/>
        </w:rPr>
        <w:t>&lt;Article&gt;</w:t>
      </w:r>
      <w:r>
        <w:t>Bijlage I – artikel 4 – lid 2 – punt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A12BC72" w14:textId="77777777" w:rsidTr="00163313">
        <w:trPr>
          <w:jc w:val="center"/>
        </w:trPr>
        <w:tc>
          <w:tcPr>
            <w:tcW w:w="9752" w:type="dxa"/>
            <w:gridSpan w:val="2"/>
          </w:tcPr>
          <w:p w14:paraId="472D90A4" w14:textId="77777777" w:rsidR="003E51A8" w:rsidRPr="00360CEA" w:rsidRDefault="003E51A8" w:rsidP="00163313">
            <w:pPr>
              <w:keepNext/>
            </w:pPr>
          </w:p>
        </w:tc>
      </w:tr>
      <w:tr w:rsidR="003E51A8" w14:paraId="14D7740F" w14:textId="77777777" w:rsidTr="00163313">
        <w:trPr>
          <w:jc w:val="center"/>
        </w:trPr>
        <w:tc>
          <w:tcPr>
            <w:tcW w:w="4876" w:type="dxa"/>
            <w:hideMark/>
          </w:tcPr>
          <w:p w14:paraId="7BD42539" w14:textId="77777777" w:rsidR="003E51A8" w:rsidRPr="00360CEA" w:rsidRDefault="003E51A8" w:rsidP="00163313">
            <w:pPr>
              <w:pStyle w:val="ColumnHeading"/>
              <w:keepNext/>
            </w:pPr>
            <w:r>
              <w:t>Ontwerpresolutie</w:t>
            </w:r>
          </w:p>
        </w:tc>
        <w:tc>
          <w:tcPr>
            <w:tcW w:w="4876" w:type="dxa"/>
            <w:hideMark/>
          </w:tcPr>
          <w:p w14:paraId="14A4E44F" w14:textId="77777777" w:rsidR="003E51A8" w:rsidRPr="00360CEA" w:rsidRDefault="003E51A8" w:rsidP="00163313">
            <w:pPr>
              <w:pStyle w:val="ColumnHeading"/>
              <w:keepNext/>
            </w:pPr>
            <w:r>
              <w:t>Amendement</w:t>
            </w:r>
          </w:p>
        </w:tc>
      </w:tr>
      <w:tr w:rsidR="003E51A8" w14:paraId="7E17B5AF" w14:textId="77777777" w:rsidTr="00163313">
        <w:trPr>
          <w:jc w:val="center"/>
        </w:trPr>
        <w:tc>
          <w:tcPr>
            <w:tcW w:w="4876" w:type="dxa"/>
            <w:hideMark/>
          </w:tcPr>
          <w:p w14:paraId="288C1042" w14:textId="77777777" w:rsidR="003E51A8" w:rsidRPr="00360CEA" w:rsidRDefault="003E51A8" w:rsidP="00163313">
            <w:pPr>
              <w:pStyle w:val="Normal6"/>
            </w:pPr>
            <w:r>
              <w:t>f)</w:t>
            </w:r>
            <w:r>
              <w:tab/>
              <w:t>mechanismen voor menselijk toezicht;</w:t>
            </w:r>
          </w:p>
        </w:tc>
        <w:tc>
          <w:tcPr>
            <w:tcW w:w="4876" w:type="dxa"/>
            <w:hideMark/>
          </w:tcPr>
          <w:p w14:paraId="20587F48" w14:textId="77777777" w:rsidR="003E51A8" w:rsidRPr="00A7073D" w:rsidRDefault="003E51A8" w:rsidP="00163313">
            <w:pPr>
              <w:pStyle w:val="Normal6"/>
              <w:rPr>
                <w:szCs w:val="24"/>
              </w:rPr>
            </w:pPr>
            <w:r>
              <w:t>f)</w:t>
            </w:r>
            <w:r>
              <w:tab/>
              <w:t>mechanismen voor menselijk toezicht</w:t>
            </w:r>
            <w:r>
              <w:rPr>
                <w:b/>
                <w:i/>
              </w:rPr>
              <w:t xml:space="preserve"> die gericht zijn op het voorkomen of minimaliseren van de risico’s voor de gezondheid, de veiligheid of de grondrechten die kunnen voortvloeien uit het gebruik van algoritmische beheersystemen</w:t>
            </w:r>
            <w:r>
              <w:t>;</w:t>
            </w:r>
          </w:p>
        </w:tc>
      </w:tr>
    </w:tbl>
    <w:p w14:paraId="6EA1F42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621816B" w14:textId="77777777" w:rsidR="003E51A8" w:rsidRPr="00360CEA" w:rsidRDefault="003E51A8" w:rsidP="003E51A8">
      <w:r>
        <w:rPr>
          <w:rStyle w:val="HideTWBExt"/>
        </w:rPr>
        <w:t>&lt;/Amend&gt;</w:t>
      </w:r>
    </w:p>
    <w:p w14:paraId="2445034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432</w:t>
      </w:r>
      <w:r>
        <w:rPr>
          <w:rStyle w:val="HideTWBExt"/>
        </w:rPr>
        <w:t>&lt;/NumAm&gt;</w:t>
      </w:r>
    </w:p>
    <w:p w14:paraId="069BAE30"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1D76106D" w14:textId="77777777" w:rsidR="003E51A8" w:rsidRPr="00360CEA" w:rsidRDefault="003E51A8" w:rsidP="003E51A8">
      <w:r>
        <w:rPr>
          <w:rStyle w:val="HideTWBExt"/>
        </w:rPr>
        <w:t>&lt;/RepeatBlock-By&gt;</w:t>
      </w:r>
    </w:p>
    <w:p w14:paraId="5560E6C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18287E9" w14:textId="77777777" w:rsidR="003E51A8" w:rsidRPr="00360CEA" w:rsidRDefault="003E51A8" w:rsidP="003E51A8">
      <w:pPr>
        <w:pStyle w:val="NormalBold"/>
      </w:pPr>
      <w:r>
        <w:rPr>
          <w:rStyle w:val="HideTWBExt"/>
        </w:rPr>
        <w:t>&lt;Article&gt;</w:t>
      </w:r>
      <w:r>
        <w:t>Bijlage I – artikel 4 – lid 2 – punt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4DEA614" w14:textId="77777777" w:rsidTr="00163313">
        <w:trPr>
          <w:jc w:val="center"/>
        </w:trPr>
        <w:tc>
          <w:tcPr>
            <w:tcW w:w="9752" w:type="dxa"/>
            <w:gridSpan w:val="2"/>
          </w:tcPr>
          <w:p w14:paraId="07A4B5C9" w14:textId="77777777" w:rsidR="003E51A8" w:rsidRPr="00360CEA" w:rsidRDefault="003E51A8" w:rsidP="00163313">
            <w:pPr>
              <w:keepNext/>
            </w:pPr>
          </w:p>
        </w:tc>
      </w:tr>
      <w:tr w:rsidR="003E51A8" w14:paraId="389315A6" w14:textId="77777777" w:rsidTr="00163313">
        <w:trPr>
          <w:jc w:val="center"/>
        </w:trPr>
        <w:tc>
          <w:tcPr>
            <w:tcW w:w="4876" w:type="dxa"/>
            <w:hideMark/>
          </w:tcPr>
          <w:p w14:paraId="7C962C3C" w14:textId="77777777" w:rsidR="003E51A8" w:rsidRPr="00360CEA" w:rsidRDefault="003E51A8" w:rsidP="00163313">
            <w:pPr>
              <w:pStyle w:val="ColumnHeading"/>
              <w:keepNext/>
            </w:pPr>
            <w:r>
              <w:t>Ontwerpresolutie</w:t>
            </w:r>
          </w:p>
        </w:tc>
        <w:tc>
          <w:tcPr>
            <w:tcW w:w="4876" w:type="dxa"/>
            <w:hideMark/>
          </w:tcPr>
          <w:p w14:paraId="282BEF96" w14:textId="77777777" w:rsidR="003E51A8" w:rsidRPr="00360CEA" w:rsidRDefault="003E51A8" w:rsidP="00163313">
            <w:pPr>
              <w:pStyle w:val="ColumnHeading"/>
              <w:keepNext/>
            </w:pPr>
            <w:r>
              <w:t>Amendement</w:t>
            </w:r>
          </w:p>
        </w:tc>
      </w:tr>
      <w:tr w:rsidR="003E51A8" w14:paraId="447C787B" w14:textId="77777777" w:rsidTr="00163313">
        <w:trPr>
          <w:jc w:val="center"/>
        </w:trPr>
        <w:tc>
          <w:tcPr>
            <w:tcW w:w="4876" w:type="dxa"/>
            <w:hideMark/>
          </w:tcPr>
          <w:p w14:paraId="7DB25811" w14:textId="77777777" w:rsidR="003E51A8" w:rsidRPr="00360CEA" w:rsidRDefault="003E51A8" w:rsidP="00163313">
            <w:pPr>
              <w:pStyle w:val="Normal6"/>
            </w:pPr>
            <w:r>
              <w:t>f)</w:t>
            </w:r>
            <w:r>
              <w:tab/>
              <w:t>mechanismen voor menselijk toezicht;</w:t>
            </w:r>
          </w:p>
        </w:tc>
        <w:tc>
          <w:tcPr>
            <w:tcW w:w="4876" w:type="dxa"/>
            <w:hideMark/>
          </w:tcPr>
          <w:p w14:paraId="3DE9916B" w14:textId="77777777" w:rsidR="003E51A8" w:rsidRPr="00A7073D" w:rsidRDefault="003E51A8" w:rsidP="00163313">
            <w:pPr>
              <w:pStyle w:val="Normal6"/>
              <w:rPr>
                <w:szCs w:val="24"/>
              </w:rPr>
            </w:pPr>
            <w:r>
              <w:t>f)</w:t>
            </w:r>
            <w:r>
              <w:tab/>
              <w:t>mechanismen voor menselijk toezicht</w:t>
            </w:r>
            <w:r>
              <w:rPr>
                <w:b/>
                <w:i/>
              </w:rPr>
              <w:t xml:space="preserve"> en toetsing</w:t>
            </w:r>
            <w:r>
              <w:t>;</w:t>
            </w:r>
          </w:p>
        </w:tc>
      </w:tr>
    </w:tbl>
    <w:p w14:paraId="7626F2E1"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F4086AB" w14:textId="77777777" w:rsidR="003E51A8" w:rsidRPr="00360CEA" w:rsidRDefault="003E51A8" w:rsidP="003E51A8">
      <w:r>
        <w:rPr>
          <w:rStyle w:val="HideTWBExt"/>
        </w:rPr>
        <w:t>&lt;/Amend&gt;</w:t>
      </w:r>
    </w:p>
    <w:p w14:paraId="5B05265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433</w:t>
      </w:r>
      <w:r>
        <w:rPr>
          <w:rStyle w:val="HideTWBExt"/>
        </w:rPr>
        <w:t>&lt;/NumAm&gt;</w:t>
      </w:r>
    </w:p>
    <w:p w14:paraId="6F9CF6AD"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73B03C96" w14:textId="77777777" w:rsidR="003E51A8" w:rsidRPr="00360CEA" w:rsidRDefault="003E51A8" w:rsidP="003E51A8">
      <w:r>
        <w:rPr>
          <w:rStyle w:val="HideTWBExt"/>
        </w:rPr>
        <w:t>&lt;/RepeatBlock-By&gt;</w:t>
      </w:r>
    </w:p>
    <w:p w14:paraId="4B113C8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F4AFDFF" w14:textId="77777777" w:rsidR="003E51A8" w:rsidRPr="00360CEA" w:rsidRDefault="003E51A8" w:rsidP="003E51A8">
      <w:pPr>
        <w:pStyle w:val="NormalBold"/>
      </w:pPr>
      <w:r>
        <w:rPr>
          <w:rStyle w:val="HideTWBExt"/>
        </w:rPr>
        <w:t>&lt;Article&gt;</w:t>
      </w:r>
      <w:r>
        <w:t>Bijlage I – artikel 4 – lid 2 – punt 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7307B8B" w14:textId="77777777" w:rsidTr="00163313">
        <w:trPr>
          <w:jc w:val="center"/>
        </w:trPr>
        <w:tc>
          <w:tcPr>
            <w:tcW w:w="9752" w:type="dxa"/>
            <w:gridSpan w:val="2"/>
          </w:tcPr>
          <w:p w14:paraId="2AFF1760" w14:textId="77777777" w:rsidR="003E51A8" w:rsidRPr="00360CEA" w:rsidRDefault="003E51A8" w:rsidP="00163313">
            <w:pPr>
              <w:keepNext/>
            </w:pPr>
          </w:p>
        </w:tc>
      </w:tr>
      <w:tr w:rsidR="003E51A8" w14:paraId="08665DF0" w14:textId="77777777" w:rsidTr="00163313">
        <w:trPr>
          <w:jc w:val="center"/>
        </w:trPr>
        <w:tc>
          <w:tcPr>
            <w:tcW w:w="4876" w:type="dxa"/>
            <w:hideMark/>
          </w:tcPr>
          <w:p w14:paraId="3A0049C8" w14:textId="77777777" w:rsidR="003E51A8" w:rsidRPr="00360CEA" w:rsidRDefault="003E51A8" w:rsidP="00163313">
            <w:pPr>
              <w:pStyle w:val="ColumnHeading"/>
              <w:keepNext/>
            </w:pPr>
            <w:r>
              <w:t>Ontwerpresolutie</w:t>
            </w:r>
          </w:p>
        </w:tc>
        <w:tc>
          <w:tcPr>
            <w:tcW w:w="4876" w:type="dxa"/>
            <w:hideMark/>
          </w:tcPr>
          <w:p w14:paraId="381B3FAB" w14:textId="77777777" w:rsidR="003E51A8" w:rsidRPr="00360CEA" w:rsidRDefault="003E51A8" w:rsidP="00163313">
            <w:pPr>
              <w:pStyle w:val="ColumnHeading"/>
              <w:keepNext/>
            </w:pPr>
            <w:r>
              <w:t>Amendement</w:t>
            </w:r>
          </w:p>
        </w:tc>
      </w:tr>
      <w:tr w:rsidR="003E51A8" w14:paraId="4A6F4F0A" w14:textId="77777777" w:rsidTr="00163313">
        <w:trPr>
          <w:jc w:val="center"/>
        </w:trPr>
        <w:tc>
          <w:tcPr>
            <w:tcW w:w="4876" w:type="dxa"/>
            <w:hideMark/>
          </w:tcPr>
          <w:p w14:paraId="5A2E795B" w14:textId="77777777" w:rsidR="003E51A8" w:rsidRPr="00A7073D" w:rsidRDefault="003E51A8" w:rsidP="00163313">
            <w:pPr>
              <w:pStyle w:val="Normal6"/>
            </w:pPr>
            <w:r>
              <w:t>g)</w:t>
            </w:r>
            <w:r>
              <w:tab/>
              <w:t>opleidings- en ondersteuningsmaatregelen voor de getroffen werknemers en zelfstandigen zonder werknemers.</w:t>
            </w:r>
          </w:p>
        </w:tc>
        <w:tc>
          <w:tcPr>
            <w:tcW w:w="4876" w:type="dxa"/>
            <w:hideMark/>
          </w:tcPr>
          <w:p w14:paraId="43F2889A" w14:textId="77777777" w:rsidR="003E51A8" w:rsidRPr="00A7073D" w:rsidRDefault="003E51A8" w:rsidP="00163313">
            <w:pPr>
              <w:pStyle w:val="Normal6"/>
              <w:rPr>
                <w:szCs w:val="24"/>
              </w:rPr>
            </w:pPr>
            <w:r>
              <w:t>g)</w:t>
            </w:r>
            <w:r>
              <w:tab/>
              <w:t>opleidings- en ondersteuningsmaatregelen voor de getroffen werknemers en zelfstandigen zonder werknemers</w:t>
            </w:r>
            <w:r>
              <w:rPr>
                <w:b/>
                <w:i/>
              </w:rPr>
              <w:t xml:space="preserve"> en voor de managers die dergelijke systemen inzetten en gebruiken</w:t>
            </w:r>
            <w:r>
              <w:t>.</w:t>
            </w:r>
          </w:p>
        </w:tc>
      </w:tr>
    </w:tbl>
    <w:p w14:paraId="2B381D55"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22CA1288" w14:textId="77777777" w:rsidR="003E51A8" w:rsidRPr="00A7073D" w:rsidRDefault="003E51A8" w:rsidP="003E51A8">
      <w:r>
        <w:rPr>
          <w:rStyle w:val="HideTWBExt"/>
          <w:lang w:val="en-GB"/>
        </w:rPr>
        <w:lastRenderedPageBreak/>
        <w:t>&lt;/Amend&gt;</w:t>
      </w:r>
    </w:p>
    <w:p w14:paraId="54C62349"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434</w:t>
      </w:r>
      <w:r>
        <w:rPr>
          <w:rStyle w:val="HideTWBExt"/>
          <w:lang w:val="en-GB"/>
        </w:rPr>
        <w:t>&lt;/NumAm&gt;</w:t>
      </w:r>
    </w:p>
    <w:p w14:paraId="50448D1F"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70E6C3C9" w14:textId="77777777" w:rsidR="003E51A8" w:rsidRPr="00A7073D" w:rsidRDefault="003E51A8" w:rsidP="003E51A8">
      <w:r>
        <w:rPr>
          <w:rStyle w:val="HideTWBExt"/>
          <w:lang w:val="en-GB"/>
        </w:rPr>
        <w:t>&lt;/RepeatBlock-By&gt;</w:t>
      </w:r>
    </w:p>
    <w:p w14:paraId="5FF1FAF1"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6134D261" w14:textId="77777777" w:rsidR="003E51A8" w:rsidRPr="00360CEA" w:rsidRDefault="003E51A8" w:rsidP="003E51A8">
      <w:pPr>
        <w:pStyle w:val="NormalBold"/>
      </w:pPr>
      <w:r>
        <w:rPr>
          <w:rStyle w:val="HideTWBExt"/>
        </w:rPr>
        <w:t>&lt;Article&gt;</w:t>
      </w:r>
      <w:r>
        <w:t>Bijlage I – artikel 4 – lid 2 – punt 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7932346" w14:textId="77777777" w:rsidTr="00163313">
        <w:trPr>
          <w:jc w:val="center"/>
        </w:trPr>
        <w:tc>
          <w:tcPr>
            <w:tcW w:w="9752" w:type="dxa"/>
            <w:gridSpan w:val="2"/>
          </w:tcPr>
          <w:p w14:paraId="4277C37B" w14:textId="77777777" w:rsidR="003E51A8" w:rsidRPr="00360CEA" w:rsidRDefault="003E51A8" w:rsidP="00163313">
            <w:pPr>
              <w:keepNext/>
            </w:pPr>
          </w:p>
        </w:tc>
      </w:tr>
      <w:tr w:rsidR="003E51A8" w14:paraId="5507335B" w14:textId="77777777" w:rsidTr="00163313">
        <w:trPr>
          <w:jc w:val="center"/>
        </w:trPr>
        <w:tc>
          <w:tcPr>
            <w:tcW w:w="4876" w:type="dxa"/>
            <w:hideMark/>
          </w:tcPr>
          <w:p w14:paraId="32BCE2E3" w14:textId="77777777" w:rsidR="003E51A8" w:rsidRPr="00360CEA" w:rsidRDefault="003E51A8" w:rsidP="00163313">
            <w:pPr>
              <w:pStyle w:val="ColumnHeading"/>
              <w:keepNext/>
            </w:pPr>
            <w:r>
              <w:t>Ontwerpresolutie</w:t>
            </w:r>
          </w:p>
        </w:tc>
        <w:tc>
          <w:tcPr>
            <w:tcW w:w="4876" w:type="dxa"/>
            <w:hideMark/>
          </w:tcPr>
          <w:p w14:paraId="1358E99F" w14:textId="77777777" w:rsidR="003E51A8" w:rsidRPr="00360CEA" w:rsidRDefault="003E51A8" w:rsidP="00163313">
            <w:pPr>
              <w:pStyle w:val="ColumnHeading"/>
              <w:keepNext/>
            </w:pPr>
            <w:r>
              <w:t>Amendement</w:t>
            </w:r>
          </w:p>
        </w:tc>
      </w:tr>
      <w:tr w:rsidR="003E51A8" w14:paraId="2579840E" w14:textId="77777777" w:rsidTr="00163313">
        <w:trPr>
          <w:jc w:val="center"/>
        </w:trPr>
        <w:tc>
          <w:tcPr>
            <w:tcW w:w="4876" w:type="dxa"/>
            <w:hideMark/>
          </w:tcPr>
          <w:p w14:paraId="104A058D" w14:textId="77777777" w:rsidR="003E51A8" w:rsidRPr="00A7073D" w:rsidRDefault="003E51A8" w:rsidP="00163313">
            <w:pPr>
              <w:pStyle w:val="Normal6"/>
            </w:pPr>
            <w:r>
              <w:t>g)</w:t>
            </w:r>
            <w:r>
              <w:tab/>
              <w:t xml:space="preserve">opleidings- en ondersteuningsmaatregelen voor de getroffen </w:t>
            </w:r>
            <w:r>
              <w:rPr>
                <w:b/>
                <w:i/>
              </w:rPr>
              <w:t>werknemers en zelfstandigen zonder werknemers</w:t>
            </w:r>
            <w:r>
              <w:t>.</w:t>
            </w:r>
          </w:p>
        </w:tc>
        <w:tc>
          <w:tcPr>
            <w:tcW w:w="4876" w:type="dxa"/>
            <w:hideMark/>
          </w:tcPr>
          <w:p w14:paraId="02C39D63" w14:textId="77777777" w:rsidR="003E51A8" w:rsidRPr="00A7073D" w:rsidRDefault="003E51A8" w:rsidP="00163313">
            <w:pPr>
              <w:pStyle w:val="Normal6"/>
              <w:rPr>
                <w:szCs w:val="24"/>
              </w:rPr>
            </w:pPr>
            <w:r>
              <w:t>g)</w:t>
            </w:r>
            <w:r>
              <w:tab/>
              <w:t xml:space="preserve">opleidings- en ondersteuningsmaatregelen voor de getroffen </w:t>
            </w:r>
            <w:r>
              <w:rPr>
                <w:b/>
                <w:i/>
              </w:rPr>
              <w:t>personen die werkzaamheden verrichten</w:t>
            </w:r>
            <w:r>
              <w:t>.</w:t>
            </w:r>
          </w:p>
        </w:tc>
      </w:tr>
    </w:tbl>
    <w:p w14:paraId="41CBE38E"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45E5A098" w14:textId="77777777" w:rsidR="003E51A8" w:rsidRPr="00A7073D" w:rsidRDefault="003E51A8" w:rsidP="003E51A8">
      <w:r>
        <w:rPr>
          <w:rStyle w:val="HideTWBExt"/>
          <w:lang w:val="fr-BE"/>
        </w:rPr>
        <w:t>&lt;/Amend&gt;</w:t>
      </w:r>
    </w:p>
    <w:p w14:paraId="393A72E5" w14:textId="77777777" w:rsidR="003E51A8" w:rsidRPr="00A7073D" w:rsidRDefault="003E51A8" w:rsidP="003E51A8">
      <w:pPr>
        <w:pStyle w:val="AMNumberTabs0"/>
        <w:keepNext/>
      </w:pPr>
      <w:r>
        <w:rPr>
          <w:rStyle w:val="HideTWBExt"/>
          <w:lang w:val="fr-BE"/>
        </w:rPr>
        <w:t>&lt;Amend&gt;</w:t>
      </w:r>
      <w:r>
        <w:t>Amendement</w:t>
      </w:r>
      <w:r>
        <w:tab/>
      </w:r>
      <w:r>
        <w:tab/>
      </w:r>
      <w:r>
        <w:rPr>
          <w:rStyle w:val="HideTWBExt"/>
          <w:lang w:val="fr-BE"/>
        </w:rPr>
        <w:t>&lt;NumAm&gt;</w:t>
      </w:r>
      <w:r>
        <w:t>435</w:t>
      </w:r>
      <w:r>
        <w:rPr>
          <w:rStyle w:val="HideTWBExt"/>
          <w:lang w:val="fr-BE"/>
        </w:rPr>
        <w:t>&lt;/NumAm&gt;</w:t>
      </w:r>
    </w:p>
    <w:p w14:paraId="12569230" w14:textId="77777777" w:rsidR="003E51A8" w:rsidRPr="00A7073D" w:rsidRDefault="003E51A8" w:rsidP="003E51A8">
      <w:pPr>
        <w:pStyle w:val="NormalBold"/>
      </w:pPr>
      <w:r>
        <w:rPr>
          <w:rStyle w:val="HideTWBExt"/>
          <w:lang w:val="fr-BE"/>
        </w:rPr>
        <w:t>&lt;RepeatBlock-By&gt;&lt;Members&gt;</w:t>
      </w:r>
      <w:r>
        <w:t>Leila Chaibi, Anthony Smith</w:t>
      </w:r>
      <w:r>
        <w:rPr>
          <w:rStyle w:val="HideTWBExt"/>
          <w:lang w:val="fr-BE"/>
        </w:rPr>
        <w:t>&lt;/Members&gt;</w:t>
      </w:r>
    </w:p>
    <w:p w14:paraId="1E32EA7F" w14:textId="77777777" w:rsidR="003E51A8" w:rsidRPr="00A7073D" w:rsidRDefault="003E51A8" w:rsidP="003E51A8">
      <w:r>
        <w:rPr>
          <w:rStyle w:val="HideTWBExt"/>
          <w:lang w:val="fr-BE"/>
        </w:rPr>
        <w:t>&lt;/RepeatBlock-By&gt;</w:t>
      </w:r>
    </w:p>
    <w:p w14:paraId="225AC05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E907D0E" w14:textId="77777777" w:rsidR="003E51A8" w:rsidRPr="00360CEA" w:rsidRDefault="003E51A8" w:rsidP="003E51A8">
      <w:pPr>
        <w:pStyle w:val="NormalBold"/>
      </w:pPr>
      <w:r>
        <w:rPr>
          <w:rStyle w:val="HideTWBExt"/>
        </w:rPr>
        <w:t>&lt;Article&gt;</w:t>
      </w:r>
      <w:r>
        <w:t>Bijlage I – artikel 4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137DEF8" w14:textId="77777777" w:rsidTr="00163313">
        <w:trPr>
          <w:jc w:val="center"/>
        </w:trPr>
        <w:tc>
          <w:tcPr>
            <w:tcW w:w="9752" w:type="dxa"/>
            <w:gridSpan w:val="2"/>
          </w:tcPr>
          <w:p w14:paraId="581A3A35" w14:textId="77777777" w:rsidR="003E51A8" w:rsidRPr="00360CEA" w:rsidRDefault="003E51A8" w:rsidP="00163313">
            <w:pPr>
              <w:keepNext/>
            </w:pPr>
          </w:p>
        </w:tc>
      </w:tr>
      <w:tr w:rsidR="003E51A8" w14:paraId="2E3B2D9A" w14:textId="77777777" w:rsidTr="00163313">
        <w:trPr>
          <w:jc w:val="center"/>
        </w:trPr>
        <w:tc>
          <w:tcPr>
            <w:tcW w:w="4876" w:type="dxa"/>
            <w:hideMark/>
          </w:tcPr>
          <w:p w14:paraId="57719028" w14:textId="77777777" w:rsidR="003E51A8" w:rsidRPr="00360CEA" w:rsidRDefault="003E51A8" w:rsidP="00163313">
            <w:pPr>
              <w:pStyle w:val="ColumnHeading"/>
              <w:keepNext/>
            </w:pPr>
            <w:r>
              <w:t>Ontwerpresolutie</w:t>
            </w:r>
          </w:p>
        </w:tc>
        <w:tc>
          <w:tcPr>
            <w:tcW w:w="4876" w:type="dxa"/>
            <w:hideMark/>
          </w:tcPr>
          <w:p w14:paraId="3AB433FC" w14:textId="77777777" w:rsidR="003E51A8" w:rsidRPr="00360CEA" w:rsidRDefault="003E51A8" w:rsidP="00163313">
            <w:pPr>
              <w:pStyle w:val="ColumnHeading"/>
              <w:keepNext/>
            </w:pPr>
            <w:r>
              <w:t>Amendement</w:t>
            </w:r>
          </w:p>
        </w:tc>
      </w:tr>
      <w:tr w:rsidR="003E51A8" w14:paraId="2905D27A" w14:textId="77777777" w:rsidTr="00163313">
        <w:trPr>
          <w:jc w:val="center"/>
        </w:trPr>
        <w:tc>
          <w:tcPr>
            <w:tcW w:w="4876" w:type="dxa"/>
          </w:tcPr>
          <w:p w14:paraId="2F514BBB" w14:textId="77777777" w:rsidR="003E51A8" w:rsidRPr="00360CEA" w:rsidRDefault="003E51A8" w:rsidP="00163313">
            <w:pPr>
              <w:pStyle w:val="Normal6"/>
            </w:pPr>
          </w:p>
        </w:tc>
        <w:tc>
          <w:tcPr>
            <w:tcW w:w="4876" w:type="dxa"/>
            <w:hideMark/>
          </w:tcPr>
          <w:p w14:paraId="5CD31628" w14:textId="77777777" w:rsidR="003E51A8" w:rsidRPr="00A7073D" w:rsidRDefault="003E51A8" w:rsidP="00163313">
            <w:pPr>
              <w:pStyle w:val="Normal6"/>
              <w:rPr>
                <w:szCs w:val="24"/>
              </w:rPr>
            </w:pPr>
            <w:r>
              <w:rPr>
                <w:b/>
                <w:i/>
              </w:rPr>
              <w:t>2 bis.</w:t>
            </w:r>
            <w:r>
              <w:rPr>
                <w:b/>
                <w:i/>
              </w:rPr>
              <w:tab/>
              <w:t>De lidstaten zorgen ervoor dat besluiten over de invoering van een nieuw AI-instrument of algoritmisch beheerinstrument op de werkplek worden genomen door middel van eerlijke inspraak, zodat partijen bezwaar kunnen maken tegen een nieuwe uitrol indien er een gerechtvaardigd risico bestaat voor de rechten van werknemers, als dit inherente vooroordelen of fouten vertoont of een bedreiging vormt voor het geestelijke of lichamelijke welzijn van personen die werkzaamheden verrichten of voor de gezondheid en veiligheid op het werk.</w:t>
            </w:r>
          </w:p>
        </w:tc>
      </w:tr>
    </w:tbl>
    <w:p w14:paraId="5F6852E8"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40417E26" w14:textId="77777777" w:rsidR="003E51A8" w:rsidRPr="00A7073D" w:rsidRDefault="003E51A8" w:rsidP="003E51A8">
      <w:r>
        <w:rPr>
          <w:rStyle w:val="HideTWBExt"/>
          <w:lang w:val="en-GB"/>
        </w:rPr>
        <w:t>&lt;/Amend&gt;</w:t>
      </w:r>
    </w:p>
    <w:p w14:paraId="7CAF54F3"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436</w:t>
      </w:r>
      <w:r>
        <w:rPr>
          <w:rStyle w:val="HideTWBExt"/>
          <w:lang w:val="en-GB"/>
        </w:rPr>
        <w:t>&lt;/NumAm&gt;</w:t>
      </w:r>
    </w:p>
    <w:p w14:paraId="6D5AF5F8" w14:textId="77777777" w:rsidR="003E51A8" w:rsidRPr="00A7073D" w:rsidRDefault="003E51A8" w:rsidP="003E51A8">
      <w:pPr>
        <w:pStyle w:val="NormalBold"/>
      </w:pPr>
      <w:r>
        <w:rPr>
          <w:rStyle w:val="HideTWBExt"/>
          <w:lang w:val="en-GB"/>
        </w:rPr>
        <w:t>&lt;RepeatBlock-By&gt;&lt;Members&gt;</w:t>
      </w:r>
      <w:r>
        <w:t xml:space="preserve">Marc Angel, Nora Mebarek, Vilija Blinkevičiūtė, Alicia </w:t>
      </w:r>
      <w:r>
        <w:lastRenderedPageBreak/>
        <w:t>Homs Ginel, Isilda Gomes, Gabriele Bischoff, Evelyn Regner, Idoia Mendia, Marianne Vind, Alex Agius Saliba, Romana Jerković, Estelle Ceulemans</w:t>
      </w:r>
      <w:r>
        <w:rPr>
          <w:rStyle w:val="HideTWBExt"/>
          <w:lang w:val="en-GB"/>
        </w:rPr>
        <w:t>&lt;/Members&gt;</w:t>
      </w:r>
    </w:p>
    <w:p w14:paraId="559B297F" w14:textId="77777777" w:rsidR="003E51A8" w:rsidRPr="00A7073D" w:rsidRDefault="003E51A8" w:rsidP="003E51A8">
      <w:r>
        <w:rPr>
          <w:rStyle w:val="HideTWBExt"/>
          <w:lang w:val="en-GB"/>
        </w:rPr>
        <w:t>&lt;/RepeatBlock-By&gt;</w:t>
      </w:r>
    </w:p>
    <w:p w14:paraId="3C93D77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EBD9A0B" w14:textId="77777777" w:rsidR="003E51A8" w:rsidRPr="00360CEA" w:rsidRDefault="003E51A8" w:rsidP="003E51A8">
      <w:pPr>
        <w:pStyle w:val="NormalBold"/>
      </w:pPr>
      <w:r>
        <w:rPr>
          <w:rStyle w:val="HideTWBExt"/>
        </w:rPr>
        <w:t>&lt;Article&gt;</w:t>
      </w:r>
      <w:r>
        <w:t>Bijlage I – artikel 4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6265B18" w14:textId="77777777" w:rsidTr="00163313">
        <w:trPr>
          <w:jc w:val="center"/>
        </w:trPr>
        <w:tc>
          <w:tcPr>
            <w:tcW w:w="9752" w:type="dxa"/>
            <w:gridSpan w:val="2"/>
          </w:tcPr>
          <w:p w14:paraId="1ACB591D" w14:textId="77777777" w:rsidR="003E51A8" w:rsidRPr="00360CEA" w:rsidRDefault="003E51A8" w:rsidP="00163313">
            <w:pPr>
              <w:keepNext/>
            </w:pPr>
          </w:p>
        </w:tc>
      </w:tr>
      <w:tr w:rsidR="003E51A8" w14:paraId="05A3B8A5" w14:textId="77777777" w:rsidTr="00163313">
        <w:trPr>
          <w:jc w:val="center"/>
        </w:trPr>
        <w:tc>
          <w:tcPr>
            <w:tcW w:w="4876" w:type="dxa"/>
            <w:hideMark/>
          </w:tcPr>
          <w:p w14:paraId="08816BFB" w14:textId="77777777" w:rsidR="003E51A8" w:rsidRPr="00360CEA" w:rsidRDefault="003E51A8" w:rsidP="00163313">
            <w:pPr>
              <w:pStyle w:val="ColumnHeading"/>
              <w:keepNext/>
            </w:pPr>
            <w:r>
              <w:t>Ontwerpresolutie</w:t>
            </w:r>
          </w:p>
        </w:tc>
        <w:tc>
          <w:tcPr>
            <w:tcW w:w="4876" w:type="dxa"/>
            <w:hideMark/>
          </w:tcPr>
          <w:p w14:paraId="681841DD" w14:textId="77777777" w:rsidR="003E51A8" w:rsidRPr="00360CEA" w:rsidRDefault="003E51A8" w:rsidP="00163313">
            <w:pPr>
              <w:pStyle w:val="ColumnHeading"/>
              <w:keepNext/>
            </w:pPr>
            <w:r>
              <w:t>Amendement</w:t>
            </w:r>
          </w:p>
        </w:tc>
      </w:tr>
      <w:tr w:rsidR="003E51A8" w14:paraId="438CA569" w14:textId="77777777" w:rsidTr="00163313">
        <w:trPr>
          <w:jc w:val="center"/>
        </w:trPr>
        <w:tc>
          <w:tcPr>
            <w:tcW w:w="4876" w:type="dxa"/>
          </w:tcPr>
          <w:p w14:paraId="74EF40FE" w14:textId="77777777" w:rsidR="003E51A8" w:rsidRPr="00360CEA" w:rsidRDefault="003E51A8" w:rsidP="00163313">
            <w:pPr>
              <w:pStyle w:val="Normal6"/>
            </w:pPr>
          </w:p>
        </w:tc>
        <w:tc>
          <w:tcPr>
            <w:tcW w:w="4876" w:type="dxa"/>
            <w:hideMark/>
          </w:tcPr>
          <w:p w14:paraId="199D532D" w14:textId="77777777" w:rsidR="003E51A8" w:rsidRPr="00A7073D" w:rsidRDefault="003E51A8" w:rsidP="00163313">
            <w:pPr>
              <w:pStyle w:val="Normal6"/>
              <w:rPr>
                <w:szCs w:val="24"/>
              </w:rPr>
            </w:pPr>
            <w:r>
              <w:rPr>
                <w:b/>
                <w:i/>
              </w:rPr>
              <w:t>2 bis.</w:t>
            </w:r>
            <w:r>
              <w:rPr>
                <w:b/>
                <w:i/>
              </w:rPr>
              <w:tab/>
              <w:t>De lidstaten zorgen ervoor dat de verstrekking van informatie en raadpleging door de werkgever aan de werknemersvertegenwoordigers, zoals gedefinieerd in artikel 2, punten f) en g), van Richtlijn 2002/14/EG, ook betrekking heeft op besluiten die kunnen leiden tot de invoering van of tot substantiële wijzigingen in het gebruik van algoritmisch beheer. De werknemersvertegenwoordigers kunnen worden bijgestaan door een deskundige van hun keuze, voor zover dat voor hen noodzakelijk is om het onderwerp van de informatie en raadpleging te onderzoeken en een advies uit te brengen. Indien een werkgever of een afnemer van diensten in de betrokken lidstaat meer dan 250 werknemers heeft, worden de kosten van de deskundige door de werkgever of de afnemer van diensten gedragen, mits ze evenredig zijn. De lidstaten mogen de frequentie van de verzoeken om een deskundige bepalen, waarbij zij de doeltreffendheid van de bijstand waarborgen.</w:t>
            </w:r>
          </w:p>
        </w:tc>
      </w:tr>
    </w:tbl>
    <w:p w14:paraId="05B2929A"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EAECF2D" w14:textId="77777777" w:rsidR="003E51A8" w:rsidRPr="00360CEA" w:rsidRDefault="003E51A8" w:rsidP="003E51A8">
      <w:r>
        <w:rPr>
          <w:rStyle w:val="HideTWBExt"/>
        </w:rPr>
        <w:t>&lt;/Amend&gt;</w:t>
      </w:r>
    </w:p>
    <w:p w14:paraId="09CADDC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437</w:t>
      </w:r>
      <w:r>
        <w:rPr>
          <w:rStyle w:val="HideTWBExt"/>
        </w:rPr>
        <w:t>&lt;/NumAm&gt;</w:t>
      </w:r>
    </w:p>
    <w:p w14:paraId="46AA8EDB"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18373B8E"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19F481D1" w14:textId="77777777" w:rsidR="003E51A8" w:rsidRPr="00360CEA" w:rsidRDefault="003E51A8" w:rsidP="003E51A8">
      <w:r>
        <w:rPr>
          <w:rStyle w:val="HideTWBExt"/>
        </w:rPr>
        <w:t>&lt;/RepeatBlock-By&gt;</w:t>
      </w:r>
    </w:p>
    <w:p w14:paraId="5424F07D"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82AC2C7" w14:textId="77777777" w:rsidR="003E51A8" w:rsidRPr="00360CEA" w:rsidRDefault="003E51A8" w:rsidP="003E51A8">
      <w:pPr>
        <w:pStyle w:val="NormalBold"/>
      </w:pPr>
      <w:r>
        <w:rPr>
          <w:rStyle w:val="HideTWBExt"/>
        </w:rPr>
        <w:t>&lt;Article&gt;</w:t>
      </w:r>
      <w:r>
        <w:t>Bijlage I – artikel 4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6B605BC" w14:textId="77777777" w:rsidTr="00163313">
        <w:trPr>
          <w:jc w:val="center"/>
        </w:trPr>
        <w:tc>
          <w:tcPr>
            <w:tcW w:w="9752" w:type="dxa"/>
            <w:gridSpan w:val="2"/>
          </w:tcPr>
          <w:p w14:paraId="0B7F1E31" w14:textId="77777777" w:rsidR="003E51A8" w:rsidRPr="00360CEA" w:rsidRDefault="003E51A8" w:rsidP="00163313">
            <w:pPr>
              <w:keepNext/>
            </w:pPr>
          </w:p>
        </w:tc>
      </w:tr>
      <w:tr w:rsidR="003E51A8" w14:paraId="7220F157" w14:textId="77777777" w:rsidTr="00163313">
        <w:trPr>
          <w:jc w:val="center"/>
        </w:trPr>
        <w:tc>
          <w:tcPr>
            <w:tcW w:w="4876" w:type="dxa"/>
            <w:hideMark/>
          </w:tcPr>
          <w:p w14:paraId="3006BF29" w14:textId="77777777" w:rsidR="003E51A8" w:rsidRPr="00360CEA" w:rsidRDefault="003E51A8" w:rsidP="00163313">
            <w:pPr>
              <w:pStyle w:val="ColumnHeading"/>
              <w:keepNext/>
            </w:pPr>
            <w:r>
              <w:t>Ontwerpresolutie</w:t>
            </w:r>
          </w:p>
        </w:tc>
        <w:tc>
          <w:tcPr>
            <w:tcW w:w="4876" w:type="dxa"/>
            <w:hideMark/>
          </w:tcPr>
          <w:p w14:paraId="0DE054C6" w14:textId="77777777" w:rsidR="003E51A8" w:rsidRPr="00360CEA" w:rsidRDefault="003E51A8" w:rsidP="00163313">
            <w:pPr>
              <w:pStyle w:val="ColumnHeading"/>
              <w:keepNext/>
            </w:pPr>
            <w:r>
              <w:t>Amendement</w:t>
            </w:r>
          </w:p>
        </w:tc>
      </w:tr>
      <w:tr w:rsidR="003E51A8" w14:paraId="76A5326B" w14:textId="77777777" w:rsidTr="00163313">
        <w:trPr>
          <w:jc w:val="center"/>
        </w:trPr>
        <w:tc>
          <w:tcPr>
            <w:tcW w:w="4876" w:type="dxa"/>
          </w:tcPr>
          <w:p w14:paraId="74D78665" w14:textId="77777777" w:rsidR="003E51A8" w:rsidRPr="00360CEA" w:rsidRDefault="003E51A8" w:rsidP="00163313">
            <w:pPr>
              <w:pStyle w:val="Normal6"/>
            </w:pPr>
          </w:p>
        </w:tc>
        <w:tc>
          <w:tcPr>
            <w:tcW w:w="4876" w:type="dxa"/>
            <w:hideMark/>
          </w:tcPr>
          <w:p w14:paraId="0B4BD132" w14:textId="77777777" w:rsidR="003E51A8" w:rsidRPr="00A7073D" w:rsidRDefault="003E51A8" w:rsidP="00163313">
            <w:pPr>
              <w:pStyle w:val="Normal6"/>
              <w:rPr>
                <w:szCs w:val="24"/>
              </w:rPr>
            </w:pPr>
            <w:r>
              <w:rPr>
                <w:b/>
                <w:i/>
              </w:rPr>
              <w:t>2 bis.</w:t>
            </w:r>
            <w:r>
              <w:rPr>
                <w:b/>
                <w:i/>
              </w:rPr>
              <w:tab/>
              <w:t>De werknemersvertegenwoordigers kunnen worden bijgestaan door een deskundige van hun keuze, voor zover dat voor hen noodzakelijk is om het onderwerp van de informatie en raadpleging te onderzoeken en een advies uit te brengen. Indien een werkgever in de betrokken lidstaat meer dan 250 werknemers heeft, worden de kosten van de deskundige door de werkgever gedragen, mits ze evenredig zijn. De lidstaten mogen de frequentie van de verzoeken om een deskundige bepalen, waarbij zij de doeltreffendheid van de bijstand waarborgen.</w:t>
            </w:r>
          </w:p>
        </w:tc>
      </w:tr>
    </w:tbl>
    <w:p w14:paraId="3A8C291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E11E2ED" w14:textId="77777777" w:rsidR="003E51A8" w:rsidRPr="00360CEA" w:rsidRDefault="003E51A8" w:rsidP="003E51A8">
      <w:r>
        <w:rPr>
          <w:rStyle w:val="HideTWBExt"/>
        </w:rPr>
        <w:t>&lt;/Amend&gt;</w:t>
      </w:r>
    </w:p>
    <w:p w14:paraId="10D7C562"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438</w:t>
      </w:r>
      <w:r>
        <w:rPr>
          <w:rStyle w:val="HideTWBExt"/>
        </w:rPr>
        <w:t>&lt;/NumAm&gt;</w:t>
      </w:r>
    </w:p>
    <w:p w14:paraId="40BBEF6F"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04DD3CF6" w14:textId="77777777" w:rsidR="003E51A8" w:rsidRPr="00360CEA" w:rsidRDefault="003E51A8" w:rsidP="003E51A8">
      <w:r>
        <w:rPr>
          <w:rStyle w:val="HideTWBExt"/>
        </w:rPr>
        <w:t>&lt;/RepeatBlock-By&gt;</w:t>
      </w:r>
    </w:p>
    <w:p w14:paraId="36784F5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089336B" w14:textId="77777777" w:rsidR="003E51A8" w:rsidRPr="00360CEA" w:rsidRDefault="003E51A8" w:rsidP="003E51A8">
      <w:pPr>
        <w:pStyle w:val="NormalBold"/>
      </w:pPr>
      <w:r>
        <w:rPr>
          <w:rStyle w:val="HideTWBExt"/>
        </w:rPr>
        <w:t>&lt;Article&gt;</w:t>
      </w:r>
      <w:r>
        <w:t>Bijlage I – artikel 4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36F6752" w14:textId="77777777" w:rsidTr="00163313">
        <w:trPr>
          <w:jc w:val="center"/>
        </w:trPr>
        <w:tc>
          <w:tcPr>
            <w:tcW w:w="9752" w:type="dxa"/>
            <w:gridSpan w:val="2"/>
          </w:tcPr>
          <w:p w14:paraId="6A867625" w14:textId="77777777" w:rsidR="003E51A8" w:rsidRPr="00360CEA" w:rsidRDefault="003E51A8" w:rsidP="00163313">
            <w:pPr>
              <w:keepNext/>
            </w:pPr>
          </w:p>
        </w:tc>
      </w:tr>
      <w:tr w:rsidR="003E51A8" w14:paraId="1AA47D8A" w14:textId="77777777" w:rsidTr="00163313">
        <w:trPr>
          <w:jc w:val="center"/>
        </w:trPr>
        <w:tc>
          <w:tcPr>
            <w:tcW w:w="4876" w:type="dxa"/>
            <w:hideMark/>
          </w:tcPr>
          <w:p w14:paraId="23DB94A0" w14:textId="77777777" w:rsidR="003E51A8" w:rsidRPr="00360CEA" w:rsidRDefault="003E51A8" w:rsidP="00163313">
            <w:pPr>
              <w:pStyle w:val="ColumnHeading"/>
              <w:keepNext/>
            </w:pPr>
            <w:r>
              <w:t>Ontwerpresolutie</w:t>
            </w:r>
          </w:p>
        </w:tc>
        <w:tc>
          <w:tcPr>
            <w:tcW w:w="4876" w:type="dxa"/>
            <w:hideMark/>
          </w:tcPr>
          <w:p w14:paraId="39E17DD1" w14:textId="77777777" w:rsidR="003E51A8" w:rsidRPr="00360CEA" w:rsidRDefault="003E51A8" w:rsidP="00163313">
            <w:pPr>
              <w:pStyle w:val="ColumnHeading"/>
              <w:keepNext/>
            </w:pPr>
            <w:r>
              <w:t>Amendement</w:t>
            </w:r>
          </w:p>
        </w:tc>
      </w:tr>
      <w:tr w:rsidR="003E51A8" w14:paraId="3EC02492" w14:textId="77777777" w:rsidTr="00163313">
        <w:trPr>
          <w:jc w:val="center"/>
        </w:trPr>
        <w:tc>
          <w:tcPr>
            <w:tcW w:w="4876" w:type="dxa"/>
          </w:tcPr>
          <w:p w14:paraId="3370DCF8" w14:textId="77777777" w:rsidR="003E51A8" w:rsidRPr="00360CEA" w:rsidRDefault="003E51A8" w:rsidP="00163313">
            <w:pPr>
              <w:pStyle w:val="Normal6"/>
            </w:pPr>
          </w:p>
        </w:tc>
        <w:tc>
          <w:tcPr>
            <w:tcW w:w="4876" w:type="dxa"/>
            <w:hideMark/>
          </w:tcPr>
          <w:p w14:paraId="0BD9D4AA" w14:textId="77777777" w:rsidR="003E51A8" w:rsidRPr="00A7073D" w:rsidRDefault="003E51A8" w:rsidP="00163313">
            <w:pPr>
              <w:pStyle w:val="Normal6"/>
              <w:rPr>
                <w:szCs w:val="24"/>
              </w:rPr>
            </w:pPr>
            <w:r>
              <w:rPr>
                <w:b/>
                <w:i/>
              </w:rPr>
              <w:t>2 bis.</w:t>
            </w:r>
            <w:r>
              <w:rPr>
                <w:b/>
                <w:i/>
              </w:rPr>
              <w:tab/>
              <w:t>Deze richtlijn doet geen afbreuk aan Richtlijn 89/391/EEG wat informatie en raadpleging betreft, noch aan Richtlijn 2002/14/EG of Richtlijn 2009/38/EG van het Europees Parlement en de Raad.</w:t>
            </w:r>
          </w:p>
        </w:tc>
      </w:tr>
    </w:tbl>
    <w:p w14:paraId="6C47D253"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1A5C9977" w14:textId="77777777" w:rsidR="003E51A8" w:rsidRPr="00A7073D" w:rsidRDefault="003E51A8" w:rsidP="003E51A8">
      <w:r>
        <w:rPr>
          <w:rStyle w:val="HideTWBExt"/>
          <w:lang w:val="fr-BE"/>
        </w:rPr>
        <w:t>&lt;/Amend&gt;</w:t>
      </w:r>
    </w:p>
    <w:p w14:paraId="79F66348" w14:textId="77777777" w:rsidR="003E51A8" w:rsidRPr="00A7073D" w:rsidRDefault="003E51A8" w:rsidP="003E51A8">
      <w:pPr>
        <w:pStyle w:val="AMNumberTabs0"/>
        <w:keepNext/>
      </w:pPr>
      <w:r>
        <w:rPr>
          <w:rStyle w:val="HideTWBExt"/>
          <w:lang w:val="fr-BE"/>
        </w:rPr>
        <w:t>&lt;Amend&gt;</w:t>
      </w:r>
      <w:r>
        <w:t>Amendement</w:t>
      </w:r>
      <w:r>
        <w:tab/>
      </w:r>
      <w:r>
        <w:tab/>
      </w:r>
      <w:r>
        <w:rPr>
          <w:rStyle w:val="HideTWBExt"/>
          <w:lang w:val="fr-BE"/>
        </w:rPr>
        <w:t>&lt;NumAm&gt;</w:t>
      </w:r>
      <w:r>
        <w:t>439</w:t>
      </w:r>
      <w:r>
        <w:rPr>
          <w:rStyle w:val="HideTWBExt"/>
          <w:lang w:val="fr-BE"/>
        </w:rPr>
        <w:t>&lt;/NumAm&gt;</w:t>
      </w:r>
    </w:p>
    <w:p w14:paraId="7C4BB6A4" w14:textId="77777777" w:rsidR="003E51A8" w:rsidRPr="00A7073D" w:rsidRDefault="003E51A8" w:rsidP="003E51A8">
      <w:pPr>
        <w:pStyle w:val="NormalBold"/>
      </w:pPr>
      <w:r>
        <w:rPr>
          <w:rStyle w:val="HideTWBExt"/>
          <w:lang w:val="fr-BE"/>
        </w:rPr>
        <w:t>&lt;RepeatBlock-By&gt;&lt;Members&gt;</w:t>
      </w:r>
      <w:r>
        <w:t>Leila Chaibi, Anthony Smith</w:t>
      </w:r>
      <w:r>
        <w:rPr>
          <w:rStyle w:val="HideTWBExt"/>
          <w:lang w:val="fr-BE"/>
        </w:rPr>
        <w:t>&lt;/Members&gt;</w:t>
      </w:r>
    </w:p>
    <w:p w14:paraId="7FAAAA95" w14:textId="77777777" w:rsidR="003E51A8" w:rsidRPr="00A7073D" w:rsidRDefault="003E51A8" w:rsidP="003E51A8">
      <w:r>
        <w:rPr>
          <w:rStyle w:val="HideTWBExt"/>
          <w:lang w:val="fr-BE"/>
        </w:rPr>
        <w:t>&lt;/RepeatBlock-By&gt;</w:t>
      </w:r>
    </w:p>
    <w:p w14:paraId="515F23D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9EDF559" w14:textId="77777777" w:rsidR="003E51A8" w:rsidRPr="00360CEA" w:rsidRDefault="003E51A8" w:rsidP="003E51A8">
      <w:pPr>
        <w:pStyle w:val="NormalBold"/>
      </w:pPr>
      <w:r>
        <w:rPr>
          <w:rStyle w:val="HideTWBExt"/>
        </w:rPr>
        <w:t>&lt;Article&gt;</w:t>
      </w:r>
      <w:r>
        <w:t>Bijlage I – artikel 4 – lid 2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A78E1A6" w14:textId="77777777" w:rsidTr="00163313">
        <w:trPr>
          <w:jc w:val="center"/>
        </w:trPr>
        <w:tc>
          <w:tcPr>
            <w:tcW w:w="9752" w:type="dxa"/>
            <w:gridSpan w:val="2"/>
          </w:tcPr>
          <w:p w14:paraId="48EA2ACD" w14:textId="77777777" w:rsidR="003E51A8" w:rsidRPr="00360CEA" w:rsidRDefault="003E51A8" w:rsidP="00163313">
            <w:pPr>
              <w:keepNext/>
            </w:pPr>
          </w:p>
        </w:tc>
      </w:tr>
      <w:tr w:rsidR="003E51A8" w14:paraId="0967A542" w14:textId="77777777" w:rsidTr="00163313">
        <w:trPr>
          <w:jc w:val="center"/>
        </w:trPr>
        <w:tc>
          <w:tcPr>
            <w:tcW w:w="4876" w:type="dxa"/>
            <w:hideMark/>
          </w:tcPr>
          <w:p w14:paraId="6A757BB6" w14:textId="77777777" w:rsidR="003E51A8" w:rsidRPr="00360CEA" w:rsidRDefault="003E51A8" w:rsidP="00163313">
            <w:pPr>
              <w:pStyle w:val="ColumnHeading"/>
              <w:keepNext/>
            </w:pPr>
            <w:r>
              <w:t>Ontwerpresolutie</w:t>
            </w:r>
          </w:p>
        </w:tc>
        <w:tc>
          <w:tcPr>
            <w:tcW w:w="4876" w:type="dxa"/>
            <w:hideMark/>
          </w:tcPr>
          <w:p w14:paraId="3817F03A" w14:textId="77777777" w:rsidR="003E51A8" w:rsidRPr="00360CEA" w:rsidRDefault="003E51A8" w:rsidP="00163313">
            <w:pPr>
              <w:pStyle w:val="ColumnHeading"/>
              <w:keepNext/>
            </w:pPr>
            <w:r>
              <w:t>Amendement</w:t>
            </w:r>
          </w:p>
        </w:tc>
      </w:tr>
      <w:tr w:rsidR="003E51A8" w14:paraId="501E5F8D" w14:textId="77777777" w:rsidTr="00163313">
        <w:trPr>
          <w:jc w:val="center"/>
        </w:trPr>
        <w:tc>
          <w:tcPr>
            <w:tcW w:w="4876" w:type="dxa"/>
          </w:tcPr>
          <w:p w14:paraId="683B93B0" w14:textId="77777777" w:rsidR="003E51A8" w:rsidRPr="00360CEA" w:rsidRDefault="003E51A8" w:rsidP="00163313">
            <w:pPr>
              <w:pStyle w:val="Normal6"/>
            </w:pPr>
          </w:p>
        </w:tc>
        <w:tc>
          <w:tcPr>
            <w:tcW w:w="4876" w:type="dxa"/>
            <w:hideMark/>
          </w:tcPr>
          <w:p w14:paraId="509DC86A" w14:textId="77777777" w:rsidR="003E51A8" w:rsidRPr="00A7073D" w:rsidRDefault="003E51A8" w:rsidP="00163313">
            <w:pPr>
              <w:pStyle w:val="Normal6"/>
              <w:rPr>
                <w:szCs w:val="24"/>
              </w:rPr>
            </w:pPr>
            <w:r>
              <w:rPr>
                <w:b/>
                <w:i/>
              </w:rPr>
              <w:t>2 ter.</w:t>
            </w:r>
            <w:r>
              <w:rPr>
                <w:b/>
                <w:i/>
              </w:rPr>
              <w:tab/>
              <w:t>De nodige investeringen voor deze behoeften moeten worden gepresenteerd en besproken met werknemersvertegenwoordigers, samen met alle andere materiële veranderingen in de arbeidsorganisatie of de werkmethoden. De invoering van algoritmische beheersystemen in ondernemingen en andere organisaties moet deel uitmaken van collectieve onderhandelingen op sectoraal en bedrijfsniveau. Collectieve overeenkomsten moeten ook betrekking hebben op werknemers in kmo’s die mogelijk geen werknemersvertegenwoordigers hebben.</w:t>
            </w:r>
          </w:p>
        </w:tc>
      </w:tr>
    </w:tbl>
    <w:p w14:paraId="38448448"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79392C0" w14:textId="77777777" w:rsidR="003E51A8" w:rsidRPr="00A7073D" w:rsidRDefault="003E51A8" w:rsidP="003E51A8">
      <w:r>
        <w:rPr>
          <w:rStyle w:val="HideTWBExt"/>
          <w:lang w:val="en-GB"/>
        </w:rPr>
        <w:t>&lt;/Amend&gt;</w:t>
      </w:r>
    </w:p>
    <w:p w14:paraId="7E9E7A88"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440</w:t>
      </w:r>
      <w:r>
        <w:rPr>
          <w:rStyle w:val="HideTWBExt"/>
          <w:lang w:val="en-GB"/>
        </w:rPr>
        <w:t>&lt;/NumAm&gt;</w:t>
      </w:r>
    </w:p>
    <w:p w14:paraId="20CFB793"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5BC236A0" w14:textId="77777777" w:rsidR="003E51A8" w:rsidRPr="00A7073D" w:rsidRDefault="003E51A8" w:rsidP="003E51A8">
      <w:r>
        <w:rPr>
          <w:rStyle w:val="HideTWBExt"/>
          <w:lang w:val="en-GB"/>
        </w:rPr>
        <w:t>&lt;/RepeatBlock-By&gt;</w:t>
      </w:r>
    </w:p>
    <w:p w14:paraId="44B6891E"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29B71A71" w14:textId="77777777" w:rsidR="003E51A8" w:rsidRPr="00360CEA" w:rsidRDefault="003E51A8" w:rsidP="003E51A8">
      <w:pPr>
        <w:pStyle w:val="NormalBold"/>
      </w:pPr>
      <w:r>
        <w:rPr>
          <w:rStyle w:val="HideTWBExt"/>
        </w:rPr>
        <w:t>&lt;Article&gt;</w:t>
      </w:r>
      <w:r>
        <w:t>Bijlage I – artikel 4 – lid 2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4783C15" w14:textId="77777777" w:rsidTr="00163313">
        <w:trPr>
          <w:jc w:val="center"/>
        </w:trPr>
        <w:tc>
          <w:tcPr>
            <w:tcW w:w="9752" w:type="dxa"/>
            <w:gridSpan w:val="2"/>
          </w:tcPr>
          <w:p w14:paraId="707E3305" w14:textId="77777777" w:rsidR="003E51A8" w:rsidRPr="00360CEA" w:rsidRDefault="003E51A8" w:rsidP="00163313">
            <w:pPr>
              <w:keepNext/>
            </w:pPr>
          </w:p>
        </w:tc>
      </w:tr>
      <w:tr w:rsidR="003E51A8" w14:paraId="25E232FD" w14:textId="77777777" w:rsidTr="00163313">
        <w:trPr>
          <w:jc w:val="center"/>
        </w:trPr>
        <w:tc>
          <w:tcPr>
            <w:tcW w:w="4876" w:type="dxa"/>
            <w:hideMark/>
          </w:tcPr>
          <w:p w14:paraId="03A5AF73" w14:textId="77777777" w:rsidR="003E51A8" w:rsidRPr="00360CEA" w:rsidRDefault="003E51A8" w:rsidP="00163313">
            <w:pPr>
              <w:pStyle w:val="ColumnHeading"/>
              <w:keepNext/>
            </w:pPr>
            <w:r>
              <w:t>Ontwerpresolutie</w:t>
            </w:r>
          </w:p>
        </w:tc>
        <w:tc>
          <w:tcPr>
            <w:tcW w:w="4876" w:type="dxa"/>
            <w:hideMark/>
          </w:tcPr>
          <w:p w14:paraId="06487CA3" w14:textId="77777777" w:rsidR="003E51A8" w:rsidRPr="00360CEA" w:rsidRDefault="003E51A8" w:rsidP="00163313">
            <w:pPr>
              <w:pStyle w:val="ColumnHeading"/>
              <w:keepNext/>
            </w:pPr>
            <w:r>
              <w:t>Amendement</w:t>
            </w:r>
          </w:p>
        </w:tc>
      </w:tr>
      <w:tr w:rsidR="003E51A8" w14:paraId="7D6FB429" w14:textId="77777777" w:rsidTr="00163313">
        <w:trPr>
          <w:jc w:val="center"/>
        </w:trPr>
        <w:tc>
          <w:tcPr>
            <w:tcW w:w="4876" w:type="dxa"/>
          </w:tcPr>
          <w:p w14:paraId="71CAC91B" w14:textId="77777777" w:rsidR="003E51A8" w:rsidRPr="00360CEA" w:rsidRDefault="003E51A8" w:rsidP="00163313">
            <w:pPr>
              <w:pStyle w:val="Normal6"/>
            </w:pPr>
          </w:p>
        </w:tc>
        <w:tc>
          <w:tcPr>
            <w:tcW w:w="4876" w:type="dxa"/>
            <w:hideMark/>
          </w:tcPr>
          <w:p w14:paraId="0B920FAA" w14:textId="77777777" w:rsidR="003E51A8" w:rsidRPr="00A7073D" w:rsidRDefault="003E51A8" w:rsidP="00163313">
            <w:pPr>
              <w:pStyle w:val="Normal6"/>
              <w:rPr>
                <w:szCs w:val="24"/>
              </w:rPr>
            </w:pPr>
            <w:r>
              <w:rPr>
                <w:b/>
                <w:i/>
              </w:rPr>
              <w:t>2 quater.</w:t>
            </w:r>
            <w:r>
              <w:rPr>
                <w:b/>
                <w:i/>
              </w:rPr>
              <w:tab/>
              <w:t>Ondernemingen die algoritmische beheerinstrumenten willen inzetten, moeten, voordat wijzigingen worden doorgevoerd, en op evenredige regelmatige basis gedurende de gehele levenscyclus van het algoritme, effectbeoordelingen uitvoeren.</w:t>
            </w:r>
          </w:p>
        </w:tc>
      </w:tr>
    </w:tbl>
    <w:p w14:paraId="415F8D11"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9B3AEE7" w14:textId="77777777" w:rsidR="003E51A8" w:rsidRPr="00360CEA" w:rsidRDefault="003E51A8" w:rsidP="003E51A8">
      <w:r>
        <w:rPr>
          <w:rStyle w:val="HideTWBExt"/>
        </w:rPr>
        <w:t>&lt;/Amend&gt;</w:t>
      </w:r>
    </w:p>
    <w:p w14:paraId="35C341E6"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441</w:t>
      </w:r>
      <w:r>
        <w:rPr>
          <w:rStyle w:val="HideTWBExt"/>
          <w:lang w:val="en-GB"/>
        </w:rPr>
        <w:t>&lt;/NumAm&gt;</w:t>
      </w:r>
    </w:p>
    <w:p w14:paraId="1EC3DE36"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5B30864C" w14:textId="77777777" w:rsidR="003E51A8" w:rsidRPr="00A7073D" w:rsidRDefault="003E51A8" w:rsidP="003E51A8">
      <w:r>
        <w:rPr>
          <w:rStyle w:val="HideTWBExt"/>
          <w:lang w:val="en-GB"/>
        </w:rPr>
        <w:t>&lt;/RepeatBlock-By&gt;</w:t>
      </w:r>
    </w:p>
    <w:p w14:paraId="6F9CF2CA" w14:textId="77777777" w:rsidR="003E51A8" w:rsidRPr="00360CEA" w:rsidRDefault="003E51A8" w:rsidP="003E51A8">
      <w:pPr>
        <w:pStyle w:val="NormalBold"/>
        <w:keepNext/>
      </w:pPr>
      <w:r>
        <w:rPr>
          <w:rStyle w:val="HideTWBExt"/>
        </w:rPr>
        <w:lastRenderedPageBreak/>
        <w:t>&lt;DocAmend&gt;</w:t>
      </w:r>
      <w:r>
        <w:t>Ontwerpresolutie</w:t>
      </w:r>
      <w:r>
        <w:rPr>
          <w:rStyle w:val="HideTWBExt"/>
        </w:rPr>
        <w:t>&lt;/DocAmend&gt;</w:t>
      </w:r>
    </w:p>
    <w:p w14:paraId="731B1FC6" w14:textId="77777777" w:rsidR="003E51A8" w:rsidRPr="00360CEA" w:rsidRDefault="003E51A8" w:rsidP="003E51A8">
      <w:pPr>
        <w:pStyle w:val="NormalBold"/>
      </w:pPr>
      <w:r>
        <w:rPr>
          <w:rStyle w:val="HideTWBExt"/>
        </w:rPr>
        <w:t>&lt;Article&gt;</w:t>
      </w:r>
      <w:r>
        <w:t>Bijlage I – artikel 4 – lid 2 quinquies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32F60CB" w14:textId="77777777" w:rsidTr="00163313">
        <w:trPr>
          <w:jc w:val="center"/>
        </w:trPr>
        <w:tc>
          <w:tcPr>
            <w:tcW w:w="9752" w:type="dxa"/>
            <w:gridSpan w:val="2"/>
          </w:tcPr>
          <w:p w14:paraId="729EDA73" w14:textId="77777777" w:rsidR="003E51A8" w:rsidRPr="00360CEA" w:rsidRDefault="003E51A8" w:rsidP="00163313">
            <w:pPr>
              <w:keepNext/>
            </w:pPr>
          </w:p>
        </w:tc>
      </w:tr>
      <w:tr w:rsidR="003E51A8" w14:paraId="17B6BFB6" w14:textId="77777777" w:rsidTr="00163313">
        <w:trPr>
          <w:jc w:val="center"/>
        </w:trPr>
        <w:tc>
          <w:tcPr>
            <w:tcW w:w="4876" w:type="dxa"/>
            <w:hideMark/>
          </w:tcPr>
          <w:p w14:paraId="5BA11EB1" w14:textId="77777777" w:rsidR="003E51A8" w:rsidRPr="00360CEA" w:rsidRDefault="003E51A8" w:rsidP="00163313">
            <w:pPr>
              <w:pStyle w:val="ColumnHeading"/>
              <w:keepNext/>
            </w:pPr>
            <w:r>
              <w:t>Ontwerpresolutie</w:t>
            </w:r>
          </w:p>
        </w:tc>
        <w:tc>
          <w:tcPr>
            <w:tcW w:w="4876" w:type="dxa"/>
            <w:hideMark/>
          </w:tcPr>
          <w:p w14:paraId="4F234910" w14:textId="77777777" w:rsidR="003E51A8" w:rsidRPr="00360CEA" w:rsidRDefault="003E51A8" w:rsidP="00163313">
            <w:pPr>
              <w:pStyle w:val="ColumnHeading"/>
              <w:keepNext/>
            </w:pPr>
            <w:r>
              <w:t>Amendement</w:t>
            </w:r>
          </w:p>
        </w:tc>
      </w:tr>
      <w:tr w:rsidR="003E51A8" w14:paraId="2659DD7B" w14:textId="77777777" w:rsidTr="00163313">
        <w:trPr>
          <w:jc w:val="center"/>
        </w:trPr>
        <w:tc>
          <w:tcPr>
            <w:tcW w:w="4876" w:type="dxa"/>
          </w:tcPr>
          <w:p w14:paraId="58E554E0" w14:textId="77777777" w:rsidR="003E51A8" w:rsidRPr="00360CEA" w:rsidRDefault="003E51A8" w:rsidP="00163313">
            <w:pPr>
              <w:pStyle w:val="Normal6"/>
            </w:pPr>
          </w:p>
        </w:tc>
        <w:tc>
          <w:tcPr>
            <w:tcW w:w="4876" w:type="dxa"/>
            <w:hideMark/>
          </w:tcPr>
          <w:p w14:paraId="70F5F235" w14:textId="77777777" w:rsidR="003E51A8" w:rsidRPr="00A7073D" w:rsidRDefault="003E51A8" w:rsidP="00163313">
            <w:pPr>
              <w:pStyle w:val="Normal6"/>
              <w:rPr>
                <w:szCs w:val="24"/>
              </w:rPr>
            </w:pPr>
            <w:r>
              <w:rPr>
                <w:b/>
                <w:i/>
              </w:rPr>
              <w:t>2 quinquies.</w:t>
            </w:r>
            <w:r>
              <w:rPr>
                <w:b/>
                <w:i/>
              </w:rPr>
              <w:tab/>
              <w:t>Om hun besluit te formuleren, hebben vertegenwoordigers van personen die werkzaamheden verrichten het recht om onafhankelijk deskundig advies in te winnen om de kwestie te onderzoeken die het onderwerp is van de informatie en raadpleging.</w:t>
            </w:r>
          </w:p>
        </w:tc>
      </w:tr>
    </w:tbl>
    <w:p w14:paraId="609285D5"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70252786" w14:textId="77777777" w:rsidR="003E51A8" w:rsidRPr="00A7073D" w:rsidRDefault="003E51A8" w:rsidP="003E51A8">
      <w:r>
        <w:rPr>
          <w:rStyle w:val="HideTWBExt"/>
          <w:lang w:val="fr-BE"/>
        </w:rPr>
        <w:t>&lt;/Amend&gt;</w:t>
      </w:r>
    </w:p>
    <w:p w14:paraId="6CE876B0" w14:textId="77777777" w:rsidR="003E51A8" w:rsidRPr="00A7073D" w:rsidRDefault="003E51A8" w:rsidP="003E51A8">
      <w:pPr>
        <w:pStyle w:val="AMNumberTabs0"/>
        <w:keepNext/>
      </w:pPr>
      <w:r>
        <w:rPr>
          <w:rStyle w:val="HideTWBExt"/>
          <w:lang w:val="fr-BE"/>
        </w:rPr>
        <w:t>&lt;Amend&gt;</w:t>
      </w:r>
      <w:r>
        <w:t>Amendement</w:t>
      </w:r>
      <w:r>
        <w:tab/>
      </w:r>
      <w:r>
        <w:tab/>
      </w:r>
      <w:r>
        <w:rPr>
          <w:rStyle w:val="HideTWBExt"/>
          <w:lang w:val="fr-BE"/>
        </w:rPr>
        <w:t>&lt;NumAm&gt;</w:t>
      </w:r>
      <w:r>
        <w:t>442</w:t>
      </w:r>
      <w:r>
        <w:rPr>
          <w:rStyle w:val="HideTWBExt"/>
          <w:lang w:val="fr-BE"/>
        </w:rPr>
        <w:t>&lt;/NumAm&gt;</w:t>
      </w:r>
    </w:p>
    <w:p w14:paraId="2D1E3599" w14:textId="77777777" w:rsidR="003E51A8" w:rsidRPr="00A7073D" w:rsidRDefault="003E51A8" w:rsidP="003E51A8">
      <w:pPr>
        <w:pStyle w:val="NormalBold"/>
      </w:pPr>
      <w:r>
        <w:rPr>
          <w:rStyle w:val="HideTWBExt"/>
          <w:lang w:val="fr-BE"/>
        </w:rPr>
        <w:t>&lt;RepeatBlock-By&gt;&lt;Members&gt;</w:t>
      </w:r>
      <w:r>
        <w:t>Marlena Maląg</w:t>
      </w:r>
      <w:r>
        <w:rPr>
          <w:rStyle w:val="HideTWBExt"/>
          <w:lang w:val="fr-BE"/>
        </w:rPr>
        <w:t>&lt;/Members&gt;</w:t>
      </w:r>
    </w:p>
    <w:p w14:paraId="7AFB0B91" w14:textId="77777777" w:rsidR="003E51A8" w:rsidRPr="00A7073D" w:rsidRDefault="003E51A8" w:rsidP="003E51A8">
      <w:r>
        <w:rPr>
          <w:rStyle w:val="HideTWBExt"/>
          <w:lang w:val="fr-BE"/>
        </w:rPr>
        <w:t>&lt;/RepeatBlock-By&gt;</w:t>
      </w:r>
    </w:p>
    <w:p w14:paraId="0BF7A37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6474514" w14:textId="77777777" w:rsidR="003E51A8" w:rsidRPr="00360CEA" w:rsidRDefault="003E51A8" w:rsidP="003E51A8">
      <w:pPr>
        <w:pStyle w:val="NormalBold"/>
      </w:pPr>
      <w:r>
        <w:rPr>
          <w:rStyle w:val="HideTWBExt"/>
        </w:rPr>
        <w:t>&lt;Article&gt;</w:t>
      </w:r>
      <w:r>
        <w:t>Bijlage I – artikel 4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18CF85F" w14:textId="77777777" w:rsidTr="00163313">
        <w:trPr>
          <w:jc w:val="center"/>
        </w:trPr>
        <w:tc>
          <w:tcPr>
            <w:tcW w:w="9752" w:type="dxa"/>
            <w:gridSpan w:val="2"/>
          </w:tcPr>
          <w:p w14:paraId="6731EE39" w14:textId="77777777" w:rsidR="003E51A8" w:rsidRPr="00360CEA" w:rsidRDefault="003E51A8" w:rsidP="00163313">
            <w:pPr>
              <w:keepNext/>
            </w:pPr>
          </w:p>
        </w:tc>
      </w:tr>
      <w:tr w:rsidR="003E51A8" w14:paraId="3AB39C8A" w14:textId="77777777" w:rsidTr="00163313">
        <w:trPr>
          <w:jc w:val="center"/>
        </w:trPr>
        <w:tc>
          <w:tcPr>
            <w:tcW w:w="4876" w:type="dxa"/>
            <w:hideMark/>
          </w:tcPr>
          <w:p w14:paraId="18210B10" w14:textId="77777777" w:rsidR="003E51A8" w:rsidRPr="00360CEA" w:rsidRDefault="003E51A8" w:rsidP="00163313">
            <w:pPr>
              <w:pStyle w:val="ColumnHeading"/>
              <w:keepNext/>
            </w:pPr>
            <w:r>
              <w:t>Ontwerpresolutie</w:t>
            </w:r>
          </w:p>
        </w:tc>
        <w:tc>
          <w:tcPr>
            <w:tcW w:w="4876" w:type="dxa"/>
            <w:hideMark/>
          </w:tcPr>
          <w:p w14:paraId="46B22148" w14:textId="77777777" w:rsidR="003E51A8" w:rsidRPr="00360CEA" w:rsidRDefault="003E51A8" w:rsidP="00163313">
            <w:pPr>
              <w:pStyle w:val="ColumnHeading"/>
              <w:keepNext/>
            </w:pPr>
            <w:r>
              <w:t>Amendement</w:t>
            </w:r>
          </w:p>
        </w:tc>
      </w:tr>
      <w:tr w:rsidR="003E51A8" w14:paraId="3C43BF92" w14:textId="77777777" w:rsidTr="00163313">
        <w:trPr>
          <w:jc w:val="center"/>
        </w:trPr>
        <w:tc>
          <w:tcPr>
            <w:tcW w:w="4876" w:type="dxa"/>
          </w:tcPr>
          <w:p w14:paraId="17891FF8" w14:textId="77777777" w:rsidR="003E51A8" w:rsidRPr="00360CEA" w:rsidRDefault="003E51A8" w:rsidP="00163313">
            <w:pPr>
              <w:pStyle w:val="Normal6"/>
            </w:pPr>
          </w:p>
        </w:tc>
        <w:tc>
          <w:tcPr>
            <w:tcW w:w="4876" w:type="dxa"/>
            <w:hideMark/>
          </w:tcPr>
          <w:p w14:paraId="029C2BAA" w14:textId="77777777" w:rsidR="003E51A8" w:rsidRPr="00360CEA" w:rsidRDefault="003E51A8" w:rsidP="00163313">
            <w:pPr>
              <w:pStyle w:val="Normal6"/>
              <w:jc w:val="center"/>
              <w:rPr>
                <w:szCs w:val="24"/>
              </w:rPr>
            </w:pPr>
            <w:r>
              <w:rPr>
                <w:b/>
                <w:i/>
              </w:rPr>
              <w:t>Artikel 4 bis</w:t>
            </w:r>
          </w:p>
        </w:tc>
      </w:tr>
      <w:tr w:rsidR="003E51A8" w14:paraId="76949ECC" w14:textId="77777777" w:rsidTr="00163313">
        <w:trPr>
          <w:jc w:val="center"/>
        </w:trPr>
        <w:tc>
          <w:tcPr>
            <w:tcW w:w="4876" w:type="dxa"/>
          </w:tcPr>
          <w:p w14:paraId="0E192155" w14:textId="77777777" w:rsidR="003E51A8" w:rsidRPr="00360CEA" w:rsidRDefault="003E51A8" w:rsidP="00163313">
            <w:pPr>
              <w:pStyle w:val="Normal6"/>
            </w:pPr>
          </w:p>
        </w:tc>
        <w:tc>
          <w:tcPr>
            <w:tcW w:w="4876" w:type="dxa"/>
            <w:hideMark/>
          </w:tcPr>
          <w:p w14:paraId="75206376" w14:textId="77777777" w:rsidR="003E51A8" w:rsidRPr="00360CEA" w:rsidRDefault="003E51A8" w:rsidP="00163313">
            <w:pPr>
              <w:pStyle w:val="Normal6"/>
              <w:jc w:val="center"/>
              <w:rPr>
                <w:szCs w:val="24"/>
              </w:rPr>
            </w:pPr>
            <w:r>
              <w:rPr>
                <w:b/>
                <w:i/>
              </w:rPr>
              <w:t>Informatie en raadpleging</w:t>
            </w:r>
          </w:p>
        </w:tc>
      </w:tr>
      <w:tr w:rsidR="003E51A8" w14:paraId="1E4DD9F0" w14:textId="77777777" w:rsidTr="00163313">
        <w:trPr>
          <w:jc w:val="center"/>
        </w:trPr>
        <w:tc>
          <w:tcPr>
            <w:tcW w:w="4876" w:type="dxa"/>
          </w:tcPr>
          <w:p w14:paraId="3E9CFEE8" w14:textId="77777777" w:rsidR="003E51A8" w:rsidRPr="00360CEA" w:rsidRDefault="003E51A8" w:rsidP="00163313">
            <w:pPr>
              <w:pStyle w:val="Normal6"/>
            </w:pPr>
          </w:p>
        </w:tc>
        <w:tc>
          <w:tcPr>
            <w:tcW w:w="4876" w:type="dxa"/>
            <w:hideMark/>
          </w:tcPr>
          <w:p w14:paraId="27EBDB6E" w14:textId="77777777" w:rsidR="003E51A8" w:rsidRPr="00A7073D" w:rsidRDefault="003E51A8" w:rsidP="00163313">
            <w:pPr>
              <w:pStyle w:val="Normal6"/>
              <w:rPr>
                <w:szCs w:val="24"/>
              </w:rPr>
            </w:pPr>
            <w:r>
              <w:rPr>
                <w:b/>
                <w:i/>
              </w:rPr>
              <w:t>1. Deze richtlijn doet geen afbreuk aan Richtlijn 89/391/EEG wat informatie en raadpleging betreft, noch aan Richtlijn 2002/14/EG en Richtlijn 2009/38/EG van het Europees Parlement en de Raad (18).</w:t>
            </w:r>
          </w:p>
        </w:tc>
      </w:tr>
      <w:tr w:rsidR="003E51A8" w14:paraId="1B306E35" w14:textId="77777777" w:rsidTr="00163313">
        <w:trPr>
          <w:jc w:val="center"/>
        </w:trPr>
        <w:tc>
          <w:tcPr>
            <w:tcW w:w="4876" w:type="dxa"/>
          </w:tcPr>
          <w:p w14:paraId="2BAE90E6" w14:textId="77777777" w:rsidR="003E51A8" w:rsidRPr="00841A65" w:rsidRDefault="003E51A8" w:rsidP="00163313">
            <w:pPr>
              <w:pStyle w:val="Normal6"/>
            </w:pPr>
          </w:p>
        </w:tc>
        <w:tc>
          <w:tcPr>
            <w:tcW w:w="4876" w:type="dxa"/>
            <w:hideMark/>
          </w:tcPr>
          <w:p w14:paraId="62F990AF" w14:textId="77777777" w:rsidR="003E51A8" w:rsidRPr="00A7073D" w:rsidRDefault="003E51A8" w:rsidP="00163313">
            <w:pPr>
              <w:pStyle w:val="Normal6"/>
              <w:rPr>
                <w:szCs w:val="24"/>
              </w:rPr>
            </w:pPr>
            <w:r>
              <w:rPr>
                <w:b/>
                <w:i/>
              </w:rPr>
              <w:t xml:space="preserve">2. De lidstaten zorgen ervoor dat de in artikel 2, punten f) en g), van Richtlijn 2002/14/EG bedoelde informatie en raadpleging, die maatregelen zijn van werkgevers ten aanzien van werknemersvertegenwoordigers, ook betrekking hebben op besluiten die kunnen leiden tot de invoering van geautomatiseerde monitoringssystemen of geautomatiseerde besluitvormingssystemen, of tot substantiële wijzigingen in het gebruik ervan. Voor de toepassing van dit lid vinden de informatie en raadpleging van </w:t>
            </w:r>
            <w:r>
              <w:rPr>
                <w:b/>
                <w:i/>
              </w:rPr>
              <w:lastRenderedPageBreak/>
              <w:t>de werknemersvertegenwoordigers plaats overeenkomstig de beginselen inzake de uitoefening van het recht op informatie en raadpleging zoals vastgelegd in Richtlijn 2002/14/EG.</w:t>
            </w:r>
          </w:p>
        </w:tc>
      </w:tr>
      <w:tr w:rsidR="003E51A8" w14:paraId="6F1519DE" w14:textId="77777777" w:rsidTr="00163313">
        <w:trPr>
          <w:jc w:val="center"/>
        </w:trPr>
        <w:tc>
          <w:tcPr>
            <w:tcW w:w="4876" w:type="dxa"/>
          </w:tcPr>
          <w:p w14:paraId="2C00988F" w14:textId="77777777" w:rsidR="003E51A8" w:rsidRPr="00841A65" w:rsidRDefault="003E51A8" w:rsidP="00163313">
            <w:pPr>
              <w:pStyle w:val="Normal6"/>
            </w:pPr>
          </w:p>
        </w:tc>
        <w:tc>
          <w:tcPr>
            <w:tcW w:w="4876" w:type="dxa"/>
            <w:hideMark/>
          </w:tcPr>
          <w:p w14:paraId="2DE96D5B" w14:textId="77777777" w:rsidR="003E51A8" w:rsidRPr="00A7073D" w:rsidRDefault="003E51A8" w:rsidP="00163313">
            <w:pPr>
              <w:pStyle w:val="Normal6"/>
              <w:rPr>
                <w:szCs w:val="24"/>
              </w:rPr>
            </w:pPr>
            <w:r>
              <w:rPr>
                <w:b/>
                <w:i/>
              </w:rPr>
              <w:t>3. De werknemersvertegenwoordigers kunnen worden bijgestaan door een deskundige van hun keuze, voor zover dat voor hen noodzakelijk is om het onderwerp van de informatie en raadpleging te onderzoeken en een advies uit te brengen.</w:t>
            </w:r>
          </w:p>
        </w:tc>
      </w:tr>
      <w:tr w:rsidR="003E51A8" w14:paraId="7E13D3B5" w14:textId="77777777" w:rsidTr="00163313">
        <w:trPr>
          <w:jc w:val="center"/>
        </w:trPr>
        <w:tc>
          <w:tcPr>
            <w:tcW w:w="4876" w:type="dxa"/>
          </w:tcPr>
          <w:p w14:paraId="178E4360" w14:textId="77777777" w:rsidR="003E51A8" w:rsidRPr="00841A65" w:rsidRDefault="003E51A8" w:rsidP="00163313">
            <w:pPr>
              <w:pStyle w:val="Normal6"/>
            </w:pPr>
          </w:p>
        </w:tc>
        <w:tc>
          <w:tcPr>
            <w:tcW w:w="4876" w:type="dxa"/>
            <w:hideMark/>
          </w:tcPr>
          <w:p w14:paraId="47BB78BD" w14:textId="77777777" w:rsidR="003E51A8" w:rsidRPr="00A7073D" w:rsidRDefault="003E51A8" w:rsidP="00163313">
            <w:pPr>
              <w:pStyle w:val="Normal6"/>
              <w:rPr>
                <w:szCs w:val="24"/>
              </w:rPr>
            </w:pPr>
            <w:r>
              <w:rPr>
                <w:b/>
                <w:i/>
              </w:rPr>
              <w:t>4. Deze raadpleging kan onder meer gaan over:</w:t>
            </w:r>
          </w:p>
        </w:tc>
      </w:tr>
      <w:tr w:rsidR="003E51A8" w14:paraId="511A8B22" w14:textId="77777777" w:rsidTr="00163313">
        <w:trPr>
          <w:jc w:val="center"/>
        </w:trPr>
        <w:tc>
          <w:tcPr>
            <w:tcW w:w="4876" w:type="dxa"/>
          </w:tcPr>
          <w:p w14:paraId="59ADB9EB" w14:textId="77777777" w:rsidR="003E51A8" w:rsidRPr="00841A65" w:rsidRDefault="003E51A8" w:rsidP="00163313">
            <w:pPr>
              <w:pStyle w:val="Normal6"/>
            </w:pPr>
          </w:p>
        </w:tc>
        <w:tc>
          <w:tcPr>
            <w:tcW w:w="4876" w:type="dxa"/>
            <w:hideMark/>
          </w:tcPr>
          <w:p w14:paraId="78C24D40" w14:textId="77777777" w:rsidR="003E51A8" w:rsidRPr="00A7073D" w:rsidRDefault="003E51A8" w:rsidP="00163313">
            <w:pPr>
              <w:pStyle w:val="Normal6"/>
              <w:rPr>
                <w:szCs w:val="24"/>
              </w:rPr>
            </w:pPr>
            <w:r>
              <w:rPr>
                <w:b/>
                <w:i/>
              </w:rPr>
              <w:t>a) de doelstellingen van de uitrol of update en de arbeidsprocessen en de getroffen werknemers;</w:t>
            </w:r>
          </w:p>
        </w:tc>
      </w:tr>
      <w:tr w:rsidR="003E51A8" w14:paraId="41FE6F79" w14:textId="77777777" w:rsidTr="00163313">
        <w:trPr>
          <w:jc w:val="center"/>
        </w:trPr>
        <w:tc>
          <w:tcPr>
            <w:tcW w:w="4876" w:type="dxa"/>
          </w:tcPr>
          <w:p w14:paraId="02586D00" w14:textId="77777777" w:rsidR="003E51A8" w:rsidRPr="00841A65" w:rsidRDefault="003E51A8" w:rsidP="00163313">
            <w:pPr>
              <w:pStyle w:val="Normal6"/>
            </w:pPr>
          </w:p>
        </w:tc>
        <w:tc>
          <w:tcPr>
            <w:tcW w:w="4876" w:type="dxa"/>
            <w:hideMark/>
          </w:tcPr>
          <w:p w14:paraId="155A3DB8" w14:textId="77777777" w:rsidR="003E51A8" w:rsidRPr="00A7073D" w:rsidRDefault="003E51A8" w:rsidP="00163313">
            <w:pPr>
              <w:pStyle w:val="Normal6"/>
              <w:rPr>
                <w:szCs w:val="24"/>
              </w:rPr>
            </w:pPr>
            <w:r>
              <w:rPr>
                <w:b/>
                <w:i/>
              </w:rPr>
              <w:t>b) veranderingen in de werklast, de arbeidsintensiteit, de planning, de arbeidstijden, de flexibiliteit of de arbeidsinhoud;</w:t>
            </w:r>
          </w:p>
        </w:tc>
      </w:tr>
      <w:tr w:rsidR="003E51A8" w14:paraId="44BD150A" w14:textId="77777777" w:rsidTr="00163313">
        <w:trPr>
          <w:jc w:val="center"/>
        </w:trPr>
        <w:tc>
          <w:tcPr>
            <w:tcW w:w="4876" w:type="dxa"/>
          </w:tcPr>
          <w:p w14:paraId="59074534" w14:textId="77777777" w:rsidR="003E51A8" w:rsidRPr="00841A65" w:rsidRDefault="003E51A8" w:rsidP="00163313">
            <w:pPr>
              <w:pStyle w:val="Normal6"/>
            </w:pPr>
          </w:p>
        </w:tc>
        <w:tc>
          <w:tcPr>
            <w:tcW w:w="4876" w:type="dxa"/>
            <w:hideMark/>
          </w:tcPr>
          <w:p w14:paraId="06F6CA57" w14:textId="77777777" w:rsidR="003E51A8" w:rsidRPr="00A7073D" w:rsidRDefault="003E51A8" w:rsidP="00163313">
            <w:pPr>
              <w:pStyle w:val="Normal6"/>
              <w:rPr>
                <w:szCs w:val="24"/>
              </w:rPr>
            </w:pPr>
            <w:r>
              <w:rPr>
                <w:b/>
                <w:i/>
              </w:rPr>
              <w:t>c) de gevolgen voor de gezondheid en veiligheid op het werk;</w:t>
            </w:r>
          </w:p>
        </w:tc>
      </w:tr>
      <w:tr w:rsidR="003E51A8" w14:paraId="4E8443D7" w14:textId="77777777" w:rsidTr="00163313">
        <w:trPr>
          <w:jc w:val="center"/>
        </w:trPr>
        <w:tc>
          <w:tcPr>
            <w:tcW w:w="4876" w:type="dxa"/>
          </w:tcPr>
          <w:p w14:paraId="24DD0BA2" w14:textId="77777777" w:rsidR="003E51A8" w:rsidRPr="00841A65" w:rsidRDefault="003E51A8" w:rsidP="00163313">
            <w:pPr>
              <w:pStyle w:val="Normal6"/>
            </w:pPr>
          </w:p>
        </w:tc>
        <w:tc>
          <w:tcPr>
            <w:tcW w:w="4876" w:type="dxa"/>
            <w:hideMark/>
          </w:tcPr>
          <w:p w14:paraId="4F140803" w14:textId="77777777" w:rsidR="003E51A8" w:rsidRPr="00360CEA" w:rsidRDefault="003E51A8" w:rsidP="00163313">
            <w:pPr>
              <w:pStyle w:val="Normal6"/>
              <w:rPr>
                <w:szCs w:val="24"/>
              </w:rPr>
            </w:pPr>
            <w:r>
              <w:rPr>
                <w:b/>
                <w:i/>
              </w:rPr>
              <w:t>d) de soorten verzamelde gegevens;</w:t>
            </w:r>
          </w:p>
        </w:tc>
      </w:tr>
      <w:tr w:rsidR="003E51A8" w14:paraId="00988C9A" w14:textId="77777777" w:rsidTr="00163313">
        <w:trPr>
          <w:jc w:val="center"/>
        </w:trPr>
        <w:tc>
          <w:tcPr>
            <w:tcW w:w="4876" w:type="dxa"/>
          </w:tcPr>
          <w:p w14:paraId="432B6666" w14:textId="77777777" w:rsidR="003E51A8" w:rsidRPr="00360CEA" w:rsidRDefault="003E51A8" w:rsidP="00163313">
            <w:pPr>
              <w:pStyle w:val="Normal6"/>
            </w:pPr>
          </w:p>
        </w:tc>
        <w:tc>
          <w:tcPr>
            <w:tcW w:w="4876" w:type="dxa"/>
            <w:hideMark/>
          </w:tcPr>
          <w:p w14:paraId="730421FB" w14:textId="77777777" w:rsidR="003E51A8" w:rsidRPr="00A7073D" w:rsidRDefault="003E51A8" w:rsidP="00163313">
            <w:pPr>
              <w:pStyle w:val="Normal6"/>
              <w:rPr>
                <w:szCs w:val="24"/>
              </w:rPr>
            </w:pPr>
            <w:r>
              <w:rPr>
                <w:b/>
                <w:i/>
              </w:rPr>
              <w:t>e) de getroffen maatregelen om vooroordelen of discriminerende uitkomsten op te sporen en te beperken;</w:t>
            </w:r>
          </w:p>
        </w:tc>
      </w:tr>
      <w:tr w:rsidR="003E51A8" w14:paraId="04CB67A9" w14:textId="77777777" w:rsidTr="00163313">
        <w:trPr>
          <w:jc w:val="center"/>
        </w:trPr>
        <w:tc>
          <w:tcPr>
            <w:tcW w:w="4876" w:type="dxa"/>
          </w:tcPr>
          <w:p w14:paraId="7756B181" w14:textId="77777777" w:rsidR="003E51A8" w:rsidRPr="00841A65" w:rsidRDefault="003E51A8" w:rsidP="00163313">
            <w:pPr>
              <w:pStyle w:val="Normal6"/>
            </w:pPr>
          </w:p>
        </w:tc>
        <w:tc>
          <w:tcPr>
            <w:tcW w:w="4876" w:type="dxa"/>
            <w:hideMark/>
          </w:tcPr>
          <w:p w14:paraId="53E49F98" w14:textId="77777777" w:rsidR="003E51A8" w:rsidRPr="00A7073D" w:rsidRDefault="003E51A8" w:rsidP="00163313">
            <w:pPr>
              <w:pStyle w:val="Normal6"/>
              <w:rPr>
                <w:szCs w:val="24"/>
              </w:rPr>
            </w:pPr>
            <w:r>
              <w:rPr>
                <w:b/>
                <w:i/>
              </w:rPr>
              <w:t>f) mechanismen voor menselijk toezicht;</w:t>
            </w:r>
          </w:p>
        </w:tc>
      </w:tr>
      <w:tr w:rsidR="003E51A8" w14:paraId="1EFDF1A1" w14:textId="77777777" w:rsidTr="00163313">
        <w:trPr>
          <w:jc w:val="center"/>
        </w:trPr>
        <w:tc>
          <w:tcPr>
            <w:tcW w:w="4876" w:type="dxa"/>
          </w:tcPr>
          <w:p w14:paraId="0A545EEB" w14:textId="77777777" w:rsidR="003E51A8" w:rsidRPr="00841A65" w:rsidRDefault="003E51A8" w:rsidP="00163313">
            <w:pPr>
              <w:pStyle w:val="Normal6"/>
            </w:pPr>
          </w:p>
        </w:tc>
        <w:tc>
          <w:tcPr>
            <w:tcW w:w="4876" w:type="dxa"/>
            <w:hideMark/>
          </w:tcPr>
          <w:p w14:paraId="61CA0A67" w14:textId="77777777" w:rsidR="003E51A8" w:rsidRPr="00A7073D" w:rsidRDefault="003E51A8" w:rsidP="00163313">
            <w:pPr>
              <w:pStyle w:val="Normal6"/>
              <w:rPr>
                <w:szCs w:val="24"/>
              </w:rPr>
            </w:pPr>
            <w:r>
              <w:rPr>
                <w:b/>
                <w:i/>
              </w:rPr>
              <w:t>g) opleidings- en ondersteuningsmaatregelen voor de getroffen werknemers en zelfstandigen zonder werknemers.</w:t>
            </w:r>
          </w:p>
        </w:tc>
      </w:tr>
    </w:tbl>
    <w:p w14:paraId="0F2B69A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{PL}</w:t>
      </w:r>
      <w:r w:rsidRPr="00360CEA">
        <w:rPr>
          <w:noProof w:val="0"/>
        </w:rPr>
        <w:t>pl</w:t>
      </w:r>
      <w:r w:rsidRPr="00360CEA">
        <w:rPr>
          <w:rStyle w:val="HideTWBExt"/>
          <w:noProof w:val="0"/>
        </w:rPr>
        <w:t>&lt;/Original&gt;</w:t>
      </w:r>
    </w:p>
    <w:p w14:paraId="0F812667" w14:textId="77777777" w:rsidR="003E51A8" w:rsidRPr="00360CEA" w:rsidRDefault="003E51A8" w:rsidP="003E51A8">
      <w:r>
        <w:rPr>
          <w:rStyle w:val="HideTWBExt"/>
        </w:rPr>
        <w:t>&lt;/Amend&gt;</w:t>
      </w:r>
    </w:p>
    <w:p w14:paraId="2D57473D" w14:textId="77777777" w:rsidR="003E51A8" w:rsidRPr="00A7073D" w:rsidRDefault="003E51A8" w:rsidP="003E51A8">
      <w:pPr>
        <w:pStyle w:val="AMNumberTabs0"/>
        <w:keepNext/>
      </w:pPr>
      <w:r>
        <w:rPr>
          <w:rStyle w:val="HideTWBExt"/>
          <w:lang w:val="sv-SE"/>
        </w:rPr>
        <w:t>&lt;Amend&gt;</w:t>
      </w:r>
      <w:r>
        <w:t>Amendement</w:t>
      </w:r>
      <w:r>
        <w:tab/>
      </w:r>
      <w:r>
        <w:tab/>
      </w:r>
      <w:r>
        <w:rPr>
          <w:rStyle w:val="HideTWBExt"/>
          <w:lang w:val="sv-SE"/>
        </w:rPr>
        <w:t>&lt;NumAm&gt;</w:t>
      </w:r>
      <w:r>
        <w:t>443</w:t>
      </w:r>
      <w:r>
        <w:rPr>
          <w:rStyle w:val="HideTWBExt"/>
          <w:lang w:val="sv-SE"/>
        </w:rPr>
        <w:t>&lt;/NumAm&gt;</w:t>
      </w:r>
    </w:p>
    <w:p w14:paraId="0854C3AF" w14:textId="77777777" w:rsidR="003E51A8" w:rsidRPr="00A7073D" w:rsidRDefault="003E51A8" w:rsidP="003E51A8">
      <w:pPr>
        <w:pStyle w:val="NormalBold"/>
      </w:pPr>
      <w:r>
        <w:rPr>
          <w:rStyle w:val="HideTWBExt"/>
          <w:lang w:val="sv-SE"/>
        </w:rPr>
        <w:t>&lt;RepeatBlock-By&gt;&lt;Members&gt;</w:t>
      </w:r>
      <w:r>
        <w:t>Arba Kokalari, Henrik Dahl, Jörgen Warborn</w:t>
      </w:r>
      <w:r>
        <w:rPr>
          <w:rStyle w:val="HideTWBExt"/>
          <w:lang w:val="sv-SE"/>
        </w:rPr>
        <w:t>&lt;/Members&gt;</w:t>
      </w:r>
    </w:p>
    <w:p w14:paraId="36E3BFDB" w14:textId="77777777" w:rsidR="003E51A8" w:rsidRPr="00A7073D" w:rsidRDefault="003E51A8" w:rsidP="003E51A8">
      <w:r>
        <w:rPr>
          <w:rStyle w:val="HideTWBExt"/>
          <w:lang w:val="sv-SE"/>
        </w:rPr>
        <w:t>&lt;/RepeatBlock-By&gt;</w:t>
      </w:r>
    </w:p>
    <w:p w14:paraId="5A43FFA3"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DB2EA33" w14:textId="77777777" w:rsidR="003E51A8" w:rsidRPr="00360CEA" w:rsidRDefault="003E51A8" w:rsidP="003E51A8">
      <w:pPr>
        <w:pStyle w:val="NormalBold"/>
      </w:pPr>
      <w:r>
        <w:rPr>
          <w:rStyle w:val="HideTWBExt"/>
        </w:rPr>
        <w:t>&lt;Article&gt;</w:t>
      </w:r>
      <w:r>
        <w:t>Bijlage I – artikel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1197BA5" w14:textId="77777777" w:rsidTr="00163313">
        <w:trPr>
          <w:jc w:val="center"/>
        </w:trPr>
        <w:tc>
          <w:tcPr>
            <w:tcW w:w="9752" w:type="dxa"/>
            <w:gridSpan w:val="2"/>
          </w:tcPr>
          <w:p w14:paraId="53CFAC80" w14:textId="77777777" w:rsidR="003E51A8" w:rsidRPr="00360CEA" w:rsidRDefault="003E51A8" w:rsidP="00163313">
            <w:pPr>
              <w:keepNext/>
            </w:pPr>
          </w:p>
        </w:tc>
      </w:tr>
      <w:tr w:rsidR="003E51A8" w14:paraId="543171C7" w14:textId="77777777" w:rsidTr="00163313">
        <w:trPr>
          <w:jc w:val="center"/>
        </w:trPr>
        <w:tc>
          <w:tcPr>
            <w:tcW w:w="4876" w:type="dxa"/>
            <w:hideMark/>
          </w:tcPr>
          <w:p w14:paraId="29A95E48" w14:textId="77777777" w:rsidR="003E51A8" w:rsidRPr="00360CEA" w:rsidRDefault="003E51A8" w:rsidP="00163313">
            <w:pPr>
              <w:pStyle w:val="ColumnHeading"/>
              <w:keepNext/>
            </w:pPr>
            <w:r>
              <w:t>Ontwerpresolutie</w:t>
            </w:r>
          </w:p>
        </w:tc>
        <w:tc>
          <w:tcPr>
            <w:tcW w:w="4876" w:type="dxa"/>
            <w:hideMark/>
          </w:tcPr>
          <w:p w14:paraId="6192B4DD" w14:textId="77777777" w:rsidR="003E51A8" w:rsidRPr="00360CEA" w:rsidRDefault="003E51A8" w:rsidP="00163313">
            <w:pPr>
              <w:pStyle w:val="ColumnHeading"/>
              <w:keepNext/>
            </w:pPr>
            <w:r>
              <w:t>Amendement</w:t>
            </w:r>
          </w:p>
        </w:tc>
      </w:tr>
      <w:tr w:rsidR="003E51A8" w14:paraId="32A392D3" w14:textId="77777777" w:rsidTr="00163313">
        <w:trPr>
          <w:jc w:val="center"/>
        </w:trPr>
        <w:tc>
          <w:tcPr>
            <w:tcW w:w="4876" w:type="dxa"/>
            <w:hideMark/>
          </w:tcPr>
          <w:p w14:paraId="07E6C3ED" w14:textId="77777777" w:rsidR="003E51A8" w:rsidRPr="00360CEA" w:rsidRDefault="003E51A8" w:rsidP="00163313">
            <w:pPr>
              <w:pStyle w:val="Normal6"/>
              <w:jc w:val="center"/>
            </w:pPr>
            <w:r>
              <w:rPr>
                <w:b/>
                <w:i/>
              </w:rPr>
              <w:t>Artikel 5</w:t>
            </w:r>
          </w:p>
        </w:tc>
        <w:tc>
          <w:tcPr>
            <w:tcW w:w="4876" w:type="dxa"/>
            <w:hideMark/>
          </w:tcPr>
          <w:p w14:paraId="3AF70C67" w14:textId="77777777" w:rsidR="003E51A8" w:rsidRPr="00360CEA" w:rsidRDefault="003E51A8" w:rsidP="00163313">
            <w:pPr>
              <w:pStyle w:val="Normal6"/>
              <w:rPr>
                <w:szCs w:val="24"/>
              </w:rPr>
            </w:pPr>
            <w:r>
              <w:rPr>
                <w:b/>
                <w:i/>
              </w:rPr>
              <w:t>Schrappen</w:t>
            </w:r>
          </w:p>
        </w:tc>
      </w:tr>
      <w:tr w:rsidR="003E51A8" w14:paraId="4E8BF402" w14:textId="77777777" w:rsidTr="00163313">
        <w:trPr>
          <w:jc w:val="center"/>
        </w:trPr>
        <w:tc>
          <w:tcPr>
            <w:tcW w:w="4876" w:type="dxa"/>
            <w:hideMark/>
          </w:tcPr>
          <w:p w14:paraId="48448676" w14:textId="77777777" w:rsidR="003E51A8" w:rsidRPr="00360CEA" w:rsidRDefault="003E51A8" w:rsidP="00163313">
            <w:pPr>
              <w:pStyle w:val="Normal6"/>
              <w:jc w:val="center"/>
            </w:pPr>
            <w:r>
              <w:rPr>
                <w:b/>
                <w:i/>
              </w:rPr>
              <w:t>Verboden praktijken</w:t>
            </w:r>
          </w:p>
        </w:tc>
        <w:tc>
          <w:tcPr>
            <w:tcW w:w="4876" w:type="dxa"/>
          </w:tcPr>
          <w:p w14:paraId="07E74698" w14:textId="77777777" w:rsidR="003E51A8" w:rsidRPr="00360CEA" w:rsidRDefault="003E51A8" w:rsidP="00163313">
            <w:pPr>
              <w:pStyle w:val="Normal6"/>
              <w:rPr>
                <w:szCs w:val="24"/>
              </w:rPr>
            </w:pPr>
          </w:p>
        </w:tc>
      </w:tr>
      <w:tr w:rsidR="003E51A8" w14:paraId="416D25B2" w14:textId="77777777" w:rsidTr="00163313">
        <w:trPr>
          <w:jc w:val="center"/>
        </w:trPr>
        <w:tc>
          <w:tcPr>
            <w:tcW w:w="4876" w:type="dxa"/>
            <w:hideMark/>
          </w:tcPr>
          <w:p w14:paraId="6A1CD2CE" w14:textId="77777777" w:rsidR="003E51A8" w:rsidRPr="00A7073D" w:rsidRDefault="003E51A8" w:rsidP="00163313">
            <w:pPr>
              <w:pStyle w:val="Normal6"/>
            </w:pPr>
            <w:r>
              <w:rPr>
                <w:b/>
                <w:i/>
              </w:rPr>
              <w:t>1.</w:t>
            </w:r>
            <w:r>
              <w:rPr>
                <w:b/>
                <w:i/>
              </w:rPr>
              <w:tab/>
              <w:t>De lidstaten zorgen ervoor dat werkgevers en afnemers van diensten geen persoonsgegevens mogen verwerken met betrekking tot:</w:t>
            </w:r>
          </w:p>
        </w:tc>
        <w:tc>
          <w:tcPr>
            <w:tcW w:w="4876" w:type="dxa"/>
          </w:tcPr>
          <w:p w14:paraId="6ED0201F" w14:textId="77777777" w:rsidR="003E51A8" w:rsidRPr="00A7073D" w:rsidRDefault="003E51A8" w:rsidP="00163313">
            <w:pPr>
              <w:pStyle w:val="Normal6"/>
              <w:rPr>
                <w:szCs w:val="24"/>
                <w:lang w:val="en-GB"/>
              </w:rPr>
            </w:pPr>
          </w:p>
        </w:tc>
      </w:tr>
      <w:tr w:rsidR="003E51A8" w14:paraId="488B22D8" w14:textId="77777777" w:rsidTr="00163313">
        <w:trPr>
          <w:jc w:val="center"/>
        </w:trPr>
        <w:tc>
          <w:tcPr>
            <w:tcW w:w="4876" w:type="dxa"/>
            <w:hideMark/>
          </w:tcPr>
          <w:p w14:paraId="134BEED1" w14:textId="77777777" w:rsidR="003E51A8" w:rsidRPr="00A7073D" w:rsidRDefault="003E51A8" w:rsidP="00163313">
            <w:pPr>
              <w:pStyle w:val="Normal6"/>
            </w:pPr>
            <w:r>
              <w:rPr>
                <w:b/>
                <w:i/>
              </w:rPr>
              <w:t>a)</w:t>
            </w:r>
            <w:r>
              <w:rPr>
                <w:b/>
                <w:i/>
              </w:rPr>
              <w:tab/>
              <w:t>de emotionele of psychologische toestand van werknemers of zelfstandigen zonder werknemers;</w:t>
            </w:r>
          </w:p>
        </w:tc>
        <w:tc>
          <w:tcPr>
            <w:tcW w:w="4876" w:type="dxa"/>
          </w:tcPr>
          <w:p w14:paraId="63157089" w14:textId="77777777" w:rsidR="003E51A8" w:rsidRPr="00A7073D" w:rsidRDefault="003E51A8" w:rsidP="00163313">
            <w:pPr>
              <w:pStyle w:val="Normal6"/>
              <w:rPr>
                <w:szCs w:val="24"/>
                <w:lang w:val="en-GB"/>
              </w:rPr>
            </w:pPr>
          </w:p>
        </w:tc>
      </w:tr>
      <w:tr w:rsidR="003E51A8" w14:paraId="30CA8249" w14:textId="77777777" w:rsidTr="00163313">
        <w:trPr>
          <w:jc w:val="center"/>
        </w:trPr>
        <w:tc>
          <w:tcPr>
            <w:tcW w:w="4876" w:type="dxa"/>
            <w:hideMark/>
          </w:tcPr>
          <w:p w14:paraId="1CC4819A" w14:textId="77777777" w:rsidR="003E51A8" w:rsidRPr="00360CEA" w:rsidRDefault="003E51A8" w:rsidP="00163313">
            <w:pPr>
              <w:pStyle w:val="Normal6"/>
            </w:pPr>
            <w:r>
              <w:rPr>
                <w:b/>
                <w:i/>
              </w:rPr>
              <w:t>b)</w:t>
            </w:r>
            <w:r>
              <w:rPr>
                <w:b/>
                <w:i/>
              </w:rPr>
              <w:tab/>
              <w:t>neurologisch toezicht;</w:t>
            </w:r>
          </w:p>
        </w:tc>
        <w:tc>
          <w:tcPr>
            <w:tcW w:w="4876" w:type="dxa"/>
          </w:tcPr>
          <w:p w14:paraId="39ACAF36" w14:textId="77777777" w:rsidR="003E51A8" w:rsidRPr="00360CEA" w:rsidRDefault="003E51A8" w:rsidP="00163313">
            <w:pPr>
              <w:pStyle w:val="Normal6"/>
              <w:rPr>
                <w:szCs w:val="24"/>
              </w:rPr>
            </w:pPr>
          </w:p>
        </w:tc>
      </w:tr>
      <w:tr w:rsidR="003E51A8" w14:paraId="4A672401" w14:textId="77777777" w:rsidTr="00163313">
        <w:trPr>
          <w:jc w:val="center"/>
        </w:trPr>
        <w:tc>
          <w:tcPr>
            <w:tcW w:w="4876" w:type="dxa"/>
            <w:hideMark/>
          </w:tcPr>
          <w:p w14:paraId="63F4F1ED" w14:textId="77777777" w:rsidR="003E51A8" w:rsidRPr="00360CEA" w:rsidRDefault="003E51A8" w:rsidP="00163313">
            <w:pPr>
              <w:pStyle w:val="Normal6"/>
            </w:pPr>
            <w:r>
              <w:rPr>
                <w:b/>
                <w:i/>
              </w:rPr>
              <w:t>c)</w:t>
            </w:r>
            <w:r>
              <w:rPr>
                <w:b/>
                <w:i/>
              </w:rPr>
              <w:tab/>
              <w:t>privégesprekken;</w:t>
            </w:r>
          </w:p>
        </w:tc>
        <w:tc>
          <w:tcPr>
            <w:tcW w:w="4876" w:type="dxa"/>
          </w:tcPr>
          <w:p w14:paraId="46F1EEE8" w14:textId="77777777" w:rsidR="003E51A8" w:rsidRPr="00360CEA" w:rsidRDefault="003E51A8" w:rsidP="00163313">
            <w:pPr>
              <w:pStyle w:val="Normal6"/>
              <w:rPr>
                <w:szCs w:val="24"/>
              </w:rPr>
            </w:pPr>
          </w:p>
        </w:tc>
      </w:tr>
      <w:tr w:rsidR="003E51A8" w14:paraId="16A84345" w14:textId="77777777" w:rsidTr="00163313">
        <w:trPr>
          <w:jc w:val="center"/>
        </w:trPr>
        <w:tc>
          <w:tcPr>
            <w:tcW w:w="4876" w:type="dxa"/>
            <w:hideMark/>
          </w:tcPr>
          <w:p w14:paraId="71DD1F84" w14:textId="77777777" w:rsidR="003E51A8" w:rsidRPr="00A7073D" w:rsidRDefault="003E51A8" w:rsidP="00163313">
            <w:pPr>
              <w:pStyle w:val="Normal6"/>
            </w:pPr>
            <w:r>
              <w:rPr>
                <w:b/>
                <w:i/>
              </w:rPr>
              <w:t>d)</w:t>
            </w:r>
            <w:r>
              <w:rPr>
                <w:b/>
                <w:i/>
              </w:rPr>
              <w:tab/>
              <w:t>het gedrag van werknemers of zelfstandigen zonder werknemers buiten het werk of in privéruimten;</w:t>
            </w:r>
          </w:p>
        </w:tc>
        <w:tc>
          <w:tcPr>
            <w:tcW w:w="4876" w:type="dxa"/>
          </w:tcPr>
          <w:p w14:paraId="4B0EED09" w14:textId="77777777" w:rsidR="003E51A8" w:rsidRPr="00A7073D" w:rsidRDefault="003E51A8" w:rsidP="00163313">
            <w:pPr>
              <w:pStyle w:val="Normal6"/>
              <w:rPr>
                <w:szCs w:val="24"/>
                <w:lang w:val="en-GB"/>
              </w:rPr>
            </w:pPr>
          </w:p>
        </w:tc>
      </w:tr>
      <w:tr w:rsidR="003E51A8" w14:paraId="48D3A038" w14:textId="77777777" w:rsidTr="00163313">
        <w:trPr>
          <w:jc w:val="center"/>
        </w:trPr>
        <w:tc>
          <w:tcPr>
            <w:tcW w:w="4876" w:type="dxa"/>
            <w:hideMark/>
          </w:tcPr>
          <w:p w14:paraId="50296F1A" w14:textId="77777777" w:rsidR="003E51A8" w:rsidRPr="00A7073D" w:rsidRDefault="003E51A8" w:rsidP="00163313">
            <w:pPr>
              <w:pStyle w:val="Normal6"/>
            </w:pPr>
            <w:r>
              <w:rPr>
                <w:b/>
                <w:i/>
              </w:rPr>
              <w:t>e)</w:t>
            </w:r>
            <w:r>
              <w:rPr>
                <w:b/>
                <w:i/>
              </w:rPr>
              <w:tab/>
              <w:t>het voorspellen van de uitoefening van de grondrechten, met inbegrip van de vrijheid van vereniging, het recht op collectieve onderhandelingen en collectieve actie en het recht op informatie en raadpleging, zoals vastgelegd in het Handvest van de grondrechten van de Europese Unie;</w:t>
            </w:r>
          </w:p>
        </w:tc>
        <w:tc>
          <w:tcPr>
            <w:tcW w:w="4876" w:type="dxa"/>
          </w:tcPr>
          <w:p w14:paraId="60982BC2" w14:textId="77777777" w:rsidR="003E51A8" w:rsidRPr="00A7073D" w:rsidRDefault="003E51A8" w:rsidP="00163313">
            <w:pPr>
              <w:pStyle w:val="Normal6"/>
              <w:rPr>
                <w:szCs w:val="24"/>
                <w:lang w:val="en-GB"/>
              </w:rPr>
            </w:pPr>
          </w:p>
        </w:tc>
      </w:tr>
      <w:tr w:rsidR="003E51A8" w14:paraId="3F14A4C1" w14:textId="77777777" w:rsidTr="00163313">
        <w:trPr>
          <w:jc w:val="center"/>
        </w:trPr>
        <w:tc>
          <w:tcPr>
            <w:tcW w:w="4876" w:type="dxa"/>
            <w:hideMark/>
          </w:tcPr>
          <w:p w14:paraId="79B67003" w14:textId="77777777" w:rsidR="003E51A8" w:rsidRPr="00A7073D" w:rsidRDefault="003E51A8" w:rsidP="00163313">
            <w:pPr>
              <w:pStyle w:val="Normal6"/>
            </w:pPr>
            <w:r>
              <w:rPr>
                <w:b/>
                <w:i/>
              </w:rPr>
              <w:t>f)</w:t>
            </w:r>
            <w:r>
              <w:rPr>
                <w:b/>
                <w:i/>
              </w:rPr>
              <w:tab/>
              <w:t>gevolgtrekkingen op basis van ras of etnische afkomst, migratiestatus, politieke opvattingen, godsdienstige of levensbeschouwelijke overtuigingen, handicap, gezondheidstoestand, lidmaatschap van een vakbond of seksuele gerichtheid.</w:t>
            </w:r>
          </w:p>
        </w:tc>
        <w:tc>
          <w:tcPr>
            <w:tcW w:w="4876" w:type="dxa"/>
          </w:tcPr>
          <w:p w14:paraId="66F423F7" w14:textId="77777777" w:rsidR="003E51A8" w:rsidRPr="00A7073D" w:rsidRDefault="003E51A8" w:rsidP="00163313">
            <w:pPr>
              <w:pStyle w:val="Normal6"/>
              <w:rPr>
                <w:szCs w:val="24"/>
                <w:lang w:val="en-GB"/>
              </w:rPr>
            </w:pPr>
          </w:p>
        </w:tc>
      </w:tr>
      <w:tr w:rsidR="003E51A8" w14:paraId="3A5FDE40" w14:textId="77777777" w:rsidTr="00163313">
        <w:trPr>
          <w:jc w:val="center"/>
        </w:trPr>
        <w:tc>
          <w:tcPr>
            <w:tcW w:w="4876" w:type="dxa"/>
            <w:hideMark/>
          </w:tcPr>
          <w:p w14:paraId="16015AC8" w14:textId="77777777" w:rsidR="003E51A8" w:rsidRPr="00A7073D" w:rsidRDefault="003E51A8" w:rsidP="00163313">
            <w:pPr>
              <w:pStyle w:val="Normal6"/>
            </w:pPr>
            <w:r>
              <w:rPr>
                <w:b/>
                <w:i/>
              </w:rPr>
              <w:t>2.</w:t>
            </w:r>
            <w:r>
              <w:rPr>
                <w:b/>
                <w:i/>
              </w:rPr>
              <w:tab/>
              <w:t>Niets in deze richtlijn mag worden zo uitgelegd dat praktijken die anderszins verboden zijn op grond van Verordening (EU) 2016/679 of Verordening (EU) 2024/1689 van het Europees Parlement en de Raad</w:t>
            </w:r>
            <w:r>
              <w:rPr>
                <w:b/>
                <w:i/>
                <w:vertAlign w:val="superscript"/>
              </w:rPr>
              <w:t>10</w:t>
            </w:r>
            <w:r>
              <w:rPr>
                <w:b/>
                <w:i/>
              </w:rPr>
              <w:t>, zouden zijn toegestaan.</w:t>
            </w:r>
          </w:p>
        </w:tc>
        <w:tc>
          <w:tcPr>
            <w:tcW w:w="4876" w:type="dxa"/>
          </w:tcPr>
          <w:p w14:paraId="4D0455E4" w14:textId="77777777" w:rsidR="003E51A8" w:rsidRPr="00A7073D" w:rsidRDefault="003E51A8" w:rsidP="00163313">
            <w:pPr>
              <w:pStyle w:val="Normal6"/>
              <w:rPr>
                <w:szCs w:val="24"/>
                <w:lang w:val="en-GB"/>
              </w:rPr>
            </w:pPr>
          </w:p>
        </w:tc>
      </w:tr>
      <w:tr w:rsidR="003E51A8" w14:paraId="6EE84BDD" w14:textId="77777777" w:rsidTr="00163313">
        <w:trPr>
          <w:jc w:val="center"/>
        </w:trPr>
        <w:tc>
          <w:tcPr>
            <w:tcW w:w="4876" w:type="dxa"/>
            <w:hideMark/>
          </w:tcPr>
          <w:p w14:paraId="0ADE0F9A" w14:textId="77777777" w:rsidR="003E51A8" w:rsidRPr="00360CEA" w:rsidRDefault="003E51A8" w:rsidP="00163313">
            <w:pPr>
              <w:pStyle w:val="Normal6"/>
            </w:pPr>
            <w:r>
              <w:rPr>
                <w:b/>
                <w:i/>
              </w:rPr>
              <w:t>__________________</w:t>
            </w:r>
          </w:p>
        </w:tc>
        <w:tc>
          <w:tcPr>
            <w:tcW w:w="4876" w:type="dxa"/>
          </w:tcPr>
          <w:p w14:paraId="04092BF7" w14:textId="77777777" w:rsidR="003E51A8" w:rsidRPr="00360CEA" w:rsidRDefault="003E51A8" w:rsidP="00163313">
            <w:pPr>
              <w:pStyle w:val="Normal6"/>
              <w:rPr>
                <w:szCs w:val="24"/>
              </w:rPr>
            </w:pPr>
          </w:p>
        </w:tc>
      </w:tr>
      <w:tr w:rsidR="003E51A8" w14:paraId="469C16A7" w14:textId="77777777" w:rsidTr="00163313">
        <w:trPr>
          <w:jc w:val="center"/>
        </w:trPr>
        <w:tc>
          <w:tcPr>
            <w:tcW w:w="4876" w:type="dxa"/>
            <w:hideMark/>
          </w:tcPr>
          <w:p w14:paraId="60B352C5" w14:textId="77777777" w:rsidR="003E51A8" w:rsidRPr="00A7073D" w:rsidRDefault="003E51A8" w:rsidP="00163313">
            <w:pPr>
              <w:pStyle w:val="Normal6"/>
            </w:pPr>
            <w:r>
              <w:rPr>
                <w:b/>
                <w:i/>
              </w:rPr>
              <w:t xml:space="preserve">10 Verordening (EU) 2024/1689 van het Europees Parlement en de Raad van 13 juni 2024 tot vaststelling van </w:t>
            </w:r>
            <w:r>
              <w:rPr>
                <w:b/>
                <w:i/>
              </w:rPr>
              <w:lastRenderedPageBreak/>
              <w:t>geharmoniseerde regels betreffende artificiële intelligentie en tot wijziging van de Verordeningen (EG) nr. 300/2008, (EU) nr. 167/2013, (EU) nr. 168/2013, (EU) 2018/858, (EU) 2018/1139 en (EU) 2019/2144, en de Richtlijnen 2014/90/EU, (EU) 2016/797 en (EU) 2020/1828 (verordening artificiële intelligentie) (Voor de EER relevante tekst), PE/24/2024/REV/1 (PB L, 2024/1689, 12.7.2024, ELI: http://data.europa.eu/eli/reg/2024/1689/oj).</w:t>
            </w:r>
          </w:p>
        </w:tc>
        <w:tc>
          <w:tcPr>
            <w:tcW w:w="4876" w:type="dxa"/>
          </w:tcPr>
          <w:p w14:paraId="5A7B4893" w14:textId="77777777" w:rsidR="003E51A8" w:rsidRPr="00A7073D" w:rsidRDefault="003E51A8" w:rsidP="00163313">
            <w:pPr>
              <w:pStyle w:val="Normal6"/>
              <w:rPr>
                <w:szCs w:val="24"/>
                <w:lang w:val="en-GB"/>
              </w:rPr>
            </w:pPr>
          </w:p>
        </w:tc>
      </w:tr>
    </w:tbl>
    <w:p w14:paraId="6D1DEA0B"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FA89EFC" w14:textId="77777777" w:rsidR="003E51A8" w:rsidRPr="00360CEA" w:rsidRDefault="003E51A8" w:rsidP="003E51A8">
      <w:r>
        <w:rPr>
          <w:rStyle w:val="HideTWBExt"/>
        </w:rPr>
        <w:t>&lt;/Amend&gt;</w:t>
      </w:r>
    </w:p>
    <w:p w14:paraId="43547ED2"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444</w:t>
      </w:r>
      <w:r>
        <w:rPr>
          <w:rStyle w:val="HideTWBExt"/>
        </w:rPr>
        <w:t>&lt;/NumAm&gt;</w:t>
      </w:r>
    </w:p>
    <w:p w14:paraId="1B921E5A"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4FA310ED" w14:textId="77777777" w:rsidR="003E51A8" w:rsidRPr="00360CEA" w:rsidRDefault="003E51A8" w:rsidP="003E51A8">
      <w:r>
        <w:rPr>
          <w:rStyle w:val="HideTWBExt"/>
        </w:rPr>
        <w:t>&lt;/RepeatBlock-By&gt;</w:t>
      </w:r>
    </w:p>
    <w:p w14:paraId="3DCD30B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3D27D14" w14:textId="77777777" w:rsidR="003E51A8" w:rsidRPr="00360CEA" w:rsidRDefault="003E51A8" w:rsidP="003E51A8">
      <w:pPr>
        <w:pStyle w:val="NormalBold"/>
      </w:pPr>
      <w:r>
        <w:rPr>
          <w:rStyle w:val="HideTWBExt"/>
        </w:rPr>
        <w:t>&lt;Article&gt;</w:t>
      </w:r>
      <w:r>
        <w:t>Bijlage I – artikel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DEA38CA" w14:textId="77777777" w:rsidTr="00163313">
        <w:trPr>
          <w:jc w:val="center"/>
        </w:trPr>
        <w:tc>
          <w:tcPr>
            <w:tcW w:w="9752" w:type="dxa"/>
            <w:gridSpan w:val="2"/>
          </w:tcPr>
          <w:p w14:paraId="3D151C44" w14:textId="77777777" w:rsidR="003E51A8" w:rsidRPr="00360CEA" w:rsidRDefault="003E51A8" w:rsidP="00163313">
            <w:pPr>
              <w:keepNext/>
            </w:pPr>
          </w:p>
        </w:tc>
      </w:tr>
      <w:tr w:rsidR="003E51A8" w14:paraId="51DF4A66" w14:textId="77777777" w:rsidTr="00163313">
        <w:trPr>
          <w:jc w:val="center"/>
        </w:trPr>
        <w:tc>
          <w:tcPr>
            <w:tcW w:w="4876" w:type="dxa"/>
            <w:hideMark/>
          </w:tcPr>
          <w:p w14:paraId="4D91804A" w14:textId="77777777" w:rsidR="003E51A8" w:rsidRPr="00360CEA" w:rsidRDefault="003E51A8" w:rsidP="00163313">
            <w:pPr>
              <w:pStyle w:val="ColumnHeading"/>
              <w:keepNext/>
            </w:pPr>
            <w:r>
              <w:t>Ontwerpresolutie</w:t>
            </w:r>
          </w:p>
        </w:tc>
        <w:tc>
          <w:tcPr>
            <w:tcW w:w="4876" w:type="dxa"/>
            <w:hideMark/>
          </w:tcPr>
          <w:p w14:paraId="61F367BB" w14:textId="77777777" w:rsidR="003E51A8" w:rsidRPr="00360CEA" w:rsidRDefault="003E51A8" w:rsidP="00163313">
            <w:pPr>
              <w:pStyle w:val="ColumnHeading"/>
              <w:keepNext/>
            </w:pPr>
            <w:r>
              <w:t>Amendement</w:t>
            </w:r>
          </w:p>
        </w:tc>
      </w:tr>
      <w:tr w:rsidR="003E51A8" w14:paraId="3AA8D074" w14:textId="77777777" w:rsidTr="00163313">
        <w:trPr>
          <w:jc w:val="center"/>
        </w:trPr>
        <w:tc>
          <w:tcPr>
            <w:tcW w:w="4876" w:type="dxa"/>
            <w:hideMark/>
          </w:tcPr>
          <w:p w14:paraId="7E36003F" w14:textId="77777777" w:rsidR="003E51A8" w:rsidRPr="00360CEA" w:rsidRDefault="003E51A8" w:rsidP="00163313">
            <w:pPr>
              <w:pStyle w:val="Normal6"/>
              <w:jc w:val="center"/>
            </w:pPr>
            <w:r>
              <w:rPr>
                <w:b/>
                <w:i/>
              </w:rPr>
              <w:t>Artikel 5</w:t>
            </w:r>
          </w:p>
        </w:tc>
        <w:tc>
          <w:tcPr>
            <w:tcW w:w="4876" w:type="dxa"/>
            <w:hideMark/>
          </w:tcPr>
          <w:p w14:paraId="78B45EE1" w14:textId="77777777" w:rsidR="003E51A8" w:rsidRPr="00360CEA" w:rsidRDefault="003E51A8" w:rsidP="00163313">
            <w:pPr>
              <w:pStyle w:val="Normal6"/>
              <w:rPr>
                <w:szCs w:val="24"/>
              </w:rPr>
            </w:pPr>
            <w:r>
              <w:rPr>
                <w:b/>
                <w:i/>
              </w:rPr>
              <w:t>Schrappen</w:t>
            </w:r>
          </w:p>
        </w:tc>
      </w:tr>
      <w:tr w:rsidR="003E51A8" w14:paraId="3F1EDEDA" w14:textId="77777777" w:rsidTr="00163313">
        <w:trPr>
          <w:jc w:val="center"/>
        </w:trPr>
        <w:tc>
          <w:tcPr>
            <w:tcW w:w="4876" w:type="dxa"/>
            <w:hideMark/>
          </w:tcPr>
          <w:p w14:paraId="7951CF93" w14:textId="77777777" w:rsidR="003E51A8" w:rsidRPr="00360CEA" w:rsidRDefault="003E51A8" w:rsidP="00163313">
            <w:pPr>
              <w:pStyle w:val="Normal6"/>
              <w:jc w:val="center"/>
            </w:pPr>
            <w:r>
              <w:rPr>
                <w:b/>
                <w:i/>
              </w:rPr>
              <w:t>Verboden praktijken</w:t>
            </w:r>
          </w:p>
        </w:tc>
        <w:tc>
          <w:tcPr>
            <w:tcW w:w="4876" w:type="dxa"/>
          </w:tcPr>
          <w:p w14:paraId="529527A6" w14:textId="77777777" w:rsidR="003E51A8" w:rsidRPr="00360CEA" w:rsidRDefault="003E51A8" w:rsidP="00163313">
            <w:pPr>
              <w:pStyle w:val="Normal6"/>
              <w:rPr>
                <w:szCs w:val="24"/>
              </w:rPr>
            </w:pPr>
          </w:p>
        </w:tc>
      </w:tr>
      <w:tr w:rsidR="003E51A8" w14:paraId="39414C4B" w14:textId="77777777" w:rsidTr="00163313">
        <w:trPr>
          <w:jc w:val="center"/>
        </w:trPr>
        <w:tc>
          <w:tcPr>
            <w:tcW w:w="4876" w:type="dxa"/>
            <w:hideMark/>
          </w:tcPr>
          <w:p w14:paraId="1E5818FB" w14:textId="77777777" w:rsidR="003E51A8" w:rsidRPr="00A7073D" w:rsidRDefault="003E51A8" w:rsidP="00163313">
            <w:pPr>
              <w:pStyle w:val="Normal6"/>
            </w:pPr>
            <w:r>
              <w:rPr>
                <w:b/>
                <w:i/>
              </w:rPr>
              <w:t>1.</w:t>
            </w:r>
            <w:r>
              <w:rPr>
                <w:b/>
                <w:i/>
              </w:rPr>
              <w:tab/>
              <w:t>De lidstaten zorgen ervoor dat werkgevers en afnemers van diensten geen persoonsgegevens mogen verwerken met betrekking tot:</w:t>
            </w:r>
          </w:p>
        </w:tc>
        <w:tc>
          <w:tcPr>
            <w:tcW w:w="4876" w:type="dxa"/>
          </w:tcPr>
          <w:p w14:paraId="34C3091C" w14:textId="77777777" w:rsidR="003E51A8" w:rsidRPr="00A7073D" w:rsidRDefault="003E51A8" w:rsidP="00163313">
            <w:pPr>
              <w:pStyle w:val="Normal6"/>
              <w:rPr>
                <w:szCs w:val="24"/>
                <w:lang w:val="en-GB"/>
              </w:rPr>
            </w:pPr>
          </w:p>
        </w:tc>
      </w:tr>
      <w:tr w:rsidR="003E51A8" w14:paraId="156F6BE3" w14:textId="77777777" w:rsidTr="00163313">
        <w:trPr>
          <w:jc w:val="center"/>
        </w:trPr>
        <w:tc>
          <w:tcPr>
            <w:tcW w:w="4876" w:type="dxa"/>
            <w:hideMark/>
          </w:tcPr>
          <w:p w14:paraId="191899E9" w14:textId="77777777" w:rsidR="003E51A8" w:rsidRPr="00A7073D" w:rsidRDefault="003E51A8" w:rsidP="00163313">
            <w:pPr>
              <w:pStyle w:val="Normal6"/>
            </w:pPr>
            <w:r>
              <w:rPr>
                <w:b/>
                <w:i/>
              </w:rPr>
              <w:t>a)</w:t>
            </w:r>
            <w:r>
              <w:rPr>
                <w:b/>
                <w:i/>
              </w:rPr>
              <w:tab/>
              <w:t>de emotionele of psychologische toestand van werknemers of zelfstandigen zonder werknemers;</w:t>
            </w:r>
          </w:p>
        </w:tc>
        <w:tc>
          <w:tcPr>
            <w:tcW w:w="4876" w:type="dxa"/>
          </w:tcPr>
          <w:p w14:paraId="5FD5501E" w14:textId="77777777" w:rsidR="003E51A8" w:rsidRPr="00A7073D" w:rsidRDefault="003E51A8" w:rsidP="00163313">
            <w:pPr>
              <w:pStyle w:val="Normal6"/>
              <w:rPr>
                <w:szCs w:val="24"/>
                <w:lang w:val="en-GB"/>
              </w:rPr>
            </w:pPr>
          </w:p>
        </w:tc>
      </w:tr>
      <w:tr w:rsidR="003E51A8" w14:paraId="057A17E3" w14:textId="77777777" w:rsidTr="00163313">
        <w:trPr>
          <w:jc w:val="center"/>
        </w:trPr>
        <w:tc>
          <w:tcPr>
            <w:tcW w:w="4876" w:type="dxa"/>
            <w:hideMark/>
          </w:tcPr>
          <w:p w14:paraId="6E8AA6E6" w14:textId="77777777" w:rsidR="003E51A8" w:rsidRPr="00360CEA" w:rsidRDefault="003E51A8" w:rsidP="00163313">
            <w:pPr>
              <w:pStyle w:val="Normal6"/>
            </w:pPr>
            <w:r>
              <w:rPr>
                <w:b/>
                <w:i/>
              </w:rPr>
              <w:t>b)</w:t>
            </w:r>
            <w:r>
              <w:rPr>
                <w:b/>
                <w:i/>
              </w:rPr>
              <w:tab/>
              <w:t>neurologisch toezicht;</w:t>
            </w:r>
          </w:p>
        </w:tc>
        <w:tc>
          <w:tcPr>
            <w:tcW w:w="4876" w:type="dxa"/>
          </w:tcPr>
          <w:p w14:paraId="5831B1AD" w14:textId="77777777" w:rsidR="003E51A8" w:rsidRPr="00360CEA" w:rsidRDefault="003E51A8" w:rsidP="00163313">
            <w:pPr>
              <w:pStyle w:val="Normal6"/>
              <w:rPr>
                <w:szCs w:val="24"/>
              </w:rPr>
            </w:pPr>
          </w:p>
        </w:tc>
      </w:tr>
      <w:tr w:rsidR="003E51A8" w14:paraId="03B2A966" w14:textId="77777777" w:rsidTr="00163313">
        <w:trPr>
          <w:jc w:val="center"/>
        </w:trPr>
        <w:tc>
          <w:tcPr>
            <w:tcW w:w="4876" w:type="dxa"/>
            <w:hideMark/>
          </w:tcPr>
          <w:p w14:paraId="37F3115E" w14:textId="77777777" w:rsidR="003E51A8" w:rsidRPr="00360CEA" w:rsidRDefault="003E51A8" w:rsidP="00163313">
            <w:pPr>
              <w:pStyle w:val="Normal6"/>
            </w:pPr>
            <w:r>
              <w:rPr>
                <w:b/>
                <w:i/>
              </w:rPr>
              <w:t>c)</w:t>
            </w:r>
            <w:r>
              <w:rPr>
                <w:b/>
                <w:i/>
              </w:rPr>
              <w:tab/>
              <w:t>privégesprekken;</w:t>
            </w:r>
          </w:p>
        </w:tc>
        <w:tc>
          <w:tcPr>
            <w:tcW w:w="4876" w:type="dxa"/>
          </w:tcPr>
          <w:p w14:paraId="02EE1BF1" w14:textId="77777777" w:rsidR="003E51A8" w:rsidRPr="00360CEA" w:rsidRDefault="003E51A8" w:rsidP="00163313">
            <w:pPr>
              <w:pStyle w:val="Normal6"/>
              <w:rPr>
                <w:szCs w:val="24"/>
              </w:rPr>
            </w:pPr>
          </w:p>
        </w:tc>
      </w:tr>
      <w:tr w:rsidR="003E51A8" w14:paraId="4F2A1971" w14:textId="77777777" w:rsidTr="00163313">
        <w:trPr>
          <w:jc w:val="center"/>
        </w:trPr>
        <w:tc>
          <w:tcPr>
            <w:tcW w:w="4876" w:type="dxa"/>
            <w:hideMark/>
          </w:tcPr>
          <w:p w14:paraId="78194E0C" w14:textId="77777777" w:rsidR="003E51A8" w:rsidRPr="00A7073D" w:rsidRDefault="003E51A8" w:rsidP="00163313">
            <w:pPr>
              <w:pStyle w:val="Normal6"/>
            </w:pPr>
            <w:r>
              <w:rPr>
                <w:b/>
                <w:i/>
              </w:rPr>
              <w:t>d)</w:t>
            </w:r>
            <w:r>
              <w:rPr>
                <w:b/>
                <w:i/>
              </w:rPr>
              <w:tab/>
              <w:t>het gedrag van werknemers of zelfstandigen zonder werknemers buiten het werk of in privéruimten;</w:t>
            </w:r>
          </w:p>
        </w:tc>
        <w:tc>
          <w:tcPr>
            <w:tcW w:w="4876" w:type="dxa"/>
          </w:tcPr>
          <w:p w14:paraId="7DD428B1" w14:textId="77777777" w:rsidR="003E51A8" w:rsidRPr="00A7073D" w:rsidRDefault="003E51A8" w:rsidP="00163313">
            <w:pPr>
              <w:pStyle w:val="Normal6"/>
              <w:rPr>
                <w:szCs w:val="24"/>
                <w:lang w:val="en-GB"/>
              </w:rPr>
            </w:pPr>
          </w:p>
        </w:tc>
      </w:tr>
      <w:tr w:rsidR="003E51A8" w14:paraId="0D73739E" w14:textId="77777777" w:rsidTr="00163313">
        <w:trPr>
          <w:jc w:val="center"/>
        </w:trPr>
        <w:tc>
          <w:tcPr>
            <w:tcW w:w="4876" w:type="dxa"/>
            <w:hideMark/>
          </w:tcPr>
          <w:p w14:paraId="1D1EE9BB" w14:textId="77777777" w:rsidR="003E51A8" w:rsidRPr="00A7073D" w:rsidRDefault="003E51A8" w:rsidP="00163313">
            <w:pPr>
              <w:pStyle w:val="Normal6"/>
            </w:pPr>
            <w:r>
              <w:rPr>
                <w:b/>
                <w:i/>
              </w:rPr>
              <w:t>e)</w:t>
            </w:r>
            <w:r>
              <w:rPr>
                <w:b/>
                <w:i/>
              </w:rPr>
              <w:tab/>
              <w:t xml:space="preserve">het voorspellen van de uitoefening van de grondrechten, met inbegrip van de vrijheid van vereniging, het recht op collectieve onderhandelingen en collectieve actie en het recht op informatie </w:t>
            </w:r>
            <w:r>
              <w:rPr>
                <w:b/>
                <w:i/>
              </w:rPr>
              <w:lastRenderedPageBreak/>
              <w:t>en raadpleging, zoals vastgelegd in het Handvest van de grondrechten van de Europese Unie;</w:t>
            </w:r>
          </w:p>
        </w:tc>
        <w:tc>
          <w:tcPr>
            <w:tcW w:w="4876" w:type="dxa"/>
          </w:tcPr>
          <w:p w14:paraId="45F97111" w14:textId="77777777" w:rsidR="003E51A8" w:rsidRPr="00A7073D" w:rsidRDefault="003E51A8" w:rsidP="00163313">
            <w:pPr>
              <w:pStyle w:val="Normal6"/>
              <w:rPr>
                <w:szCs w:val="24"/>
                <w:lang w:val="en-GB"/>
              </w:rPr>
            </w:pPr>
          </w:p>
        </w:tc>
      </w:tr>
      <w:tr w:rsidR="003E51A8" w14:paraId="61F81C4C" w14:textId="77777777" w:rsidTr="00163313">
        <w:trPr>
          <w:jc w:val="center"/>
        </w:trPr>
        <w:tc>
          <w:tcPr>
            <w:tcW w:w="4876" w:type="dxa"/>
            <w:hideMark/>
          </w:tcPr>
          <w:p w14:paraId="21273118" w14:textId="77777777" w:rsidR="003E51A8" w:rsidRPr="00A7073D" w:rsidRDefault="003E51A8" w:rsidP="00163313">
            <w:pPr>
              <w:pStyle w:val="Normal6"/>
            </w:pPr>
            <w:r>
              <w:rPr>
                <w:b/>
                <w:i/>
              </w:rPr>
              <w:t>f)</w:t>
            </w:r>
            <w:r>
              <w:rPr>
                <w:b/>
                <w:i/>
              </w:rPr>
              <w:tab/>
              <w:t>gevolgtrekkingen op basis van ras of etnische afkomst, migratiestatus, politieke opvattingen, godsdienstige of levensbeschouwelijke overtuigingen, handicap, gezondheidstoestand, lidmaatschap van een vakbond of seksuele gerichtheid.</w:t>
            </w:r>
          </w:p>
        </w:tc>
        <w:tc>
          <w:tcPr>
            <w:tcW w:w="4876" w:type="dxa"/>
          </w:tcPr>
          <w:p w14:paraId="77931E23" w14:textId="77777777" w:rsidR="003E51A8" w:rsidRPr="00A7073D" w:rsidRDefault="003E51A8" w:rsidP="00163313">
            <w:pPr>
              <w:pStyle w:val="Normal6"/>
              <w:rPr>
                <w:szCs w:val="24"/>
                <w:lang w:val="en-GB"/>
              </w:rPr>
            </w:pPr>
          </w:p>
        </w:tc>
      </w:tr>
      <w:tr w:rsidR="003E51A8" w14:paraId="134684E0" w14:textId="77777777" w:rsidTr="00163313">
        <w:trPr>
          <w:jc w:val="center"/>
        </w:trPr>
        <w:tc>
          <w:tcPr>
            <w:tcW w:w="4876" w:type="dxa"/>
            <w:hideMark/>
          </w:tcPr>
          <w:p w14:paraId="06628BEB" w14:textId="77777777" w:rsidR="003E51A8" w:rsidRPr="00A7073D" w:rsidRDefault="003E51A8" w:rsidP="00163313">
            <w:pPr>
              <w:pStyle w:val="Normal6"/>
            </w:pPr>
            <w:r>
              <w:rPr>
                <w:b/>
                <w:i/>
              </w:rPr>
              <w:t>2.</w:t>
            </w:r>
            <w:r>
              <w:rPr>
                <w:b/>
                <w:i/>
              </w:rPr>
              <w:tab/>
              <w:t>Niets in deze richtlijn mag worden zo uitgelegd dat praktijken die anderszins verboden zijn op grond van Verordening (EU) 2016/679 of Verordening (EU) 2024/1689 van het Europees Parlement en de Raad</w:t>
            </w:r>
            <w:r>
              <w:rPr>
                <w:b/>
                <w:i/>
                <w:vertAlign w:val="superscript"/>
              </w:rPr>
              <w:t>10</w:t>
            </w:r>
            <w:r>
              <w:rPr>
                <w:b/>
                <w:i/>
              </w:rPr>
              <w:t>, zouden zijn toegestaan.</w:t>
            </w:r>
          </w:p>
        </w:tc>
        <w:tc>
          <w:tcPr>
            <w:tcW w:w="4876" w:type="dxa"/>
          </w:tcPr>
          <w:p w14:paraId="0D9E76F6" w14:textId="77777777" w:rsidR="003E51A8" w:rsidRPr="00A7073D" w:rsidRDefault="003E51A8" w:rsidP="00163313">
            <w:pPr>
              <w:pStyle w:val="Normal6"/>
              <w:rPr>
                <w:szCs w:val="24"/>
                <w:lang w:val="en-GB"/>
              </w:rPr>
            </w:pPr>
          </w:p>
        </w:tc>
      </w:tr>
      <w:tr w:rsidR="003E51A8" w14:paraId="02D24170" w14:textId="77777777" w:rsidTr="00163313">
        <w:trPr>
          <w:jc w:val="center"/>
        </w:trPr>
        <w:tc>
          <w:tcPr>
            <w:tcW w:w="4876" w:type="dxa"/>
            <w:hideMark/>
          </w:tcPr>
          <w:p w14:paraId="1364401F" w14:textId="77777777" w:rsidR="003E51A8" w:rsidRPr="00360CEA" w:rsidRDefault="003E51A8" w:rsidP="00163313">
            <w:pPr>
              <w:pStyle w:val="Normal6"/>
            </w:pPr>
            <w:r>
              <w:rPr>
                <w:b/>
                <w:i/>
              </w:rPr>
              <w:t>__________________</w:t>
            </w:r>
          </w:p>
        </w:tc>
        <w:tc>
          <w:tcPr>
            <w:tcW w:w="4876" w:type="dxa"/>
          </w:tcPr>
          <w:p w14:paraId="07FCA854" w14:textId="77777777" w:rsidR="003E51A8" w:rsidRPr="00360CEA" w:rsidRDefault="003E51A8" w:rsidP="00163313">
            <w:pPr>
              <w:pStyle w:val="Normal6"/>
              <w:rPr>
                <w:szCs w:val="24"/>
              </w:rPr>
            </w:pPr>
          </w:p>
        </w:tc>
      </w:tr>
      <w:tr w:rsidR="003E51A8" w14:paraId="57D01FC0" w14:textId="77777777" w:rsidTr="00163313">
        <w:trPr>
          <w:jc w:val="center"/>
        </w:trPr>
        <w:tc>
          <w:tcPr>
            <w:tcW w:w="4876" w:type="dxa"/>
            <w:hideMark/>
          </w:tcPr>
          <w:p w14:paraId="57250B86" w14:textId="77777777" w:rsidR="003E51A8" w:rsidRPr="00A7073D" w:rsidRDefault="003E51A8" w:rsidP="00163313">
            <w:pPr>
              <w:pStyle w:val="Normal6"/>
            </w:pPr>
            <w:r>
              <w:rPr>
                <w:b/>
                <w:i/>
              </w:rPr>
              <w:t>10 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(Voor de EER relevante tekst), PE/24/2024/REV/1 (PB L, 2024/1689, 12.7.2024, ELI: http://data.europa.eu/eli/reg/2024/1689/oj).</w:t>
            </w:r>
          </w:p>
        </w:tc>
        <w:tc>
          <w:tcPr>
            <w:tcW w:w="4876" w:type="dxa"/>
          </w:tcPr>
          <w:p w14:paraId="43380978" w14:textId="77777777" w:rsidR="003E51A8" w:rsidRPr="00A7073D" w:rsidRDefault="003E51A8" w:rsidP="00163313">
            <w:pPr>
              <w:pStyle w:val="Normal6"/>
              <w:rPr>
                <w:szCs w:val="24"/>
                <w:lang w:val="en-GB"/>
              </w:rPr>
            </w:pPr>
          </w:p>
        </w:tc>
      </w:tr>
    </w:tbl>
    <w:p w14:paraId="665EFCD0"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5159F43" w14:textId="77777777" w:rsidR="003E51A8" w:rsidRPr="00360CEA" w:rsidRDefault="003E51A8" w:rsidP="003E51A8">
      <w:r>
        <w:rPr>
          <w:rStyle w:val="HideTWBExt"/>
        </w:rPr>
        <w:t>&lt;/Amend&gt;</w:t>
      </w:r>
    </w:p>
    <w:p w14:paraId="7AF5FF82"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445</w:t>
      </w:r>
      <w:r>
        <w:rPr>
          <w:rStyle w:val="HideTWBExt"/>
        </w:rPr>
        <w:t>&lt;/NumAm&gt;</w:t>
      </w:r>
    </w:p>
    <w:p w14:paraId="4A58203A"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1D9309B"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742A747C" w14:textId="77777777" w:rsidR="003E51A8" w:rsidRPr="00360CEA" w:rsidRDefault="003E51A8" w:rsidP="003E51A8">
      <w:r>
        <w:rPr>
          <w:rStyle w:val="HideTWBExt"/>
        </w:rPr>
        <w:t>&lt;/RepeatBlock-By&gt;</w:t>
      </w:r>
    </w:p>
    <w:p w14:paraId="1BC3B28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DA3E9A3" w14:textId="77777777" w:rsidR="003E51A8" w:rsidRPr="00360CEA" w:rsidRDefault="003E51A8" w:rsidP="003E51A8">
      <w:pPr>
        <w:pStyle w:val="NormalBold"/>
      </w:pPr>
      <w:r>
        <w:rPr>
          <w:rStyle w:val="HideTWBExt"/>
        </w:rPr>
        <w:t>&lt;Article&gt;</w:t>
      </w:r>
      <w:r>
        <w:t>Bijlage I – artikel 5 – titel</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EEC117E" w14:textId="77777777" w:rsidTr="00163313">
        <w:trPr>
          <w:jc w:val="center"/>
        </w:trPr>
        <w:tc>
          <w:tcPr>
            <w:tcW w:w="9752" w:type="dxa"/>
            <w:gridSpan w:val="2"/>
          </w:tcPr>
          <w:p w14:paraId="5446E5D5" w14:textId="77777777" w:rsidR="003E51A8" w:rsidRPr="00360CEA" w:rsidRDefault="003E51A8" w:rsidP="00163313">
            <w:pPr>
              <w:keepNext/>
            </w:pPr>
          </w:p>
        </w:tc>
      </w:tr>
      <w:tr w:rsidR="003E51A8" w14:paraId="29CED481" w14:textId="77777777" w:rsidTr="00163313">
        <w:trPr>
          <w:jc w:val="center"/>
        </w:trPr>
        <w:tc>
          <w:tcPr>
            <w:tcW w:w="4876" w:type="dxa"/>
            <w:hideMark/>
          </w:tcPr>
          <w:p w14:paraId="0167E4F2" w14:textId="77777777" w:rsidR="003E51A8" w:rsidRPr="00360CEA" w:rsidRDefault="003E51A8" w:rsidP="00163313">
            <w:pPr>
              <w:pStyle w:val="ColumnHeading"/>
              <w:keepNext/>
            </w:pPr>
            <w:r>
              <w:t>Ontwerpresolutie</w:t>
            </w:r>
          </w:p>
        </w:tc>
        <w:tc>
          <w:tcPr>
            <w:tcW w:w="4876" w:type="dxa"/>
            <w:hideMark/>
          </w:tcPr>
          <w:p w14:paraId="09C6C70C" w14:textId="77777777" w:rsidR="003E51A8" w:rsidRPr="00360CEA" w:rsidRDefault="003E51A8" w:rsidP="00163313">
            <w:pPr>
              <w:pStyle w:val="ColumnHeading"/>
              <w:keepNext/>
            </w:pPr>
            <w:r>
              <w:t>Amendement</w:t>
            </w:r>
          </w:p>
        </w:tc>
      </w:tr>
      <w:tr w:rsidR="003E51A8" w14:paraId="34BD4A31" w14:textId="77777777" w:rsidTr="00163313">
        <w:trPr>
          <w:jc w:val="center"/>
        </w:trPr>
        <w:tc>
          <w:tcPr>
            <w:tcW w:w="4876" w:type="dxa"/>
            <w:hideMark/>
          </w:tcPr>
          <w:p w14:paraId="7EBB203B" w14:textId="77777777" w:rsidR="003E51A8" w:rsidRPr="00360CEA" w:rsidRDefault="003E51A8" w:rsidP="00163313">
            <w:pPr>
              <w:pStyle w:val="Normal6"/>
            </w:pPr>
            <w:r>
              <w:rPr>
                <w:b/>
                <w:i/>
              </w:rPr>
              <w:t>Verboden praktijken</w:t>
            </w:r>
          </w:p>
        </w:tc>
        <w:tc>
          <w:tcPr>
            <w:tcW w:w="4876" w:type="dxa"/>
            <w:hideMark/>
          </w:tcPr>
          <w:p w14:paraId="6BD064F0" w14:textId="77777777" w:rsidR="003E51A8" w:rsidRPr="00A7073D" w:rsidRDefault="003E51A8" w:rsidP="00163313">
            <w:pPr>
              <w:pStyle w:val="Normal6"/>
              <w:rPr>
                <w:szCs w:val="24"/>
              </w:rPr>
            </w:pPr>
            <w:r>
              <w:rPr>
                <w:b/>
                <w:i/>
              </w:rPr>
              <w:t>Beperkingen op de verwerking van persoonsgegevens</w:t>
            </w:r>
          </w:p>
        </w:tc>
      </w:tr>
    </w:tbl>
    <w:p w14:paraId="5CD40F25"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E55D402" w14:textId="77777777" w:rsidR="003E51A8" w:rsidRPr="00360CEA" w:rsidRDefault="003E51A8" w:rsidP="003E51A8">
      <w:r>
        <w:rPr>
          <w:rStyle w:val="HideTWBExt"/>
        </w:rPr>
        <w:t>&lt;/Amend&gt;</w:t>
      </w:r>
    </w:p>
    <w:p w14:paraId="7B667F34"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446</w:t>
      </w:r>
      <w:r>
        <w:rPr>
          <w:rStyle w:val="HideTWBExt"/>
        </w:rPr>
        <w:t>&lt;/NumAm&gt;</w:t>
      </w:r>
    </w:p>
    <w:p w14:paraId="262ADF8F"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55CF398E"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09DFD6CE" w14:textId="77777777" w:rsidR="003E51A8" w:rsidRPr="00360CEA" w:rsidRDefault="003E51A8" w:rsidP="003E51A8">
      <w:r>
        <w:rPr>
          <w:rStyle w:val="HideTWBExt"/>
        </w:rPr>
        <w:t>&lt;/RepeatBlock-By&gt;</w:t>
      </w:r>
    </w:p>
    <w:p w14:paraId="6B40449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B9572E9" w14:textId="77777777" w:rsidR="003E51A8" w:rsidRPr="00360CEA" w:rsidRDefault="003E51A8" w:rsidP="003E51A8">
      <w:pPr>
        <w:pStyle w:val="NormalBold"/>
      </w:pPr>
      <w:r>
        <w:rPr>
          <w:rStyle w:val="HideTWBExt"/>
        </w:rPr>
        <w:t>&lt;Article&gt;</w:t>
      </w:r>
      <w:r>
        <w:t>Bijlage I – artikel 5 – lid 1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CA22D46" w14:textId="77777777" w:rsidTr="00163313">
        <w:trPr>
          <w:jc w:val="center"/>
        </w:trPr>
        <w:tc>
          <w:tcPr>
            <w:tcW w:w="9752" w:type="dxa"/>
            <w:gridSpan w:val="2"/>
          </w:tcPr>
          <w:p w14:paraId="4F6624E4" w14:textId="77777777" w:rsidR="003E51A8" w:rsidRPr="00360CEA" w:rsidRDefault="003E51A8" w:rsidP="00163313">
            <w:pPr>
              <w:keepNext/>
            </w:pPr>
          </w:p>
        </w:tc>
      </w:tr>
      <w:tr w:rsidR="003E51A8" w14:paraId="6C8876B3" w14:textId="77777777" w:rsidTr="00163313">
        <w:trPr>
          <w:jc w:val="center"/>
        </w:trPr>
        <w:tc>
          <w:tcPr>
            <w:tcW w:w="4876" w:type="dxa"/>
            <w:hideMark/>
          </w:tcPr>
          <w:p w14:paraId="14AFA63B" w14:textId="77777777" w:rsidR="003E51A8" w:rsidRPr="00360CEA" w:rsidRDefault="003E51A8" w:rsidP="00163313">
            <w:pPr>
              <w:pStyle w:val="ColumnHeading"/>
              <w:keepNext/>
            </w:pPr>
            <w:r>
              <w:t>Ontwerpresolutie</w:t>
            </w:r>
          </w:p>
        </w:tc>
        <w:tc>
          <w:tcPr>
            <w:tcW w:w="4876" w:type="dxa"/>
            <w:hideMark/>
          </w:tcPr>
          <w:p w14:paraId="3188EA12" w14:textId="77777777" w:rsidR="003E51A8" w:rsidRPr="00360CEA" w:rsidRDefault="003E51A8" w:rsidP="00163313">
            <w:pPr>
              <w:pStyle w:val="ColumnHeading"/>
              <w:keepNext/>
            </w:pPr>
            <w:r>
              <w:t>Amendement</w:t>
            </w:r>
          </w:p>
        </w:tc>
      </w:tr>
      <w:tr w:rsidR="003E51A8" w14:paraId="77D98B29" w14:textId="77777777" w:rsidTr="00163313">
        <w:trPr>
          <w:jc w:val="center"/>
        </w:trPr>
        <w:tc>
          <w:tcPr>
            <w:tcW w:w="4876" w:type="dxa"/>
            <w:hideMark/>
          </w:tcPr>
          <w:p w14:paraId="4A3E99C7" w14:textId="77777777" w:rsidR="003E51A8" w:rsidRPr="00A7073D" w:rsidRDefault="003E51A8" w:rsidP="00163313">
            <w:pPr>
              <w:pStyle w:val="Normal6"/>
            </w:pPr>
            <w:r>
              <w:t>1.</w:t>
            </w:r>
            <w:r>
              <w:tab/>
            </w:r>
            <w:r>
              <w:rPr>
                <w:b/>
                <w:i/>
              </w:rPr>
              <w:t>De lidstaten zorgen ervoor dat werkgevers en afnemers van diensten geen persoonsgegevens mogen</w:t>
            </w:r>
            <w:r>
              <w:t xml:space="preserve"> verwerken met </w:t>
            </w:r>
            <w:r>
              <w:rPr>
                <w:b/>
                <w:i/>
              </w:rPr>
              <w:t>betrekking tot:</w:t>
            </w:r>
          </w:p>
        </w:tc>
        <w:tc>
          <w:tcPr>
            <w:tcW w:w="4876" w:type="dxa"/>
            <w:hideMark/>
          </w:tcPr>
          <w:p w14:paraId="5E9E3EBC" w14:textId="77777777" w:rsidR="003E51A8" w:rsidRPr="00A7073D" w:rsidRDefault="003E51A8" w:rsidP="00163313">
            <w:pPr>
              <w:pStyle w:val="Normal6"/>
              <w:rPr>
                <w:szCs w:val="24"/>
              </w:rPr>
            </w:pPr>
            <w:r>
              <w:t>1.</w:t>
            </w:r>
            <w:r>
              <w:tab/>
            </w:r>
            <w:r>
              <w:rPr>
                <w:b/>
                <w:i/>
              </w:rPr>
              <w:t>Werkgevers en aanbestedende instanties gebruiken de minst ingrijpende middelen bij het verzamelen en</w:t>
            </w:r>
            <w:r>
              <w:t xml:space="preserve"> verwerken </w:t>
            </w:r>
            <w:r>
              <w:rPr>
                <w:b/>
                <w:i/>
              </w:rPr>
              <w:t xml:space="preserve">van gegevens </w:t>
            </w:r>
            <w:r>
              <w:t xml:space="preserve">met </w:t>
            </w:r>
            <w:r>
              <w:rPr>
                <w:b/>
                <w:i/>
              </w:rPr>
              <w:t>het oog op algoritmisch beheer.</w:t>
            </w:r>
          </w:p>
        </w:tc>
      </w:tr>
      <w:tr w:rsidR="003E51A8" w14:paraId="1CE41D99" w14:textId="77777777" w:rsidTr="00163313">
        <w:trPr>
          <w:jc w:val="center"/>
        </w:trPr>
        <w:tc>
          <w:tcPr>
            <w:tcW w:w="4876" w:type="dxa"/>
          </w:tcPr>
          <w:p w14:paraId="6FBC8E11" w14:textId="77777777" w:rsidR="003E51A8" w:rsidRPr="00A7073D" w:rsidRDefault="003E51A8" w:rsidP="00163313">
            <w:pPr>
              <w:pStyle w:val="Normal6"/>
              <w:rPr>
                <w:lang w:val="en-GB"/>
              </w:rPr>
            </w:pPr>
          </w:p>
        </w:tc>
        <w:tc>
          <w:tcPr>
            <w:tcW w:w="4876" w:type="dxa"/>
            <w:hideMark/>
          </w:tcPr>
          <w:p w14:paraId="2FA30ADA" w14:textId="77777777" w:rsidR="003E51A8" w:rsidRPr="00A7073D" w:rsidRDefault="003E51A8" w:rsidP="00163313">
            <w:pPr>
              <w:pStyle w:val="Normal6"/>
              <w:rPr>
                <w:szCs w:val="24"/>
              </w:rPr>
            </w:pPr>
            <w:r>
              <w:rPr>
                <w:b/>
                <w:i/>
              </w:rPr>
              <w:t>Persoonsgegevens worden alleen verwerkt met het oog op algoritmisch beheer indien en voor zover de verwerking ten minste noodzakelijk is voor de uitvoering van de overeenkomst, voor de naleving van een wettelijke verplichting die op de verwerkingsverantwoordelijke rust, ter bescherming van de vitale belangen van de betrokkene of van een andere natuurlijke persoon, of voor de vervulling van een taak van algemeen belang als bedoeld in artikel 6, punten b), c), d) en e), van Verordening (EU) 2016/679.</w:t>
            </w:r>
          </w:p>
        </w:tc>
      </w:tr>
      <w:tr w:rsidR="003E51A8" w14:paraId="1DFC8D4E" w14:textId="77777777" w:rsidTr="00163313">
        <w:trPr>
          <w:jc w:val="center"/>
        </w:trPr>
        <w:tc>
          <w:tcPr>
            <w:tcW w:w="4876" w:type="dxa"/>
          </w:tcPr>
          <w:p w14:paraId="7650263C" w14:textId="77777777" w:rsidR="003E51A8" w:rsidRPr="00A7073D" w:rsidRDefault="003E51A8" w:rsidP="00163313">
            <w:pPr>
              <w:pStyle w:val="Normal6"/>
              <w:rPr>
                <w:lang w:val="en-GB"/>
              </w:rPr>
            </w:pPr>
          </w:p>
        </w:tc>
        <w:tc>
          <w:tcPr>
            <w:tcW w:w="4876" w:type="dxa"/>
            <w:hideMark/>
          </w:tcPr>
          <w:p w14:paraId="7BD7B9B7" w14:textId="77777777" w:rsidR="003E51A8" w:rsidRPr="00A7073D" w:rsidRDefault="003E51A8" w:rsidP="00163313">
            <w:pPr>
              <w:pStyle w:val="Normal6"/>
              <w:rPr>
                <w:szCs w:val="24"/>
              </w:rPr>
            </w:pPr>
            <w:r>
              <w:rPr>
                <w:b/>
                <w:i/>
              </w:rPr>
              <w:t>Werkgevers en aanbestedende instanties zien af van de verwerking van gegevens met betrekking tot:</w:t>
            </w:r>
          </w:p>
        </w:tc>
      </w:tr>
    </w:tbl>
    <w:p w14:paraId="7CC5AB7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6510FE3" w14:textId="77777777" w:rsidR="003E51A8" w:rsidRPr="00360CEA" w:rsidRDefault="003E51A8" w:rsidP="003E51A8">
      <w:r>
        <w:rPr>
          <w:rStyle w:val="HideTWBExt"/>
        </w:rPr>
        <w:t>&lt;/Amend&gt;</w:t>
      </w:r>
    </w:p>
    <w:p w14:paraId="70FB0990"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447</w:t>
      </w:r>
      <w:r>
        <w:rPr>
          <w:rStyle w:val="HideTWBExt"/>
        </w:rPr>
        <w:t>&lt;/NumAm&gt;</w:t>
      </w:r>
    </w:p>
    <w:p w14:paraId="69AADFCE"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5B58E3D6" w14:textId="77777777" w:rsidR="003E51A8" w:rsidRPr="00360CEA" w:rsidRDefault="003E51A8" w:rsidP="003E51A8">
      <w:r>
        <w:rPr>
          <w:rStyle w:val="HideTWBExt"/>
        </w:rPr>
        <w:t>&lt;/RepeatBlock-By&gt;</w:t>
      </w:r>
    </w:p>
    <w:p w14:paraId="7C296833" w14:textId="77777777" w:rsidR="003E51A8" w:rsidRPr="00360CEA" w:rsidRDefault="003E51A8" w:rsidP="003E51A8">
      <w:pPr>
        <w:pStyle w:val="NormalBold"/>
        <w:keepNext/>
      </w:pPr>
      <w:r>
        <w:rPr>
          <w:rStyle w:val="HideTWBExt"/>
        </w:rPr>
        <w:lastRenderedPageBreak/>
        <w:t>&lt;DocAmend&gt;</w:t>
      </w:r>
      <w:r>
        <w:t>Ontwerpresolutie</w:t>
      </w:r>
      <w:r>
        <w:rPr>
          <w:rStyle w:val="HideTWBExt"/>
        </w:rPr>
        <w:t>&lt;/DocAmend&gt;</w:t>
      </w:r>
    </w:p>
    <w:p w14:paraId="5B8F561A" w14:textId="77777777" w:rsidR="003E51A8" w:rsidRPr="00360CEA" w:rsidRDefault="003E51A8" w:rsidP="003E51A8">
      <w:pPr>
        <w:pStyle w:val="NormalBold"/>
      </w:pPr>
      <w:r>
        <w:rPr>
          <w:rStyle w:val="HideTWBExt"/>
        </w:rPr>
        <w:t>&lt;Article&gt;</w:t>
      </w:r>
      <w:r>
        <w:t>Bijlage I – artikel 5 – lid 1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C2DEF97" w14:textId="77777777" w:rsidTr="00163313">
        <w:trPr>
          <w:jc w:val="center"/>
        </w:trPr>
        <w:tc>
          <w:tcPr>
            <w:tcW w:w="9752" w:type="dxa"/>
            <w:gridSpan w:val="2"/>
          </w:tcPr>
          <w:p w14:paraId="24E6FABD" w14:textId="77777777" w:rsidR="003E51A8" w:rsidRPr="00360CEA" w:rsidRDefault="003E51A8" w:rsidP="00163313">
            <w:pPr>
              <w:keepNext/>
            </w:pPr>
          </w:p>
        </w:tc>
      </w:tr>
      <w:tr w:rsidR="003E51A8" w14:paraId="7514DBBF" w14:textId="77777777" w:rsidTr="00163313">
        <w:trPr>
          <w:jc w:val="center"/>
        </w:trPr>
        <w:tc>
          <w:tcPr>
            <w:tcW w:w="4876" w:type="dxa"/>
            <w:hideMark/>
          </w:tcPr>
          <w:p w14:paraId="194D3FE9" w14:textId="77777777" w:rsidR="003E51A8" w:rsidRPr="00360CEA" w:rsidRDefault="003E51A8" w:rsidP="00163313">
            <w:pPr>
              <w:pStyle w:val="ColumnHeading"/>
              <w:keepNext/>
            </w:pPr>
            <w:r>
              <w:t>Ontwerpresolutie</w:t>
            </w:r>
          </w:p>
        </w:tc>
        <w:tc>
          <w:tcPr>
            <w:tcW w:w="4876" w:type="dxa"/>
            <w:hideMark/>
          </w:tcPr>
          <w:p w14:paraId="43998F22" w14:textId="77777777" w:rsidR="003E51A8" w:rsidRPr="00360CEA" w:rsidRDefault="003E51A8" w:rsidP="00163313">
            <w:pPr>
              <w:pStyle w:val="ColumnHeading"/>
              <w:keepNext/>
            </w:pPr>
            <w:r>
              <w:t>Amendement</w:t>
            </w:r>
          </w:p>
        </w:tc>
      </w:tr>
      <w:tr w:rsidR="003E51A8" w14:paraId="06778403" w14:textId="77777777" w:rsidTr="00163313">
        <w:trPr>
          <w:jc w:val="center"/>
        </w:trPr>
        <w:tc>
          <w:tcPr>
            <w:tcW w:w="4876" w:type="dxa"/>
            <w:hideMark/>
          </w:tcPr>
          <w:p w14:paraId="3C3F2AC5" w14:textId="77777777" w:rsidR="003E51A8" w:rsidRPr="00A7073D" w:rsidRDefault="003E51A8" w:rsidP="00163313">
            <w:pPr>
              <w:pStyle w:val="Normal6"/>
            </w:pPr>
            <w:r>
              <w:t>1.</w:t>
            </w:r>
            <w:r>
              <w:tab/>
              <w:t>De lidstaten zorgen ervoor dat werkgevers en afnemers van diensten geen persoonsgegevens mogen verwerken met betrekking tot:</w:t>
            </w:r>
          </w:p>
        </w:tc>
        <w:tc>
          <w:tcPr>
            <w:tcW w:w="4876" w:type="dxa"/>
            <w:hideMark/>
          </w:tcPr>
          <w:p w14:paraId="5E588F1F" w14:textId="77777777" w:rsidR="003E51A8" w:rsidRPr="00A7073D" w:rsidRDefault="003E51A8" w:rsidP="00163313">
            <w:pPr>
              <w:pStyle w:val="Normal6"/>
              <w:rPr>
                <w:szCs w:val="24"/>
              </w:rPr>
            </w:pPr>
            <w:r>
              <w:t>1.</w:t>
            </w:r>
            <w:r>
              <w:tab/>
              <w:t xml:space="preserve">De lidstaten zorgen ervoor dat werkgevers en afnemers van diensten geen persoonsgegevens </w:t>
            </w:r>
            <w:r>
              <w:rPr>
                <w:b/>
                <w:i/>
              </w:rPr>
              <w:t xml:space="preserve">die zijn verzameld door middel van algoritmisch beheer of artificiële intelligentie </w:t>
            </w:r>
            <w:r>
              <w:t>mogen verwerken</w:t>
            </w:r>
            <w:r>
              <w:rPr>
                <w:b/>
                <w:i/>
              </w:rPr>
              <w:t xml:space="preserve"> of verkopen</w:t>
            </w:r>
            <w:r>
              <w:t xml:space="preserve"> met betrekking tot:</w:t>
            </w:r>
          </w:p>
        </w:tc>
      </w:tr>
    </w:tbl>
    <w:p w14:paraId="32102236"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2FFD3128" w14:textId="77777777" w:rsidR="003E51A8" w:rsidRPr="00A7073D" w:rsidRDefault="003E51A8" w:rsidP="003E51A8">
      <w:r>
        <w:rPr>
          <w:rStyle w:val="HideTWBExt"/>
          <w:lang w:val="en-GB"/>
        </w:rPr>
        <w:t>&lt;/Amend&gt;</w:t>
      </w:r>
    </w:p>
    <w:p w14:paraId="23C63A6C"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448</w:t>
      </w:r>
      <w:r>
        <w:rPr>
          <w:rStyle w:val="HideTWBExt"/>
          <w:lang w:val="en-GB"/>
        </w:rPr>
        <w:t>&lt;/NumAm&gt;</w:t>
      </w:r>
    </w:p>
    <w:p w14:paraId="06BC00B4"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573A718" w14:textId="77777777" w:rsidR="003E51A8" w:rsidRPr="00A7073D" w:rsidRDefault="003E51A8" w:rsidP="003E51A8">
      <w:r>
        <w:rPr>
          <w:rStyle w:val="HideTWBExt"/>
          <w:lang w:val="en-GB"/>
        </w:rPr>
        <w:t>&lt;/RepeatBlock-By&gt;</w:t>
      </w:r>
    </w:p>
    <w:p w14:paraId="70DE3C4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8BB53AD" w14:textId="77777777" w:rsidR="003E51A8" w:rsidRPr="00360CEA" w:rsidRDefault="003E51A8" w:rsidP="003E51A8">
      <w:pPr>
        <w:pStyle w:val="NormalBold"/>
      </w:pPr>
      <w:r>
        <w:rPr>
          <w:rStyle w:val="HideTWBExt"/>
        </w:rPr>
        <w:t>&lt;Article&gt;</w:t>
      </w:r>
      <w:r>
        <w:t>Bijlage I – artikel 5 – lid 1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8FA444A" w14:textId="77777777" w:rsidTr="00163313">
        <w:trPr>
          <w:jc w:val="center"/>
        </w:trPr>
        <w:tc>
          <w:tcPr>
            <w:tcW w:w="9752" w:type="dxa"/>
            <w:gridSpan w:val="2"/>
          </w:tcPr>
          <w:p w14:paraId="6585CC44" w14:textId="77777777" w:rsidR="003E51A8" w:rsidRPr="00360CEA" w:rsidRDefault="003E51A8" w:rsidP="00163313">
            <w:pPr>
              <w:keepNext/>
            </w:pPr>
          </w:p>
        </w:tc>
      </w:tr>
      <w:tr w:rsidR="003E51A8" w14:paraId="6715F4D0" w14:textId="77777777" w:rsidTr="00163313">
        <w:trPr>
          <w:jc w:val="center"/>
        </w:trPr>
        <w:tc>
          <w:tcPr>
            <w:tcW w:w="4876" w:type="dxa"/>
            <w:hideMark/>
          </w:tcPr>
          <w:p w14:paraId="141AA0D4" w14:textId="77777777" w:rsidR="003E51A8" w:rsidRPr="00360CEA" w:rsidRDefault="003E51A8" w:rsidP="00163313">
            <w:pPr>
              <w:pStyle w:val="ColumnHeading"/>
              <w:keepNext/>
            </w:pPr>
            <w:r>
              <w:t>Ontwerpresolutie</w:t>
            </w:r>
          </w:p>
        </w:tc>
        <w:tc>
          <w:tcPr>
            <w:tcW w:w="4876" w:type="dxa"/>
            <w:hideMark/>
          </w:tcPr>
          <w:p w14:paraId="5C98A59A" w14:textId="77777777" w:rsidR="003E51A8" w:rsidRPr="00360CEA" w:rsidRDefault="003E51A8" w:rsidP="00163313">
            <w:pPr>
              <w:pStyle w:val="ColumnHeading"/>
              <w:keepNext/>
            </w:pPr>
            <w:r>
              <w:t>Amendement</w:t>
            </w:r>
          </w:p>
        </w:tc>
      </w:tr>
      <w:tr w:rsidR="003E51A8" w14:paraId="44F6B924" w14:textId="77777777" w:rsidTr="00163313">
        <w:trPr>
          <w:jc w:val="center"/>
        </w:trPr>
        <w:tc>
          <w:tcPr>
            <w:tcW w:w="4876" w:type="dxa"/>
            <w:hideMark/>
          </w:tcPr>
          <w:p w14:paraId="505DB0AB" w14:textId="77777777" w:rsidR="003E51A8" w:rsidRPr="00A7073D" w:rsidRDefault="003E51A8" w:rsidP="00163313">
            <w:pPr>
              <w:pStyle w:val="Normal6"/>
            </w:pPr>
            <w:r>
              <w:t>1.</w:t>
            </w:r>
            <w:r>
              <w:tab/>
              <w:t>De lidstaten zorgen ervoor dat werkgevers en afnemers van diensten geen persoonsgegevens mogen verwerken met betrekking tot:</w:t>
            </w:r>
          </w:p>
        </w:tc>
        <w:tc>
          <w:tcPr>
            <w:tcW w:w="4876" w:type="dxa"/>
            <w:hideMark/>
          </w:tcPr>
          <w:p w14:paraId="354F798C" w14:textId="77777777" w:rsidR="003E51A8" w:rsidRPr="00A7073D" w:rsidRDefault="003E51A8" w:rsidP="00163313">
            <w:pPr>
              <w:pStyle w:val="Normal6"/>
              <w:rPr>
                <w:szCs w:val="24"/>
              </w:rPr>
            </w:pPr>
            <w:r>
              <w:t>1.</w:t>
            </w:r>
            <w:r>
              <w:tab/>
              <w:t xml:space="preserve">De lidstaten zorgen ervoor dat werkgevers en afnemers van diensten geen persoonsgegevens mogen </w:t>
            </w:r>
            <w:r>
              <w:rPr>
                <w:b/>
                <w:i/>
              </w:rPr>
              <w:t xml:space="preserve">verzamelen, opslaan, monitoren en </w:t>
            </w:r>
            <w:r>
              <w:t>verwerken met betrekking tot:</w:t>
            </w:r>
          </w:p>
        </w:tc>
      </w:tr>
    </w:tbl>
    <w:p w14:paraId="48296648"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7745A794" w14:textId="77777777" w:rsidR="003E51A8" w:rsidRPr="00A7073D" w:rsidRDefault="003E51A8" w:rsidP="003E51A8">
      <w:r>
        <w:rPr>
          <w:rStyle w:val="HideTWBExt"/>
          <w:lang w:val="en-GB"/>
        </w:rPr>
        <w:t>&lt;/Amend&gt;</w:t>
      </w:r>
    </w:p>
    <w:p w14:paraId="239A54A0"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449</w:t>
      </w:r>
      <w:r>
        <w:rPr>
          <w:rStyle w:val="HideTWBExt"/>
          <w:lang w:val="en-GB"/>
        </w:rPr>
        <w:t>&lt;/NumAm&gt;</w:t>
      </w:r>
    </w:p>
    <w:p w14:paraId="72AD49BA"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7CF248F9" w14:textId="77777777" w:rsidR="003E51A8" w:rsidRPr="00A7073D" w:rsidRDefault="003E51A8" w:rsidP="003E51A8">
      <w:r>
        <w:rPr>
          <w:rStyle w:val="HideTWBExt"/>
          <w:lang w:val="en-GB"/>
        </w:rPr>
        <w:t>&lt;/RepeatBlock-By&gt;</w:t>
      </w:r>
    </w:p>
    <w:p w14:paraId="75E66194"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223A64FA" w14:textId="77777777" w:rsidR="003E51A8" w:rsidRPr="00360CEA" w:rsidRDefault="003E51A8" w:rsidP="003E51A8">
      <w:pPr>
        <w:pStyle w:val="NormalBold"/>
      </w:pPr>
      <w:r>
        <w:rPr>
          <w:rStyle w:val="HideTWBExt"/>
        </w:rPr>
        <w:t>&lt;Article&gt;</w:t>
      </w:r>
      <w:r>
        <w:t>Bijlage I – artikel 5 – lid 1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7B56A37" w14:textId="77777777" w:rsidTr="00163313">
        <w:trPr>
          <w:jc w:val="center"/>
        </w:trPr>
        <w:tc>
          <w:tcPr>
            <w:tcW w:w="9752" w:type="dxa"/>
            <w:gridSpan w:val="2"/>
          </w:tcPr>
          <w:p w14:paraId="35408830" w14:textId="77777777" w:rsidR="003E51A8" w:rsidRPr="00360CEA" w:rsidRDefault="003E51A8" w:rsidP="00163313">
            <w:pPr>
              <w:keepNext/>
            </w:pPr>
          </w:p>
        </w:tc>
      </w:tr>
      <w:tr w:rsidR="003E51A8" w14:paraId="073B0B75" w14:textId="77777777" w:rsidTr="00163313">
        <w:trPr>
          <w:jc w:val="center"/>
        </w:trPr>
        <w:tc>
          <w:tcPr>
            <w:tcW w:w="4876" w:type="dxa"/>
            <w:hideMark/>
          </w:tcPr>
          <w:p w14:paraId="55B86C1D" w14:textId="77777777" w:rsidR="003E51A8" w:rsidRPr="00360CEA" w:rsidRDefault="003E51A8" w:rsidP="00163313">
            <w:pPr>
              <w:pStyle w:val="ColumnHeading"/>
              <w:keepNext/>
            </w:pPr>
            <w:r>
              <w:t>Ontwerpresolutie</w:t>
            </w:r>
          </w:p>
        </w:tc>
        <w:tc>
          <w:tcPr>
            <w:tcW w:w="4876" w:type="dxa"/>
            <w:hideMark/>
          </w:tcPr>
          <w:p w14:paraId="1F186DDA" w14:textId="77777777" w:rsidR="003E51A8" w:rsidRPr="00360CEA" w:rsidRDefault="003E51A8" w:rsidP="00163313">
            <w:pPr>
              <w:pStyle w:val="ColumnHeading"/>
              <w:keepNext/>
            </w:pPr>
            <w:r>
              <w:t>Amendement</w:t>
            </w:r>
          </w:p>
        </w:tc>
      </w:tr>
      <w:tr w:rsidR="003E51A8" w14:paraId="25492791" w14:textId="77777777" w:rsidTr="00163313">
        <w:trPr>
          <w:jc w:val="center"/>
        </w:trPr>
        <w:tc>
          <w:tcPr>
            <w:tcW w:w="4876" w:type="dxa"/>
            <w:hideMark/>
          </w:tcPr>
          <w:p w14:paraId="7F333103" w14:textId="77777777" w:rsidR="003E51A8" w:rsidRPr="00A7073D" w:rsidRDefault="003E51A8" w:rsidP="00163313">
            <w:pPr>
              <w:pStyle w:val="Normal6"/>
            </w:pPr>
            <w:r>
              <w:t>1.</w:t>
            </w:r>
            <w:r>
              <w:tab/>
              <w:t xml:space="preserve">De lidstaten zorgen ervoor dat werkgevers en afnemers van diensten geen persoonsgegevens mogen verwerken met </w:t>
            </w:r>
            <w:r>
              <w:lastRenderedPageBreak/>
              <w:t>betrekking tot:</w:t>
            </w:r>
          </w:p>
        </w:tc>
        <w:tc>
          <w:tcPr>
            <w:tcW w:w="4876" w:type="dxa"/>
            <w:hideMark/>
          </w:tcPr>
          <w:p w14:paraId="69EC320E" w14:textId="77777777" w:rsidR="003E51A8" w:rsidRPr="00A7073D" w:rsidRDefault="003E51A8" w:rsidP="00163313">
            <w:pPr>
              <w:pStyle w:val="Normal6"/>
              <w:rPr>
                <w:szCs w:val="24"/>
              </w:rPr>
            </w:pPr>
            <w:r>
              <w:lastRenderedPageBreak/>
              <w:t>1.</w:t>
            </w:r>
            <w:r>
              <w:tab/>
              <w:t xml:space="preserve">De lidstaten zorgen ervoor dat werkgevers en afnemers van diensten geen persoonsgegevens </w:t>
            </w:r>
            <w:r>
              <w:rPr>
                <w:b/>
                <w:i/>
              </w:rPr>
              <w:t xml:space="preserve">en collectieve gegevens </w:t>
            </w:r>
            <w:r>
              <w:lastRenderedPageBreak/>
              <w:t>mogen verwerken met betrekking tot:</w:t>
            </w:r>
          </w:p>
        </w:tc>
      </w:tr>
    </w:tbl>
    <w:p w14:paraId="027FAF69" w14:textId="77777777" w:rsidR="003E51A8" w:rsidRPr="00A7073D" w:rsidRDefault="003E51A8" w:rsidP="003E51A8">
      <w:pPr>
        <w:pStyle w:val="Olang"/>
        <w:rPr>
          <w:lang w:val="fr-BE"/>
        </w:rPr>
      </w:pPr>
      <w:r w:rsidRPr="00A7073D">
        <w:rPr>
          <w:noProof w:val="0"/>
          <w:lang w:val="fr-BE"/>
        </w:rPr>
        <w:lastRenderedPageBreak/>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7778F86D" w14:textId="77777777" w:rsidR="003E51A8" w:rsidRPr="00A7073D" w:rsidRDefault="003E51A8" w:rsidP="003E51A8">
      <w:r>
        <w:rPr>
          <w:rStyle w:val="HideTWBExt"/>
          <w:lang w:val="fr-BE"/>
        </w:rPr>
        <w:t>&lt;/Amend&gt;</w:t>
      </w:r>
    </w:p>
    <w:p w14:paraId="3DCD4700" w14:textId="77777777" w:rsidR="003E51A8" w:rsidRPr="00A7073D" w:rsidRDefault="003E51A8" w:rsidP="003E51A8">
      <w:pPr>
        <w:pStyle w:val="AMNumberTabs0"/>
        <w:keepNext/>
      </w:pPr>
      <w:r w:rsidRPr="00841A65">
        <w:rPr>
          <w:rStyle w:val="HideTWBExt"/>
        </w:rPr>
        <w:t>&lt;Amend&gt;</w:t>
      </w:r>
      <w:r>
        <w:t>Amendement</w:t>
      </w:r>
      <w:r>
        <w:tab/>
      </w:r>
      <w:r>
        <w:tab/>
      </w:r>
      <w:r w:rsidRPr="00841A65">
        <w:rPr>
          <w:rStyle w:val="HideTWBExt"/>
        </w:rPr>
        <w:t>&lt;NumAm&gt;</w:t>
      </w:r>
      <w:r>
        <w:t>450</w:t>
      </w:r>
      <w:r w:rsidRPr="00841A65">
        <w:rPr>
          <w:rStyle w:val="HideTWBExt"/>
        </w:rPr>
        <w:t>&lt;/NumAm&gt;</w:t>
      </w:r>
    </w:p>
    <w:p w14:paraId="0729B27B" w14:textId="77777777" w:rsidR="003E51A8" w:rsidRPr="00A7073D" w:rsidRDefault="003E51A8" w:rsidP="003E51A8">
      <w:pPr>
        <w:pStyle w:val="NormalBold"/>
      </w:pPr>
      <w:r w:rsidRPr="00841A65">
        <w:rPr>
          <w:rStyle w:val="HideTWBExt"/>
        </w:rPr>
        <w:t>&lt;RepeatBlock-By&gt;&lt;Members&gt;</w:t>
      </w:r>
      <w:r>
        <w:t>Marlena Maląg</w:t>
      </w:r>
      <w:r w:rsidRPr="00841A65">
        <w:rPr>
          <w:rStyle w:val="HideTWBExt"/>
        </w:rPr>
        <w:t>&lt;/Members&gt;</w:t>
      </w:r>
    </w:p>
    <w:p w14:paraId="65B0C63D" w14:textId="77777777" w:rsidR="003E51A8" w:rsidRPr="00A7073D" w:rsidRDefault="003E51A8" w:rsidP="003E51A8">
      <w:r w:rsidRPr="00841A65">
        <w:rPr>
          <w:rStyle w:val="HideTWBExt"/>
        </w:rPr>
        <w:t>&lt;/RepeatBlock-By&gt;</w:t>
      </w:r>
    </w:p>
    <w:p w14:paraId="49B1FCC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C3B70B4" w14:textId="77777777" w:rsidR="003E51A8" w:rsidRPr="00360CEA" w:rsidRDefault="003E51A8" w:rsidP="003E51A8">
      <w:pPr>
        <w:pStyle w:val="NormalBold"/>
      </w:pPr>
      <w:r>
        <w:rPr>
          <w:rStyle w:val="HideTWBExt"/>
        </w:rPr>
        <w:t>&lt;Article&gt;</w:t>
      </w:r>
      <w:r>
        <w:t>Bijlage I – artikel 5 – lid 1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DCD0505" w14:textId="77777777" w:rsidTr="00163313">
        <w:trPr>
          <w:jc w:val="center"/>
        </w:trPr>
        <w:tc>
          <w:tcPr>
            <w:tcW w:w="9752" w:type="dxa"/>
            <w:gridSpan w:val="2"/>
          </w:tcPr>
          <w:p w14:paraId="1F5F8062" w14:textId="77777777" w:rsidR="003E51A8" w:rsidRPr="00360CEA" w:rsidRDefault="003E51A8" w:rsidP="00163313">
            <w:pPr>
              <w:keepNext/>
            </w:pPr>
          </w:p>
        </w:tc>
      </w:tr>
      <w:tr w:rsidR="003E51A8" w14:paraId="3C1B36D8" w14:textId="77777777" w:rsidTr="00163313">
        <w:trPr>
          <w:jc w:val="center"/>
        </w:trPr>
        <w:tc>
          <w:tcPr>
            <w:tcW w:w="4876" w:type="dxa"/>
            <w:hideMark/>
          </w:tcPr>
          <w:p w14:paraId="2D466D5B" w14:textId="77777777" w:rsidR="003E51A8" w:rsidRPr="00360CEA" w:rsidRDefault="003E51A8" w:rsidP="00163313">
            <w:pPr>
              <w:pStyle w:val="ColumnHeading"/>
              <w:keepNext/>
            </w:pPr>
            <w:r>
              <w:t>Ontwerpresolutie</w:t>
            </w:r>
          </w:p>
        </w:tc>
        <w:tc>
          <w:tcPr>
            <w:tcW w:w="4876" w:type="dxa"/>
            <w:hideMark/>
          </w:tcPr>
          <w:p w14:paraId="01DDFC0D" w14:textId="77777777" w:rsidR="003E51A8" w:rsidRPr="00360CEA" w:rsidRDefault="003E51A8" w:rsidP="00163313">
            <w:pPr>
              <w:pStyle w:val="ColumnHeading"/>
              <w:keepNext/>
            </w:pPr>
            <w:r>
              <w:t>Amendement</w:t>
            </w:r>
          </w:p>
        </w:tc>
      </w:tr>
      <w:tr w:rsidR="003E51A8" w14:paraId="55E3F39D" w14:textId="77777777" w:rsidTr="00163313">
        <w:trPr>
          <w:jc w:val="center"/>
        </w:trPr>
        <w:tc>
          <w:tcPr>
            <w:tcW w:w="4876" w:type="dxa"/>
            <w:hideMark/>
          </w:tcPr>
          <w:p w14:paraId="7B13D82E" w14:textId="77777777" w:rsidR="003E51A8" w:rsidRPr="00A7073D" w:rsidRDefault="003E51A8" w:rsidP="00163313">
            <w:pPr>
              <w:pStyle w:val="Normal6"/>
            </w:pPr>
            <w:r>
              <w:t>1.</w:t>
            </w:r>
            <w:r>
              <w:tab/>
              <w:t>De lidstaten zorgen ervoor dat werkgevers en afnemers van diensten geen persoonsgegevens mogen verwerken met betrekking tot:</w:t>
            </w:r>
          </w:p>
        </w:tc>
        <w:tc>
          <w:tcPr>
            <w:tcW w:w="4876" w:type="dxa"/>
            <w:hideMark/>
          </w:tcPr>
          <w:p w14:paraId="43595A24" w14:textId="77777777" w:rsidR="003E51A8" w:rsidRPr="00A7073D" w:rsidRDefault="003E51A8" w:rsidP="00163313">
            <w:pPr>
              <w:pStyle w:val="Normal6"/>
              <w:rPr>
                <w:szCs w:val="24"/>
              </w:rPr>
            </w:pPr>
            <w:r>
              <w:t>1.</w:t>
            </w:r>
            <w:r>
              <w:tab/>
              <w:t xml:space="preserve">De lidstaten zorgen ervoor dat werkgevers en afnemers van diensten geen persoonsgegevens mogen </w:t>
            </w:r>
            <w:r>
              <w:rPr>
                <w:b/>
                <w:i/>
              </w:rPr>
              <w:t xml:space="preserve">verzamelen noch </w:t>
            </w:r>
            <w:r>
              <w:t>verwerken met betrekking tot:</w:t>
            </w:r>
          </w:p>
        </w:tc>
      </w:tr>
    </w:tbl>
    <w:p w14:paraId="2505B464"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{PL}</w:t>
      </w:r>
      <w:r w:rsidRPr="00360CEA">
        <w:rPr>
          <w:noProof w:val="0"/>
        </w:rPr>
        <w:t>pl</w:t>
      </w:r>
      <w:r w:rsidRPr="00360CEA">
        <w:rPr>
          <w:rStyle w:val="HideTWBExt"/>
          <w:noProof w:val="0"/>
        </w:rPr>
        <w:t>&lt;/Original&gt;</w:t>
      </w:r>
    </w:p>
    <w:p w14:paraId="66E61873" w14:textId="77777777" w:rsidR="003E51A8" w:rsidRPr="00360CEA" w:rsidRDefault="003E51A8" w:rsidP="003E51A8">
      <w:r>
        <w:rPr>
          <w:rStyle w:val="HideTWBExt"/>
        </w:rPr>
        <w:t>&lt;/Amend&gt;</w:t>
      </w:r>
    </w:p>
    <w:p w14:paraId="4FFF8D9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451</w:t>
      </w:r>
      <w:r>
        <w:rPr>
          <w:rStyle w:val="HideTWBExt"/>
        </w:rPr>
        <w:t>&lt;/NumAm&gt;</w:t>
      </w:r>
    </w:p>
    <w:p w14:paraId="19E8AB43" w14:textId="77777777" w:rsidR="003E51A8" w:rsidRPr="00360CEA" w:rsidRDefault="003E51A8" w:rsidP="003E51A8">
      <w:pPr>
        <w:pStyle w:val="NormalBold"/>
      </w:pPr>
      <w:r>
        <w:rPr>
          <w:rStyle w:val="HideTWBExt"/>
        </w:rPr>
        <w:t>&lt;RepeatBlock-By&gt;&lt;Members&gt;</w:t>
      </w:r>
      <w:r>
        <w:t>Evelyn Regner, Marc Angel</w:t>
      </w:r>
      <w:r>
        <w:rPr>
          <w:rStyle w:val="HideTWBExt"/>
        </w:rPr>
        <w:t>&lt;/Members&gt;</w:t>
      </w:r>
    </w:p>
    <w:p w14:paraId="0DFEDA0C" w14:textId="77777777" w:rsidR="003E51A8" w:rsidRPr="00360CEA" w:rsidRDefault="003E51A8" w:rsidP="003E51A8">
      <w:r>
        <w:rPr>
          <w:rStyle w:val="HideTWBExt"/>
        </w:rPr>
        <w:t>&lt;/RepeatBlock-By&gt;</w:t>
      </w:r>
    </w:p>
    <w:p w14:paraId="04FFB463"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0B7EC04" w14:textId="77777777" w:rsidR="003E51A8" w:rsidRPr="00360CEA" w:rsidRDefault="003E51A8" w:rsidP="003E51A8">
      <w:pPr>
        <w:pStyle w:val="NormalBold"/>
      </w:pPr>
      <w:r>
        <w:rPr>
          <w:rStyle w:val="HideTWBExt"/>
        </w:rPr>
        <w:t>&lt;Article&gt;</w:t>
      </w:r>
      <w:r>
        <w:t>Bijlage I – artikel 5 – lid 1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D9F8BAD" w14:textId="77777777" w:rsidTr="00163313">
        <w:trPr>
          <w:jc w:val="center"/>
        </w:trPr>
        <w:tc>
          <w:tcPr>
            <w:tcW w:w="9752" w:type="dxa"/>
            <w:gridSpan w:val="2"/>
          </w:tcPr>
          <w:p w14:paraId="0AE63C2F" w14:textId="77777777" w:rsidR="003E51A8" w:rsidRPr="00360CEA" w:rsidRDefault="003E51A8" w:rsidP="00163313">
            <w:pPr>
              <w:keepNext/>
            </w:pPr>
          </w:p>
        </w:tc>
      </w:tr>
      <w:tr w:rsidR="003E51A8" w14:paraId="2E38CB66" w14:textId="77777777" w:rsidTr="00163313">
        <w:trPr>
          <w:jc w:val="center"/>
        </w:trPr>
        <w:tc>
          <w:tcPr>
            <w:tcW w:w="4876" w:type="dxa"/>
            <w:hideMark/>
          </w:tcPr>
          <w:p w14:paraId="2CBE32F5" w14:textId="77777777" w:rsidR="003E51A8" w:rsidRPr="00360CEA" w:rsidRDefault="003E51A8" w:rsidP="00163313">
            <w:pPr>
              <w:pStyle w:val="ColumnHeading"/>
              <w:keepNext/>
            </w:pPr>
            <w:r>
              <w:t>Ontwerpresolutie</w:t>
            </w:r>
          </w:p>
        </w:tc>
        <w:tc>
          <w:tcPr>
            <w:tcW w:w="4876" w:type="dxa"/>
            <w:hideMark/>
          </w:tcPr>
          <w:p w14:paraId="17B5A2F2" w14:textId="77777777" w:rsidR="003E51A8" w:rsidRPr="00360CEA" w:rsidRDefault="003E51A8" w:rsidP="00163313">
            <w:pPr>
              <w:pStyle w:val="ColumnHeading"/>
              <w:keepNext/>
            </w:pPr>
            <w:r>
              <w:t>Amendement</w:t>
            </w:r>
          </w:p>
        </w:tc>
      </w:tr>
      <w:tr w:rsidR="003E51A8" w14:paraId="5E726255" w14:textId="77777777" w:rsidTr="00163313">
        <w:trPr>
          <w:jc w:val="center"/>
        </w:trPr>
        <w:tc>
          <w:tcPr>
            <w:tcW w:w="4876" w:type="dxa"/>
            <w:hideMark/>
          </w:tcPr>
          <w:p w14:paraId="53DFC558" w14:textId="77777777" w:rsidR="003E51A8" w:rsidRPr="00A7073D" w:rsidRDefault="003E51A8" w:rsidP="00163313">
            <w:pPr>
              <w:pStyle w:val="Normal6"/>
            </w:pPr>
            <w:r>
              <w:t>a)</w:t>
            </w:r>
            <w:r>
              <w:tab/>
              <w:t>de emotionele of psychologische toestand van werknemers of zelfstandigen zonder werknemers;</w:t>
            </w:r>
          </w:p>
        </w:tc>
        <w:tc>
          <w:tcPr>
            <w:tcW w:w="4876" w:type="dxa"/>
            <w:hideMark/>
          </w:tcPr>
          <w:p w14:paraId="4AA2B123" w14:textId="77777777" w:rsidR="003E51A8" w:rsidRPr="00A7073D" w:rsidRDefault="003E51A8" w:rsidP="00163313">
            <w:pPr>
              <w:pStyle w:val="Normal6"/>
              <w:rPr>
                <w:szCs w:val="24"/>
              </w:rPr>
            </w:pPr>
            <w:r>
              <w:t>a)</w:t>
            </w:r>
            <w:r>
              <w:tab/>
              <w:t>de emotionele of psychologische toestand van werknemers of zelfstandigen zonder werknemers</w:t>
            </w:r>
            <w:r>
              <w:rPr>
                <w:b/>
                <w:i/>
              </w:rPr>
              <w:t>, tenzij AI-systemen worden gebruikt om medische of veiligheidsredenen en dit is overeengekomen met werknemers of hun vertegenwoordigers</w:t>
            </w:r>
            <w:r>
              <w:t>;</w:t>
            </w:r>
          </w:p>
        </w:tc>
      </w:tr>
    </w:tbl>
    <w:p w14:paraId="65332FD1"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7BE5610" w14:textId="77777777" w:rsidR="003E51A8" w:rsidRPr="00360CEA" w:rsidRDefault="003E51A8" w:rsidP="003E51A8">
      <w:r>
        <w:rPr>
          <w:rStyle w:val="HideTWBExt"/>
        </w:rPr>
        <w:t>&lt;/Amend&gt;</w:t>
      </w:r>
    </w:p>
    <w:p w14:paraId="31FDEE3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452</w:t>
      </w:r>
      <w:r>
        <w:rPr>
          <w:rStyle w:val="HideTWBExt"/>
        </w:rPr>
        <w:t>&lt;/NumAm&gt;</w:t>
      </w:r>
    </w:p>
    <w:p w14:paraId="75A96C34"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Idoia Mendia, Marianne Vind, Alex Agius Saliba, Romana Jerković, Estelle Ceulemans</w:t>
      </w:r>
      <w:r>
        <w:rPr>
          <w:rStyle w:val="HideTWBExt"/>
        </w:rPr>
        <w:t>&lt;/Members&gt;</w:t>
      </w:r>
    </w:p>
    <w:p w14:paraId="7FA9031E" w14:textId="77777777" w:rsidR="003E51A8" w:rsidRPr="00360CEA" w:rsidRDefault="003E51A8" w:rsidP="003E51A8">
      <w:r>
        <w:rPr>
          <w:rStyle w:val="HideTWBExt"/>
        </w:rPr>
        <w:t>&lt;/RepeatBlock-By&gt;</w:t>
      </w:r>
    </w:p>
    <w:p w14:paraId="11E99C66" w14:textId="77777777" w:rsidR="003E51A8" w:rsidRPr="00360CEA" w:rsidRDefault="003E51A8" w:rsidP="003E51A8">
      <w:pPr>
        <w:pStyle w:val="NormalBold"/>
        <w:keepNext/>
      </w:pPr>
      <w:r>
        <w:rPr>
          <w:rStyle w:val="HideTWBExt"/>
        </w:rPr>
        <w:lastRenderedPageBreak/>
        <w:t>&lt;DocAmend&gt;</w:t>
      </w:r>
      <w:r>
        <w:t>Ontwerpresolutie</w:t>
      </w:r>
      <w:r>
        <w:rPr>
          <w:rStyle w:val="HideTWBExt"/>
        </w:rPr>
        <w:t>&lt;/DocAmend&gt;</w:t>
      </w:r>
    </w:p>
    <w:p w14:paraId="4A21AA54" w14:textId="77777777" w:rsidR="003E51A8" w:rsidRPr="00360CEA" w:rsidRDefault="003E51A8" w:rsidP="003E51A8">
      <w:pPr>
        <w:pStyle w:val="NormalBold"/>
      </w:pPr>
      <w:r>
        <w:rPr>
          <w:rStyle w:val="HideTWBExt"/>
        </w:rPr>
        <w:t>&lt;Article&gt;</w:t>
      </w:r>
      <w:r>
        <w:t>Bijlage I – artikel 5 – lid 1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FC03509" w14:textId="77777777" w:rsidTr="00163313">
        <w:trPr>
          <w:jc w:val="center"/>
        </w:trPr>
        <w:tc>
          <w:tcPr>
            <w:tcW w:w="9752" w:type="dxa"/>
            <w:gridSpan w:val="2"/>
          </w:tcPr>
          <w:p w14:paraId="089037FA" w14:textId="77777777" w:rsidR="003E51A8" w:rsidRPr="00360CEA" w:rsidRDefault="003E51A8" w:rsidP="00163313">
            <w:pPr>
              <w:keepNext/>
            </w:pPr>
          </w:p>
        </w:tc>
      </w:tr>
      <w:tr w:rsidR="003E51A8" w14:paraId="144F20AB" w14:textId="77777777" w:rsidTr="00163313">
        <w:trPr>
          <w:jc w:val="center"/>
        </w:trPr>
        <w:tc>
          <w:tcPr>
            <w:tcW w:w="4876" w:type="dxa"/>
            <w:hideMark/>
          </w:tcPr>
          <w:p w14:paraId="2BBF4B20" w14:textId="77777777" w:rsidR="003E51A8" w:rsidRPr="00360CEA" w:rsidRDefault="003E51A8" w:rsidP="00163313">
            <w:pPr>
              <w:pStyle w:val="ColumnHeading"/>
              <w:keepNext/>
            </w:pPr>
            <w:r>
              <w:t>Ontwerpresolutie</w:t>
            </w:r>
          </w:p>
        </w:tc>
        <w:tc>
          <w:tcPr>
            <w:tcW w:w="4876" w:type="dxa"/>
            <w:hideMark/>
          </w:tcPr>
          <w:p w14:paraId="64B1CE95" w14:textId="77777777" w:rsidR="003E51A8" w:rsidRPr="00360CEA" w:rsidRDefault="003E51A8" w:rsidP="00163313">
            <w:pPr>
              <w:pStyle w:val="ColumnHeading"/>
              <w:keepNext/>
            </w:pPr>
            <w:r>
              <w:t>Amendement</w:t>
            </w:r>
          </w:p>
        </w:tc>
      </w:tr>
      <w:tr w:rsidR="003E51A8" w14:paraId="4B660D1A" w14:textId="77777777" w:rsidTr="00163313">
        <w:trPr>
          <w:jc w:val="center"/>
        </w:trPr>
        <w:tc>
          <w:tcPr>
            <w:tcW w:w="4876" w:type="dxa"/>
            <w:hideMark/>
          </w:tcPr>
          <w:p w14:paraId="3AA5013C" w14:textId="77777777" w:rsidR="003E51A8" w:rsidRPr="00A7073D" w:rsidRDefault="003E51A8" w:rsidP="00163313">
            <w:pPr>
              <w:pStyle w:val="Normal6"/>
            </w:pPr>
            <w:r>
              <w:t>a)</w:t>
            </w:r>
            <w:r>
              <w:tab/>
              <w:t>de emotionele of psychologische toestand van werknemers of zelfstandigen zonder werknemers;</w:t>
            </w:r>
          </w:p>
        </w:tc>
        <w:tc>
          <w:tcPr>
            <w:tcW w:w="4876" w:type="dxa"/>
            <w:hideMark/>
          </w:tcPr>
          <w:p w14:paraId="672D2EB7" w14:textId="77777777" w:rsidR="003E51A8" w:rsidRPr="00A7073D" w:rsidRDefault="003E51A8" w:rsidP="00163313">
            <w:pPr>
              <w:pStyle w:val="Normal6"/>
              <w:rPr>
                <w:szCs w:val="24"/>
              </w:rPr>
            </w:pPr>
            <w:r>
              <w:t>a)</w:t>
            </w:r>
            <w:r>
              <w:tab/>
              <w:t>de emotionele of psychologische toestand van werknemers of zelfstandigen zonder werknemers</w:t>
            </w:r>
            <w:r>
              <w:rPr>
                <w:b/>
                <w:i/>
              </w:rPr>
              <w:t>, tenzij AI-systemen worden gebruikt om medische of veiligheidsredenen</w:t>
            </w:r>
            <w:r>
              <w:t>;</w:t>
            </w:r>
          </w:p>
        </w:tc>
      </w:tr>
    </w:tbl>
    <w:p w14:paraId="25118A7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CFADAC4" w14:textId="77777777" w:rsidR="003E51A8" w:rsidRPr="00360CEA" w:rsidRDefault="003E51A8" w:rsidP="003E51A8">
      <w:r>
        <w:rPr>
          <w:rStyle w:val="HideTWBExt"/>
        </w:rPr>
        <w:t>&lt;/Amend&gt;</w:t>
      </w:r>
    </w:p>
    <w:p w14:paraId="3B5C9222"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453</w:t>
      </w:r>
      <w:r>
        <w:rPr>
          <w:rStyle w:val="HideTWBExt"/>
        </w:rPr>
        <w:t>&lt;/NumAm&gt;</w:t>
      </w:r>
    </w:p>
    <w:p w14:paraId="695F004F"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7C9BCE5B"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00487C56" w14:textId="77777777" w:rsidR="003E51A8" w:rsidRPr="00360CEA" w:rsidRDefault="003E51A8" w:rsidP="003E51A8">
      <w:r>
        <w:rPr>
          <w:rStyle w:val="HideTWBExt"/>
        </w:rPr>
        <w:t>&lt;/RepeatBlock-By&gt;</w:t>
      </w:r>
    </w:p>
    <w:p w14:paraId="77D6ABB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1862F01" w14:textId="77777777" w:rsidR="003E51A8" w:rsidRPr="00360CEA" w:rsidRDefault="003E51A8" w:rsidP="003E51A8">
      <w:pPr>
        <w:pStyle w:val="NormalBold"/>
      </w:pPr>
      <w:r>
        <w:rPr>
          <w:rStyle w:val="HideTWBExt"/>
        </w:rPr>
        <w:t>&lt;Article&gt;</w:t>
      </w:r>
      <w:r>
        <w:t>Bijlage I – artikel 5 – lid 1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813A8B3" w14:textId="77777777" w:rsidTr="00163313">
        <w:trPr>
          <w:jc w:val="center"/>
        </w:trPr>
        <w:tc>
          <w:tcPr>
            <w:tcW w:w="9752" w:type="dxa"/>
            <w:gridSpan w:val="2"/>
          </w:tcPr>
          <w:p w14:paraId="13C5D89D" w14:textId="77777777" w:rsidR="003E51A8" w:rsidRPr="00360CEA" w:rsidRDefault="003E51A8" w:rsidP="00163313">
            <w:pPr>
              <w:keepNext/>
            </w:pPr>
          </w:p>
        </w:tc>
      </w:tr>
      <w:tr w:rsidR="003E51A8" w14:paraId="372A83D0" w14:textId="77777777" w:rsidTr="00163313">
        <w:trPr>
          <w:jc w:val="center"/>
        </w:trPr>
        <w:tc>
          <w:tcPr>
            <w:tcW w:w="4876" w:type="dxa"/>
            <w:hideMark/>
          </w:tcPr>
          <w:p w14:paraId="153B99B5" w14:textId="77777777" w:rsidR="003E51A8" w:rsidRPr="00360CEA" w:rsidRDefault="003E51A8" w:rsidP="00163313">
            <w:pPr>
              <w:pStyle w:val="ColumnHeading"/>
              <w:keepNext/>
            </w:pPr>
            <w:r>
              <w:t>Ontwerpresolutie</w:t>
            </w:r>
          </w:p>
        </w:tc>
        <w:tc>
          <w:tcPr>
            <w:tcW w:w="4876" w:type="dxa"/>
            <w:hideMark/>
          </w:tcPr>
          <w:p w14:paraId="2A847934" w14:textId="77777777" w:rsidR="003E51A8" w:rsidRPr="00360CEA" w:rsidRDefault="003E51A8" w:rsidP="00163313">
            <w:pPr>
              <w:pStyle w:val="ColumnHeading"/>
              <w:keepNext/>
            </w:pPr>
            <w:r>
              <w:t>Amendement</w:t>
            </w:r>
          </w:p>
        </w:tc>
      </w:tr>
      <w:tr w:rsidR="003E51A8" w14:paraId="268A4103" w14:textId="77777777" w:rsidTr="00163313">
        <w:trPr>
          <w:jc w:val="center"/>
        </w:trPr>
        <w:tc>
          <w:tcPr>
            <w:tcW w:w="4876" w:type="dxa"/>
            <w:hideMark/>
          </w:tcPr>
          <w:p w14:paraId="750FA26E" w14:textId="77777777" w:rsidR="003E51A8" w:rsidRPr="00A7073D" w:rsidRDefault="003E51A8" w:rsidP="00163313">
            <w:pPr>
              <w:pStyle w:val="Normal6"/>
            </w:pPr>
            <w:r>
              <w:t>a)</w:t>
            </w:r>
            <w:r>
              <w:tab/>
              <w:t xml:space="preserve">de </w:t>
            </w:r>
            <w:r>
              <w:rPr>
                <w:b/>
                <w:i/>
              </w:rPr>
              <w:t>emotionele</w:t>
            </w:r>
            <w:r>
              <w:t xml:space="preserve"> of psychologische toestand van werknemers of zelfstandigen zonder werknemers;</w:t>
            </w:r>
          </w:p>
        </w:tc>
        <w:tc>
          <w:tcPr>
            <w:tcW w:w="4876" w:type="dxa"/>
            <w:hideMark/>
          </w:tcPr>
          <w:p w14:paraId="73D752A4" w14:textId="77777777" w:rsidR="003E51A8" w:rsidRPr="00A7073D" w:rsidRDefault="003E51A8" w:rsidP="00163313">
            <w:pPr>
              <w:pStyle w:val="Normal6"/>
              <w:rPr>
                <w:szCs w:val="24"/>
              </w:rPr>
            </w:pPr>
            <w:r>
              <w:t>a)</w:t>
            </w:r>
            <w:r>
              <w:tab/>
            </w:r>
            <w:r>
              <w:rPr>
                <w:b/>
                <w:i/>
              </w:rPr>
              <w:t xml:space="preserve">persoonsgegevens over </w:t>
            </w:r>
            <w:r>
              <w:t xml:space="preserve">de </w:t>
            </w:r>
            <w:r>
              <w:rPr>
                <w:b/>
                <w:i/>
              </w:rPr>
              <w:t>emotionele</w:t>
            </w:r>
            <w:r>
              <w:t xml:space="preserve"> of psychologische toestand van werknemers of zelfstandigen zonder werknemers;</w:t>
            </w:r>
          </w:p>
        </w:tc>
      </w:tr>
    </w:tbl>
    <w:p w14:paraId="20ECC511"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650E0C3" w14:textId="77777777" w:rsidR="003E51A8" w:rsidRPr="00A7073D" w:rsidRDefault="003E51A8" w:rsidP="003E51A8">
      <w:r>
        <w:rPr>
          <w:rStyle w:val="HideTWBExt"/>
          <w:lang w:val="en-GB"/>
        </w:rPr>
        <w:t>&lt;/Amend&gt;</w:t>
      </w:r>
    </w:p>
    <w:p w14:paraId="3D649093"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454</w:t>
      </w:r>
      <w:r>
        <w:rPr>
          <w:rStyle w:val="HideTWBExt"/>
          <w:lang w:val="en-GB"/>
        </w:rPr>
        <w:t>&lt;/NumAm&gt;</w:t>
      </w:r>
    </w:p>
    <w:p w14:paraId="560B222F"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42B3A32" w14:textId="77777777" w:rsidR="003E51A8" w:rsidRPr="00A7073D" w:rsidRDefault="003E51A8" w:rsidP="003E51A8">
      <w:r>
        <w:rPr>
          <w:rStyle w:val="HideTWBExt"/>
          <w:lang w:val="en-GB"/>
        </w:rPr>
        <w:t>&lt;/RepeatBlock-By&gt;</w:t>
      </w:r>
    </w:p>
    <w:p w14:paraId="096450D5"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687DA57D" w14:textId="77777777" w:rsidR="003E51A8" w:rsidRPr="00360CEA" w:rsidRDefault="003E51A8" w:rsidP="003E51A8">
      <w:pPr>
        <w:pStyle w:val="NormalBold"/>
      </w:pPr>
      <w:r>
        <w:rPr>
          <w:rStyle w:val="HideTWBExt"/>
        </w:rPr>
        <w:t>&lt;Article&gt;</w:t>
      </w:r>
      <w:r>
        <w:t>Bijlage I – artikel 5 – lid 1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E9DD17E" w14:textId="77777777" w:rsidTr="00163313">
        <w:trPr>
          <w:jc w:val="center"/>
        </w:trPr>
        <w:tc>
          <w:tcPr>
            <w:tcW w:w="9752" w:type="dxa"/>
            <w:gridSpan w:val="2"/>
          </w:tcPr>
          <w:p w14:paraId="37428966" w14:textId="77777777" w:rsidR="003E51A8" w:rsidRPr="00360CEA" w:rsidRDefault="003E51A8" w:rsidP="00163313">
            <w:pPr>
              <w:keepNext/>
            </w:pPr>
          </w:p>
        </w:tc>
      </w:tr>
      <w:tr w:rsidR="003E51A8" w14:paraId="000AFE73" w14:textId="77777777" w:rsidTr="00163313">
        <w:trPr>
          <w:jc w:val="center"/>
        </w:trPr>
        <w:tc>
          <w:tcPr>
            <w:tcW w:w="4876" w:type="dxa"/>
            <w:hideMark/>
          </w:tcPr>
          <w:p w14:paraId="577A9488" w14:textId="77777777" w:rsidR="003E51A8" w:rsidRPr="00360CEA" w:rsidRDefault="003E51A8" w:rsidP="00163313">
            <w:pPr>
              <w:pStyle w:val="ColumnHeading"/>
              <w:keepNext/>
            </w:pPr>
            <w:r>
              <w:t>Ontwerpresolutie</w:t>
            </w:r>
          </w:p>
        </w:tc>
        <w:tc>
          <w:tcPr>
            <w:tcW w:w="4876" w:type="dxa"/>
            <w:hideMark/>
          </w:tcPr>
          <w:p w14:paraId="14A1035F" w14:textId="77777777" w:rsidR="003E51A8" w:rsidRPr="00360CEA" w:rsidRDefault="003E51A8" w:rsidP="00163313">
            <w:pPr>
              <w:pStyle w:val="ColumnHeading"/>
              <w:keepNext/>
            </w:pPr>
            <w:r>
              <w:t>Amendement</w:t>
            </w:r>
          </w:p>
        </w:tc>
      </w:tr>
      <w:tr w:rsidR="003E51A8" w14:paraId="1A655D11" w14:textId="77777777" w:rsidTr="00163313">
        <w:trPr>
          <w:jc w:val="center"/>
        </w:trPr>
        <w:tc>
          <w:tcPr>
            <w:tcW w:w="4876" w:type="dxa"/>
            <w:hideMark/>
          </w:tcPr>
          <w:p w14:paraId="40D03853" w14:textId="77777777" w:rsidR="003E51A8" w:rsidRPr="00A7073D" w:rsidRDefault="003E51A8" w:rsidP="00163313">
            <w:pPr>
              <w:pStyle w:val="Normal6"/>
            </w:pPr>
            <w:r>
              <w:t>a)</w:t>
            </w:r>
            <w:r>
              <w:tab/>
              <w:t xml:space="preserve">de emotionele of psychologische toestand van </w:t>
            </w:r>
            <w:r>
              <w:rPr>
                <w:b/>
                <w:i/>
              </w:rPr>
              <w:t>werknemers of zelfstandigen zonder werknemers</w:t>
            </w:r>
            <w:r>
              <w:t>;</w:t>
            </w:r>
          </w:p>
        </w:tc>
        <w:tc>
          <w:tcPr>
            <w:tcW w:w="4876" w:type="dxa"/>
            <w:hideMark/>
          </w:tcPr>
          <w:p w14:paraId="0F0DAAFD" w14:textId="77777777" w:rsidR="003E51A8" w:rsidRPr="00A7073D" w:rsidRDefault="003E51A8" w:rsidP="00163313">
            <w:pPr>
              <w:pStyle w:val="Normal6"/>
              <w:rPr>
                <w:szCs w:val="24"/>
              </w:rPr>
            </w:pPr>
            <w:r>
              <w:t>a)</w:t>
            </w:r>
            <w:r>
              <w:tab/>
              <w:t xml:space="preserve">de emotionele of psychologische toestand van </w:t>
            </w:r>
            <w:r>
              <w:rPr>
                <w:b/>
                <w:i/>
              </w:rPr>
              <w:t>personen die werkzaamheden verrichten</w:t>
            </w:r>
            <w:r>
              <w:t>;</w:t>
            </w:r>
          </w:p>
        </w:tc>
      </w:tr>
    </w:tbl>
    <w:p w14:paraId="3DB00EA5"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62EB5FF" w14:textId="77777777" w:rsidR="003E51A8" w:rsidRPr="00360CEA" w:rsidRDefault="003E51A8" w:rsidP="003E51A8">
      <w:r>
        <w:rPr>
          <w:rStyle w:val="HideTWBExt"/>
        </w:rPr>
        <w:t>&lt;/Amend&gt;</w:t>
      </w:r>
    </w:p>
    <w:p w14:paraId="61960EC0" w14:textId="77777777" w:rsidR="003E51A8" w:rsidRPr="00360CEA" w:rsidRDefault="003E51A8" w:rsidP="003E51A8">
      <w:pPr>
        <w:pStyle w:val="AMNumberTabs0"/>
        <w:keepNext/>
      </w:pPr>
      <w:r>
        <w:rPr>
          <w:rStyle w:val="HideTWBExt"/>
        </w:rPr>
        <w:lastRenderedPageBreak/>
        <w:t>&lt;Amend&gt;</w:t>
      </w:r>
      <w:r>
        <w:t>Amendement</w:t>
      </w:r>
      <w:r>
        <w:tab/>
      </w:r>
      <w:r>
        <w:tab/>
      </w:r>
      <w:r>
        <w:rPr>
          <w:rStyle w:val="HideTWBExt"/>
        </w:rPr>
        <w:t>&lt;NumAm&gt;</w:t>
      </w:r>
      <w:r>
        <w:t>455</w:t>
      </w:r>
      <w:r>
        <w:rPr>
          <w:rStyle w:val="HideTWBExt"/>
        </w:rPr>
        <w:t>&lt;/NumAm&gt;</w:t>
      </w:r>
    </w:p>
    <w:p w14:paraId="54C0C8EB"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02E8D22A"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38D35339" w14:textId="77777777" w:rsidR="003E51A8" w:rsidRPr="00360CEA" w:rsidRDefault="003E51A8" w:rsidP="003E51A8">
      <w:r>
        <w:rPr>
          <w:rStyle w:val="HideTWBExt"/>
        </w:rPr>
        <w:t>&lt;/RepeatBlock-By&gt;</w:t>
      </w:r>
    </w:p>
    <w:p w14:paraId="1E2C93D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F31742E" w14:textId="77777777" w:rsidR="003E51A8" w:rsidRPr="00360CEA" w:rsidRDefault="003E51A8" w:rsidP="003E51A8">
      <w:pPr>
        <w:pStyle w:val="NormalBold"/>
      </w:pPr>
      <w:r>
        <w:rPr>
          <w:rStyle w:val="HideTWBExt"/>
        </w:rPr>
        <w:t>&lt;Article&gt;</w:t>
      </w:r>
      <w:r>
        <w:t>Bijlage I – artikel 5 – lid 1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AFD1846" w14:textId="77777777" w:rsidTr="00163313">
        <w:trPr>
          <w:jc w:val="center"/>
        </w:trPr>
        <w:tc>
          <w:tcPr>
            <w:tcW w:w="9752" w:type="dxa"/>
            <w:gridSpan w:val="2"/>
          </w:tcPr>
          <w:p w14:paraId="1742DBF6" w14:textId="77777777" w:rsidR="003E51A8" w:rsidRPr="00360CEA" w:rsidRDefault="003E51A8" w:rsidP="00163313">
            <w:pPr>
              <w:keepNext/>
            </w:pPr>
          </w:p>
        </w:tc>
      </w:tr>
      <w:tr w:rsidR="003E51A8" w14:paraId="0FEED637" w14:textId="77777777" w:rsidTr="00163313">
        <w:trPr>
          <w:jc w:val="center"/>
        </w:trPr>
        <w:tc>
          <w:tcPr>
            <w:tcW w:w="4876" w:type="dxa"/>
            <w:hideMark/>
          </w:tcPr>
          <w:p w14:paraId="5A992034" w14:textId="77777777" w:rsidR="003E51A8" w:rsidRPr="00360CEA" w:rsidRDefault="003E51A8" w:rsidP="00163313">
            <w:pPr>
              <w:pStyle w:val="ColumnHeading"/>
              <w:keepNext/>
            </w:pPr>
            <w:r>
              <w:t>Ontwerpresolutie</w:t>
            </w:r>
          </w:p>
        </w:tc>
        <w:tc>
          <w:tcPr>
            <w:tcW w:w="4876" w:type="dxa"/>
            <w:hideMark/>
          </w:tcPr>
          <w:p w14:paraId="3F753E96" w14:textId="77777777" w:rsidR="003E51A8" w:rsidRPr="00360CEA" w:rsidRDefault="003E51A8" w:rsidP="00163313">
            <w:pPr>
              <w:pStyle w:val="ColumnHeading"/>
              <w:keepNext/>
            </w:pPr>
            <w:r>
              <w:t>Amendement</w:t>
            </w:r>
          </w:p>
        </w:tc>
      </w:tr>
      <w:tr w:rsidR="003E51A8" w14:paraId="7B13AC1B" w14:textId="77777777" w:rsidTr="00163313">
        <w:trPr>
          <w:jc w:val="center"/>
        </w:trPr>
        <w:tc>
          <w:tcPr>
            <w:tcW w:w="4876" w:type="dxa"/>
            <w:hideMark/>
          </w:tcPr>
          <w:p w14:paraId="589CA7AA" w14:textId="77777777" w:rsidR="003E51A8" w:rsidRPr="00360CEA" w:rsidRDefault="003E51A8" w:rsidP="00163313">
            <w:pPr>
              <w:pStyle w:val="Normal6"/>
            </w:pPr>
            <w:r>
              <w:t>b)</w:t>
            </w:r>
            <w:r>
              <w:tab/>
            </w:r>
            <w:r>
              <w:rPr>
                <w:b/>
                <w:i/>
              </w:rPr>
              <w:t>neurologisch toezicht</w:t>
            </w:r>
            <w:r>
              <w:t>;</w:t>
            </w:r>
          </w:p>
        </w:tc>
        <w:tc>
          <w:tcPr>
            <w:tcW w:w="4876" w:type="dxa"/>
            <w:hideMark/>
          </w:tcPr>
          <w:p w14:paraId="0CD8FAA1" w14:textId="77777777" w:rsidR="003E51A8" w:rsidRPr="00A7073D" w:rsidRDefault="003E51A8" w:rsidP="00163313">
            <w:pPr>
              <w:pStyle w:val="Normal6"/>
              <w:rPr>
                <w:szCs w:val="24"/>
              </w:rPr>
            </w:pPr>
            <w:r>
              <w:t>b)</w:t>
            </w:r>
            <w:r>
              <w:tab/>
            </w:r>
            <w:r>
              <w:rPr>
                <w:b/>
                <w:i/>
              </w:rPr>
              <w:t>persoonsgegevens over de cognitieve activiteit van werknemers of zelfstandigen zonder werknemers</w:t>
            </w:r>
            <w:r>
              <w:t>;</w:t>
            </w:r>
          </w:p>
        </w:tc>
      </w:tr>
    </w:tbl>
    <w:p w14:paraId="3CBE7BCC"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72A021D7" w14:textId="77777777" w:rsidR="003E51A8" w:rsidRPr="00A7073D" w:rsidRDefault="003E51A8" w:rsidP="003E51A8">
      <w:r>
        <w:rPr>
          <w:rStyle w:val="HideTWBExt"/>
          <w:lang w:val="en-GB"/>
        </w:rPr>
        <w:t>&lt;/Amend&gt;</w:t>
      </w:r>
    </w:p>
    <w:p w14:paraId="69DAA8AA"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456</w:t>
      </w:r>
      <w:r>
        <w:rPr>
          <w:rStyle w:val="HideTWBExt"/>
          <w:lang w:val="en-GB"/>
        </w:rPr>
        <w:t>&lt;/NumAm&gt;</w:t>
      </w:r>
    </w:p>
    <w:p w14:paraId="048570E1"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E482987" w14:textId="77777777" w:rsidR="003E51A8" w:rsidRPr="00A7073D" w:rsidRDefault="003E51A8" w:rsidP="003E51A8">
      <w:r>
        <w:rPr>
          <w:rStyle w:val="HideTWBExt"/>
          <w:lang w:val="en-GB"/>
        </w:rPr>
        <w:t>&lt;/RepeatBlock-By&gt;</w:t>
      </w:r>
    </w:p>
    <w:p w14:paraId="016DE5F5"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701B872C" w14:textId="77777777" w:rsidR="003E51A8" w:rsidRPr="00360CEA" w:rsidRDefault="003E51A8" w:rsidP="003E51A8">
      <w:pPr>
        <w:pStyle w:val="NormalBold"/>
      </w:pPr>
      <w:r>
        <w:rPr>
          <w:rStyle w:val="HideTWBExt"/>
        </w:rPr>
        <w:t>&lt;Article&gt;</w:t>
      </w:r>
      <w:r>
        <w:t>Bijlage I – artikel 5 – lid 1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88662B1" w14:textId="77777777" w:rsidTr="00163313">
        <w:trPr>
          <w:jc w:val="center"/>
        </w:trPr>
        <w:tc>
          <w:tcPr>
            <w:tcW w:w="9752" w:type="dxa"/>
            <w:gridSpan w:val="2"/>
          </w:tcPr>
          <w:p w14:paraId="6B1D9267" w14:textId="77777777" w:rsidR="003E51A8" w:rsidRPr="00360CEA" w:rsidRDefault="003E51A8" w:rsidP="00163313">
            <w:pPr>
              <w:keepNext/>
            </w:pPr>
          </w:p>
        </w:tc>
      </w:tr>
      <w:tr w:rsidR="003E51A8" w14:paraId="1EED5F8D" w14:textId="77777777" w:rsidTr="00163313">
        <w:trPr>
          <w:jc w:val="center"/>
        </w:trPr>
        <w:tc>
          <w:tcPr>
            <w:tcW w:w="4876" w:type="dxa"/>
            <w:hideMark/>
          </w:tcPr>
          <w:p w14:paraId="06850216" w14:textId="77777777" w:rsidR="003E51A8" w:rsidRPr="00360CEA" w:rsidRDefault="003E51A8" w:rsidP="00163313">
            <w:pPr>
              <w:pStyle w:val="ColumnHeading"/>
              <w:keepNext/>
            </w:pPr>
            <w:r>
              <w:t>Ontwerpresolutie</w:t>
            </w:r>
          </w:p>
        </w:tc>
        <w:tc>
          <w:tcPr>
            <w:tcW w:w="4876" w:type="dxa"/>
            <w:hideMark/>
          </w:tcPr>
          <w:p w14:paraId="37ADBB0B" w14:textId="77777777" w:rsidR="003E51A8" w:rsidRPr="00360CEA" w:rsidRDefault="003E51A8" w:rsidP="00163313">
            <w:pPr>
              <w:pStyle w:val="ColumnHeading"/>
              <w:keepNext/>
            </w:pPr>
            <w:r>
              <w:t>Amendement</w:t>
            </w:r>
          </w:p>
        </w:tc>
      </w:tr>
      <w:tr w:rsidR="003E51A8" w14:paraId="30F9AC6B" w14:textId="77777777" w:rsidTr="00163313">
        <w:trPr>
          <w:jc w:val="center"/>
        </w:trPr>
        <w:tc>
          <w:tcPr>
            <w:tcW w:w="4876" w:type="dxa"/>
            <w:hideMark/>
          </w:tcPr>
          <w:p w14:paraId="137773CD" w14:textId="77777777" w:rsidR="003E51A8" w:rsidRPr="00360CEA" w:rsidRDefault="003E51A8" w:rsidP="00163313">
            <w:pPr>
              <w:pStyle w:val="Normal6"/>
            </w:pPr>
            <w:r>
              <w:t>b)</w:t>
            </w:r>
            <w:r>
              <w:tab/>
              <w:t>neurologisch toezicht;</w:t>
            </w:r>
          </w:p>
        </w:tc>
        <w:tc>
          <w:tcPr>
            <w:tcW w:w="4876" w:type="dxa"/>
            <w:hideMark/>
          </w:tcPr>
          <w:p w14:paraId="68A22F33" w14:textId="77777777" w:rsidR="003E51A8" w:rsidRPr="00360CEA" w:rsidRDefault="003E51A8" w:rsidP="00163313">
            <w:pPr>
              <w:pStyle w:val="Normal6"/>
              <w:rPr>
                <w:szCs w:val="24"/>
              </w:rPr>
            </w:pPr>
            <w:r>
              <w:t>b)</w:t>
            </w:r>
            <w:r>
              <w:tab/>
              <w:t xml:space="preserve">neurologisch </w:t>
            </w:r>
            <w:r>
              <w:rPr>
                <w:b/>
                <w:i/>
              </w:rPr>
              <w:t xml:space="preserve">en biometrisch </w:t>
            </w:r>
            <w:r>
              <w:t>toezicht;</w:t>
            </w:r>
          </w:p>
        </w:tc>
      </w:tr>
    </w:tbl>
    <w:p w14:paraId="75584621"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6876835" w14:textId="77777777" w:rsidR="003E51A8" w:rsidRPr="00360CEA" w:rsidRDefault="003E51A8" w:rsidP="003E51A8">
      <w:r>
        <w:rPr>
          <w:rStyle w:val="HideTWBExt"/>
        </w:rPr>
        <w:t>&lt;/Amend&gt;</w:t>
      </w:r>
    </w:p>
    <w:p w14:paraId="50223396"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457</w:t>
      </w:r>
      <w:r>
        <w:rPr>
          <w:rStyle w:val="HideTWBExt"/>
        </w:rPr>
        <w:t>&lt;/NumAm&gt;</w:t>
      </w:r>
    </w:p>
    <w:p w14:paraId="4B21D76F"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6C52A446" w14:textId="77777777" w:rsidR="003E51A8" w:rsidRPr="00360CEA" w:rsidRDefault="003E51A8" w:rsidP="003E51A8">
      <w:r>
        <w:rPr>
          <w:rStyle w:val="HideTWBExt"/>
        </w:rPr>
        <w:t>&lt;/RepeatBlock-By&gt;</w:t>
      </w:r>
    </w:p>
    <w:p w14:paraId="3975014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8BFA1CA" w14:textId="77777777" w:rsidR="003E51A8" w:rsidRPr="00360CEA" w:rsidRDefault="003E51A8" w:rsidP="003E51A8">
      <w:pPr>
        <w:pStyle w:val="NormalBold"/>
      </w:pPr>
      <w:r>
        <w:rPr>
          <w:rStyle w:val="HideTWBExt"/>
        </w:rPr>
        <w:t>&lt;Article&gt;</w:t>
      </w:r>
      <w:r>
        <w:t>Bijlage I – artikel 5 – lid 1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B0D4174" w14:textId="77777777" w:rsidTr="00163313">
        <w:trPr>
          <w:jc w:val="center"/>
        </w:trPr>
        <w:tc>
          <w:tcPr>
            <w:tcW w:w="9752" w:type="dxa"/>
            <w:gridSpan w:val="2"/>
          </w:tcPr>
          <w:p w14:paraId="4AAEB2C6" w14:textId="77777777" w:rsidR="003E51A8" w:rsidRPr="00360CEA" w:rsidRDefault="003E51A8" w:rsidP="00163313">
            <w:pPr>
              <w:keepNext/>
            </w:pPr>
          </w:p>
        </w:tc>
      </w:tr>
      <w:tr w:rsidR="003E51A8" w14:paraId="207A024E" w14:textId="77777777" w:rsidTr="00163313">
        <w:trPr>
          <w:jc w:val="center"/>
        </w:trPr>
        <w:tc>
          <w:tcPr>
            <w:tcW w:w="4876" w:type="dxa"/>
            <w:hideMark/>
          </w:tcPr>
          <w:p w14:paraId="3694CBB8" w14:textId="77777777" w:rsidR="003E51A8" w:rsidRPr="00360CEA" w:rsidRDefault="003E51A8" w:rsidP="00163313">
            <w:pPr>
              <w:pStyle w:val="ColumnHeading"/>
              <w:keepNext/>
            </w:pPr>
            <w:r>
              <w:t>Ontwerpresolutie</w:t>
            </w:r>
          </w:p>
        </w:tc>
        <w:tc>
          <w:tcPr>
            <w:tcW w:w="4876" w:type="dxa"/>
            <w:hideMark/>
          </w:tcPr>
          <w:p w14:paraId="05581DC0" w14:textId="77777777" w:rsidR="003E51A8" w:rsidRPr="00360CEA" w:rsidRDefault="003E51A8" w:rsidP="00163313">
            <w:pPr>
              <w:pStyle w:val="ColumnHeading"/>
              <w:keepNext/>
            </w:pPr>
            <w:r>
              <w:t>Amendement</w:t>
            </w:r>
          </w:p>
        </w:tc>
      </w:tr>
      <w:tr w:rsidR="003E51A8" w14:paraId="5B66E6EF" w14:textId="77777777" w:rsidTr="00163313">
        <w:trPr>
          <w:jc w:val="center"/>
        </w:trPr>
        <w:tc>
          <w:tcPr>
            <w:tcW w:w="4876" w:type="dxa"/>
            <w:hideMark/>
          </w:tcPr>
          <w:p w14:paraId="03B71C9E" w14:textId="77777777" w:rsidR="003E51A8" w:rsidRPr="00360CEA" w:rsidRDefault="003E51A8" w:rsidP="00163313">
            <w:pPr>
              <w:pStyle w:val="Normal6"/>
            </w:pPr>
            <w:r>
              <w:t>b)</w:t>
            </w:r>
            <w:r>
              <w:tab/>
              <w:t>neurologisch toezicht;</w:t>
            </w:r>
          </w:p>
        </w:tc>
        <w:tc>
          <w:tcPr>
            <w:tcW w:w="4876" w:type="dxa"/>
            <w:hideMark/>
          </w:tcPr>
          <w:p w14:paraId="22D1884E" w14:textId="77777777" w:rsidR="003E51A8" w:rsidRPr="00A7073D" w:rsidRDefault="003E51A8" w:rsidP="00163313">
            <w:pPr>
              <w:pStyle w:val="Normal6"/>
              <w:rPr>
                <w:szCs w:val="24"/>
              </w:rPr>
            </w:pPr>
            <w:r>
              <w:t>b)</w:t>
            </w:r>
            <w:r>
              <w:tab/>
              <w:t>neurologisch toezicht</w:t>
            </w:r>
            <w:r>
              <w:rPr>
                <w:b/>
                <w:i/>
              </w:rPr>
              <w:t xml:space="preserve"> en biometrische gegevens</w:t>
            </w:r>
            <w:r>
              <w:t>;</w:t>
            </w:r>
          </w:p>
        </w:tc>
      </w:tr>
    </w:tbl>
    <w:p w14:paraId="15B64D6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DC4DF9C" w14:textId="77777777" w:rsidR="003E51A8" w:rsidRPr="00360CEA" w:rsidRDefault="003E51A8" w:rsidP="003E51A8">
      <w:r>
        <w:rPr>
          <w:rStyle w:val="HideTWBExt"/>
        </w:rPr>
        <w:t>&lt;/Amend&gt;</w:t>
      </w:r>
    </w:p>
    <w:p w14:paraId="75BEC63E" w14:textId="77777777" w:rsidR="003E51A8" w:rsidRPr="00360CEA" w:rsidRDefault="003E51A8" w:rsidP="003E51A8">
      <w:pPr>
        <w:pStyle w:val="AMNumberTabs0"/>
        <w:keepNext/>
      </w:pPr>
      <w:r>
        <w:rPr>
          <w:rStyle w:val="HideTWBExt"/>
        </w:rPr>
        <w:lastRenderedPageBreak/>
        <w:t>&lt;Amend&gt;</w:t>
      </w:r>
      <w:r>
        <w:t>Amendement</w:t>
      </w:r>
      <w:r>
        <w:tab/>
      </w:r>
      <w:r>
        <w:tab/>
      </w:r>
      <w:r>
        <w:rPr>
          <w:rStyle w:val="HideTWBExt"/>
        </w:rPr>
        <w:t>&lt;NumAm&gt;</w:t>
      </w:r>
      <w:r>
        <w:t>458</w:t>
      </w:r>
      <w:r>
        <w:rPr>
          <w:rStyle w:val="HideTWBExt"/>
        </w:rPr>
        <w:t>&lt;/NumAm&gt;</w:t>
      </w:r>
    </w:p>
    <w:p w14:paraId="32C82ED6"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44B99A63"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1F64AF38" w14:textId="77777777" w:rsidR="003E51A8" w:rsidRPr="00360CEA" w:rsidRDefault="003E51A8" w:rsidP="003E51A8">
      <w:r>
        <w:rPr>
          <w:rStyle w:val="HideTWBExt"/>
        </w:rPr>
        <w:t>&lt;/RepeatBlock-By&gt;</w:t>
      </w:r>
    </w:p>
    <w:p w14:paraId="74A2B65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13AB80C" w14:textId="77777777" w:rsidR="003E51A8" w:rsidRPr="00360CEA" w:rsidRDefault="003E51A8" w:rsidP="003E51A8">
      <w:pPr>
        <w:pStyle w:val="NormalBold"/>
      </w:pPr>
      <w:r>
        <w:rPr>
          <w:rStyle w:val="HideTWBExt"/>
        </w:rPr>
        <w:t>&lt;Article&gt;</w:t>
      </w:r>
      <w:r>
        <w:t>Bijlage I – artikel 5 – lid 1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1CCE0ED" w14:textId="77777777" w:rsidTr="00163313">
        <w:trPr>
          <w:jc w:val="center"/>
        </w:trPr>
        <w:tc>
          <w:tcPr>
            <w:tcW w:w="9752" w:type="dxa"/>
            <w:gridSpan w:val="2"/>
          </w:tcPr>
          <w:p w14:paraId="64B368EB" w14:textId="77777777" w:rsidR="003E51A8" w:rsidRPr="00360CEA" w:rsidRDefault="003E51A8" w:rsidP="00163313">
            <w:pPr>
              <w:keepNext/>
            </w:pPr>
          </w:p>
        </w:tc>
      </w:tr>
      <w:tr w:rsidR="003E51A8" w14:paraId="5C15EE8A" w14:textId="77777777" w:rsidTr="00163313">
        <w:trPr>
          <w:jc w:val="center"/>
        </w:trPr>
        <w:tc>
          <w:tcPr>
            <w:tcW w:w="4876" w:type="dxa"/>
            <w:hideMark/>
          </w:tcPr>
          <w:p w14:paraId="3BDDD0F8" w14:textId="77777777" w:rsidR="003E51A8" w:rsidRPr="00360CEA" w:rsidRDefault="003E51A8" w:rsidP="00163313">
            <w:pPr>
              <w:pStyle w:val="ColumnHeading"/>
              <w:keepNext/>
            </w:pPr>
            <w:r>
              <w:t>Ontwerpresolutie</w:t>
            </w:r>
          </w:p>
        </w:tc>
        <w:tc>
          <w:tcPr>
            <w:tcW w:w="4876" w:type="dxa"/>
            <w:hideMark/>
          </w:tcPr>
          <w:p w14:paraId="47A69103" w14:textId="77777777" w:rsidR="003E51A8" w:rsidRPr="00360CEA" w:rsidRDefault="003E51A8" w:rsidP="00163313">
            <w:pPr>
              <w:pStyle w:val="ColumnHeading"/>
              <w:keepNext/>
            </w:pPr>
            <w:r>
              <w:t>Amendement</w:t>
            </w:r>
          </w:p>
        </w:tc>
      </w:tr>
      <w:tr w:rsidR="003E51A8" w14:paraId="7FB76E6D" w14:textId="77777777" w:rsidTr="00163313">
        <w:trPr>
          <w:jc w:val="center"/>
        </w:trPr>
        <w:tc>
          <w:tcPr>
            <w:tcW w:w="4876" w:type="dxa"/>
            <w:hideMark/>
          </w:tcPr>
          <w:p w14:paraId="506D04CA" w14:textId="77777777" w:rsidR="003E51A8" w:rsidRPr="00360CEA" w:rsidRDefault="003E51A8" w:rsidP="00163313">
            <w:pPr>
              <w:pStyle w:val="Normal6"/>
            </w:pPr>
            <w:r>
              <w:t>c)</w:t>
            </w:r>
            <w:r>
              <w:tab/>
              <w:t>privégesprekken;</w:t>
            </w:r>
          </w:p>
        </w:tc>
        <w:tc>
          <w:tcPr>
            <w:tcW w:w="4876" w:type="dxa"/>
            <w:hideMark/>
          </w:tcPr>
          <w:p w14:paraId="015D9F5D" w14:textId="77777777" w:rsidR="003E51A8" w:rsidRPr="00A7073D" w:rsidRDefault="003E51A8" w:rsidP="00163313">
            <w:pPr>
              <w:pStyle w:val="Normal6"/>
              <w:rPr>
                <w:szCs w:val="24"/>
              </w:rPr>
            </w:pPr>
            <w:r>
              <w:t>c)</w:t>
            </w:r>
            <w:r>
              <w:tab/>
            </w:r>
            <w:r>
              <w:rPr>
                <w:b/>
                <w:i/>
              </w:rPr>
              <w:t xml:space="preserve">persoonsgegevens met betrekking tot </w:t>
            </w:r>
            <w:r>
              <w:t>privégesprekken</w:t>
            </w:r>
            <w:r>
              <w:rPr>
                <w:b/>
                <w:i/>
              </w:rPr>
              <w:t>, ook met andere werknemers, zelfstandigen zonder werknemers en werknemersvertegenwoordigers</w:t>
            </w:r>
            <w:r>
              <w:t>;</w:t>
            </w:r>
          </w:p>
        </w:tc>
      </w:tr>
    </w:tbl>
    <w:p w14:paraId="3B143BEB"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24B702E" w14:textId="77777777" w:rsidR="003E51A8" w:rsidRPr="00360CEA" w:rsidRDefault="003E51A8" w:rsidP="003E51A8">
      <w:r>
        <w:rPr>
          <w:rStyle w:val="HideTWBExt"/>
        </w:rPr>
        <w:t>&lt;/Amend&gt;</w:t>
      </w:r>
    </w:p>
    <w:p w14:paraId="068A391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459</w:t>
      </w:r>
      <w:r>
        <w:rPr>
          <w:rStyle w:val="HideTWBExt"/>
        </w:rPr>
        <w:t>&lt;/NumAm&gt;</w:t>
      </w:r>
    </w:p>
    <w:p w14:paraId="7FBD1BF1"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14E5DEAB" w14:textId="77777777" w:rsidR="003E51A8" w:rsidRPr="00360CEA" w:rsidRDefault="003E51A8" w:rsidP="003E51A8">
      <w:r>
        <w:rPr>
          <w:rStyle w:val="HideTWBExt"/>
        </w:rPr>
        <w:t>&lt;/RepeatBlock-By&gt;</w:t>
      </w:r>
    </w:p>
    <w:p w14:paraId="519C122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B7209D5" w14:textId="77777777" w:rsidR="003E51A8" w:rsidRPr="00360CEA" w:rsidRDefault="003E51A8" w:rsidP="003E51A8">
      <w:pPr>
        <w:pStyle w:val="NormalBold"/>
      </w:pPr>
      <w:r>
        <w:rPr>
          <w:rStyle w:val="HideTWBExt"/>
        </w:rPr>
        <w:t>&lt;Article&gt;</w:t>
      </w:r>
      <w:r>
        <w:t>Bijlage I – artikel 5 – lid 1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81A662B" w14:textId="77777777" w:rsidTr="00163313">
        <w:trPr>
          <w:jc w:val="center"/>
        </w:trPr>
        <w:tc>
          <w:tcPr>
            <w:tcW w:w="9752" w:type="dxa"/>
            <w:gridSpan w:val="2"/>
          </w:tcPr>
          <w:p w14:paraId="10F02725" w14:textId="77777777" w:rsidR="003E51A8" w:rsidRPr="00360CEA" w:rsidRDefault="003E51A8" w:rsidP="00163313">
            <w:pPr>
              <w:keepNext/>
            </w:pPr>
          </w:p>
        </w:tc>
      </w:tr>
      <w:tr w:rsidR="003E51A8" w14:paraId="2D3A3B0E" w14:textId="77777777" w:rsidTr="00163313">
        <w:trPr>
          <w:jc w:val="center"/>
        </w:trPr>
        <w:tc>
          <w:tcPr>
            <w:tcW w:w="4876" w:type="dxa"/>
            <w:hideMark/>
          </w:tcPr>
          <w:p w14:paraId="57CE7482" w14:textId="77777777" w:rsidR="003E51A8" w:rsidRPr="00360CEA" w:rsidRDefault="003E51A8" w:rsidP="00163313">
            <w:pPr>
              <w:pStyle w:val="ColumnHeading"/>
              <w:keepNext/>
            </w:pPr>
            <w:r>
              <w:t>Ontwerpresolutie</w:t>
            </w:r>
          </w:p>
        </w:tc>
        <w:tc>
          <w:tcPr>
            <w:tcW w:w="4876" w:type="dxa"/>
            <w:hideMark/>
          </w:tcPr>
          <w:p w14:paraId="265886DB" w14:textId="77777777" w:rsidR="003E51A8" w:rsidRPr="00360CEA" w:rsidRDefault="003E51A8" w:rsidP="00163313">
            <w:pPr>
              <w:pStyle w:val="ColumnHeading"/>
              <w:keepNext/>
            </w:pPr>
            <w:r>
              <w:t>Amendement</w:t>
            </w:r>
          </w:p>
        </w:tc>
      </w:tr>
      <w:tr w:rsidR="003E51A8" w14:paraId="0D7FC87A" w14:textId="77777777" w:rsidTr="00163313">
        <w:trPr>
          <w:jc w:val="center"/>
        </w:trPr>
        <w:tc>
          <w:tcPr>
            <w:tcW w:w="4876" w:type="dxa"/>
            <w:hideMark/>
          </w:tcPr>
          <w:p w14:paraId="2DF8441B" w14:textId="77777777" w:rsidR="003E51A8" w:rsidRPr="00360CEA" w:rsidRDefault="003E51A8" w:rsidP="00163313">
            <w:pPr>
              <w:pStyle w:val="Normal6"/>
            </w:pPr>
            <w:r>
              <w:t>c)</w:t>
            </w:r>
            <w:r>
              <w:tab/>
              <w:t>privégesprekken;</w:t>
            </w:r>
          </w:p>
        </w:tc>
        <w:tc>
          <w:tcPr>
            <w:tcW w:w="4876" w:type="dxa"/>
            <w:hideMark/>
          </w:tcPr>
          <w:p w14:paraId="2859863E" w14:textId="77777777" w:rsidR="003E51A8" w:rsidRPr="00A7073D" w:rsidRDefault="003E51A8" w:rsidP="00163313">
            <w:pPr>
              <w:pStyle w:val="Normal6"/>
              <w:rPr>
                <w:szCs w:val="24"/>
              </w:rPr>
            </w:pPr>
            <w:r>
              <w:t>c)</w:t>
            </w:r>
            <w:r>
              <w:tab/>
              <w:t>privégesprekken</w:t>
            </w:r>
            <w:r>
              <w:rPr>
                <w:b/>
                <w:i/>
              </w:rPr>
              <w:t>, telefoongesprekken, e-mails en chatberichten tussen werknemers, met inbegrip van gesprekken met werknemersvertegenwoordigers</w:t>
            </w:r>
            <w:r>
              <w:t>;</w:t>
            </w:r>
          </w:p>
        </w:tc>
      </w:tr>
    </w:tbl>
    <w:p w14:paraId="7A3A9C8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593C754" w14:textId="77777777" w:rsidR="003E51A8" w:rsidRPr="00360CEA" w:rsidRDefault="003E51A8" w:rsidP="003E51A8">
      <w:r>
        <w:rPr>
          <w:rStyle w:val="HideTWBExt"/>
        </w:rPr>
        <w:t>&lt;/Amend&gt;</w:t>
      </w:r>
    </w:p>
    <w:p w14:paraId="105927DE"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460</w:t>
      </w:r>
      <w:r>
        <w:rPr>
          <w:rStyle w:val="HideTWBExt"/>
        </w:rPr>
        <w:t>&lt;/NumAm&gt;</w:t>
      </w:r>
    </w:p>
    <w:p w14:paraId="475B2FB6" w14:textId="77777777" w:rsidR="003E51A8" w:rsidRPr="00360CEA" w:rsidRDefault="003E51A8" w:rsidP="003E51A8">
      <w:pPr>
        <w:pStyle w:val="NormalBold"/>
      </w:pPr>
      <w:r>
        <w:rPr>
          <w:rStyle w:val="HideTWBExt"/>
        </w:rPr>
        <w:t>&lt;RepeatBlock-By&gt;&lt;Members&gt;</w:t>
      </w:r>
      <w:r>
        <w:t>Georgiana Teodorescu</w:t>
      </w:r>
      <w:r>
        <w:rPr>
          <w:rStyle w:val="HideTWBExt"/>
        </w:rPr>
        <w:t>&lt;/Members&gt;</w:t>
      </w:r>
    </w:p>
    <w:p w14:paraId="10423E93" w14:textId="77777777" w:rsidR="003E51A8" w:rsidRPr="00360CEA" w:rsidRDefault="003E51A8" w:rsidP="003E51A8">
      <w:r>
        <w:rPr>
          <w:rStyle w:val="HideTWBExt"/>
        </w:rPr>
        <w:t>&lt;/RepeatBlock-By&gt;</w:t>
      </w:r>
    </w:p>
    <w:p w14:paraId="58673EA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BDA8D4B" w14:textId="77777777" w:rsidR="003E51A8" w:rsidRPr="00360CEA" w:rsidRDefault="003E51A8" w:rsidP="003E51A8">
      <w:pPr>
        <w:pStyle w:val="NormalBold"/>
      </w:pPr>
      <w:r>
        <w:rPr>
          <w:rStyle w:val="HideTWBExt"/>
        </w:rPr>
        <w:t>&lt;Article&gt;</w:t>
      </w:r>
      <w:r>
        <w:t>Bijlage I – artikel 5 – lid 1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D62E1E9" w14:textId="77777777" w:rsidTr="00163313">
        <w:trPr>
          <w:jc w:val="center"/>
        </w:trPr>
        <w:tc>
          <w:tcPr>
            <w:tcW w:w="9752" w:type="dxa"/>
            <w:gridSpan w:val="2"/>
          </w:tcPr>
          <w:p w14:paraId="5A6B31D0" w14:textId="77777777" w:rsidR="003E51A8" w:rsidRPr="00360CEA" w:rsidRDefault="003E51A8" w:rsidP="00163313">
            <w:pPr>
              <w:keepNext/>
            </w:pPr>
          </w:p>
        </w:tc>
      </w:tr>
      <w:tr w:rsidR="003E51A8" w14:paraId="4715A996" w14:textId="77777777" w:rsidTr="00163313">
        <w:trPr>
          <w:jc w:val="center"/>
        </w:trPr>
        <w:tc>
          <w:tcPr>
            <w:tcW w:w="4876" w:type="dxa"/>
            <w:hideMark/>
          </w:tcPr>
          <w:p w14:paraId="35819052" w14:textId="77777777" w:rsidR="003E51A8" w:rsidRPr="00360CEA" w:rsidRDefault="003E51A8" w:rsidP="00163313">
            <w:pPr>
              <w:pStyle w:val="ColumnHeading"/>
              <w:keepNext/>
            </w:pPr>
            <w:r>
              <w:t>Ontwerpresolutie</w:t>
            </w:r>
          </w:p>
        </w:tc>
        <w:tc>
          <w:tcPr>
            <w:tcW w:w="4876" w:type="dxa"/>
            <w:hideMark/>
          </w:tcPr>
          <w:p w14:paraId="468A6A1D" w14:textId="77777777" w:rsidR="003E51A8" w:rsidRPr="00360CEA" w:rsidRDefault="003E51A8" w:rsidP="00163313">
            <w:pPr>
              <w:pStyle w:val="ColumnHeading"/>
              <w:keepNext/>
            </w:pPr>
            <w:r>
              <w:t>Amendement</w:t>
            </w:r>
          </w:p>
        </w:tc>
      </w:tr>
      <w:tr w:rsidR="003E51A8" w14:paraId="7EB7A446" w14:textId="77777777" w:rsidTr="00163313">
        <w:trPr>
          <w:jc w:val="center"/>
        </w:trPr>
        <w:tc>
          <w:tcPr>
            <w:tcW w:w="4876" w:type="dxa"/>
            <w:hideMark/>
          </w:tcPr>
          <w:p w14:paraId="2517AB2C" w14:textId="77777777" w:rsidR="003E51A8" w:rsidRPr="00360CEA" w:rsidRDefault="003E51A8" w:rsidP="00163313">
            <w:pPr>
              <w:pStyle w:val="Normal6"/>
            </w:pPr>
            <w:r>
              <w:t>c)</w:t>
            </w:r>
            <w:r>
              <w:tab/>
              <w:t>privégesprekken;</w:t>
            </w:r>
          </w:p>
        </w:tc>
        <w:tc>
          <w:tcPr>
            <w:tcW w:w="4876" w:type="dxa"/>
            <w:hideMark/>
          </w:tcPr>
          <w:p w14:paraId="180E7BFF" w14:textId="77777777" w:rsidR="003E51A8" w:rsidRPr="00A7073D" w:rsidRDefault="003E51A8" w:rsidP="00163313">
            <w:pPr>
              <w:pStyle w:val="Normal6"/>
              <w:rPr>
                <w:szCs w:val="24"/>
              </w:rPr>
            </w:pPr>
            <w:r>
              <w:t>c)</w:t>
            </w:r>
            <w:r>
              <w:tab/>
              <w:t>privégesprekken</w:t>
            </w:r>
            <w:r>
              <w:rPr>
                <w:b/>
                <w:i/>
              </w:rPr>
              <w:t xml:space="preserve">, tenzij toegang kan worden gerechtvaardigd door een rechtmatig belang overeenkomstig </w:t>
            </w:r>
            <w:r>
              <w:rPr>
                <w:b/>
                <w:i/>
              </w:rPr>
              <w:lastRenderedPageBreak/>
              <w:t>Verordening (EU) 2016/679</w:t>
            </w:r>
            <w:r>
              <w:t>;</w:t>
            </w:r>
          </w:p>
        </w:tc>
      </w:tr>
    </w:tbl>
    <w:p w14:paraId="66260BEF"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CA4CF6D" w14:textId="77777777" w:rsidR="003E51A8" w:rsidRPr="00A7073D" w:rsidRDefault="003E51A8" w:rsidP="003E51A8">
      <w:r>
        <w:rPr>
          <w:rStyle w:val="HideTWBExt"/>
          <w:lang w:val="en-GB"/>
        </w:rPr>
        <w:t>&lt;/Amend&gt;</w:t>
      </w:r>
    </w:p>
    <w:p w14:paraId="2A2D8738"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461</w:t>
      </w:r>
      <w:r>
        <w:rPr>
          <w:rStyle w:val="HideTWBExt"/>
          <w:lang w:val="en-GB"/>
        </w:rPr>
        <w:t>&lt;/NumAm&gt;</w:t>
      </w:r>
    </w:p>
    <w:p w14:paraId="2FA9310F"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08CBCB65" w14:textId="77777777" w:rsidR="003E51A8" w:rsidRPr="00A7073D" w:rsidRDefault="003E51A8" w:rsidP="003E51A8">
      <w:r>
        <w:rPr>
          <w:rStyle w:val="HideTWBExt"/>
          <w:lang w:val="en-GB"/>
        </w:rPr>
        <w:t>&lt;/RepeatBlock-By&gt;</w:t>
      </w:r>
    </w:p>
    <w:p w14:paraId="0D4684F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568803A" w14:textId="77777777" w:rsidR="003E51A8" w:rsidRPr="00360CEA" w:rsidRDefault="003E51A8" w:rsidP="003E51A8">
      <w:pPr>
        <w:pStyle w:val="NormalBold"/>
      </w:pPr>
      <w:r>
        <w:rPr>
          <w:rStyle w:val="HideTWBExt"/>
        </w:rPr>
        <w:t>&lt;Article&gt;</w:t>
      </w:r>
      <w:r>
        <w:t>Bijlage I – artikel 5 – lid 1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B2511A4" w14:textId="77777777" w:rsidTr="00163313">
        <w:trPr>
          <w:jc w:val="center"/>
        </w:trPr>
        <w:tc>
          <w:tcPr>
            <w:tcW w:w="9752" w:type="dxa"/>
            <w:gridSpan w:val="2"/>
          </w:tcPr>
          <w:p w14:paraId="750C1240" w14:textId="77777777" w:rsidR="003E51A8" w:rsidRPr="00360CEA" w:rsidRDefault="003E51A8" w:rsidP="00163313">
            <w:pPr>
              <w:keepNext/>
            </w:pPr>
          </w:p>
        </w:tc>
      </w:tr>
      <w:tr w:rsidR="003E51A8" w14:paraId="3AC247F4" w14:textId="77777777" w:rsidTr="00163313">
        <w:trPr>
          <w:jc w:val="center"/>
        </w:trPr>
        <w:tc>
          <w:tcPr>
            <w:tcW w:w="4876" w:type="dxa"/>
            <w:hideMark/>
          </w:tcPr>
          <w:p w14:paraId="0822AC1B" w14:textId="77777777" w:rsidR="003E51A8" w:rsidRPr="00360CEA" w:rsidRDefault="003E51A8" w:rsidP="00163313">
            <w:pPr>
              <w:pStyle w:val="ColumnHeading"/>
              <w:keepNext/>
            </w:pPr>
            <w:r>
              <w:t>Ontwerpresolutie</w:t>
            </w:r>
          </w:p>
        </w:tc>
        <w:tc>
          <w:tcPr>
            <w:tcW w:w="4876" w:type="dxa"/>
            <w:hideMark/>
          </w:tcPr>
          <w:p w14:paraId="35312E19" w14:textId="77777777" w:rsidR="003E51A8" w:rsidRPr="00360CEA" w:rsidRDefault="003E51A8" w:rsidP="00163313">
            <w:pPr>
              <w:pStyle w:val="ColumnHeading"/>
              <w:keepNext/>
            </w:pPr>
            <w:r>
              <w:t>Amendement</w:t>
            </w:r>
          </w:p>
        </w:tc>
      </w:tr>
      <w:tr w:rsidR="003E51A8" w14:paraId="336C035A" w14:textId="77777777" w:rsidTr="00163313">
        <w:trPr>
          <w:jc w:val="center"/>
        </w:trPr>
        <w:tc>
          <w:tcPr>
            <w:tcW w:w="4876" w:type="dxa"/>
            <w:hideMark/>
          </w:tcPr>
          <w:p w14:paraId="4A4F316F" w14:textId="77777777" w:rsidR="003E51A8" w:rsidRPr="00360CEA" w:rsidRDefault="003E51A8" w:rsidP="00163313">
            <w:pPr>
              <w:pStyle w:val="Normal6"/>
            </w:pPr>
            <w:r>
              <w:t>c)</w:t>
            </w:r>
            <w:r>
              <w:tab/>
              <w:t>privégesprekken;</w:t>
            </w:r>
          </w:p>
        </w:tc>
        <w:tc>
          <w:tcPr>
            <w:tcW w:w="4876" w:type="dxa"/>
            <w:hideMark/>
          </w:tcPr>
          <w:p w14:paraId="5B284856" w14:textId="77777777" w:rsidR="003E51A8" w:rsidRPr="00A7073D" w:rsidRDefault="003E51A8" w:rsidP="00163313">
            <w:pPr>
              <w:pStyle w:val="Normal6"/>
              <w:rPr>
                <w:szCs w:val="24"/>
              </w:rPr>
            </w:pPr>
            <w:r>
              <w:t>c)</w:t>
            </w:r>
            <w:r>
              <w:tab/>
              <w:t>privégesprekken</w:t>
            </w:r>
            <w:r>
              <w:rPr>
                <w:b/>
                <w:i/>
              </w:rPr>
              <w:t>, met inbegrip van gedachtewisselingen met andere werknemers en werknemersvertegenwoordigers</w:t>
            </w:r>
            <w:r>
              <w:t>;</w:t>
            </w:r>
          </w:p>
        </w:tc>
      </w:tr>
    </w:tbl>
    <w:p w14:paraId="51C9740D"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8760731" w14:textId="77777777" w:rsidR="003E51A8" w:rsidRPr="00A7073D" w:rsidRDefault="003E51A8" w:rsidP="003E51A8">
      <w:r>
        <w:rPr>
          <w:rStyle w:val="HideTWBExt"/>
          <w:lang w:val="en-GB"/>
        </w:rPr>
        <w:t>&lt;/Amend&gt;</w:t>
      </w:r>
    </w:p>
    <w:p w14:paraId="2B6B0D50"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462</w:t>
      </w:r>
      <w:r>
        <w:rPr>
          <w:rStyle w:val="HideTWBExt"/>
          <w:lang w:val="en-GB"/>
        </w:rPr>
        <w:t>&lt;/NumAm&gt;</w:t>
      </w:r>
    </w:p>
    <w:p w14:paraId="44EA80EA"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3607C74" w14:textId="77777777" w:rsidR="003E51A8" w:rsidRPr="00A7073D" w:rsidRDefault="003E51A8" w:rsidP="003E51A8">
      <w:r>
        <w:rPr>
          <w:rStyle w:val="HideTWBExt"/>
          <w:lang w:val="en-GB"/>
        </w:rPr>
        <w:t>&lt;/RepeatBlock-By&gt;</w:t>
      </w:r>
    </w:p>
    <w:p w14:paraId="57935A1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AF4DAA2" w14:textId="77777777" w:rsidR="003E51A8" w:rsidRPr="00360CEA" w:rsidRDefault="003E51A8" w:rsidP="003E51A8">
      <w:pPr>
        <w:pStyle w:val="NormalBold"/>
      </w:pPr>
      <w:r>
        <w:rPr>
          <w:rStyle w:val="HideTWBExt"/>
        </w:rPr>
        <w:t>&lt;Article&gt;</w:t>
      </w:r>
      <w:r>
        <w:t>Bijlage I – artikel 5 – lid 1 – punt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094F677" w14:textId="77777777" w:rsidTr="00163313">
        <w:trPr>
          <w:jc w:val="center"/>
        </w:trPr>
        <w:tc>
          <w:tcPr>
            <w:tcW w:w="9752" w:type="dxa"/>
            <w:gridSpan w:val="2"/>
          </w:tcPr>
          <w:p w14:paraId="2E74595C" w14:textId="77777777" w:rsidR="003E51A8" w:rsidRPr="00360CEA" w:rsidRDefault="003E51A8" w:rsidP="00163313">
            <w:pPr>
              <w:keepNext/>
            </w:pPr>
          </w:p>
        </w:tc>
      </w:tr>
      <w:tr w:rsidR="003E51A8" w14:paraId="6F1BE80A" w14:textId="77777777" w:rsidTr="00163313">
        <w:trPr>
          <w:jc w:val="center"/>
        </w:trPr>
        <w:tc>
          <w:tcPr>
            <w:tcW w:w="4876" w:type="dxa"/>
            <w:hideMark/>
          </w:tcPr>
          <w:p w14:paraId="2DBFF71E" w14:textId="77777777" w:rsidR="003E51A8" w:rsidRPr="00360CEA" w:rsidRDefault="003E51A8" w:rsidP="00163313">
            <w:pPr>
              <w:pStyle w:val="ColumnHeading"/>
              <w:keepNext/>
            </w:pPr>
            <w:r>
              <w:t>Ontwerpresolutie</w:t>
            </w:r>
          </w:p>
        </w:tc>
        <w:tc>
          <w:tcPr>
            <w:tcW w:w="4876" w:type="dxa"/>
            <w:hideMark/>
          </w:tcPr>
          <w:p w14:paraId="3878031B" w14:textId="77777777" w:rsidR="003E51A8" w:rsidRPr="00360CEA" w:rsidRDefault="003E51A8" w:rsidP="00163313">
            <w:pPr>
              <w:pStyle w:val="ColumnHeading"/>
              <w:keepNext/>
            </w:pPr>
            <w:r>
              <w:t>Amendement</w:t>
            </w:r>
          </w:p>
        </w:tc>
      </w:tr>
      <w:tr w:rsidR="003E51A8" w14:paraId="58F592F3" w14:textId="77777777" w:rsidTr="00163313">
        <w:trPr>
          <w:jc w:val="center"/>
        </w:trPr>
        <w:tc>
          <w:tcPr>
            <w:tcW w:w="4876" w:type="dxa"/>
            <w:hideMark/>
          </w:tcPr>
          <w:p w14:paraId="1CA1C18B" w14:textId="77777777" w:rsidR="003E51A8" w:rsidRPr="00A7073D" w:rsidRDefault="003E51A8" w:rsidP="00163313">
            <w:pPr>
              <w:pStyle w:val="Normal6"/>
            </w:pPr>
            <w:r>
              <w:t>d)</w:t>
            </w:r>
            <w:r>
              <w:tab/>
              <w:t xml:space="preserve">het gedrag van werknemers of zelfstandigen zonder werknemers </w:t>
            </w:r>
            <w:r>
              <w:rPr>
                <w:b/>
                <w:i/>
              </w:rPr>
              <w:t>buiten het werk of in privéruimten</w:t>
            </w:r>
            <w:r>
              <w:t>;</w:t>
            </w:r>
          </w:p>
        </w:tc>
        <w:tc>
          <w:tcPr>
            <w:tcW w:w="4876" w:type="dxa"/>
            <w:hideMark/>
          </w:tcPr>
          <w:p w14:paraId="048AB95B" w14:textId="77777777" w:rsidR="003E51A8" w:rsidRPr="00A7073D" w:rsidRDefault="003E51A8" w:rsidP="00163313">
            <w:pPr>
              <w:pStyle w:val="Normal6"/>
              <w:rPr>
                <w:szCs w:val="24"/>
              </w:rPr>
            </w:pPr>
            <w:r>
              <w:t>d)</w:t>
            </w:r>
            <w:r>
              <w:tab/>
              <w:t xml:space="preserve">het gedrag van werknemers of zelfstandigen zonder werknemers </w:t>
            </w:r>
            <w:r>
              <w:rPr>
                <w:b/>
                <w:i/>
              </w:rPr>
              <w:t>terwijl deze personen geen werkzaamheden aanbieden of verrichten</w:t>
            </w:r>
            <w:r>
              <w:t>;</w:t>
            </w:r>
          </w:p>
        </w:tc>
      </w:tr>
    </w:tbl>
    <w:p w14:paraId="60136BA3"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6415339D" w14:textId="77777777" w:rsidR="003E51A8" w:rsidRPr="00A7073D" w:rsidRDefault="003E51A8" w:rsidP="003E51A8">
      <w:r>
        <w:rPr>
          <w:rStyle w:val="HideTWBExt"/>
          <w:lang w:val="en-GB"/>
        </w:rPr>
        <w:t>&lt;/Amend&gt;</w:t>
      </w:r>
    </w:p>
    <w:p w14:paraId="2981725D"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463</w:t>
      </w:r>
      <w:r>
        <w:rPr>
          <w:rStyle w:val="HideTWBExt"/>
          <w:lang w:val="en-GB"/>
        </w:rPr>
        <w:t>&lt;/NumAm&gt;</w:t>
      </w:r>
    </w:p>
    <w:p w14:paraId="660D2CF4"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22827E4F" w14:textId="77777777" w:rsidR="003E51A8" w:rsidRPr="00A7073D" w:rsidRDefault="003E51A8" w:rsidP="003E51A8">
      <w:r>
        <w:rPr>
          <w:rStyle w:val="HideTWBExt"/>
          <w:lang w:val="en-GB"/>
        </w:rPr>
        <w:t>&lt;/RepeatBlock-By&gt;</w:t>
      </w:r>
    </w:p>
    <w:p w14:paraId="0334653C" w14:textId="77777777" w:rsidR="003E51A8" w:rsidRPr="00A7073D" w:rsidRDefault="003E51A8" w:rsidP="003E51A8">
      <w:pPr>
        <w:pStyle w:val="NormalBold"/>
        <w:keepNext/>
      </w:pPr>
      <w:r>
        <w:rPr>
          <w:rStyle w:val="HideTWBExt"/>
          <w:lang w:val="en-GB"/>
        </w:rPr>
        <w:lastRenderedPageBreak/>
        <w:t>&lt;DocAmend&gt;</w:t>
      </w:r>
      <w:r>
        <w:t>Ontwerpresolutie</w:t>
      </w:r>
      <w:r>
        <w:rPr>
          <w:rStyle w:val="HideTWBExt"/>
          <w:lang w:val="en-GB"/>
        </w:rPr>
        <w:t>&lt;/DocAmend&gt;</w:t>
      </w:r>
    </w:p>
    <w:p w14:paraId="0C1C5BAF" w14:textId="77777777" w:rsidR="003E51A8" w:rsidRPr="00360CEA" w:rsidRDefault="003E51A8" w:rsidP="003E51A8">
      <w:pPr>
        <w:pStyle w:val="NormalBold"/>
      </w:pPr>
      <w:r>
        <w:rPr>
          <w:rStyle w:val="HideTWBExt"/>
        </w:rPr>
        <w:t>&lt;Article&gt;</w:t>
      </w:r>
      <w:r>
        <w:t>Bijlage I – artikel 5 – lid 1 – punt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4B11474" w14:textId="77777777" w:rsidTr="00163313">
        <w:trPr>
          <w:jc w:val="center"/>
        </w:trPr>
        <w:tc>
          <w:tcPr>
            <w:tcW w:w="9752" w:type="dxa"/>
            <w:gridSpan w:val="2"/>
          </w:tcPr>
          <w:p w14:paraId="36F5F47C" w14:textId="77777777" w:rsidR="003E51A8" w:rsidRPr="00360CEA" w:rsidRDefault="003E51A8" w:rsidP="00163313">
            <w:pPr>
              <w:keepNext/>
            </w:pPr>
          </w:p>
        </w:tc>
      </w:tr>
      <w:tr w:rsidR="003E51A8" w14:paraId="14FB948F" w14:textId="77777777" w:rsidTr="00163313">
        <w:trPr>
          <w:jc w:val="center"/>
        </w:trPr>
        <w:tc>
          <w:tcPr>
            <w:tcW w:w="4876" w:type="dxa"/>
            <w:hideMark/>
          </w:tcPr>
          <w:p w14:paraId="686A6168" w14:textId="77777777" w:rsidR="003E51A8" w:rsidRPr="00360CEA" w:rsidRDefault="003E51A8" w:rsidP="00163313">
            <w:pPr>
              <w:pStyle w:val="ColumnHeading"/>
              <w:keepNext/>
            </w:pPr>
            <w:r>
              <w:t>Ontwerpresolutie</w:t>
            </w:r>
          </w:p>
        </w:tc>
        <w:tc>
          <w:tcPr>
            <w:tcW w:w="4876" w:type="dxa"/>
            <w:hideMark/>
          </w:tcPr>
          <w:p w14:paraId="5427C69F" w14:textId="77777777" w:rsidR="003E51A8" w:rsidRPr="00360CEA" w:rsidRDefault="003E51A8" w:rsidP="00163313">
            <w:pPr>
              <w:pStyle w:val="ColumnHeading"/>
              <w:keepNext/>
            </w:pPr>
            <w:r>
              <w:t>Amendement</w:t>
            </w:r>
          </w:p>
        </w:tc>
      </w:tr>
      <w:tr w:rsidR="003E51A8" w14:paraId="1290228D" w14:textId="77777777" w:rsidTr="00163313">
        <w:trPr>
          <w:jc w:val="center"/>
        </w:trPr>
        <w:tc>
          <w:tcPr>
            <w:tcW w:w="4876" w:type="dxa"/>
            <w:hideMark/>
          </w:tcPr>
          <w:p w14:paraId="127F00C7" w14:textId="77777777" w:rsidR="003E51A8" w:rsidRPr="00A7073D" w:rsidRDefault="003E51A8" w:rsidP="00163313">
            <w:pPr>
              <w:pStyle w:val="Normal6"/>
            </w:pPr>
            <w:r>
              <w:t>d)</w:t>
            </w:r>
            <w:r>
              <w:tab/>
              <w:t xml:space="preserve">het gedrag van </w:t>
            </w:r>
            <w:r>
              <w:rPr>
                <w:b/>
                <w:i/>
              </w:rPr>
              <w:t>werknemers of zelfstandigen zonder werknemers</w:t>
            </w:r>
            <w:r>
              <w:t xml:space="preserve"> buiten het werk of in privéruimten;</w:t>
            </w:r>
          </w:p>
        </w:tc>
        <w:tc>
          <w:tcPr>
            <w:tcW w:w="4876" w:type="dxa"/>
            <w:hideMark/>
          </w:tcPr>
          <w:p w14:paraId="2D4D8911" w14:textId="77777777" w:rsidR="003E51A8" w:rsidRPr="00A7073D" w:rsidRDefault="003E51A8" w:rsidP="00163313">
            <w:pPr>
              <w:pStyle w:val="Normal6"/>
              <w:rPr>
                <w:szCs w:val="24"/>
              </w:rPr>
            </w:pPr>
            <w:r>
              <w:t>d)</w:t>
            </w:r>
            <w:r>
              <w:tab/>
              <w:t xml:space="preserve">het gedrag van </w:t>
            </w:r>
            <w:r>
              <w:rPr>
                <w:b/>
                <w:i/>
              </w:rPr>
              <w:t>personen die werkzaamheden verrichten</w:t>
            </w:r>
            <w:r>
              <w:t xml:space="preserve"> buiten het werk of in privéruimten;</w:t>
            </w:r>
          </w:p>
        </w:tc>
      </w:tr>
    </w:tbl>
    <w:p w14:paraId="3E8A38BD"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7AF895E" w14:textId="77777777" w:rsidR="003E51A8" w:rsidRPr="00360CEA" w:rsidRDefault="003E51A8" w:rsidP="003E51A8">
      <w:r>
        <w:rPr>
          <w:rStyle w:val="HideTWBExt"/>
        </w:rPr>
        <w:t>&lt;/Amend&gt;</w:t>
      </w:r>
    </w:p>
    <w:p w14:paraId="483CB9DB"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464</w:t>
      </w:r>
      <w:r>
        <w:rPr>
          <w:rStyle w:val="HideTWBExt"/>
        </w:rPr>
        <w:t>&lt;/NumAm&gt;</w:t>
      </w:r>
    </w:p>
    <w:p w14:paraId="5CB2EB09"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56EFA85C"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431AC76F" w14:textId="77777777" w:rsidR="003E51A8" w:rsidRPr="00360CEA" w:rsidRDefault="003E51A8" w:rsidP="003E51A8">
      <w:r>
        <w:rPr>
          <w:rStyle w:val="HideTWBExt"/>
        </w:rPr>
        <w:t>&lt;/RepeatBlock-By&gt;</w:t>
      </w:r>
    </w:p>
    <w:p w14:paraId="7561CA6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39E025E" w14:textId="77777777" w:rsidR="003E51A8" w:rsidRPr="00360CEA" w:rsidRDefault="003E51A8" w:rsidP="003E51A8">
      <w:pPr>
        <w:pStyle w:val="NormalBold"/>
      </w:pPr>
      <w:r>
        <w:rPr>
          <w:rStyle w:val="HideTWBExt"/>
        </w:rPr>
        <w:t>&lt;Article&gt;</w:t>
      </w:r>
      <w:r>
        <w:t>Bijlage I – artikel 5 – lid 1 – punt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2214803" w14:textId="77777777" w:rsidTr="00163313">
        <w:trPr>
          <w:jc w:val="center"/>
        </w:trPr>
        <w:tc>
          <w:tcPr>
            <w:tcW w:w="9752" w:type="dxa"/>
            <w:gridSpan w:val="2"/>
          </w:tcPr>
          <w:p w14:paraId="1FCDB83A" w14:textId="77777777" w:rsidR="003E51A8" w:rsidRPr="00360CEA" w:rsidRDefault="003E51A8" w:rsidP="00163313">
            <w:pPr>
              <w:keepNext/>
            </w:pPr>
          </w:p>
        </w:tc>
      </w:tr>
      <w:tr w:rsidR="003E51A8" w14:paraId="3820B95C" w14:textId="77777777" w:rsidTr="00163313">
        <w:trPr>
          <w:jc w:val="center"/>
        </w:trPr>
        <w:tc>
          <w:tcPr>
            <w:tcW w:w="4876" w:type="dxa"/>
            <w:hideMark/>
          </w:tcPr>
          <w:p w14:paraId="41D464BF" w14:textId="77777777" w:rsidR="003E51A8" w:rsidRPr="00360CEA" w:rsidRDefault="003E51A8" w:rsidP="00163313">
            <w:pPr>
              <w:pStyle w:val="ColumnHeading"/>
              <w:keepNext/>
            </w:pPr>
            <w:r>
              <w:t>Ontwerpresolutie</w:t>
            </w:r>
          </w:p>
        </w:tc>
        <w:tc>
          <w:tcPr>
            <w:tcW w:w="4876" w:type="dxa"/>
            <w:hideMark/>
          </w:tcPr>
          <w:p w14:paraId="0C29BC12" w14:textId="77777777" w:rsidR="003E51A8" w:rsidRPr="00360CEA" w:rsidRDefault="003E51A8" w:rsidP="00163313">
            <w:pPr>
              <w:pStyle w:val="ColumnHeading"/>
              <w:keepNext/>
            </w:pPr>
            <w:r>
              <w:t>Amendement</w:t>
            </w:r>
          </w:p>
        </w:tc>
      </w:tr>
      <w:tr w:rsidR="003E51A8" w14:paraId="2666898D" w14:textId="77777777" w:rsidTr="00163313">
        <w:trPr>
          <w:jc w:val="center"/>
        </w:trPr>
        <w:tc>
          <w:tcPr>
            <w:tcW w:w="4876" w:type="dxa"/>
            <w:hideMark/>
          </w:tcPr>
          <w:p w14:paraId="5A73C873" w14:textId="77777777" w:rsidR="003E51A8" w:rsidRPr="00A7073D" w:rsidRDefault="003E51A8" w:rsidP="00163313">
            <w:pPr>
              <w:pStyle w:val="Normal6"/>
            </w:pPr>
            <w:r>
              <w:t>d)</w:t>
            </w:r>
            <w:r>
              <w:tab/>
            </w:r>
            <w:r>
              <w:rPr>
                <w:b/>
                <w:i/>
              </w:rPr>
              <w:t>het gedrag</w:t>
            </w:r>
            <w:r>
              <w:t xml:space="preserve"> van werknemers of zelfstandigen zonder werknemers </w:t>
            </w:r>
            <w:r>
              <w:rPr>
                <w:b/>
                <w:i/>
              </w:rPr>
              <w:t>buiten het werk of in privéruimten</w:t>
            </w:r>
            <w:r>
              <w:t>;</w:t>
            </w:r>
          </w:p>
        </w:tc>
        <w:tc>
          <w:tcPr>
            <w:tcW w:w="4876" w:type="dxa"/>
            <w:hideMark/>
          </w:tcPr>
          <w:p w14:paraId="26DDCF4D" w14:textId="77777777" w:rsidR="003E51A8" w:rsidRPr="00A7073D" w:rsidRDefault="003E51A8" w:rsidP="00163313">
            <w:pPr>
              <w:pStyle w:val="Normal6"/>
              <w:rPr>
                <w:szCs w:val="24"/>
              </w:rPr>
            </w:pPr>
            <w:r>
              <w:t>d)</w:t>
            </w:r>
            <w:r>
              <w:tab/>
            </w:r>
            <w:r>
              <w:rPr>
                <w:b/>
                <w:i/>
              </w:rPr>
              <w:t>de verzameling van persoonsgegevens</w:t>
            </w:r>
            <w:r>
              <w:t xml:space="preserve"> van werknemers of zelfstandigen zonder werknemers </w:t>
            </w:r>
            <w:r>
              <w:rPr>
                <w:b/>
                <w:i/>
              </w:rPr>
              <w:t>wanneer zij geen werkzaamheden verrichten</w:t>
            </w:r>
            <w:r>
              <w:t>;</w:t>
            </w:r>
          </w:p>
        </w:tc>
      </w:tr>
    </w:tbl>
    <w:p w14:paraId="46B7B220"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0394F8B" w14:textId="77777777" w:rsidR="003E51A8" w:rsidRPr="00360CEA" w:rsidRDefault="003E51A8" w:rsidP="003E51A8">
      <w:r>
        <w:rPr>
          <w:rStyle w:val="HideTWBExt"/>
        </w:rPr>
        <w:t>&lt;/Amend&gt;</w:t>
      </w:r>
    </w:p>
    <w:p w14:paraId="031A2E6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465</w:t>
      </w:r>
      <w:r>
        <w:rPr>
          <w:rStyle w:val="HideTWBExt"/>
        </w:rPr>
        <w:t>&lt;/NumAm&gt;</w:t>
      </w:r>
    </w:p>
    <w:p w14:paraId="1E73CE83"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5BC63E6E" w14:textId="77777777" w:rsidR="003E51A8" w:rsidRPr="00360CEA" w:rsidRDefault="003E51A8" w:rsidP="003E51A8">
      <w:r>
        <w:rPr>
          <w:rStyle w:val="HideTWBExt"/>
        </w:rPr>
        <w:t>&lt;/RepeatBlock-By&gt;</w:t>
      </w:r>
    </w:p>
    <w:p w14:paraId="5F55F46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F8E5E9F" w14:textId="77777777" w:rsidR="003E51A8" w:rsidRPr="00360CEA" w:rsidRDefault="003E51A8" w:rsidP="003E51A8">
      <w:pPr>
        <w:pStyle w:val="NormalBold"/>
      </w:pPr>
      <w:r>
        <w:rPr>
          <w:rStyle w:val="HideTWBExt"/>
        </w:rPr>
        <w:t>&lt;Article&gt;</w:t>
      </w:r>
      <w:r>
        <w:t>Bijlage I – artikel 5 – lid 1 – punt d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0D36457" w14:textId="77777777" w:rsidTr="00163313">
        <w:trPr>
          <w:jc w:val="center"/>
        </w:trPr>
        <w:tc>
          <w:tcPr>
            <w:tcW w:w="9752" w:type="dxa"/>
            <w:gridSpan w:val="2"/>
          </w:tcPr>
          <w:p w14:paraId="13D0EAFB" w14:textId="77777777" w:rsidR="003E51A8" w:rsidRPr="00360CEA" w:rsidRDefault="003E51A8" w:rsidP="00163313">
            <w:pPr>
              <w:keepNext/>
            </w:pPr>
          </w:p>
        </w:tc>
      </w:tr>
      <w:tr w:rsidR="003E51A8" w14:paraId="1A86D0C2" w14:textId="77777777" w:rsidTr="00163313">
        <w:trPr>
          <w:jc w:val="center"/>
        </w:trPr>
        <w:tc>
          <w:tcPr>
            <w:tcW w:w="4876" w:type="dxa"/>
            <w:hideMark/>
          </w:tcPr>
          <w:p w14:paraId="58BD508B" w14:textId="77777777" w:rsidR="003E51A8" w:rsidRPr="00360CEA" w:rsidRDefault="003E51A8" w:rsidP="00163313">
            <w:pPr>
              <w:pStyle w:val="ColumnHeading"/>
              <w:keepNext/>
            </w:pPr>
            <w:r>
              <w:t>Ontwerpresolutie</w:t>
            </w:r>
          </w:p>
        </w:tc>
        <w:tc>
          <w:tcPr>
            <w:tcW w:w="4876" w:type="dxa"/>
            <w:hideMark/>
          </w:tcPr>
          <w:p w14:paraId="71C7D6C2" w14:textId="77777777" w:rsidR="003E51A8" w:rsidRPr="00360CEA" w:rsidRDefault="003E51A8" w:rsidP="00163313">
            <w:pPr>
              <w:pStyle w:val="ColumnHeading"/>
              <w:keepNext/>
            </w:pPr>
            <w:r>
              <w:t>Amendement</w:t>
            </w:r>
          </w:p>
        </w:tc>
      </w:tr>
      <w:tr w:rsidR="003E51A8" w14:paraId="588D8F33" w14:textId="77777777" w:rsidTr="00163313">
        <w:trPr>
          <w:jc w:val="center"/>
        </w:trPr>
        <w:tc>
          <w:tcPr>
            <w:tcW w:w="4876" w:type="dxa"/>
          </w:tcPr>
          <w:p w14:paraId="410354C1" w14:textId="77777777" w:rsidR="003E51A8" w:rsidRPr="00360CEA" w:rsidRDefault="003E51A8" w:rsidP="00163313">
            <w:pPr>
              <w:pStyle w:val="Normal6"/>
            </w:pPr>
          </w:p>
        </w:tc>
        <w:tc>
          <w:tcPr>
            <w:tcW w:w="4876" w:type="dxa"/>
            <w:hideMark/>
          </w:tcPr>
          <w:p w14:paraId="37D74562" w14:textId="77777777" w:rsidR="003E51A8" w:rsidRPr="00A7073D" w:rsidRDefault="003E51A8" w:rsidP="00163313">
            <w:pPr>
              <w:pStyle w:val="Normal6"/>
              <w:rPr>
                <w:szCs w:val="24"/>
              </w:rPr>
            </w:pPr>
            <w:r>
              <w:rPr>
                <w:b/>
                <w:i/>
              </w:rPr>
              <w:t>d bis)</w:t>
            </w:r>
            <w:r>
              <w:rPr>
                <w:b/>
                <w:i/>
              </w:rPr>
              <w:tab/>
              <w:t>heimelijke observatie op de werkplek;</w:t>
            </w:r>
          </w:p>
        </w:tc>
      </w:tr>
    </w:tbl>
    <w:p w14:paraId="49BB861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A1530FF" w14:textId="77777777" w:rsidR="003E51A8" w:rsidRPr="00360CEA" w:rsidRDefault="003E51A8" w:rsidP="003E51A8">
      <w:r>
        <w:rPr>
          <w:rStyle w:val="HideTWBExt"/>
        </w:rPr>
        <w:t>&lt;/Amend&gt;</w:t>
      </w:r>
    </w:p>
    <w:p w14:paraId="4C25443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466</w:t>
      </w:r>
      <w:r>
        <w:rPr>
          <w:rStyle w:val="HideTWBExt"/>
        </w:rPr>
        <w:t>&lt;/NumAm&gt;</w:t>
      </w:r>
    </w:p>
    <w:p w14:paraId="4CB6E4D8"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1F761DC5" w14:textId="77777777" w:rsidR="003E51A8" w:rsidRPr="00360CEA" w:rsidRDefault="003E51A8" w:rsidP="003E51A8">
      <w:r>
        <w:rPr>
          <w:rStyle w:val="HideTWBExt"/>
        </w:rPr>
        <w:t>&lt;/RepeatBlock-By&gt;</w:t>
      </w:r>
    </w:p>
    <w:p w14:paraId="1160C63E" w14:textId="77777777" w:rsidR="003E51A8" w:rsidRPr="00360CEA" w:rsidRDefault="003E51A8" w:rsidP="003E51A8">
      <w:pPr>
        <w:pStyle w:val="NormalBold"/>
        <w:keepNext/>
      </w:pPr>
      <w:r>
        <w:rPr>
          <w:rStyle w:val="HideTWBExt"/>
        </w:rPr>
        <w:lastRenderedPageBreak/>
        <w:t>&lt;DocAmend&gt;</w:t>
      </w:r>
      <w:r>
        <w:t>Ontwerpresolutie</w:t>
      </w:r>
      <w:r>
        <w:rPr>
          <w:rStyle w:val="HideTWBExt"/>
        </w:rPr>
        <w:t>&lt;/DocAmend&gt;</w:t>
      </w:r>
    </w:p>
    <w:p w14:paraId="48A1EA6D" w14:textId="77777777" w:rsidR="003E51A8" w:rsidRPr="00360CEA" w:rsidRDefault="003E51A8" w:rsidP="003E51A8">
      <w:pPr>
        <w:pStyle w:val="NormalBold"/>
      </w:pPr>
      <w:r>
        <w:rPr>
          <w:rStyle w:val="HideTWBExt"/>
        </w:rPr>
        <w:t>&lt;Article&gt;</w:t>
      </w:r>
      <w:r>
        <w:t>Bijlage I – artikel 5 – lid 1 – punt d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06C292B" w14:textId="77777777" w:rsidTr="00163313">
        <w:trPr>
          <w:jc w:val="center"/>
        </w:trPr>
        <w:tc>
          <w:tcPr>
            <w:tcW w:w="9752" w:type="dxa"/>
            <w:gridSpan w:val="2"/>
          </w:tcPr>
          <w:p w14:paraId="06AB3064" w14:textId="77777777" w:rsidR="003E51A8" w:rsidRPr="00360CEA" w:rsidRDefault="003E51A8" w:rsidP="00163313">
            <w:pPr>
              <w:keepNext/>
            </w:pPr>
          </w:p>
        </w:tc>
      </w:tr>
      <w:tr w:rsidR="003E51A8" w14:paraId="7C32D3D6" w14:textId="77777777" w:rsidTr="00163313">
        <w:trPr>
          <w:jc w:val="center"/>
        </w:trPr>
        <w:tc>
          <w:tcPr>
            <w:tcW w:w="4876" w:type="dxa"/>
            <w:hideMark/>
          </w:tcPr>
          <w:p w14:paraId="00744359" w14:textId="77777777" w:rsidR="003E51A8" w:rsidRPr="00360CEA" w:rsidRDefault="003E51A8" w:rsidP="00163313">
            <w:pPr>
              <w:pStyle w:val="ColumnHeading"/>
              <w:keepNext/>
            </w:pPr>
            <w:r>
              <w:t>Ontwerpresolutie</w:t>
            </w:r>
          </w:p>
        </w:tc>
        <w:tc>
          <w:tcPr>
            <w:tcW w:w="4876" w:type="dxa"/>
            <w:hideMark/>
          </w:tcPr>
          <w:p w14:paraId="07485007" w14:textId="77777777" w:rsidR="003E51A8" w:rsidRPr="00360CEA" w:rsidRDefault="003E51A8" w:rsidP="00163313">
            <w:pPr>
              <w:pStyle w:val="ColumnHeading"/>
              <w:keepNext/>
            </w:pPr>
            <w:r>
              <w:t>Amendement</w:t>
            </w:r>
          </w:p>
        </w:tc>
      </w:tr>
      <w:tr w:rsidR="003E51A8" w14:paraId="6D3EFC0F" w14:textId="77777777" w:rsidTr="00163313">
        <w:trPr>
          <w:jc w:val="center"/>
        </w:trPr>
        <w:tc>
          <w:tcPr>
            <w:tcW w:w="4876" w:type="dxa"/>
          </w:tcPr>
          <w:p w14:paraId="44F5C665" w14:textId="77777777" w:rsidR="003E51A8" w:rsidRPr="00360CEA" w:rsidRDefault="003E51A8" w:rsidP="00163313">
            <w:pPr>
              <w:pStyle w:val="Normal6"/>
            </w:pPr>
          </w:p>
        </w:tc>
        <w:tc>
          <w:tcPr>
            <w:tcW w:w="4876" w:type="dxa"/>
            <w:hideMark/>
          </w:tcPr>
          <w:p w14:paraId="23C8E67D" w14:textId="77777777" w:rsidR="003E51A8" w:rsidRPr="00A7073D" w:rsidRDefault="003E51A8" w:rsidP="00163313">
            <w:pPr>
              <w:pStyle w:val="Normal6"/>
              <w:rPr>
                <w:szCs w:val="24"/>
              </w:rPr>
            </w:pPr>
            <w:r>
              <w:rPr>
                <w:b/>
                <w:i/>
              </w:rPr>
              <w:t>d ter)</w:t>
            </w:r>
            <w:r>
              <w:rPr>
                <w:b/>
                <w:i/>
              </w:rPr>
              <w:tab/>
              <w:t>permanente en ingrijpende monitoring die niet redelijk, noodzakelijk en evenredig is om een vooraf bepaalde legitieme doelstelling te bereiken, met name:</w:t>
            </w:r>
          </w:p>
        </w:tc>
      </w:tr>
      <w:tr w:rsidR="003E51A8" w14:paraId="1CCDF1AD" w14:textId="77777777" w:rsidTr="00163313">
        <w:trPr>
          <w:jc w:val="center"/>
        </w:trPr>
        <w:tc>
          <w:tcPr>
            <w:tcW w:w="4876" w:type="dxa"/>
          </w:tcPr>
          <w:p w14:paraId="2458C390" w14:textId="77777777" w:rsidR="003E51A8" w:rsidRPr="00A7073D" w:rsidRDefault="003E51A8" w:rsidP="00163313">
            <w:pPr>
              <w:pStyle w:val="Normal6"/>
              <w:rPr>
                <w:lang w:val="en-GB"/>
              </w:rPr>
            </w:pPr>
          </w:p>
        </w:tc>
        <w:tc>
          <w:tcPr>
            <w:tcW w:w="4876" w:type="dxa"/>
            <w:hideMark/>
          </w:tcPr>
          <w:p w14:paraId="7C532561" w14:textId="77777777" w:rsidR="003E51A8" w:rsidRPr="00A7073D" w:rsidRDefault="003E51A8" w:rsidP="00163313">
            <w:pPr>
              <w:pStyle w:val="Normal6"/>
              <w:rPr>
                <w:szCs w:val="24"/>
              </w:rPr>
            </w:pPr>
            <w:r>
              <w:rPr>
                <w:b/>
                <w:i/>
              </w:rPr>
              <w:t>i. (digitaal) cameratoezicht, het registreren van toetsaanslagen en muistracking, webbrowsing, het gebruik van applicaties, schermopname, of het volgen van voertuigen, gps en mobiele apparatuur zonder aangetoonde noodzaak;</w:t>
            </w:r>
          </w:p>
        </w:tc>
      </w:tr>
      <w:tr w:rsidR="003E51A8" w14:paraId="63AA93DD" w14:textId="77777777" w:rsidTr="00163313">
        <w:trPr>
          <w:jc w:val="center"/>
        </w:trPr>
        <w:tc>
          <w:tcPr>
            <w:tcW w:w="4876" w:type="dxa"/>
          </w:tcPr>
          <w:p w14:paraId="23BD4201" w14:textId="77777777" w:rsidR="003E51A8" w:rsidRPr="00A7073D" w:rsidRDefault="003E51A8" w:rsidP="00163313">
            <w:pPr>
              <w:pStyle w:val="Normal6"/>
              <w:rPr>
                <w:lang w:val="en-GB"/>
              </w:rPr>
            </w:pPr>
          </w:p>
        </w:tc>
        <w:tc>
          <w:tcPr>
            <w:tcW w:w="4876" w:type="dxa"/>
            <w:hideMark/>
          </w:tcPr>
          <w:p w14:paraId="2E99F722" w14:textId="77777777" w:rsidR="003E51A8" w:rsidRPr="00A7073D" w:rsidRDefault="003E51A8" w:rsidP="00163313">
            <w:pPr>
              <w:pStyle w:val="Normal6"/>
              <w:rPr>
                <w:szCs w:val="24"/>
              </w:rPr>
            </w:pPr>
            <w:r>
              <w:rPr>
                <w:b/>
                <w:i/>
              </w:rPr>
              <w:t>ii. het in realtime volgen van geolocaties buiten werkuren of verder dan wat strikt noodzakelijk is voor de uitvoering van taken;</w:t>
            </w:r>
          </w:p>
        </w:tc>
      </w:tr>
      <w:tr w:rsidR="003E51A8" w14:paraId="50720105" w14:textId="77777777" w:rsidTr="00163313">
        <w:trPr>
          <w:jc w:val="center"/>
        </w:trPr>
        <w:tc>
          <w:tcPr>
            <w:tcW w:w="4876" w:type="dxa"/>
          </w:tcPr>
          <w:p w14:paraId="21F76E30" w14:textId="77777777" w:rsidR="003E51A8" w:rsidRPr="00A7073D" w:rsidRDefault="003E51A8" w:rsidP="00163313">
            <w:pPr>
              <w:pStyle w:val="Normal6"/>
              <w:rPr>
                <w:lang w:val="en-GB"/>
              </w:rPr>
            </w:pPr>
          </w:p>
        </w:tc>
        <w:tc>
          <w:tcPr>
            <w:tcW w:w="4876" w:type="dxa"/>
            <w:hideMark/>
          </w:tcPr>
          <w:p w14:paraId="2C4AE64E" w14:textId="77777777" w:rsidR="003E51A8" w:rsidRPr="00A7073D" w:rsidRDefault="003E51A8" w:rsidP="00163313">
            <w:pPr>
              <w:pStyle w:val="Normal6"/>
              <w:rPr>
                <w:szCs w:val="24"/>
              </w:rPr>
            </w:pPr>
            <w:r>
              <w:rPr>
                <w:b/>
                <w:i/>
              </w:rPr>
              <w:t>iii. de verzameling van fysiologische, financiële of medische gegevens;</w:t>
            </w:r>
          </w:p>
        </w:tc>
      </w:tr>
    </w:tbl>
    <w:p w14:paraId="409E0FFB"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AD7F0FF" w14:textId="77777777" w:rsidR="003E51A8" w:rsidRPr="00A7073D" w:rsidRDefault="003E51A8" w:rsidP="003E51A8">
      <w:r>
        <w:rPr>
          <w:rStyle w:val="HideTWBExt"/>
          <w:lang w:val="en-GB"/>
        </w:rPr>
        <w:t>&lt;/Amend&gt;</w:t>
      </w:r>
    </w:p>
    <w:p w14:paraId="368B7FC2"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467</w:t>
      </w:r>
      <w:r>
        <w:rPr>
          <w:rStyle w:val="HideTWBExt"/>
          <w:lang w:val="en-GB"/>
        </w:rPr>
        <w:t>&lt;/NumAm&gt;</w:t>
      </w:r>
    </w:p>
    <w:p w14:paraId="20B110AB"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43D925C5" w14:textId="77777777" w:rsidR="003E51A8" w:rsidRPr="00A7073D" w:rsidRDefault="003E51A8" w:rsidP="003E51A8">
      <w:r>
        <w:rPr>
          <w:rStyle w:val="HideTWBExt"/>
          <w:lang w:val="en-GB"/>
        </w:rPr>
        <w:t>&lt;/RepeatBlock-By&gt;</w:t>
      </w:r>
    </w:p>
    <w:p w14:paraId="7C8AD280"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74BA73D4" w14:textId="77777777" w:rsidR="003E51A8" w:rsidRPr="00360CEA" w:rsidRDefault="003E51A8" w:rsidP="003E51A8">
      <w:pPr>
        <w:pStyle w:val="NormalBold"/>
      </w:pPr>
      <w:r>
        <w:rPr>
          <w:rStyle w:val="HideTWBExt"/>
        </w:rPr>
        <w:t>&lt;Article&gt;</w:t>
      </w:r>
      <w:r>
        <w:t>Bijlage I – artikel 5 – lid 1 – punt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9CB1320" w14:textId="77777777" w:rsidTr="00163313">
        <w:trPr>
          <w:jc w:val="center"/>
        </w:trPr>
        <w:tc>
          <w:tcPr>
            <w:tcW w:w="9752" w:type="dxa"/>
            <w:gridSpan w:val="2"/>
          </w:tcPr>
          <w:p w14:paraId="2FFA8B9F" w14:textId="77777777" w:rsidR="003E51A8" w:rsidRPr="00360CEA" w:rsidRDefault="003E51A8" w:rsidP="00163313">
            <w:pPr>
              <w:keepNext/>
            </w:pPr>
          </w:p>
        </w:tc>
      </w:tr>
      <w:tr w:rsidR="003E51A8" w14:paraId="4B90E5AB" w14:textId="77777777" w:rsidTr="00163313">
        <w:trPr>
          <w:jc w:val="center"/>
        </w:trPr>
        <w:tc>
          <w:tcPr>
            <w:tcW w:w="4876" w:type="dxa"/>
            <w:hideMark/>
          </w:tcPr>
          <w:p w14:paraId="3EA98D97" w14:textId="77777777" w:rsidR="003E51A8" w:rsidRPr="00360CEA" w:rsidRDefault="003E51A8" w:rsidP="00163313">
            <w:pPr>
              <w:pStyle w:val="ColumnHeading"/>
              <w:keepNext/>
            </w:pPr>
            <w:r>
              <w:t>Ontwerpresolutie</w:t>
            </w:r>
          </w:p>
        </w:tc>
        <w:tc>
          <w:tcPr>
            <w:tcW w:w="4876" w:type="dxa"/>
            <w:hideMark/>
          </w:tcPr>
          <w:p w14:paraId="09A9A0F7" w14:textId="77777777" w:rsidR="003E51A8" w:rsidRPr="00360CEA" w:rsidRDefault="003E51A8" w:rsidP="00163313">
            <w:pPr>
              <w:pStyle w:val="ColumnHeading"/>
              <w:keepNext/>
            </w:pPr>
            <w:r>
              <w:t>Amendement</w:t>
            </w:r>
          </w:p>
        </w:tc>
      </w:tr>
      <w:tr w:rsidR="003E51A8" w14:paraId="515A4EC5" w14:textId="77777777" w:rsidTr="00163313">
        <w:trPr>
          <w:jc w:val="center"/>
        </w:trPr>
        <w:tc>
          <w:tcPr>
            <w:tcW w:w="4876" w:type="dxa"/>
            <w:hideMark/>
          </w:tcPr>
          <w:p w14:paraId="10C7A4F8" w14:textId="77777777" w:rsidR="003E51A8" w:rsidRPr="00A7073D" w:rsidRDefault="003E51A8" w:rsidP="00163313">
            <w:pPr>
              <w:pStyle w:val="Normal6"/>
            </w:pPr>
            <w:r>
              <w:t>e)</w:t>
            </w:r>
            <w:r>
              <w:tab/>
              <w:t>het voorspellen van de uitoefening van de grondrechten, met inbegrip van de vrijheid van vereniging, het recht op collectieve onderhandelingen en collectieve actie en het recht op informatie en raadpleging, zoals vastgelegd in het Handvest van de grondrechten van de Europese Unie;</w:t>
            </w:r>
          </w:p>
        </w:tc>
        <w:tc>
          <w:tcPr>
            <w:tcW w:w="4876" w:type="dxa"/>
            <w:hideMark/>
          </w:tcPr>
          <w:p w14:paraId="56107B62" w14:textId="77777777" w:rsidR="003E51A8" w:rsidRPr="00A7073D" w:rsidRDefault="003E51A8" w:rsidP="00163313">
            <w:pPr>
              <w:pStyle w:val="Normal6"/>
              <w:rPr>
                <w:szCs w:val="24"/>
              </w:rPr>
            </w:pPr>
            <w:r>
              <w:t>e)</w:t>
            </w:r>
            <w:r>
              <w:tab/>
              <w:t xml:space="preserve">het voorspellen van de uitoefening van de grondrechten, </w:t>
            </w:r>
            <w:r>
              <w:rPr>
                <w:b/>
                <w:i/>
              </w:rPr>
              <w:t xml:space="preserve">door middel van individuele en collectieve gegevens, </w:t>
            </w:r>
            <w:r>
              <w:t>met inbegrip van de vrijheid van vereniging, het recht op collectieve onderhandelingen en collectieve actie en het recht op informatie en raadpleging, zoals vastgelegd in het Handvest van de grondrechten van de Europese Unie;</w:t>
            </w:r>
          </w:p>
        </w:tc>
      </w:tr>
    </w:tbl>
    <w:p w14:paraId="108CB230"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09C8E05" w14:textId="77777777" w:rsidR="003E51A8" w:rsidRPr="00360CEA" w:rsidRDefault="003E51A8" w:rsidP="003E51A8">
      <w:r>
        <w:rPr>
          <w:rStyle w:val="HideTWBExt"/>
        </w:rPr>
        <w:t>&lt;/Amend&gt;</w:t>
      </w:r>
    </w:p>
    <w:p w14:paraId="23882D0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468</w:t>
      </w:r>
      <w:r>
        <w:rPr>
          <w:rStyle w:val="HideTWBExt"/>
        </w:rPr>
        <w:t>&lt;/NumAm&gt;</w:t>
      </w:r>
    </w:p>
    <w:p w14:paraId="3A33A16F"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69C4F4E4"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43F3B94D" w14:textId="77777777" w:rsidR="003E51A8" w:rsidRPr="00360CEA" w:rsidRDefault="003E51A8" w:rsidP="003E51A8">
      <w:r>
        <w:rPr>
          <w:rStyle w:val="HideTWBExt"/>
        </w:rPr>
        <w:t>&lt;/RepeatBlock-By&gt;</w:t>
      </w:r>
    </w:p>
    <w:p w14:paraId="78189D1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34F0DDC" w14:textId="77777777" w:rsidR="003E51A8" w:rsidRPr="00360CEA" w:rsidRDefault="003E51A8" w:rsidP="003E51A8">
      <w:pPr>
        <w:pStyle w:val="NormalBold"/>
      </w:pPr>
      <w:r>
        <w:rPr>
          <w:rStyle w:val="HideTWBExt"/>
        </w:rPr>
        <w:t>&lt;Article&gt;</w:t>
      </w:r>
      <w:r>
        <w:t>Bijlage I – artikel 5 – lid 1 – punt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57B7317" w14:textId="77777777" w:rsidTr="00163313">
        <w:trPr>
          <w:jc w:val="center"/>
        </w:trPr>
        <w:tc>
          <w:tcPr>
            <w:tcW w:w="9752" w:type="dxa"/>
            <w:gridSpan w:val="2"/>
          </w:tcPr>
          <w:p w14:paraId="6AD3AC07" w14:textId="77777777" w:rsidR="003E51A8" w:rsidRPr="00360CEA" w:rsidRDefault="003E51A8" w:rsidP="00163313">
            <w:pPr>
              <w:keepNext/>
            </w:pPr>
          </w:p>
        </w:tc>
      </w:tr>
      <w:tr w:rsidR="003E51A8" w14:paraId="513F68A9" w14:textId="77777777" w:rsidTr="00163313">
        <w:trPr>
          <w:jc w:val="center"/>
        </w:trPr>
        <w:tc>
          <w:tcPr>
            <w:tcW w:w="4876" w:type="dxa"/>
            <w:hideMark/>
          </w:tcPr>
          <w:p w14:paraId="7BFB1E95" w14:textId="77777777" w:rsidR="003E51A8" w:rsidRPr="00360CEA" w:rsidRDefault="003E51A8" w:rsidP="00163313">
            <w:pPr>
              <w:pStyle w:val="ColumnHeading"/>
              <w:keepNext/>
            </w:pPr>
            <w:r>
              <w:t>Ontwerpresolutie</w:t>
            </w:r>
          </w:p>
        </w:tc>
        <w:tc>
          <w:tcPr>
            <w:tcW w:w="4876" w:type="dxa"/>
            <w:hideMark/>
          </w:tcPr>
          <w:p w14:paraId="6BD1232D" w14:textId="77777777" w:rsidR="003E51A8" w:rsidRPr="00360CEA" w:rsidRDefault="003E51A8" w:rsidP="00163313">
            <w:pPr>
              <w:pStyle w:val="ColumnHeading"/>
              <w:keepNext/>
            </w:pPr>
            <w:r>
              <w:t>Amendement</w:t>
            </w:r>
          </w:p>
        </w:tc>
      </w:tr>
      <w:tr w:rsidR="003E51A8" w14:paraId="3678365F" w14:textId="77777777" w:rsidTr="00163313">
        <w:trPr>
          <w:jc w:val="center"/>
        </w:trPr>
        <w:tc>
          <w:tcPr>
            <w:tcW w:w="4876" w:type="dxa"/>
            <w:hideMark/>
          </w:tcPr>
          <w:p w14:paraId="089F0A38" w14:textId="77777777" w:rsidR="003E51A8" w:rsidRPr="00A7073D" w:rsidRDefault="003E51A8" w:rsidP="00163313">
            <w:pPr>
              <w:pStyle w:val="Normal6"/>
            </w:pPr>
            <w:r>
              <w:t>e)</w:t>
            </w:r>
            <w:r>
              <w:tab/>
              <w:t>het voorspellen van de uitoefening van de grondrechten, met inbegrip van de vrijheid van vereniging, het recht op collectieve onderhandelingen en collectieve actie en het recht op informatie en raadpleging, zoals vastgelegd in het Handvest van de grondrechten van de Europese Unie;</w:t>
            </w:r>
          </w:p>
        </w:tc>
        <w:tc>
          <w:tcPr>
            <w:tcW w:w="4876" w:type="dxa"/>
            <w:hideMark/>
          </w:tcPr>
          <w:p w14:paraId="5857AC42" w14:textId="77777777" w:rsidR="003E51A8" w:rsidRPr="00A7073D" w:rsidRDefault="003E51A8" w:rsidP="00163313">
            <w:pPr>
              <w:pStyle w:val="Normal6"/>
              <w:rPr>
                <w:szCs w:val="24"/>
              </w:rPr>
            </w:pPr>
            <w:r>
              <w:t>e)</w:t>
            </w:r>
            <w:r>
              <w:tab/>
            </w:r>
            <w:r>
              <w:rPr>
                <w:b/>
                <w:i/>
              </w:rPr>
              <w:t xml:space="preserve">persoonsgegevens voor </w:t>
            </w:r>
            <w:r>
              <w:t>het voorspellen van de uitoefening van de grondrechten, met inbegrip van de vrijheid van vereniging, het recht op collectieve onderhandelingen en collectieve actie en het recht op informatie en raadpleging, zoals vastgelegd in het Handvest van de grondrechten van de Europese Unie;</w:t>
            </w:r>
          </w:p>
        </w:tc>
      </w:tr>
    </w:tbl>
    <w:p w14:paraId="3CCA9E8C"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44313800" w14:textId="77777777" w:rsidR="003E51A8" w:rsidRPr="00A7073D" w:rsidRDefault="003E51A8" w:rsidP="003E51A8">
      <w:r>
        <w:rPr>
          <w:rStyle w:val="HideTWBExt"/>
          <w:lang w:val="en-GB"/>
        </w:rPr>
        <w:t>&lt;/Amend&gt;</w:t>
      </w:r>
    </w:p>
    <w:p w14:paraId="75C4D922"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469</w:t>
      </w:r>
      <w:r>
        <w:rPr>
          <w:rStyle w:val="HideTWBExt"/>
          <w:lang w:val="en-GB"/>
        </w:rPr>
        <w:t>&lt;/NumAm&gt;</w:t>
      </w:r>
    </w:p>
    <w:p w14:paraId="1BCAF68C"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546122D0" w14:textId="77777777" w:rsidR="003E51A8" w:rsidRPr="00A7073D" w:rsidRDefault="003E51A8" w:rsidP="003E51A8">
      <w:r>
        <w:rPr>
          <w:rStyle w:val="HideTWBExt"/>
          <w:lang w:val="en-GB"/>
        </w:rPr>
        <w:t>&lt;/RepeatBlock-By&gt;</w:t>
      </w:r>
    </w:p>
    <w:p w14:paraId="2D816A1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8D0D198" w14:textId="77777777" w:rsidR="003E51A8" w:rsidRPr="00360CEA" w:rsidRDefault="003E51A8" w:rsidP="003E51A8">
      <w:pPr>
        <w:pStyle w:val="NormalBold"/>
      </w:pPr>
      <w:r>
        <w:rPr>
          <w:rStyle w:val="HideTWBExt"/>
        </w:rPr>
        <w:t>&lt;Article&gt;</w:t>
      </w:r>
      <w:r>
        <w:t>Bijlage I – artikel 5 – lid 1 – punt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9C25D9C" w14:textId="77777777" w:rsidTr="00163313">
        <w:trPr>
          <w:jc w:val="center"/>
        </w:trPr>
        <w:tc>
          <w:tcPr>
            <w:tcW w:w="9752" w:type="dxa"/>
            <w:gridSpan w:val="2"/>
          </w:tcPr>
          <w:p w14:paraId="5E05A61C" w14:textId="77777777" w:rsidR="003E51A8" w:rsidRPr="00360CEA" w:rsidRDefault="003E51A8" w:rsidP="00163313">
            <w:pPr>
              <w:keepNext/>
            </w:pPr>
          </w:p>
        </w:tc>
      </w:tr>
      <w:tr w:rsidR="003E51A8" w14:paraId="20135F65" w14:textId="77777777" w:rsidTr="00163313">
        <w:trPr>
          <w:jc w:val="center"/>
        </w:trPr>
        <w:tc>
          <w:tcPr>
            <w:tcW w:w="4876" w:type="dxa"/>
            <w:hideMark/>
          </w:tcPr>
          <w:p w14:paraId="508DF08E" w14:textId="77777777" w:rsidR="003E51A8" w:rsidRPr="00360CEA" w:rsidRDefault="003E51A8" w:rsidP="00163313">
            <w:pPr>
              <w:pStyle w:val="ColumnHeading"/>
              <w:keepNext/>
            </w:pPr>
            <w:r>
              <w:t>Ontwerpresolutie</w:t>
            </w:r>
          </w:p>
        </w:tc>
        <w:tc>
          <w:tcPr>
            <w:tcW w:w="4876" w:type="dxa"/>
            <w:hideMark/>
          </w:tcPr>
          <w:p w14:paraId="70524AFA" w14:textId="77777777" w:rsidR="003E51A8" w:rsidRPr="00360CEA" w:rsidRDefault="003E51A8" w:rsidP="00163313">
            <w:pPr>
              <w:pStyle w:val="ColumnHeading"/>
              <w:keepNext/>
            </w:pPr>
            <w:r>
              <w:t>Amendement</w:t>
            </w:r>
          </w:p>
        </w:tc>
      </w:tr>
      <w:tr w:rsidR="003E51A8" w14:paraId="546349F4" w14:textId="77777777" w:rsidTr="00163313">
        <w:trPr>
          <w:jc w:val="center"/>
        </w:trPr>
        <w:tc>
          <w:tcPr>
            <w:tcW w:w="4876" w:type="dxa"/>
            <w:hideMark/>
          </w:tcPr>
          <w:p w14:paraId="223F61DC" w14:textId="77777777" w:rsidR="003E51A8" w:rsidRPr="00A7073D" w:rsidRDefault="003E51A8" w:rsidP="00163313">
            <w:pPr>
              <w:pStyle w:val="Normal6"/>
            </w:pPr>
            <w:r>
              <w:t>f)</w:t>
            </w:r>
            <w:r>
              <w:tab/>
              <w:t>gevolgtrekkingen op basis van ras of etnische afkomst, migratiestatus, politieke opvattingen, godsdienstige of levensbeschouwelijke overtuigingen, handicap, gezondheidstoestand, lidmaatschap van een vakbond</w:t>
            </w:r>
            <w:r>
              <w:rPr>
                <w:b/>
                <w:i/>
              </w:rPr>
              <w:t xml:space="preserve"> of</w:t>
            </w:r>
            <w:r>
              <w:t xml:space="preserve"> seksuele gerichtheid.</w:t>
            </w:r>
          </w:p>
        </w:tc>
        <w:tc>
          <w:tcPr>
            <w:tcW w:w="4876" w:type="dxa"/>
            <w:hideMark/>
          </w:tcPr>
          <w:p w14:paraId="749A094A" w14:textId="77777777" w:rsidR="003E51A8" w:rsidRPr="00A7073D" w:rsidRDefault="003E51A8" w:rsidP="00163313">
            <w:pPr>
              <w:pStyle w:val="Normal6"/>
              <w:rPr>
                <w:szCs w:val="24"/>
              </w:rPr>
            </w:pPr>
            <w:r>
              <w:t>f)</w:t>
            </w:r>
            <w:r>
              <w:tab/>
              <w:t xml:space="preserve">gevolgtrekkingen op basis van ras of etnische afkomst, migratiestatus, politieke opvattingen, godsdienstige of levensbeschouwelijke overtuigingen, handicap, gezondheidstoestand, </w:t>
            </w:r>
            <w:r>
              <w:rPr>
                <w:b/>
                <w:i/>
              </w:rPr>
              <w:t xml:space="preserve">waaronder chronische ziekte of hiv-status, </w:t>
            </w:r>
            <w:r>
              <w:t>lidmaatschap van een vakbond</w:t>
            </w:r>
            <w:r>
              <w:rPr>
                <w:b/>
                <w:i/>
              </w:rPr>
              <w:t>, seksueel gedrag,</w:t>
            </w:r>
            <w:r>
              <w:t xml:space="preserve"> seksuele gerichtheid</w:t>
            </w:r>
            <w:r>
              <w:rPr>
                <w:b/>
                <w:i/>
              </w:rPr>
              <w:t>, genderidentiteit, genderexpressie of geslachtskenmerken</w:t>
            </w:r>
            <w:r>
              <w:t>.</w:t>
            </w:r>
          </w:p>
        </w:tc>
      </w:tr>
    </w:tbl>
    <w:p w14:paraId="0018E90A"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6B0DE7A" w14:textId="77777777" w:rsidR="003E51A8" w:rsidRPr="00360CEA" w:rsidRDefault="003E51A8" w:rsidP="003E51A8">
      <w:r>
        <w:rPr>
          <w:rStyle w:val="HideTWBExt"/>
        </w:rPr>
        <w:lastRenderedPageBreak/>
        <w:t>&lt;/Amend&gt;</w:t>
      </w:r>
    </w:p>
    <w:p w14:paraId="542C4096"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470</w:t>
      </w:r>
      <w:r>
        <w:rPr>
          <w:rStyle w:val="HideTWBExt"/>
        </w:rPr>
        <w:t>&lt;/NumAm&gt;</w:t>
      </w:r>
    </w:p>
    <w:p w14:paraId="40B6A950"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3A8A2E57" w14:textId="77777777" w:rsidR="003E51A8" w:rsidRPr="00360CEA" w:rsidRDefault="003E51A8" w:rsidP="003E51A8">
      <w:r>
        <w:rPr>
          <w:rStyle w:val="HideTWBExt"/>
        </w:rPr>
        <w:t>&lt;/RepeatBlock-By&gt;</w:t>
      </w:r>
    </w:p>
    <w:p w14:paraId="622095F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727420A" w14:textId="77777777" w:rsidR="003E51A8" w:rsidRPr="00360CEA" w:rsidRDefault="003E51A8" w:rsidP="003E51A8">
      <w:pPr>
        <w:pStyle w:val="NormalBold"/>
      </w:pPr>
      <w:r>
        <w:rPr>
          <w:rStyle w:val="HideTWBExt"/>
        </w:rPr>
        <w:t>&lt;Article&gt;</w:t>
      </w:r>
      <w:r>
        <w:t>Bijlage I – artikel 5 – lid 1 – punt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1F0E17F" w14:textId="77777777" w:rsidTr="00163313">
        <w:trPr>
          <w:jc w:val="center"/>
        </w:trPr>
        <w:tc>
          <w:tcPr>
            <w:tcW w:w="9752" w:type="dxa"/>
            <w:gridSpan w:val="2"/>
          </w:tcPr>
          <w:p w14:paraId="581D2A69" w14:textId="77777777" w:rsidR="003E51A8" w:rsidRPr="00360CEA" w:rsidRDefault="003E51A8" w:rsidP="00163313">
            <w:pPr>
              <w:keepNext/>
            </w:pPr>
          </w:p>
        </w:tc>
      </w:tr>
      <w:tr w:rsidR="003E51A8" w14:paraId="3030FD25" w14:textId="77777777" w:rsidTr="00163313">
        <w:trPr>
          <w:jc w:val="center"/>
        </w:trPr>
        <w:tc>
          <w:tcPr>
            <w:tcW w:w="4876" w:type="dxa"/>
            <w:hideMark/>
          </w:tcPr>
          <w:p w14:paraId="4107BFCB" w14:textId="77777777" w:rsidR="003E51A8" w:rsidRPr="00360CEA" w:rsidRDefault="003E51A8" w:rsidP="00163313">
            <w:pPr>
              <w:pStyle w:val="ColumnHeading"/>
              <w:keepNext/>
            </w:pPr>
            <w:r>
              <w:t>Ontwerpresolutie</w:t>
            </w:r>
          </w:p>
        </w:tc>
        <w:tc>
          <w:tcPr>
            <w:tcW w:w="4876" w:type="dxa"/>
            <w:hideMark/>
          </w:tcPr>
          <w:p w14:paraId="6155B5EC" w14:textId="77777777" w:rsidR="003E51A8" w:rsidRPr="00360CEA" w:rsidRDefault="003E51A8" w:rsidP="00163313">
            <w:pPr>
              <w:pStyle w:val="ColumnHeading"/>
              <w:keepNext/>
            </w:pPr>
            <w:r>
              <w:t>Amendement</w:t>
            </w:r>
          </w:p>
        </w:tc>
      </w:tr>
      <w:tr w:rsidR="003E51A8" w14:paraId="17AD0AD8" w14:textId="77777777" w:rsidTr="00163313">
        <w:trPr>
          <w:jc w:val="center"/>
        </w:trPr>
        <w:tc>
          <w:tcPr>
            <w:tcW w:w="4876" w:type="dxa"/>
            <w:hideMark/>
          </w:tcPr>
          <w:p w14:paraId="626C492F" w14:textId="77777777" w:rsidR="003E51A8" w:rsidRPr="00A7073D" w:rsidRDefault="003E51A8" w:rsidP="00163313">
            <w:pPr>
              <w:pStyle w:val="Normal6"/>
            </w:pPr>
            <w:r>
              <w:t>f)</w:t>
            </w:r>
            <w:r>
              <w:tab/>
              <w:t>gevolgtrekkingen op basis van ras of etnische afkomst, migratiestatus, politieke opvattingen, godsdienstige of levensbeschouwelijke overtuigingen, handicap, gezondheidstoestand, lidmaatschap van een vakbond of seksuele gerichtheid.</w:t>
            </w:r>
          </w:p>
        </w:tc>
        <w:tc>
          <w:tcPr>
            <w:tcW w:w="4876" w:type="dxa"/>
            <w:hideMark/>
          </w:tcPr>
          <w:p w14:paraId="6F407A9F" w14:textId="77777777" w:rsidR="003E51A8" w:rsidRPr="00A7073D" w:rsidRDefault="003E51A8" w:rsidP="00163313">
            <w:pPr>
              <w:pStyle w:val="Normal6"/>
              <w:rPr>
                <w:szCs w:val="24"/>
              </w:rPr>
            </w:pPr>
            <w:r>
              <w:t>f)</w:t>
            </w:r>
            <w:r>
              <w:tab/>
              <w:t xml:space="preserve">gevolgtrekkingen op basis van ras of etnische afkomst, migratiestatus, politieke opvattingen, godsdienstige of levensbeschouwelijke overtuigingen, handicap, gezondheidstoestand, </w:t>
            </w:r>
            <w:r>
              <w:rPr>
                <w:b/>
                <w:i/>
              </w:rPr>
              <w:t xml:space="preserve">waaronder chronische ziekte of hiv-status, </w:t>
            </w:r>
            <w:r>
              <w:t>lidmaatschap van een vakbond</w:t>
            </w:r>
            <w:r>
              <w:rPr>
                <w:b/>
                <w:i/>
              </w:rPr>
              <w:t xml:space="preserve"> of genderidentiteit, seksueel gedrag</w:t>
            </w:r>
            <w:r>
              <w:t xml:space="preserve"> of seksuele gerichtheid.</w:t>
            </w:r>
          </w:p>
        </w:tc>
      </w:tr>
    </w:tbl>
    <w:p w14:paraId="6485B54B"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888DA41" w14:textId="77777777" w:rsidR="003E51A8" w:rsidRPr="00360CEA" w:rsidRDefault="003E51A8" w:rsidP="003E51A8">
      <w:r>
        <w:rPr>
          <w:rStyle w:val="HideTWBExt"/>
        </w:rPr>
        <w:t>&lt;/Amend&gt;</w:t>
      </w:r>
    </w:p>
    <w:p w14:paraId="18CA038A"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471</w:t>
      </w:r>
      <w:r>
        <w:rPr>
          <w:rStyle w:val="HideTWBExt"/>
        </w:rPr>
        <w:t>&lt;/NumAm&gt;</w:t>
      </w:r>
    </w:p>
    <w:p w14:paraId="18F69708"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470CD5D6"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52745AF7" w14:textId="77777777" w:rsidR="003E51A8" w:rsidRPr="00360CEA" w:rsidRDefault="003E51A8" w:rsidP="003E51A8">
      <w:r>
        <w:rPr>
          <w:rStyle w:val="HideTWBExt"/>
        </w:rPr>
        <w:t>&lt;/RepeatBlock-By&gt;</w:t>
      </w:r>
    </w:p>
    <w:p w14:paraId="54D2A8F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0A919DF" w14:textId="77777777" w:rsidR="003E51A8" w:rsidRPr="00360CEA" w:rsidRDefault="003E51A8" w:rsidP="003E51A8">
      <w:pPr>
        <w:pStyle w:val="NormalBold"/>
      </w:pPr>
      <w:r>
        <w:rPr>
          <w:rStyle w:val="HideTWBExt"/>
        </w:rPr>
        <w:t>&lt;Article&gt;</w:t>
      </w:r>
      <w:r>
        <w:t>Bijlage I – artikel 5 – lid 1 – punt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9D84E31" w14:textId="77777777" w:rsidTr="00163313">
        <w:trPr>
          <w:jc w:val="center"/>
        </w:trPr>
        <w:tc>
          <w:tcPr>
            <w:tcW w:w="9752" w:type="dxa"/>
            <w:gridSpan w:val="2"/>
          </w:tcPr>
          <w:p w14:paraId="62524971" w14:textId="77777777" w:rsidR="003E51A8" w:rsidRPr="00360CEA" w:rsidRDefault="003E51A8" w:rsidP="00163313">
            <w:pPr>
              <w:keepNext/>
            </w:pPr>
          </w:p>
        </w:tc>
      </w:tr>
      <w:tr w:rsidR="003E51A8" w14:paraId="745E21DD" w14:textId="77777777" w:rsidTr="00163313">
        <w:trPr>
          <w:jc w:val="center"/>
        </w:trPr>
        <w:tc>
          <w:tcPr>
            <w:tcW w:w="4876" w:type="dxa"/>
            <w:hideMark/>
          </w:tcPr>
          <w:p w14:paraId="4A3C74FB" w14:textId="77777777" w:rsidR="003E51A8" w:rsidRPr="00360CEA" w:rsidRDefault="003E51A8" w:rsidP="00163313">
            <w:pPr>
              <w:pStyle w:val="ColumnHeading"/>
              <w:keepNext/>
            </w:pPr>
            <w:r>
              <w:t>Ontwerpresolutie</w:t>
            </w:r>
          </w:p>
        </w:tc>
        <w:tc>
          <w:tcPr>
            <w:tcW w:w="4876" w:type="dxa"/>
            <w:hideMark/>
          </w:tcPr>
          <w:p w14:paraId="0C60B075" w14:textId="77777777" w:rsidR="003E51A8" w:rsidRPr="00360CEA" w:rsidRDefault="003E51A8" w:rsidP="00163313">
            <w:pPr>
              <w:pStyle w:val="ColumnHeading"/>
              <w:keepNext/>
            </w:pPr>
            <w:r>
              <w:t>Amendement</w:t>
            </w:r>
          </w:p>
        </w:tc>
      </w:tr>
      <w:tr w:rsidR="003E51A8" w14:paraId="7505C3FF" w14:textId="77777777" w:rsidTr="00163313">
        <w:trPr>
          <w:jc w:val="center"/>
        </w:trPr>
        <w:tc>
          <w:tcPr>
            <w:tcW w:w="4876" w:type="dxa"/>
            <w:hideMark/>
          </w:tcPr>
          <w:p w14:paraId="5A45FF50" w14:textId="77777777" w:rsidR="003E51A8" w:rsidRPr="00A7073D" w:rsidRDefault="003E51A8" w:rsidP="00163313">
            <w:pPr>
              <w:pStyle w:val="Normal6"/>
            </w:pPr>
            <w:r>
              <w:t>f)</w:t>
            </w:r>
            <w:r>
              <w:tab/>
              <w:t>gevolgtrekkingen op basis van ras of etnische afkomst, migratiestatus, politieke opvattingen, godsdienstige of levensbeschouwelijke overtuigingen, handicap, gezondheidstoestand, lidmaatschap van een vakbond of seksuele gerichtheid.</w:t>
            </w:r>
          </w:p>
        </w:tc>
        <w:tc>
          <w:tcPr>
            <w:tcW w:w="4876" w:type="dxa"/>
            <w:hideMark/>
          </w:tcPr>
          <w:p w14:paraId="4A608CC8" w14:textId="77777777" w:rsidR="003E51A8" w:rsidRPr="00A7073D" w:rsidRDefault="003E51A8" w:rsidP="00163313">
            <w:pPr>
              <w:pStyle w:val="Normal6"/>
              <w:rPr>
                <w:szCs w:val="24"/>
              </w:rPr>
            </w:pPr>
            <w:r>
              <w:t>f)</w:t>
            </w:r>
            <w:r>
              <w:tab/>
            </w:r>
            <w:r>
              <w:rPr>
                <w:b/>
                <w:i/>
              </w:rPr>
              <w:t xml:space="preserve">persoonsgegevens om </w:t>
            </w:r>
            <w:r>
              <w:t>gevolgtrekkingen</w:t>
            </w:r>
            <w:r>
              <w:rPr>
                <w:b/>
                <w:i/>
              </w:rPr>
              <w:t xml:space="preserve"> te maken</w:t>
            </w:r>
            <w:r>
              <w:t xml:space="preserve"> op basis van ras of etnische afkomst, migratiestatus, politieke opvattingen, godsdienstige of levensbeschouwelijke overtuigingen, handicap, gezondheidstoestand, </w:t>
            </w:r>
            <w:r>
              <w:rPr>
                <w:b/>
                <w:i/>
              </w:rPr>
              <w:t xml:space="preserve">waaronder chronische ziekte of hiv-status, </w:t>
            </w:r>
            <w:r>
              <w:t>lidmaatschap van een vakbond</w:t>
            </w:r>
            <w:r>
              <w:rPr>
                <w:b/>
                <w:i/>
              </w:rPr>
              <w:t>, seksueel gedrag</w:t>
            </w:r>
            <w:r>
              <w:t xml:space="preserve"> of seksuele gerichtheid.</w:t>
            </w:r>
          </w:p>
        </w:tc>
      </w:tr>
    </w:tbl>
    <w:p w14:paraId="793D0AB0"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5D00849" w14:textId="77777777" w:rsidR="003E51A8" w:rsidRPr="00360CEA" w:rsidRDefault="003E51A8" w:rsidP="003E51A8">
      <w:r>
        <w:rPr>
          <w:rStyle w:val="HideTWBExt"/>
        </w:rPr>
        <w:t>&lt;/Amend&gt;</w:t>
      </w:r>
    </w:p>
    <w:p w14:paraId="01CCFB24"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472</w:t>
      </w:r>
      <w:r>
        <w:rPr>
          <w:rStyle w:val="HideTWBExt"/>
        </w:rPr>
        <w:t>&lt;/NumAm&gt;</w:t>
      </w:r>
    </w:p>
    <w:p w14:paraId="2FCB587D" w14:textId="77777777" w:rsidR="003E51A8" w:rsidRPr="00360CEA" w:rsidRDefault="003E51A8" w:rsidP="003E51A8">
      <w:pPr>
        <w:pStyle w:val="NormalBold"/>
      </w:pPr>
      <w:r>
        <w:rPr>
          <w:rStyle w:val="HideTWBExt"/>
        </w:rPr>
        <w:t>&lt;RepeatBlock-By&gt;&lt;Members&gt;</w:t>
      </w:r>
      <w:r>
        <w:t>Georgiana Teodorescu</w:t>
      </w:r>
      <w:r>
        <w:rPr>
          <w:rStyle w:val="HideTWBExt"/>
        </w:rPr>
        <w:t>&lt;/Members&gt;</w:t>
      </w:r>
    </w:p>
    <w:p w14:paraId="270E8709" w14:textId="77777777" w:rsidR="003E51A8" w:rsidRPr="00360CEA" w:rsidRDefault="003E51A8" w:rsidP="003E51A8">
      <w:r>
        <w:rPr>
          <w:rStyle w:val="HideTWBExt"/>
        </w:rPr>
        <w:lastRenderedPageBreak/>
        <w:t>&lt;/RepeatBlock-By&gt;</w:t>
      </w:r>
    </w:p>
    <w:p w14:paraId="735F23A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3E7D77F" w14:textId="77777777" w:rsidR="003E51A8" w:rsidRPr="00360CEA" w:rsidRDefault="003E51A8" w:rsidP="003E51A8">
      <w:pPr>
        <w:pStyle w:val="NormalBold"/>
      </w:pPr>
      <w:r>
        <w:rPr>
          <w:rStyle w:val="HideTWBExt"/>
        </w:rPr>
        <w:t>&lt;Article&gt;</w:t>
      </w:r>
      <w:r>
        <w:t>Bijlage I – artikel 5 – lid 1 – punt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46B9A70" w14:textId="77777777" w:rsidTr="00163313">
        <w:trPr>
          <w:jc w:val="center"/>
        </w:trPr>
        <w:tc>
          <w:tcPr>
            <w:tcW w:w="9752" w:type="dxa"/>
            <w:gridSpan w:val="2"/>
          </w:tcPr>
          <w:p w14:paraId="1042F988" w14:textId="77777777" w:rsidR="003E51A8" w:rsidRPr="00360CEA" w:rsidRDefault="003E51A8" w:rsidP="00163313">
            <w:pPr>
              <w:keepNext/>
            </w:pPr>
          </w:p>
        </w:tc>
      </w:tr>
      <w:tr w:rsidR="003E51A8" w14:paraId="362999B2" w14:textId="77777777" w:rsidTr="00163313">
        <w:trPr>
          <w:jc w:val="center"/>
        </w:trPr>
        <w:tc>
          <w:tcPr>
            <w:tcW w:w="4876" w:type="dxa"/>
            <w:hideMark/>
          </w:tcPr>
          <w:p w14:paraId="5F10B831" w14:textId="77777777" w:rsidR="003E51A8" w:rsidRPr="00360CEA" w:rsidRDefault="003E51A8" w:rsidP="00163313">
            <w:pPr>
              <w:pStyle w:val="ColumnHeading"/>
              <w:keepNext/>
            </w:pPr>
            <w:r>
              <w:t>Ontwerpresolutie</w:t>
            </w:r>
          </w:p>
        </w:tc>
        <w:tc>
          <w:tcPr>
            <w:tcW w:w="4876" w:type="dxa"/>
            <w:hideMark/>
          </w:tcPr>
          <w:p w14:paraId="1F77133C" w14:textId="77777777" w:rsidR="003E51A8" w:rsidRPr="00360CEA" w:rsidRDefault="003E51A8" w:rsidP="00163313">
            <w:pPr>
              <w:pStyle w:val="ColumnHeading"/>
              <w:keepNext/>
            </w:pPr>
            <w:r>
              <w:t>Amendement</w:t>
            </w:r>
          </w:p>
        </w:tc>
      </w:tr>
      <w:tr w:rsidR="003E51A8" w14:paraId="6C4FD8D1" w14:textId="77777777" w:rsidTr="00163313">
        <w:trPr>
          <w:jc w:val="center"/>
        </w:trPr>
        <w:tc>
          <w:tcPr>
            <w:tcW w:w="4876" w:type="dxa"/>
            <w:hideMark/>
          </w:tcPr>
          <w:p w14:paraId="74FA24A4" w14:textId="77777777" w:rsidR="003E51A8" w:rsidRPr="00A7073D" w:rsidRDefault="003E51A8" w:rsidP="00163313">
            <w:pPr>
              <w:pStyle w:val="Normal6"/>
            </w:pPr>
            <w:r>
              <w:t>f)</w:t>
            </w:r>
            <w:r>
              <w:tab/>
              <w:t xml:space="preserve">gevolgtrekkingen op basis van ras of etnische afkomst, </w:t>
            </w:r>
            <w:r>
              <w:rPr>
                <w:b/>
                <w:i/>
              </w:rPr>
              <w:t xml:space="preserve">migratiestatus, </w:t>
            </w:r>
            <w:r>
              <w:t>politieke opvattingen, godsdienstige of levensbeschouwelijke overtuigingen, handicap, gezondheidstoestand</w:t>
            </w:r>
            <w:r>
              <w:rPr>
                <w:b/>
                <w:i/>
              </w:rPr>
              <w:t>,</w:t>
            </w:r>
            <w:r>
              <w:t xml:space="preserve"> lidmaatschap van een vakbond</w:t>
            </w:r>
            <w:r>
              <w:rPr>
                <w:b/>
                <w:i/>
              </w:rPr>
              <w:t xml:space="preserve"> of seksuele gerichtheid</w:t>
            </w:r>
            <w:r>
              <w:t>.</w:t>
            </w:r>
          </w:p>
        </w:tc>
        <w:tc>
          <w:tcPr>
            <w:tcW w:w="4876" w:type="dxa"/>
            <w:hideMark/>
          </w:tcPr>
          <w:p w14:paraId="3B5CA5C2" w14:textId="77777777" w:rsidR="003E51A8" w:rsidRPr="00A7073D" w:rsidRDefault="003E51A8" w:rsidP="00163313">
            <w:pPr>
              <w:pStyle w:val="Normal6"/>
              <w:rPr>
                <w:szCs w:val="24"/>
              </w:rPr>
            </w:pPr>
            <w:r>
              <w:t>f)</w:t>
            </w:r>
            <w:r>
              <w:tab/>
              <w:t>gevolgtrekkingen op basis van ras of etnische afkomst, politieke opvattingen, godsdienstige of levensbeschouwelijke overtuigingen, handicap, gezondheidstoestand</w:t>
            </w:r>
            <w:r>
              <w:rPr>
                <w:b/>
                <w:i/>
              </w:rPr>
              <w:t xml:space="preserve"> of</w:t>
            </w:r>
            <w:r>
              <w:t xml:space="preserve"> lidmaatschap van een vakbond.</w:t>
            </w:r>
          </w:p>
        </w:tc>
      </w:tr>
    </w:tbl>
    <w:p w14:paraId="4E3DC5DB"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2DC4D2F" w14:textId="77777777" w:rsidR="003E51A8" w:rsidRPr="00360CEA" w:rsidRDefault="003E51A8" w:rsidP="003E51A8">
      <w:r>
        <w:rPr>
          <w:rStyle w:val="HideTWBExt"/>
        </w:rPr>
        <w:t>&lt;/Amend&gt;</w:t>
      </w:r>
    </w:p>
    <w:p w14:paraId="66BBE8B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473</w:t>
      </w:r>
      <w:r>
        <w:rPr>
          <w:rStyle w:val="HideTWBExt"/>
        </w:rPr>
        <w:t>&lt;/NumAm&gt;</w:t>
      </w:r>
    </w:p>
    <w:p w14:paraId="51DBE323"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7BA59F10"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1BD4117D" w14:textId="77777777" w:rsidR="003E51A8" w:rsidRPr="00360CEA" w:rsidRDefault="003E51A8" w:rsidP="003E51A8">
      <w:r>
        <w:rPr>
          <w:rStyle w:val="HideTWBExt"/>
        </w:rPr>
        <w:t>&lt;/RepeatBlock-By&gt;</w:t>
      </w:r>
    </w:p>
    <w:p w14:paraId="31AFB8C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D51B338" w14:textId="77777777" w:rsidR="003E51A8" w:rsidRPr="00360CEA" w:rsidRDefault="003E51A8" w:rsidP="003E51A8">
      <w:pPr>
        <w:pStyle w:val="NormalBold"/>
      </w:pPr>
      <w:r>
        <w:rPr>
          <w:rStyle w:val="HideTWBExt"/>
        </w:rPr>
        <w:t>&lt;Article&gt;</w:t>
      </w:r>
      <w:r>
        <w:t>Bijlage I – artikel 5 – lid 1 – punt f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98E8D4E" w14:textId="77777777" w:rsidTr="00163313">
        <w:trPr>
          <w:jc w:val="center"/>
        </w:trPr>
        <w:tc>
          <w:tcPr>
            <w:tcW w:w="9752" w:type="dxa"/>
            <w:gridSpan w:val="2"/>
          </w:tcPr>
          <w:p w14:paraId="025532E8" w14:textId="77777777" w:rsidR="003E51A8" w:rsidRPr="00360CEA" w:rsidRDefault="003E51A8" w:rsidP="00163313">
            <w:pPr>
              <w:keepNext/>
            </w:pPr>
          </w:p>
        </w:tc>
      </w:tr>
      <w:tr w:rsidR="003E51A8" w14:paraId="2E4CE555" w14:textId="77777777" w:rsidTr="00163313">
        <w:trPr>
          <w:jc w:val="center"/>
        </w:trPr>
        <w:tc>
          <w:tcPr>
            <w:tcW w:w="4876" w:type="dxa"/>
            <w:hideMark/>
          </w:tcPr>
          <w:p w14:paraId="0CCFA476" w14:textId="77777777" w:rsidR="003E51A8" w:rsidRPr="00360CEA" w:rsidRDefault="003E51A8" w:rsidP="00163313">
            <w:pPr>
              <w:pStyle w:val="ColumnHeading"/>
              <w:keepNext/>
            </w:pPr>
            <w:r>
              <w:t>Ontwerpresolutie</w:t>
            </w:r>
          </w:p>
        </w:tc>
        <w:tc>
          <w:tcPr>
            <w:tcW w:w="4876" w:type="dxa"/>
            <w:hideMark/>
          </w:tcPr>
          <w:p w14:paraId="14E4F30D" w14:textId="77777777" w:rsidR="003E51A8" w:rsidRPr="00360CEA" w:rsidRDefault="003E51A8" w:rsidP="00163313">
            <w:pPr>
              <w:pStyle w:val="ColumnHeading"/>
              <w:keepNext/>
            </w:pPr>
            <w:r>
              <w:t>Amendement</w:t>
            </w:r>
          </w:p>
        </w:tc>
      </w:tr>
      <w:tr w:rsidR="003E51A8" w14:paraId="61B9D04E" w14:textId="77777777" w:rsidTr="00163313">
        <w:trPr>
          <w:jc w:val="center"/>
        </w:trPr>
        <w:tc>
          <w:tcPr>
            <w:tcW w:w="4876" w:type="dxa"/>
          </w:tcPr>
          <w:p w14:paraId="5706BCC7" w14:textId="77777777" w:rsidR="003E51A8" w:rsidRPr="00360CEA" w:rsidRDefault="003E51A8" w:rsidP="00163313">
            <w:pPr>
              <w:pStyle w:val="Normal6"/>
            </w:pPr>
          </w:p>
        </w:tc>
        <w:tc>
          <w:tcPr>
            <w:tcW w:w="4876" w:type="dxa"/>
            <w:hideMark/>
          </w:tcPr>
          <w:p w14:paraId="38850266" w14:textId="77777777" w:rsidR="003E51A8" w:rsidRPr="00A7073D" w:rsidRDefault="003E51A8" w:rsidP="00163313">
            <w:pPr>
              <w:pStyle w:val="Normal6"/>
              <w:rPr>
                <w:szCs w:val="24"/>
              </w:rPr>
            </w:pPr>
            <w:r>
              <w:rPr>
                <w:b/>
                <w:i/>
              </w:rPr>
              <w:t>f bis)</w:t>
            </w:r>
            <w:r>
              <w:rPr>
                <w:b/>
                <w:i/>
              </w:rPr>
              <w:tab/>
              <w:t>gebruikmaking van verplichte biometrische identificatie;</w:t>
            </w:r>
          </w:p>
        </w:tc>
      </w:tr>
    </w:tbl>
    <w:p w14:paraId="30792497"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27D900B" w14:textId="77777777" w:rsidR="003E51A8" w:rsidRPr="00360CEA" w:rsidRDefault="003E51A8" w:rsidP="003E51A8">
      <w:r>
        <w:rPr>
          <w:rStyle w:val="HideTWBExt"/>
        </w:rPr>
        <w:t>&lt;/Amend&gt;</w:t>
      </w:r>
    </w:p>
    <w:p w14:paraId="4E7E5F88"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474</w:t>
      </w:r>
      <w:r>
        <w:rPr>
          <w:rStyle w:val="HideTWBExt"/>
        </w:rPr>
        <w:t>&lt;/NumAm&gt;</w:t>
      </w:r>
    </w:p>
    <w:p w14:paraId="6123D552"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6BBA0BA"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5711D5A9" w14:textId="77777777" w:rsidR="003E51A8" w:rsidRPr="00360CEA" w:rsidRDefault="003E51A8" w:rsidP="003E51A8">
      <w:r>
        <w:rPr>
          <w:rStyle w:val="HideTWBExt"/>
        </w:rPr>
        <w:t>&lt;/RepeatBlock-By&gt;</w:t>
      </w:r>
    </w:p>
    <w:p w14:paraId="623EA94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8F116C9" w14:textId="77777777" w:rsidR="003E51A8" w:rsidRPr="00360CEA" w:rsidRDefault="003E51A8" w:rsidP="003E51A8">
      <w:pPr>
        <w:pStyle w:val="NormalBold"/>
      </w:pPr>
      <w:r>
        <w:rPr>
          <w:rStyle w:val="HideTWBExt"/>
        </w:rPr>
        <w:t>&lt;Article&gt;</w:t>
      </w:r>
      <w:r>
        <w:t>Bijlage I – artikel 5 – lid 1 – punt f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295FBF8" w14:textId="77777777" w:rsidTr="00163313">
        <w:trPr>
          <w:jc w:val="center"/>
        </w:trPr>
        <w:tc>
          <w:tcPr>
            <w:tcW w:w="9752" w:type="dxa"/>
            <w:gridSpan w:val="2"/>
          </w:tcPr>
          <w:p w14:paraId="7403D882" w14:textId="77777777" w:rsidR="003E51A8" w:rsidRPr="00360CEA" w:rsidRDefault="003E51A8" w:rsidP="00163313">
            <w:pPr>
              <w:keepNext/>
            </w:pPr>
          </w:p>
        </w:tc>
      </w:tr>
      <w:tr w:rsidR="003E51A8" w14:paraId="4B350DC1" w14:textId="77777777" w:rsidTr="00163313">
        <w:trPr>
          <w:jc w:val="center"/>
        </w:trPr>
        <w:tc>
          <w:tcPr>
            <w:tcW w:w="4876" w:type="dxa"/>
            <w:hideMark/>
          </w:tcPr>
          <w:p w14:paraId="5EF045F7" w14:textId="77777777" w:rsidR="003E51A8" w:rsidRPr="00360CEA" w:rsidRDefault="003E51A8" w:rsidP="00163313">
            <w:pPr>
              <w:pStyle w:val="ColumnHeading"/>
              <w:keepNext/>
            </w:pPr>
            <w:r>
              <w:t>Ontwerpresolutie</w:t>
            </w:r>
          </w:p>
        </w:tc>
        <w:tc>
          <w:tcPr>
            <w:tcW w:w="4876" w:type="dxa"/>
            <w:hideMark/>
          </w:tcPr>
          <w:p w14:paraId="42B8EBA6" w14:textId="77777777" w:rsidR="003E51A8" w:rsidRPr="00360CEA" w:rsidRDefault="003E51A8" w:rsidP="00163313">
            <w:pPr>
              <w:pStyle w:val="ColumnHeading"/>
              <w:keepNext/>
            </w:pPr>
            <w:r>
              <w:t>Amendement</w:t>
            </w:r>
          </w:p>
        </w:tc>
      </w:tr>
      <w:tr w:rsidR="003E51A8" w14:paraId="4A0B0281" w14:textId="77777777" w:rsidTr="00163313">
        <w:trPr>
          <w:jc w:val="center"/>
        </w:trPr>
        <w:tc>
          <w:tcPr>
            <w:tcW w:w="4876" w:type="dxa"/>
          </w:tcPr>
          <w:p w14:paraId="4D5D85C5" w14:textId="77777777" w:rsidR="003E51A8" w:rsidRPr="00360CEA" w:rsidRDefault="003E51A8" w:rsidP="00163313">
            <w:pPr>
              <w:pStyle w:val="Normal6"/>
            </w:pPr>
          </w:p>
        </w:tc>
        <w:tc>
          <w:tcPr>
            <w:tcW w:w="4876" w:type="dxa"/>
            <w:hideMark/>
          </w:tcPr>
          <w:p w14:paraId="17E1BC8C" w14:textId="77777777" w:rsidR="003E51A8" w:rsidRPr="00A7073D" w:rsidRDefault="003E51A8" w:rsidP="00163313">
            <w:pPr>
              <w:pStyle w:val="Normal6"/>
              <w:rPr>
                <w:szCs w:val="24"/>
              </w:rPr>
            </w:pPr>
            <w:r>
              <w:rPr>
                <w:b/>
                <w:i/>
              </w:rPr>
              <w:t>f ter)</w:t>
            </w:r>
            <w:r>
              <w:rPr>
                <w:b/>
                <w:i/>
              </w:rPr>
              <w:tab/>
              <w:t>op biometrie gebaseerde gegevens;</w:t>
            </w:r>
          </w:p>
        </w:tc>
      </w:tr>
    </w:tbl>
    <w:p w14:paraId="236BD8D2"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7B69AE7A" w14:textId="77777777" w:rsidR="003E51A8" w:rsidRPr="00A7073D" w:rsidRDefault="003E51A8" w:rsidP="003E51A8">
      <w:r>
        <w:rPr>
          <w:rStyle w:val="HideTWBExt"/>
          <w:lang w:val="fr-BE"/>
        </w:rPr>
        <w:t>&lt;/Amend&gt;</w:t>
      </w:r>
    </w:p>
    <w:p w14:paraId="64A5BB64" w14:textId="77777777" w:rsidR="003E51A8" w:rsidRPr="00A7073D" w:rsidRDefault="003E51A8" w:rsidP="003E51A8">
      <w:pPr>
        <w:pStyle w:val="AMNumberTabs0"/>
        <w:keepNext/>
      </w:pPr>
      <w:r w:rsidRPr="00841A65">
        <w:rPr>
          <w:rStyle w:val="HideTWBExt"/>
        </w:rPr>
        <w:lastRenderedPageBreak/>
        <w:t>&lt;Amend&gt;</w:t>
      </w:r>
      <w:r>
        <w:t>Amendement</w:t>
      </w:r>
      <w:r>
        <w:tab/>
      </w:r>
      <w:r>
        <w:tab/>
      </w:r>
      <w:r w:rsidRPr="00841A65">
        <w:rPr>
          <w:rStyle w:val="HideTWBExt"/>
        </w:rPr>
        <w:t>&lt;NumAm&gt;</w:t>
      </w:r>
      <w:r>
        <w:t>475</w:t>
      </w:r>
      <w:r w:rsidRPr="00841A65">
        <w:rPr>
          <w:rStyle w:val="HideTWBExt"/>
        </w:rPr>
        <w:t>&lt;/NumAm&gt;</w:t>
      </w:r>
    </w:p>
    <w:p w14:paraId="4512C804" w14:textId="77777777" w:rsidR="003E51A8" w:rsidRPr="00A7073D" w:rsidRDefault="003E51A8" w:rsidP="003E51A8">
      <w:pPr>
        <w:pStyle w:val="NormalBold"/>
      </w:pPr>
      <w:r w:rsidRPr="00841A65">
        <w:rPr>
          <w:rStyle w:val="HideTWBExt"/>
        </w:rPr>
        <w:t>&lt;RepeatBlock-By&gt;&lt;Members&gt;</w:t>
      </w:r>
      <w:r>
        <w:t>Marlena Maląg</w:t>
      </w:r>
      <w:r w:rsidRPr="00841A65">
        <w:rPr>
          <w:rStyle w:val="HideTWBExt"/>
        </w:rPr>
        <w:t>&lt;/Members&gt;</w:t>
      </w:r>
    </w:p>
    <w:p w14:paraId="7C900F60" w14:textId="77777777" w:rsidR="003E51A8" w:rsidRPr="00A7073D" w:rsidRDefault="003E51A8" w:rsidP="003E51A8">
      <w:r w:rsidRPr="00841A65">
        <w:rPr>
          <w:rStyle w:val="HideTWBExt"/>
        </w:rPr>
        <w:t>&lt;/RepeatBlock-By&gt;</w:t>
      </w:r>
    </w:p>
    <w:p w14:paraId="3DAAD27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D599538" w14:textId="77777777" w:rsidR="003E51A8" w:rsidRPr="00360CEA" w:rsidRDefault="003E51A8" w:rsidP="003E51A8">
      <w:pPr>
        <w:pStyle w:val="NormalBold"/>
      </w:pPr>
      <w:r>
        <w:rPr>
          <w:rStyle w:val="HideTWBExt"/>
        </w:rPr>
        <w:t>&lt;Article&gt;</w:t>
      </w:r>
      <w:r>
        <w:t>Bijlage I – artikel 5 – lid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4366A26" w14:textId="77777777" w:rsidTr="00163313">
        <w:trPr>
          <w:jc w:val="center"/>
        </w:trPr>
        <w:tc>
          <w:tcPr>
            <w:tcW w:w="9752" w:type="dxa"/>
            <w:gridSpan w:val="2"/>
          </w:tcPr>
          <w:p w14:paraId="50BE6BB2" w14:textId="77777777" w:rsidR="003E51A8" w:rsidRPr="00360CEA" w:rsidRDefault="003E51A8" w:rsidP="00163313">
            <w:pPr>
              <w:keepNext/>
            </w:pPr>
          </w:p>
        </w:tc>
      </w:tr>
      <w:tr w:rsidR="003E51A8" w14:paraId="5C586BB1" w14:textId="77777777" w:rsidTr="00163313">
        <w:trPr>
          <w:jc w:val="center"/>
        </w:trPr>
        <w:tc>
          <w:tcPr>
            <w:tcW w:w="4876" w:type="dxa"/>
            <w:hideMark/>
          </w:tcPr>
          <w:p w14:paraId="26930F85" w14:textId="77777777" w:rsidR="003E51A8" w:rsidRPr="00360CEA" w:rsidRDefault="003E51A8" w:rsidP="00163313">
            <w:pPr>
              <w:pStyle w:val="ColumnHeading"/>
              <w:keepNext/>
            </w:pPr>
            <w:r>
              <w:t>Ontwerpresolutie</w:t>
            </w:r>
          </w:p>
        </w:tc>
        <w:tc>
          <w:tcPr>
            <w:tcW w:w="4876" w:type="dxa"/>
            <w:hideMark/>
          </w:tcPr>
          <w:p w14:paraId="72C72161" w14:textId="77777777" w:rsidR="003E51A8" w:rsidRPr="00360CEA" w:rsidRDefault="003E51A8" w:rsidP="00163313">
            <w:pPr>
              <w:pStyle w:val="ColumnHeading"/>
              <w:keepNext/>
            </w:pPr>
            <w:r>
              <w:t>Amendement</w:t>
            </w:r>
          </w:p>
        </w:tc>
      </w:tr>
      <w:tr w:rsidR="003E51A8" w14:paraId="2B341F34" w14:textId="77777777" w:rsidTr="00163313">
        <w:trPr>
          <w:jc w:val="center"/>
        </w:trPr>
        <w:tc>
          <w:tcPr>
            <w:tcW w:w="4876" w:type="dxa"/>
          </w:tcPr>
          <w:p w14:paraId="47283D0B" w14:textId="77777777" w:rsidR="003E51A8" w:rsidRPr="00360CEA" w:rsidRDefault="003E51A8" w:rsidP="00163313">
            <w:pPr>
              <w:pStyle w:val="Normal6"/>
            </w:pPr>
          </w:p>
        </w:tc>
        <w:tc>
          <w:tcPr>
            <w:tcW w:w="4876" w:type="dxa"/>
            <w:hideMark/>
          </w:tcPr>
          <w:p w14:paraId="6DBA9D5E" w14:textId="77777777" w:rsidR="003E51A8" w:rsidRPr="00A7073D" w:rsidRDefault="003E51A8" w:rsidP="00163313">
            <w:pPr>
              <w:pStyle w:val="Normal6"/>
              <w:rPr>
                <w:szCs w:val="24"/>
              </w:rPr>
            </w:pPr>
            <w:r>
              <w:rPr>
                <w:b/>
                <w:i/>
              </w:rPr>
              <w:t>1 bis.</w:t>
            </w:r>
            <w:r>
              <w:rPr>
                <w:b/>
                <w:i/>
              </w:rPr>
              <w:tab/>
              <w:t>De lidstaten zorgen ervoor dat werkgevers en afnemers van diensten geen andere door hen gehoste gegevens verwerken, zoals socialezekerheidsnummers, bankgegevens, biometrische gegevens of elektronische handtekeningen.</w:t>
            </w:r>
          </w:p>
        </w:tc>
      </w:tr>
    </w:tbl>
    <w:p w14:paraId="099DD1B4"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{PL}</w:t>
      </w:r>
      <w:r w:rsidRPr="00360CEA">
        <w:rPr>
          <w:noProof w:val="0"/>
        </w:rPr>
        <w:t>pl</w:t>
      </w:r>
      <w:r w:rsidRPr="00360CEA">
        <w:rPr>
          <w:rStyle w:val="HideTWBExt"/>
          <w:noProof w:val="0"/>
        </w:rPr>
        <w:t>&lt;/Original&gt;</w:t>
      </w:r>
    </w:p>
    <w:p w14:paraId="0682A8A2" w14:textId="77777777" w:rsidR="003E51A8" w:rsidRPr="00360CEA" w:rsidRDefault="003E51A8" w:rsidP="003E51A8">
      <w:r>
        <w:rPr>
          <w:rStyle w:val="HideTWBExt"/>
        </w:rPr>
        <w:t>&lt;/Amend&gt;</w:t>
      </w:r>
    </w:p>
    <w:p w14:paraId="267242D6"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476</w:t>
      </w:r>
      <w:r>
        <w:rPr>
          <w:rStyle w:val="HideTWBExt"/>
        </w:rPr>
        <w:t>&lt;/NumAm&gt;</w:t>
      </w:r>
    </w:p>
    <w:p w14:paraId="087AD720"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6B9B8FC2" w14:textId="77777777" w:rsidR="003E51A8" w:rsidRPr="00360CEA" w:rsidRDefault="003E51A8" w:rsidP="003E51A8">
      <w:r>
        <w:rPr>
          <w:rStyle w:val="HideTWBExt"/>
        </w:rPr>
        <w:t>&lt;/RepeatBlock-By&gt;</w:t>
      </w:r>
    </w:p>
    <w:p w14:paraId="49E6FAF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D36A860" w14:textId="77777777" w:rsidR="003E51A8" w:rsidRPr="00360CEA" w:rsidRDefault="003E51A8" w:rsidP="003E51A8">
      <w:pPr>
        <w:pStyle w:val="NormalBold"/>
      </w:pPr>
      <w:r>
        <w:rPr>
          <w:rStyle w:val="HideTWBExt"/>
        </w:rPr>
        <w:t>&lt;Article&gt;</w:t>
      </w:r>
      <w:r>
        <w:t>Bijlage I – artikel 5 – lid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2E97B01" w14:textId="77777777" w:rsidTr="00163313">
        <w:trPr>
          <w:jc w:val="center"/>
        </w:trPr>
        <w:tc>
          <w:tcPr>
            <w:tcW w:w="9752" w:type="dxa"/>
            <w:gridSpan w:val="2"/>
          </w:tcPr>
          <w:p w14:paraId="74E65220" w14:textId="77777777" w:rsidR="003E51A8" w:rsidRPr="00360CEA" w:rsidRDefault="003E51A8" w:rsidP="00163313">
            <w:pPr>
              <w:keepNext/>
            </w:pPr>
          </w:p>
        </w:tc>
      </w:tr>
      <w:tr w:rsidR="003E51A8" w14:paraId="61150A0A" w14:textId="77777777" w:rsidTr="00163313">
        <w:trPr>
          <w:jc w:val="center"/>
        </w:trPr>
        <w:tc>
          <w:tcPr>
            <w:tcW w:w="4876" w:type="dxa"/>
            <w:hideMark/>
          </w:tcPr>
          <w:p w14:paraId="1220A610" w14:textId="77777777" w:rsidR="003E51A8" w:rsidRPr="00360CEA" w:rsidRDefault="003E51A8" w:rsidP="00163313">
            <w:pPr>
              <w:pStyle w:val="ColumnHeading"/>
              <w:keepNext/>
            </w:pPr>
            <w:r>
              <w:t>Ontwerpresolutie</w:t>
            </w:r>
          </w:p>
        </w:tc>
        <w:tc>
          <w:tcPr>
            <w:tcW w:w="4876" w:type="dxa"/>
            <w:hideMark/>
          </w:tcPr>
          <w:p w14:paraId="098F7F58" w14:textId="77777777" w:rsidR="003E51A8" w:rsidRPr="00360CEA" w:rsidRDefault="003E51A8" w:rsidP="00163313">
            <w:pPr>
              <w:pStyle w:val="ColumnHeading"/>
              <w:keepNext/>
            </w:pPr>
            <w:r>
              <w:t>Amendement</w:t>
            </w:r>
          </w:p>
        </w:tc>
      </w:tr>
      <w:tr w:rsidR="003E51A8" w14:paraId="6EE475A2" w14:textId="77777777" w:rsidTr="00163313">
        <w:trPr>
          <w:jc w:val="center"/>
        </w:trPr>
        <w:tc>
          <w:tcPr>
            <w:tcW w:w="4876" w:type="dxa"/>
          </w:tcPr>
          <w:p w14:paraId="7F2F0EE0" w14:textId="77777777" w:rsidR="003E51A8" w:rsidRPr="00360CEA" w:rsidRDefault="003E51A8" w:rsidP="00163313">
            <w:pPr>
              <w:pStyle w:val="Normal6"/>
            </w:pPr>
          </w:p>
        </w:tc>
        <w:tc>
          <w:tcPr>
            <w:tcW w:w="4876" w:type="dxa"/>
            <w:hideMark/>
          </w:tcPr>
          <w:p w14:paraId="4B5AA122" w14:textId="77777777" w:rsidR="003E51A8" w:rsidRPr="00A7073D" w:rsidRDefault="003E51A8" w:rsidP="00163313">
            <w:pPr>
              <w:pStyle w:val="Normal6"/>
              <w:rPr>
                <w:szCs w:val="24"/>
              </w:rPr>
            </w:pPr>
            <w:r>
              <w:rPr>
                <w:b/>
                <w:i/>
              </w:rPr>
              <w:t>1 bis.</w:t>
            </w:r>
            <w:r>
              <w:rPr>
                <w:b/>
                <w:i/>
              </w:rPr>
              <w:tab/>
              <w:t>Dit artikel is van toepassing op alle werknemers en zelfstandigen zonder werknemers vanaf het begin van de aanwervings- of selectieprocedure.</w:t>
            </w:r>
          </w:p>
        </w:tc>
      </w:tr>
    </w:tbl>
    <w:p w14:paraId="4D81B15A"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037D99F3" w14:textId="77777777" w:rsidR="003E51A8" w:rsidRPr="00A7073D" w:rsidRDefault="003E51A8" w:rsidP="003E51A8">
      <w:r>
        <w:rPr>
          <w:rStyle w:val="HideTWBExt"/>
          <w:lang w:val="fr-BE"/>
        </w:rPr>
        <w:t>&lt;/Amend&gt;</w:t>
      </w:r>
    </w:p>
    <w:p w14:paraId="2D94EF81" w14:textId="77777777" w:rsidR="003E51A8" w:rsidRPr="00A7073D" w:rsidRDefault="003E51A8" w:rsidP="003E51A8">
      <w:pPr>
        <w:pStyle w:val="AMNumberTabs0"/>
        <w:keepNext/>
      </w:pPr>
      <w:r w:rsidRPr="00841A65">
        <w:rPr>
          <w:rStyle w:val="HideTWBExt"/>
        </w:rPr>
        <w:t>&lt;Amend&gt;</w:t>
      </w:r>
      <w:r>
        <w:t>Amendement</w:t>
      </w:r>
      <w:r>
        <w:tab/>
      </w:r>
      <w:r>
        <w:tab/>
      </w:r>
      <w:r w:rsidRPr="00841A65">
        <w:rPr>
          <w:rStyle w:val="HideTWBExt"/>
        </w:rPr>
        <w:t>&lt;NumAm&gt;</w:t>
      </w:r>
      <w:r>
        <w:t>477</w:t>
      </w:r>
      <w:r w:rsidRPr="00841A65">
        <w:rPr>
          <w:rStyle w:val="HideTWBExt"/>
        </w:rPr>
        <w:t>&lt;/NumAm&gt;</w:t>
      </w:r>
    </w:p>
    <w:p w14:paraId="45B4F809" w14:textId="77777777" w:rsidR="003E51A8" w:rsidRPr="00A7073D" w:rsidRDefault="003E51A8" w:rsidP="003E51A8">
      <w:pPr>
        <w:pStyle w:val="NormalBold"/>
      </w:pPr>
      <w:r w:rsidRPr="00841A65">
        <w:rPr>
          <w:rStyle w:val="HideTWBExt"/>
        </w:rPr>
        <w:t>&lt;RepeatBlock-By&gt;&lt;Members&gt;</w:t>
      </w:r>
      <w:r>
        <w:t>Marlena Maląg</w:t>
      </w:r>
      <w:r w:rsidRPr="00841A65">
        <w:rPr>
          <w:rStyle w:val="HideTWBExt"/>
        </w:rPr>
        <w:t>&lt;/Members&gt;</w:t>
      </w:r>
    </w:p>
    <w:p w14:paraId="4A9C58BF" w14:textId="77777777" w:rsidR="003E51A8" w:rsidRPr="00A7073D" w:rsidRDefault="003E51A8" w:rsidP="003E51A8">
      <w:r w:rsidRPr="00841A65">
        <w:rPr>
          <w:rStyle w:val="HideTWBExt"/>
        </w:rPr>
        <w:t>&lt;/RepeatBlock-By&gt;</w:t>
      </w:r>
    </w:p>
    <w:p w14:paraId="6B056B4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9F279F5" w14:textId="77777777" w:rsidR="003E51A8" w:rsidRPr="00360CEA" w:rsidRDefault="003E51A8" w:rsidP="003E51A8">
      <w:pPr>
        <w:pStyle w:val="NormalBold"/>
      </w:pPr>
      <w:r>
        <w:rPr>
          <w:rStyle w:val="HideTWBExt"/>
        </w:rPr>
        <w:t>&lt;Article&gt;</w:t>
      </w:r>
      <w:r>
        <w:t>Bijlage I – artikel 5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401E196" w14:textId="77777777" w:rsidTr="00163313">
        <w:trPr>
          <w:jc w:val="center"/>
        </w:trPr>
        <w:tc>
          <w:tcPr>
            <w:tcW w:w="9752" w:type="dxa"/>
            <w:gridSpan w:val="2"/>
          </w:tcPr>
          <w:p w14:paraId="763D981F" w14:textId="77777777" w:rsidR="003E51A8" w:rsidRPr="00360CEA" w:rsidRDefault="003E51A8" w:rsidP="00163313">
            <w:pPr>
              <w:keepNext/>
            </w:pPr>
          </w:p>
        </w:tc>
      </w:tr>
      <w:tr w:rsidR="003E51A8" w14:paraId="7E4295DB" w14:textId="77777777" w:rsidTr="00163313">
        <w:trPr>
          <w:jc w:val="center"/>
        </w:trPr>
        <w:tc>
          <w:tcPr>
            <w:tcW w:w="4876" w:type="dxa"/>
            <w:hideMark/>
          </w:tcPr>
          <w:p w14:paraId="473808F0" w14:textId="77777777" w:rsidR="003E51A8" w:rsidRPr="00360CEA" w:rsidRDefault="003E51A8" w:rsidP="00163313">
            <w:pPr>
              <w:pStyle w:val="ColumnHeading"/>
              <w:keepNext/>
            </w:pPr>
            <w:r>
              <w:t>Ontwerpresolutie</w:t>
            </w:r>
          </w:p>
        </w:tc>
        <w:tc>
          <w:tcPr>
            <w:tcW w:w="4876" w:type="dxa"/>
            <w:hideMark/>
          </w:tcPr>
          <w:p w14:paraId="4BBBCA09" w14:textId="77777777" w:rsidR="003E51A8" w:rsidRPr="00360CEA" w:rsidRDefault="003E51A8" w:rsidP="00163313">
            <w:pPr>
              <w:pStyle w:val="ColumnHeading"/>
              <w:keepNext/>
            </w:pPr>
            <w:r>
              <w:t>Amendement</w:t>
            </w:r>
          </w:p>
        </w:tc>
      </w:tr>
      <w:tr w:rsidR="003E51A8" w14:paraId="2907272D" w14:textId="77777777" w:rsidTr="00163313">
        <w:trPr>
          <w:jc w:val="center"/>
        </w:trPr>
        <w:tc>
          <w:tcPr>
            <w:tcW w:w="4876" w:type="dxa"/>
          </w:tcPr>
          <w:p w14:paraId="5B7BE38D" w14:textId="77777777" w:rsidR="003E51A8" w:rsidRPr="00360CEA" w:rsidRDefault="003E51A8" w:rsidP="00163313">
            <w:pPr>
              <w:pStyle w:val="Normal6"/>
            </w:pPr>
          </w:p>
        </w:tc>
        <w:tc>
          <w:tcPr>
            <w:tcW w:w="4876" w:type="dxa"/>
            <w:hideMark/>
          </w:tcPr>
          <w:p w14:paraId="3AD56EC4" w14:textId="77777777" w:rsidR="003E51A8" w:rsidRPr="00A7073D" w:rsidRDefault="003E51A8" w:rsidP="00163313">
            <w:pPr>
              <w:pStyle w:val="Normal6"/>
              <w:rPr>
                <w:szCs w:val="24"/>
              </w:rPr>
            </w:pPr>
            <w:r>
              <w:rPr>
                <w:b/>
                <w:i/>
              </w:rPr>
              <w:t>2 bis.</w:t>
            </w:r>
            <w:r>
              <w:rPr>
                <w:b/>
                <w:i/>
              </w:rPr>
              <w:tab/>
              <w:t xml:space="preserve">Het gebruik van algoritmische beheersystemen mag geen afbreuk doen aan de vereisten inzake veiligheid en gezondheid voor de organisatie van de </w:t>
            </w:r>
            <w:r>
              <w:rPr>
                <w:b/>
                <w:i/>
              </w:rPr>
              <w:lastRenderedPageBreak/>
              <w:t>arbeidstijd in de Europese Unie zoals vastgelegd in Richtlijn 2003/88/EG.</w:t>
            </w:r>
          </w:p>
        </w:tc>
      </w:tr>
    </w:tbl>
    <w:p w14:paraId="1276B840" w14:textId="77777777" w:rsidR="003E51A8" w:rsidRPr="00841A65" w:rsidRDefault="003E51A8" w:rsidP="003E51A8">
      <w:pPr>
        <w:pStyle w:val="Olang"/>
        <w:rPr>
          <w:lang w:val="fr-BE"/>
        </w:rPr>
      </w:pPr>
      <w:r w:rsidRPr="00841A65">
        <w:rPr>
          <w:noProof w:val="0"/>
          <w:lang w:val="fr-BE"/>
        </w:rPr>
        <w:lastRenderedPageBreak/>
        <w:t xml:space="preserve">Or. </w:t>
      </w:r>
      <w:r w:rsidRPr="00841A65">
        <w:rPr>
          <w:rStyle w:val="HideTWBExt"/>
          <w:noProof w:val="0"/>
          <w:lang w:val="fr-BE"/>
        </w:rPr>
        <w:t>&lt;Original&gt;</w:t>
      </w:r>
      <w:r w:rsidRPr="00841A65">
        <w:rPr>
          <w:rStyle w:val="HideTWBInt"/>
          <w:noProof w:val="0"/>
          <w:lang w:val="fr-BE"/>
        </w:rPr>
        <w:t>{PL}</w:t>
      </w:r>
      <w:r w:rsidRPr="00841A65">
        <w:rPr>
          <w:noProof w:val="0"/>
          <w:lang w:val="fr-BE"/>
        </w:rPr>
        <w:t>pl</w:t>
      </w:r>
      <w:r w:rsidRPr="00841A65">
        <w:rPr>
          <w:rStyle w:val="HideTWBExt"/>
          <w:noProof w:val="0"/>
          <w:lang w:val="fr-BE"/>
        </w:rPr>
        <w:t>&lt;/Original&gt;</w:t>
      </w:r>
    </w:p>
    <w:p w14:paraId="6F872CFD" w14:textId="77777777" w:rsidR="003E51A8" w:rsidRPr="00841A65" w:rsidRDefault="003E51A8" w:rsidP="003E51A8">
      <w:pPr>
        <w:rPr>
          <w:lang w:val="fr-BE"/>
        </w:rPr>
      </w:pPr>
      <w:r w:rsidRPr="00841A65">
        <w:rPr>
          <w:rStyle w:val="HideTWBExt"/>
          <w:lang w:val="fr-BE"/>
        </w:rPr>
        <w:t>&lt;/Amend&gt;</w:t>
      </w:r>
    </w:p>
    <w:p w14:paraId="10605D77" w14:textId="77777777" w:rsidR="003E51A8" w:rsidRPr="00A7073D" w:rsidRDefault="003E51A8" w:rsidP="003E51A8">
      <w:pPr>
        <w:pStyle w:val="AMNumberTabs0"/>
        <w:keepNext/>
      </w:pPr>
      <w:r>
        <w:rPr>
          <w:rStyle w:val="HideTWBExt"/>
          <w:lang w:val="pl-PL"/>
        </w:rPr>
        <w:t>&lt;Amend&gt;</w:t>
      </w:r>
      <w:r>
        <w:t>Amendement</w:t>
      </w:r>
      <w:r>
        <w:tab/>
      </w:r>
      <w:r>
        <w:tab/>
      </w:r>
      <w:r>
        <w:rPr>
          <w:rStyle w:val="HideTWBExt"/>
          <w:lang w:val="pl-PL"/>
        </w:rPr>
        <w:t>&lt;NumAm&gt;</w:t>
      </w:r>
      <w:r>
        <w:t>478</w:t>
      </w:r>
      <w:r>
        <w:rPr>
          <w:rStyle w:val="HideTWBExt"/>
          <w:lang w:val="pl-PL"/>
        </w:rPr>
        <w:t>&lt;/NumAm&gt;</w:t>
      </w:r>
    </w:p>
    <w:p w14:paraId="5BEE542D" w14:textId="77777777" w:rsidR="003E51A8" w:rsidRPr="00A7073D" w:rsidRDefault="003E51A8" w:rsidP="003E51A8">
      <w:pPr>
        <w:pStyle w:val="NormalBold"/>
      </w:pPr>
      <w:r>
        <w:rPr>
          <w:rStyle w:val="HideTWBExt"/>
          <w:lang w:val="pl-PL"/>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pl-PL"/>
        </w:rPr>
        <w:t>&lt;/Members&gt;</w:t>
      </w:r>
    </w:p>
    <w:p w14:paraId="61203A28" w14:textId="77777777" w:rsidR="003E51A8" w:rsidRPr="00A7073D" w:rsidRDefault="003E51A8" w:rsidP="003E51A8">
      <w:r>
        <w:rPr>
          <w:rStyle w:val="HideTWBExt"/>
          <w:lang w:val="pl-PL"/>
        </w:rPr>
        <w:t>&lt;/RepeatBlock-By&gt;</w:t>
      </w:r>
    </w:p>
    <w:p w14:paraId="2C63FB6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2AF92D4" w14:textId="77777777" w:rsidR="003E51A8" w:rsidRPr="00360CEA" w:rsidRDefault="003E51A8" w:rsidP="003E51A8">
      <w:pPr>
        <w:pStyle w:val="NormalBold"/>
      </w:pPr>
      <w:r>
        <w:rPr>
          <w:rStyle w:val="HideTWBExt"/>
        </w:rPr>
        <w:t>&lt;Article&gt;</w:t>
      </w:r>
      <w:r>
        <w:t>Bijlage I – artikel 5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033257C" w14:textId="77777777" w:rsidTr="00163313">
        <w:trPr>
          <w:jc w:val="center"/>
        </w:trPr>
        <w:tc>
          <w:tcPr>
            <w:tcW w:w="9752" w:type="dxa"/>
            <w:gridSpan w:val="2"/>
          </w:tcPr>
          <w:p w14:paraId="74A099A4" w14:textId="77777777" w:rsidR="003E51A8" w:rsidRPr="00360CEA" w:rsidRDefault="003E51A8" w:rsidP="00163313">
            <w:pPr>
              <w:keepNext/>
            </w:pPr>
          </w:p>
        </w:tc>
      </w:tr>
      <w:tr w:rsidR="003E51A8" w14:paraId="3909E87A" w14:textId="77777777" w:rsidTr="00163313">
        <w:trPr>
          <w:jc w:val="center"/>
        </w:trPr>
        <w:tc>
          <w:tcPr>
            <w:tcW w:w="4876" w:type="dxa"/>
            <w:hideMark/>
          </w:tcPr>
          <w:p w14:paraId="5531D818" w14:textId="77777777" w:rsidR="003E51A8" w:rsidRPr="00360CEA" w:rsidRDefault="003E51A8" w:rsidP="00163313">
            <w:pPr>
              <w:pStyle w:val="ColumnHeading"/>
              <w:keepNext/>
            </w:pPr>
            <w:r>
              <w:t>Ontwerpresolutie</w:t>
            </w:r>
          </w:p>
        </w:tc>
        <w:tc>
          <w:tcPr>
            <w:tcW w:w="4876" w:type="dxa"/>
            <w:hideMark/>
          </w:tcPr>
          <w:p w14:paraId="743BE695" w14:textId="77777777" w:rsidR="003E51A8" w:rsidRPr="00360CEA" w:rsidRDefault="003E51A8" w:rsidP="00163313">
            <w:pPr>
              <w:pStyle w:val="ColumnHeading"/>
              <w:keepNext/>
            </w:pPr>
            <w:r>
              <w:t>Amendement</w:t>
            </w:r>
          </w:p>
        </w:tc>
      </w:tr>
      <w:tr w:rsidR="003E51A8" w14:paraId="30F829C7" w14:textId="77777777" w:rsidTr="00163313">
        <w:trPr>
          <w:jc w:val="center"/>
        </w:trPr>
        <w:tc>
          <w:tcPr>
            <w:tcW w:w="4876" w:type="dxa"/>
          </w:tcPr>
          <w:p w14:paraId="4C285E05" w14:textId="77777777" w:rsidR="003E51A8" w:rsidRPr="00360CEA" w:rsidRDefault="003E51A8" w:rsidP="00163313">
            <w:pPr>
              <w:pStyle w:val="Normal6"/>
            </w:pPr>
          </w:p>
        </w:tc>
        <w:tc>
          <w:tcPr>
            <w:tcW w:w="4876" w:type="dxa"/>
            <w:hideMark/>
          </w:tcPr>
          <w:p w14:paraId="43ABCD84" w14:textId="77777777" w:rsidR="003E51A8" w:rsidRPr="00A7073D" w:rsidRDefault="003E51A8" w:rsidP="00163313">
            <w:pPr>
              <w:pStyle w:val="Normal6"/>
              <w:rPr>
                <w:szCs w:val="24"/>
              </w:rPr>
            </w:pPr>
            <w:r>
              <w:rPr>
                <w:b/>
                <w:i/>
              </w:rPr>
              <w:t>2 bis.</w:t>
            </w:r>
            <w:r>
              <w:rPr>
                <w:b/>
                <w:i/>
              </w:rPr>
              <w:tab/>
              <w:t>Dit artikel is van toepassing op alle werknemers of zelfstandigen zonder werknemers vanaf het begin van de aanwervings- of selectieprocedure.</w:t>
            </w:r>
          </w:p>
        </w:tc>
      </w:tr>
    </w:tbl>
    <w:p w14:paraId="3B67958E"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FE12F65" w14:textId="77777777" w:rsidR="003E51A8" w:rsidRPr="00A7073D" w:rsidRDefault="003E51A8" w:rsidP="003E51A8">
      <w:r>
        <w:rPr>
          <w:rStyle w:val="HideTWBExt"/>
          <w:lang w:val="en-GB"/>
        </w:rPr>
        <w:t>&lt;/Amend&gt;</w:t>
      </w:r>
    </w:p>
    <w:p w14:paraId="44F0CFFF"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479</w:t>
      </w:r>
      <w:r>
        <w:rPr>
          <w:rStyle w:val="HideTWBExt"/>
          <w:lang w:val="en-GB"/>
        </w:rPr>
        <w:t>&lt;/NumAm&gt;</w:t>
      </w:r>
    </w:p>
    <w:p w14:paraId="6568317E"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693F9007" w14:textId="77777777" w:rsidR="003E51A8" w:rsidRPr="00A7073D" w:rsidRDefault="003E51A8" w:rsidP="003E51A8">
      <w:r>
        <w:rPr>
          <w:rStyle w:val="HideTWBExt"/>
          <w:lang w:val="en-GB"/>
        </w:rPr>
        <w:t>&lt;/RepeatBlock-By&gt;</w:t>
      </w:r>
    </w:p>
    <w:p w14:paraId="468553E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3F0AC53" w14:textId="77777777" w:rsidR="003E51A8" w:rsidRPr="00360CEA" w:rsidRDefault="003E51A8" w:rsidP="003E51A8">
      <w:pPr>
        <w:pStyle w:val="NormalBold"/>
      </w:pPr>
      <w:r>
        <w:rPr>
          <w:rStyle w:val="HideTWBExt"/>
        </w:rPr>
        <w:t>&lt;Article&gt;</w:t>
      </w:r>
      <w:r>
        <w:t>Bijlage I – artikel 5 – lid 2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77D4B67" w14:textId="77777777" w:rsidTr="00163313">
        <w:trPr>
          <w:jc w:val="center"/>
        </w:trPr>
        <w:tc>
          <w:tcPr>
            <w:tcW w:w="9752" w:type="dxa"/>
            <w:gridSpan w:val="2"/>
          </w:tcPr>
          <w:p w14:paraId="430F92BE" w14:textId="77777777" w:rsidR="003E51A8" w:rsidRPr="00360CEA" w:rsidRDefault="003E51A8" w:rsidP="00163313">
            <w:pPr>
              <w:keepNext/>
            </w:pPr>
          </w:p>
        </w:tc>
      </w:tr>
      <w:tr w:rsidR="003E51A8" w14:paraId="11DEB4AD" w14:textId="77777777" w:rsidTr="00163313">
        <w:trPr>
          <w:jc w:val="center"/>
        </w:trPr>
        <w:tc>
          <w:tcPr>
            <w:tcW w:w="4876" w:type="dxa"/>
            <w:hideMark/>
          </w:tcPr>
          <w:p w14:paraId="2CC29A17" w14:textId="77777777" w:rsidR="003E51A8" w:rsidRPr="00360CEA" w:rsidRDefault="003E51A8" w:rsidP="00163313">
            <w:pPr>
              <w:pStyle w:val="ColumnHeading"/>
              <w:keepNext/>
            </w:pPr>
            <w:r>
              <w:t>Ontwerpresolutie</w:t>
            </w:r>
          </w:p>
        </w:tc>
        <w:tc>
          <w:tcPr>
            <w:tcW w:w="4876" w:type="dxa"/>
            <w:hideMark/>
          </w:tcPr>
          <w:p w14:paraId="409E3EDE" w14:textId="77777777" w:rsidR="003E51A8" w:rsidRPr="00360CEA" w:rsidRDefault="003E51A8" w:rsidP="00163313">
            <w:pPr>
              <w:pStyle w:val="ColumnHeading"/>
              <w:keepNext/>
            </w:pPr>
            <w:r>
              <w:t>Amendement</w:t>
            </w:r>
          </w:p>
        </w:tc>
      </w:tr>
      <w:tr w:rsidR="003E51A8" w14:paraId="5772C5D7" w14:textId="77777777" w:rsidTr="00163313">
        <w:trPr>
          <w:jc w:val="center"/>
        </w:trPr>
        <w:tc>
          <w:tcPr>
            <w:tcW w:w="4876" w:type="dxa"/>
          </w:tcPr>
          <w:p w14:paraId="27C60526" w14:textId="77777777" w:rsidR="003E51A8" w:rsidRPr="00360CEA" w:rsidRDefault="003E51A8" w:rsidP="00163313">
            <w:pPr>
              <w:pStyle w:val="Normal6"/>
            </w:pPr>
          </w:p>
        </w:tc>
        <w:tc>
          <w:tcPr>
            <w:tcW w:w="4876" w:type="dxa"/>
            <w:hideMark/>
          </w:tcPr>
          <w:p w14:paraId="72C05466" w14:textId="77777777" w:rsidR="003E51A8" w:rsidRPr="00A7073D" w:rsidRDefault="003E51A8" w:rsidP="00163313">
            <w:pPr>
              <w:pStyle w:val="Normal6"/>
              <w:rPr>
                <w:szCs w:val="24"/>
              </w:rPr>
            </w:pPr>
            <w:r>
              <w:rPr>
                <w:b/>
                <w:i/>
              </w:rPr>
              <w:t>2 ter.</w:t>
            </w:r>
            <w:r>
              <w:rPr>
                <w:b/>
                <w:i/>
              </w:rPr>
              <w:tab/>
              <w:t>Behalve op geautomatiseerde beheersystemen is dit artikel ook van toepassing op werkgevers of afnemers van diensten die gebruikmaken van geautomatiseerde systemen die besluiten nemen of ondersteunen die op enigerlei wijze van invloed zijn op arbeidsomstandigheden.</w:t>
            </w:r>
          </w:p>
        </w:tc>
      </w:tr>
    </w:tbl>
    <w:p w14:paraId="691C9B73" w14:textId="77777777" w:rsidR="003E51A8" w:rsidRPr="00A7073D" w:rsidRDefault="003E51A8" w:rsidP="003E51A8">
      <w:pPr>
        <w:pStyle w:val="Olang"/>
        <w:rPr>
          <w:lang w:val="sv-SE"/>
        </w:rPr>
      </w:pPr>
      <w:r w:rsidRPr="00A7073D">
        <w:rPr>
          <w:noProof w:val="0"/>
          <w:lang w:val="sv-SE"/>
        </w:rPr>
        <w:t xml:space="preserve">Or. </w:t>
      </w:r>
      <w:r w:rsidRPr="00A7073D">
        <w:rPr>
          <w:rStyle w:val="HideTWBExt"/>
          <w:noProof w:val="0"/>
          <w:lang w:val="sv-SE"/>
        </w:rPr>
        <w:t>&lt;Original&gt;</w:t>
      </w:r>
      <w:r w:rsidRPr="00A7073D">
        <w:rPr>
          <w:rStyle w:val="HideTWBInt"/>
          <w:noProof w:val="0"/>
          <w:lang w:val="sv-SE"/>
        </w:rPr>
        <w:t>{EN}</w:t>
      </w:r>
      <w:r w:rsidRPr="00A7073D">
        <w:rPr>
          <w:noProof w:val="0"/>
          <w:lang w:val="sv-SE"/>
        </w:rPr>
        <w:t>en</w:t>
      </w:r>
      <w:r w:rsidRPr="00A7073D">
        <w:rPr>
          <w:rStyle w:val="HideTWBExt"/>
          <w:noProof w:val="0"/>
          <w:lang w:val="sv-SE"/>
        </w:rPr>
        <w:t>&lt;/Original&gt;</w:t>
      </w:r>
    </w:p>
    <w:p w14:paraId="09847C86" w14:textId="77777777" w:rsidR="003E51A8" w:rsidRPr="00A7073D" w:rsidRDefault="003E51A8" w:rsidP="003E51A8">
      <w:r>
        <w:rPr>
          <w:rStyle w:val="HideTWBExt"/>
          <w:lang w:val="sv-SE"/>
        </w:rPr>
        <w:t>&lt;/Amend&gt;</w:t>
      </w:r>
    </w:p>
    <w:p w14:paraId="120A74DE" w14:textId="77777777" w:rsidR="003E51A8" w:rsidRPr="00A7073D" w:rsidRDefault="003E51A8" w:rsidP="003E51A8">
      <w:pPr>
        <w:pStyle w:val="AMNumberTabs0"/>
        <w:keepNext/>
      </w:pPr>
      <w:r>
        <w:rPr>
          <w:rStyle w:val="HideTWBExt"/>
          <w:lang w:val="sv-SE"/>
        </w:rPr>
        <w:lastRenderedPageBreak/>
        <w:t>&lt;Amend&gt;</w:t>
      </w:r>
      <w:r>
        <w:t>Amendement</w:t>
      </w:r>
      <w:r>
        <w:tab/>
      </w:r>
      <w:r>
        <w:tab/>
      </w:r>
      <w:r>
        <w:rPr>
          <w:rStyle w:val="HideTWBExt"/>
          <w:lang w:val="sv-SE"/>
        </w:rPr>
        <w:t>&lt;NumAm&gt;</w:t>
      </w:r>
      <w:r>
        <w:t>480</w:t>
      </w:r>
      <w:r>
        <w:rPr>
          <w:rStyle w:val="HideTWBExt"/>
          <w:lang w:val="sv-SE"/>
        </w:rPr>
        <w:t>&lt;/NumAm&gt;</w:t>
      </w:r>
    </w:p>
    <w:p w14:paraId="36322591" w14:textId="77777777" w:rsidR="003E51A8" w:rsidRPr="00A7073D" w:rsidRDefault="003E51A8" w:rsidP="003E51A8">
      <w:pPr>
        <w:pStyle w:val="NormalBold"/>
      </w:pPr>
      <w:r>
        <w:rPr>
          <w:rStyle w:val="HideTWBExt"/>
          <w:lang w:val="sv-SE"/>
        </w:rPr>
        <w:t>&lt;RepeatBlock-By&gt;&lt;Members&gt;</w:t>
      </w:r>
      <w:r>
        <w:t>Arba Kokalari, Henrik Dahl, Jörgen Warborn</w:t>
      </w:r>
      <w:r>
        <w:rPr>
          <w:rStyle w:val="HideTWBExt"/>
          <w:lang w:val="sv-SE"/>
        </w:rPr>
        <w:t>&lt;/Members&gt;</w:t>
      </w:r>
    </w:p>
    <w:p w14:paraId="3CD7F901" w14:textId="77777777" w:rsidR="003E51A8" w:rsidRPr="00A7073D" w:rsidRDefault="003E51A8" w:rsidP="003E51A8">
      <w:r>
        <w:rPr>
          <w:rStyle w:val="HideTWBExt"/>
          <w:lang w:val="sv-SE"/>
        </w:rPr>
        <w:t>&lt;/RepeatBlock-By&gt;</w:t>
      </w:r>
    </w:p>
    <w:p w14:paraId="4478603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91041C6" w14:textId="77777777" w:rsidR="003E51A8" w:rsidRPr="00360CEA" w:rsidRDefault="003E51A8" w:rsidP="003E51A8">
      <w:pPr>
        <w:pStyle w:val="NormalBold"/>
      </w:pPr>
      <w:r>
        <w:rPr>
          <w:rStyle w:val="HideTWBExt"/>
        </w:rPr>
        <w:t>&lt;Article&gt;</w:t>
      </w:r>
      <w:r>
        <w:t>Bijlage I – artikel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367C6CD8" w14:textId="77777777" w:rsidTr="00163313">
        <w:trPr>
          <w:jc w:val="center"/>
        </w:trPr>
        <w:tc>
          <w:tcPr>
            <w:tcW w:w="9752" w:type="dxa"/>
            <w:gridSpan w:val="2"/>
          </w:tcPr>
          <w:p w14:paraId="5FB82551" w14:textId="77777777" w:rsidR="003E51A8" w:rsidRPr="00360CEA" w:rsidRDefault="003E51A8" w:rsidP="00163313">
            <w:pPr>
              <w:keepNext/>
            </w:pPr>
          </w:p>
        </w:tc>
      </w:tr>
      <w:tr w:rsidR="003E51A8" w14:paraId="70228F13" w14:textId="77777777" w:rsidTr="00163313">
        <w:trPr>
          <w:jc w:val="center"/>
        </w:trPr>
        <w:tc>
          <w:tcPr>
            <w:tcW w:w="4876" w:type="dxa"/>
            <w:hideMark/>
          </w:tcPr>
          <w:p w14:paraId="5E685AD5" w14:textId="77777777" w:rsidR="003E51A8" w:rsidRPr="00360CEA" w:rsidRDefault="003E51A8" w:rsidP="00163313">
            <w:pPr>
              <w:pStyle w:val="ColumnHeading"/>
              <w:keepNext/>
            </w:pPr>
            <w:r>
              <w:t>Ontwerpresolutie</w:t>
            </w:r>
          </w:p>
        </w:tc>
        <w:tc>
          <w:tcPr>
            <w:tcW w:w="4876" w:type="dxa"/>
            <w:hideMark/>
          </w:tcPr>
          <w:p w14:paraId="64717857" w14:textId="77777777" w:rsidR="003E51A8" w:rsidRPr="00360CEA" w:rsidRDefault="003E51A8" w:rsidP="00163313">
            <w:pPr>
              <w:pStyle w:val="ColumnHeading"/>
              <w:keepNext/>
            </w:pPr>
            <w:r>
              <w:t>Amendement</w:t>
            </w:r>
          </w:p>
        </w:tc>
      </w:tr>
      <w:tr w:rsidR="003E51A8" w14:paraId="6E5ACA06" w14:textId="77777777" w:rsidTr="00163313">
        <w:trPr>
          <w:jc w:val="center"/>
        </w:trPr>
        <w:tc>
          <w:tcPr>
            <w:tcW w:w="4876" w:type="dxa"/>
            <w:hideMark/>
          </w:tcPr>
          <w:p w14:paraId="78D7B433" w14:textId="77777777" w:rsidR="003E51A8" w:rsidRPr="00360CEA" w:rsidRDefault="003E51A8" w:rsidP="00163313">
            <w:pPr>
              <w:pStyle w:val="Normal6"/>
              <w:jc w:val="center"/>
            </w:pPr>
            <w:r>
              <w:rPr>
                <w:b/>
                <w:i/>
              </w:rPr>
              <w:t>Artikel 6</w:t>
            </w:r>
          </w:p>
        </w:tc>
        <w:tc>
          <w:tcPr>
            <w:tcW w:w="4876" w:type="dxa"/>
            <w:hideMark/>
          </w:tcPr>
          <w:p w14:paraId="062902BD" w14:textId="77777777" w:rsidR="003E51A8" w:rsidRPr="00360CEA" w:rsidRDefault="003E51A8" w:rsidP="00163313">
            <w:pPr>
              <w:pStyle w:val="Normal6"/>
              <w:rPr>
                <w:szCs w:val="24"/>
              </w:rPr>
            </w:pPr>
            <w:r>
              <w:rPr>
                <w:b/>
                <w:i/>
              </w:rPr>
              <w:t>Schrappen</w:t>
            </w:r>
          </w:p>
        </w:tc>
      </w:tr>
      <w:tr w:rsidR="003E51A8" w14:paraId="18466ECB" w14:textId="77777777" w:rsidTr="00163313">
        <w:trPr>
          <w:jc w:val="center"/>
        </w:trPr>
        <w:tc>
          <w:tcPr>
            <w:tcW w:w="4876" w:type="dxa"/>
            <w:hideMark/>
          </w:tcPr>
          <w:p w14:paraId="2C053F51" w14:textId="77777777" w:rsidR="003E51A8" w:rsidRPr="00360CEA" w:rsidRDefault="003E51A8" w:rsidP="00163313">
            <w:pPr>
              <w:pStyle w:val="Normal6"/>
              <w:jc w:val="center"/>
            </w:pPr>
            <w:r>
              <w:rPr>
                <w:b/>
                <w:i/>
              </w:rPr>
              <w:t>Menselijk toezicht en menselijke toetsing</w:t>
            </w:r>
          </w:p>
        </w:tc>
        <w:tc>
          <w:tcPr>
            <w:tcW w:w="4876" w:type="dxa"/>
          </w:tcPr>
          <w:p w14:paraId="605AD912" w14:textId="77777777" w:rsidR="003E51A8" w:rsidRPr="00360CEA" w:rsidRDefault="003E51A8" w:rsidP="00163313">
            <w:pPr>
              <w:pStyle w:val="Normal6"/>
              <w:rPr>
                <w:szCs w:val="24"/>
              </w:rPr>
            </w:pPr>
          </w:p>
        </w:tc>
      </w:tr>
      <w:tr w:rsidR="003E51A8" w14:paraId="68EFFECA" w14:textId="77777777" w:rsidTr="00163313">
        <w:trPr>
          <w:jc w:val="center"/>
        </w:trPr>
        <w:tc>
          <w:tcPr>
            <w:tcW w:w="4876" w:type="dxa"/>
            <w:hideMark/>
          </w:tcPr>
          <w:p w14:paraId="611520C2" w14:textId="77777777" w:rsidR="003E51A8" w:rsidRPr="00A7073D" w:rsidRDefault="003E51A8" w:rsidP="00163313">
            <w:pPr>
              <w:pStyle w:val="Normal6"/>
            </w:pPr>
            <w:r>
              <w:rPr>
                <w:b/>
                <w:i/>
              </w:rPr>
              <w:t>1.</w:t>
            </w:r>
            <w:r>
              <w:rPr>
                <w:b/>
                <w:i/>
              </w:rPr>
              <w:tab/>
              <w:t>De lidstaten zorgen ervoor dat werkgevers en afnemers van diensten te allen tijde doeltreffend menselijk toezicht houden op alle algoritmische beheersystemen die op de werkplek worden ingezet. De lidstaten zorgen er ook voor dat werkgevers en afnemers van diensten de entiteit aanwijzen (en de werknemers, zelfstandigen zonder werknemers en hun vertegenwoordigers hiervan in kennis stellen) die verantwoordelijk is voor het toezicht op de werking en de impact van dergelijke systemen, met inbegrip van vraag of deze voldoen aan de toepasselijke wettelijke, ethische, gezondheids- en veiligheidsnormen, en voor het toetsen van de besluiten van deze systemen.</w:t>
            </w:r>
          </w:p>
        </w:tc>
        <w:tc>
          <w:tcPr>
            <w:tcW w:w="4876" w:type="dxa"/>
          </w:tcPr>
          <w:p w14:paraId="0296A977" w14:textId="77777777" w:rsidR="003E51A8" w:rsidRPr="00A7073D" w:rsidRDefault="003E51A8" w:rsidP="00163313">
            <w:pPr>
              <w:pStyle w:val="Normal6"/>
              <w:rPr>
                <w:szCs w:val="24"/>
                <w:lang w:val="en-GB"/>
              </w:rPr>
            </w:pPr>
          </w:p>
        </w:tc>
      </w:tr>
      <w:tr w:rsidR="003E51A8" w14:paraId="302B2EAA" w14:textId="77777777" w:rsidTr="00163313">
        <w:trPr>
          <w:jc w:val="center"/>
        </w:trPr>
        <w:tc>
          <w:tcPr>
            <w:tcW w:w="4876" w:type="dxa"/>
            <w:hideMark/>
          </w:tcPr>
          <w:p w14:paraId="5A0E6CF1" w14:textId="77777777" w:rsidR="003E51A8" w:rsidRPr="00A7073D" w:rsidRDefault="003E51A8" w:rsidP="00163313">
            <w:pPr>
              <w:pStyle w:val="Normal6"/>
            </w:pPr>
            <w:r>
              <w:rPr>
                <w:b/>
                <w:i/>
              </w:rPr>
              <w:t>2.</w:t>
            </w:r>
            <w:r>
              <w:rPr>
                <w:b/>
                <w:i/>
              </w:rPr>
              <w:tab/>
              <w:t>De lidstaten zorgen ervoor dat werknemers en zelfstandigen zonder werknemers het recht hebben om van de werkgever of de afnemer van diensten op verzoek een mondelinge of schriftelijke toelichting te krijgen over elk besluit dat van invloed is op de essentiële aspecten van hun contractuele verhouding of arbeidsverhouding, met inbegrip van de toewijzing van taken, de evaluatie van de prestaties, de arbeidstijdplanning, de beloning en disciplinaire maatregelen, indien een besluit met betrekking tot dergelijke kwesties is genomen of aanzienlijk is beïnvloed door een algoritmisch systeem.</w:t>
            </w:r>
          </w:p>
        </w:tc>
        <w:tc>
          <w:tcPr>
            <w:tcW w:w="4876" w:type="dxa"/>
          </w:tcPr>
          <w:p w14:paraId="7676370F" w14:textId="77777777" w:rsidR="003E51A8" w:rsidRPr="00A7073D" w:rsidRDefault="003E51A8" w:rsidP="00163313">
            <w:pPr>
              <w:pStyle w:val="Normal6"/>
              <w:rPr>
                <w:szCs w:val="24"/>
                <w:lang w:val="en-GB"/>
              </w:rPr>
            </w:pPr>
          </w:p>
        </w:tc>
      </w:tr>
      <w:tr w:rsidR="003E51A8" w14:paraId="17112250" w14:textId="77777777" w:rsidTr="00163313">
        <w:trPr>
          <w:jc w:val="center"/>
        </w:trPr>
        <w:tc>
          <w:tcPr>
            <w:tcW w:w="4876" w:type="dxa"/>
            <w:hideMark/>
          </w:tcPr>
          <w:p w14:paraId="03A9FF1C" w14:textId="77777777" w:rsidR="003E51A8" w:rsidRPr="00A7073D" w:rsidRDefault="003E51A8" w:rsidP="00163313">
            <w:pPr>
              <w:pStyle w:val="Normal6"/>
            </w:pPr>
            <w:r>
              <w:rPr>
                <w:b/>
                <w:i/>
              </w:rPr>
              <w:t xml:space="preserve">De in lid 1 bedoelde toelichting wordt binnen een redelijke termijn verstrekt in </w:t>
            </w:r>
            <w:r>
              <w:rPr>
                <w:b/>
                <w:i/>
              </w:rPr>
              <w:lastRenderedPageBreak/>
              <w:t>een formaat dat toegankelijk en begrijpelijk is voor de betrokken werknemer of zelfstandige zonder werknemers.</w:t>
            </w:r>
          </w:p>
        </w:tc>
        <w:tc>
          <w:tcPr>
            <w:tcW w:w="4876" w:type="dxa"/>
          </w:tcPr>
          <w:p w14:paraId="2BAC965C" w14:textId="77777777" w:rsidR="003E51A8" w:rsidRPr="00A7073D" w:rsidRDefault="003E51A8" w:rsidP="00163313">
            <w:pPr>
              <w:pStyle w:val="Normal6"/>
              <w:rPr>
                <w:szCs w:val="24"/>
                <w:lang w:val="en-GB"/>
              </w:rPr>
            </w:pPr>
          </w:p>
        </w:tc>
      </w:tr>
      <w:tr w:rsidR="003E51A8" w14:paraId="67E49CBF" w14:textId="77777777" w:rsidTr="00163313">
        <w:trPr>
          <w:jc w:val="center"/>
        </w:trPr>
        <w:tc>
          <w:tcPr>
            <w:tcW w:w="4876" w:type="dxa"/>
            <w:hideMark/>
          </w:tcPr>
          <w:p w14:paraId="075E1734" w14:textId="77777777" w:rsidR="003E51A8" w:rsidRPr="00A7073D" w:rsidRDefault="003E51A8" w:rsidP="00163313">
            <w:pPr>
              <w:pStyle w:val="Normal6"/>
            </w:pPr>
            <w:r>
              <w:rPr>
                <w:b/>
                <w:i/>
              </w:rPr>
              <w:t>3.</w:t>
            </w:r>
            <w:r>
              <w:rPr>
                <w:b/>
                <w:i/>
              </w:rPr>
              <w:tab/>
              <w:t>De lidstaten zorgen ervoor dat besluiten over het beginnen of beëindigen van een contractuele verhouding of arbeidsverhouding, het al dan niet verlengen van een contractuele overeenkomst en eventuele wijzigingen aan de beloning niet uitsluitend op basis van algoritmisch beheer worden genomen. Dergelijke besluiten worden ook getoetst en definitief vastgesteld door een menselijke toezichthouder.</w:t>
            </w:r>
          </w:p>
        </w:tc>
        <w:tc>
          <w:tcPr>
            <w:tcW w:w="4876" w:type="dxa"/>
          </w:tcPr>
          <w:p w14:paraId="3FACEBF3" w14:textId="77777777" w:rsidR="003E51A8" w:rsidRPr="00A7073D" w:rsidRDefault="003E51A8" w:rsidP="00163313">
            <w:pPr>
              <w:pStyle w:val="Normal6"/>
              <w:rPr>
                <w:szCs w:val="24"/>
                <w:lang w:val="en-GB"/>
              </w:rPr>
            </w:pPr>
          </w:p>
        </w:tc>
      </w:tr>
      <w:tr w:rsidR="003E51A8" w14:paraId="3E7739F4" w14:textId="77777777" w:rsidTr="00163313">
        <w:trPr>
          <w:jc w:val="center"/>
        </w:trPr>
        <w:tc>
          <w:tcPr>
            <w:tcW w:w="4876" w:type="dxa"/>
            <w:hideMark/>
          </w:tcPr>
          <w:p w14:paraId="485E3290" w14:textId="77777777" w:rsidR="003E51A8" w:rsidRPr="00A7073D" w:rsidRDefault="003E51A8" w:rsidP="00163313">
            <w:pPr>
              <w:pStyle w:val="Normal6"/>
            </w:pPr>
            <w:r>
              <w:rPr>
                <w:b/>
                <w:i/>
              </w:rPr>
              <w:t>4.</w:t>
            </w:r>
            <w:r>
              <w:rPr>
                <w:b/>
                <w:i/>
              </w:rPr>
              <w:tab/>
              <w:t>De lidstaten zorgen ervoor dat de vertegenwoordigers van werknemers en zelfstandigen zonder werknemers de werkgever of de afnemer van diensten kunnen verzoeken de werking van de bestaande algoritmische beheersystemen te toetsen wanneer er gegronde bezorgdheid bestaat dat dergelijke systemen inherente vooroordelen of fouten bevatten of een bedreiging vormen voor het geestelijke of lichamelijke welzijn van werknemers of zelfstandigen zonder werknemers of voor de gezondheid en veiligheid op het werk.</w:t>
            </w:r>
          </w:p>
        </w:tc>
        <w:tc>
          <w:tcPr>
            <w:tcW w:w="4876" w:type="dxa"/>
          </w:tcPr>
          <w:p w14:paraId="60C69CB8" w14:textId="77777777" w:rsidR="003E51A8" w:rsidRPr="00A7073D" w:rsidRDefault="003E51A8" w:rsidP="00163313">
            <w:pPr>
              <w:pStyle w:val="Normal6"/>
              <w:rPr>
                <w:szCs w:val="24"/>
                <w:lang w:val="en-GB"/>
              </w:rPr>
            </w:pPr>
          </w:p>
        </w:tc>
      </w:tr>
    </w:tbl>
    <w:p w14:paraId="7EF709D2"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640C8BB" w14:textId="77777777" w:rsidR="003E51A8" w:rsidRPr="00360CEA" w:rsidRDefault="003E51A8" w:rsidP="003E51A8">
      <w:r>
        <w:rPr>
          <w:rStyle w:val="HideTWBExt"/>
        </w:rPr>
        <w:t>&lt;/Amend&gt;</w:t>
      </w:r>
    </w:p>
    <w:p w14:paraId="25B63C5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481</w:t>
      </w:r>
      <w:r>
        <w:rPr>
          <w:rStyle w:val="HideTWBExt"/>
        </w:rPr>
        <w:t>&lt;/NumAm&gt;</w:t>
      </w:r>
    </w:p>
    <w:p w14:paraId="5B355A40"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8D42D22"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6ED429B2" w14:textId="77777777" w:rsidR="003E51A8" w:rsidRPr="00360CEA" w:rsidRDefault="003E51A8" w:rsidP="003E51A8">
      <w:r>
        <w:rPr>
          <w:rStyle w:val="HideTWBExt"/>
        </w:rPr>
        <w:t>&lt;/RepeatBlock-By&gt;</w:t>
      </w:r>
    </w:p>
    <w:p w14:paraId="5C50824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7A2DE4C" w14:textId="77777777" w:rsidR="003E51A8" w:rsidRPr="00360CEA" w:rsidRDefault="003E51A8" w:rsidP="003E51A8">
      <w:pPr>
        <w:pStyle w:val="NormalBold"/>
      </w:pPr>
      <w:r>
        <w:rPr>
          <w:rStyle w:val="HideTWBExt"/>
        </w:rPr>
        <w:t>&lt;Article&gt;</w:t>
      </w:r>
      <w:r>
        <w:t>Bijlage I – artikel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7F4C4A6" w14:textId="77777777" w:rsidTr="00163313">
        <w:trPr>
          <w:jc w:val="center"/>
        </w:trPr>
        <w:tc>
          <w:tcPr>
            <w:tcW w:w="9752" w:type="dxa"/>
            <w:gridSpan w:val="2"/>
          </w:tcPr>
          <w:p w14:paraId="5E36D0CA" w14:textId="77777777" w:rsidR="003E51A8" w:rsidRPr="00360CEA" w:rsidRDefault="003E51A8" w:rsidP="00163313">
            <w:pPr>
              <w:keepNext/>
            </w:pPr>
          </w:p>
        </w:tc>
      </w:tr>
      <w:tr w:rsidR="003E51A8" w14:paraId="1E15C9B5" w14:textId="77777777" w:rsidTr="00163313">
        <w:trPr>
          <w:jc w:val="center"/>
        </w:trPr>
        <w:tc>
          <w:tcPr>
            <w:tcW w:w="4876" w:type="dxa"/>
            <w:hideMark/>
          </w:tcPr>
          <w:p w14:paraId="04290A65" w14:textId="77777777" w:rsidR="003E51A8" w:rsidRPr="00360CEA" w:rsidRDefault="003E51A8" w:rsidP="00163313">
            <w:pPr>
              <w:pStyle w:val="ColumnHeading"/>
              <w:keepNext/>
            </w:pPr>
            <w:r>
              <w:t>Ontwerpresolutie</w:t>
            </w:r>
          </w:p>
        </w:tc>
        <w:tc>
          <w:tcPr>
            <w:tcW w:w="4876" w:type="dxa"/>
            <w:hideMark/>
          </w:tcPr>
          <w:p w14:paraId="3580825C" w14:textId="77777777" w:rsidR="003E51A8" w:rsidRPr="00360CEA" w:rsidRDefault="003E51A8" w:rsidP="00163313">
            <w:pPr>
              <w:pStyle w:val="ColumnHeading"/>
              <w:keepNext/>
            </w:pPr>
            <w:r>
              <w:t>Amendement</w:t>
            </w:r>
          </w:p>
        </w:tc>
      </w:tr>
      <w:tr w:rsidR="003E51A8" w14:paraId="26E220FD" w14:textId="77777777" w:rsidTr="00163313">
        <w:trPr>
          <w:jc w:val="center"/>
        </w:trPr>
        <w:tc>
          <w:tcPr>
            <w:tcW w:w="4876" w:type="dxa"/>
            <w:hideMark/>
          </w:tcPr>
          <w:p w14:paraId="44E7E6C4" w14:textId="77777777" w:rsidR="003E51A8" w:rsidRPr="00360CEA" w:rsidRDefault="003E51A8" w:rsidP="00163313">
            <w:pPr>
              <w:pStyle w:val="Normal6"/>
            </w:pPr>
            <w:r>
              <w:t>Menselijk toezicht</w:t>
            </w:r>
            <w:r>
              <w:rPr>
                <w:b/>
                <w:i/>
              </w:rPr>
              <w:t xml:space="preserve"> en menselijke toetsing</w:t>
            </w:r>
          </w:p>
        </w:tc>
        <w:tc>
          <w:tcPr>
            <w:tcW w:w="4876" w:type="dxa"/>
            <w:hideMark/>
          </w:tcPr>
          <w:p w14:paraId="0F8CC805" w14:textId="77777777" w:rsidR="003E51A8" w:rsidRPr="00360CEA" w:rsidRDefault="003E51A8" w:rsidP="00163313">
            <w:pPr>
              <w:pStyle w:val="Normal6"/>
              <w:rPr>
                <w:szCs w:val="24"/>
              </w:rPr>
            </w:pPr>
            <w:r>
              <w:t>Menselijk toezicht</w:t>
            </w:r>
          </w:p>
        </w:tc>
      </w:tr>
    </w:tbl>
    <w:p w14:paraId="4C185417"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C5EC973" w14:textId="77777777" w:rsidR="003E51A8" w:rsidRPr="00360CEA" w:rsidRDefault="003E51A8" w:rsidP="003E51A8">
      <w:r>
        <w:rPr>
          <w:rStyle w:val="HideTWBExt"/>
        </w:rPr>
        <w:lastRenderedPageBreak/>
        <w:t>&lt;/Amend&gt;</w:t>
      </w:r>
    </w:p>
    <w:p w14:paraId="7511577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482</w:t>
      </w:r>
      <w:r>
        <w:rPr>
          <w:rStyle w:val="HideTWBExt"/>
        </w:rPr>
        <w:t>&lt;/NumAm&gt;</w:t>
      </w:r>
    </w:p>
    <w:p w14:paraId="355578FA"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B0ED554"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731ACE6E" w14:textId="77777777" w:rsidR="003E51A8" w:rsidRPr="00360CEA" w:rsidRDefault="003E51A8" w:rsidP="003E51A8">
      <w:r>
        <w:rPr>
          <w:rStyle w:val="HideTWBExt"/>
        </w:rPr>
        <w:t>&lt;/RepeatBlock-By&gt;</w:t>
      </w:r>
    </w:p>
    <w:p w14:paraId="666E46C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F9DFAAA" w14:textId="77777777" w:rsidR="003E51A8" w:rsidRPr="00360CEA" w:rsidRDefault="003E51A8" w:rsidP="003E51A8">
      <w:pPr>
        <w:pStyle w:val="NormalBold"/>
      </w:pPr>
      <w:r>
        <w:rPr>
          <w:rStyle w:val="HideTWBExt"/>
        </w:rPr>
        <w:t>&lt;Article&gt;</w:t>
      </w:r>
      <w:r>
        <w:t>Bijlage I – artikel 6 – lid -1 bis (nieuw)</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301A717E" w14:textId="77777777" w:rsidTr="00163313">
        <w:trPr>
          <w:jc w:val="center"/>
        </w:trPr>
        <w:tc>
          <w:tcPr>
            <w:tcW w:w="9752" w:type="dxa"/>
            <w:gridSpan w:val="2"/>
          </w:tcPr>
          <w:p w14:paraId="5AA61257" w14:textId="77777777" w:rsidR="003E51A8" w:rsidRPr="00360CEA" w:rsidRDefault="003E51A8" w:rsidP="00163313">
            <w:pPr>
              <w:keepNext/>
            </w:pPr>
          </w:p>
        </w:tc>
      </w:tr>
      <w:tr w:rsidR="003E51A8" w14:paraId="2B4159C7" w14:textId="77777777" w:rsidTr="00163313">
        <w:trPr>
          <w:jc w:val="center"/>
        </w:trPr>
        <w:tc>
          <w:tcPr>
            <w:tcW w:w="4876" w:type="dxa"/>
            <w:hideMark/>
          </w:tcPr>
          <w:p w14:paraId="0180B91B" w14:textId="77777777" w:rsidR="003E51A8" w:rsidRPr="00360CEA" w:rsidRDefault="003E51A8" w:rsidP="00163313">
            <w:pPr>
              <w:pStyle w:val="ColumnHeading"/>
              <w:keepNext/>
            </w:pPr>
            <w:r>
              <w:t>Ontwerpresolutie</w:t>
            </w:r>
          </w:p>
        </w:tc>
        <w:tc>
          <w:tcPr>
            <w:tcW w:w="4876" w:type="dxa"/>
            <w:hideMark/>
          </w:tcPr>
          <w:p w14:paraId="4249FB7A" w14:textId="77777777" w:rsidR="003E51A8" w:rsidRPr="00360CEA" w:rsidRDefault="003E51A8" w:rsidP="00163313">
            <w:pPr>
              <w:pStyle w:val="ColumnHeading"/>
              <w:keepNext/>
            </w:pPr>
            <w:r>
              <w:t>Amendement</w:t>
            </w:r>
          </w:p>
        </w:tc>
      </w:tr>
      <w:tr w:rsidR="003E51A8" w14:paraId="6A0429FD" w14:textId="77777777" w:rsidTr="00163313">
        <w:trPr>
          <w:jc w:val="center"/>
        </w:trPr>
        <w:tc>
          <w:tcPr>
            <w:tcW w:w="4876" w:type="dxa"/>
          </w:tcPr>
          <w:p w14:paraId="051E0029" w14:textId="77777777" w:rsidR="003E51A8" w:rsidRPr="00360CEA" w:rsidRDefault="003E51A8" w:rsidP="00163313">
            <w:pPr>
              <w:pStyle w:val="Normal6"/>
            </w:pPr>
          </w:p>
        </w:tc>
        <w:tc>
          <w:tcPr>
            <w:tcW w:w="4876" w:type="dxa"/>
            <w:hideMark/>
          </w:tcPr>
          <w:p w14:paraId="6AF8E8B4" w14:textId="77777777" w:rsidR="003E51A8" w:rsidRPr="00A7073D" w:rsidRDefault="003E51A8" w:rsidP="00163313">
            <w:pPr>
              <w:pStyle w:val="Normal6"/>
              <w:rPr>
                <w:szCs w:val="24"/>
              </w:rPr>
            </w:pPr>
            <w:r>
              <w:rPr>
                <w:b/>
                <w:i/>
              </w:rPr>
              <w:t>-1.</w:t>
            </w:r>
            <w:r>
              <w:rPr>
                <w:b/>
                <w:i/>
              </w:rPr>
              <w:tab/>
              <w:t>De lidstaten zorgen ervoor dat werkgevers en aanbestedende instanties toezicht houden op en, met de betrokkenheid van werknemersvertegenwoordigers, regelmatig, en in elk geval om de twee jaar, een evaluatie uitvoeren van de impact van individuele besluiten die worden genomen of ondersteund door systemen voor algoritmisch beheer op werknemers en zelfstandigen zonder werknemers, met inbegrip van, indien van toepassing, hun arbeidsomstandigheden en gelijke behandeling op het werk.</w:t>
            </w:r>
          </w:p>
        </w:tc>
      </w:tr>
    </w:tbl>
    <w:p w14:paraId="3CCBBEA1"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F5CF9A8" w14:textId="77777777" w:rsidR="003E51A8" w:rsidRPr="00360CEA" w:rsidRDefault="003E51A8" w:rsidP="003E51A8">
      <w:r>
        <w:rPr>
          <w:rStyle w:val="HideTWBExt"/>
        </w:rPr>
        <w:t>&lt;/Amend&gt;</w:t>
      </w:r>
    </w:p>
    <w:p w14:paraId="39B18E5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483</w:t>
      </w:r>
      <w:r>
        <w:rPr>
          <w:rStyle w:val="HideTWBExt"/>
        </w:rPr>
        <w:t>&lt;/NumAm&gt;</w:t>
      </w:r>
    </w:p>
    <w:p w14:paraId="6BAF5129"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FC987C2"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3169ECAD" w14:textId="77777777" w:rsidR="003E51A8" w:rsidRPr="00360CEA" w:rsidRDefault="003E51A8" w:rsidP="003E51A8">
      <w:r>
        <w:rPr>
          <w:rStyle w:val="HideTWBExt"/>
        </w:rPr>
        <w:t>&lt;/RepeatBlock-By&gt;</w:t>
      </w:r>
    </w:p>
    <w:p w14:paraId="47A9827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CFECBFF" w14:textId="77777777" w:rsidR="003E51A8" w:rsidRPr="00360CEA" w:rsidRDefault="003E51A8" w:rsidP="003E51A8">
      <w:pPr>
        <w:pStyle w:val="NormalBold"/>
      </w:pPr>
      <w:r>
        <w:rPr>
          <w:rStyle w:val="HideTWBExt"/>
        </w:rPr>
        <w:t>&lt;Article&gt;</w:t>
      </w:r>
      <w:r>
        <w:t>Bijlage I – artikel 6 – lid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17C1586F" w14:textId="77777777" w:rsidTr="00163313">
        <w:trPr>
          <w:jc w:val="center"/>
        </w:trPr>
        <w:tc>
          <w:tcPr>
            <w:tcW w:w="9752" w:type="dxa"/>
            <w:gridSpan w:val="2"/>
          </w:tcPr>
          <w:p w14:paraId="65E4DB63" w14:textId="77777777" w:rsidR="003E51A8" w:rsidRPr="00360CEA" w:rsidRDefault="003E51A8" w:rsidP="00163313">
            <w:pPr>
              <w:keepNext/>
            </w:pPr>
          </w:p>
        </w:tc>
      </w:tr>
      <w:tr w:rsidR="003E51A8" w14:paraId="19C18B0C" w14:textId="77777777" w:rsidTr="00163313">
        <w:trPr>
          <w:jc w:val="center"/>
        </w:trPr>
        <w:tc>
          <w:tcPr>
            <w:tcW w:w="4876" w:type="dxa"/>
            <w:hideMark/>
          </w:tcPr>
          <w:p w14:paraId="6F6A4A47" w14:textId="77777777" w:rsidR="003E51A8" w:rsidRPr="00360CEA" w:rsidRDefault="003E51A8" w:rsidP="00163313">
            <w:pPr>
              <w:pStyle w:val="ColumnHeading"/>
              <w:keepNext/>
            </w:pPr>
            <w:r>
              <w:t>Ontwerpresolutie</w:t>
            </w:r>
          </w:p>
        </w:tc>
        <w:tc>
          <w:tcPr>
            <w:tcW w:w="4876" w:type="dxa"/>
            <w:hideMark/>
          </w:tcPr>
          <w:p w14:paraId="5BB06939" w14:textId="77777777" w:rsidR="003E51A8" w:rsidRPr="00360CEA" w:rsidRDefault="003E51A8" w:rsidP="00163313">
            <w:pPr>
              <w:pStyle w:val="ColumnHeading"/>
              <w:keepNext/>
            </w:pPr>
            <w:r>
              <w:t>Amendement</w:t>
            </w:r>
          </w:p>
        </w:tc>
      </w:tr>
      <w:tr w:rsidR="003E51A8" w14:paraId="3AC48F64" w14:textId="77777777" w:rsidTr="00163313">
        <w:trPr>
          <w:jc w:val="center"/>
        </w:trPr>
        <w:tc>
          <w:tcPr>
            <w:tcW w:w="4876" w:type="dxa"/>
            <w:hideMark/>
          </w:tcPr>
          <w:p w14:paraId="31000EF2" w14:textId="77777777" w:rsidR="003E51A8" w:rsidRPr="00A7073D" w:rsidRDefault="003E51A8" w:rsidP="00163313">
            <w:pPr>
              <w:pStyle w:val="Normal6"/>
            </w:pPr>
            <w:r>
              <w:t>1.</w:t>
            </w:r>
            <w:r>
              <w:tab/>
              <w:t xml:space="preserve">De lidstaten zorgen ervoor dat werkgevers en </w:t>
            </w:r>
            <w:r>
              <w:rPr>
                <w:b/>
                <w:i/>
              </w:rPr>
              <w:t>afnemers van diensten</w:t>
            </w:r>
            <w:r>
              <w:t xml:space="preserve"> te allen tijde doeltreffend menselijk toezicht houden op alle algoritmische beheersystemen die op de werkplek worden ingezet. De lidstaten zorgen er ook voor dat werkgevers en </w:t>
            </w:r>
            <w:r>
              <w:rPr>
                <w:b/>
                <w:i/>
              </w:rPr>
              <w:t>afnemers van diensten</w:t>
            </w:r>
            <w:r>
              <w:t xml:space="preserve"> de </w:t>
            </w:r>
            <w:r>
              <w:rPr>
                <w:b/>
                <w:i/>
              </w:rPr>
              <w:t>entiteit</w:t>
            </w:r>
            <w:r>
              <w:t xml:space="preserve"> aanwijzen (en de werknemers, zelfstandigen zonder werknemers en hun vertegenwoordigers </w:t>
            </w:r>
            <w:r>
              <w:lastRenderedPageBreak/>
              <w:t>hiervan in kennis stellen) die verantwoordelijk is voor het toezicht op de werking en de impact van dergelijke systemen, met inbegrip van vraag of deze voldoen aan de toepasselijke wettelijke, ethische, gezondheids- en veiligheidsnormen, en voor het toetsen van de besluiten van deze systemen.</w:t>
            </w:r>
          </w:p>
        </w:tc>
        <w:tc>
          <w:tcPr>
            <w:tcW w:w="4876" w:type="dxa"/>
            <w:hideMark/>
          </w:tcPr>
          <w:p w14:paraId="6A4A2D9B" w14:textId="77777777" w:rsidR="003E51A8" w:rsidRPr="00A7073D" w:rsidRDefault="003E51A8" w:rsidP="00163313">
            <w:pPr>
              <w:pStyle w:val="Normal6"/>
              <w:rPr>
                <w:szCs w:val="24"/>
              </w:rPr>
            </w:pPr>
            <w:r>
              <w:lastRenderedPageBreak/>
              <w:t xml:space="preserve">1. De lidstaten zorgen ervoor dat werkgevers en </w:t>
            </w:r>
            <w:r>
              <w:rPr>
                <w:b/>
                <w:i/>
              </w:rPr>
              <w:t>aanbestedende instanties</w:t>
            </w:r>
            <w:r>
              <w:t xml:space="preserve"> te allen tijde doeltreffend menselijk toezicht houden op </w:t>
            </w:r>
            <w:r>
              <w:rPr>
                <w:b/>
                <w:i/>
              </w:rPr>
              <w:t xml:space="preserve">en evaluaties uitvoeren van </w:t>
            </w:r>
            <w:r>
              <w:t xml:space="preserve">alle </w:t>
            </w:r>
            <w:r>
              <w:rPr>
                <w:b/>
                <w:i/>
              </w:rPr>
              <w:t xml:space="preserve">besluiten die worden genomen of ondersteund door </w:t>
            </w:r>
            <w:r>
              <w:t>algoritmische beheersystemen die op de werkplek worden ingezet</w:t>
            </w:r>
            <w:r>
              <w:rPr>
                <w:b/>
                <w:i/>
              </w:rPr>
              <w:t>, onder meer door te zorgen voor voldoende personele middelen</w:t>
            </w:r>
            <w:r>
              <w:t xml:space="preserve">. De lidstaten zorgen er ook voor dat </w:t>
            </w:r>
            <w:r>
              <w:lastRenderedPageBreak/>
              <w:t xml:space="preserve">werkgevers en </w:t>
            </w:r>
            <w:r>
              <w:rPr>
                <w:b/>
                <w:i/>
              </w:rPr>
              <w:t>aanbestedende instanties</w:t>
            </w:r>
            <w:r>
              <w:t xml:space="preserve"> de </w:t>
            </w:r>
            <w:r>
              <w:rPr>
                <w:b/>
                <w:i/>
              </w:rPr>
              <w:t>persoon</w:t>
            </w:r>
            <w:r>
              <w:t xml:space="preserve"> aanwijzen (en de werknemers, zelfstandigen zonder werknemers en hun vertegenwoordigers hiervan in kennis stellen) die verantwoordelijk is voor het toezicht op de werking en de impact van dergelijke systemen, met inbegrip van </w:t>
            </w:r>
            <w:r>
              <w:rPr>
                <w:b/>
                <w:i/>
              </w:rPr>
              <w:t xml:space="preserve">de </w:t>
            </w:r>
            <w:r>
              <w:t xml:space="preserve">vraag of deze voldoen aan de toepasselijke wettelijke, ethische, gezondheids- en veiligheidsnormen, en voor het toetsen van de besluiten van deze systemen. </w:t>
            </w:r>
            <w:r>
              <w:rPr>
                <w:b/>
                <w:i/>
              </w:rPr>
              <w:t>De personen die met het toezicht en de evaluatie zijn belast, beschikken over de nodige bekwaamheid, opleiding en bevoegdheid om die functie uit te oefenen, onder meer voor het terzijde schuiven van geautomatiseerde besluiten. Bij het uitoefenen van hun functie genieten deze personen bescherming tegen ontslag of een equivalent daarvan, disciplinaire maatregelen en andere nadelige behandelingen.</w:t>
            </w:r>
          </w:p>
        </w:tc>
      </w:tr>
    </w:tbl>
    <w:p w14:paraId="21BDC160"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7B055BF" w14:textId="77777777" w:rsidR="003E51A8" w:rsidRPr="00A7073D" w:rsidRDefault="003E51A8" w:rsidP="003E51A8">
      <w:r>
        <w:rPr>
          <w:rStyle w:val="HideTWBExt"/>
          <w:lang w:val="en-GB"/>
        </w:rPr>
        <w:t>&lt;/Amend&gt;</w:t>
      </w:r>
    </w:p>
    <w:p w14:paraId="6E15592A"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484</w:t>
      </w:r>
      <w:r>
        <w:rPr>
          <w:rStyle w:val="HideTWBExt"/>
          <w:lang w:val="en-GB"/>
        </w:rPr>
        <w:t>&lt;/NumAm&gt;</w:t>
      </w:r>
    </w:p>
    <w:p w14:paraId="440A9944"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65A6AD07" w14:textId="77777777" w:rsidR="003E51A8" w:rsidRPr="00A7073D" w:rsidRDefault="003E51A8" w:rsidP="003E51A8">
      <w:r>
        <w:rPr>
          <w:rStyle w:val="HideTWBExt"/>
          <w:lang w:val="en-GB"/>
        </w:rPr>
        <w:t>&lt;/RepeatBlock-By&gt;</w:t>
      </w:r>
    </w:p>
    <w:p w14:paraId="4648D1E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2A8E454" w14:textId="77777777" w:rsidR="003E51A8" w:rsidRPr="00360CEA" w:rsidRDefault="003E51A8" w:rsidP="003E51A8">
      <w:pPr>
        <w:pStyle w:val="NormalBold"/>
      </w:pPr>
      <w:r>
        <w:rPr>
          <w:rStyle w:val="HideTWBExt"/>
        </w:rPr>
        <w:t>&lt;Article&gt;</w:t>
      </w:r>
      <w:r>
        <w:t>Bijlage I – artikel 6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F84EA9A" w14:textId="77777777" w:rsidTr="00163313">
        <w:trPr>
          <w:jc w:val="center"/>
        </w:trPr>
        <w:tc>
          <w:tcPr>
            <w:tcW w:w="9752" w:type="dxa"/>
            <w:gridSpan w:val="2"/>
          </w:tcPr>
          <w:p w14:paraId="544C55D0" w14:textId="77777777" w:rsidR="003E51A8" w:rsidRPr="00360CEA" w:rsidRDefault="003E51A8" w:rsidP="00163313">
            <w:pPr>
              <w:keepNext/>
            </w:pPr>
          </w:p>
        </w:tc>
      </w:tr>
      <w:tr w:rsidR="003E51A8" w14:paraId="6B5CBF0A" w14:textId="77777777" w:rsidTr="00163313">
        <w:trPr>
          <w:jc w:val="center"/>
        </w:trPr>
        <w:tc>
          <w:tcPr>
            <w:tcW w:w="4876" w:type="dxa"/>
            <w:hideMark/>
          </w:tcPr>
          <w:p w14:paraId="7928C7D8" w14:textId="77777777" w:rsidR="003E51A8" w:rsidRPr="00360CEA" w:rsidRDefault="003E51A8" w:rsidP="00163313">
            <w:pPr>
              <w:pStyle w:val="ColumnHeading"/>
              <w:keepNext/>
            </w:pPr>
            <w:r>
              <w:t>Ontwerpresolutie</w:t>
            </w:r>
          </w:p>
        </w:tc>
        <w:tc>
          <w:tcPr>
            <w:tcW w:w="4876" w:type="dxa"/>
            <w:hideMark/>
          </w:tcPr>
          <w:p w14:paraId="2C87A8A0" w14:textId="77777777" w:rsidR="003E51A8" w:rsidRPr="00360CEA" w:rsidRDefault="003E51A8" w:rsidP="00163313">
            <w:pPr>
              <w:pStyle w:val="ColumnHeading"/>
              <w:keepNext/>
            </w:pPr>
            <w:r>
              <w:t>Amendement</w:t>
            </w:r>
          </w:p>
        </w:tc>
      </w:tr>
      <w:tr w:rsidR="003E51A8" w14:paraId="625A9128" w14:textId="77777777" w:rsidTr="00163313">
        <w:trPr>
          <w:jc w:val="center"/>
        </w:trPr>
        <w:tc>
          <w:tcPr>
            <w:tcW w:w="4876" w:type="dxa"/>
            <w:hideMark/>
          </w:tcPr>
          <w:p w14:paraId="6019D652" w14:textId="77777777" w:rsidR="003E51A8" w:rsidRPr="00A7073D" w:rsidRDefault="003E51A8" w:rsidP="00163313">
            <w:pPr>
              <w:pStyle w:val="Normal6"/>
            </w:pPr>
            <w:r>
              <w:t>1.</w:t>
            </w:r>
            <w:r>
              <w:tab/>
              <w:t xml:space="preserve">De lidstaten zorgen ervoor dat werkgevers en afnemers van diensten te allen tijde doeltreffend menselijk toezicht houden op alle algoritmische beheersystemen die op de werkplek worden ingezet. De lidstaten zorgen er ook voor dat werkgevers en afnemers van diensten de </w:t>
            </w:r>
            <w:r>
              <w:rPr>
                <w:b/>
                <w:i/>
              </w:rPr>
              <w:t>entiteit</w:t>
            </w:r>
            <w:r>
              <w:t xml:space="preserve"> aanwijzen (en de werknemers, zelfstandigen zonder werknemers en hun vertegenwoordigers hiervan in kennis stellen) die </w:t>
            </w:r>
            <w:r>
              <w:lastRenderedPageBreak/>
              <w:t xml:space="preserve">verantwoordelijk </w:t>
            </w:r>
            <w:r>
              <w:rPr>
                <w:b/>
                <w:i/>
              </w:rPr>
              <w:t>is</w:t>
            </w:r>
            <w:r>
              <w:t xml:space="preserve"> voor het toezicht op de werking en de impact van dergelijke systemen, met inbegrip van vraag of deze voldoen aan de toepasselijke wettelijke, ethische, gezondheids- en veiligheidsnormen, en voor het </w:t>
            </w:r>
            <w:r>
              <w:rPr>
                <w:b/>
                <w:i/>
              </w:rPr>
              <w:t>toetsen</w:t>
            </w:r>
            <w:r>
              <w:t xml:space="preserve"> van de </w:t>
            </w:r>
            <w:r>
              <w:rPr>
                <w:b/>
                <w:i/>
              </w:rPr>
              <w:t>besluiten</w:t>
            </w:r>
            <w:r>
              <w:t xml:space="preserve"> van </w:t>
            </w:r>
            <w:r>
              <w:rPr>
                <w:b/>
                <w:i/>
              </w:rPr>
              <w:t>deze systemen</w:t>
            </w:r>
            <w:r>
              <w:t>.</w:t>
            </w:r>
          </w:p>
        </w:tc>
        <w:tc>
          <w:tcPr>
            <w:tcW w:w="4876" w:type="dxa"/>
            <w:hideMark/>
          </w:tcPr>
          <w:p w14:paraId="5A3FF303" w14:textId="77777777" w:rsidR="003E51A8" w:rsidRPr="00A7073D" w:rsidRDefault="003E51A8" w:rsidP="00163313">
            <w:pPr>
              <w:pStyle w:val="Normal6"/>
              <w:rPr>
                <w:szCs w:val="24"/>
              </w:rPr>
            </w:pPr>
            <w:r>
              <w:lastRenderedPageBreak/>
              <w:t>1.</w:t>
            </w:r>
            <w:r>
              <w:tab/>
              <w:t xml:space="preserve">De lidstaten zorgen ervoor dat werkgevers en afnemers van diensten te allen tijde doeltreffend menselijk toezicht houden op alle algoritmische beheersystemen die op de werkplek worden </w:t>
            </w:r>
            <w:r>
              <w:rPr>
                <w:b/>
                <w:i/>
              </w:rPr>
              <w:t xml:space="preserve">ontwikkeld en </w:t>
            </w:r>
            <w:r>
              <w:t xml:space="preserve">ingezet. De lidstaten zorgen er ook voor dat werkgevers en afnemers van diensten de </w:t>
            </w:r>
            <w:r>
              <w:rPr>
                <w:b/>
                <w:i/>
              </w:rPr>
              <w:t>personen</w:t>
            </w:r>
            <w:r>
              <w:t xml:space="preserve"> aanwijzen (en de werknemers, zelfstandigen zonder werknemers en hun vertegenwoordigers hiervan in kennis </w:t>
            </w:r>
            <w:r>
              <w:lastRenderedPageBreak/>
              <w:t xml:space="preserve">stellen) die verantwoordelijk </w:t>
            </w:r>
            <w:r>
              <w:rPr>
                <w:b/>
                <w:i/>
              </w:rPr>
              <w:t>zijn</w:t>
            </w:r>
            <w:r>
              <w:t xml:space="preserve"> voor het toezicht op de werking en de impact van dergelijke systemen, met inbegrip van vraag of deze voldoen aan de toepasselijke wettelijke, ethische, gezondheids- en veiligheidsnormen, en voor het </w:t>
            </w:r>
            <w:r>
              <w:rPr>
                <w:b/>
                <w:i/>
              </w:rPr>
              <w:t>recht om een herziening aan te vragen waarbij menselijke beoordelaars op zinvolle wijze betrokken zijn. De personen die door de werkgever of afnemer</w:t>
            </w:r>
            <w:r>
              <w:t xml:space="preserve"> van </w:t>
            </w:r>
            <w:r>
              <w:rPr>
                <w:b/>
                <w:i/>
              </w:rPr>
              <w:t xml:space="preserve">diensten met </w:t>
            </w:r>
            <w:r>
              <w:t xml:space="preserve">de </w:t>
            </w:r>
            <w:r>
              <w:rPr>
                <w:b/>
                <w:i/>
              </w:rPr>
              <w:t>functie</w:t>
            </w:r>
            <w:r>
              <w:t xml:space="preserve"> van </w:t>
            </w:r>
            <w:r>
              <w:rPr>
                <w:b/>
                <w:i/>
              </w:rPr>
              <w:t>toezicht en evaluatie zijn belast, beschikken over de nodige bekwaamheid, opleiding en bevoegdheden om die functie uit te oefenen, onder meer voor het terzijde schuiven van geautomatiseerde besluiten.</w:t>
            </w:r>
            <w:r>
              <w:t xml:space="preserve"> </w:t>
            </w:r>
            <w:r>
              <w:rPr>
                <w:b/>
                <w:i/>
              </w:rPr>
              <w:t>Bij het uitoefenen van hun functie genieten deze personen bescherming tegen ontslag of een equivalent daarvan, disciplinaire maatregelen en andere nadelige behandelingen.</w:t>
            </w:r>
          </w:p>
        </w:tc>
      </w:tr>
    </w:tbl>
    <w:p w14:paraId="477F87EB" w14:textId="77777777" w:rsidR="003E51A8" w:rsidRPr="00A7073D" w:rsidRDefault="003E51A8" w:rsidP="003E51A8">
      <w:pPr>
        <w:pStyle w:val="Olang"/>
        <w:rPr>
          <w:lang w:val="fr-BE"/>
        </w:rPr>
      </w:pPr>
      <w:r w:rsidRPr="00A7073D">
        <w:rPr>
          <w:noProof w:val="0"/>
          <w:lang w:val="fr-BE"/>
        </w:rPr>
        <w:lastRenderedPageBreak/>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028E1ACA" w14:textId="77777777" w:rsidR="003E51A8" w:rsidRPr="00A7073D" w:rsidRDefault="003E51A8" w:rsidP="003E51A8">
      <w:r>
        <w:rPr>
          <w:rStyle w:val="HideTWBExt"/>
          <w:lang w:val="fr-BE"/>
        </w:rPr>
        <w:t>&lt;/Amend&gt;</w:t>
      </w:r>
    </w:p>
    <w:p w14:paraId="3489C0C9" w14:textId="77777777" w:rsidR="003E51A8" w:rsidRPr="00841A65" w:rsidRDefault="003E51A8" w:rsidP="003E51A8">
      <w:pPr>
        <w:pStyle w:val="AMNumberTabs0"/>
        <w:keepNext/>
        <w:rPr>
          <w:lang w:val="fr-BE"/>
        </w:rPr>
      </w:pPr>
      <w:r>
        <w:rPr>
          <w:rStyle w:val="HideTWBExt"/>
          <w:lang w:val="fr-BE"/>
        </w:rPr>
        <w:t>&lt;Amend&gt;</w:t>
      </w:r>
      <w:r w:rsidRPr="00841A65">
        <w:rPr>
          <w:lang w:val="fr-BE"/>
        </w:rPr>
        <w:t>Amendement</w:t>
      </w:r>
      <w:r w:rsidRPr="00841A65">
        <w:rPr>
          <w:lang w:val="fr-BE"/>
        </w:rPr>
        <w:tab/>
      </w:r>
      <w:r w:rsidRPr="00841A65">
        <w:rPr>
          <w:lang w:val="fr-BE"/>
        </w:rPr>
        <w:tab/>
      </w:r>
      <w:r>
        <w:rPr>
          <w:rStyle w:val="HideTWBExt"/>
          <w:lang w:val="fr-BE"/>
        </w:rPr>
        <w:t>&lt;NumAm&gt;</w:t>
      </w:r>
      <w:r w:rsidRPr="00841A65">
        <w:rPr>
          <w:lang w:val="fr-BE"/>
        </w:rPr>
        <w:t>485</w:t>
      </w:r>
      <w:r>
        <w:rPr>
          <w:rStyle w:val="HideTWBExt"/>
          <w:lang w:val="fr-BE"/>
        </w:rPr>
        <w:t>&lt;/NumAm&gt;</w:t>
      </w:r>
    </w:p>
    <w:p w14:paraId="23B5C00E" w14:textId="77777777" w:rsidR="003E51A8" w:rsidRPr="00841A65" w:rsidRDefault="003E51A8" w:rsidP="003E51A8">
      <w:pPr>
        <w:pStyle w:val="NormalBold"/>
        <w:rPr>
          <w:lang w:val="fr-BE"/>
        </w:rPr>
      </w:pPr>
      <w:r>
        <w:rPr>
          <w:rStyle w:val="HideTWBExt"/>
          <w:lang w:val="fr-BE"/>
        </w:rPr>
        <w:t>&lt;RepeatBlock-By&gt;&lt;Members&gt;</w:t>
      </w:r>
      <w:r w:rsidRPr="00841A65">
        <w:rPr>
          <w:lang w:val="fr-BE"/>
        </w:rPr>
        <w:t>Marlena Maląg</w:t>
      </w:r>
      <w:r>
        <w:rPr>
          <w:rStyle w:val="HideTWBExt"/>
          <w:lang w:val="fr-BE"/>
        </w:rPr>
        <w:t>&lt;/Members&gt;</w:t>
      </w:r>
    </w:p>
    <w:p w14:paraId="0E95952F" w14:textId="77777777" w:rsidR="003E51A8" w:rsidRPr="00841A65" w:rsidRDefault="003E51A8" w:rsidP="003E51A8">
      <w:pPr>
        <w:rPr>
          <w:lang w:val="fr-BE"/>
        </w:rPr>
      </w:pPr>
      <w:r>
        <w:rPr>
          <w:rStyle w:val="HideTWBExt"/>
          <w:lang w:val="fr-BE"/>
        </w:rPr>
        <w:t>&lt;/RepeatBlock-By&gt;</w:t>
      </w:r>
    </w:p>
    <w:p w14:paraId="1B88D31D" w14:textId="77777777" w:rsidR="003E51A8" w:rsidRPr="00841A65" w:rsidRDefault="003E51A8" w:rsidP="003E51A8">
      <w:pPr>
        <w:pStyle w:val="NormalBold"/>
        <w:keepNext/>
        <w:rPr>
          <w:lang w:val="fr-BE"/>
        </w:rPr>
      </w:pPr>
      <w:r w:rsidRPr="00841A65">
        <w:rPr>
          <w:rStyle w:val="HideTWBExt"/>
          <w:lang w:val="fr-BE"/>
        </w:rPr>
        <w:t>&lt;DocAmend&gt;</w:t>
      </w:r>
      <w:r w:rsidRPr="00841A65">
        <w:rPr>
          <w:lang w:val="fr-BE"/>
        </w:rPr>
        <w:t>Ontwerpresolutie</w:t>
      </w:r>
      <w:r w:rsidRPr="00841A65">
        <w:rPr>
          <w:rStyle w:val="HideTWBExt"/>
          <w:lang w:val="fr-BE"/>
        </w:rPr>
        <w:t>&lt;/DocAmend&gt;</w:t>
      </w:r>
    </w:p>
    <w:p w14:paraId="6B17CB5C" w14:textId="77777777" w:rsidR="003E51A8" w:rsidRPr="00360CEA" w:rsidRDefault="003E51A8" w:rsidP="003E51A8">
      <w:pPr>
        <w:pStyle w:val="NormalBold"/>
      </w:pPr>
      <w:r>
        <w:rPr>
          <w:rStyle w:val="HideTWBExt"/>
        </w:rPr>
        <w:t>&lt;Article&gt;</w:t>
      </w:r>
      <w:r>
        <w:t>Bijlage I – artikel 6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83ABFC6" w14:textId="77777777" w:rsidTr="00163313">
        <w:trPr>
          <w:jc w:val="center"/>
        </w:trPr>
        <w:tc>
          <w:tcPr>
            <w:tcW w:w="9752" w:type="dxa"/>
            <w:gridSpan w:val="2"/>
          </w:tcPr>
          <w:p w14:paraId="0AE181BC" w14:textId="77777777" w:rsidR="003E51A8" w:rsidRPr="00360CEA" w:rsidRDefault="003E51A8" w:rsidP="00163313">
            <w:pPr>
              <w:keepNext/>
            </w:pPr>
          </w:p>
        </w:tc>
      </w:tr>
      <w:tr w:rsidR="003E51A8" w14:paraId="45EC2394" w14:textId="77777777" w:rsidTr="00163313">
        <w:trPr>
          <w:jc w:val="center"/>
        </w:trPr>
        <w:tc>
          <w:tcPr>
            <w:tcW w:w="4876" w:type="dxa"/>
            <w:hideMark/>
          </w:tcPr>
          <w:p w14:paraId="50DBC46E" w14:textId="77777777" w:rsidR="003E51A8" w:rsidRPr="00360CEA" w:rsidRDefault="003E51A8" w:rsidP="00163313">
            <w:pPr>
              <w:pStyle w:val="ColumnHeading"/>
              <w:keepNext/>
            </w:pPr>
            <w:r>
              <w:t>Ontwerpresolutie</w:t>
            </w:r>
          </w:p>
        </w:tc>
        <w:tc>
          <w:tcPr>
            <w:tcW w:w="4876" w:type="dxa"/>
            <w:hideMark/>
          </w:tcPr>
          <w:p w14:paraId="1A0B7DF7" w14:textId="77777777" w:rsidR="003E51A8" w:rsidRPr="00360CEA" w:rsidRDefault="003E51A8" w:rsidP="00163313">
            <w:pPr>
              <w:pStyle w:val="ColumnHeading"/>
              <w:keepNext/>
            </w:pPr>
            <w:r>
              <w:t>Amendement</w:t>
            </w:r>
          </w:p>
        </w:tc>
      </w:tr>
      <w:tr w:rsidR="003E51A8" w14:paraId="490C5DC2" w14:textId="77777777" w:rsidTr="00163313">
        <w:trPr>
          <w:jc w:val="center"/>
        </w:trPr>
        <w:tc>
          <w:tcPr>
            <w:tcW w:w="4876" w:type="dxa"/>
            <w:hideMark/>
          </w:tcPr>
          <w:p w14:paraId="0F1DBD1C" w14:textId="77777777" w:rsidR="003E51A8" w:rsidRPr="00A7073D" w:rsidRDefault="003E51A8" w:rsidP="00163313">
            <w:pPr>
              <w:pStyle w:val="Normal6"/>
            </w:pPr>
            <w:r>
              <w:t>1.</w:t>
            </w:r>
            <w:r>
              <w:tab/>
              <w:t xml:space="preserve">De lidstaten zorgen ervoor dat werkgevers en afnemers van diensten te allen tijde doeltreffend menselijk toezicht houden op alle algoritmische beheersystemen die op de werkplek worden ingezet. De lidstaten zorgen er ook voor dat werkgevers en afnemers van diensten de entiteit aanwijzen (en de werknemers, zelfstandigen zonder werknemers en hun vertegenwoordigers hiervan in kennis stellen) die verantwoordelijk is voor het toezicht op de werking en de impact van dergelijke systemen, met inbegrip van vraag of deze </w:t>
            </w:r>
            <w:r>
              <w:lastRenderedPageBreak/>
              <w:t>voldoen aan de toepasselijke wettelijke, ethische, gezondheids- en veiligheidsnormen, en voor het toetsen van de besluiten van deze systemen.</w:t>
            </w:r>
          </w:p>
        </w:tc>
        <w:tc>
          <w:tcPr>
            <w:tcW w:w="4876" w:type="dxa"/>
            <w:hideMark/>
          </w:tcPr>
          <w:p w14:paraId="02EC9492" w14:textId="77777777" w:rsidR="003E51A8" w:rsidRPr="00A7073D" w:rsidRDefault="003E51A8" w:rsidP="00163313">
            <w:pPr>
              <w:pStyle w:val="Normal6"/>
              <w:rPr>
                <w:szCs w:val="24"/>
              </w:rPr>
            </w:pPr>
            <w:r>
              <w:lastRenderedPageBreak/>
              <w:t>1.</w:t>
            </w:r>
            <w:r>
              <w:tab/>
              <w:t xml:space="preserve">De lidstaten zorgen ervoor dat werkgevers en afnemers van diensten te allen tijde doeltreffend menselijk toezicht houden op alle algoritmische beheersystemen die op de werkplek worden ingezet. De lidstaten zorgen er ook voor dat werkgevers en afnemers van diensten de entiteit aanwijzen (en de werknemers, zelfstandigen zonder werknemers en hun vertegenwoordigers hiervan in kennis stellen) die verantwoordelijk is voor het toezicht op de werking en de impact van dergelijke systemen, met inbegrip van vraag of deze </w:t>
            </w:r>
            <w:r>
              <w:lastRenderedPageBreak/>
              <w:t xml:space="preserve">voldoen aan de toepasselijke wettelijke, ethische, gezondheids- en veiligheidsnormen, en voor het toetsen van de besluiten van deze systemen. </w:t>
            </w:r>
            <w:r>
              <w:rPr>
                <w:b/>
                <w:i/>
              </w:rPr>
              <w:t>De personen die belast zijn met het toezicht op de werking en de impact van dergelijke systemen, moeten over de nodige bekwaamheid, opleiding en bevoegdheid beschikken om die functie uit te oefenen en om geautomatiseerde besluiten ter zijde te schuiven. Die personen genieten bescherming tegen ontslag of een soortgelijke maatregel, tuchtmaatregelen en andere nadelige behandelingen wanneer zij hun functie uitoefenen.</w:t>
            </w:r>
          </w:p>
        </w:tc>
      </w:tr>
    </w:tbl>
    <w:p w14:paraId="7A75C892" w14:textId="77777777" w:rsidR="003E51A8" w:rsidRPr="00841A65" w:rsidRDefault="003E51A8" w:rsidP="003E51A8">
      <w:pPr>
        <w:pStyle w:val="Olang"/>
        <w:rPr>
          <w:lang w:val="fr-BE"/>
        </w:rPr>
      </w:pPr>
      <w:r w:rsidRPr="00841A65">
        <w:rPr>
          <w:noProof w:val="0"/>
          <w:lang w:val="fr-BE"/>
        </w:rPr>
        <w:lastRenderedPageBreak/>
        <w:t xml:space="preserve">Or. </w:t>
      </w:r>
      <w:r w:rsidRPr="00841A65">
        <w:rPr>
          <w:rStyle w:val="HideTWBExt"/>
          <w:noProof w:val="0"/>
          <w:lang w:val="fr-BE"/>
        </w:rPr>
        <w:t>&lt;Original&gt;</w:t>
      </w:r>
      <w:r w:rsidRPr="00841A65">
        <w:rPr>
          <w:rStyle w:val="HideTWBInt"/>
          <w:noProof w:val="0"/>
          <w:lang w:val="fr-BE"/>
        </w:rPr>
        <w:t>{PL}</w:t>
      </w:r>
      <w:r w:rsidRPr="00841A65">
        <w:rPr>
          <w:noProof w:val="0"/>
          <w:lang w:val="fr-BE"/>
        </w:rPr>
        <w:t>pl</w:t>
      </w:r>
      <w:r w:rsidRPr="00841A65">
        <w:rPr>
          <w:rStyle w:val="HideTWBExt"/>
          <w:noProof w:val="0"/>
          <w:lang w:val="fr-BE"/>
        </w:rPr>
        <w:t>&lt;/Original&gt;</w:t>
      </w:r>
    </w:p>
    <w:p w14:paraId="139C8BDE" w14:textId="77777777" w:rsidR="003E51A8" w:rsidRPr="00841A65" w:rsidRDefault="003E51A8" w:rsidP="003E51A8">
      <w:pPr>
        <w:rPr>
          <w:lang w:val="fr-BE"/>
        </w:rPr>
      </w:pPr>
      <w:r w:rsidRPr="00841A65">
        <w:rPr>
          <w:rStyle w:val="HideTWBExt"/>
          <w:lang w:val="fr-BE"/>
        </w:rPr>
        <w:t>&lt;/Amend&gt;</w:t>
      </w:r>
    </w:p>
    <w:p w14:paraId="16DBC75A" w14:textId="77777777" w:rsidR="003E51A8" w:rsidRPr="00A7073D" w:rsidRDefault="003E51A8" w:rsidP="003E51A8">
      <w:pPr>
        <w:pStyle w:val="AMNumberTabs0"/>
        <w:keepNext/>
      </w:pPr>
      <w:r>
        <w:rPr>
          <w:rStyle w:val="HideTWBExt"/>
          <w:lang w:val="pl-PL"/>
        </w:rPr>
        <w:t>&lt;Amend&gt;</w:t>
      </w:r>
      <w:r>
        <w:t>Amendement</w:t>
      </w:r>
      <w:r>
        <w:tab/>
      </w:r>
      <w:r>
        <w:tab/>
      </w:r>
      <w:r>
        <w:rPr>
          <w:rStyle w:val="HideTWBExt"/>
          <w:lang w:val="pl-PL"/>
        </w:rPr>
        <w:t>&lt;NumAm&gt;</w:t>
      </w:r>
      <w:r>
        <w:t>486</w:t>
      </w:r>
      <w:r>
        <w:rPr>
          <w:rStyle w:val="HideTWBExt"/>
          <w:lang w:val="pl-PL"/>
        </w:rPr>
        <w:t>&lt;/NumAm&gt;</w:t>
      </w:r>
    </w:p>
    <w:p w14:paraId="087B90C1" w14:textId="77777777" w:rsidR="003E51A8" w:rsidRPr="00A7073D" w:rsidRDefault="003E51A8" w:rsidP="003E51A8">
      <w:pPr>
        <w:pStyle w:val="NormalBold"/>
      </w:pPr>
      <w:r>
        <w:rPr>
          <w:rStyle w:val="HideTWBExt"/>
          <w:lang w:val="pl-PL"/>
        </w:rPr>
        <w:t>&lt;RepeatBlock-By&gt;&lt;Members&gt;</w:t>
      </w:r>
      <w:r>
        <w:t>Irena Joveva</w:t>
      </w:r>
      <w:r>
        <w:rPr>
          <w:rStyle w:val="HideTWBExt"/>
          <w:lang w:val="pl-PL"/>
        </w:rPr>
        <w:t>&lt;/Members&gt;</w:t>
      </w:r>
    </w:p>
    <w:p w14:paraId="076CF36A" w14:textId="77777777" w:rsidR="003E51A8" w:rsidRPr="00A7073D" w:rsidRDefault="003E51A8" w:rsidP="003E51A8">
      <w:r>
        <w:rPr>
          <w:rStyle w:val="HideTWBExt"/>
          <w:lang w:val="pl-PL"/>
        </w:rPr>
        <w:t>&lt;/RepeatBlock-By&gt;</w:t>
      </w:r>
    </w:p>
    <w:p w14:paraId="79C2DEEE" w14:textId="77777777" w:rsidR="003E51A8" w:rsidRPr="00A7073D" w:rsidRDefault="003E51A8" w:rsidP="003E51A8">
      <w:pPr>
        <w:pStyle w:val="NormalBold"/>
        <w:keepNext/>
      </w:pPr>
      <w:r>
        <w:rPr>
          <w:rStyle w:val="HideTWBExt"/>
          <w:lang w:val="pl-PL"/>
        </w:rPr>
        <w:t>&lt;DocAmend&gt;</w:t>
      </w:r>
      <w:r>
        <w:t>Ontwerpresolutie</w:t>
      </w:r>
      <w:r>
        <w:rPr>
          <w:rStyle w:val="HideTWBExt"/>
          <w:lang w:val="pl-PL"/>
        </w:rPr>
        <w:t>&lt;/DocAmend&gt;</w:t>
      </w:r>
    </w:p>
    <w:p w14:paraId="43EF3DDB" w14:textId="77777777" w:rsidR="003E51A8" w:rsidRPr="00A7073D" w:rsidRDefault="003E51A8" w:rsidP="003E51A8">
      <w:pPr>
        <w:pStyle w:val="NormalBold"/>
      </w:pPr>
      <w:r>
        <w:rPr>
          <w:rStyle w:val="HideTWBExt"/>
          <w:lang w:val="pl-PL"/>
        </w:rPr>
        <w:t>&lt;Article&gt;</w:t>
      </w:r>
      <w:r>
        <w:t>Bijlage I – artikel 6 – lid 1</w:t>
      </w:r>
      <w:r>
        <w:rPr>
          <w:rStyle w:val="HideTWBExt"/>
          <w:lang w:val="pl-P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D1491CB" w14:textId="77777777" w:rsidTr="00163313">
        <w:trPr>
          <w:jc w:val="center"/>
        </w:trPr>
        <w:tc>
          <w:tcPr>
            <w:tcW w:w="9752" w:type="dxa"/>
            <w:gridSpan w:val="2"/>
          </w:tcPr>
          <w:p w14:paraId="4C24DBE4" w14:textId="77777777" w:rsidR="003E51A8" w:rsidRPr="00A7073D" w:rsidRDefault="003E51A8" w:rsidP="00163313">
            <w:pPr>
              <w:keepNext/>
              <w:rPr>
                <w:lang w:val="pl-PL"/>
              </w:rPr>
            </w:pPr>
          </w:p>
        </w:tc>
      </w:tr>
      <w:tr w:rsidR="003E51A8" w14:paraId="026EE0E0" w14:textId="77777777" w:rsidTr="00163313">
        <w:trPr>
          <w:jc w:val="center"/>
        </w:trPr>
        <w:tc>
          <w:tcPr>
            <w:tcW w:w="4876" w:type="dxa"/>
            <w:hideMark/>
          </w:tcPr>
          <w:p w14:paraId="5929FC06" w14:textId="77777777" w:rsidR="003E51A8" w:rsidRPr="00360CEA" w:rsidRDefault="003E51A8" w:rsidP="00163313">
            <w:pPr>
              <w:pStyle w:val="ColumnHeading"/>
              <w:keepNext/>
            </w:pPr>
            <w:r>
              <w:t>Ontwerpresolutie</w:t>
            </w:r>
          </w:p>
        </w:tc>
        <w:tc>
          <w:tcPr>
            <w:tcW w:w="4876" w:type="dxa"/>
            <w:hideMark/>
          </w:tcPr>
          <w:p w14:paraId="3AB665DF" w14:textId="77777777" w:rsidR="003E51A8" w:rsidRPr="00360CEA" w:rsidRDefault="003E51A8" w:rsidP="00163313">
            <w:pPr>
              <w:pStyle w:val="ColumnHeading"/>
              <w:keepNext/>
            </w:pPr>
            <w:r>
              <w:t>Amendement</w:t>
            </w:r>
          </w:p>
        </w:tc>
      </w:tr>
      <w:tr w:rsidR="003E51A8" w14:paraId="51A0B716" w14:textId="77777777" w:rsidTr="00163313">
        <w:trPr>
          <w:jc w:val="center"/>
        </w:trPr>
        <w:tc>
          <w:tcPr>
            <w:tcW w:w="4876" w:type="dxa"/>
            <w:hideMark/>
          </w:tcPr>
          <w:p w14:paraId="72B5A213" w14:textId="77777777" w:rsidR="003E51A8" w:rsidRPr="00A7073D" w:rsidRDefault="003E51A8" w:rsidP="00163313">
            <w:pPr>
              <w:pStyle w:val="Normal6"/>
            </w:pPr>
            <w:r>
              <w:t>1.</w:t>
            </w:r>
            <w:r>
              <w:tab/>
              <w:t xml:space="preserve">De lidstaten zorgen ervoor dat werkgevers en afnemers van diensten te allen tijde doeltreffend menselijk toezicht houden op alle algoritmische beheersystemen die op de werkplek worden ingezet. De lidstaten zorgen er ook voor dat werkgevers en afnemers van diensten de </w:t>
            </w:r>
            <w:r>
              <w:rPr>
                <w:b/>
                <w:i/>
              </w:rPr>
              <w:t>entiteit</w:t>
            </w:r>
            <w:r>
              <w:t xml:space="preserve"> aanwijzen (en de werknemers, zelfstandigen zonder werknemers en hun vertegenwoordigers hiervan in kennis stellen) die verantwoordelijk is voor het toezicht op de werking en de impact van dergelijke systemen, met inbegrip van vraag of deze voldoen aan </w:t>
            </w:r>
            <w:r>
              <w:rPr>
                <w:b/>
                <w:i/>
              </w:rPr>
              <w:t>de</w:t>
            </w:r>
            <w:r>
              <w:t xml:space="preserve"> toepasselijke wettelijke, ethische, gezondheids- en veiligheidsnormen, en voor het toetsen van de besluiten van deze systemen.</w:t>
            </w:r>
          </w:p>
        </w:tc>
        <w:tc>
          <w:tcPr>
            <w:tcW w:w="4876" w:type="dxa"/>
            <w:hideMark/>
          </w:tcPr>
          <w:p w14:paraId="3D17B5A8" w14:textId="77777777" w:rsidR="003E51A8" w:rsidRPr="00A7073D" w:rsidRDefault="003E51A8" w:rsidP="00163313">
            <w:pPr>
              <w:pStyle w:val="Normal6"/>
              <w:rPr>
                <w:szCs w:val="24"/>
              </w:rPr>
            </w:pPr>
            <w:r>
              <w:t>1.</w:t>
            </w:r>
            <w:r>
              <w:tab/>
              <w:t xml:space="preserve">De lidstaten zorgen ervoor dat werkgevers en afnemers van diensten te allen tijde doeltreffend menselijk toezicht houden op alle algoritmische beheersystemen </w:t>
            </w:r>
            <w:r>
              <w:rPr>
                <w:b/>
                <w:i/>
              </w:rPr>
              <w:t xml:space="preserve">en systemen voor artificiële intelligentie </w:t>
            </w:r>
            <w:r>
              <w:t xml:space="preserve">die op de werkplek worden ingezet. De lidstaten zorgen er ook voor dat werkgevers en afnemers van diensten de </w:t>
            </w:r>
            <w:r>
              <w:rPr>
                <w:b/>
                <w:i/>
              </w:rPr>
              <w:t>persoon</w:t>
            </w:r>
            <w:r>
              <w:t xml:space="preserve"> aanwijzen (en de werknemers, zelfstandigen zonder werknemers en hun vertegenwoordigers hiervan in kennis stellen) die verantwoordelijk is voor het toezicht op de werking en de impact van dergelijke systemen, met inbegrip van vraag of deze voldoen aan </w:t>
            </w:r>
            <w:r>
              <w:rPr>
                <w:b/>
                <w:i/>
              </w:rPr>
              <w:t>deze richtlijn en alle andere</w:t>
            </w:r>
            <w:r>
              <w:t xml:space="preserve"> toepasselijke wettelijke, ethische, gezondheids- en veiligheidsnormen, en voor het toetsen van de besluiten van deze systemen. </w:t>
            </w:r>
            <w:r>
              <w:rPr>
                <w:b/>
                <w:i/>
              </w:rPr>
              <w:t xml:space="preserve">De lidstaten verplichten </w:t>
            </w:r>
            <w:r>
              <w:rPr>
                <w:b/>
                <w:i/>
              </w:rPr>
              <w:lastRenderedPageBreak/>
              <w:t>werkgevers en afnemers van diensten ervoor te zorgen dat er voldoende personele middelen voor doeltreffend toezicht zijn en dat de personen die met de functie van toezicht en evaluatie belast zijn, beschikken over de nodige bekwaamheid, opleiding en bevoegdheden om die functie uit te oefenen, onder meer voor het terzijde schuiven van geautomatiseerde besluiten.</w:t>
            </w:r>
          </w:p>
        </w:tc>
      </w:tr>
    </w:tbl>
    <w:p w14:paraId="1D9CA4A8"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1D657675" w14:textId="77777777" w:rsidR="003E51A8" w:rsidRPr="00A7073D" w:rsidRDefault="003E51A8" w:rsidP="003E51A8">
      <w:r>
        <w:rPr>
          <w:rStyle w:val="HideTWBExt"/>
          <w:lang w:val="en-GB"/>
        </w:rPr>
        <w:t>&lt;/Amend&gt;</w:t>
      </w:r>
    </w:p>
    <w:p w14:paraId="1E6EC5D3"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487</w:t>
      </w:r>
      <w:r>
        <w:rPr>
          <w:rStyle w:val="HideTWBExt"/>
          <w:lang w:val="en-GB"/>
        </w:rPr>
        <w:t>&lt;/NumAm&gt;</w:t>
      </w:r>
    </w:p>
    <w:p w14:paraId="1AA7FA5C"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393C5292" w14:textId="77777777" w:rsidR="003E51A8" w:rsidRPr="00A7073D" w:rsidRDefault="003E51A8" w:rsidP="003E51A8">
      <w:r>
        <w:rPr>
          <w:rStyle w:val="HideTWBExt"/>
          <w:lang w:val="en-GB"/>
        </w:rPr>
        <w:t>&lt;/RepeatBlock-By&gt;</w:t>
      </w:r>
    </w:p>
    <w:p w14:paraId="5A3878E3"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4382921A" w14:textId="77777777" w:rsidR="003E51A8" w:rsidRPr="00360CEA" w:rsidRDefault="003E51A8" w:rsidP="003E51A8">
      <w:pPr>
        <w:pStyle w:val="NormalBold"/>
      </w:pPr>
      <w:r>
        <w:rPr>
          <w:rStyle w:val="HideTWBExt"/>
        </w:rPr>
        <w:t>&lt;Article&gt;</w:t>
      </w:r>
      <w:r>
        <w:t>Bijlage I – artikel 6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2D87B8D" w14:textId="77777777" w:rsidTr="00163313">
        <w:trPr>
          <w:jc w:val="center"/>
        </w:trPr>
        <w:tc>
          <w:tcPr>
            <w:tcW w:w="9752" w:type="dxa"/>
            <w:gridSpan w:val="2"/>
          </w:tcPr>
          <w:p w14:paraId="032BD008" w14:textId="77777777" w:rsidR="003E51A8" w:rsidRPr="00360CEA" w:rsidRDefault="003E51A8" w:rsidP="00163313">
            <w:pPr>
              <w:keepNext/>
            </w:pPr>
          </w:p>
        </w:tc>
      </w:tr>
      <w:tr w:rsidR="003E51A8" w14:paraId="52AE31CD" w14:textId="77777777" w:rsidTr="00163313">
        <w:trPr>
          <w:jc w:val="center"/>
        </w:trPr>
        <w:tc>
          <w:tcPr>
            <w:tcW w:w="4876" w:type="dxa"/>
            <w:hideMark/>
          </w:tcPr>
          <w:p w14:paraId="0608B65B" w14:textId="77777777" w:rsidR="003E51A8" w:rsidRPr="00360CEA" w:rsidRDefault="003E51A8" w:rsidP="00163313">
            <w:pPr>
              <w:pStyle w:val="ColumnHeading"/>
              <w:keepNext/>
            </w:pPr>
            <w:r>
              <w:t>Ontwerpresolutie</w:t>
            </w:r>
          </w:p>
        </w:tc>
        <w:tc>
          <w:tcPr>
            <w:tcW w:w="4876" w:type="dxa"/>
            <w:hideMark/>
          </w:tcPr>
          <w:p w14:paraId="17487B48" w14:textId="77777777" w:rsidR="003E51A8" w:rsidRPr="00360CEA" w:rsidRDefault="003E51A8" w:rsidP="00163313">
            <w:pPr>
              <w:pStyle w:val="ColumnHeading"/>
              <w:keepNext/>
            </w:pPr>
            <w:r>
              <w:t>Amendement</w:t>
            </w:r>
          </w:p>
        </w:tc>
      </w:tr>
      <w:tr w:rsidR="003E51A8" w14:paraId="4B8A48E8" w14:textId="77777777" w:rsidTr="00163313">
        <w:trPr>
          <w:jc w:val="center"/>
        </w:trPr>
        <w:tc>
          <w:tcPr>
            <w:tcW w:w="4876" w:type="dxa"/>
            <w:hideMark/>
          </w:tcPr>
          <w:p w14:paraId="7FB96B99" w14:textId="77777777" w:rsidR="003E51A8" w:rsidRPr="00A7073D" w:rsidRDefault="003E51A8" w:rsidP="00163313">
            <w:pPr>
              <w:pStyle w:val="Normal6"/>
            </w:pPr>
            <w:r>
              <w:t>1.</w:t>
            </w:r>
            <w:r>
              <w:tab/>
              <w:t xml:space="preserve">De lidstaten zorgen ervoor dat werkgevers en afnemers van diensten te allen tijde doeltreffend menselijk toezicht houden op alle algoritmische beheersystemen die op de werkplek worden ingezet. De lidstaten zorgen er ook voor dat werkgevers en afnemers van diensten de entiteit aanwijzen (en de </w:t>
            </w:r>
            <w:r>
              <w:rPr>
                <w:b/>
                <w:i/>
              </w:rPr>
              <w:t>werknemers, zelfstandigen zonder werknemers</w:t>
            </w:r>
            <w:r>
              <w:t xml:space="preserve"> en hun vertegenwoordigers hiervan in kennis stellen) die verantwoordelijk is voor het toezicht op de werking en de impact van dergelijke systemen, met inbegrip van vraag of deze voldoen aan de toepasselijke wettelijke, ethische, gezondheids- en veiligheidsnormen, en voor het toetsen van de besluiten van deze systemen.</w:t>
            </w:r>
          </w:p>
        </w:tc>
        <w:tc>
          <w:tcPr>
            <w:tcW w:w="4876" w:type="dxa"/>
            <w:hideMark/>
          </w:tcPr>
          <w:p w14:paraId="0761BC87" w14:textId="77777777" w:rsidR="003E51A8" w:rsidRPr="00A7073D" w:rsidRDefault="003E51A8" w:rsidP="00163313">
            <w:pPr>
              <w:pStyle w:val="Normal6"/>
              <w:rPr>
                <w:b/>
                <w:i/>
              </w:rPr>
            </w:pPr>
            <w:r>
              <w:t>1.</w:t>
            </w:r>
            <w:r>
              <w:tab/>
              <w:t>De lidstaten zorgen ervoor dat werkgevers en afnemers van diensten te allen tijde doeltreffend menselijk toezicht houden op alle algoritmische beheersystemen die op de werkplek worden ingezet</w:t>
            </w:r>
            <w:r>
              <w:rPr>
                <w:b/>
                <w:i/>
              </w:rPr>
              <w:t xml:space="preserve"> en te zorgen voor adequate opleiding van het ingezette personeel over de potentiële risico’s van algoritmische beheersystemen</w:t>
            </w:r>
            <w:r>
              <w:t xml:space="preserve">. De lidstaten zorgen er ook voor dat werkgevers en afnemers van diensten de entiteit aanwijzen (en de </w:t>
            </w:r>
            <w:r>
              <w:rPr>
                <w:b/>
                <w:i/>
              </w:rPr>
              <w:t>personen die werkzaamheden verrichten</w:t>
            </w:r>
            <w:r>
              <w:t xml:space="preserve"> en hun vertegenwoordigers hiervan in kennis stellen) die verantwoordelijk is voor het toezicht op de werking en de impact van dergelijke systemen, met inbegrip van vraag of deze voldoen aan de toepasselijke wettelijke, ethische, gezondheids- en veiligheidsnormen, en voor het </w:t>
            </w:r>
            <w:r>
              <w:rPr>
                <w:b/>
                <w:i/>
              </w:rPr>
              <w:t xml:space="preserve">op regelmatige basis </w:t>
            </w:r>
            <w:r>
              <w:t>toetsen van de besluiten van deze systemen</w:t>
            </w:r>
            <w:r>
              <w:rPr>
                <w:b/>
                <w:i/>
              </w:rPr>
              <w:t>, waarbij de conclusies van de toetsing worden gedeeld met werknemersvertegenwoordigers</w:t>
            </w:r>
            <w:r>
              <w:t>.</w:t>
            </w:r>
          </w:p>
        </w:tc>
      </w:tr>
    </w:tbl>
    <w:p w14:paraId="131BB929"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99B1B4F" w14:textId="77777777" w:rsidR="003E51A8" w:rsidRPr="00360CEA" w:rsidRDefault="003E51A8" w:rsidP="003E51A8">
      <w:r>
        <w:rPr>
          <w:rStyle w:val="HideTWBExt"/>
        </w:rPr>
        <w:t>&lt;/Amend&gt;</w:t>
      </w:r>
    </w:p>
    <w:p w14:paraId="18A5598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488</w:t>
      </w:r>
      <w:r>
        <w:rPr>
          <w:rStyle w:val="HideTWBExt"/>
        </w:rPr>
        <w:t>&lt;/NumAm&gt;</w:t>
      </w:r>
    </w:p>
    <w:p w14:paraId="1A6928CD"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4F4F0B40" w14:textId="77777777" w:rsidR="003E51A8" w:rsidRPr="00360CEA" w:rsidRDefault="003E51A8" w:rsidP="003E51A8">
      <w:r>
        <w:rPr>
          <w:rStyle w:val="HideTWBExt"/>
        </w:rPr>
        <w:t>&lt;/RepeatBlock-By&gt;</w:t>
      </w:r>
    </w:p>
    <w:p w14:paraId="266F7AB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DC421AA" w14:textId="77777777" w:rsidR="003E51A8" w:rsidRPr="00360CEA" w:rsidRDefault="003E51A8" w:rsidP="003E51A8">
      <w:pPr>
        <w:pStyle w:val="NormalBold"/>
      </w:pPr>
      <w:r>
        <w:rPr>
          <w:rStyle w:val="HideTWBExt"/>
        </w:rPr>
        <w:t>&lt;Article&gt;</w:t>
      </w:r>
      <w:r>
        <w:t>Bijlage I – artikel 6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135E0D7" w14:textId="77777777" w:rsidTr="00163313">
        <w:trPr>
          <w:jc w:val="center"/>
        </w:trPr>
        <w:tc>
          <w:tcPr>
            <w:tcW w:w="9752" w:type="dxa"/>
            <w:gridSpan w:val="2"/>
          </w:tcPr>
          <w:p w14:paraId="084C4669" w14:textId="77777777" w:rsidR="003E51A8" w:rsidRPr="00360CEA" w:rsidRDefault="003E51A8" w:rsidP="00163313">
            <w:pPr>
              <w:keepNext/>
            </w:pPr>
          </w:p>
        </w:tc>
      </w:tr>
      <w:tr w:rsidR="003E51A8" w14:paraId="4D40204B" w14:textId="77777777" w:rsidTr="00163313">
        <w:trPr>
          <w:jc w:val="center"/>
        </w:trPr>
        <w:tc>
          <w:tcPr>
            <w:tcW w:w="4876" w:type="dxa"/>
            <w:hideMark/>
          </w:tcPr>
          <w:p w14:paraId="3AFF88E0" w14:textId="77777777" w:rsidR="003E51A8" w:rsidRPr="00360CEA" w:rsidRDefault="003E51A8" w:rsidP="00163313">
            <w:pPr>
              <w:pStyle w:val="ColumnHeading"/>
              <w:keepNext/>
            </w:pPr>
            <w:r>
              <w:t>Ontwerpresolutie</w:t>
            </w:r>
          </w:p>
        </w:tc>
        <w:tc>
          <w:tcPr>
            <w:tcW w:w="4876" w:type="dxa"/>
            <w:hideMark/>
          </w:tcPr>
          <w:p w14:paraId="7832BB16" w14:textId="77777777" w:rsidR="003E51A8" w:rsidRPr="00360CEA" w:rsidRDefault="003E51A8" w:rsidP="00163313">
            <w:pPr>
              <w:pStyle w:val="ColumnHeading"/>
              <w:keepNext/>
            </w:pPr>
            <w:r>
              <w:t>Amendement</w:t>
            </w:r>
          </w:p>
        </w:tc>
      </w:tr>
      <w:tr w:rsidR="003E51A8" w14:paraId="08DEFACA" w14:textId="77777777" w:rsidTr="00163313">
        <w:trPr>
          <w:jc w:val="center"/>
        </w:trPr>
        <w:tc>
          <w:tcPr>
            <w:tcW w:w="4876" w:type="dxa"/>
            <w:hideMark/>
          </w:tcPr>
          <w:p w14:paraId="3023CD44" w14:textId="77777777" w:rsidR="003E51A8" w:rsidRPr="00A7073D" w:rsidRDefault="003E51A8" w:rsidP="00163313">
            <w:pPr>
              <w:pStyle w:val="Normal6"/>
            </w:pPr>
            <w:r>
              <w:t>1.</w:t>
            </w:r>
            <w:r>
              <w:tab/>
              <w:t xml:space="preserve">De lidstaten zorgen ervoor dat werkgevers </w:t>
            </w:r>
            <w:r>
              <w:rPr>
                <w:b/>
                <w:i/>
              </w:rPr>
              <w:t xml:space="preserve">en afnemers van diensten </w:t>
            </w:r>
            <w:r>
              <w:t xml:space="preserve">te allen tijde doeltreffend menselijk toezicht houden op alle algoritmische beheersystemen die op de werkplek worden ingezet. De lidstaten zorgen er ook voor dat werkgevers </w:t>
            </w:r>
            <w:r>
              <w:rPr>
                <w:b/>
                <w:i/>
              </w:rPr>
              <w:t xml:space="preserve">en afnemers van diensten </w:t>
            </w:r>
            <w:r>
              <w:t>de entiteit aanwijzen (en de werknemers</w:t>
            </w:r>
            <w:r>
              <w:rPr>
                <w:b/>
                <w:i/>
              </w:rPr>
              <w:t>, zelfstandigen zonder werknemers</w:t>
            </w:r>
            <w:r>
              <w:t xml:space="preserve"> en hun vertegenwoordigers hiervan in kennis stellen) die verantwoordelijk is voor het toezicht op de werking en de impact van dergelijke systemen</w:t>
            </w:r>
            <w:r>
              <w:rPr>
                <w:b/>
                <w:i/>
              </w:rPr>
              <w:t>, met inbegrip van vraag of deze voldoen aan de toepasselijke wettelijke, ethische, gezondheids- en veiligheidsnormen</w:t>
            </w:r>
            <w:r>
              <w:t>, en voor het toetsen van de besluiten van deze systemen.</w:t>
            </w:r>
          </w:p>
        </w:tc>
        <w:tc>
          <w:tcPr>
            <w:tcW w:w="4876" w:type="dxa"/>
            <w:hideMark/>
          </w:tcPr>
          <w:p w14:paraId="68867262" w14:textId="77777777" w:rsidR="003E51A8" w:rsidRPr="00A7073D" w:rsidRDefault="003E51A8" w:rsidP="00163313">
            <w:pPr>
              <w:pStyle w:val="Normal6"/>
              <w:rPr>
                <w:szCs w:val="24"/>
              </w:rPr>
            </w:pPr>
            <w:r>
              <w:t>1.</w:t>
            </w:r>
            <w:r>
              <w:tab/>
              <w:t>De lidstaten zorgen ervoor dat werkgevers te allen tijde doeltreffend menselijk toezicht houden op alle algoritmische beheersystemen die op de werkplek worden ingezet. De lidstaten zorgen er ook voor dat werkgevers de entiteit aanwijzen (en de werknemers en</w:t>
            </w:r>
            <w:r>
              <w:rPr>
                <w:b/>
                <w:i/>
              </w:rPr>
              <w:t>/of</w:t>
            </w:r>
            <w:r>
              <w:t xml:space="preserve"> hun vertegenwoordigers hiervan in kennis stellen) die verantwoordelijk is voor het toezicht op de werking en de impact van dergelijke systemen, en voor het toetsen van de besluiten van deze systemen.</w:t>
            </w:r>
          </w:p>
        </w:tc>
      </w:tr>
    </w:tbl>
    <w:p w14:paraId="6D47BB0C"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73DFA6E1" w14:textId="77777777" w:rsidR="003E51A8" w:rsidRPr="00A7073D" w:rsidRDefault="003E51A8" w:rsidP="003E51A8">
      <w:r>
        <w:rPr>
          <w:rStyle w:val="HideTWBExt"/>
          <w:lang w:val="en-GB"/>
        </w:rPr>
        <w:t>&lt;/Amend&gt;</w:t>
      </w:r>
    </w:p>
    <w:p w14:paraId="36377501"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489</w:t>
      </w:r>
      <w:r>
        <w:rPr>
          <w:rStyle w:val="HideTWBExt"/>
          <w:lang w:val="en-GB"/>
        </w:rPr>
        <w:t>&lt;/NumAm&gt;</w:t>
      </w:r>
    </w:p>
    <w:p w14:paraId="0890681B"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26F684E3" w14:textId="77777777" w:rsidR="003E51A8" w:rsidRPr="00A7073D" w:rsidRDefault="003E51A8" w:rsidP="003E51A8">
      <w:r>
        <w:rPr>
          <w:rStyle w:val="HideTWBExt"/>
          <w:lang w:val="en-GB"/>
        </w:rPr>
        <w:t>&lt;/RepeatBlock-By&gt;</w:t>
      </w:r>
    </w:p>
    <w:p w14:paraId="5A54D15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2EF6DB1" w14:textId="77777777" w:rsidR="003E51A8" w:rsidRPr="00360CEA" w:rsidRDefault="003E51A8" w:rsidP="003E51A8">
      <w:pPr>
        <w:pStyle w:val="NormalBold"/>
      </w:pPr>
      <w:r>
        <w:rPr>
          <w:rStyle w:val="HideTWBExt"/>
        </w:rPr>
        <w:t>&lt;Article&gt;</w:t>
      </w:r>
      <w:r>
        <w:t>Bijlage I – artikel 6 – lid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18C347E" w14:textId="77777777" w:rsidTr="00163313">
        <w:trPr>
          <w:jc w:val="center"/>
        </w:trPr>
        <w:tc>
          <w:tcPr>
            <w:tcW w:w="9752" w:type="dxa"/>
            <w:gridSpan w:val="2"/>
          </w:tcPr>
          <w:p w14:paraId="364FE18A" w14:textId="77777777" w:rsidR="003E51A8" w:rsidRPr="00360CEA" w:rsidRDefault="003E51A8" w:rsidP="00163313">
            <w:pPr>
              <w:keepNext/>
            </w:pPr>
          </w:p>
        </w:tc>
      </w:tr>
      <w:tr w:rsidR="003E51A8" w14:paraId="51E42C4A" w14:textId="77777777" w:rsidTr="00163313">
        <w:trPr>
          <w:jc w:val="center"/>
        </w:trPr>
        <w:tc>
          <w:tcPr>
            <w:tcW w:w="4876" w:type="dxa"/>
            <w:hideMark/>
          </w:tcPr>
          <w:p w14:paraId="6AC68995" w14:textId="77777777" w:rsidR="003E51A8" w:rsidRPr="00360CEA" w:rsidRDefault="003E51A8" w:rsidP="00163313">
            <w:pPr>
              <w:pStyle w:val="ColumnHeading"/>
              <w:keepNext/>
            </w:pPr>
            <w:r>
              <w:t>Ontwerpresolutie</w:t>
            </w:r>
          </w:p>
        </w:tc>
        <w:tc>
          <w:tcPr>
            <w:tcW w:w="4876" w:type="dxa"/>
            <w:hideMark/>
          </w:tcPr>
          <w:p w14:paraId="5D9901BA" w14:textId="77777777" w:rsidR="003E51A8" w:rsidRPr="00360CEA" w:rsidRDefault="003E51A8" w:rsidP="00163313">
            <w:pPr>
              <w:pStyle w:val="ColumnHeading"/>
              <w:keepNext/>
            </w:pPr>
            <w:r>
              <w:t>Amendement</w:t>
            </w:r>
          </w:p>
        </w:tc>
      </w:tr>
      <w:tr w:rsidR="003E51A8" w14:paraId="48BA2EDC" w14:textId="77777777" w:rsidTr="00163313">
        <w:trPr>
          <w:jc w:val="center"/>
        </w:trPr>
        <w:tc>
          <w:tcPr>
            <w:tcW w:w="4876" w:type="dxa"/>
          </w:tcPr>
          <w:p w14:paraId="3983E60E" w14:textId="77777777" w:rsidR="003E51A8" w:rsidRPr="00360CEA" w:rsidRDefault="003E51A8" w:rsidP="00163313">
            <w:pPr>
              <w:pStyle w:val="Normal6"/>
            </w:pPr>
          </w:p>
        </w:tc>
        <w:tc>
          <w:tcPr>
            <w:tcW w:w="4876" w:type="dxa"/>
            <w:hideMark/>
          </w:tcPr>
          <w:p w14:paraId="141D7264" w14:textId="77777777" w:rsidR="003E51A8" w:rsidRPr="00A7073D" w:rsidRDefault="003E51A8" w:rsidP="00163313">
            <w:pPr>
              <w:pStyle w:val="Normal6"/>
              <w:rPr>
                <w:szCs w:val="24"/>
              </w:rPr>
            </w:pPr>
            <w:r>
              <w:rPr>
                <w:b/>
                <w:i/>
              </w:rPr>
              <w:t>1 bis.</w:t>
            </w:r>
            <w:r>
              <w:rPr>
                <w:b/>
                <w:i/>
              </w:rPr>
              <w:tab/>
              <w:t xml:space="preserve">Wanneer bij de in lid 1 bedoelde toetsing een hoog risico op discriminatie op het werk bij het gebruik van algoritmisch beheer wordt vastgesteld of </w:t>
            </w:r>
            <w:r>
              <w:rPr>
                <w:b/>
                <w:i/>
              </w:rPr>
              <w:lastRenderedPageBreak/>
              <w:t>wordt vastgesteld dat individuele besluiten die door algoritmisch beheer worden genomen of ondersteund, inbreuk hebben gemaakt op de rechten van een werknemer, neemt de werkgever of de afnemer van diensten de nodige maatregelen, waaronder, in voorkomend geval, de wijziging van het algoritmisch beheersysteem of de stopzetting van het gebruik ervan, om dergelijke besluiten in de toekomst te voorkomen.</w:t>
            </w:r>
          </w:p>
        </w:tc>
      </w:tr>
    </w:tbl>
    <w:p w14:paraId="29A4812B" w14:textId="77777777" w:rsidR="003E51A8" w:rsidRPr="00A7073D" w:rsidRDefault="003E51A8" w:rsidP="003E51A8">
      <w:pPr>
        <w:pStyle w:val="Olang"/>
        <w:rPr>
          <w:lang w:val="fr-BE"/>
        </w:rPr>
      </w:pPr>
      <w:r w:rsidRPr="00A7073D">
        <w:rPr>
          <w:noProof w:val="0"/>
          <w:lang w:val="fr-BE"/>
        </w:rPr>
        <w:lastRenderedPageBreak/>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26FC20E5" w14:textId="77777777" w:rsidR="003E51A8" w:rsidRPr="00A7073D" w:rsidRDefault="003E51A8" w:rsidP="003E51A8">
      <w:r>
        <w:rPr>
          <w:rStyle w:val="HideTWBExt"/>
          <w:lang w:val="fr-BE"/>
        </w:rPr>
        <w:t>&lt;/Amend&gt;</w:t>
      </w:r>
    </w:p>
    <w:p w14:paraId="480E4470" w14:textId="77777777" w:rsidR="003E51A8" w:rsidRPr="00841A65" w:rsidRDefault="003E51A8" w:rsidP="003E51A8">
      <w:pPr>
        <w:pStyle w:val="AMNumberTabs0"/>
        <w:keepNext/>
        <w:rPr>
          <w:lang w:val="fr-BE"/>
        </w:rPr>
      </w:pPr>
      <w:r>
        <w:rPr>
          <w:rStyle w:val="HideTWBExt"/>
          <w:lang w:val="fr-BE"/>
        </w:rPr>
        <w:t>&lt;Amend&gt;</w:t>
      </w:r>
      <w:r w:rsidRPr="00841A65">
        <w:rPr>
          <w:lang w:val="fr-BE"/>
        </w:rPr>
        <w:t>Amendement</w:t>
      </w:r>
      <w:r w:rsidRPr="00841A65">
        <w:rPr>
          <w:lang w:val="fr-BE"/>
        </w:rPr>
        <w:tab/>
      </w:r>
      <w:r w:rsidRPr="00841A65">
        <w:rPr>
          <w:lang w:val="fr-BE"/>
        </w:rPr>
        <w:tab/>
      </w:r>
      <w:r>
        <w:rPr>
          <w:rStyle w:val="HideTWBExt"/>
          <w:lang w:val="fr-BE"/>
        </w:rPr>
        <w:t>&lt;NumAm&gt;</w:t>
      </w:r>
      <w:r w:rsidRPr="00841A65">
        <w:rPr>
          <w:lang w:val="fr-BE"/>
        </w:rPr>
        <w:t>490</w:t>
      </w:r>
      <w:r>
        <w:rPr>
          <w:rStyle w:val="HideTWBExt"/>
          <w:lang w:val="fr-BE"/>
        </w:rPr>
        <w:t>&lt;/NumAm&gt;</w:t>
      </w:r>
    </w:p>
    <w:p w14:paraId="666468A8" w14:textId="77777777" w:rsidR="003E51A8" w:rsidRPr="00841A65" w:rsidRDefault="003E51A8" w:rsidP="003E51A8">
      <w:pPr>
        <w:pStyle w:val="NormalBold"/>
        <w:rPr>
          <w:lang w:val="fr-BE"/>
        </w:rPr>
      </w:pPr>
      <w:r>
        <w:rPr>
          <w:rStyle w:val="HideTWBExt"/>
          <w:lang w:val="fr-BE"/>
        </w:rPr>
        <w:t>&lt;RepeatBlock-By&gt;&lt;Members&gt;</w:t>
      </w:r>
      <w:r w:rsidRPr="00841A65">
        <w:rPr>
          <w:lang w:val="fr-BE"/>
        </w:rPr>
        <w:t>Marlena Maląg</w:t>
      </w:r>
      <w:r>
        <w:rPr>
          <w:rStyle w:val="HideTWBExt"/>
          <w:lang w:val="fr-BE"/>
        </w:rPr>
        <w:t>&lt;/Members&gt;</w:t>
      </w:r>
    </w:p>
    <w:p w14:paraId="350FEB6B" w14:textId="77777777" w:rsidR="003E51A8" w:rsidRPr="00841A65" w:rsidRDefault="003E51A8" w:rsidP="003E51A8">
      <w:pPr>
        <w:rPr>
          <w:lang w:val="fr-BE"/>
        </w:rPr>
      </w:pPr>
      <w:r>
        <w:rPr>
          <w:rStyle w:val="HideTWBExt"/>
          <w:lang w:val="fr-BE"/>
        </w:rPr>
        <w:t>&lt;/RepeatBlock-By&gt;</w:t>
      </w:r>
    </w:p>
    <w:p w14:paraId="3EC74169" w14:textId="77777777" w:rsidR="003E51A8" w:rsidRPr="00841A65" w:rsidRDefault="003E51A8" w:rsidP="003E51A8">
      <w:pPr>
        <w:pStyle w:val="NormalBold"/>
        <w:keepNext/>
        <w:rPr>
          <w:lang w:val="fr-BE"/>
        </w:rPr>
      </w:pPr>
      <w:r w:rsidRPr="00841A65">
        <w:rPr>
          <w:rStyle w:val="HideTWBExt"/>
          <w:lang w:val="fr-BE"/>
        </w:rPr>
        <w:t>&lt;DocAmend&gt;</w:t>
      </w:r>
      <w:r w:rsidRPr="00841A65">
        <w:rPr>
          <w:lang w:val="fr-BE"/>
        </w:rPr>
        <w:t>Ontwerpresolutie</w:t>
      </w:r>
      <w:r w:rsidRPr="00841A65">
        <w:rPr>
          <w:rStyle w:val="HideTWBExt"/>
          <w:lang w:val="fr-BE"/>
        </w:rPr>
        <w:t>&lt;/DocAmend&gt;</w:t>
      </w:r>
    </w:p>
    <w:p w14:paraId="7D25354E" w14:textId="77777777" w:rsidR="003E51A8" w:rsidRPr="00360CEA" w:rsidRDefault="003E51A8" w:rsidP="003E51A8">
      <w:pPr>
        <w:pStyle w:val="NormalBold"/>
      </w:pPr>
      <w:r>
        <w:rPr>
          <w:rStyle w:val="HideTWBExt"/>
        </w:rPr>
        <w:t>&lt;Article&gt;</w:t>
      </w:r>
      <w:r>
        <w:t>Bijlage I – artikel 6 – lid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F38736B" w14:textId="77777777" w:rsidTr="00163313">
        <w:trPr>
          <w:jc w:val="center"/>
        </w:trPr>
        <w:tc>
          <w:tcPr>
            <w:tcW w:w="9752" w:type="dxa"/>
            <w:gridSpan w:val="2"/>
          </w:tcPr>
          <w:p w14:paraId="177ADB36" w14:textId="77777777" w:rsidR="003E51A8" w:rsidRPr="00360CEA" w:rsidRDefault="003E51A8" w:rsidP="00163313">
            <w:pPr>
              <w:keepNext/>
            </w:pPr>
          </w:p>
        </w:tc>
      </w:tr>
      <w:tr w:rsidR="003E51A8" w14:paraId="7533A29A" w14:textId="77777777" w:rsidTr="00163313">
        <w:trPr>
          <w:jc w:val="center"/>
        </w:trPr>
        <w:tc>
          <w:tcPr>
            <w:tcW w:w="4876" w:type="dxa"/>
            <w:hideMark/>
          </w:tcPr>
          <w:p w14:paraId="13B0B0AE" w14:textId="77777777" w:rsidR="003E51A8" w:rsidRPr="00360CEA" w:rsidRDefault="003E51A8" w:rsidP="00163313">
            <w:pPr>
              <w:pStyle w:val="ColumnHeading"/>
              <w:keepNext/>
            </w:pPr>
            <w:r>
              <w:t>Ontwerpresolutie</w:t>
            </w:r>
          </w:p>
        </w:tc>
        <w:tc>
          <w:tcPr>
            <w:tcW w:w="4876" w:type="dxa"/>
            <w:hideMark/>
          </w:tcPr>
          <w:p w14:paraId="7C76D0C2" w14:textId="77777777" w:rsidR="003E51A8" w:rsidRPr="00360CEA" w:rsidRDefault="003E51A8" w:rsidP="00163313">
            <w:pPr>
              <w:pStyle w:val="ColumnHeading"/>
              <w:keepNext/>
            </w:pPr>
            <w:r>
              <w:t>Amendement</w:t>
            </w:r>
          </w:p>
        </w:tc>
      </w:tr>
      <w:tr w:rsidR="003E51A8" w14:paraId="0DF4BC74" w14:textId="77777777" w:rsidTr="00163313">
        <w:trPr>
          <w:jc w:val="center"/>
        </w:trPr>
        <w:tc>
          <w:tcPr>
            <w:tcW w:w="4876" w:type="dxa"/>
          </w:tcPr>
          <w:p w14:paraId="58F1DF29" w14:textId="77777777" w:rsidR="003E51A8" w:rsidRPr="00360CEA" w:rsidRDefault="003E51A8" w:rsidP="00163313">
            <w:pPr>
              <w:pStyle w:val="Normal6"/>
            </w:pPr>
          </w:p>
        </w:tc>
        <w:tc>
          <w:tcPr>
            <w:tcW w:w="4876" w:type="dxa"/>
            <w:hideMark/>
          </w:tcPr>
          <w:p w14:paraId="520B136A" w14:textId="77777777" w:rsidR="003E51A8" w:rsidRPr="00A7073D" w:rsidRDefault="003E51A8" w:rsidP="00163313">
            <w:pPr>
              <w:pStyle w:val="Normal6"/>
              <w:rPr>
                <w:szCs w:val="24"/>
              </w:rPr>
            </w:pPr>
            <w:r>
              <w:rPr>
                <w:b/>
                <w:i/>
              </w:rPr>
              <w:t>1 bis.</w:t>
            </w:r>
            <w:r>
              <w:rPr>
                <w:b/>
                <w:i/>
              </w:rPr>
              <w:tab/>
              <w:t>De lidstaten zorgen ervoor dat werkgevers toezicht houden op en, met de inbreng van werknemersvertegenwoordigers, regelmatig, en in elk geval om de twee jaar, een evaluatie uitvoeren van de impact van individuele met geautomatiseerde monitoringssystemen en geautomatiseerde besluitvormingssystemen genomen of ondersteunde besluiten op personen die werk verrichten, waaronder, indien van toepassing, op hun arbeidsomstandigheden en gelijke behandeling op het werk.</w:t>
            </w:r>
          </w:p>
        </w:tc>
      </w:tr>
    </w:tbl>
    <w:p w14:paraId="00EE53AF" w14:textId="77777777" w:rsidR="003E51A8" w:rsidRPr="00841A65" w:rsidRDefault="003E51A8" w:rsidP="003E51A8">
      <w:pPr>
        <w:pStyle w:val="Olang"/>
        <w:rPr>
          <w:lang w:val="fr-BE"/>
        </w:rPr>
      </w:pPr>
      <w:r w:rsidRPr="00841A65">
        <w:rPr>
          <w:noProof w:val="0"/>
          <w:lang w:val="fr-BE"/>
        </w:rPr>
        <w:t xml:space="preserve">Or. </w:t>
      </w:r>
      <w:r w:rsidRPr="00841A65">
        <w:rPr>
          <w:rStyle w:val="HideTWBExt"/>
          <w:noProof w:val="0"/>
          <w:lang w:val="fr-BE"/>
        </w:rPr>
        <w:t>&lt;Original&gt;</w:t>
      </w:r>
      <w:r w:rsidRPr="00841A65">
        <w:rPr>
          <w:rStyle w:val="HideTWBInt"/>
          <w:noProof w:val="0"/>
          <w:lang w:val="fr-BE"/>
        </w:rPr>
        <w:t>{PL}</w:t>
      </w:r>
      <w:r w:rsidRPr="00841A65">
        <w:rPr>
          <w:noProof w:val="0"/>
          <w:lang w:val="fr-BE"/>
        </w:rPr>
        <w:t>pl</w:t>
      </w:r>
      <w:r w:rsidRPr="00841A65">
        <w:rPr>
          <w:rStyle w:val="HideTWBExt"/>
          <w:noProof w:val="0"/>
          <w:lang w:val="fr-BE"/>
        </w:rPr>
        <w:t>&lt;/Original&gt;</w:t>
      </w:r>
    </w:p>
    <w:p w14:paraId="520D1420" w14:textId="77777777" w:rsidR="003E51A8" w:rsidRPr="00841A65" w:rsidRDefault="003E51A8" w:rsidP="003E51A8">
      <w:pPr>
        <w:rPr>
          <w:lang w:val="fr-BE"/>
        </w:rPr>
      </w:pPr>
      <w:r w:rsidRPr="00841A65">
        <w:rPr>
          <w:rStyle w:val="HideTWBExt"/>
          <w:lang w:val="fr-BE"/>
        </w:rPr>
        <w:t>&lt;/Amend&gt;</w:t>
      </w:r>
    </w:p>
    <w:p w14:paraId="5F07C598" w14:textId="77777777" w:rsidR="003E51A8" w:rsidRPr="00A7073D" w:rsidRDefault="003E51A8" w:rsidP="003E51A8">
      <w:pPr>
        <w:pStyle w:val="AMNumberTabs0"/>
        <w:keepNext/>
      </w:pPr>
      <w:r>
        <w:rPr>
          <w:rStyle w:val="HideTWBExt"/>
          <w:lang w:val="pl-PL"/>
        </w:rPr>
        <w:t>&lt;Amend&gt;</w:t>
      </w:r>
      <w:r>
        <w:t>Amendement</w:t>
      </w:r>
      <w:r>
        <w:tab/>
      </w:r>
      <w:r>
        <w:tab/>
      </w:r>
      <w:r>
        <w:rPr>
          <w:rStyle w:val="HideTWBExt"/>
          <w:lang w:val="pl-PL"/>
        </w:rPr>
        <w:t>&lt;NumAm&gt;</w:t>
      </w:r>
      <w:r>
        <w:t>491</w:t>
      </w:r>
      <w:r>
        <w:rPr>
          <w:rStyle w:val="HideTWBExt"/>
          <w:lang w:val="pl-PL"/>
        </w:rPr>
        <w:t>&lt;/NumAm&gt;</w:t>
      </w:r>
    </w:p>
    <w:p w14:paraId="48343C9F" w14:textId="77777777" w:rsidR="003E51A8" w:rsidRPr="00A7073D" w:rsidRDefault="003E51A8" w:rsidP="003E51A8">
      <w:pPr>
        <w:pStyle w:val="NormalBold"/>
      </w:pPr>
      <w:r>
        <w:rPr>
          <w:rStyle w:val="HideTWBExt"/>
          <w:lang w:val="pl-PL"/>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pl-PL"/>
        </w:rPr>
        <w:t>&lt;/Members&gt;</w:t>
      </w:r>
    </w:p>
    <w:p w14:paraId="170688E4" w14:textId="77777777" w:rsidR="003E51A8" w:rsidRPr="00A7073D" w:rsidRDefault="003E51A8" w:rsidP="003E51A8">
      <w:r>
        <w:rPr>
          <w:rStyle w:val="HideTWBExt"/>
          <w:lang w:val="pl-PL"/>
        </w:rPr>
        <w:lastRenderedPageBreak/>
        <w:t>&lt;/RepeatBlock-By&gt;</w:t>
      </w:r>
    </w:p>
    <w:p w14:paraId="70BE403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DB31A7C" w14:textId="77777777" w:rsidR="003E51A8" w:rsidRPr="00360CEA" w:rsidRDefault="003E51A8" w:rsidP="003E51A8">
      <w:pPr>
        <w:pStyle w:val="NormalBold"/>
      </w:pPr>
      <w:r>
        <w:rPr>
          <w:rStyle w:val="HideTWBExt"/>
        </w:rPr>
        <w:t>&lt;Article&gt;</w:t>
      </w:r>
      <w:r>
        <w:t>Bijlage I – artikel 6 – lid 1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FF90A92" w14:textId="77777777" w:rsidTr="00163313">
        <w:trPr>
          <w:jc w:val="center"/>
        </w:trPr>
        <w:tc>
          <w:tcPr>
            <w:tcW w:w="9752" w:type="dxa"/>
            <w:gridSpan w:val="2"/>
          </w:tcPr>
          <w:p w14:paraId="6B0BD50C" w14:textId="77777777" w:rsidR="003E51A8" w:rsidRPr="00360CEA" w:rsidRDefault="003E51A8" w:rsidP="00163313">
            <w:pPr>
              <w:keepNext/>
            </w:pPr>
          </w:p>
        </w:tc>
      </w:tr>
      <w:tr w:rsidR="003E51A8" w14:paraId="0B1D50B9" w14:textId="77777777" w:rsidTr="00163313">
        <w:trPr>
          <w:jc w:val="center"/>
        </w:trPr>
        <w:tc>
          <w:tcPr>
            <w:tcW w:w="4876" w:type="dxa"/>
            <w:hideMark/>
          </w:tcPr>
          <w:p w14:paraId="50175B61" w14:textId="77777777" w:rsidR="003E51A8" w:rsidRPr="00360CEA" w:rsidRDefault="003E51A8" w:rsidP="00163313">
            <w:pPr>
              <w:pStyle w:val="ColumnHeading"/>
              <w:keepNext/>
            </w:pPr>
            <w:r>
              <w:t>Ontwerpresolutie</w:t>
            </w:r>
          </w:p>
        </w:tc>
        <w:tc>
          <w:tcPr>
            <w:tcW w:w="4876" w:type="dxa"/>
            <w:hideMark/>
          </w:tcPr>
          <w:p w14:paraId="2B197800" w14:textId="77777777" w:rsidR="003E51A8" w:rsidRPr="00360CEA" w:rsidRDefault="003E51A8" w:rsidP="00163313">
            <w:pPr>
              <w:pStyle w:val="ColumnHeading"/>
              <w:keepNext/>
            </w:pPr>
            <w:r>
              <w:t>Amendement</w:t>
            </w:r>
          </w:p>
        </w:tc>
      </w:tr>
      <w:tr w:rsidR="003E51A8" w14:paraId="4522F340" w14:textId="77777777" w:rsidTr="00163313">
        <w:trPr>
          <w:jc w:val="center"/>
        </w:trPr>
        <w:tc>
          <w:tcPr>
            <w:tcW w:w="4876" w:type="dxa"/>
          </w:tcPr>
          <w:p w14:paraId="7EAE8FF0" w14:textId="77777777" w:rsidR="003E51A8" w:rsidRPr="00360CEA" w:rsidRDefault="003E51A8" w:rsidP="00163313">
            <w:pPr>
              <w:pStyle w:val="Normal6"/>
            </w:pPr>
          </w:p>
        </w:tc>
        <w:tc>
          <w:tcPr>
            <w:tcW w:w="4876" w:type="dxa"/>
            <w:hideMark/>
          </w:tcPr>
          <w:p w14:paraId="09D4D603" w14:textId="77777777" w:rsidR="003E51A8" w:rsidRPr="00A7073D" w:rsidRDefault="003E51A8" w:rsidP="00163313">
            <w:pPr>
              <w:pStyle w:val="Normal6"/>
              <w:rPr>
                <w:szCs w:val="24"/>
              </w:rPr>
            </w:pPr>
            <w:r>
              <w:rPr>
                <w:b/>
                <w:i/>
              </w:rPr>
              <w:t>1 ter.</w:t>
            </w:r>
            <w:r>
              <w:rPr>
                <w:b/>
                <w:i/>
              </w:rPr>
              <w:tab/>
              <w:t>Informatie over de evaluatie op grond van lid 1 wordt toegezonden aan werknemersvertegenwoordigers. Werkgevers en afnemers van diensten stellen die informatie ook ter beschikking van werknemers en zelfstandigen zonder werknemers en, op hun verzoek, van de nationale bevoegde autoriteiten.</w:t>
            </w:r>
          </w:p>
        </w:tc>
      </w:tr>
    </w:tbl>
    <w:p w14:paraId="68DAC6F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C11224B" w14:textId="77777777" w:rsidR="003E51A8" w:rsidRPr="00360CEA" w:rsidRDefault="003E51A8" w:rsidP="003E51A8">
      <w:r>
        <w:rPr>
          <w:rStyle w:val="HideTWBExt"/>
        </w:rPr>
        <w:t>&lt;/Amend&gt;</w:t>
      </w:r>
    </w:p>
    <w:p w14:paraId="025B05D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492</w:t>
      </w:r>
      <w:r>
        <w:rPr>
          <w:rStyle w:val="HideTWBExt"/>
        </w:rPr>
        <w:t>&lt;/NumAm&gt;</w:t>
      </w:r>
    </w:p>
    <w:p w14:paraId="78FB2EAB"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573A3DBE" w14:textId="77777777" w:rsidR="003E51A8" w:rsidRPr="00360CEA" w:rsidRDefault="003E51A8" w:rsidP="003E51A8">
      <w:r>
        <w:rPr>
          <w:rStyle w:val="HideTWBExt"/>
        </w:rPr>
        <w:t>&lt;/RepeatBlock-By&gt;</w:t>
      </w:r>
    </w:p>
    <w:p w14:paraId="705F7C4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A30DE2F" w14:textId="77777777" w:rsidR="003E51A8" w:rsidRPr="00360CEA" w:rsidRDefault="003E51A8" w:rsidP="003E51A8">
      <w:pPr>
        <w:pStyle w:val="NormalBold"/>
      </w:pPr>
      <w:r>
        <w:rPr>
          <w:rStyle w:val="HideTWBExt"/>
        </w:rPr>
        <w:t>&lt;Article&gt;</w:t>
      </w:r>
      <w:r>
        <w:t>Bijlage I – artikel 6 – lid 2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7C03023" w14:textId="77777777" w:rsidTr="00163313">
        <w:trPr>
          <w:jc w:val="center"/>
        </w:trPr>
        <w:tc>
          <w:tcPr>
            <w:tcW w:w="9752" w:type="dxa"/>
            <w:gridSpan w:val="2"/>
          </w:tcPr>
          <w:p w14:paraId="5FC871BC" w14:textId="77777777" w:rsidR="003E51A8" w:rsidRPr="00360CEA" w:rsidRDefault="003E51A8" w:rsidP="00163313">
            <w:pPr>
              <w:keepNext/>
            </w:pPr>
          </w:p>
        </w:tc>
      </w:tr>
      <w:tr w:rsidR="003E51A8" w14:paraId="121731C2" w14:textId="77777777" w:rsidTr="00163313">
        <w:trPr>
          <w:jc w:val="center"/>
        </w:trPr>
        <w:tc>
          <w:tcPr>
            <w:tcW w:w="4876" w:type="dxa"/>
            <w:hideMark/>
          </w:tcPr>
          <w:p w14:paraId="13036557" w14:textId="77777777" w:rsidR="003E51A8" w:rsidRPr="00360CEA" w:rsidRDefault="003E51A8" w:rsidP="00163313">
            <w:pPr>
              <w:pStyle w:val="ColumnHeading"/>
              <w:keepNext/>
            </w:pPr>
            <w:r>
              <w:t>Ontwerpresolutie</w:t>
            </w:r>
          </w:p>
        </w:tc>
        <w:tc>
          <w:tcPr>
            <w:tcW w:w="4876" w:type="dxa"/>
            <w:hideMark/>
          </w:tcPr>
          <w:p w14:paraId="04537E0B" w14:textId="77777777" w:rsidR="003E51A8" w:rsidRPr="00360CEA" w:rsidRDefault="003E51A8" w:rsidP="00163313">
            <w:pPr>
              <w:pStyle w:val="ColumnHeading"/>
              <w:keepNext/>
            </w:pPr>
            <w:r>
              <w:t>Amendement</w:t>
            </w:r>
          </w:p>
        </w:tc>
      </w:tr>
      <w:tr w:rsidR="003E51A8" w14:paraId="02AED271" w14:textId="77777777" w:rsidTr="00163313">
        <w:trPr>
          <w:jc w:val="center"/>
        </w:trPr>
        <w:tc>
          <w:tcPr>
            <w:tcW w:w="4876" w:type="dxa"/>
            <w:hideMark/>
          </w:tcPr>
          <w:p w14:paraId="1EDC9713" w14:textId="77777777" w:rsidR="003E51A8" w:rsidRPr="00A7073D" w:rsidRDefault="003E51A8" w:rsidP="00163313">
            <w:pPr>
              <w:pStyle w:val="Normal6"/>
            </w:pPr>
            <w:r>
              <w:t>2.</w:t>
            </w:r>
            <w:r>
              <w:tab/>
              <w:t xml:space="preserve">De lidstaten zorgen ervoor dat werknemers </w:t>
            </w:r>
            <w:r>
              <w:rPr>
                <w:b/>
                <w:i/>
              </w:rPr>
              <w:t xml:space="preserve">en zelfstandigen zonder werknemers </w:t>
            </w:r>
            <w:r>
              <w:t xml:space="preserve">het recht hebben om van de werkgever </w:t>
            </w:r>
            <w:r>
              <w:rPr>
                <w:b/>
                <w:i/>
              </w:rPr>
              <w:t xml:space="preserve">of de afnemer van diensten </w:t>
            </w:r>
            <w:r>
              <w:t xml:space="preserve">op verzoek een mondelinge of schriftelijke toelichting te krijgen over elk besluit dat van invloed is op de </w:t>
            </w:r>
            <w:r>
              <w:rPr>
                <w:b/>
                <w:i/>
              </w:rPr>
              <w:t>essentiële aspecten van hun contractuele verhouding of arbeidsverhouding, met inbegrip van de toewijzing</w:t>
            </w:r>
            <w:r>
              <w:t xml:space="preserve"> van </w:t>
            </w:r>
            <w:r>
              <w:rPr>
                <w:b/>
                <w:i/>
              </w:rPr>
              <w:t>taken, de evaluatie van de prestaties, de arbeidstijdplanning, de beloning en disciplinaire maatregelen, indien een besluit met betrekking tot dergelijke kwesties is genomen of aanzienlijk is beïnvloed</w:t>
            </w:r>
            <w:r>
              <w:t xml:space="preserve"> door een algoritmisch systeem.</w:t>
            </w:r>
          </w:p>
        </w:tc>
        <w:tc>
          <w:tcPr>
            <w:tcW w:w="4876" w:type="dxa"/>
            <w:hideMark/>
          </w:tcPr>
          <w:p w14:paraId="0F9C8534" w14:textId="77777777" w:rsidR="003E51A8" w:rsidRPr="00A7073D" w:rsidRDefault="003E51A8" w:rsidP="00163313">
            <w:pPr>
              <w:pStyle w:val="Normal6"/>
              <w:rPr>
                <w:szCs w:val="24"/>
              </w:rPr>
            </w:pPr>
            <w:r>
              <w:t>2.</w:t>
            </w:r>
            <w:r>
              <w:tab/>
              <w:t xml:space="preserve">De lidstaten zorgen ervoor dat werknemers het recht hebben om van de werkgever op verzoek een mondelinge of schriftelijke toelichting te krijgen over elk besluit dat van invloed is op de </w:t>
            </w:r>
            <w:r>
              <w:rPr>
                <w:b/>
                <w:i/>
              </w:rPr>
              <w:t>beëindiging</w:t>
            </w:r>
            <w:r>
              <w:t xml:space="preserve"> van </w:t>
            </w:r>
            <w:r>
              <w:rPr>
                <w:b/>
                <w:i/>
              </w:rPr>
              <w:t>het dienstverband</w:t>
            </w:r>
            <w:r>
              <w:t xml:space="preserve"> door een algoritmisch systeem.</w:t>
            </w:r>
          </w:p>
        </w:tc>
      </w:tr>
    </w:tbl>
    <w:p w14:paraId="07CBF586"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696B933" w14:textId="77777777" w:rsidR="003E51A8" w:rsidRPr="00A7073D" w:rsidRDefault="003E51A8" w:rsidP="003E51A8">
      <w:r>
        <w:rPr>
          <w:rStyle w:val="HideTWBExt"/>
          <w:lang w:val="en-GB"/>
        </w:rPr>
        <w:t>&lt;/Amend&gt;</w:t>
      </w:r>
    </w:p>
    <w:p w14:paraId="5FD5D87B" w14:textId="77777777" w:rsidR="003E51A8" w:rsidRPr="00A7073D" w:rsidRDefault="003E51A8" w:rsidP="003E51A8">
      <w:pPr>
        <w:pStyle w:val="AMNumberTabs0"/>
        <w:keepNext/>
      </w:pPr>
      <w:r>
        <w:rPr>
          <w:rStyle w:val="HideTWBExt"/>
          <w:lang w:val="en-GB"/>
        </w:rPr>
        <w:lastRenderedPageBreak/>
        <w:t>&lt;Amend&gt;</w:t>
      </w:r>
      <w:r>
        <w:t>Amendement</w:t>
      </w:r>
      <w:r>
        <w:tab/>
      </w:r>
      <w:r>
        <w:tab/>
      </w:r>
      <w:r>
        <w:rPr>
          <w:rStyle w:val="HideTWBExt"/>
          <w:lang w:val="en-GB"/>
        </w:rPr>
        <w:t>&lt;NumAm&gt;</w:t>
      </w:r>
      <w:r>
        <w:t>493</w:t>
      </w:r>
      <w:r>
        <w:rPr>
          <w:rStyle w:val="HideTWBExt"/>
          <w:lang w:val="en-GB"/>
        </w:rPr>
        <w:t>&lt;/NumAm&gt;</w:t>
      </w:r>
    </w:p>
    <w:p w14:paraId="29DECC37"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634D122D" w14:textId="77777777" w:rsidR="003E51A8" w:rsidRPr="00A7073D" w:rsidRDefault="003E51A8" w:rsidP="003E51A8">
      <w:r>
        <w:rPr>
          <w:rStyle w:val="HideTWBExt"/>
          <w:lang w:val="en-GB"/>
        </w:rPr>
        <w:t>&lt;/RepeatBlock-By&gt;</w:t>
      </w:r>
    </w:p>
    <w:p w14:paraId="1EBF2B0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6E28DDA" w14:textId="77777777" w:rsidR="003E51A8" w:rsidRPr="00360CEA" w:rsidRDefault="003E51A8" w:rsidP="003E51A8">
      <w:pPr>
        <w:pStyle w:val="NormalBold"/>
      </w:pPr>
      <w:r>
        <w:rPr>
          <w:rStyle w:val="HideTWBExt"/>
        </w:rPr>
        <w:t>&lt;Article&gt;</w:t>
      </w:r>
      <w:r>
        <w:t>Bijlage I – artikel 6 – lid 2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55B5E77" w14:textId="77777777" w:rsidTr="00163313">
        <w:trPr>
          <w:jc w:val="center"/>
        </w:trPr>
        <w:tc>
          <w:tcPr>
            <w:tcW w:w="9752" w:type="dxa"/>
            <w:gridSpan w:val="2"/>
          </w:tcPr>
          <w:p w14:paraId="5C68A3A8" w14:textId="77777777" w:rsidR="003E51A8" w:rsidRPr="00360CEA" w:rsidRDefault="003E51A8" w:rsidP="00163313">
            <w:pPr>
              <w:keepNext/>
            </w:pPr>
          </w:p>
        </w:tc>
      </w:tr>
      <w:tr w:rsidR="003E51A8" w14:paraId="36C4F129" w14:textId="77777777" w:rsidTr="00163313">
        <w:trPr>
          <w:jc w:val="center"/>
        </w:trPr>
        <w:tc>
          <w:tcPr>
            <w:tcW w:w="4876" w:type="dxa"/>
            <w:hideMark/>
          </w:tcPr>
          <w:p w14:paraId="0D43CD6E" w14:textId="77777777" w:rsidR="003E51A8" w:rsidRPr="00360CEA" w:rsidRDefault="003E51A8" w:rsidP="00163313">
            <w:pPr>
              <w:pStyle w:val="ColumnHeading"/>
              <w:keepNext/>
            </w:pPr>
            <w:r>
              <w:t>Ontwerpresolutie</w:t>
            </w:r>
          </w:p>
        </w:tc>
        <w:tc>
          <w:tcPr>
            <w:tcW w:w="4876" w:type="dxa"/>
            <w:hideMark/>
          </w:tcPr>
          <w:p w14:paraId="7D2CB266" w14:textId="77777777" w:rsidR="003E51A8" w:rsidRPr="00360CEA" w:rsidRDefault="003E51A8" w:rsidP="00163313">
            <w:pPr>
              <w:pStyle w:val="ColumnHeading"/>
              <w:keepNext/>
            </w:pPr>
            <w:r>
              <w:t>Amendement</w:t>
            </w:r>
          </w:p>
        </w:tc>
      </w:tr>
      <w:tr w:rsidR="003E51A8" w14:paraId="6F65301A" w14:textId="77777777" w:rsidTr="00163313">
        <w:trPr>
          <w:jc w:val="center"/>
        </w:trPr>
        <w:tc>
          <w:tcPr>
            <w:tcW w:w="4876" w:type="dxa"/>
            <w:hideMark/>
          </w:tcPr>
          <w:p w14:paraId="3C648058" w14:textId="77777777" w:rsidR="003E51A8" w:rsidRPr="00A7073D" w:rsidRDefault="003E51A8" w:rsidP="00163313">
            <w:pPr>
              <w:pStyle w:val="Normal6"/>
            </w:pPr>
            <w:r>
              <w:t>2.</w:t>
            </w:r>
            <w:r>
              <w:tab/>
              <w:t xml:space="preserve">De lidstaten zorgen ervoor dat werknemers en zelfstandigen zonder werknemers het recht hebben om van de werkgever of de afnemer van diensten op verzoek een </w:t>
            </w:r>
            <w:r>
              <w:rPr>
                <w:b/>
                <w:i/>
              </w:rPr>
              <w:t xml:space="preserve">mondelinge of </w:t>
            </w:r>
            <w:r>
              <w:t xml:space="preserve">schriftelijke toelichting te krijgen over elk besluit dat </w:t>
            </w:r>
            <w:r>
              <w:rPr>
                <w:b/>
                <w:i/>
              </w:rPr>
              <w:t>van invloed</w:t>
            </w:r>
            <w:r>
              <w:t xml:space="preserve"> is </w:t>
            </w:r>
            <w:r>
              <w:rPr>
                <w:b/>
                <w:i/>
              </w:rPr>
              <w:t>op</w:t>
            </w:r>
            <w:r>
              <w:t xml:space="preserve"> de </w:t>
            </w:r>
            <w:r>
              <w:rPr>
                <w:b/>
                <w:i/>
              </w:rPr>
              <w:t>essentiële aspecten</w:t>
            </w:r>
            <w:r>
              <w:t xml:space="preserve"> van </w:t>
            </w:r>
            <w:r>
              <w:rPr>
                <w:b/>
                <w:i/>
              </w:rPr>
              <w:t>hun contractuele verhouding of arbeidsverhouding, met inbegrip van</w:t>
            </w:r>
            <w:r>
              <w:t xml:space="preserve"> de </w:t>
            </w:r>
            <w:r>
              <w:rPr>
                <w:b/>
                <w:i/>
              </w:rPr>
              <w:t>toewijzing</w:t>
            </w:r>
            <w:r>
              <w:t xml:space="preserve"> van </w:t>
            </w:r>
            <w:r>
              <w:rPr>
                <w:b/>
                <w:i/>
              </w:rPr>
              <w:t>taken, de evaluatie van</w:t>
            </w:r>
            <w:r>
              <w:t xml:space="preserve"> de </w:t>
            </w:r>
            <w:r>
              <w:rPr>
                <w:b/>
                <w:i/>
              </w:rPr>
              <w:t>prestaties</w:t>
            </w:r>
            <w:r>
              <w:t xml:space="preserve">, </w:t>
            </w:r>
            <w:r>
              <w:rPr>
                <w:b/>
                <w:i/>
              </w:rPr>
              <w:t>de arbeidstijdplanning</w:t>
            </w:r>
            <w:r>
              <w:t xml:space="preserve">, </w:t>
            </w:r>
            <w:r>
              <w:rPr>
                <w:b/>
                <w:i/>
              </w:rPr>
              <w:t>de beloning</w:t>
            </w:r>
            <w:r>
              <w:t xml:space="preserve"> en </w:t>
            </w:r>
            <w:r>
              <w:rPr>
                <w:b/>
                <w:i/>
              </w:rPr>
              <w:t>disciplinaire maatregelen, indien een besluit met betrekking tot</w:t>
            </w:r>
            <w:r>
              <w:t xml:space="preserve"> dergelijke </w:t>
            </w:r>
            <w:r>
              <w:rPr>
                <w:b/>
                <w:i/>
              </w:rPr>
              <w:t>kwesties is genomen of aanzienlijk is beïnvloed door een algoritmisch systeem</w:t>
            </w:r>
            <w:r>
              <w:t>.</w:t>
            </w:r>
          </w:p>
        </w:tc>
        <w:tc>
          <w:tcPr>
            <w:tcW w:w="4876" w:type="dxa"/>
            <w:hideMark/>
          </w:tcPr>
          <w:p w14:paraId="769C90A0" w14:textId="77777777" w:rsidR="003E51A8" w:rsidRPr="00A7073D" w:rsidRDefault="003E51A8" w:rsidP="00163313">
            <w:pPr>
              <w:pStyle w:val="Normal6"/>
              <w:rPr>
                <w:szCs w:val="24"/>
              </w:rPr>
            </w:pPr>
            <w:r>
              <w:t>2.</w:t>
            </w:r>
            <w:r>
              <w:tab/>
              <w:t xml:space="preserve">De lidstaten zorgen ervoor dat werknemers en zelfstandigen zonder werknemers het recht hebben om van de werkgever of de afnemer van diensten op verzoek een schriftelijke toelichting te krijgen over elk besluit dat </w:t>
            </w:r>
            <w:r>
              <w:rPr>
                <w:b/>
                <w:i/>
              </w:rPr>
              <w:t>is genomen of aanzienlijk</w:t>
            </w:r>
            <w:r>
              <w:t xml:space="preserve"> is </w:t>
            </w:r>
            <w:r>
              <w:rPr>
                <w:b/>
                <w:i/>
              </w:rPr>
              <w:t>beïnvloed door een algoritmisch systeem.</w:t>
            </w:r>
            <w:r>
              <w:t xml:space="preserve"> </w:t>
            </w:r>
            <w:r>
              <w:rPr>
                <w:b/>
                <w:i/>
              </w:rPr>
              <w:t>De lidstaten zorgen ervoor dat werkgevers en afnemers van diensten werknemers en zelfstandigen zonder werknemers toegang verlenen tot een door de werkgever of afnemer van diensten aangewezen contactpersoon om de feiten, omstandigheden en redenen die tot het besluit hebben geleid, te bespreken en te verduidelijken. Werkgevers en afnemers van diensten zorgen ervoor dat dergelijke contactpersonen over de nodige bekwaamheid, opleiding en bevoegdheid beschikken om die functie uit te oefenen.</w:t>
            </w:r>
          </w:p>
        </w:tc>
      </w:tr>
    </w:tbl>
    <w:p w14:paraId="17F33787"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8A6070A" w14:textId="77777777" w:rsidR="003E51A8" w:rsidRPr="00360CEA" w:rsidRDefault="003E51A8" w:rsidP="003E51A8">
      <w:r>
        <w:rPr>
          <w:rStyle w:val="HideTWBExt"/>
        </w:rPr>
        <w:t>&lt;/Amend&gt;</w:t>
      </w:r>
    </w:p>
    <w:p w14:paraId="769DBB97"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494</w:t>
      </w:r>
      <w:r>
        <w:rPr>
          <w:rStyle w:val="HideTWBExt"/>
        </w:rPr>
        <w:t>&lt;/NumAm&gt;</w:t>
      </w:r>
    </w:p>
    <w:p w14:paraId="1C329767"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5BE71485" w14:textId="77777777" w:rsidR="003E51A8" w:rsidRPr="00360CEA" w:rsidRDefault="003E51A8" w:rsidP="003E51A8">
      <w:r>
        <w:rPr>
          <w:rStyle w:val="HideTWBExt"/>
        </w:rPr>
        <w:t>&lt;/RepeatBlock-By&gt;</w:t>
      </w:r>
    </w:p>
    <w:p w14:paraId="4B0B24C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58FE1A9" w14:textId="77777777" w:rsidR="003E51A8" w:rsidRPr="00360CEA" w:rsidRDefault="003E51A8" w:rsidP="003E51A8">
      <w:pPr>
        <w:pStyle w:val="NormalBold"/>
      </w:pPr>
      <w:r>
        <w:rPr>
          <w:rStyle w:val="HideTWBExt"/>
        </w:rPr>
        <w:t>&lt;Article&gt;</w:t>
      </w:r>
      <w:r>
        <w:t>Bijlage I – artikel 6 – lid 2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0EECB18" w14:textId="77777777" w:rsidTr="00163313">
        <w:trPr>
          <w:jc w:val="center"/>
        </w:trPr>
        <w:tc>
          <w:tcPr>
            <w:tcW w:w="9752" w:type="dxa"/>
            <w:gridSpan w:val="2"/>
          </w:tcPr>
          <w:p w14:paraId="7BD0B64E" w14:textId="77777777" w:rsidR="003E51A8" w:rsidRPr="00360CEA" w:rsidRDefault="003E51A8" w:rsidP="00163313">
            <w:pPr>
              <w:keepNext/>
            </w:pPr>
          </w:p>
        </w:tc>
      </w:tr>
      <w:tr w:rsidR="003E51A8" w14:paraId="468114DC" w14:textId="77777777" w:rsidTr="00163313">
        <w:trPr>
          <w:jc w:val="center"/>
        </w:trPr>
        <w:tc>
          <w:tcPr>
            <w:tcW w:w="4876" w:type="dxa"/>
            <w:hideMark/>
          </w:tcPr>
          <w:p w14:paraId="33F21BD4" w14:textId="77777777" w:rsidR="003E51A8" w:rsidRPr="00360CEA" w:rsidRDefault="003E51A8" w:rsidP="00163313">
            <w:pPr>
              <w:pStyle w:val="ColumnHeading"/>
              <w:keepNext/>
            </w:pPr>
            <w:r>
              <w:t>Ontwerpresolutie</w:t>
            </w:r>
          </w:p>
        </w:tc>
        <w:tc>
          <w:tcPr>
            <w:tcW w:w="4876" w:type="dxa"/>
            <w:hideMark/>
          </w:tcPr>
          <w:p w14:paraId="6A227220" w14:textId="77777777" w:rsidR="003E51A8" w:rsidRPr="00360CEA" w:rsidRDefault="003E51A8" w:rsidP="00163313">
            <w:pPr>
              <w:pStyle w:val="ColumnHeading"/>
              <w:keepNext/>
            </w:pPr>
            <w:r>
              <w:t>Amendement</w:t>
            </w:r>
          </w:p>
        </w:tc>
      </w:tr>
      <w:tr w:rsidR="003E51A8" w14:paraId="4B530F86" w14:textId="77777777" w:rsidTr="00163313">
        <w:trPr>
          <w:jc w:val="center"/>
        </w:trPr>
        <w:tc>
          <w:tcPr>
            <w:tcW w:w="4876" w:type="dxa"/>
            <w:hideMark/>
          </w:tcPr>
          <w:p w14:paraId="610A1097" w14:textId="77777777" w:rsidR="003E51A8" w:rsidRPr="00A7073D" w:rsidRDefault="003E51A8" w:rsidP="00163313">
            <w:pPr>
              <w:pStyle w:val="Normal6"/>
            </w:pPr>
            <w:r>
              <w:t>2.</w:t>
            </w:r>
            <w:r>
              <w:tab/>
              <w:t xml:space="preserve">De lidstaten zorgen ervoor dat werknemers en zelfstandigen zonder werknemers het recht hebben om van de werkgever of de afnemer van diensten op verzoek een mondelinge of schriftelijke </w:t>
            </w:r>
            <w:r>
              <w:lastRenderedPageBreak/>
              <w:t xml:space="preserve">toelichting te krijgen over elk besluit dat </w:t>
            </w:r>
            <w:r>
              <w:rPr>
                <w:b/>
                <w:i/>
              </w:rPr>
              <w:t xml:space="preserve">van invloed </w:t>
            </w:r>
            <w:r>
              <w:t xml:space="preserve">is </w:t>
            </w:r>
            <w:r>
              <w:rPr>
                <w:b/>
                <w:i/>
              </w:rPr>
              <w:t>op de essentiële aspecten van hun contractuele verhouding</w:t>
            </w:r>
            <w:r>
              <w:t xml:space="preserve"> of </w:t>
            </w:r>
            <w:r>
              <w:rPr>
                <w:b/>
                <w:i/>
              </w:rPr>
              <w:t>arbeidsverhouding</w:t>
            </w:r>
            <w:r>
              <w:t>, met inbegrip van de toewijzing van taken, de evaluatie van de prestaties, de arbeidstijdplanning, de beloning en disciplinaire maatregelen</w:t>
            </w:r>
            <w:r>
              <w:rPr>
                <w:b/>
                <w:i/>
              </w:rPr>
              <w:t>, indien een besluit met betrekking tot dergelijke kwesties is genomen of aanzienlijk is beïnvloed door een algoritmisch systeem</w:t>
            </w:r>
            <w:r>
              <w:t>.</w:t>
            </w:r>
          </w:p>
        </w:tc>
        <w:tc>
          <w:tcPr>
            <w:tcW w:w="4876" w:type="dxa"/>
            <w:hideMark/>
          </w:tcPr>
          <w:p w14:paraId="5A2B546F" w14:textId="77777777" w:rsidR="003E51A8" w:rsidRPr="00A7073D" w:rsidRDefault="003E51A8" w:rsidP="00163313">
            <w:pPr>
              <w:pStyle w:val="Normal6"/>
              <w:rPr>
                <w:szCs w:val="24"/>
              </w:rPr>
            </w:pPr>
            <w:r>
              <w:lastRenderedPageBreak/>
              <w:t>2.</w:t>
            </w:r>
            <w:r>
              <w:tab/>
              <w:t xml:space="preserve">De lidstaten zorgen ervoor dat werknemers en zelfstandigen zonder werknemers het recht hebben om van de werkgever of de afnemer van diensten op verzoek een mondelinge of schriftelijke </w:t>
            </w:r>
            <w:r>
              <w:lastRenderedPageBreak/>
              <w:t xml:space="preserve">toelichting te krijgen over elk besluit dat is </w:t>
            </w:r>
            <w:r>
              <w:rPr>
                <w:b/>
                <w:i/>
              </w:rPr>
              <w:t>genomen of ondersteund door algoritmisch beheer</w:t>
            </w:r>
            <w:r>
              <w:t xml:space="preserve"> of </w:t>
            </w:r>
            <w:r>
              <w:rPr>
                <w:b/>
                <w:i/>
              </w:rPr>
              <w:t>artificiële intelligentie</w:t>
            </w:r>
            <w:r>
              <w:t>, met inbegrip van de toewijzing van taken, de evaluatie van de prestaties, de arbeidstijdplanning, de beloning en disciplinaire maatregelen.</w:t>
            </w:r>
          </w:p>
        </w:tc>
      </w:tr>
    </w:tbl>
    <w:p w14:paraId="4C87626B"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0D77B71" w14:textId="77777777" w:rsidR="003E51A8" w:rsidRPr="00360CEA" w:rsidRDefault="003E51A8" w:rsidP="003E51A8">
      <w:r>
        <w:rPr>
          <w:rStyle w:val="HideTWBExt"/>
        </w:rPr>
        <w:t>&lt;/Amend&gt;</w:t>
      </w:r>
    </w:p>
    <w:p w14:paraId="6255FF3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495</w:t>
      </w:r>
      <w:r>
        <w:rPr>
          <w:rStyle w:val="HideTWBExt"/>
        </w:rPr>
        <w:t>&lt;/NumAm&gt;</w:t>
      </w:r>
    </w:p>
    <w:p w14:paraId="182DA619"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A49C5E1"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6B391670" w14:textId="77777777" w:rsidR="003E51A8" w:rsidRPr="00360CEA" w:rsidRDefault="003E51A8" w:rsidP="003E51A8">
      <w:r>
        <w:rPr>
          <w:rStyle w:val="HideTWBExt"/>
        </w:rPr>
        <w:t>&lt;/RepeatBlock-By&gt;</w:t>
      </w:r>
    </w:p>
    <w:p w14:paraId="081EAE6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C14F4CB" w14:textId="77777777" w:rsidR="003E51A8" w:rsidRPr="00360CEA" w:rsidRDefault="003E51A8" w:rsidP="003E51A8">
      <w:pPr>
        <w:pStyle w:val="NormalBold"/>
      </w:pPr>
      <w:r>
        <w:rPr>
          <w:rStyle w:val="HideTWBExt"/>
        </w:rPr>
        <w:t>&lt;Article&gt;</w:t>
      </w:r>
      <w:r>
        <w:t>Bijlage I – artikel 6 – lid 2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19ACBBF" w14:textId="77777777" w:rsidTr="00163313">
        <w:trPr>
          <w:jc w:val="center"/>
        </w:trPr>
        <w:tc>
          <w:tcPr>
            <w:tcW w:w="9752" w:type="dxa"/>
            <w:gridSpan w:val="2"/>
          </w:tcPr>
          <w:p w14:paraId="6AFFC7A4" w14:textId="77777777" w:rsidR="003E51A8" w:rsidRPr="00360CEA" w:rsidRDefault="003E51A8" w:rsidP="00163313">
            <w:pPr>
              <w:keepNext/>
            </w:pPr>
          </w:p>
        </w:tc>
      </w:tr>
      <w:tr w:rsidR="003E51A8" w14:paraId="33A98BC4" w14:textId="77777777" w:rsidTr="00163313">
        <w:trPr>
          <w:jc w:val="center"/>
        </w:trPr>
        <w:tc>
          <w:tcPr>
            <w:tcW w:w="4876" w:type="dxa"/>
            <w:hideMark/>
          </w:tcPr>
          <w:p w14:paraId="5A875140" w14:textId="77777777" w:rsidR="003E51A8" w:rsidRPr="00360CEA" w:rsidRDefault="003E51A8" w:rsidP="00163313">
            <w:pPr>
              <w:pStyle w:val="ColumnHeading"/>
              <w:keepNext/>
            </w:pPr>
            <w:r>
              <w:t>Ontwerpresolutie</w:t>
            </w:r>
          </w:p>
        </w:tc>
        <w:tc>
          <w:tcPr>
            <w:tcW w:w="4876" w:type="dxa"/>
            <w:hideMark/>
          </w:tcPr>
          <w:p w14:paraId="1444EFA0" w14:textId="77777777" w:rsidR="003E51A8" w:rsidRPr="00360CEA" w:rsidRDefault="003E51A8" w:rsidP="00163313">
            <w:pPr>
              <w:pStyle w:val="ColumnHeading"/>
              <w:keepNext/>
            </w:pPr>
            <w:r>
              <w:t>Amendement</w:t>
            </w:r>
          </w:p>
        </w:tc>
      </w:tr>
      <w:tr w:rsidR="003E51A8" w14:paraId="674DBCD1" w14:textId="77777777" w:rsidTr="00163313">
        <w:trPr>
          <w:jc w:val="center"/>
        </w:trPr>
        <w:tc>
          <w:tcPr>
            <w:tcW w:w="4876" w:type="dxa"/>
            <w:hideMark/>
          </w:tcPr>
          <w:p w14:paraId="0A63B25A" w14:textId="77777777" w:rsidR="003E51A8" w:rsidRPr="00A7073D" w:rsidRDefault="003E51A8" w:rsidP="00163313">
            <w:pPr>
              <w:pStyle w:val="Normal6"/>
            </w:pPr>
            <w:r>
              <w:rPr>
                <w:b/>
                <w:i/>
              </w:rPr>
              <w:t>2.</w:t>
            </w:r>
            <w:r>
              <w:rPr>
                <w:b/>
                <w:i/>
              </w:rPr>
              <w:tab/>
            </w:r>
            <w:r>
              <w:t xml:space="preserve">De </w:t>
            </w:r>
            <w:r>
              <w:rPr>
                <w:b/>
                <w:i/>
              </w:rPr>
              <w:t>lidstaten zorgen ervoor dat werknemers en zelfstandigen zonder werknemers</w:t>
            </w:r>
            <w:r>
              <w:t xml:space="preserve"> het </w:t>
            </w:r>
            <w:r>
              <w:rPr>
                <w:b/>
                <w:i/>
              </w:rPr>
              <w:t>recht hebben om</w:t>
            </w:r>
            <w:r>
              <w:t xml:space="preserve"> van </w:t>
            </w:r>
            <w:r>
              <w:rPr>
                <w:b/>
                <w:i/>
              </w:rPr>
              <w:t>de werkgever</w:t>
            </w:r>
            <w:r>
              <w:t xml:space="preserve"> of </w:t>
            </w:r>
            <w:r>
              <w:rPr>
                <w:b/>
                <w:i/>
              </w:rPr>
              <w:t>de afnemer van diensten</w:t>
            </w:r>
            <w:r>
              <w:t xml:space="preserve"> op </w:t>
            </w:r>
            <w:r>
              <w:rPr>
                <w:b/>
                <w:i/>
              </w:rPr>
              <w:t>verzoek een mondelinge</w:t>
            </w:r>
            <w:r>
              <w:t xml:space="preserve"> of </w:t>
            </w:r>
            <w:r>
              <w:rPr>
                <w:b/>
                <w:i/>
              </w:rPr>
              <w:t>schriftelijke toelichting te krijgen over elk besluit dat van invloed is op de essentiële aspecten van hun contractuele verhouding</w:t>
            </w:r>
            <w:r>
              <w:t xml:space="preserve"> of </w:t>
            </w:r>
            <w:r>
              <w:rPr>
                <w:b/>
                <w:i/>
              </w:rPr>
              <w:t>arbeidsverhouding, met inbegrip van de toewijzing van taken, de evaluatie van</w:t>
            </w:r>
            <w:r>
              <w:t xml:space="preserve"> de </w:t>
            </w:r>
            <w:r>
              <w:rPr>
                <w:b/>
                <w:i/>
              </w:rPr>
              <w:t>prestaties, de arbeidstijdplanning</w:t>
            </w:r>
            <w:r>
              <w:t xml:space="preserve">, </w:t>
            </w:r>
            <w:r>
              <w:rPr>
                <w:b/>
                <w:i/>
              </w:rPr>
              <w:t>de beloning en disciplinaire maatregelen, indien een besluit met betrekking tot dergelijke kwesties is genomen of aanzienlijk is beïnvloed door een algoritmisch systeem</w:t>
            </w:r>
            <w:r>
              <w:t>.</w:t>
            </w:r>
          </w:p>
        </w:tc>
        <w:tc>
          <w:tcPr>
            <w:tcW w:w="4876" w:type="dxa"/>
            <w:hideMark/>
          </w:tcPr>
          <w:p w14:paraId="2DBDD980" w14:textId="77777777" w:rsidR="003E51A8" w:rsidRPr="00A7073D" w:rsidRDefault="003E51A8" w:rsidP="00163313">
            <w:pPr>
              <w:pStyle w:val="Normal6"/>
              <w:rPr>
                <w:szCs w:val="24"/>
              </w:rPr>
            </w:pPr>
            <w:r>
              <w:rPr>
                <w:b/>
                <w:i/>
              </w:rPr>
              <w:t>2.</w:t>
            </w:r>
            <w:r>
              <w:rPr>
                <w:b/>
                <w:i/>
              </w:rPr>
              <w:tab/>
              <w:t>Indien uit het toezicht of</w:t>
            </w:r>
            <w:r>
              <w:t xml:space="preserve"> de </w:t>
            </w:r>
            <w:r>
              <w:rPr>
                <w:b/>
                <w:i/>
              </w:rPr>
              <w:t>evaluatie als bedoeld in lid 1 blijkt dat er bij</w:t>
            </w:r>
            <w:r>
              <w:t xml:space="preserve"> het </w:t>
            </w:r>
            <w:r>
              <w:rPr>
                <w:b/>
                <w:i/>
              </w:rPr>
              <w:t>gebruik</w:t>
            </w:r>
            <w:r>
              <w:t xml:space="preserve"> van </w:t>
            </w:r>
            <w:r>
              <w:rPr>
                <w:b/>
                <w:i/>
              </w:rPr>
              <w:t>geautomatiseerde systemen voor monitoring</w:t>
            </w:r>
            <w:r>
              <w:t xml:space="preserve"> of </w:t>
            </w:r>
            <w:r>
              <w:rPr>
                <w:b/>
                <w:i/>
              </w:rPr>
              <w:t>geautomatiseerde besluitvormingssystemen een hoog risico</w:t>
            </w:r>
            <w:r>
              <w:t xml:space="preserve"> op </w:t>
            </w:r>
            <w:r>
              <w:rPr>
                <w:b/>
                <w:i/>
              </w:rPr>
              <w:t>discriminatie op het werk bestaat</w:t>
            </w:r>
            <w:r>
              <w:t xml:space="preserve"> of </w:t>
            </w:r>
            <w:r>
              <w:rPr>
                <w:b/>
                <w:i/>
              </w:rPr>
              <w:t>wordt vastgesteld dat individuele met geautomatiseerde systemen voor monitoring of geautomatiseerde besluitvormingssystemen genomen of ondersteunde besluiten de rechten van een werknemer</w:t>
            </w:r>
            <w:r>
              <w:t xml:space="preserve"> of </w:t>
            </w:r>
            <w:r>
              <w:rPr>
                <w:b/>
                <w:i/>
              </w:rPr>
              <w:t>zelfstandige zonder werknemers hebben geschonden, neemt de werkgever of aanbestedende instantie</w:t>
            </w:r>
            <w:r>
              <w:t xml:space="preserve"> de </w:t>
            </w:r>
            <w:r>
              <w:rPr>
                <w:b/>
                <w:i/>
              </w:rPr>
              <w:t>nodige stappen, waaronder</w:t>
            </w:r>
            <w:r>
              <w:t xml:space="preserve">, </w:t>
            </w:r>
            <w:r>
              <w:rPr>
                <w:b/>
                <w:i/>
              </w:rPr>
              <w:t>indien passend, de wijziging van het algoritmisch beheersysteem of de stopzetting van het gebruik ervan, om dergelijke besluiten in de toekomst te voorkomen</w:t>
            </w:r>
            <w:r>
              <w:t>.</w:t>
            </w:r>
          </w:p>
        </w:tc>
      </w:tr>
    </w:tbl>
    <w:p w14:paraId="2C519C68"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1EA0CA2" w14:textId="77777777" w:rsidR="003E51A8" w:rsidRPr="00A7073D" w:rsidRDefault="003E51A8" w:rsidP="003E51A8">
      <w:r>
        <w:rPr>
          <w:rStyle w:val="HideTWBExt"/>
          <w:lang w:val="en-GB"/>
        </w:rPr>
        <w:lastRenderedPageBreak/>
        <w:t>&lt;/Amend&gt;</w:t>
      </w:r>
    </w:p>
    <w:p w14:paraId="6D007E9B"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496</w:t>
      </w:r>
      <w:r>
        <w:rPr>
          <w:rStyle w:val="HideTWBExt"/>
          <w:lang w:val="en-GB"/>
        </w:rPr>
        <w:t>&lt;/NumAm&gt;</w:t>
      </w:r>
    </w:p>
    <w:p w14:paraId="4706005C"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4C48B398" w14:textId="77777777" w:rsidR="003E51A8" w:rsidRPr="00A7073D" w:rsidRDefault="003E51A8" w:rsidP="003E51A8">
      <w:r>
        <w:rPr>
          <w:rStyle w:val="HideTWBExt"/>
          <w:lang w:val="en-GB"/>
        </w:rPr>
        <w:t>&lt;/RepeatBlock-By&gt;</w:t>
      </w:r>
    </w:p>
    <w:p w14:paraId="1C1EB6D2"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61585FA4" w14:textId="77777777" w:rsidR="003E51A8" w:rsidRPr="00360CEA" w:rsidRDefault="003E51A8" w:rsidP="003E51A8">
      <w:pPr>
        <w:pStyle w:val="NormalBold"/>
      </w:pPr>
      <w:r>
        <w:rPr>
          <w:rStyle w:val="HideTWBExt"/>
        </w:rPr>
        <w:t>&lt;Article&gt;</w:t>
      </w:r>
      <w:r>
        <w:t>Bijlage I – artikel 6 – lid 2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828F3D7" w14:textId="77777777" w:rsidTr="00163313">
        <w:trPr>
          <w:jc w:val="center"/>
        </w:trPr>
        <w:tc>
          <w:tcPr>
            <w:tcW w:w="9752" w:type="dxa"/>
            <w:gridSpan w:val="2"/>
          </w:tcPr>
          <w:p w14:paraId="165A101D" w14:textId="77777777" w:rsidR="003E51A8" w:rsidRPr="00360CEA" w:rsidRDefault="003E51A8" w:rsidP="00163313">
            <w:pPr>
              <w:keepNext/>
            </w:pPr>
          </w:p>
        </w:tc>
      </w:tr>
      <w:tr w:rsidR="003E51A8" w14:paraId="4E208036" w14:textId="77777777" w:rsidTr="00163313">
        <w:trPr>
          <w:jc w:val="center"/>
        </w:trPr>
        <w:tc>
          <w:tcPr>
            <w:tcW w:w="4876" w:type="dxa"/>
            <w:hideMark/>
          </w:tcPr>
          <w:p w14:paraId="761F47A2" w14:textId="77777777" w:rsidR="003E51A8" w:rsidRPr="00360CEA" w:rsidRDefault="003E51A8" w:rsidP="00163313">
            <w:pPr>
              <w:pStyle w:val="ColumnHeading"/>
              <w:keepNext/>
            </w:pPr>
            <w:r>
              <w:t>Ontwerpresolutie</w:t>
            </w:r>
          </w:p>
        </w:tc>
        <w:tc>
          <w:tcPr>
            <w:tcW w:w="4876" w:type="dxa"/>
            <w:hideMark/>
          </w:tcPr>
          <w:p w14:paraId="290C0B76" w14:textId="77777777" w:rsidR="003E51A8" w:rsidRPr="00360CEA" w:rsidRDefault="003E51A8" w:rsidP="00163313">
            <w:pPr>
              <w:pStyle w:val="ColumnHeading"/>
              <w:keepNext/>
            </w:pPr>
            <w:r>
              <w:t>Amendement</w:t>
            </w:r>
          </w:p>
        </w:tc>
      </w:tr>
      <w:tr w:rsidR="003E51A8" w14:paraId="5334F5DC" w14:textId="77777777" w:rsidTr="00163313">
        <w:trPr>
          <w:jc w:val="center"/>
        </w:trPr>
        <w:tc>
          <w:tcPr>
            <w:tcW w:w="4876" w:type="dxa"/>
            <w:hideMark/>
          </w:tcPr>
          <w:p w14:paraId="4FE3895C" w14:textId="77777777" w:rsidR="003E51A8" w:rsidRPr="00A7073D" w:rsidRDefault="003E51A8" w:rsidP="00163313">
            <w:pPr>
              <w:pStyle w:val="Normal6"/>
            </w:pPr>
            <w:r>
              <w:t>2.</w:t>
            </w:r>
            <w:r>
              <w:tab/>
              <w:t xml:space="preserve">De lidstaten zorgen ervoor dat </w:t>
            </w:r>
            <w:r>
              <w:rPr>
                <w:b/>
                <w:i/>
              </w:rPr>
              <w:t>werknemers en zelfstandigen zonder werknemers</w:t>
            </w:r>
            <w:r>
              <w:t xml:space="preserve"> het recht hebben om van de werkgever of de afnemer van diensten</w:t>
            </w:r>
            <w:r>
              <w:rPr>
                <w:b/>
                <w:i/>
              </w:rPr>
              <w:t xml:space="preserve"> op verzoek</w:t>
            </w:r>
            <w:r>
              <w:t xml:space="preserve"> een mondelinge of schriftelijke toelichting te krijgen over elk besluit dat van invloed is op de essentiële aspecten van hun contractuele verhouding of arbeidsverhouding, met inbegrip van de toewijzing van taken, de evaluatie van de prestaties, de arbeidstijdplanning, de beloning en disciplinaire maatregelen, indien een besluit met betrekking tot dergelijke kwesties is genomen of aanzienlijk is beïnvloed door een algoritmisch systeem.</w:t>
            </w:r>
          </w:p>
        </w:tc>
        <w:tc>
          <w:tcPr>
            <w:tcW w:w="4876" w:type="dxa"/>
            <w:hideMark/>
          </w:tcPr>
          <w:p w14:paraId="67195DEB" w14:textId="77777777" w:rsidR="003E51A8" w:rsidRPr="00A7073D" w:rsidRDefault="003E51A8" w:rsidP="00163313">
            <w:pPr>
              <w:pStyle w:val="Normal6"/>
              <w:rPr>
                <w:szCs w:val="24"/>
              </w:rPr>
            </w:pPr>
            <w:r>
              <w:t>2.</w:t>
            </w:r>
            <w:r>
              <w:tab/>
              <w:t xml:space="preserve">De lidstaten zorgen ervoor dat </w:t>
            </w:r>
            <w:r>
              <w:rPr>
                <w:b/>
                <w:i/>
              </w:rPr>
              <w:t>personen die werkzaamheden verrichten</w:t>
            </w:r>
            <w:r>
              <w:t xml:space="preserve"> het recht hebben om van de werkgever of de afnemer van diensten een mondelinge of schriftelijke toelichting te krijgen over elk besluit dat van invloed is op de essentiële aspecten van hun contractuele verhouding of arbeidsverhouding, met inbegrip van de toewijzing van taken, de evaluatie van de prestaties, de arbeidstijdplanning, de beloning en disciplinaire maatregelen, indien een besluit met betrekking tot dergelijke kwesties is genomen of aanzienlijk is beïnvloed door een algoritmisch systeem.</w:t>
            </w:r>
          </w:p>
        </w:tc>
      </w:tr>
    </w:tbl>
    <w:p w14:paraId="31C8CB92"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7F3660EC" w14:textId="77777777" w:rsidR="003E51A8" w:rsidRPr="00A7073D" w:rsidRDefault="003E51A8" w:rsidP="003E51A8">
      <w:r>
        <w:rPr>
          <w:rStyle w:val="HideTWBExt"/>
          <w:lang w:val="fr-BE"/>
        </w:rPr>
        <w:t>&lt;/Amend&gt;</w:t>
      </w:r>
    </w:p>
    <w:p w14:paraId="730A887C" w14:textId="77777777" w:rsidR="003E51A8" w:rsidRPr="00841A65" w:rsidRDefault="003E51A8" w:rsidP="003E51A8">
      <w:pPr>
        <w:pStyle w:val="AMNumberTabs0"/>
        <w:keepNext/>
        <w:rPr>
          <w:lang w:val="fr-BE"/>
        </w:rPr>
      </w:pPr>
      <w:r>
        <w:rPr>
          <w:rStyle w:val="HideTWBExt"/>
          <w:lang w:val="fr-BE"/>
        </w:rPr>
        <w:t>&lt;Amend&gt;</w:t>
      </w:r>
      <w:r w:rsidRPr="00841A65">
        <w:rPr>
          <w:lang w:val="fr-BE"/>
        </w:rPr>
        <w:t>Amendement</w:t>
      </w:r>
      <w:r w:rsidRPr="00841A65">
        <w:rPr>
          <w:lang w:val="fr-BE"/>
        </w:rPr>
        <w:tab/>
      </w:r>
      <w:r w:rsidRPr="00841A65">
        <w:rPr>
          <w:lang w:val="fr-BE"/>
        </w:rPr>
        <w:tab/>
      </w:r>
      <w:r>
        <w:rPr>
          <w:rStyle w:val="HideTWBExt"/>
          <w:lang w:val="fr-BE"/>
        </w:rPr>
        <w:t>&lt;NumAm&gt;</w:t>
      </w:r>
      <w:r w:rsidRPr="00841A65">
        <w:rPr>
          <w:lang w:val="fr-BE"/>
        </w:rPr>
        <w:t>497</w:t>
      </w:r>
      <w:r>
        <w:rPr>
          <w:rStyle w:val="HideTWBExt"/>
          <w:lang w:val="fr-BE"/>
        </w:rPr>
        <w:t>&lt;/NumAm&gt;</w:t>
      </w:r>
    </w:p>
    <w:p w14:paraId="7622F2D5" w14:textId="77777777" w:rsidR="003E51A8" w:rsidRPr="00841A65" w:rsidRDefault="003E51A8" w:rsidP="003E51A8">
      <w:pPr>
        <w:pStyle w:val="NormalBold"/>
        <w:rPr>
          <w:lang w:val="fr-BE"/>
        </w:rPr>
      </w:pPr>
      <w:r>
        <w:rPr>
          <w:rStyle w:val="HideTWBExt"/>
          <w:lang w:val="fr-BE"/>
        </w:rPr>
        <w:t>&lt;RepeatBlock-By&gt;&lt;Members&gt;</w:t>
      </w:r>
      <w:r w:rsidRPr="00841A65">
        <w:rPr>
          <w:lang w:val="fr-BE"/>
        </w:rPr>
        <w:t>Marlena Maląg</w:t>
      </w:r>
      <w:r>
        <w:rPr>
          <w:rStyle w:val="HideTWBExt"/>
          <w:lang w:val="fr-BE"/>
        </w:rPr>
        <w:t>&lt;/Members&gt;</w:t>
      </w:r>
    </w:p>
    <w:p w14:paraId="35CAC3E6" w14:textId="77777777" w:rsidR="003E51A8" w:rsidRPr="00841A65" w:rsidRDefault="003E51A8" w:rsidP="003E51A8">
      <w:pPr>
        <w:rPr>
          <w:lang w:val="fr-BE"/>
        </w:rPr>
      </w:pPr>
      <w:r>
        <w:rPr>
          <w:rStyle w:val="HideTWBExt"/>
          <w:lang w:val="fr-BE"/>
        </w:rPr>
        <w:t>&lt;/RepeatBlock-By&gt;</w:t>
      </w:r>
    </w:p>
    <w:p w14:paraId="3ECA2566" w14:textId="77777777" w:rsidR="003E51A8" w:rsidRPr="00841A65" w:rsidRDefault="003E51A8" w:rsidP="003E51A8">
      <w:pPr>
        <w:pStyle w:val="NormalBold"/>
        <w:keepNext/>
        <w:rPr>
          <w:lang w:val="fr-BE"/>
        </w:rPr>
      </w:pPr>
      <w:r w:rsidRPr="00841A65">
        <w:rPr>
          <w:rStyle w:val="HideTWBExt"/>
          <w:lang w:val="fr-BE"/>
        </w:rPr>
        <w:t>&lt;DocAmend&gt;</w:t>
      </w:r>
      <w:r w:rsidRPr="00841A65">
        <w:rPr>
          <w:lang w:val="fr-BE"/>
        </w:rPr>
        <w:t>Ontwerpresolutie</w:t>
      </w:r>
      <w:r w:rsidRPr="00841A65">
        <w:rPr>
          <w:rStyle w:val="HideTWBExt"/>
          <w:lang w:val="fr-BE"/>
        </w:rPr>
        <w:t>&lt;/DocAmend&gt;</w:t>
      </w:r>
    </w:p>
    <w:p w14:paraId="6C098189" w14:textId="77777777" w:rsidR="003E51A8" w:rsidRPr="00360CEA" w:rsidRDefault="003E51A8" w:rsidP="003E51A8">
      <w:pPr>
        <w:pStyle w:val="NormalBold"/>
      </w:pPr>
      <w:r>
        <w:rPr>
          <w:rStyle w:val="HideTWBExt"/>
        </w:rPr>
        <w:t>&lt;Article&gt;</w:t>
      </w:r>
      <w:r>
        <w:t>Bijlage I – artikel 6 – lid 2 – alinea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301658B" w14:textId="77777777" w:rsidTr="00163313">
        <w:trPr>
          <w:jc w:val="center"/>
        </w:trPr>
        <w:tc>
          <w:tcPr>
            <w:tcW w:w="9752" w:type="dxa"/>
            <w:gridSpan w:val="2"/>
          </w:tcPr>
          <w:p w14:paraId="43BB498C" w14:textId="77777777" w:rsidR="003E51A8" w:rsidRPr="00360CEA" w:rsidRDefault="003E51A8" w:rsidP="00163313">
            <w:pPr>
              <w:keepNext/>
            </w:pPr>
          </w:p>
        </w:tc>
      </w:tr>
      <w:tr w:rsidR="003E51A8" w14:paraId="4EEA6B23" w14:textId="77777777" w:rsidTr="00163313">
        <w:trPr>
          <w:jc w:val="center"/>
        </w:trPr>
        <w:tc>
          <w:tcPr>
            <w:tcW w:w="4876" w:type="dxa"/>
            <w:hideMark/>
          </w:tcPr>
          <w:p w14:paraId="67A12543" w14:textId="77777777" w:rsidR="003E51A8" w:rsidRPr="00360CEA" w:rsidRDefault="003E51A8" w:rsidP="00163313">
            <w:pPr>
              <w:pStyle w:val="ColumnHeading"/>
              <w:keepNext/>
            </w:pPr>
            <w:r>
              <w:t>Ontwerpresolutie</w:t>
            </w:r>
          </w:p>
        </w:tc>
        <w:tc>
          <w:tcPr>
            <w:tcW w:w="4876" w:type="dxa"/>
            <w:hideMark/>
          </w:tcPr>
          <w:p w14:paraId="2C1F7C25" w14:textId="77777777" w:rsidR="003E51A8" w:rsidRPr="00360CEA" w:rsidRDefault="003E51A8" w:rsidP="00163313">
            <w:pPr>
              <w:pStyle w:val="ColumnHeading"/>
              <w:keepNext/>
            </w:pPr>
            <w:r>
              <w:t>Amendement</w:t>
            </w:r>
          </w:p>
        </w:tc>
      </w:tr>
      <w:tr w:rsidR="003E51A8" w14:paraId="39280161" w14:textId="77777777" w:rsidTr="00163313">
        <w:trPr>
          <w:jc w:val="center"/>
        </w:trPr>
        <w:tc>
          <w:tcPr>
            <w:tcW w:w="4876" w:type="dxa"/>
            <w:hideMark/>
          </w:tcPr>
          <w:p w14:paraId="121CF370" w14:textId="77777777" w:rsidR="003E51A8" w:rsidRPr="00A7073D" w:rsidRDefault="003E51A8" w:rsidP="00163313">
            <w:pPr>
              <w:pStyle w:val="Normal6"/>
            </w:pPr>
            <w:r>
              <w:t xml:space="preserve">De in lid 1 bedoelde toelichting wordt binnen </w:t>
            </w:r>
            <w:r>
              <w:rPr>
                <w:b/>
                <w:i/>
              </w:rPr>
              <w:t>een redelijke termijn</w:t>
            </w:r>
            <w:r>
              <w:t xml:space="preserve"> verstrekt in een formaat dat toegankelijk en begrijpelijk is voor de betrokken werknemer of zelfstandige zonder werknemers.</w:t>
            </w:r>
          </w:p>
        </w:tc>
        <w:tc>
          <w:tcPr>
            <w:tcW w:w="4876" w:type="dxa"/>
            <w:hideMark/>
          </w:tcPr>
          <w:p w14:paraId="7BB3BB5E" w14:textId="77777777" w:rsidR="003E51A8" w:rsidRPr="00A7073D" w:rsidRDefault="003E51A8" w:rsidP="00163313">
            <w:pPr>
              <w:pStyle w:val="Normal6"/>
              <w:rPr>
                <w:szCs w:val="24"/>
              </w:rPr>
            </w:pPr>
            <w:r>
              <w:t xml:space="preserve">De in lid 1 bedoelde toelichting wordt binnen </w:t>
            </w:r>
            <w:r>
              <w:rPr>
                <w:b/>
                <w:i/>
              </w:rPr>
              <w:t>twee weken na ontvangst van het verzoek</w:t>
            </w:r>
            <w:r>
              <w:t xml:space="preserve"> verstrekt in een formaat dat toegankelijk en begrijpelijk is voor de betrokken werknemer of zelfstandige zonder werknemers.</w:t>
            </w:r>
          </w:p>
        </w:tc>
      </w:tr>
      <w:tr w:rsidR="003E51A8" w14:paraId="0711DF65" w14:textId="77777777" w:rsidTr="00163313">
        <w:trPr>
          <w:jc w:val="center"/>
        </w:trPr>
        <w:tc>
          <w:tcPr>
            <w:tcW w:w="4876" w:type="dxa"/>
          </w:tcPr>
          <w:p w14:paraId="4EC9C65F" w14:textId="77777777" w:rsidR="003E51A8" w:rsidRPr="00841A65" w:rsidRDefault="003E51A8" w:rsidP="00163313">
            <w:pPr>
              <w:pStyle w:val="Normal6"/>
            </w:pPr>
          </w:p>
        </w:tc>
        <w:tc>
          <w:tcPr>
            <w:tcW w:w="4876" w:type="dxa"/>
            <w:hideMark/>
          </w:tcPr>
          <w:p w14:paraId="2DCC0613" w14:textId="77777777" w:rsidR="003E51A8" w:rsidRPr="00A7073D" w:rsidRDefault="003E51A8" w:rsidP="00163313">
            <w:pPr>
              <w:pStyle w:val="Normal6"/>
              <w:rPr>
                <w:szCs w:val="24"/>
              </w:rPr>
            </w:pPr>
            <w:r>
              <w:rPr>
                <w:b/>
                <w:i/>
              </w:rPr>
              <w:t xml:space="preserve">Indien het besluit inbreuk maakt op de rechten van een persoon die werk </w:t>
            </w:r>
            <w:r>
              <w:rPr>
                <w:b/>
                <w:i/>
              </w:rPr>
              <w:lastRenderedPageBreak/>
              <w:t>verricht, corrigeert de werkgever dat besluit onverwijld en in elk geval binnen twee weken na de vaststelling van het besluit. Indien een dergelijke correctie niet mogelijk is, biedt de werkgever een passende vergoeding voor de geleden schade. In ieder geval neemt de werkgever de nodige stappen, waaronder, in voorkomend geval, een wijziging van het systeem voor geautomatiseerde besluitvorming of een stopzetting van het gebruik ervan, om dergelijke besluiten in de toekomst te voorkomen.</w:t>
            </w:r>
          </w:p>
        </w:tc>
      </w:tr>
    </w:tbl>
    <w:p w14:paraId="53B3ED06" w14:textId="77777777" w:rsidR="003E51A8" w:rsidRPr="00841A65" w:rsidRDefault="003E51A8" w:rsidP="003E51A8">
      <w:pPr>
        <w:pStyle w:val="Olang"/>
        <w:rPr>
          <w:lang w:val="fr-BE"/>
        </w:rPr>
      </w:pPr>
      <w:r w:rsidRPr="00841A65">
        <w:rPr>
          <w:noProof w:val="0"/>
          <w:lang w:val="fr-BE"/>
        </w:rPr>
        <w:lastRenderedPageBreak/>
        <w:t xml:space="preserve">Or. </w:t>
      </w:r>
      <w:r w:rsidRPr="00841A65">
        <w:rPr>
          <w:rStyle w:val="HideTWBExt"/>
          <w:noProof w:val="0"/>
          <w:lang w:val="fr-BE"/>
        </w:rPr>
        <w:t>&lt;Original&gt;</w:t>
      </w:r>
      <w:r w:rsidRPr="00841A65">
        <w:rPr>
          <w:rStyle w:val="HideTWBInt"/>
          <w:noProof w:val="0"/>
          <w:lang w:val="fr-BE"/>
        </w:rPr>
        <w:t>{PL}</w:t>
      </w:r>
      <w:r w:rsidRPr="00841A65">
        <w:rPr>
          <w:noProof w:val="0"/>
          <w:lang w:val="fr-BE"/>
        </w:rPr>
        <w:t>pl</w:t>
      </w:r>
      <w:r w:rsidRPr="00841A65">
        <w:rPr>
          <w:rStyle w:val="HideTWBExt"/>
          <w:noProof w:val="0"/>
          <w:lang w:val="fr-BE"/>
        </w:rPr>
        <w:t>&lt;/Original&gt;</w:t>
      </w:r>
    </w:p>
    <w:p w14:paraId="3898D606" w14:textId="77777777" w:rsidR="003E51A8" w:rsidRPr="00841A65" w:rsidRDefault="003E51A8" w:rsidP="003E51A8">
      <w:pPr>
        <w:rPr>
          <w:lang w:val="fr-BE"/>
        </w:rPr>
      </w:pPr>
      <w:r w:rsidRPr="00841A65">
        <w:rPr>
          <w:rStyle w:val="HideTWBExt"/>
          <w:lang w:val="fr-BE"/>
        </w:rPr>
        <w:t>&lt;/Amend&gt;</w:t>
      </w:r>
    </w:p>
    <w:p w14:paraId="07034488"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498</w:t>
      </w:r>
      <w:r>
        <w:rPr>
          <w:rStyle w:val="HideTWBExt"/>
          <w:lang w:val="en-GB"/>
        </w:rPr>
        <w:t>&lt;/NumAm&gt;</w:t>
      </w:r>
    </w:p>
    <w:p w14:paraId="2368DCD1"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8EBF560" w14:textId="77777777" w:rsidR="003E51A8" w:rsidRPr="00A7073D" w:rsidRDefault="003E51A8" w:rsidP="003E51A8">
      <w:r>
        <w:rPr>
          <w:rStyle w:val="HideTWBExt"/>
          <w:lang w:val="en-GB"/>
        </w:rPr>
        <w:t>&lt;/RepeatBlock-By&gt;</w:t>
      </w:r>
    </w:p>
    <w:p w14:paraId="5F31273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BBB0DF2" w14:textId="77777777" w:rsidR="003E51A8" w:rsidRPr="00360CEA" w:rsidRDefault="003E51A8" w:rsidP="003E51A8">
      <w:pPr>
        <w:pStyle w:val="NormalBold"/>
      </w:pPr>
      <w:r>
        <w:rPr>
          <w:rStyle w:val="HideTWBExt"/>
        </w:rPr>
        <w:t>&lt;Article&gt;</w:t>
      </w:r>
      <w:r>
        <w:t>Bijlage I – artikel 6 – lid 2 – alinea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EC16B6B" w14:textId="77777777" w:rsidTr="00163313">
        <w:trPr>
          <w:jc w:val="center"/>
        </w:trPr>
        <w:tc>
          <w:tcPr>
            <w:tcW w:w="9752" w:type="dxa"/>
            <w:gridSpan w:val="2"/>
          </w:tcPr>
          <w:p w14:paraId="5213055C" w14:textId="77777777" w:rsidR="003E51A8" w:rsidRPr="00360CEA" w:rsidRDefault="003E51A8" w:rsidP="00163313">
            <w:pPr>
              <w:keepNext/>
            </w:pPr>
          </w:p>
        </w:tc>
      </w:tr>
      <w:tr w:rsidR="003E51A8" w14:paraId="24D4E0FC" w14:textId="77777777" w:rsidTr="00163313">
        <w:trPr>
          <w:jc w:val="center"/>
        </w:trPr>
        <w:tc>
          <w:tcPr>
            <w:tcW w:w="4876" w:type="dxa"/>
            <w:hideMark/>
          </w:tcPr>
          <w:p w14:paraId="1D42CF46" w14:textId="77777777" w:rsidR="003E51A8" w:rsidRPr="00360CEA" w:rsidRDefault="003E51A8" w:rsidP="00163313">
            <w:pPr>
              <w:pStyle w:val="ColumnHeading"/>
              <w:keepNext/>
            </w:pPr>
            <w:r>
              <w:t>Ontwerpresolutie</w:t>
            </w:r>
          </w:p>
        </w:tc>
        <w:tc>
          <w:tcPr>
            <w:tcW w:w="4876" w:type="dxa"/>
            <w:hideMark/>
          </w:tcPr>
          <w:p w14:paraId="27167D62" w14:textId="77777777" w:rsidR="003E51A8" w:rsidRPr="00360CEA" w:rsidRDefault="003E51A8" w:rsidP="00163313">
            <w:pPr>
              <w:pStyle w:val="ColumnHeading"/>
              <w:keepNext/>
            </w:pPr>
            <w:r>
              <w:t>Amendement</w:t>
            </w:r>
          </w:p>
        </w:tc>
      </w:tr>
      <w:tr w:rsidR="003E51A8" w14:paraId="0A6C4091" w14:textId="77777777" w:rsidTr="00163313">
        <w:trPr>
          <w:jc w:val="center"/>
        </w:trPr>
        <w:tc>
          <w:tcPr>
            <w:tcW w:w="4876" w:type="dxa"/>
            <w:hideMark/>
          </w:tcPr>
          <w:p w14:paraId="15C7E8DC" w14:textId="77777777" w:rsidR="003E51A8" w:rsidRPr="00A7073D" w:rsidRDefault="003E51A8" w:rsidP="00163313">
            <w:pPr>
              <w:pStyle w:val="Normal6"/>
            </w:pPr>
            <w:r>
              <w:t xml:space="preserve">De in lid 1 bedoelde toelichting wordt binnen </w:t>
            </w:r>
            <w:r>
              <w:rPr>
                <w:b/>
                <w:i/>
              </w:rPr>
              <w:t>een redelijke termijn</w:t>
            </w:r>
            <w:r>
              <w:t xml:space="preserve"> verstrekt in een formaat dat toegankelijk en begrijpelijk is voor de betrokken </w:t>
            </w:r>
            <w:r>
              <w:rPr>
                <w:b/>
                <w:i/>
              </w:rPr>
              <w:t>werknemer of zelfstandige zonder werknemers</w:t>
            </w:r>
            <w:r>
              <w:t>.</w:t>
            </w:r>
          </w:p>
        </w:tc>
        <w:tc>
          <w:tcPr>
            <w:tcW w:w="4876" w:type="dxa"/>
            <w:hideMark/>
          </w:tcPr>
          <w:p w14:paraId="313CF413" w14:textId="77777777" w:rsidR="003E51A8" w:rsidRPr="00A7073D" w:rsidRDefault="003E51A8" w:rsidP="00163313">
            <w:pPr>
              <w:pStyle w:val="Normal6"/>
              <w:rPr>
                <w:szCs w:val="24"/>
              </w:rPr>
            </w:pPr>
            <w:r>
              <w:t xml:space="preserve">De in lid 1 bedoelde toelichting wordt </w:t>
            </w:r>
            <w:r>
              <w:rPr>
                <w:b/>
                <w:i/>
              </w:rPr>
              <w:t xml:space="preserve">onverwijld en </w:t>
            </w:r>
            <w:r>
              <w:t xml:space="preserve">binnen </w:t>
            </w:r>
            <w:r>
              <w:rPr>
                <w:b/>
                <w:i/>
              </w:rPr>
              <w:t>twee weken na ontvangst van het verzoek</w:t>
            </w:r>
            <w:r>
              <w:t xml:space="preserve"> verstrekt in een formaat dat toegankelijk en begrijpelijk is voor de betrokken </w:t>
            </w:r>
            <w:r>
              <w:rPr>
                <w:b/>
                <w:i/>
              </w:rPr>
              <w:t>persoon die werkzaamheden verricht om een duidelijk inzicht te hebben in het besluit en de redenen daarvoor.</w:t>
            </w:r>
            <w:r>
              <w:t xml:space="preserve"> </w:t>
            </w:r>
            <w:r>
              <w:rPr>
                <w:b/>
                <w:i/>
              </w:rPr>
              <w:t>Indien een verklaring niet mogelijk is vanwege de complexiteit van het systeem waardoor de besluitvormingsprocedure niet kan worden vastgesteld, wordt het besluit als nietig beschouwd en is het systeem verboden.</w:t>
            </w:r>
          </w:p>
        </w:tc>
      </w:tr>
    </w:tbl>
    <w:p w14:paraId="75F5AEF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D467E6A" w14:textId="77777777" w:rsidR="003E51A8" w:rsidRPr="00360CEA" w:rsidRDefault="003E51A8" w:rsidP="003E51A8">
      <w:r>
        <w:rPr>
          <w:rStyle w:val="HideTWBExt"/>
        </w:rPr>
        <w:t>&lt;/Amend&gt;</w:t>
      </w:r>
    </w:p>
    <w:p w14:paraId="405D2D5C"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499</w:t>
      </w:r>
      <w:r>
        <w:rPr>
          <w:rStyle w:val="HideTWBExt"/>
        </w:rPr>
        <w:t>&lt;/NumAm&gt;</w:t>
      </w:r>
    </w:p>
    <w:p w14:paraId="51A1F525"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4D465FC3" w14:textId="77777777" w:rsidR="003E51A8" w:rsidRPr="00360CEA" w:rsidRDefault="003E51A8" w:rsidP="003E51A8">
      <w:r>
        <w:rPr>
          <w:rStyle w:val="HideTWBExt"/>
        </w:rPr>
        <w:lastRenderedPageBreak/>
        <w:t>&lt;AuNomDe&gt;</w:t>
      </w:r>
      <w:r>
        <w:rPr>
          <w:rStyle w:val="HideTWBInt"/>
          <w:color w:val="auto"/>
        </w:rPr>
        <w:t>{Verts/ALE}</w:t>
      </w:r>
      <w:r>
        <w:t>namens de Verts/ALE‐Fractie</w:t>
      </w:r>
      <w:r>
        <w:rPr>
          <w:rStyle w:val="HideTWBExt"/>
        </w:rPr>
        <w:t>&lt;/AuNomDe&gt;</w:t>
      </w:r>
    </w:p>
    <w:p w14:paraId="1FD49515" w14:textId="77777777" w:rsidR="003E51A8" w:rsidRPr="00360CEA" w:rsidRDefault="003E51A8" w:rsidP="003E51A8">
      <w:r>
        <w:rPr>
          <w:rStyle w:val="HideTWBExt"/>
        </w:rPr>
        <w:t>&lt;/RepeatBlock-By&gt;</w:t>
      </w:r>
    </w:p>
    <w:p w14:paraId="396806E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6DE395D" w14:textId="77777777" w:rsidR="003E51A8" w:rsidRPr="00360CEA" w:rsidRDefault="003E51A8" w:rsidP="003E51A8">
      <w:pPr>
        <w:pStyle w:val="NormalBold"/>
      </w:pPr>
      <w:r>
        <w:rPr>
          <w:rStyle w:val="HideTWBExt"/>
        </w:rPr>
        <w:t>&lt;Article&gt;</w:t>
      </w:r>
      <w:r>
        <w:t>Bijlage I – artikel 6 – lid 2 – alinea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CD4C8CD" w14:textId="77777777" w:rsidTr="00163313">
        <w:trPr>
          <w:jc w:val="center"/>
        </w:trPr>
        <w:tc>
          <w:tcPr>
            <w:tcW w:w="9752" w:type="dxa"/>
            <w:gridSpan w:val="2"/>
          </w:tcPr>
          <w:p w14:paraId="764B9660" w14:textId="77777777" w:rsidR="003E51A8" w:rsidRPr="00360CEA" w:rsidRDefault="003E51A8" w:rsidP="00163313">
            <w:pPr>
              <w:keepNext/>
            </w:pPr>
          </w:p>
        </w:tc>
      </w:tr>
      <w:tr w:rsidR="003E51A8" w14:paraId="5B5A292F" w14:textId="77777777" w:rsidTr="00163313">
        <w:trPr>
          <w:jc w:val="center"/>
        </w:trPr>
        <w:tc>
          <w:tcPr>
            <w:tcW w:w="4876" w:type="dxa"/>
            <w:hideMark/>
          </w:tcPr>
          <w:p w14:paraId="1A2837EB" w14:textId="77777777" w:rsidR="003E51A8" w:rsidRPr="00360CEA" w:rsidRDefault="003E51A8" w:rsidP="00163313">
            <w:pPr>
              <w:pStyle w:val="ColumnHeading"/>
              <w:keepNext/>
            </w:pPr>
            <w:r>
              <w:t>Ontwerpresolutie</w:t>
            </w:r>
          </w:p>
        </w:tc>
        <w:tc>
          <w:tcPr>
            <w:tcW w:w="4876" w:type="dxa"/>
            <w:hideMark/>
          </w:tcPr>
          <w:p w14:paraId="13F5E4E0" w14:textId="77777777" w:rsidR="003E51A8" w:rsidRPr="00360CEA" w:rsidRDefault="003E51A8" w:rsidP="00163313">
            <w:pPr>
              <w:pStyle w:val="ColumnHeading"/>
              <w:keepNext/>
            </w:pPr>
            <w:r>
              <w:t>Amendement</w:t>
            </w:r>
          </w:p>
        </w:tc>
      </w:tr>
      <w:tr w:rsidR="003E51A8" w14:paraId="05045411" w14:textId="77777777" w:rsidTr="00163313">
        <w:trPr>
          <w:jc w:val="center"/>
        </w:trPr>
        <w:tc>
          <w:tcPr>
            <w:tcW w:w="4876" w:type="dxa"/>
            <w:hideMark/>
          </w:tcPr>
          <w:p w14:paraId="2CEAD8AD" w14:textId="77777777" w:rsidR="003E51A8" w:rsidRPr="00A7073D" w:rsidRDefault="003E51A8" w:rsidP="00163313">
            <w:pPr>
              <w:pStyle w:val="Normal6"/>
            </w:pPr>
            <w:r>
              <w:t xml:space="preserve">De </w:t>
            </w:r>
            <w:r>
              <w:rPr>
                <w:b/>
                <w:i/>
              </w:rPr>
              <w:t>in</w:t>
            </w:r>
            <w:r>
              <w:t xml:space="preserve"> lid 1 </w:t>
            </w:r>
            <w:r>
              <w:rPr>
                <w:b/>
                <w:i/>
              </w:rPr>
              <w:t xml:space="preserve">bedoelde toelichting </w:t>
            </w:r>
            <w:r>
              <w:t xml:space="preserve">wordt binnen een redelijke termijn verstrekt </w:t>
            </w:r>
            <w:r>
              <w:rPr>
                <w:b/>
                <w:i/>
              </w:rPr>
              <w:t>in een formaat dat toegankelijk en begrijpelijk is voor</w:t>
            </w:r>
            <w:r>
              <w:t xml:space="preserve"> de </w:t>
            </w:r>
            <w:r>
              <w:rPr>
                <w:b/>
                <w:i/>
              </w:rPr>
              <w:t>betrokken werknemer of zelfstandige</w:t>
            </w:r>
            <w:r>
              <w:t xml:space="preserve"> zonder werknemers.</w:t>
            </w:r>
          </w:p>
        </w:tc>
        <w:tc>
          <w:tcPr>
            <w:tcW w:w="4876" w:type="dxa"/>
            <w:hideMark/>
          </w:tcPr>
          <w:p w14:paraId="48872E34" w14:textId="77777777" w:rsidR="003E51A8" w:rsidRPr="00A7073D" w:rsidRDefault="003E51A8" w:rsidP="00163313">
            <w:pPr>
              <w:pStyle w:val="Normal6"/>
              <w:rPr>
                <w:szCs w:val="24"/>
              </w:rPr>
            </w:pPr>
            <w:r>
              <w:rPr>
                <w:b/>
                <w:i/>
              </w:rPr>
              <w:t xml:space="preserve">Informatie over </w:t>
            </w:r>
            <w:r>
              <w:t xml:space="preserve">de </w:t>
            </w:r>
            <w:r>
              <w:rPr>
                <w:b/>
                <w:i/>
              </w:rPr>
              <w:t>evaluatie op grond van</w:t>
            </w:r>
            <w:r>
              <w:t xml:space="preserve"> lid 1 wordt binnen een redelijke termijn verstrekt </w:t>
            </w:r>
            <w:r>
              <w:rPr>
                <w:b/>
                <w:i/>
              </w:rPr>
              <w:t>aan werknemersvertegenwoordigers. Werkgevers stellen deze informatie ook ter beschikking van</w:t>
            </w:r>
            <w:r>
              <w:t xml:space="preserve"> de </w:t>
            </w:r>
            <w:r>
              <w:rPr>
                <w:b/>
                <w:i/>
              </w:rPr>
              <w:t>nationale bevoegde autoriteiten wanneer deze daarom verzoeken. Aanbestedende instanties stellen deze informatie op hun verzoek ter beschikking aan zelfstandigen</w:t>
            </w:r>
            <w:r>
              <w:t xml:space="preserve"> zonder werknemers</w:t>
            </w:r>
            <w:r>
              <w:rPr>
                <w:b/>
                <w:i/>
              </w:rPr>
              <w:t xml:space="preserve"> in een formaat dat voor hen toegankelijk en begrijpelijk is</w:t>
            </w:r>
            <w:r>
              <w:t>.</w:t>
            </w:r>
          </w:p>
        </w:tc>
      </w:tr>
    </w:tbl>
    <w:p w14:paraId="1219B51E"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7F46086D" w14:textId="77777777" w:rsidR="003E51A8" w:rsidRPr="00A7073D" w:rsidRDefault="003E51A8" w:rsidP="003E51A8">
      <w:r>
        <w:rPr>
          <w:rStyle w:val="HideTWBExt"/>
          <w:lang w:val="en-GB"/>
        </w:rPr>
        <w:t>&lt;/Amend&gt;</w:t>
      </w:r>
    </w:p>
    <w:p w14:paraId="087869AC"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500</w:t>
      </w:r>
      <w:r>
        <w:rPr>
          <w:rStyle w:val="HideTWBExt"/>
          <w:lang w:val="en-GB"/>
        </w:rPr>
        <w:t>&lt;/NumAm&gt;</w:t>
      </w:r>
    </w:p>
    <w:p w14:paraId="0E7AAFF9"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13BD97AF" w14:textId="77777777" w:rsidR="003E51A8" w:rsidRPr="00A7073D" w:rsidRDefault="003E51A8" w:rsidP="003E51A8">
      <w:r>
        <w:rPr>
          <w:rStyle w:val="HideTWBExt"/>
          <w:lang w:val="en-GB"/>
        </w:rPr>
        <w:t>&lt;/RepeatBlock-By&gt;</w:t>
      </w:r>
    </w:p>
    <w:p w14:paraId="6B70DF33"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42FA46E" w14:textId="77777777" w:rsidR="003E51A8" w:rsidRPr="00360CEA" w:rsidRDefault="003E51A8" w:rsidP="003E51A8">
      <w:pPr>
        <w:pStyle w:val="NormalBold"/>
      </w:pPr>
      <w:r>
        <w:rPr>
          <w:rStyle w:val="HideTWBExt"/>
        </w:rPr>
        <w:t>&lt;Article&gt;</w:t>
      </w:r>
      <w:r>
        <w:t>Bijlage I – artikel 6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581FA62" w14:textId="77777777" w:rsidTr="00163313">
        <w:trPr>
          <w:jc w:val="center"/>
        </w:trPr>
        <w:tc>
          <w:tcPr>
            <w:tcW w:w="9752" w:type="dxa"/>
            <w:gridSpan w:val="2"/>
          </w:tcPr>
          <w:p w14:paraId="12C40860" w14:textId="77777777" w:rsidR="003E51A8" w:rsidRPr="00360CEA" w:rsidRDefault="003E51A8" w:rsidP="00163313">
            <w:pPr>
              <w:keepNext/>
            </w:pPr>
          </w:p>
        </w:tc>
      </w:tr>
      <w:tr w:rsidR="003E51A8" w14:paraId="2DCEE89D" w14:textId="77777777" w:rsidTr="00163313">
        <w:trPr>
          <w:jc w:val="center"/>
        </w:trPr>
        <w:tc>
          <w:tcPr>
            <w:tcW w:w="4876" w:type="dxa"/>
            <w:hideMark/>
          </w:tcPr>
          <w:p w14:paraId="666F3B38" w14:textId="77777777" w:rsidR="003E51A8" w:rsidRPr="00360CEA" w:rsidRDefault="003E51A8" w:rsidP="00163313">
            <w:pPr>
              <w:pStyle w:val="ColumnHeading"/>
              <w:keepNext/>
            </w:pPr>
            <w:r>
              <w:t>Ontwerpresolutie</w:t>
            </w:r>
          </w:p>
        </w:tc>
        <w:tc>
          <w:tcPr>
            <w:tcW w:w="4876" w:type="dxa"/>
            <w:hideMark/>
          </w:tcPr>
          <w:p w14:paraId="543FC755" w14:textId="77777777" w:rsidR="003E51A8" w:rsidRPr="00360CEA" w:rsidRDefault="003E51A8" w:rsidP="00163313">
            <w:pPr>
              <w:pStyle w:val="ColumnHeading"/>
              <w:keepNext/>
            </w:pPr>
            <w:r>
              <w:t>Amendement</w:t>
            </w:r>
          </w:p>
        </w:tc>
      </w:tr>
      <w:tr w:rsidR="003E51A8" w14:paraId="35A436ED" w14:textId="77777777" w:rsidTr="00163313">
        <w:trPr>
          <w:jc w:val="center"/>
        </w:trPr>
        <w:tc>
          <w:tcPr>
            <w:tcW w:w="4876" w:type="dxa"/>
          </w:tcPr>
          <w:p w14:paraId="75BE959D" w14:textId="77777777" w:rsidR="003E51A8" w:rsidRPr="00360CEA" w:rsidRDefault="003E51A8" w:rsidP="00163313">
            <w:pPr>
              <w:pStyle w:val="Normal6"/>
            </w:pPr>
          </w:p>
        </w:tc>
        <w:tc>
          <w:tcPr>
            <w:tcW w:w="4876" w:type="dxa"/>
            <w:hideMark/>
          </w:tcPr>
          <w:p w14:paraId="2B7EAC49" w14:textId="77777777" w:rsidR="003E51A8" w:rsidRPr="00A7073D" w:rsidRDefault="003E51A8" w:rsidP="00163313">
            <w:pPr>
              <w:pStyle w:val="Normal6"/>
              <w:rPr>
                <w:szCs w:val="24"/>
              </w:rPr>
            </w:pPr>
            <w:r>
              <w:rPr>
                <w:b/>
                <w:i/>
              </w:rPr>
              <w:t>2 bis.</w:t>
            </w:r>
            <w:r>
              <w:rPr>
                <w:b/>
                <w:i/>
              </w:rPr>
              <w:tab/>
              <w:t>Werknemers en hun vertegenwoordigers die namens hen optreden, hebben het recht een werkgever of afnemer van diensten te verzoeken de in lid 2 bedoelde besluiten te toetsen. De werkgever of de afnemer van diensten reageert op een dergelijk verzoek door de werknemer of zelfstandige zonder werknemers onverwijld en in elk geval binnen twee weken na ontvangst van het verzoek een voldoende nauwkeurig en naar behoren gemotiveerd schriftelijk antwoord te geven, al dan niet in elektronische vorm.</w:t>
            </w:r>
          </w:p>
        </w:tc>
      </w:tr>
      <w:tr w:rsidR="003E51A8" w14:paraId="5FC5F1B3" w14:textId="77777777" w:rsidTr="00163313">
        <w:trPr>
          <w:jc w:val="center"/>
        </w:trPr>
        <w:tc>
          <w:tcPr>
            <w:tcW w:w="4876" w:type="dxa"/>
          </w:tcPr>
          <w:p w14:paraId="77DBE3BB" w14:textId="77777777" w:rsidR="003E51A8" w:rsidRPr="00A7073D" w:rsidRDefault="003E51A8" w:rsidP="00163313">
            <w:pPr>
              <w:pStyle w:val="Normal6"/>
              <w:rPr>
                <w:lang w:val="en-GB"/>
              </w:rPr>
            </w:pPr>
          </w:p>
        </w:tc>
        <w:tc>
          <w:tcPr>
            <w:tcW w:w="4876" w:type="dxa"/>
            <w:hideMark/>
          </w:tcPr>
          <w:p w14:paraId="49BC81A2" w14:textId="77777777" w:rsidR="003E51A8" w:rsidRPr="00A7073D" w:rsidRDefault="003E51A8" w:rsidP="00163313">
            <w:pPr>
              <w:pStyle w:val="Normal6"/>
              <w:rPr>
                <w:szCs w:val="24"/>
              </w:rPr>
            </w:pPr>
            <w:r>
              <w:rPr>
                <w:b/>
                <w:i/>
              </w:rPr>
              <w:t>Dergelijke verzoeken leiden tot een onpartijdige, tijdige en zinvolle toetsing door een aangewezen menselijke toezichthouder, die:</w:t>
            </w:r>
          </w:p>
        </w:tc>
      </w:tr>
      <w:tr w:rsidR="003E51A8" w14:paraId="386E579E" w14:textId="77777777" w:rsidTr="00163313">
        <w:trPr>
          <w:jc w:val="center"/>
        </w:trPr>
        <w:tc>
          <w:tcPr>
            <w:tcW w:w="4876" w:type="dxa"/>
          </w:tcPr>
          <w:p w14:paraId="47D655AA" w14:textId="77777777" w:rsidR="003E51A8" w:rsidRPr="00A7073D" w:rsidRDefault="003E51A8" w:rsidP="00163313">
            <w:pPr>
              <w:pStyle w:val="Normal6"/>
              <w:rPr>
                <w:lang w:val="en-GB"/>
              </w:rPr>
            </w:pPr>
          </w:p>
        </w:tc>
        <w:tc>
          <w:tcPr>
            <w:tcW w:w="4876" w:type="dxa"/>
            <w:hideMark/>
          </w:tcPr>
          <w:p w14:paraId="04A13B58" w14:textId="77777777" w:rsidR="003E51A8" w:rsidRPr="00A7073D" w:rsidRDefault="003E51A8" w:rsidP="00163313">
            <w:pPr>
              <w:pStyle w:val="Normal6"/>
              <w:ind w:left="25"/>
              <w:rPr>
                <w:szCs w:val="24"/>
              </w:rPr>
            </w:pPr>
            <w:r>
              <w:rPr>
                <w:b/>
                <w:i/>
              </w:rPr>
              <w:t>-</w:t>
            </w:r>
            <w:r>
              <w:rPr>
                <w:b/>
                <w:i/>
              </w:rPr>
              <w:tab/>
              <w:t>de geschiktheid en billijkheid van een besluit beoordeelt;</w:t>
            </w:r>
          </w:p>
        </w:tc>
      </w:tr>
      <w:tr w:rsidR="003E51A8" w14:paraId="504585F7" w14:textId="77777777" w:rsidTr="00163313">
        <w:trPr>
          <w:jc w:val="center"/>
        </w:trPr>
        <w:tc>
          <w:tcPr>
            <w:tcW w:w="4876" w:type="dxa"/>
          </w:tcPr>
          <w:p w14:paraId="7C240829" w14:textId="77777777" w:rsidR="003E51A8" w:rsidRPr="00A7073D" w:rsidRDefault="003E51A8" w:rsidP="00163313">
            <w:pPr>
              <w:pStyle w:val="Normal6"/>
              <w:rPr>
                <w:lang w:val="en-GB"/>
              </w:rPr>
            </w:pPr>
          </w:p>
        </w:tc>
        <w:tc>
          <w:tcPr>
            <w:tcW w:w="4876" w:type="dxa"/>
            <w:hideMark/>
          </w:tcPr>
          <w:p w14:paraId="0D59FCD7" w14:textId="77777777" w:rsidR="003E51A8" w:rsidRPr="00A7073D" w:rsidRDefault="003E51A8" w:rsidP="00163313">
            <w:pPr>
              <w:pStyle w:val="Normal6"/>
              <w:ind w:left="25"/>
              <w:rPr>
                <w:szCs w:val="24"/>
              </w:rPr>
            </w:pPr>
            <w:r>
              <w:rPr>
                <w:b/>
                <w:i/>
              </w:rPr>
              <w:t>-</w:t>
            </w:r>
            <w:r>
              <w:rPr>
                <w:b/>
                <w:i/>
              </w:rPr>
              <w:tab/>
              <w:t>rekening houdt met de input en het bewijsmateriaal die door de werknemer of zelfstandige zonder werknemers zijn verstrekt.</w:t>
            </w:r>
          </w:p>
        </w:tc>
      </w:tr>
    </w:tbl>
    <w:p w14:paraId="163147F9"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7BA2DCDE" w14:textId="77777777" w:rsidR="003E51A8" w:rsidRPr="00A7073D" w:rsidRDefault="003E51A8" w:rsidP="003E51A8">
      <w:r>
        <w:rPr>
          <w:rStyle w:val="HideTWBExt"/>
          <w:lang w:val="en-GB"/>
        </w:rPr>
        <w:t>&lt;/Amend&gt;</w:t>
      </w:r>
    </w:p>
    <w:p w14:paraId="7E377204"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501</w:t>
      </w:r>
      <w:r>
        <w:rPr>
          <w:rStyle w:val="HideTWBExt"/>
          <w:lang w:val="en-GB"/>
        </w:rPr>
        <w:t>&lt;/NumAm&gt;</w:t>
      </w:r>
    </w:p>
    <w:p w14:paraId="301E000F"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09F51BFD" w14:textId="77777777" w:rsidR="003E51A8" w:rsidRPr="00A7073D" w:rsidRDefault="003E51A8" w:rsidP="003E51A8">
      <w:r>
        <w:rPr>
          <w:rStyle w:val="HideTWBExt"/>
          <w:lang w:val="en-GB"/>
        </w:rPr>
        <w:t>&lt;/RepeatBlock-By&gt;</w:t>
      </w:r>
    </w:p>
    <w:p w14:paraId="1B3F78E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D0DEE09" w14:textId="77777777" w:rsidR="003E51A8" w:rsidRPr="00360CEA" w:rsidRDefault="003E51A8" w:rsidP="003E51A8">
      <w:pPr>
        <w:pStyle w:val="NormalBold"/>
      </w:pPr>
      <w:r>
        <w:rPr>
          <w:rStyle w:val="HideTWBExt"/>
        </w:rPr>
        <w:t>&lt;Article&gt;</w:t>
      </w:r>
      <w:r>
        <w:t>Bijlage I – artikel 6 – lid 2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B790366" w14:textId="77777777" w:rsidTr="00163313">
        <w:trPr>
          <w:jc w:val="center"/>
        </w:trPr>
        <w:tc>
          <w:tcPr>
            <w:tcW w:w="9752" w:type="dxa"/>
            <w:gridSpan w:val="2"/>
          </w:tcPr>
          <w:p w14:paraId="4A71D158" w14:textId="77777777" w:rsidR="003E51A8" w:rsidRPr="00360CEA" w:rsidRDefault="003E51A8" w:rsidP="00163313">
            <w:pPr>
              <w:keepNext/>
            </w:pPr>
          </w:p>
        </w:tc>
      </w:tr>
      <w:tr w:rsidR="003E51A8" w14:paraId="5B0D67B5" w14:textId="77777777" w:rsidTr="00163313">
        <w:trPr>
          <w:jc w:val="center"/>
        </w:trPr>
        <w:tc>
          <w:tcPr>
            <w:tcW w:w="4876" w:type="dxa"/>
            <w:hideMark/>
          </w:tcPr>
          <w:p w14:paraId="3C841F25" w14:textId="77777777" w:rsidR="003E51A8" w:rsidRPr="00360CEA" w:rsidRDefault="003E51A8" w:rsidP="00163313">
            <w:pPr>
              <w:pStyle w:val="ColumnHeading"/>
              <w:keepNext/>
            </w:pPr>
            <w:r>
              <w:t>Ontwerpresolutie</w:t>
            </w:r>
          </w:p>
        </w:tc>
        <w:tc>
          <w:tcPr>
            <w:tcW w:w="4876" w:type="dxa"/>
            <w:hideMark/>
          </w:tcPr>
          <w:p w14:paraId="33ABA609" w14:textId="77777777" w:rsidR="003E51A8" w:rsidRPr="00360CEA" w:rsidRDefault="003E51A8" w:rsidP="00163313">
            <w:pPr>
              <w:pStyle w:val="ColumnHeading"/>
              <w:keepNext/>
            </w:pPr>
            <w:r>
              <w:t>Amendement</w:t>
            </w:r>
          </w:p>
        </w:tc>
      </w:tr>
      <w:tr w:rsidR="003E51A8" w14:paraId="06546C6A" w14:textId="77777777" w:rsidTr="00163313">
        <w:trPr>
          <w:jc w:val="center"/>
        </w:trPr>
        <w:tc>
          <w:tcPr>
            <w:tcW w:w="4876" w:type="dxa"/>
          </w:tcPr>
          <w:p w14:paraId="2C506CB0" w14:textId="77777777" w:rsidR="003E51A8" w:rsidRPr="00360CEA" w:rsidRDefault="003E51A8" w:rsidP="00163313">
            <w:pPr>
              <w:pStyle w:val="Normal6"/>
            </w:pPr>
          </w:p>
        </w:tc>
        <w:tc>
          <w:tcPr>
            <w:tcW w:w="4876" w:type="dxa"/>
            <w:hideMark/>
          </w:tcPr>
          <w:p w14:paraId="24665EED" w14:textId="77777777" w:rsidR="003E51A8" w:rsidRPr="00A7073D" w:rsidRDefault="003E51A8" w:rsidP="00163313">
            <w:pPr>
              <w:pStyle w:val="Normal6"/>
              <w:rPr>
                <w:szCs w:val="24"/>
              </w:rPr>
            </w:pPr>
            <w:r>
              <w:rPr>
                <w:b/>
                <w:i/>
              </w:rPr>
              <w:t>2 ter.</w:t>
            </w:r>
            <w:r>
              <w:rPr>
                <w:b/>
                <w:i/>
              </w:rPr>
              <w:tab/>
              <w:t>Indien het in lid 2 bedoelde besluit inbreuk maakt op de rechten van een werknemer, corrigeert de werkgever of afnemer van diensten dat besluit onverwijld en in elk geval binnen twee weken na de vaststelling van het besluit. Indien een dergelijke correctie niet mogelijk is, biedt de werkgever of afnemer van diensten een passende vergoeding voor de geleden schade. In elk geval neemt de werkgever of afnemer van diensten de nodige stappen, waaronder, indien passend, de wijziging van het algoritmisch beheersysteem of de stopzetting van het gebruik ervan, om dergelijke besluiten in de toekomst te voorkomen.</w:t>
            </w:r>
          </w:p>
        </w:tc>
      </w:tr>
    </w:tbl>
    <w:p w14:paraId="6FCFC877"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114A72A5" w14:textId="77777777" w:rsidR="003E51A8" w:rsidRPr="00A7073D" w:rsidRDefault="003E51A8" w:rsidP="003E51A8">
      <w:r>
        <w:rPr>
          <w:rStyle w:val="HideTWBExt"/>
          <w:lang w:val="en-GB"/>
        </w:rPr>
        <w:t>&lt;/Amend&gt;</w:t>
      </w:r>
    </w:p>
    <w:p w14:paraId="18CFF873" w14:textId="77777777" w:rsidR="003E51A8" w:rsidRPr="00A7073D" w:rsidRDefault="003E51A8" w:rsidP="003E51A8">
      <w:pPr>
        <w:pStyle w:val="AMNumberTabs0"/>
        <w:keepNext/>
      </w:pPr>
      <w:r>
        <w:rPr>
          <w:rStyle w:val="HideTWBExt"/>
          <w:lang w:val="en-GB"/>
        </w:rPr>
        <w:lastRenderedPageBreak/>
        <w:t>&lt;Amend&gt;</w:t>
      </w:r>
      <w:r>
        <w:t>Amendement</w:t>
      </w:r>
      <w:r>
        <w:tab/>
      </w:r>
      <w:r>
        <w:tab/>
      </w:r>
      <w:r>
        <w:rPr>
          <w:rStyle w:val="HideTWBExt"/>
          <w:lang w:val="en-GB"/>
        </w:rPr>
        <w:t>&lt;NumAm&gt;</w:t>
      </w:r>
      <w:r>
        <w:t>502</w:t>
      </w:r>
      <w:r>
        <w:rPr>
          <w:rStyle w:val="HideTWBExt"/>
          <w:lang w:val="en-GB"/>
        </w:rPr>
        <w:t>&lt;/NumAm&gt;</w:t>
      </w:r>
    </w:p>
    <w:p w14:paraId="7D7B0634"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3A9E798" w14:textId="77777777" w:rsidR="003E51A8" w:rsidRPr="00A7073D" w:rsidRDefault="003E51A8" w:rsidP="003E51A8">
      <w:r>
        <w:rPr>
          <w:rStyle w:val="HideTWBExt"/>
          <w:lang w:val="en-GB"/>
        </w:rPr>
        <w:t>&lt;/RepeatBlock-By&gt;</w:t>
      </w:r>
    </w:p>
    <w:p w14:paraId="5826ADA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EDFB342" w14:textId="77777777" w:rsidR="003E51A8" w:rsidRPr="00360CEA" w:rsidRDefault="003E51A8" w:rsidP="003E51A8">
      <w:pPr>
        <w:pStyle w:val="NormalBold"/>
      </w:pPr>
      <w:r>
        <w:rPr>
          <w:rStyle w:val="HideTWBExt"/>
        </w:rPr>
        <w:t>&lt;Article&gt;</w:t>
      </w:r>
      <w:r>
        <w:t>Bijlage I – artikel 6 – lid 2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48974A1" w14:textId="77777777" w:rsidTr="00163313">
        <w:trPr>
          <w:jc w:val="center"/>
        </w:trPr>
        <w:tc>
          <w:tcPr>
            <w:tcW w:w="9752" w:type="dxa"/>
            <w:gridSpan w:val="2"/>
          </w:tcPr>
          <w:p w14:paraId="46ECC68A" w14:textId="77777777" w:rsidR="003E51A8" w:rsidRPr="00360CEA" w:rsidRDefault="003E51A8" w:rsidP="00163313">
            <w:pPr>
              <w:keepNext/>
            </w:pPr>
          </w:p>
        </w:tc>
      </w:tr>
      <w:tr w:rsidR="003E51A8" w14:paraId="7DE46DCF" w14:textId="77777777" w:rsidTr="00163313">
        <w:trPr>
          <w:jc w:val="center"/>
        </w:trPr>
        <w:tc>
          <w:tcPr>
            <w:tcW w:w="4876" w:type="dxa"/>
            <w:hideMark/>
          </w:tcPr>
          <w:p w14:paraId="284BE575" w14:textId="77777777" w:rsidR="003E51A8" w:rsidRPr="00360CEA" w:rsidRDefault="003E51A8" w:rsidP="00163313">
            <w:pPr>
              <w:pStyle w:val="ColumnHeading"/>
              <w:keepNext/>
            </w:pPr>
            <w:r>
              <w:t>Ontwerpresolutie</w:t>
            </w:r>
          </w:p>
        </w:tc>
        <w:tc>
          <w:tcPr>
            <w:tcW w:w="4876" w:type="dxa"/>
            <w:hideMark/>
          </w:tcPr>
          <w:p w14:paraId="02AE905A" w14:textId="77777777" w:rsidR="003E51A8" w:rsidRPr="00360CEA" w:rsidRDefault="003E51A8" w:rsidP="00163313">
            <w:pPr>
              <w:pStyle w:val="ColumnHeading"/>
              <w:keepNext/>
            </w:pPr>
            <w:r>
              <w:t>Amendement</w:t>
            </w:r>
          </w:p>
        </w:tc>
      </w:tr>
      <w:tr w:rsidR="003E51A8" w14:paraId="5F73D314" w14:textId="77777777" w:rsidTr="00163313">
        <w:trPr>
          <w:jc w:val="center"/>
        </w:trPr>
        <w:tc>
          <w:tcPr>
            <w:tcW w:w="4876" w:type="dxa"/>
          </w:tcPr>
          <w:p w14:paraId="3F55A958" w14:textId="77777777" w:rsidR="003E51A8" w:rsidRPr="00360CEA" w:rsidRDefault="003E51A8" w:rsidP="00163313">
            <w:pPr>
              <w:pStyle w:val="Normal6"/>
            </w:pPr>
          </w:p>
        </w:tc>
        <w:tc>
          <w:tcPr>
            <w:tcW w:w="4876" w:type="dxa"/>
            <w:hideMark/>
          </w:tcPr>
          <w:p w14:paraId="544E6B36" w14:textId="77777777" w:rsidR="003E51A8" w:rsidRPr="00A7073D" w:rsidRDefault="003E51A8" w:rsidP="00163313">
            <w:pPr>
              <w:pStyle w:val="Normal6"/>
              <w:rPr>
                <w:szCs w:val="24"/>
              </w:rPr>
            </w:pPr>
            <w:r>
              <w:rPr>
                <w:b/>
                <w:i/>
              </w:rPr>
              <w:t>2 quater.</w:t>
            </w:r>
            <w:r>
              <w:rPr>
                <w:b/>
                <w:i/>
              </w:rPr>
              <w:tab/>
              <w:t>Werknemers en zelfstandigen zonder werknemers hebben het recht om tijdens de beroepsprocedure te worden bijgestaan door hun vertegenwoordigers of juridisch adviseurs, en om toegang te krijgen tot relevante gegevens, logbestanden en documentatie die nodig zijn om een besluit te begrijpen en te betwisten.</w:t>
            </w:r>
          </w:p>
        </w:tc>
      </w:tr>
    </w:tbl>
    <w:p w14:paraId="797585A5"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2C9513E9" w14:textId="77777777" w:rsidR="003E51A8" w:rsidRPr="00A7073D" w:rsidRDefault="003E51A8" w:rsidP="003E51A8">
      <w:r>
        <w:rPr>
          <w:rStyle w:val="HideTWBExt"/>
          <w:lang w:val="en-GB"/>
        </w:rPr>
        <w:t>&lt;/Amend&gt;</w:t>
      </w:r>
    </w:p>
    <w:p w14:paraId="7A5B93C6"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503</w:t>
      </w:r>
      <w:r>
        <w:rPr>
          <w:rStyle w:val="HideTWBExt"/>
          <w:lang w:val="en-GB"/>
        </w:rPr>
        <w:t>&lt;/NumAm&gt;</w:t>
      </w:r>
    </w:p>
    <w:p w14:paraId="26411528"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29D56DAF" w14:textId="77777777" w:rsidR="003E51A8" w:rsidRPr="00A7073D" w:rsidRDefault="003E51A8" w:rsidP="003E51A8">
      <w:r>
        <w:rPr>
          <w:rStyle w:val="HideTWBExt"/>
          <w:lang w:val="en-GB"/>
        </w:rPr>
        <w:t>&lt;/RepeatBlock-By&gt;</w:t>
      </w:r>
    </w:p>
    <w:p w14:paraId="7BDD975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F047484" w14:textId="77777777" w:rsidR="003E51A8" w:rsidRPr="00360CEA" w:rsidRDefault="003E51A8" w:rsidP="003E51A8">
      <w:pPr>
        <w:pStyle w:val="NormalBold"/>
      </w:pPr>
      <w:r>
        <w:rPr>
          <w:rStyle w:val="HideTWBExt"/>
        </w:rPr>
        <w:t>&lt;Article&gt;</w:t>
      </w:r>
      <w:r>
        <w:t>Bijlage I – artikel 6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4D140A3" w14:textId="77777777" w:rsidTr="00163313">
        <w:trPr>
          <w:jc w:val="center"/>
        </w:trPr>
        <w:tc>
          <w:tcPr>
            <w:tcW w:w="9752" w:type="dxa"/>
            <w:gridSpan w:val="2"/>
          </w:tcPr>
          <w:p w14:paraId="68F6F2E6" w14:textId="77777777" w:rsidR="003E51A8" w:rsidRPr="00360CEA" w:rsidRDefault="003E51A8" w:rsidP="00163313">
            <w:pPr>
              <w:keepNext/>
            </w:pPr>
          </w:p>
        </w:tc>
      </w:tr>
      <w:tr w:rsidR="003E51A8" w14:paraId="5BC73AC4" w14:textId="77777777" w:rsidTr="00163313">
        <w:trPr>
          <w:jc w:val="center"/>
        </w:trPr>
        <w:tc>
          <w:tcPr>
            <w:tcW w:w="4876" w:type="dxa"/>
            <w:hideMark/>
          </w:tcPr>
          <w:p w14:paraId="4AA99A4F" w14:textId="77777777" w:rsidR="003E51A8" w:rsidRPr="00360CEA" w:rsidRDefault="003E51A8" w:rsidP="00163313">
            <w:pPr>
              <w:pStyle w:val="ColumnHeading"/>
              <w:keepNext/>
            </w:pPr>
            <w:r>
              <w:t>Ontwerpresolutie</w:t>
            </w:r>
          </w:p>
        </w:tc>
        <w:tc>
          <w:tcPr>
            <w:tcW w:w="4876" w:type="dxa"/>
            <w:hideMark/>
          </w:tcPr>
          <w:p w14:paraId="6791B485" w14:textId="77777777" w:rsidR="003E51A8" w:rsidRPr="00360CEA" w:rsidRDefault="003E51A8" w:rsidP="00163313">
            <w:pPr>
              <w:pStyle w:val="ColumnHeading"/>
              <w:keepNext/>
            </w:pPr>
            <w:r>
              <w:t>Amendement</w:t>
            </w:r>
          </w:p>
        </w:tc>
      </w:tr>
      <w:tr w:rsidR="003E51A8" w14:paraId="03A96FED" w14:textId="77777777" w:rsidTr="00163313">
        <w:trPr>
          <w:jc w:val="center"/>
        </w:trPr>
        <w:tc>
          <w:tcPr>
            <w:tcW w:w="4876" w:type="dxa"/>
            <w:hideMark/>
          </w:tcPr>
          <w:p w14:paraId="052652FD" w14:textId="77777777" w:rsidR="003E51A8" w:rsidRPr="00A7073D" w:rsidRDefault="003E51A8" w:rsidP="00163313">
            <w:pPr>
              <w:pStyle w:val="Normal6"/>
            </w:pPr>
            <w:r>
              <w:t>3.</w:t>
            </w:r>
            <w:r>
              <w:tab/>
              <w:t>De lidstaten zorgen ervoor dat besluiten over het beginnen of beëindigen van een contractuele verhouding of arbeidsverhouding, het al dan niet verlengen van een contractuele overeenkomst en eventuele wijzigingen aan de beloning niet uitsluitend op basis van algoritmisch beheer worden genomen. Dergelijke besluiten worden ook getoetst en definitief vastgesteld door een menselijke toezichthouder.</w:t>
            </w:r>
          </w:p>
        </w:tc>
        <w:tc>
          <w:tcPr>
            <w:tcW w:w="4876" w:type="dxa"/>
            <w:hideMark/>
          </w:tcPr>
          <w:p w14:paraId="2A4A68F6" w14:textId="77777777" w:rsidR="003E51A8" w:rsidRPr="00A7073D" w:rsidRDefault="003E51A8" w:rsidP="00163313">
            <w:pPr>
              <w:pStyle w:val="Normal6"/>
              <w:rPr>
                <w:szCs w:val="24"/>
              </w:rPr>
            </w:pPr>
            <w:r>
              <w:t>3.</w:t>
            </w:r>
            <w:r>
              <w:tab/>
              <w:t xml:space="preserve">De lidstaten zorgen ervoor dat besluiten over het beginnen of beëindigen van een contractuele verhouding of arbeidsverhouding, het al dan niet verlengen van een contractuele overeenkomst en eventuele wijzigingen aan de beloning </w:t>
            </w:r>
            <w:r>
              <w:rPr>
                <w:b/>
                <w:i/>
              </w:rPr>
              <w:t xml:space="preserve">en elk besluit met soortgelijke gevolgen of elk ander besluit dat van invloed is op de wezenlijke aspecten van de arbeidsverhouding of andere contractuele verhoudingen </w:t>
            </w:r>
            <w:r>
              <w:t xml:space="preserve">niet uitsluitend op basis van algoritmisch beheer worden genomen. Dergelijke besluiten worden ook getoetst en definitief </w:t>
            </w:r>
            <w:r>
              <w:lastRenderedPageBreak/>
              <w:t>vastgesteld door een menselijke toezichthouder</w:t>
            </w:r>
            <w:r>
              <w:rPr>
                <w:b/>
                <w:i/>
              </w:rPr>
              <w:t xml:space="preserve"> en zijn in overeenstemming met Verordening (EU) 2024/1689 betreffende AI-systemen met een hoog risico</w:t>
            </w:r>
            <w:r>
              <w:t>.</w:t>
            </w:r>
          </w:p>
        </w:tc>
      </w:tr>
      <w:tr w:rsidR="003E51A8" w14:paraId="07BD3646" w14:textId="77777777" w:rsidTr="00163313">
        <w:trPr>
          <w:jc w:val="center"/>
        </w:trPr>
        <w:tc>
          <w:tcPr>
            <w:tcW w:w="4876" w:type="dxa"/>
          </w:tcPr>
          <w:p w14:paraId="16378050" w14:textId="77777777" w:rsidR="003E51A8" w:rsidRPr="00A7073D" w:rsidRDefault="003E51A8" w:rsidP="00163313">
            <w:pPr>
              <w:pStyle w:val="Normal6"/>
              <w:rPr>
                <w:lang w:val="en-GB"/>
              </w:rPr>
            </w:pPr>
          </w:p>
        </w:tc>
        <w:tc>
          <w:tcPr>
            <w:tcW w:w="4876" w:type="dxa"/>
            <w:hideMark/>
          </w:tcPr>
          <w:p w14:paraId="6A422CCA" w14:textId="77777777" w:rsidR="003E51A8" w:rsidRPr="00A7073D" w:rsidRDefault="003E51A8" w:rsidP="00163313">
            <w:pPr>
              <w:pStyle w:val="Normal6"/>
              <w:rPr>
                <w:szCs w:val="24"/>
              </w:rPr>
            </w:pPr>
            <w:r>
              <w:rPr>
                <w:b/>
                <w:i/>
              </w:rPr>
              <w:t>Indien dergelijke besluiten worden ondersteund door een algoritmisch beheersysteem, verstrekken werkgevers of afnemers van diensten de werknemer of zelfstandige zonder werknemers onverwijld en uiterlijk op de datum waarop zij van kracht worden, een met redenen omklede schriftelijke verklaring inzake dergelijke besluiten.</w:t>
            </w:r>
          </w:p>
        </w:tc>
      </w:tr>
    </w:tbl>
    <w:p w14:paraId="00D7DCB2"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43A5427" w14:textId="77777777" w:rsidR="003E51A8" w:rsidRPr="00360CEA" w:rsidRDefault="003E51A8" w:rsidP="003E51A8">
      <w:r>
        <w:rPr>
          <w:rStyle w:val="HideTWBExt"/>
        </w:rPr>
        <w:t>&lt;/Amend&gt;</w:t>
      </w:r>
    </w:p>
    <w:p w14:paraId="02E299D4"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504</w:t>
      </w:r>
      <w:r>
        <w:rPr>
          <w:rStyle w:val="HideTWBExt"/>
        </w:rPr>
        <w:t>&lt;/NumAm&gt;</w:t>
      </w:r>
    </w:p>
    <w:p w14:paraId="4A341AC1"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4BF3358E" w14:textId="77777777" w:rsidR="003E51A8" w:rsidRPr="00360CEA" w:rsidRDefault="003E51A8" w:rsidP="003E51A8">
      <w:r>
        <w:rPr>
          <w:rStyle w:val="HideTWBExt"/>
        </w:rPr>
        <w:t>&lt;/RepeatBlock-By&gt;</w:t>
      </w:r>
    </w:p>
    <w:p w14:paraId="4C5A787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5CBDB3F" w14:textId="77777777" w:rsidR="003E51A8" w:rsidRPr="00360CEA" w:rsidRDefault="003E51A8" w:rsidP="003E51A8">
      <w:pPr>
        <w:pStyle w:val="NormalBold"/>
      </w:pPr>
      <w:r>
        <w:rPr>
          <w:rStyle w:val="HideTWBExt"/>
        </w:rPr>
        <w:t>&lt;Article&gt;</w:t>
      </w:r>
      <w:r>
        <w:t>Bijlage I – artikel 6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6516B57" w14:textId="77777777" w:rsidTr="00163313">
        <w:trPr>
          <w:jc w:val="center"/>
        </w:trPr>
        <w:tc>
          <w:tcPr>
            <w:tcW w:w="9752" w:type="dxa"/>
            <w:gridSpan w:val="2"/>
          </w:tcPr>
          <w:p w14:paraId="38A6E950" w14:textId="77777777" w:rsidR="003E51A8" w:rsidRPr="00360CEA" w:rsidRDefault="003E51A8" w:rsidP="00163313">
            <w:pPr>
              <w:keepNext/>
            </w:pPr>
          </w:p>
        </w:tc>
      </w:tr>
      <w:tr w:rsidR="003E51A8" w14:paraId="6917C22B" w14:textId="77777777" w:rsidTr="00163313">
        <w:trPr>
          <w:jc w:val="center"/>
        </w:trPr>
        <w:tc>
          <w:tcPr>
            <w:tcW w:w="4876" w:type="dxa"/>
            <w:hideMark/>
          </w:tcPr>
          <w:p w14:paraId="2C8FDB2C" w14:textId="77777777" w:rsidR="003E51A8" w:rsidRPr="00360CEA" w:rsidRDefault="003E51A8" w:rsidP="00163313">
            <w:pPr>
              <w:pStyle w:val="ColumnHeading"/>
              <w:keepNext/>
            </w:pPr>
            <w:r>
              <w:t>Ontwerpresolutie</w:t>
            </w:r>
          </w:p>
        </w:tc>
        <w:tc>
          <w:tcPr>
            <w:tcW w:w="4876" w:type="dxa"/>
            <w:hideMark/>
          </w:tcPr>
          <w:p w14:paraId="25D7F67C" w14:textId="77777777" w:rsidR="003E51A8" w:rsidRPr="00360CEA" w:rsidRDefault="003E51A8" w:rsidP="00163313">
            <w:pPr>
              <w:pStyle w:val="ColumnHeading"/>
              <w:keepNext/>
            </w:pPr>
            <w:r>
              <w:t>Amendement</w:t>
            </w:r>
          </w:p>
        </w:tc>
      </w:tr>
      <w:tr w:rsidR="003E51A8" w14:paraId="272DC70A" w14:textId="77777777" w:rsidTr="00163313">
        <w:trPr>
          <w:jc w:val="center"/>
        </w:trPr>
        <w:tc>
          <w:tcPr>
            <w:tcW w:w="4876" w:type="dxa"/>
            <w:hideMark/>
          </w:tcPr>
          <w:p w14:paraId="4F80E4A1" w14:textId="77777777" w:rsidR="003E51A8" w:rsidRPr="00A7073D" w:rsidRDefault="003E51A8" w:rsidP="00163313">
            <w:pPr>
              <w:pStyle w:val="Normal6"/>
            </w:pPr>
            <w:r>
              <w:t>3.</w:t>
            </w:r>
            <w:r>
              <w:tab/>
              <w:t>De lidstaten zorgen ervoor dat besluiten over het beginnen of beëindigen van een contractuele verhouding of arbeidsverhouding, het al dan niet verlengen van een contractuele overeenkomst en eventuele wijzigingen aan de beloning niet uitsluitend op basis van algoritmisch beheer worden genomen. Dergelijke besluiten worden ook getoetst en definitief vastgesteld door een menselijke toezichthouder.</w:t>
            </w:r>
          </w:p>
        </w:tc>
        <w:tc>
          <w:tcPr>
            <w:tcW w:w="4876" w:type="dxa"/>
            <w:hideMark/>
          </w:tcPr>
          <w:p w14:paraId="1ECFDBBE" w14:textId="77777777" w:rsidR="003E51A8" w:rsidRPr="00A7073D" w:rsidRDefault="003E51A8" w:rsidP="00163313">
            <w:pPr>
              <w:pStyle w:val="Normal6"/>
              <w:rPr>
                <w:szCs w:val="24"/>
              </w:rPr>
            </w:pPr>
            <w:r>
              <w:t>3.</w:t>
            </w:r>
            <w:r>
              <w:tab/>
              <w:t xml:space="preserve">De lidstaten zorgen ervoor dat </w:t>
            </w:r>
            <w:r>
              <w:rPr>
                <w:b/>
                <w:i/>
              </w:rPr>
              <w:t xml:space="preserve">alle </w:t>
            </w:r>
            <w:r>
              <w:t xml:space="preserve">besluiten over het beginnen of beëindigen van een contractuele verhouding of arbeidsverhouding, het al dan niet verlengen van een contractuele overeenkomst en eventuele wijzigingen aan de beloning </w:t>
            </w:r>
            <w:r>
              <w:rPr>
                <w:b/>
                <w:i/>
              </w:rPr>
              <w:t xml:space="preserve">of disciplinaire maatregelen </w:t>
            </w:r>
            <w:r>
              <w:t xml:space="preserve">niet uitsluitend op basis van algoritmisch beheer </w:t>
            </w:r>
            <w:r>
              <w:rPr>
                <w:b/>
                <w:i/>
              </w:rPr>
              <w:t xml:space="preserve">of artificiële intelligentie </w:t>
            </w:r>
            <w:r>
              <w:t>worden genomen. Dergelijke besluiten worden ook getoetst en definitief vastgesteld door een menselijke toezichthouder</w:t>
            </w:r>
            <w:r>
              <w:rPr>
                <w:b/>
                <w:i/>
              </w:rPr>
              <w:t>, en er moet onverwijld en uiterlijk op de datum waarop zij van kracht worden, een met redenen omklede schriftelijke verklaring aan de werknemer of zelfstandige zonder werknemers worden verstrekt</w:t>
            </w:r>
            <w:r>
              <w:t>.</w:t>
            </w:r>
          </w:p>
        </w:tc>
      </w:tr>
    </w:tbl>
    <w:p w14:paraId="22399B42"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1705F78A" w14:textId="77777777" w:rsidR="003E51A8" w:rsidRPr="00A7073D" w:rsidRDefault="003E51A8" w:rsidP="003E51A8">
      <w:r>
        <w:rPr>
          <w:rStyle w:val="HideTWBExt"/>
          <w:lang w:val="fr-BE"/>
        </w:rPr>
        <w:lastRenderedPageBreak/>
        <w:t>&lt;/Amend&gt;</w:t>
      </w:r>
    </w:p>
    <w:p w14:paraId="7EF1ADB0" w14:textId="77777777" w:rsidR="003E51A8" w:rsidRPr="00841A65" w:rsidRDefault="003E51A8" w:rsidP="003E51A8">
      <w:pPr>
        <w:pStyle w:val="AMNumberTabs0"/>
        <w:keepNext/>
        <w:rPr>
          <w:lang w:val="fr-BE"/>
        </w:rPr>
      </w:pPr>
      <w:r>
        <w:rPr>
          <w:rStyle w:val="HideTWBExt"/>
          <w:lang w:val="fr-BE"/>
        </w:rPr>
        <w:t>&lt;Amend&gt;</w:t>
      </w:r>
      <w:r w:rsidRPr="00841A65">
        <w:rPr>
          <w:lang w:val="fr-BE"/>
        </w:rPr>
        <w:t>Amendement</w:t>
      </w:r>
      <w:r w:rsidRPr="00841A65">
        <w:rPr>
          <w:lang w:val="fr-BE"/>
        </w:rPr>
        <w:tab/>
      </w:r>
      <w:r w:rsidRPr="00841A65">
        <w:rPr>
          <w:lang w:val="fr-BE"/>
        </w:rPr>
        <w:tab/>
      </w:r>
      <w:r>
        <w:rPr>
          <w:rStyle w:val="HideTWBExt"/>
          <w:lang w:val="fr-BE"/>
        </w:rPr>
        <w:t>&lt;NumAm&gt;</w:t>
      </w:r>
      <w:r w:rsidRPr="00841A65">
        <w:rPr>
          <w:lang w:val="fr-BE"/>
        </w:rPr>
        <w:t>505</w:t>
      </w:r>
      <w:r>
        <w:rPr>
          <w:rStyle w:val="HideTWBExt"/>
          <w:lang w:val="fr-BE"/>
        </w:rPr>
        <w:t>&lt;/NumAm&gt;</w:t>
      </w:r>
    </w:p>
    <w:p w14:paraId="18A123DD" w14:textId="77777777" w:rsidR="003E51A8" w:rsidRPr="00841A65" w:rsidRDefault="003E51A8" w:rsidP="003E51A8">
      <w:pPr>
        <w:pStyle w:val="NormalBold"/>
        <w:rPr>
          <w:lang w:val="fr-BE"/>
        </w:rPr>
      </w:pPr>
      <w:r>
        <w:rPr>
          <w:rStyle w:val="HideTWBExt"/>
          <w:lang w:val="fr-BE"/>
        </w:rPr>
        <w:t>&lt;RepeatBlock-By&gt;&lt;Members&gt;</w:t>
      </w:r>
      <w:r w:rsidRPr="00841A65">
        <w:rPr>
          <w:lang w:val="fr-BE"/>
        </w:rPr>
        <w:t>Marlena Maląg</w:t>
      </w:r>
      <w:r>
        <w:rPr>
          <w:rStyle w:val="HideTWBExt"/>
          <w:lang w:val="fr-BE"/>
        </w:rPr>
        <w:t>&lt;/Members&gt;</w:t>
      </w:r>
    </w:p>
    <w:p w14:paraId="78E9908D" w14:textId="77777777" w:rsidR="003E51A8" w:rsidRPr="00841A65" w:rsidRDefault="003E51A8" w:rsidP="003E51A8">
      <w:pPr>
        <w:rPr>
          <w:lang w:val="fr-BE"/>
        </w:rPr>
      </w:pPr>
      <w:r>
        <w:rPr>
          <w:rStyle w:val="HideTWBExt"/>
          <w:lang w:val="fr-BE"/>
        </w:rPr>
        <w:t>&lt;/RepeatBlock-By&gt;</w:t>
      </w:r>
    </w:p>
    <w:p w14:paraId="335B6510" w14:textId="77777777" w:rsidR="003E51A8" w:rsidRPr="00841A65" w:rsidRDefault="003E51A8" w:rsidP="003E51A8">
      <w:pPr>
        <w:pStyle w:val="NormalBold"/>
        <w:keepNext/>
        <w:rPr>
          <w:lang w:val="fr-BE"/>
        </w:rPr>
      </w:pPr>
      <w:r w:rsidRPr="00841A65">
        <w:rPr>
          <w:rStyle w:val="HideTWBExt"/>
          <w:lang w:val="fr-BE"/>
        </w:rPr>
        <w:t>&lt;DocAmend&gt;</w:t>
      </w:r>
      <w:r w:rsidRPr="00841A65">
        <w:rPr>
          <w:lang w:val="fr-BE"/>
        </w:rPr>
        <w:t>Ontwerpresolutie</w:t>
      </w:r>
      <w:r w:rsidRPr="00841A65">
        <w:rPr>
          <w:rStyle w:val="HideTWBExt"/>
          <w:lang w:val="fr-BE"/>
        </w:rPr>
        <w:t>&lt;/DocAmend&gt;</w:t>
      </w:r>
    </w:p>
    <w:p w14:paraId="5440E9C2" w14:textId="77777777" w:rsidR="003E51A8" w:rsidRPr="00360CEA" w:rsidRDefault="003E51A8" w:rsidP="003E51A8">
      <w:pPr>
        <w:pStyle w:val="NormalBold"/>
      </w:pPr>
      <w:r>
        <w:rPr>
          <w:rStyle w:val="HideTWBExt"/>
        </w:rPr>
        <w:t>&lt;Article&gt;</w:t>
      </w:r>
      <w:r>
        <w:t>Bijlage I – artikel 6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CC7BD0E" w14:textId="77777777" w:rsidTr="00163313">
        <w:trPr>
          <w:jc w:val="center"/>
        </w:trPr>
        <w:tc>
          <w:tcPr>
            <w:tcW w:w="9752" w:type="dxa"/>
            <w:gridSpan w:val="2"/>
          </w:tcPr>
          <w:p w14:paraId="5954943D" w14:textId="77777777" w:rsidR="003E51A8" w:rsidRPr="00360CEA" w:rsidRDefault="003E51A8" w:rsidP="00163313">
            <w:pPr>
              <w:keepNext/>
            </w:pPr>
          </w:p>
        </w:tc>
      </w:tr>
      <w:tr w:rsidR="003E51A8" w14:paraId="01F75839" w14:textId="77777777" w:rsidTr="00163313">
        <w:trPr>
          <w:jc w:val="center"/>
        </w:trPr>
        <w:tc>
          <w:tcPr>
            <w:tcW w:w="4876" w:type="dxa"/>
            <w:hideMark/>
          </w:tcPr>
          <w:p w14:paraId="35AC9435" w14:textId="77777777" w:rsidR="003E51A8" w:rsidRPr="00360CEA" w:rsidRDefault="003E51A8" w:rsidP="00163313">
            <w:pPr>
              <w:pStyle w:val="ColumnHeading"/>
              <w:keepNext/>
            </w:pPr>
            <w:r>
              <w:t>Ontwerpresolutie</w:t>
            </w:r>
          </w:p>
        </w:tc>
        <w:tc>
          <w:tcPr>
            <w:tcW w:w="4876" w:type="dxa"/>
            <w:hideMark/>
          </w:tcPr>
          <w:p w14:paraId="38BE9217" w14:textId="77777777" w:rsidR="003E51A8" w:rsidRPr="00360CEA" w:rsidRDefault="003E51A8" w:rsidP="00163313">
            <w:pPr>
              <w:pStyle w:val="ColumnHeading"/>
              <w:keepNext/>
            </w:pPr>
            <w:r>
              <w:t>Amendement</w:t>
            </w:r>
          </w:p>
        </w:tc>
      </w:tr>
      <w:tr w:rsidR="003E51A8" w14:paraId="579B870B" w14:textId="77777777" w:rsidTr="00163313">
        <w:trPr>
          <w:jc w:val="center"/>
        </w:trPr>
        <w:tc>
          <w:tcPr>
            <w:tcW w:w="4876" w:type="dxa"/>
            <w:hideMark/>
          </w:tcPr>
          <w:p w14:paraId="09002A59" w14:textId="77777777" w:rsidR="003E51A8" w:rsidRPr="00A7073D" w:rsidRDefault="003E51A8" w:rsidP="00163313">
            <w:pPr>
              <w:pStyle w:val="Normal6"/>
            </w:pPr>
            <w:r>
              <w:t>3.</w:t>
            </w:r>
            <w:r>
              <w:tab/>
            </w:r>
            <w:r>
              <w:rPr>
                <w:b/>
                <w:i/>
              </w:rPr>
              <w:t>De lidstaten zorgen ervoor dat besluiten over het beginnen of beëindigen van</w:t>
            </w:r>
            <w:r>
              <w:t xml:space="preserve"> een contractuele verhouding </w:t>
            </w:r>
            <w:r>
              <w:rPr>
                <w:b/>
                <w:i/>
              </w:rPr>
              <w:t>of arbeidsverhouding</w:t>
            </w:r>
            <w:r>
              <w:t xml:space="preserve">, </w:t>
            </w:r>
            <w:r>
              <w:rPr>
                <w:b/>
                <w:i/>
              </w:rPr>
              <w:t>het al dan niet verlengen van een contractuele overeenkomst en eventuele wijzigingen aan</w:t>
            </w:r>
            <w:r>
              <w:t xml:space="preserve"> de beloning </w:t>
            </w:r>
            <w:r>
              <w:rPr>
                <w:b/>
                <w:i/>
              </w:rPr>
              <w:t>niet uitsluitend op basis van algoritmisch beheer worden genomen. Dergelijke besluiten worden ook getoetst en definitief vastgesteld</w:t>
            </w:r>
            <w:r>
              <w:t xml:space="preserve"> door een </w:t>
            </w:r>
            <w:r>
              <w:rPr>
                <w:b/>
                <w:i/>
              </w:rPr>
              <w:t>menselijke toezichthouder</w:t>
            </w:r>
            <w:r>
              <w:t>.</w:t>
            </w:r>
          </w:p>
        </w:tc>
        <w:tc>
          <w:tcPr>
            <w:tcW w:w="4876" w:type="dxa"/>
            <w:hideMark/>
          </w:tcPr>
          <w:p w14:paraId="66654F2E" w14:textId="77777777" w:rsidR="003E51A8" w:rsidRPr="00A7073D" w:rsidRDefault="003E51A8" w:rsidP="00163313">
            <w:pPr>
              <w:pStyle w:val="Normal6"/>
              <w:rPr>
                <w:szCs w:val="24"/>
              </w:rPr>
            </w:pPr>
            <w:r>
              <w:t>3.</w:t>
            </w:r>
            <w:r>
              <w:tab/>
            </w:r>
            <w:r>
              <w:rPr>
                <w:b/>
                <w:i/>
              </w:rPr>
              <w:t>Elk besluit om</w:t>
            </w:r>
            <w:r>
              <w:t xml:space="preserve"> een contractuele verhouding </w:t>
            </w:r>
            <w:r>
              <w:rPr>
                <w:b/>
                <w:i/>
              </w:rPr>
              <w:t>te beperken</w:t>
            </w:r>
            <w:r>
              <w:t xml:space="preserve">, </w:t>
            </w:r>
            <w:r>
              <w:rPr>
                <w:b/>
                <w:i/>
              </w:rPr>
              <w:t>op te schorten of te beëindigen dan wel om</w:t>
            </w:r>
            <w:r>
              <w:t xml:space="preserve"> de beloning </w:t>
            </w:r>
            <w:r>
              <w:rPr>
                <w:b/>
                <w:i/>
              </w:rPr>
              <w:t>van een persoon die werk verricht te wijzigen, of elk ander besluit dat vergelijkbare schade veroorzaakt, moet</w:t>
            </w:r>
            <w:r>
              <w:t xml:space="preserve"> door een </w:t>
            </w:r>
            <w:r>
              <w:rPr>
                <w:b/>
                <w:i/>
              </w:rPr>
              <w:t>mens worden genomen</w:t>
            </w:r>
            <w:r>
              <w:t>.</w:t>
            </w:r>
          </w:p>
        </w:tc>
      </w:tr>
    </w:tbl>
    <w:p w14:paraId="04989EC5"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{PL}</w:t>
      </w:r>
      <w:r w:rsidRPr="00360CEA">
        <w:rPr>
          <w:noProof w:val="0"/>
        </w:rPr>
        <w:t>pl</w:t>
      </w:r>
      <w:r w:rsidRPr="00360CEA">
        <w:rPr>
          <w:rStyle w:val="HideTWBExt"/>
          <w:noProof w:val="0"/>
        </w:rPr>
        <w:t>&lt;/Original&gt;</w:t>
      </w:r>
    </w:p>
    <w:p w14:paraId="6E0FA303" w14:textId="77777777" w:rsidR="003E51A8" w:rsidRPr="00360CEA" w:rsidRDefault="003E51A8" w:rsidP="003E51A8">
      <w:r>
        <w:rPr>
          <w:rStyle w:val="HideTWBExt"/>
        </w:rPr>
        <w:t>&lt;/Amend&gt;</w:t>
      </w:r>
    </w:p>
    <w:p w14:paraId="69ABF5D2"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506</w:t>
      </w:r>
      <w:r>
        <w:rPr>
          <w:rStyle w:val="HideTWBExt"/>
        </w:rPr>
        <w:t>&lt;/NumAm&gt;</w:t>
      </w:r>
    </w:p>
    <w:p w14:paraId="050266EA"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4832C885"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5F4361EB" w14:textId="77777777" w:rsidR="003E51A8" w:rsidRPr="00360CEA" w:rsidRDefault="003E51A8" w:rsidP="003E51A8">
      <w:r>
        <w:rPr>
          <w:rStyle w:val="HideTWBExt"/>
        </w:rPr>
        <w:t>&lt;/RepeatBlock-By&gt;</w:t>
      </w:r>
    </w:p>
    <w:p w14:paraId="371058C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92A8D0F" w14:textId="77777777" w:rsidR="003E51A8" w:rsidRPr="00360CEA" w:rsidRDefault="003E51A8" w:rsidP="003E51A8">
      <w:pPr>
        <w:pStyle w:val="NormalBold"/>
      </w:pPr>
      <w:r>
        <w:rPr>
          <w:rStyle w:val="HideTWBExt"/>
        </w:rPr>
        <w:t>&lt;Article&gt;</w:t>
      </w:r>
      <w:r>
        <w:t>Bijlage I – artikel 6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6231F3E" w14:textId="77777777" w:rsidTr="00163313">
        <w:trPr>
          <w:jc w:val="center"/>
        </w:trPr>
        <w:tc>
          <w:tcPr>
            <w:tcW w:w="9752" w:type="dxa"/>
            <w:gridSpan w:val="2"/>
          </w:tcPr>
          <w:p w14:paraId="407225DB" w14:textId="77777777" w:rsidR="003E51A8" w:rsidRPr="00360CEA" w:rsidRDefault="003E51A8" w:rsidP="00163313">
            <w:pPr>
              <w:keepNext/>
            </w:pPr>
          </w:p>
        </w:tc>
      </w:tr>
      <w:tr w:rsidR="003E51A8" w14:paraId="4072614C" w14:textId="77777777" w:rsidTr="00163313">
        <w:trPr>
          <w:jc w:val="center"/>
        </w:trPr>
        <w:tc>
          <w:tcPr>
            <w:tcW w:w="4876" w:type="dxa"/>
            <w:hideMark/>
          </w:tcPr>
          <w:p w14:paraId="3C7281D0" w14:textId="77777777" w:rsidR="003E51A8" w:rsidRPr="00360CEA" w:rsidRDefault="003E51A8" w:rsidP="00163313">
            <w:pPr>
              <w:pStyle w:val="ColumnHeading"/>
              <w:keepNext/>
            </w:pPr>
            <w:r>
              <w:t>Ontwerpresolutie</w:t>
            </w:r>
          </w:p>
        </w:tc>
        <w:tc>
          <w:tcPr>
            <w:tcW w:w="4876" w:type="dxa"/>
            <w:hideMark/>
          </w:tcPr>
          <w:p w14:paraId="0FEADECF" w14:textId="77777777" w:rsidR="003E51A8" w:rsidRPr="00360CEA" w:rsidRDefault="003E51A8" w:rsidP="00163313">
            <w:pPr>
              <w:pStyle w:val="ColumnHeading"/>
              <w:keepNext/>
            </w:pPr>
            <w:r>
              <w:t>Amendement</w:t>
            </w:r>
          </w:p>
        </w:tc>
      </w:tr>
      <w:tr w:rsidR="003E51A8" w14:paraId="0A663414" w14:textId="77777777" w:rsidTr="00163313">
        <w:trPr>
          <w:jc w:val="center"/>
        </w:trPr>
        <w:tc>
          <w:tcPr>
            <w:tcW w:w="4876" w:type="dxa"/>
            <w:hideMark/>
          </w:tcPr>
          <w:p w14:paraId="7F0B7FFD" w14:textId="77777777" w:rsidR="003E51A8" w:rsidRPr="00A7073D" w:rsidRDefault="003E51A8" w:rsidP="00163313">
            <w:pPr>
              <w:pStyle w:val="Normal6"/>
            </w:pPr>
            <w:r>
              <w:t>3.</w:t>
            </w:r>
            <w:r>
              <w:tab/>
              <w:t>De lidstaten zorgen ervoor dat besluiten over het beginnen of beëindigen van een contractuele verhouding of arbeidsverhouding, het al dan niet verlengen van een contractuele overeenkomst</w:t>
            </w:r>
            <w:r>
              <w:rPr>
                <w:b/>
                <w:i/>
              </w:rPr>
              <w:t xml:space="preserve"> en eventuele</w:t>
            </w:r>
            <w:r>
              <w:t xml:space="preserve"> wijzigingen aan de beloning </w:t>
            </w:r>
            <w:r>
              <w:rPr>
                <w:b/>
                <w:i/>
              </w:rPr>
              <w:t>niet uitsluitend op basis van algoritmisch beheer worden genomen. Dergelijke</w:t>
            </w:r>
            <w:r>
              <w:t xml:space="preserve"> besluiten </w:t>
            </w:r>
            <w:r>
              <w:rPr>
                <w:b/>
                <w:i/>
              </w:rPr>
              <w:t>worden ook getoetst en definitief vastgesteld</w:t>
            </w:r>
            <w:r>
              <w:t xml:space="preserve"> door een </w:t>
            </w:r>
            <w:r>
              <w:rPr>
                <w:b/>
                <w:i/>
              </w:rPr>
              <w:t>menselijke toezichthouder</w:t>
            </w:r>
            <w:r>
              <w:t>.</w:t>
            </w:r>
          </w:p>
        </w:tc>
        <w:tc>
          <w:tcPr>
            <w:tcW w:w="4876" w:type="dxa"/>
            <w:hideMark/>
          </w:tcPr>
          <w:p w14:paraId="773A15E0" w14:textId="77777777" w:rsidR="003E51A8" w:rsidRPr="00A7073D" w:rsidRDefault="003E51A8" w:rsidP="00163313">
            <w:pPr>
              <w:pStyle w:val="Normal6"/>
              <w:rPr>
                <w:szCs w:val="24"/>
              </w:rPr>
            </w:pPr>
            <w:r>
              <w:t>3.</w:t>
            </w:r>
            <w:r>
              <w:tab/>
              <w:t xml:space="preserve">De lidstaten zorgen ervoor dat besluiten over het beginnen of beëindigen van een contractuele verhouding of arbeidsverhouding, </w:t>
            </w:r>
            <w:r>
              <w:rPr>
                <w:b/>
                <w:i/>
              </w:rPr>
              <w:t xml:space="preserve">over </w:t>
            </w:r>
            <w:r>
              <w:t>het al dan niet verlengen van een contractuele overeenkomst</w:t>
            </w:r>
            <w:r>
              <w:rPr>
                <w:b/>
                <w:i/>
              </w:rPr>
              <w:t>, over</w:t>
            </w:r>
            <w:r>
              <w:t xml:space="preserve"> wijzigingen aan de beloning </w:t>
            </w:r>
            <w:r>
              <w:rPr>
                <w:b/>
                <w:i/>
              </w:rPr>
              <w:t>of over alle andere</w:t>
            </w:r>
            <w:r>
              <w:t xml:space="preserve"> besluiten </w:t>
            </w:r>
            <w:r>
              <w:rPr>
                <w:b/>
                <w:i/>
              </w:rPr>
              <w:t>met een soortgelijke werking</w:t>
            </w:r>
            <w:r>
              <w:t xml:space="preserve"> door een </w:t>
            </w:r>
            <w:r>
              <w:rPr>
                <w:b/>
                <w:i/>
              </w:rPr>
              <w:t>mens worden genomen</w:t>
            </w:r>
            <w:r>
              <w:t>.</w:t>
            </w:r>
          </w:p>
        </w:tc>
      </w:tr>
    </w:tbl>
    <w:p w14:paraId="0DE8A6E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158ACC3" w14:textId="77777777" w:rsidR="003E51A8" w:rsidRPr="00360CEA" w:rsidRDefault="003E51A8" w:rsidP="003E51A8">
      <w:r>
        <w:rPr>
          <w:rStyle w:val="HideTWBExt"/>
        </w:rPr>
        <w:lastRenderedPageBreak/>
        <w:t>&lt;/Amend&gt;</w:t>
      </w:r>
    </w:p>
    <w:p w14:paraId="2B05E10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507</w:t>
      </w:r>
      <w:r>
        <w:rPr>
          <w:rStyle w:val="HideTWBExt"/>
        </w:rPr>
        <w:t>&lt;/NumAm&gt;</w:t>
      </w:r>
    </w:p>
    <w:p w14:paraId="1B96D2BD"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041F668B" w14:textId="77777777" w:rsidR="003E51A8" w:rsidRPr="00360CEA" w:rsidRDefault="003E51A8" w:rsidP="003E51A8">
      <w:r>
        <w:rPr>
          <w:rStyle w:val="HideTWBExt"/>
        </w:rPr>
        <w:t>&lt;/RepeatBlock-By&gt;</w:t>
      </w:r>
    </w:p>
    <w:p w14:paraId="43AD99B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5EEFCA9" w14:textId="77777777" w:rsidR="003E51A8" w:rsidRPr="00360CEA" w:rsidRDefault="003E51A8" w:rsidP="003E51A8">
      <w:pPr>
        <w:pStyle w:val="NormalBold"/>
      </w:pPr>
      <w:r>
        <w:rPr>
          <w:rStyle w:val="HideTWBExt"/>
        </w:rPr>
        <w:t>&lt;Article&gt;</w:t>
      </w:r>
      <w:r>
        <w:t>Bijlage I – artikel 6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2DE5BAE" w14:textId="77777777" w:rsidTr="00163313">
        <w:trPr>
          <w:jc w:val="center"/>
        </w:trPr>
        <w:tc>
          <w:tcPr>
            <w:tcW w:w="9752" w:type="dxa"/>
            <w:gridSpan w:val="2"/>
          </w:tcPr>
          <w:p w14:paraId="6C5FD0E9" w14:textId="77777777" w:rsidR="003E51A8" w:rsidRPr="00360CEA" w:rsidRDefault="003E51A8" w:rsidP="00163313">
            <w:pPr>
              <w:keepNext/>
            </w:pPr>
          </w:p>
        </w:tc>
      </w:tr>
      <w:tr w:rsidR="003E51A8" w14:paraId="239E3F61" w14:textId="77777777" w:rsidTr="00163313">
        <w:trPr>
          <w:jc w:val="center"/>
        </w:trPr>
        <w:tc>
          <w:tcPr>
            <w:tcW w:w="4876" w:type="dxa"/>
            <w:hideMark/>
          </w:tcPr>
          <w:p w14:paraId="176FDE62" w14:textId="77777777" w:rsidR="003E51A8" w:rsidRPr="00360CEA" w:rsidRDefault="003E51A8" w:rsidP="00163313">
            <w:pPr>
              <w:pStyle w:val="ColumnHeading"/>
              <w:keepNext/>
            </w:pPr>
            <w:r>
              <w:t>Ontwerpresolutie</w:t>
            </w:r>
          </w:p>
        </w:tc>
        <w:tc>
          <w:tcPr>
            <w:tcW w:w="4876" w:type="dxa"/>
            <w:hideMark/>
          </w:tcPr>
          <w:p w14:paraId="39B3039C" w14:textId="77777777" w:rsidR="003E51A8" w:rsidRPr="00360CEA" w:rsidRDefault="003E51A8" w:rsidP="00163313">
            <w:pPr>
              <w:pStyle w:val="ColumnHeading"/>
              <w:keepNext/>
            </w:pPr>
            <w:r>
              <w:t>Amendement</w:t>
            </w:r>
          </w:p>
        </w:tc>
      </w:tr>
      <w:tr w:rsidR="003E51A8" w14:paraId="6CC85A16" w14:textId="77777777" w:rsidTr="00163313">
        <w:trPr>
          <w:jc w:val="center"/>
        </w:trPr>
        <w:tc>
          <w:tcPr>
            <w:tcW w:w="4876" w:type="dxa"/>
            <w:hideMark/>
          </w:tcPr>
          <w:p w14:paraId="08F23F90" w14:textId="77777777" w:rsidR="003E51A8" w:rsidRPr="00A7073D" w:rsidRDefault="003E51A8" w:rsidP="00163313">
            <w:pPr>
              <w:pStyle w:val="Normal6"/>
            </w:pPr>
            <w:r>
              <w:t>3.</w:t>
            </w:r>
            <w:r>
              <w:tab/>
              <w:t xml:space="preserve">De lidstaten zorgen ervoor dat besluiten over het beginnen of beëindigen van een </w:t>
            </w:r>
            <w:r>
              <w:rPr>
                <w:b/>
                <w:i/>
              </w:rPr>
              <w:t xml:space="preserve">contractuele verhouding of </w:t>
            </w:r>
            <w:r>
              <w:t>arbeidsverhouding</w:t>
            </w:r>
            <w:r>
              <w:rPr>
                <w:b/>
                <w:i/>
              </w:rPr>
              <w:t>, het al dan niet verlengen van een contractuele overeenkomst</w:t>
            </w:r>
            <w:r>
              <w:t xml:space="preserve"> en eventuele wijzigingen aan de beloning niet uitsluitend op basis van algoritmisch beheer worden genomen. Dergelijke besluiten worden ook getoetst en definitief vastgesteld door een menselijke toezichthouder.</w:t>
            </w:r>
          </w:p>
        </w:tc>
        <w:tc>
          <w:tcPr>
            <w:tcW w:w="4876" w:type="dxa"/>
            <w:hideMark/>
          </w:tcPr>
          <w:p w14:paraId="507D2A30" w14:textId="77777777" w:rsidR="003E51A8" w:rsidRPr="00A7073D" w:rsidRDefault="003E51A8" w:rsidP="00163313">
            <w:pPr>
              <w:pStyle w:val="Normal6"/>
              <w:rPr>
                <w:szCs w:val="24"/>
              </w:rPr>
            </w:pPr>
            <w:r>
              <w:t>3.</w:t>
            </w:r>
            <w:r>
              <w:tab/>
              <w:t>De lidstaten zorgen ervoor dat besluiten over het beginnen of beëindigen van een arbeidsverhouding en eventuele wijzigingen aan de beloning niet uitsluitend op basis van algoritmisch beheer worden genomen. Dergelijke besluiten worden ook getoetst en definitief vastgesteld door een menselijke toezichthouder.</w:t>
            </w:r>
          </w:p>
        </w:tc>
      </w:tr>
    </w:tbl>
    <w:p w14:paraId="5D34F859"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54285FFF" w14:textId="77777777" w:rsidR="003E51A8" w:rsidRPr="00A7073D" w:rsidRDefault="003E51A8" w:rsidP="003E51A8">
      <w:r>
        <w:rPr>
          <w:rStyle w:val="HideTWBExt"/>
          <w:lang w:val="fr-BE"/>
        </w:rPr>
        <w:t>&lt;/Amend&gt;</w:t>
      </w:r>
    </w:p>
    <w:p w14:paraId="77D69F14" w14:textId="77777777" w:rsidR="003E51A8" w:rsidRPr="00A7073D" w:rsidRDefault="003E51A8" w:rsidP="003E51A8">
      <w:pPr>
        <w:pStyle w:val="AMNumberTabs0"/>
        <w:keepNext/>
      </w:pPr>
      <w:r>
        <w:rPr>
          <w:rStyle w:val="HideTWBExt"/>
          <w:lang w:val="fr-BE"/>
        </w:rPr>
        <w:t>&lt;Amend&gt;</w:t>
      </w:r>
      <w:r>
        <w:t>Amendement</w:t>
      </w:r>
      <w:r>
        <w:tab/>
      </w:r>
      <w:r>
        <w:tab/>
      </w:r>
      <w:r>
        <w:rPr>
          <w:rStyle w:val="HideTWBExt"/>
          <w:lang w:val="fr-BE"/>
        </w:rPr>
        <w:t>&lt;NumAm&gt;</w:t>
      </w:r>
      <w:r>
        <w:t>508</w:t>
      </w:r>
      <w:r>
        <w:rPr>
          <w:rStyle w:val="HideTWBExt"/>
          <w:lang w:val="fr-BE"/>
        </w:rPr>
        <w:t>&lt;/NumAm&gt;</w:t>
      </w:r>
    </w:p>
    <w:p w14:paraId="7FA1B786" w14:textId="77777777" w:rsidR="003E51A8" w:rsidRPr="00A7073D" w:rsidRDefault="003E51A8" w:rsidP="003E51A8">
      <w:pPr>
        <w:pStyle w:val="NormalBold"/>
      </w:pPr>
      <w:r>
        <w:rPr>
          <w:rStyle w:val="HideTWBExt"/>
          <w:lang w:val="fr-BE"/>
        </w:rPr>
        <w:t>&lt;RepeatBlock-By&gt;&lt;Members&gt;</w:t>
      </w:r>
      <w:r>
        <w:t>Leila Chaibi, Anthony Smith</w:t>
      </w:r>
      <w:r>
        <w:rPr>
          <w:rStyle w:val="HideTWBExt"/>
          <w:lang w:val="fr-BE"/>
        </w:rPr>
        <w:t>&lt;/Members&gt;</w:t>
      </w:r>
    </w:p>
    <w:p w14:paraId="7A0A9A38" w14:textId="77777777" w:rsidR="003E51A8" w:rsidRPr="00A7073D" w:rsidRDefault="003E51A8" w:rsidP="003E51A8">
      <w:r>
        <w:rPr>
          <w:rStyle w:val="HideTWBExt"/>
          <w:lang w:val="fr-BE"/>
        </w:rPr>
        <w:t>&lt;/RepeatBlock-By&gt;</w:t>
      </w:r>
    </w:p>
    <w:p w14:paraId="03CB510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9EF542E" w14:textId="77777777" w:rsidR="003E51A8" w:rsidRPr="00360CEA" w:rsidRDefault="003E51A8" w:rsidP="003E51A8">
      <w:pPr>
        <w:pStyle w:val="NormalBold"/>
      </w:pPr>
      <w:r>
        <w:rPr>
          <w:rStyle w:val="HideTWBExt"/>
        </w:rPr>
        <w:t>&lt;Article&gt;</w:t>
      </w:r>
      <w:r>
        <w:t>Bijlage I – artikel 6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45E8739" w14:textId="77777777" w:rsidTr="00163313">
        <w:trPr>
          <w:jc w:val="center"/>
        </w:trPr>
        <w:tc>
          <w:tcPr>
            <w:tcW w:w="9752" w:type="dxa"/>
            <w:gridSpan w:val="2"/>
          </w:tcPr>
          <w:p w14:paraId="5D7D20C1" w14:textId="77777777" w:rsidR="003E51A8" w:rsidRPr="00360CEA" w:rsidRDefault="003E51A8" w:rsidP="00163313">
            <w:pPr>
              <w:keepNext/>
            </w:pPr>
          </w:p>
        </w:tc>
      </w:tr>
      <w:tr w:rsidR="003E51A8" w14:paraId="7C22F364" w14:textId="77777777" w:rsidTr="00163313">
        <w:trPr>
          <w:jc w:val="center"/>
        </w:trPr>
        <w:tc>
          <w:tcPr>
            <w:tcW w:w="4876" w:type="dxa"/>
            <w:hideMark/>
          </w:tcPr>
          <w:p w14:paraId="597659E4" w14:textId="77777777" w:rsidR="003E51A8" w:rsidRPr="00360CEA" w:rsidRDefault="003E51A8" w:rsidP="00163313">
            <w:pPr>
              <w:pStyle w:val="ColumnHeading"/>
              <w:keepNext/>
            </w:pPr>
            <w:r>
              <w:t>Ontwerpresolutie</w:t>
            </w:r>
          </w:p>
        </w:tc>
        <w:tc>
          <w:tcPr>
            <w:tcW w:w="4876" w:type="dxa"/>
            <w:hideMark/>
          </w:tcPr>
          <w:p w14:paraId="2C6364E8" w14:textId="77777777" w:rsidR="003E51A8" w:rsidRPr="00360CEA" w:rsidRDefault="003E51A8" w:rsidP="00163313">
            <w:pPr>
              <w:pStyle w:val="ColumnHeading"/>
              <w:keepNext/>
            </w:pPr>
            <w:r>
              <w:t>Amendement</w:t>
            </w:r>
          </w:p>
        </w:tc>
      </w:tr>
      <w:tr w:rsidR="003E51A8" w14:paraId="4BA56186" w14:textId="77777777" w:rsidTr="00163313">
        <w:trPr>
          <w:jc w:val="center"/>
        </w:trPr>
        <w:tc>
          <w:tcPr>
            <w:tcW w:w="4876" w:type="dxa"/>
            <w:hideMark/>
          </w:tcPr>
          <w:p w14:paraId="63E03EBC" w14:textId="77777777" w:rsidR="003E51A8" w:rsidRPr="00A7073D" w:rsidRDefault="003E51A8" w:rsidP="00163313">
            <w:pPr>
              <w:pStyle w:val="Normal6"/>
            </w:pPr>
            <w:r>
              <w:t>3.</w:t>
            </w:r>
            <w:r>
              <w:tab/>
              <w:t xml:space="preserve">De lidstaten zorgen ervoor dat besluiten over het beginnen of beëindigen van een contractuele verhouding of arbeidsverhouding, het al dan niet verlengen van een contractuele overeenkomst </w:t>
            </w:r>
            <w:r>
              <w:rPr>
                <w:b/>
                <w:i/>
              </w:rPr>
              <w:t xml:space="preserve">en eventuele wijzigingen aan de beloning </w:t>
            </w:r>
            <w:r>
              <w:t>niet</w:t>
            </w:r>
            <w:r>
              <w:rPr>
                <w:b/>
                <w:i/>
              </w:rPr>
              <w:t xml:space="preserve"> uitsluitend</w:t>
            </w:r>
            <w:r>
              <w:t xml:space="preserve"> op basis van algoritmisch beheer worden genomen</w:t>
            </w:r>
            <w:r>
              <w:rPr>
                <w:b/>
                <w:i/>
              </w:rPr>
              <w:t>. Dergelijke besluiten</w:t>
            </w:r>
            <w:r>
              <w:t xml:space="preserve"> worden</w:t>
            </w:r>
            <w:r>
              <w:rPr>
                <w:b/>
                <w:i/>
              </w:rPr>
              <w:t xml:space="preserve"> ook getoetst en definitief</w:t>
            </w:r>
            <w:r>
              <w:t xml:space="preserve"> vastgesteld door een menselijke toezichthouder.</w:t>
            </w:r>
          </w:p>
        </w:tc>
        <w:tc>
          <w:tcPr>
            <w:tcW w:w="4876" w:type="dxa"/>
            <w:hideMark/>
          </w:tcPr>
          <w:p w14:paraId="2CD3926E" w14:textId="77777777" w:rsidR="003E51A8" w:rsidRPr="00A7073D" w:rsidRDefault="003E51A8" w:rsidP="00163313">
            <w:pPr>
              <w:pStyle w:val="Normal6"/>
              <w:rPr>
                <w:szCs w:val="24"/>
              </w:rPr>
            </w:pPr>
            <w:r>
              <w:t>3.</w:t>
            </w:r>
            <w:r>
              <w:tab/>
              <w:t xml:space="preserve">De lidstaten zorgen ervoor dat besluiten over het beginnen of beëindigen van een contractuele verhouding of arbeidsverhouding, het al dan niet verlengen van een contractuele overeenkomst niet op basis van algoritmisch beheer </w:t>
            </w:r>
            <w:r>
              <w:rPr>
                <w:b/>
                <w:i/>
              </w:rPr>
              <w:t xml:space="preserve">mogen </w:t>
            </w:r>
            <w:r>
              <w:t>worden genomen</w:t>
            </w:r>
            <w:r>
              <w:rPr>
                <w:b/>
                <w:i/>
              </w:rPr>
              <w:t xml:space="preserve"> en uitsluitend</w:t>
            </w:r>
            <w:r>
              <w:t xml:space="preserve"> worden vastgesteld door een menselijke toezichthouder.</w:t>
            </w:r>
          </w:p>
        </w:tc>
      </w:tr>
    </w:tbl>
    <w:p w14:paraId="229B2A2C"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5ADA151" w14:textId="77777777" w:rsidR="003E51A8" w:rsidRPr="00A7073D" w:rsidRDefault="003E51A8" w:rsidP="003E51A8">
      <w:r>
        <w:rPr>
          <w:rStyle w:val="HideTWBExt"/>
          <w:lang w:val="en-GB"/>
        </w:rPr>
        <w:t>&lt;/Amend&gt;</w:t>
      </w:r>
    </w:p>
    <w:p w14:paraId="7592C1AC" w14:textId="77777777" w:rsidR="003E51A8" w:rsidRPr="00A7073D" w:rsidRDefault="003E51A8" w:rsidP="003E51A8">
      <w:pPr>
        <w:pStyle w:val="AMNumberTabs0"/>
        <w:keepNext/>
      </w:pPr>
      <w:r>
        <w:rPr>
          <w:rStyle w:val="HideTWBExt"/>
          <w:lang w:val="en-GB"/>
        </w:rPr>
        <w:lastRenderedPageBreak/>
        <w:t>&lt;Amend&gt;</w:t>
      </w:r>
      <w:r>
        <w:t>Amendement</w:t>
      </w:r>
      <w:r>
        <w:tab/>
      </w:r>
      <w:r>
        <w:tab/>
      </w:r>
      <w:r>
        <w:rPr>
          <w:rStyle w:val="HideTWBExt"/>
          <w:lang w:val="en-GB"/>
        </w:rPr>
        <w:t>&lt;NumAm&gt;</w:t>
      </w:r>
      <w:r>
        <w:t>509</w:t>
      </w:r>
      <w:r>
        <w:rPr>
          <w:rStyle w:val="HideTWBExt"/>
          <w:lang w:val="en-GB"/>
        </w:rPr>
        <w:t>&lt;/NumAm&gt;</w:t>
      </w:r>
    </w:p>
    <w:p w14:paraId="1A1CC951"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5D63D635" w14:textId="77777777" w:rsidR="003E51A8" w:rsidRPr="00A7073D" w:rsidRDefault="003E51A8" w:rsidP="003E51A8">
      <w:r>
        <w:rPr>
          <w:rStyle w:val="HideTWBExt"/>
          <w:lang w:val="en-GB"/>
        </w:rPr>
        <w:t>&lt;/RepeatBlock-By&gt;</w:t>
      </w:r>
    </w:p>
    <w:p w14:paraId="5A1D886B"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3A07508E" w14:textId="77777777" w:rsidR="003E51A8" w:rsidRPr="00360CEA" w:rsidRDefault="003E51A8" w:rsidP="003E51A8">
      <w:pPr>
        <w:pStyle w:val="NormalBold"/>
      </w:pPr>
      <w:r>
        <w:rPr>
          <w:rStyle w:val="HideTWBExt"/>
        </w:rPr>
        <w:t>&lt;Article&gt;</w:t>
      </w:r>
      <w:r>
        <w:t>Bijlage I – artikel 6 – lid 3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CF4D73F" w14:textId="77777777" w:rsidTr="00163313">
        <w:trPr>
          <w:jc w:val="center"/>
        </w:trPr>
        <w:tc>
          <w:tcPr>
            <w:tcW w:w="9752" w:type="dxa"/>
            <w:gridSpan w:val="2"/>
          </w:tcPr>
          <w:p w14:paraId="45AA2FB4" w14:textId="77777777" w:rsidR="003E51A8" w:rsidRPr="00360CEA" w:rsidRDefault="003E51A8" w:rsidP="00163313">
            <w:pPr>
              <w:keepNext/>
            </w:pPr>
          </w:p>
        </w:tc>
      </w:tr>
      <w:tr w:rsidR="003E51A8" w14:paraId="7DD62A32" w14:textId="77777777" w:rsidTr="00163313">
        <w:trPr>
          <w:jc w:val="center"/>
        </w:trPr>
        <w:tc>
          <w:tcPr>
            <w:tcW w:w="4876" w:type="dxa"/>
            <w:hideMark/>
          </w:tcPr>
          <w:p w14:paraId="47F250F8" w14:textId="77777777" w:rsidR="003E51A8" w:rsidRPr="00360CEA" w:rsidRDefault="003E51A8" w:rsidP="00163313">
            <w:pPr>
              <w:pStyle w:val="ColumnHeading"/>
              <w:keepNext/>
            </w:pPr>
            <w:r>
              <w:t>Ontwerpresolutie</w:t>
            </w:r>
          </w:p>
        </w:tc>
        <w:tc>
          <w:tcPr>
            <w:tcW w:w="4876" w:type="dxa"/>
            <w:hideMark/>
          </w:tcPr>
          <w:p w14:paraId="36192611" w14:textId="77777777" w:rsidR="003E51A8" w:rsidRPr="00360CEA" w:rsidRDefault="003E51A8" w:rsidP="00163313">
            <w:pPr>
              <w:pStyle w:val="ColumnHeading"/>
              <w:keepNext/>
            </w:pPr>
            <w:r>
              <w:t>Amendement</w:t>
            </w:r>
          </w:p>
        </w:tc>
      </w:tr>
      <w:tr w:rsidR="003E51A8" w14:paraId="034134FE" w14:textId="77777777" w:rsidTr="00163313">
        <w:trPr>
          <w:jc w:val="center"/>
        </w:trPr>
        <w:tc>
          <w:tcPr>
            <w:tcW w:w="4876" w:type="dxa"/>
          </w:tcPr>
          <w:p w14:paraId="1C1DC012" w14:textId="77777777" w:rsidR="003E51A8" w:rsidRPr="00360CEA" w:rsidRDefault="003E51A8" w:rsidP="00163313">
            <w:pPr>
              <w:pStyle w:val="Normal6"/>
            </w:pPr>
          </w:p>
        </w:tc>
        <w:tc>
          <w:tcPr>
            <w:tcW w:w="4876" w:type="dxa"/>
            <w:hideMark/>
          </w:tcPr>
          <w:p w14:paraId="3C5E286A" w14:textId="77777777" w:rsidR="003E51A8" w:rsidRPr="00A7073D" w:rsidRDefault="003E51A8" w:rsidP="00163313">
            <w:pPr>
              <w:pStyle w:val="Normal6"/>
              <w:rPr>
                <w:szCs w:val="24"/>
              </w:rPr>
            </w:pPr>
            <w:r>
              <w:rPr>
                <w:b/>
                <w:i/>
              </w:rPr>
              <w:t>3 bis.</w:t>
            </w:r>
            <w:r>
              <w:rPr>
                <w:b/>
                <w:i/>
              </w:rPr>
              <w:tab/>
              <w:t>De lidstaten zorgen ervoor dat besluiten over eventuele wijzigingen aan de beloning niet uitsluitend op basis van algoritmisch beheer worden genomen. Dergelijke besluiten worden ook getoetst en definitief vastgesteld door een menselijke toezichthouder.</w:t>
            </w:r>
          </w:p>
        </w:tc>
      </w:tr>
    </w:tbl>
    <w:p w14:paraId="779A9683"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08D202C" w14:textId="77777777" w:rsidR="003E51A8" w:rsidRPr="00360CEA" w:rsidRDefault="003E51A8" w:rsidP="003E51A8">
      <w:r>
        <w:rPr>
          <w:rStyle w:val="HideTWBExt"/>
        </w:rPr>
        <w:t>&lt;/Amend&gt;</w:t>
      </w:r>
    </w:p>
    <w:p w14:paraId="094DB2F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510</w:t>
      </w:r>
      <w:r>
        <w:rPr>
          <w:rStyle w:val="HideTWBExt"/>
        </w:rPr>
        <w:t>&lt;/NumAm&gt;</w:t>
      </w:r>
    </w:p>
    <w:p w14:paraId="04D7A5C5"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5FFF2997" w14:textId="77777777" w:rsidR="003E51A8" w:rsidRPr="00360CEA" w:rsidRDefault="003E51A8" w:rsidP="003E51A8">
      <w:r>
        <w:rPr>
          <w:rStyle w:val="HideTWBExt"/>
        </w:rPr>
        <w:t>&lt;/RepeatBlock-By&gt;</w:t>
      </w:r>
    </w:p>
    <w:p w14:paraId="5AEB7A7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6C5332B" w14:textId="77777777" w:rsidR="003E51A8" w:rsidRPr="00360CEA" w:rsidRDefault="003E51A8" w:rsidP="003E51A8">
      <w:pPr>
        <w:pStyle w:val="NormalBold"/>
      </w:pPr>
      <w:r>
        <w:rPr>
          <w:rStyle w:val="HideTWBExt"/>
        </w:rPr>
        <w:t>&lt;Article&gt;</w:t>
      </w:r>
      <w:r>
        <w:t>Bijlage I – artikel 6 – lid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0AB0277" w14:textId="77777777" w:rsidTr="00163313">
        <w:trPr>
          <w:jc w:val="center"/>
        </w:trPr>
        <w:tc>
          <w:tcPr>
            <w:tcW w:w="9752" w:type="dxa"/>
            <w:gridSpan w:val="2"/>
          </w:tcPr>
          <w:p w14:paraId="2648C49A" w14:textId="77777777" w:rsidR="003E51A8" w:rsidRPr="00360CEA" w:rsidRDefault="003E51A8" w:rsidP="00163313">
            <w:pPr>
              <w:keepNext/>
            </w:pPr>
          </w:p>
        </w:tc>
      </w:tr>
      <w:tr w:rsidR="003E51A8" w14:paraId="7DF9F7C4" w14:textId="77777777" w:rsidTr="00163313">
        <w:trPr>
          <w:jc w:val="center"/>
        </w:trPr>
        <w:tc>
          <w:tcPr>
            <w:tcW w:w="4876" w:type="dxa"/>
            <w:hideMark/>
          </w:tcPr>
          <w:p w14:paraId="4B8A63C0" w14:textId="77777777" w:rsidR="003E51A8" w:rsidRPr="00360CEA" w:rsidRDefault="003E51A8" w:rsidP="00163313">
            <w:pPr>
              <w:pStyle w:val="ColumnHeading"/>
              <w:keepNext/>
            </w:pPr>
            <w:r>
              <w:t>Ontwerpresolutie</w:t>
            </w:r>
          </w:p>
        </w:tc>
        <w:tc>
          <w:tcPr>
            <w:tcW w:w="4876" w:type="dxa"/>
            <w:hideMark/>
          </w:tcPr>
          <w:p w14:paraId="17219265" w14:textId="77777777" w:rsidR="003E51A8" w:rsidRPr="00360CEA" w:rsidRDefault="003E51A8" w:rsidP="00163313">
            <w:pPr>
              <w:pStyle w:val="ColumnHeading"/>
              <w:keepNext/>
            </w:pPr>
            <w:r>
              <w:t>Amendement</w:t>
            </w:r>
          </w:p>
        </w:tc>
      </w:tr>
      <w:tr w:rsidR="003E51A8" w14:paraId="598AC441" w14:textId="77777777" w:rsidTr="00163313">
        <w:trPr>
          <w:jc w:val="center"/>
        </w:trPr>
        <w:tc>
          <w:tcPr>
            <w:tcW w:w="4876" w:type="dxa"/>
            <w:hideMark/>
          </w:tcPr>
          <w:p w14:paraId="79A31A8D" w14:textId="77777777" w:rsidR="003E51A8" w:rsidRPr="00A7073D" w:rsidRDefault="003E51A8" w:rsidP="00163313">
            <w:pPr>
              <w:pStyle w:val="Normal6"/>
            </w:pPr>
            <w:r>
              <w:rPr>
                <w:b/>
                <w:i/>
              </w:rPr>
              <w:t>4.</w:t>
            </w:r>
            <w:r>
              <w:rPr>
                <w:b/>
                <w:i/>
              </w:rPr>
              <w:tab/>
              <w:t>De lidstaten zorgen ervoor dat de vertegenwoordigers van werknemers en zelfstandigen zonder werknemers de werkgever of de afnemer van diensten kunnen verzoeken de werking van de bestaande algoritmische beheersystemen te toetsen wanneer er gegronde bezorgdheid bestaat dat dergelijke systemen inherente vooroordelen of fouten bevatten of een bedreiging vormen voor het geestelijke of lichamelijke welzijn van werknemers of zelfstandigen zonder werknemers of voor de gezondheid en veiligheid op het werk.</w:t>
            </w:r>
          </w:p>
        </w:tc>
        <w:tc>
          <w:tcPr>
            <w:tcW w:w="4876" w:type="dxa"/>
            <w:hideMark/>
          </w:tcPr>
          <w:p w14:paraId="013E9946" w14:textId="77777777" w:rsidR="003E51A8" w:rsidRPr="00360CEA" w:rsidRDefault="003E51A8" w:rsidP="00163313">
            <w:pPr>
              <w:pStyle w:val="Normal6"/>
              <w:rPr>
                <w:szCs w:val="24"/>
              </w:rPr>
            </w:pPr>
            <w:r>
              <w:rPr>
                <w:b/>
                <w:i/>
              </w:rPr>
              <w:t>Schrappen</w:t>
            </w:r>
          </w:p>
        </w:tc>
      </w:tr>
    </w:tbl>
    <w:p w14:paraId="3B97E9CD"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DF129E6" w14:textId="77777777" w:rsidR="003E51A8" w:rsidRPr="00360CEA" w:rsidRDefault="003E51A8" w:rsidP="003E51A8">
      <w:r>
        <w:rPr>
          <w:rStyle w:val="HideTWBExt"/>
        </w:rPr>
        <w:t>&lt;/Amend&gt;</w:t>
      </w:r>
    </w:p>
    <w:p w14:paraId="1FB84488" w14:textId="77777777" w:rsidR="003E51A8" w:rsidRPr="00360CEA" w:rsidRDefault="003E51A8" w:rsidP="003E51A8">
      <w:pPr>
        <w:pStyle w:val="AMNumberTabs0"/>
        <w:keepNext/>
      </w:pPr>
      <w:r>
        <w:rPr>
          <w:rStyle w:val="HideTWBExt"/>
        </w:rPr>
        <w:lastRenderedPageBreak/>
        <w:t>&lt;Amend&gt;</w:t>
      </w:r>
      <w:r>
        <w:t>Amendement</w:t>
      </w:r>
      <w:r>
        <w:tab/>
      </w:r>
      <w:r>
        <w:tab/>
      </w:r>
      <w:r>
        <w:rPr>
          <w:rStyle w:val="HideTWBExt"/>
        </w:rPr>
        <w:t>&lt;NumAm&gt;</w:t>
      </w:r>
      <w:r>
        <w:t>511</w:t>
      </w:r>
      <w:r>
        <w:rPr>
          <w:rStyle w:val="HideTWBExt"/>
        </w:rPr>
        <w:t>&lt;/NumAm&gt;</w:t>
      </w:r>
    </w:p>
    <w:p w14:paraId="7B29E67A"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117BDBB2"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57A7FB6D" w14:textId="77777777" w:rsidR="003E51A8" w:rsidRPr="00360CEA" w:rsidRDefault="003E51A8" w:rsidP="003E51A8">
      <w:r>
        <w:rPr>
          <w:rStyle w:val="HideTWBExt"/>
        </w:rPr>
        <w:t>&lt;/RepeatBlock-By&gt;</w:t>
      </w:r>
    </w:p>
    <w:p w14:paraId="6265748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934BA35" w14:textId="77777777" w:rsidR="003E51A8" w:rsidRPr="00360CEA" w:rsidRDefault="003E51A8" w:rsidP="003E51A8">
      <w:pPr>
        <w:pStyle w:val="NormalBold"/>
      </w:pPr>
      <w:r>
        <w:rPr>
          <w:rStyle w:val="HideTWBExt"/>
        </w:rPr>
        <w:t>&lt;Article&gt;</w:t>
      </w:r>
      <w:r>
        <w:t>Bijlage I – artikel 6 – lid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72FFF9A" w14:textId="77777777" w:rsidTr="00163313">
        <w:trPr>
          <w:jc w:val="center"/>
        </w:trPr>
        <w:tc>
          <w:tcPr>
            <w:tcW w:w="9752" w:type="dxa"/>
            <w:gridSpan w:val="2"/>
          </w:tcPr>
          <w:p w14:paraId="26D8688F" w14:textId="77777777" w:rsidR="003E51A8" w:rsidRPr="00360CEA" w:rsidRDefault="003E51A8" w:rsidP="00163313">
            <w:pPr>
              <w:keepNext/>
            </w:pPr>
          </w:p>
        </w:tc>
      </w:tr>
      <w:tr w:rsidR="003E51A8" w14:paraId="498DAEBF" w14:textId="77777777" w:rsidTr="00163313">
        <w:trPr>
          <w:jc w:val="center"/>
        </w:trPr>
        <w:tc>
          <w:tcPr>
            <w:tcW w:w="4876" w:type="dxa"/>
            <w:hideMark/>
          </w:tcPr>
          <w:p w14:paraId="676DA5FD" w14:textId="77777777" w:rsidR="003E51A8" w:rsidRPr="00360CEA" w:rsidRDefault="003E51A8" w:rsidP="00163313">
            <w:pPr>
              <w:pStyle w:val="ColumnHeading"/>
              <w:keepNext/>
            </w:pPr>
            <w:r>
              <w:t>Ontwerpresolutie</w:t>
            </w:r>
          </w:p>
        </w:tc>
        <w:tc>
          <w:tcPr>
            <w:tcW w:w="4876" w:type="dxa"/>
            <w:hideMark/>
          </w:tcPr>
          <w:p w14:paraId="7485BC17" w14:textId="77777777" w:rsidR="003E51A8" w:rsidRPr="00360CEA" w:rsidRDefault="003E51A8" w:rsidP="00163313">
            <w:pPr>
              <w:pStyle w:val="ColumnHeading"/>
              <w:keepNext/>
            </w:pPr>
            <w:r>
              <w:t>Amendement</w:t>
            </w:r>
          </w:p>
        </w:tc>
      </w:tr>
      <w:tr w:rsidR="003E51A8" w14:paraId="0EC8919D" w14:textId="77777777" w:rsidTr="00163313">
        <w:trPr>
          <w:jc w:val="center"/>
        </w:trPr>
        <w:tc>
          <w:tcPr>
            <w:tcW w:w="4876" w:type="dxa"/>
            <w:hideMark/>
          </w:tcPr>
          <w:p w14:paraId="5B75C0E8" w14:textId="77777777" w:rsidR="003E51A8" w:rsidRPr="00A7073D" w:rsidRDefault="003E51A8" w:rsidP="00163313">
            <w:pPr>
              <w:pStyle w:val="Normal6"/>
            </w:pPr>
            <w:r>
              <w:rPr>
                <w:b/>
                <w:i/>
              </w:rPr>
              <w:t>4.</w:t>
            </w:r>
            <w:r>
              <w:rPr>
                <w:b/>
                <w:i/>
              </w:rPr>
              <w:tab/>
              <w:t>De lidstaten zorgen ervoor dat de vertegenwoordigers van werknemers en zelfstandigen zonder werknemers de werkgever of de afnemer van diensten kunnen verzoeken de werking van de bestaande algoritmische beheersystemen te toetsen wanneer er gegronde bezorgdheid bestaat dat dergelijke systemen inherente vooroordelen of fouten bevatten of een bedreiging vormen voor het geestelijke of lichamelijke welzijn van werknemers of zelfstandigen zonder werknemers of voor de gezondheid en veiligheid op het werk.</w:t>
            </w:r>
          </w:p>
        </w:tc>
        <w:tc>
          <w:tcPr>
            <w:tcW w:w="4876" w:type="dxa"/>
            <w:hideMark/>
          </w:tcPr>
          <w:p w14:paraId="4F767738" w14:textId="77777777" w:rsidR="003E51A8" w:rsidRPr="00360CEA" w:rsidRDefault="003E51A8" w:rsidP="00163313">
            <w:pPr>
              <w:pStyle w:val="Normal6"/>
              <w:rPr>
                <w:szCs w:val="24"/>
              </w:rPr>
            </w:pPr>
            <w:r>
              <w:rPr>
                <w:b/>
                <w:i/>
              </w:rPr>
              <w:t>Schrappen</w:t>
            </w:r>
          </w:p>
        </w:tc>
      </w:tr>
    </w:tbl>
    <w:p w14:paraId="3F86E79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56F3E22" w14:textId="77777777" w:rsidR="003E51A8" w:rsidRPr="00360CEA" w:rsidRDefault="003E51A8" w:rsidP="003E51A8">
      <w:r>
        <w:rPr>
          <w:rStyle w:val="HideTWBExt"/>
        </w:rPr>
        <w:t>&lt;/Amend&gt;</w:t>
      </w:r>
    </w:p>
    <w:p w14:paraId="2C06F1B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512</w:t>
      </w:r>
      <w:r>
        <w:rPr>
          <w:rStyle w:val="HideTWBExt"/>
        </w:rPr>
        <w:t>&lt;/NumAm&gt;</w:t>
      </w:r>
    </w:p>
    <w:p w14:paraId="21749D7A" w14:textId="77777777" w:rsidR="003E51A8" w:rsidRPr="00360CEA" w:rsidRDefault="003E51A8" w:rsidP="003E51A8">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11CA258B" w14:textId="77777777" w:rsidR="003E51A8" w:rsidRPr="00360CEA" w:rsidRDefault="003E51A8" w:rsidP="003E51A8">
      <w:r>
        <w:rPr>
          <w:rStyle w:val="HideTWBExt"/>
        </w:rPr>
        <w:t>&lt;/RepeatBlock-By&gt;</w:t>
      </w:r>
    </w:p>
    <w:p w14:paraId="130EFF4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163AF44" w14:textId="77777777" w:rsidR="003E51A8" w:rsidRPr="00360CEA" w:rsidRDefault="003E51A8" w:rsidP="003E51A8">
      <w:pPr>
        <w:pStyle w:val="NormalBold"/>
      </w:pPr>
      <w:r>
        <w:rPr>
          <w:rStyle w:val="HideTWBExt"/>
        </w:rPr>
        <w:t>&lt;Article&gt;</w:t>
      </w:r>
      <w:r>
        <w:t>Bijlage I – artikel 6 – lid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E3FF17F" w14:textId="77777777" w:rsidTr="00163313">
        <w:trPr>
          <w:jc w:val="center"/>
        </w:trPr>
        <w:tc>
          <w:tcPr>
            <w:tcW w:w="9752" w:type="dxa"/>
            <w:gridSpan w:val="2"/>
          </w:tcPr>
          <w:p w14:paraId="28479C32" w14:textId="77777777" w:rsidR="003E51A8" w:rsidRPr="00360CEA" w:rsidRDefault="003E51A8" w:rsidP="00163313">
            <w:pPr>
              <w:keepNext/>
            </w:pPr>
          </w:p>
        </w:tc>
      </w:tr>
      <w:tr w:rsidR="003E51A8" w14:paraId="5ABFB589" w14:textId="77777777" w:rsidTr="00163313">
        <w:trPr>
          <w:jc w:val="center"/>
        </w:trPr>
        <w:tc>
          <w:tcPr>
            <w:tcW w:w="4876" w:type="dxa"/>
            <w:hideMark/>
          </w:tcPr>
          <w:p w14:paraId="56206BFA" w14:textId="77777777" w:rsidR="003E51A8" w:rsidRPr="00360CEA" w:rsidRDefault="003E51A8" w:rsidP="00163313">
            <w:pPr>
              <w:pStyle w:val="ColumnHeading"/>
              <w:keepNext/>
            </w:pPr>
            <w:r>
              <w:t>Ontwerpresolutie</w:t>
            </w:r>
          </w:p>
        </w:tc>
        <w:tc>
          <w:tcPr>
            <w:tcW w:w="4876" w:type="dxa"/>
            <w:hideMark/>
          </w:tcPr>
          <w:p w14:paraId="34DB43AB" w14:textId="77777777" w:rsidR="003E51A8" w:rsidRPr="00360CEA" w:rsidRDefault="003E51A8" w:rsidP="00163313">
            <w:pPr>
              <w:pStyle w:val="ColumnHeading"/>
              <w:keepNext/>
            </w:pPr>
            <w:r>
              <w:t>Amendement</w:t>
            </w:r>
          </w:p>
        </w:tc>
      </w:tr>
      <w:tr w:rsidR="003E51A8" w14:paraId="02D3D632" w14:textId="77777777" w:rsidTr="00163313">
        <w:trPr>
          <w:jc w:val="center"/>
        </w:trPr>
        <w:tc>
          <w:tcPr>
            <w:tcW w:w="4876" w:type="dxa"/>
            <w:hideMark/>
          </w:tcPr>
          <w:p w14:paraId="07A42E60" w14:textId="77777777" w:rsidR="003E51A8" w:rsidRPr="00A7073D" w:rsidRDefault="003E51A8" w:rsidP="00163313">
            <w:pPr>
              <w:pStyle w:val="Normal6"/>
            </w:pPr>
            <w:r>
              <w:t>4.</w:t>
            </w:r>
            <w:r>
              <w:tab/>
              <w:t xml:space="preserve">De lidstaten zorgen ervoor dat de </w:t>
            </w:r>
            <w:r>
              <w:rPr>
                <w:b/>
                <w:i/>
              </w:rPr>
              <w:t>vertegenwoordigers</w:t>
            </w:r>
            <w:r>
              <w:t xml:space="preserve"> van werknemers en zelfstandigen zonder werknemers</w:t>
            </w:r>
            <w:r>
              <w:rPr>
                <w:b/>
                <w:i/>
              </w:rPr>
              <w:t xml:space="preserve"> de werkgever of de afnemer van diensten kunnen verzoeken</w:t>
            </w:r>
            <w:r>
              <w:t xml:space="preserve"> de </w:t>
            </w:r>
            <w:r>
              <w:rPr>
                <w:b/>
                <w:i/>
              </w:rPr>
              <w:t>werking</w:t>
            </w:r>
            <w:r>
              <w:t xml:space="preserve"> van </w:t>
            </w:r>
            <w:r>
              <w:rPr>
                <w:b/>
                <w:i/>
              </w:rPr>
              <w:t>de bestaande algoritmische beheersystemen te toetsen</w:t>
            </w:r>
            <w:r>
              <w:t xml:space="preserve"> wanneer er gegronde bezorgdheid bestaat dat dergelijke systemen inherente vooroordelen of fouten bevatten of een bedreiging vormen voor </w:t>
            </w:r>
            <w:r>
              <w:lastRenderedPageBreak/>
              <w:t>het geestelijke of lichamelijke welzijn van werknemers of zelfstandigen zonder werknemers of voor de gezondheid en veiligheid op het werk.</w:t>
            </w:r>
          </w:p>
        </w:tc>
        <w:tc>
          <w:tcPr>
            <w:tcW w:w="4876" w:type="dxa"/>
            <w:hideMark/>
          </w:tcPr>
          <w:p w14:paraId="4093D80A" w14:textId="77777777" w:rsidR="003E51A8" w:rsidRPr="00A7073D" w:rsidRDefault="003E51A8" w:rsidP="00163313">
            <w:pPr>
              <w:pStyle w:val="Normal6"/>
              <w:rPr>
                <w:szCs w:val="24"/>
              </w:rPr>
            </w:pPr>
            <w:r>
              <w:lastRenderedPageBreak/>
              <w:t>4.</w:t>
            </w:r>
            <w:r>
              <w:tab/>
              <w:t xml:space="preserve">De lidstaten zorgen ervoor dat de </w:t>
            </w:r>
            <w:r>
              <w:rPr>
                <w:b/>
                <w:i/>
              </w:rPr>
              <w:t>werkgever of afnemer van diensten regelmatig, en in elk geval om de twee jaar, een evaluatie uitvoert</w:t>
            </w:r>
            <w:r>
              <w:t xml:space="preserve"> van </w:t>
            </w:r>
            <w:r>
              <w:rPr>
                <w:b/>
                <w:i/>
              </w:rPr>
              <w:t xml:space="preserve">de impact van algoritmisch beheer op </w:t>
            </w:r>
            <w:r>
              <w:t>werknemers en zelfstandigen zonder werknemers</w:t>
            </w:r>
            <w:r>
              <w:rPr>
                <w:b/>
                <w:i/>
              </w:rPr>
              <w:t>, met inbegrip van, indien van toepassing, hun arbeidsomstandigheden en gelijke behandeling op het werk.</w:t>
            </w:r>
            <w:r>
              <w:t xml:space="preserve"> De </w:t>
            </w:r>
            <w:r>
              <w:rPr>
                <w:b/>
                <w:i/>
              </w:rPr>
              <w:t>vertegenwoordigers</w:t>
            </w:r>
            <w:r>
              <w:t xml:space="preserve"> van </w:t>
            </w:r>
            <w:r>
              <w:rPr>
                <w:b/>
                <w:i/>
              </w:rPr>
              <w:t xml:space="preserve">werknemers en </w:t>
            </w:r>
            <w:r>
              <w:rPr>
                <w:b/>
                <w:i/>
              </w:rPr>
              <w:lastRenderedPageBreak/>
              <w:t>zelfstandigen zonder werknemers kunnen om deze toetsing verzoeken</w:t>
            </w:r>
            <w:r>
              <w:t xml:space="preserve"> wanneer er gegronde bezorgdheid bestaat dat dergelijke systemen inherente vooroordelen</w:t>
            </w:r>
            <w:r>
              <w:rPr>
                <w:b/>
                <w:i/>
              </w:rPr>
              <w:t>, discriminatie</w:t>
            </w:r>
            <w:r>
              <w:t xml:space="preserve"> of fouten bevatten of een bedreiging vormen voor het geestelijke of lichamelijke welzijn van werknemers of zelfstandigen zonder werknemers of voor de gezondheid en veiligheid op het werk.</w:t>
            </w:r>
          </w:p>
        </w:tc>
      </w:tr>
    </w:tbl>
    <w:p w14:paraId="13CCF87C"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96568FE" w14:textId="77777777" w:rsidR="003E51A8" w:rsidRPr="00A7073D" w:rsidRDefault="003E51A8" w:rsidP="003E51A8">
      <w:r>
        <w:rPr>
          <w:rStyle w:val="HideTWBExt"/>
          <w:lang w:val="en-GB"/>
        </w:rPr>
        <w:t>&lt;/Amend&gt;</w:t>
      </w:r>
    </w:p>
    <w:p w14:paraId="30FC9E51"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513</w:t>
      </w:r>
      <w:r>
        <w:rPr>
          <w:rStyle w:val="HideTWBExt"/>
          <w:lang w:val="en-GB"/>
        </w:rPr>
        <w:t>&lt;/NumAm&gt;</w:t>
      </w:r>
    </w:p>
    <w:p w14:paraId="6652685C"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27A7096" w14:textId="77777777" w:rsidR="003E51A8" w:rsidRPr="00A7073D" w:rsidRDefault="003E51A8" w:rsidP="003E51A8">
      <w:r>
        <w:rPr>
          <w:rStyle w:val="HideTWBExt"/>
          <w:lang w:val="en-GB"/>
        </w:rPr>
        <w:t>&lt;/RepeatBlock-By&gt;</w:t>
      </w:r>
    </w:p>
    <w:p w14:paraId="2E3DD1D5"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14A799B9" w14:textId="77777777" w:rsidR="003E51A8" w:rsidRPr="00360CEA" w:rsidRDefault="003E51A8" w:rsidP="003E51A8">
      <w:pPr>
        <w:pStyle w:val="NormalBold"/>
      </w:pPr>
      <w:r>
        <w:rPr>
          <w:rStyle w:val="HideTWBExt"/>
        </w:rPr>
        <w:t>&lt;Article&gt;</w:t>
      </w:r>
      <w:r>
        <w:t>Bijlage I – artikel 6 – lid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35C08E5" w14:textId="77777777" w:rsidTr="00163313">
        <w:trPr>
          <w:jc w:val="center"/>
        </w:trPr>
        <w:tc>
          <w:tcPr>
            <w:tcW w:w="9752" w:type="dxa"/>
            <w:gridSpan w:val="2"/>
          </w:tcPr>
          <w:p w14:paraId="7CC1014E" w14:textId="77777777" w:rsidR="003E51A8" w:rsidRPr="00360CEA" w:rsidRDefault="003E51A8" w:rsidP="00163313">
            <w:pPr>
              <w:keepNext/>
            </w:pPr>
          </w:p>
        </w:tc>
      </w:tr>
      <w:tr w:rsidR="003E51A8" w14:paraId="64164C9D" w14:textId="77777777" w:rsidTr="00163313">
        <w:trPr>
          <w:jc w:val="center"/>
        </w:trPr>
        <w:tc>
          <w:tcPr>
            <w:tcW w:w="4876" w:type="dxa"/>
            <w:hideMark/>
          </w:tcPr>
          <w:p w14:paraId="4CCE00E6" w14:textId="77777777" w:rsidR="003E51A8" w:rsidRPr="00360CEA" w:rsidRDefault="003E51A8" w:rsidP="00163313">
            <w:pPr>
              <w:pStyle w:val="ColumnHeading"/>
              <w:keepNext/>
            </w:pPr>
            <w:r>
              <w:t>Ontwerpresolutie</w:t>
            </w:r>
          </w:p>
        </w:tc>
        <w:tc>
          <w:tcPr>
            <w:tcW w:w="4876" w:type="dxa"/>
            <w:hideMark/>
          </w:tcPr>
          <w:p w14:paraId="16054AE1" w14:textId="77777777" w:rsidR="003E51A8" w:rsidRPr="00360CEA" w:rsidRDefault="003E51A8" w:rsidP="00163313">
            <w:pPr>
              <w:pStyle w:val="ColumnHeading"/>
              <w:keepNext/>
            </w:pPr>
            <w:r>
              <w:t>Amendement</w:t>
            </w:r>
          </w:p>
        </w:tc>
      </w:tr>
      <w:tr w:rsidR="003E51A8" w14:paraId="54E2340D" w14:textId="77777777" w:rsidTr="00163313">
        <w:trPr>
          <w:jc w:val="center"/>
        </w:trPr>
        <w:tc>
          <w:tcPr>
            <w:tcW w:w="4876" w:type="dxa"/>
            <w:hideMark/>
          </w:tcPr>
          <w:p w14:paraId="468609B0" w14:textId="77777777" w:rsidR="003E51A8" w:rsidRPr="00A7073D" w:rsidRDefault="003E51A8" w:rsidP="00163313">
            <w:pPr>
              <w:pStyle w:val="Normal6"/>
            </w:pPr>
            <w:r>
              <w:t>4.</w:t>
            </w:r>
            <w:r>
              <w:tab/>
              <w:t xml:space="preserve">De lidstaten zorgen ervoor dat de vertegenwoordigers van </w:t>
            </w:r>
            <w:r>
              <w:rPr>
                <w:b/>
                <w:i/>
              </w:rPr>
              <w:t>werknemers en zelfstandigen zonder werknemers</w:t>
            </w:r>
            <w:r>
              <w:t xml:space="preserve"> de werkgever of de afnemer van diensten kunnen verzoeken de werking van de bestaande algoritmische beheersystemen te toetsen wanneer er gegronde bezorgdheid bestaat dat dergelijke systemen inherente vooroordelen of fouten bevatten of een bedreiging vormen voor het geestelijke of lichamelijke welzijn van </w:t>
            </w:r>
            <w:r>
              <w:rPr>
                <w:b/>
                <w:i/>
              </w:rPr>
              <w:t>werknemers of zelfstandigen zonder werknemers</w:t>
            </w:r>
            <w:r>
              <w:t xml:space="preserve"> of voor de gezondheid en veiligheid op het werk.</w:t>
            </w:r>
          </w:p>
        </w:tc>
        <w:tc>
          <w:tcPr>
            <w:tcW w:w="4876" w:type="dxa"/>
            <w:hideMark/>
          </w:tcPr>
          <w:p w14:paraId="1F2E78EF" w14:textId="77777777" w:rsidR="003E51A8" w:rsidRPr="00A7073D" w:rsidRDefault="003E51A8" w:rsidP="00163313">
            <w:pPr>
              <w:pStyle w:val="Normal6"/>
              <w:rPr>
                <w:szCs w:val="24"/>
              </w:rPr>
            </w:pPr>
            <w:r>
              <w:t>4.</w:t>
            </w:r>
            <w:r>
              <w:tab/>
              <w:t xml:space="preserve">De lidstaten zorgen ervoor dat de vertegenwoordigers van </w:t>
            </w:r>
            <w:r>
              <w:rPr>
                <w:b/>
                <w:i/>
              </w:rPr>
              <w:t>personen die werkzaamheden verrichten</w:t>
            </w:r>
            <w:r>
              <w:t xml:space="preserve"> de werkgever of de afnemer van diensten kunnen verzoeken de werking van de bestaande algoritmische beheersystemen te toetsen wanneer er gegronde bezorgdheid bestaat dat dergelijke systemen inherente vooroordelen of fouten bevatten of een bedreiging vormen voor het geestelijke of lichamelijke welzijn van </w:t>
            </w:r>
            <w:r>
              <w:rPr>
                <w:b/>
                <w:i/>
              </w:rPr>
              <w:t>personen die werkzaamheden verrichten</w:t>
            </w:r>
            <w:r>
              <w:t xml:space="preserve"> of voor de gezondheid en veiligheid op het werk. </w:t>
            </w:r>
            <w:r>
              <w:rPr>
                <w:b/>
                <w:i/>
              </w:rPr>
              <w:t>De werkgever reageert op een dergelijk verzoek door de werknemers binnen twee weken na ontvangst van het verzoek een naar behoren gemotiveerd schriftelijk antwoord te geven, al dan niet in elektronische vorm.</w:t>
            </w:r>
          </w:p>
        </w:tc>
      </w:tr>
    </w:tbl>
    <w:p w14:paraId="04F3BEA7"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5E5BDAD" w14:textId="77777777" w:rsidR="003E51A8" w:rsidRPr="00360CEA" w:rsidRDefault="003E51A8" w:rsidP="003E51A8">
      <w:r>
        <w:rPr>
          <w:rStyle w:val="HideTWBExt"/>
        </w:rPr>
        <w:t>&lt;/Amend&gt;</w:t>
      </w:r>
    </w:p>
    <w:p w14:paraId="3CAA8105" w14:textId="77777777" w:rsidR="003E51A8" w:rsidRPr="00360CEA" w:rsidRDefault="003E51A8" w:rsidP="003E51A8">
      <w:pPr>
        <w:pStyle w:val="AMNumberTabs0"/>
        <w:keepNext/>
      </w:pPr>
      <w:r>
        <w:rPr>
          <w:rStyle w:val="HideTWBExt"/>
        </w:rPr>
        <w:lastRenderedPageBreak/>
        <w:t>&lt;Amend&gt;</w:t>
      </w:r>
      <w:r>
        <w:t>Amendement</w:t>
      </w:r>
      <w:r>
        <w:tab/>
      </w:r>
      <w:r>
        <w:tab/>
      </w:r>
      <w:r>
        <w:rPr>
          <w:rStyle w:val="HideTWBExt"/>
        </w:rPr>
        <w:t>&lt;NumAm&gt;</w:t>
      </w:r>
      <w:r>
        <w:t>514</w:t>
      </w:r>
      <w:r>
        <w:rPr>
          <w:rStyle w:val="HideTWBExt"/>
        </w:rPr>
        <w:t>&lt;/NumAm&gt;</w:t>
      </w:r>
    </w:p>
    <w:p w14:paraId="74246F16"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34C689C4" w14:textId="77777777" w:rsidR="003E51A8" w:rsidRPr="00360CEA" w:rsidRDefault="003E51A8" w:rsidP="003E51A8">
      <w:r>
        <w:rPr>
          <w:rStyle w:val="HideTWBExt"/>
        </w:rPr>
        <w:t>&lt;/RepeatBlock-By&gt;</w:t>
      </w:r>
    </w:p>
    <w:p w14:paraId="3F9FF7E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6F60845" w14:textId="77777777" w:rsidR="003E51A8" w:rsidRPr="00360CEA" w:rsidRDefault="003E51A8" w:rsidP="003E51A8">
      <w:pPr>
        <w:pStyle w:val="NormalBold"/>
      </w:pPr>
      <w:r>
        <w:rPr>
          <w:rStyle w:val="HideTWBExt"/>
        </w:rPr>
        <w:t>&lt;Article&gt;</w:t>
      </w:r>
      <w:r>
        <w:t>Bijlage I – artikel 6 – lid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B651943" w14:textId="77777777" w:rsidTr="00163313">
        <w:trPr>
          <w:jc w:val="center"/>
        </w:trPr>
        <w:tc>
          <w:tcPr>
            <w:tcW w:w="9752" w:type="dxa"/>
            <w:gridSpan w:val="2"/>
          </w:tcPr>
          <w:p w14:paraId="57A8377A" w14:textId="77777777" w:rsidR="003E51A8" w:rsidRPr="00360CEA" w:rsidRDefault="003E51A8" w:rsidP="00163313">
            <w:pPr>
              <w:keepNext/>
            </w:pPr>
          </w:p>
        </w:tc>
      </w:tr>
      <w:tr w:rsidR="003E51A8" w14:paraId="373F4A99" w14:textId="77777777" w:rsidTr="00163313">
        <w:trPr>
          <w:jc w:val="center"/>
        </w:trPr>
        <w:tc>
          <w:tcPr>
            <w:tcW w:w="4876" w:type="dxa"/>
            <w:hideMark/>
          </w:tcPr>
          <w:p w14:paraId="2087064B" w14:textId="77777777" w:rsidR="003E51A8" w:rsidRPr="00360CEA" w:rsidRDefault="003E51A8" w:rsidP="00163313">
            <w:pPr>
              <w:pStyle w:val="ColumnHeading"/>
              <w:keepNext/>
            </w:pPr>
            <w:r>
              <w:t>Ontwerpresolutie</w:t>
            </w:r>
          </w:p>
        </w:tc>
        <w:tc>
          <w:tcPr>
            <w:tcW w:w="4876" w:type="dxa"/>
            <w:hideMark/>
          </w:tcPr>
          <w:p w14:paraId="770934E6" w14:textId="77777777" w:rsidR="003E51A8" w:rsidRPr="00360CEA" w:rsidRDefault="003E51A8" w:rsidP="00163313">
            <w:pPr>
              <w:pStyle w:val="ColumnHeading"/>
              <w:keepNext/>
            </w:pPr>
            <w:r>
              <w:t>Amendement</w:t>
            </w:r>
          </w:p>
        </w:tc>
      </w:tr>
      <w:tr w:rsidR="003E51A8" w14:paraId="0C48ABBE" w14:textId="77777777" w:rsidTr="00163313">
        <w:trPr>
          <w:jc w:val="center"/>
        </w:trPr>
        <w:tc>
          <w:tcPr>
            <w:tcW w:w="4876" w:type="dxa"/>
            <w:hideMark/>
          </w:tcPr>
          <w:p w14:paraId="121DB0EB" w14:textId="77777777" w:rsidR="003E51A8" w:rsidRPr="00A7073D" w:rsidRDefault="003E51A8" w:rsidP="00163313">
            <w:pPr>
              <w:pStyle w:val="Normal6"/>
            </w:pPr>
            <w:r>
              <w:t>4.</w:t>
            </w:r>
            <w:r>
              <w:tab/>
              <w:t xml:space="preserve">De lidstaten zorgen ervoor dat </w:t>
            </w:r>
            <w:r>
              <w:rPr>
                <w:b/>
                <w:i/>
              </w:rPr>
              <w:t xml:space="preserve">de vertegenwoordigers van </w:t>
            </w:r>
            <w:r>
              <w:t xml:space="preserve">werknemers en zelfstandigen zonder werknemers de werkgever of </w:t>
            </w:r>
            <w:r>
              <w:rPr>
                <w:b/>
                <w:i/>
              </w:rPr>
              <w:t xml:space="preserve">de </w:t>
            </w:r>
            <w:r>
              <w:t xml:space="preserve">afnemer van diensten </w:t>
            </w:r>
            <w:r>
              <w:rPr>
                <w:b/>
                <w:i/>
              </w:rPr>
              <w:t>kunnen</w:t>
            </w:r>
            <w:r>
              <w:t xml:space="preserve"> verzoeken de </w:t>
            </w:r>
            <w:r>
              <w:rPr>
                <w:b/>
                <w:i/>
              </w:rPr>
              <w:t>werking van de bestaande algoritmische beheersystemen</w:t>
            </w:r>
            <w:r>
              <w:t xml:space="preserve"> te toetsen</w:t>
            </w:r>
            <w:r>
              <w:rPr>
                <w:b/>
                <w:i/>
              </w:rPr>
              <w:t xml:space="preserve"> wanneer er gegronde bezorgdheid bestaat dat dergelijke systemen inherente vooroordelen of fouten bevatten of</w:t>
            </w:r>
            <w:r>
              <w:t xml:space="preserve"> een </w:t>
            </w:r>
            <w:r>
              <w:rPr>
                <w:b/>
                <w:i/>
              </w:rPr>
              <w:t>bedreiging vormen voor</w:t>
            </w:r>
            <w:r>
              <w:t xml:space="preserve"> het </w:t>
            </w:r>
            <w:r>
              <w:rPr>
                <w:b/>
                <w:i/>
              </w:rPr>
              <w:t>geestelijke of lichamelijke welzijn</w:t>
            </w:r>
            <w:r>
              <w:t xml:space="preserve"> van </w:t>
            </w:r>
            <w:r>
              <w:rPr>
                <w:b/>
                <w:i/>
              </w:rPr>
              <w:t>werknemers of zelfstandigen zonder werknemers</w:t>
            </w:r>
            <w:r>
              <w:t xml:space="preserve"> of </w:t>
            </w:r>
            <w:r>
              <w:rPr>
                <w:b/>
                <w:i/>
              </w:rPr>
              <w:t>voor de gezondheid</w:t>
            </w:r>
            <w:r>
              <w:t xml:space="preserve"> en </w:t>
            </w:r>
            <w:r>
              <w:rPr>
                <w:b/>
                <w:i/>
              </w:rPr>
              <w:t>veiligheid op</w:t>
            </w:r>
            <w:r>
              <w:t xml:space="preserve"> het </w:t>
            </w:r>
            <w:r>
              <w:rPr>
                <w:b/>
                <w:i/>
              </w:rPr>
              <w:t>werk</w:t>
            </w:r>
            <w:r>
              <w:t>.</w:t>
            </w:r>
          </w:p>
        </w:tc>
        <w:tc>
          <w:tcPr>
            <w:tcW w:w="4876" w:type="dxa"/>
            <w:hideMark/>
          </w:tcPr>
          <w:p w14:paraId="1818D8FA" w14:textId="77777777" w:rsidR="003E51A8" w:rsidRPr="00A7073D" w:rsidRDefault="003E51A8" w:rsidP="00163313">
            <w:pPr>
              <w:pStyle w:val="Normal6"/>
              <w:rPr>
                <w:szCs w:val="24"/>
              </w:rPr>
            </w:pPr>
            <w:r>
              <w:t>4.</w:t>
            </w:r>
            <w:r>
              <w:tab/>
              <w:t xml:space="preserve">De lidstaten zorgen ervoor dat werknemers en zelfstandigen zonder werknemers </w:t>
            </w:r>
            <w:r>
              <w:rPr>
                <w:b/>
                <w:i/>
              </w:rPr>
              <w:t xml:space="preserve">of hun vertegenwoordigers het recht hebben </w:t>
            </w:r>
            <w:r>
              <w:t xml:space="preserve">de werkgever of afnemer van diensten </w:t>
            </w:r>
            <w:r>
              <w:rPr>
                <w:b/>
                <w:i/>
              </w:rPr>
              <w:t>te</w:t>
            </w:r>
            <w:r>
              <w:t xml:space="preserve"> verzoeken de </w:t>
            </w:r>
            <w:r>
              <w:rPr>
                <w:b/>
                <w:i/>
              </w:rPr>
              <w:t>in lid 3 bedoelde besluiten</w:t>
            </w:r>
            <w:r>
              <w:t xml:space="preserve"> te toetsen</w:t>
            </w:r>
            <w:r>
              <w:rPr>
                <w:b/>
                <w:i/>
              </w:rPr>
              <w:t>. Zij reageren op een dergelijk verzoek door de persoon onverwijld en in elk geval binnen twee weken na ontvangst van het verzoek</w:t>
            </w:r>
            <w:r>
              <w:t xml:space="preserve"> een </w:t>
            </w:r>
            <w:r>
              <w:rPr>
                <w:b/>
                <w:i/>
              </w:rPr>
              <w:t>met redenen omkleed schriftelijk antwoord te geven.</w:t>
            </w:r>
            <w:r>
              <w:t xml:space="preserve"> </w:t>
            </w:r>
            <w:r>
              <w:rPr>
                <w:b/>
                <w:i/>
              </w:rPr>
              <w:t>Indien</w:t>
            </w:r>
            <w:r>
              <w:t xml:space="preserve"> het </w:t>
            </w:r>
            <w:r>
              <w:rPr>
                <w:b/>
                <w:i/>
              </w:rPr>
              <w:t>in lid 3 bedoelde besluit inbreuk maakt op de rechten</w:t>
            </w:r>
            <w:r>
              <w:t xml:space="preserve"> van </w:t>
            </w:r>
            <w:r>
              <w:rPr>
                <w:b/>
                <w:i/>
              </w:rPr>
              <w:t>de persoon, corrigeert de werkgever</w:t>
            </w:r>
            <w:r>
              <w:t xml:space="preserve"> of </w:t>
            </w:r>
            <w:r>
              <w:rPr>
                <w:b/>
                <w:i/>
              </w:rPr>
              <w:t>de afnemer van diensten dat besluit onverwijld</w:t>
            </w:r>
            <w:r>
              <w:t xml:space="preserve"> en </w:t>
            </w:r>
            <w:r>
              <w:rPr>
                <w:b/>
                <w:i/>
              </w:rPr>
              <w:t>in elk geval binnen twee weken na de vaststelling van</w:t>
            </w:r>
            <w:r>
              <w:t xml:space="preserve"> het </w:t>
            </w:r>
            <w:r>
              <w:rPr>
                <w:b/>
                <w:i/>
              </w:rPr>
              <w:t>besluit</w:t>
            </w:r>
            <w:r>
              <w:t>.</w:t>
            </w:r>
          </w:p>
        </w:tc>
      </w:tr>
    </w:tbl>
    <w:p w14:paraId="5AF13EF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40A34C4" w14:textId="77777777" w:rsidR="003E51A8" w:rsidRPr="00360CEA" w:rsidRDefault="003E51A8" w:rsidP="003E51A8">
      <w:r>
        <w:rPr>
          <w:rStyle w:val="HideTWBExt"/>
        </w:rPr>
        <w:t>&lt;/Amend&gt;</w:t>
      </w:r>
    </w:p>
    <w:p w14:paraId="28E9736C"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515</w:t>
      </w:r>
      <w:r>
        <w:rPr>
          <w:rStyle w:val="HideTWBExt"/>
        </w:rPr>
        <w:t>&lt;/NumAm&gt;</w:t>
      </w:r>
    </w:p>
    <w:p w14:paraId="1EFDB16E"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058C8F79" w14:textId="77777777" w:rsidR="003E51A8" w:rsidRPr="00360CEA" w:rsidRDefault="003E51A8" w:rsidP="003E51A8">
      <w:r>
        <w:rPr>
          <w:rStyle w:val="HideTWBExt"/>
        </w:rPr>
        <w:t>&lt;/RepeatBlock-By&gt;</w:t>
      </w:r>
    </w:p>
    <w:p w14:paraId="7C68C58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A6E010A" w14:textId="77777777" w:rsidR="003E51A8" w:rsidRPr="00360CEA" w:rsidRDefault="003E51A8" w:rsidP="003E51A8">
      <w:pPr>
        <w:pStyle w:val="NormalBold"/>
      </w:pPr>
      <w:r>
        <w:rPr>
          <w:rStyle w:val="HideTWBExt"/>
        </w:rPr>
        <w:t>&lt;Article&gt;</w:t>
      </w:r>
      <w:r>
        <w:t>Bijlage I – artikel 6 – lid 4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7AF85BC" w14:textId="77777777" w:rsidTr="00163313">
        <w:trPr>
          <w:jc w:val="center"/>
        </w:trPr>
        <w:tc>
          <w:tcPr>
            <w:tcW w:w="9752" w:type="dxa"/>
            <w:gridSpan w:val="2"/>
          </w:tcPr>
          <w:p w14:paraId="492ABD5D" w14:textId="77777777" w:rsidR="003E51A8" w:rsidRPr="00360CEA" w:rsidRDefault="003E51A8" w:rsidP="00163313">
            <w:pPr>
              <w:keepNext/>
            </w:pPr>
          </w:p>
        </w:tc>
      </w:tr>
      <w:tr w:rsidR="003E51A8" w14:paraId="510B5C6E" w14:textId="77777777" w:rsidTr="00163313">
        <w:trPr>
          <w:jc w:val="center"/>
        </w:trPr>
        <w:tc>
          <w:tcPr>
            <w:tcW w:w="4876" w:type="dxa"/>
            <w:hideMark/>
          </w:tcPr>
          <w:p w14:paraId="73AA34D1" w14:textId="77777777" w:rsidR="003E51A8" w:rsidRPr="00360CEA" w:rsidRDefault="003E51A8" w:rsidP="00163313">
            <w:pPr>
              <w:pStyle w:val="ColumnHeading"/>
              <w:keepNext/>
            </w:pPr>
            <w:r>
              <w:t>Ontwerpresolutie</w:t>
            </w:r>
          </w:p>
        </w:tc>
        <w:tc>
          <w:tcPr>
            <w:tcW w:w="4876" w:type="dxa"/>
            <w:hideMark/>
          </w:tcPr>
          <w:p w14:paraId="63B9269E" w14:textId="77777777" w:rsidR="003E51A8" w:rsidRPr="00360CEA" w:rsidRDefault="003E51A8" w:rsidP="00163313">
            <w:pPr>
              <w:pStyle w:val="ColumnHeading"/>
              <w:keepNext/>
            </w:pPr>
            <w:r>
              <w:t>Amendement</w:t>
            </w:r>
          </w:p>
        </w:tc>
      </w:tr>
      <w:tr w:rsidR="003E51A8" w14:paraId="1FE2A142" w14:textId="77777777" w:rsidTr="00163313">
        <w:trPr>
          <w:jc w:val="center"/>
        </w:trPr>
        <w:tc>
          <w:tcPr>
            <w:tcW w:w="4876" w:type="dxa"/>
          </w:tcPr>
          <w:p w14:paraId="3BE5CA6B" w14:textId="77777777" w:rsidR="003E51A8" w:rsidRPr="00360CEA" w:rsidRDefault="003E51A8" w:rsidP="00163313">
            <w:pPr>
              <w:pStyle w:val="Normal6"/>
            </w:pPr>
          </w:p>
        </w:tc>
        <w:tc>
          <w:tcPr>
            <w:tcW w:w="4876" w:type="dxa"/>
            <w:hideMark/>
          </w:tcPr>
          <w:p w14:paraId="79933845" w14:textId="77777777" w:rsidR="003E51A8" w:rsidRPr="00A7073D" w:rsidRDefault="003E51A8" w:rsidP="00163313">
            <w:pPr>
              <w:pStyle w:val="Normal6"/>
              <w:rPr>
                <w:szCs w:val="24"/>
              </w:rPr>
            </w:pPr>
            <w:r>
              <w:rPr>
                <w:b/>
                <w:i/>
              </w:rPr>
              <w:t>4 bis.</w:t>
            </w:r>
            <w:r>
              <w:rPr>
                <w:b/>
                <w:i/>
              </w:rPr>
              <w:tab/>
              <w:t xml:space="preserve">De lidstaten zorgen ervoor dat werknemers en zelfstandigen zonder werknemers of hun vertegenwoordigers kunnen verzoeken de werking van de bestaande algoritmische beheersystemen of systemen voor artificiële intelligentie te toetsen indien er gegronde bezorgdheid bestaat dat dergelijke systemen inherente vooroordelen of fouten bevatten of een bedreiging vormen voor het geestelijke of </w:t>
            </w:r>
            <w:r>
              <w:rPr>
                <w:b/>
                <w:i/>
              </w:rPr>
              <w:lastRenderedPageBreak/>
              <w:t>lichamelijke welzijn van werknemers of zelfstandigen zonder werknemers of voor de gezondheid en veiligheid op het werk.</w:t>
            </w:r>
          </w:p>
        </w:tc>
      </w:tr>
    </w:tbl>
    <w:p w14:paraId="545133EC"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4A41C17F" w14:textId="77777777" w:rsidR="003E51A8" w:rsidRPr="00A7073D" w:rsidRDefault="003E51A8" w:rsidP="003E51A8">
      <w:r>
        <w:rPr>
          <w:rStyle w:val="HideTWBExt"/>
          <w:lang w:val="en-GB"/>
        </w:rPr>
        <w:t>&lt;/Amend&gt;</w:t>
      </w:r>
    </w:p>
    <w:p w14:paraId="01044981"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516</w:t>
      </w:r>
      <w:r>
        <w:rPr>
          <w:rStyle w:val="HideTWBExt"/>
          <w:lang w:val="en-GB"/>
        </w:rPr>
        <w:t>&lt;/NumAm&gt;</w:t>
      </w:r>
    </w:p>
    <w:p w14:paraId="1C8499A1"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26067F12" w14:textId="77777777" w:rsidR="003E51A8" w:rsidRPr="00A7073D" w:rsidRDefault="003E51A8" w:rsidP="003E51A8">
      <w:r>
        <w:rPr>
          <w:rStyle w:val="HideTWBExt"/>
          <w:lang w:val="en-GB"/>
        </w:rPr>
        <w:t>&lt;/RepeatBlock-By&gt;</w:t>
      </w:r>
    </w:p>
    <w:p w14:paraId="6245A2C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48193B4" w14:textId="77777777" w:rsidR="003E51A8" w:rsidRPr="00360CEA" w:rsidRDefault="003E51A8" w:rsidP="003E51A8">
      <w:pPr>
        <w:pStyle w:val="NormalBold"/>
      </w:pPr>
      <w:r>
        <w:rPr>
          <w:rStyle w:val="HideTWBExt"/>
        </w:rPr>
        <w:t>&lt;Article&gt;</w:t>
      </w:r>
      <w:r>
        <w:t>Bijlage I – artikel 6 – lid 4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FC43664" w14:textId="77777777" w:rsidTr="00163313">
        <w:trPr>
          <w:jc w:val="center"/>
        </w:trPr>
        <w:tc>
          <w:tcPr>
            <w:tcW w:w="9752" w:type="dxa"/>
            <w:gridSpan w:val="2"/>
          </w:tcPr>
          <w:p w14:paraId="1A0C2A6C" w14:textId="77777777" w:rsidR="003E51A8" w:rsidRPr="00360CEA" w:rsidRDefault="003E51A8" w:rsidP="00163313">
            <w:pPr>
              <w:keepNext/>
            </w:pPr>
          </w:p>
        </w:tc>
      </w:tr>
      <w:tr w:rsidR="003E51A8" w14:paraId="460C1302" w14:textId="77777777" w:rsidTr="00163313">
        <w:trPr>
          <w:jc w:val="center"/>
        </w:trPr>
        <w:tc>
          <w:tcPr>
            <w:tcW w:w="4876" w:type="dxa"/>
            <w:hideMark/>
          </w:tcPr>
          <w:p w14:paraId="05678D46" w14:textId="77777777" w:rsidR="003E51A8" w:rsidRPr="00360CEA" w:rsidRDefault="003E51A8" w:rsidP="00163313">
            <w:pPr>
              <w:pStyle w:val="ColumnHeading"/>
              <w:keepNext/>
            </w:pPr>
            <w:r>
              <w:t>Ontwerpresolutie</w:t>
            </w:r>
          </w:p>
        </w:tc>
        <w:tc>
          <w:tcPr>
            <w:tcW w:w="4876" w:type="dxa"/>
            <w:hideMark/>
          </w:tcPr>
          <w:p w14:paraId="70A35BF7" w14:textId="77777777" w:rsidR="003E51A8" w:rsidRPr="00360CEA" w:rsidRDefault="003E51A8" w:rsidP="00163313">
            <w:pPr>
              <w:pStyle w:val="ColumnHeading"/>
              <w:keepNext/>
            </w:pPr>
            <w:r>
              <w:t>Amendement</w:t>
            </w:r>
          </w:p>
        </w:tc>
      </w:tr>
      <w:tr w:rsidR="003E51A8" w14:paraId="757DA278" w14:textId="77777777" w:rsidTr="00163313">
        <w:trPr>
          <w:jc w:val="center"/>
        </w:trPr>
        <w:tc>
          <w:tcPr>
            <w:tcW w:w="4876" w:type="dxa"/>
          </w:tcPr>
          <w:p w14:paraId="58420C5E" w14:textId="77777777" w:rsidR="003E51A8" w:rsidRPr="00360CEA" w:rsidRDefault="003E51A8" w:rsidP="00163313">
            <w:pPr>
              <w:pStyle w:val="Normal6"/>
            </w:pPr>
          </w:p>
        </w:tc>
        <w:tc>
          <w:tcPr>
            <w:tcW w:w="4876" w:type="dxa"/>
            <w:hideMark/>
          </w:tcPr>
          <w:p w14:paraId="78E1476A" w14:textId="77777777" w:rsidR="003E51A8" w:rsidRPr="00A7073D" w:rsidRDefault="003E51A8" w:rsidP="00163313">
            <w:pPr>
              <w:pStyle w:val="Normal6"/>
              <w:rPr>
                <w:szCs w:val="24"/>
              </w:rPr>
            </w:pPr>
            <w:r>
              <w:rPr>
                <w:b/>
                <w:i/>
              </w:rPr>
              <w:t>4 bis.</w:t>
            </w:r>
            <w:r>
              <w:rPr>
                <w:b/>
                <w:i/>
              </w:rPr>
              <w:tab/>
              <w:t>Dit artikel doet geen afbreuk aan de tucht- en ontslagprocedures waarin het nationaal recht, de nationale collectieve overeenkomsten en de nationale praktijk voorzien.</w:t>
            </w:r>
          </w:p>
        </w:tc>
      </w:tr>
    </w:tbl>
    <w:p w14:paraId="6FCEC443"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A4C231E" w14:textId="77777777" w:rsidR="003E51A8" w:rsidRPr="00360CEA" w:rsidRDefault="003E51A8" w:rsidP="003E51A8">
      <w:r>
        <w:rPr>
          <w:rStyle w:val="HideTWBExt"/>
        </w:rPr>
        <w:t>&lt;/Amend&gt;</w:t>
      </w:r>
    </w:p>
    <w:p w14:paraId="6192EEDF"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517</w:t>
      </w:r>
      <w:r>
        <w:rPr>
          <w:rStyle w:val="HideTWBExt"/>
        </w:rPr>
        <w:t>&lt;/NumAm&gt;</w:t>
      </w:r>
    </w:p>
    <w:p w14:paraId="5CE2D752"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056B5DBA" w14:textId="77777777" w:rsidR="003E51A8" w:rsidRPr="00360CEA" w:rsidRDefault="003E51A8" w:rsidP="003E51A8">
      <w:r>
        <w:rPr>
          <w:rStyle w:val="HideTWBExt"/>
        </w:rPr>
        <w:t>&lt;/RepeatBlock-By&gt;</w:t>
      </w:r>
    </w:p>
    <w:p w14:paraId="02F7627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78A3EE8" w14:textId="77777777" w:rsidR="003E51A8" w:rsidRPr="00360CEA" w:rsidRDefault="003E51A8" w:rsidP="003E51A8">
      <w:pPr>
        <w:pStyle w:val="NormalBold"/>
      </w:pPr>
      <w:r>
        <w:rPr>
          <w:rStyle w:val="HideTWBExt"/>
        </w:rPr>
        <w:t>&lt;Article&gt;</w:t>
      </w:r>
      <w:r>
        <w:t>Bijlage I – artikel 6 – lid 4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E727047" w14:textId="77777777" w:rsidTr="00163313">
        <w:trPr>
          <w:jc w:val="center"/>
        </w:trPr>
        <w:tc>
          <w:tcPr>
            <w:tcW w:w="9752" w:type="dxa"/>
            <w:gridSpan w:val="2"/>
          </w:tcPr>
          <w:p w14:paraId="3D9C40E5" w14:textId="77777777" w:rsidR="003E51A8" w:rsidRPr="00360CEA" w:rsidRDefault="003E51A8" w:rsidP="00163313">
            <w:pPr>
              <w:keepNext/>
            </w:pPr>
          </w:p>
        </w:tc>
      </w:tr>
      <w:tr w:rsidR="003E51A8" w14:paraId="207D8107" w14:textId="77777777" w:rsidTr="00163313">
        <w:trPr>
          <w:jc w:val="center"/>
        </w:trPr>
        <w:tc>
          <w:tcPr>
            <w:tcW w:w="4876" w:type="dxa"/>
            <w:hideMark/>
          </w:tcPr>
          <w:p w14:paraId="774A1A86" w14:textId="77777777" w:rsidR="003E51A8" w:rsidRPr="00360CEA" w:rsidRDefault="003E51A8" w:rsidP="00163313">
            <w:pPr>
              <w:pStyle w:val="ColumnHeading"/>
              <w:keepNext/>
            </w:pPr>
            <w:r>
              <w:t>Ontwerpresolutie</w:t>
            </w:r>
          </w:p>
        </w:tc>
        <w:tc>
          <w:tcPr>
            <w:tcW w:w="4876" w:type="dxa"/>
            <w:hideMark/>
          </w:tcPr>
          <w:p w14:paraId="70E87280" w14:textId="77777777" w:rsidR="003E51A8" w:rsidRPr="00360CEA" w:rsidRDefault="003E51A8" w:rsidP="00163313">
            <w:pPr>
              <w:pStyle w:val="ColumnHeading"/>
              <w:keepNext/>
            </w:pPr>
            <w:r>
              <w:t>Amendement</w:t>
            </w:r>
          </w:p>
        </w:tc>
      </w:tr>
      <w:tr w:rsidR="003E51A8" w14:paraId="405D40EF" w14:textId="77777777" w:rsidTr="00163313">
        <w:trPr>
          <w:jc w:val="center"/>
        </w:trPr>
        <w:tc>
          <w:tcPr>
            <w:tcW w:w="4876" w:type="dxa"/>
          </w:tcPr>
          <w:p w14:paraId="09CBAC02" w14:textId="77777777" w:rsidR="003E51A8" w:rsidRPr="00360CEA" w:rsidRDefault="003E51A8" w:rsidP="00163313">
            <w:pPr>
              <w:pStyle w:val="Normal6"/>
            </w:pPr>
          </w:p>
        </w:tc>
        <w:tc>
          <w:tcPr>
            <w:tcW w:w="4876" w:type="dxa"/>
            <w:hideMark/>
          </w:tcPr>
          <w:p w14:paraId="6592809F" w14:textId="77777777" w:rsidR="003E51A8" w:rsidRPr="00A7073D" w:rsidRDefault="003E51A8" w:rsidP="00163313">
            <w:pPr>
              <w:pStyle w:val="Normal6"/>
              <w:rPr>
                <w:szCs w:val="24"/>
              </w:rPr>
            </w:pPr>
            <w:r>
              <w:rPr>
                <w:b/>
                <w:i/>
              </w:rPr>
              <w:t>4 ter.</w:t>
            </w:r>
            <w:r>
              <w:rPr>
                <w:b/>
                <w:i/>
              </w:rPr>
              <w:tab/>
              <w:t>De lidstaten zorgen ervoor dat werkgevers of afnemers van diensten preventieve maatregelen vaststellen met betrekking tot de uitrol en het gebruik van algoritmische beheersystemen of systemen voor artificiële intelligentie en het risico op vooroordelen en discriminerende resultaten, met name op grond van gender, ras of etnische afkomst, leeftijd, handicap, seksuele gerichtheid of andere beschermde kenmerken.</w:t>
            </w:r>
          </w:p>
        </w:tc>
      </w:tr>
    </w:tbl>
    <w:p w14:paraId="5490DD40"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484C494" w14:textId="77777777" w:rsidR="003E51A8" w:rsidRPr="00360CEA" w:rsidRDefault="003E51A8" w:rsidP="003E51A8">
      <w:r>
        <w:rPr>
          <w:rStyle w:val="HideTWBExt"/>
        </w:rPr>
        <w:t>&lt;/Amend&gt;</w:t>
      </w:r>
    </w:p>
    <w:p w14:paraId="359446CB"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518</w:t>
      </w:r>
      <w:r>
        <w:rPr>
          <w:rStyle w:val="HideTWBExt"/>
        </w:rPr>
        <w:t>&lt;/NumAm&gt;</w:t>
      </w:r>
    </w:p>
    <w:p w14:paraId="146CAC8B"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8241F53"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0CD269EE" w14:textId="77777777" w:rsidR="003E51A8" w:rsidRPr="00360CEA" w:rsidRDefault="003E51A8" w:rsidP="003E51A8">
      <w:r>
        <w:rPr>
          <w:rStyle w:val="HideTWBExt"/>
        </w:rPr>
        <w:t>&lt;/RepeatBlock-By&gt;</w:t>
      </w:r>
    </w:p>
    <w:p w14:paraId="7F367A7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8053179" w14:textId="77777777" w:rsidR="003E51A8" w:rsidRPr="00360CEA" w:rsidRDefault="003E51A8" w:rsidP="003E51A8">
      <w:pPr>
        <w:pStyle w:val="NormalBold"/>
      </w:pPr>
      <w:r>
        <w:rPr>
          <w:rStyle w:val="HideTWBExt"/>
        </w:rPr>
        <w:t>&lt;Article&gt;</w:t>
      </w:r>
      <w:r>
        <w:t>Bijlage I – artikel 6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FACC33F" w14:textId="77777777" w:rsidTr="00163313">
        <w:trPr>
          <w:jc w:val="center"/>
        </w:trPr>
        <w:tc>
          <w:tcPr>
            <w:tcW w:w="9752" w:type="dxa"/>
            <w:gridSpan w:val="2"/>
          </w:tcPr>
          <w:p w14:paraId="2A47CDBE" w14:textId="77777777" w:rsidR="003E51A8" w:rsidRPr="00360CEA" w:rsidRDefault="003E51A8" w:rsidP="00163313">
            <w:pPr>
              <w:keepNext/>
            </w:pPr>
          </w:p>
        </w:tc>
      </w:tr>
      <w:tr w:rsidR="003E51A8" w14:paraId="5BB0D799" w14:textId="77777777" w:rsidTr="00163313">
        <w:trPr>
          <w:jc w:val="center"/>
        </w:trPr>
        <w:tc>
          <w:tcPr>
            <w:tcW w:w="4876" w:type="dxa"/>
            <w:hideMark/>
          </w:tcPr>
          <w:p w14:paraId="41CB1DD4" w14:textId="77777777" w:rsidR="003E51A8" w:rsidRPr="00360CEA" w:rsidRDefault="003E51A8" w:rsidP="00163313">
            <w:pPr>
              <w:pStyle w:val="ColumnHeading"/>
              <w:keepNext/>
            </w:pPr>
            <w:r>
              <w:t>Ontwerpresolutie</w:t>
            </w:r>
          </w:p>
        </w:tc>
        <w:tc>
          <w:tcPr>
            <w:tcW w:w="4876" w:type="dxa"/>
            <w:hideMark/>
          </w:tcPr>
          <w:p w14:paraId="284434F8" w14:textId="77777777" w:rsidR="003E51A8" w:rsidRPr="00360CEA" w:rsidRDefault="003E51A8" w:rsidP="00163313">
            <w:pPr>
              <w:pStyle w:val="ColumnHeading"/>
              <w:keepNext/>
            </w:pPr>
            <w:r>
              <w:t>Amendement</w:t>
            </w:r>
          </w:p>
        </w:tc>
      </w:tr>
      <w:tr w:rsidR="003E51A8" w14:paraId="64D52F10" w14:textId="77777777" w:rsidTr="00163313">
        <w:trPr>
          <w:jc w:val="center"/>
        </w:trPr>
        <w:tc>
          <w:tcPr>
            <w:tcW w:w="4876" w:type="dxa"/>
          </w:tcPr>
          <w:p w14:paraId="2A4BE9B1" w14:textId="77777777" w:rsidR="003E51A8" w:rsidRPr="00360CEA" w:rsidRDefault="003E51A8" w:rsidP="00163313">
            <w:pPr>
              <w:pStyle w:val="Normal6"/>
            </w:pPr>
          </w:p>
        </w:tc>
        <w:tc>
          <w:tcPr>
            <w:tcW w:w="4876" w:type="dxa"/>
            <w:hideMark/>
          </w:tcPr>
          <w:p w14:paraId="3D50EE5D" w14:textId="77777777" w:rsidR="003E51A8" w:rsidRPr="00360CEA" w:rsidRDefault="003E51A8" w:rsidP="00163313">
            <w:pPr>
              <w:pStyle w:val="Normal6"/>
              <w:jc w:val="center"/>
              <w:rPr>
                <w:szCs w:val="24"/>
              </w:rPr>
            </w:pPr>
            <w:r>
              <w:rPr>
                <w:b/>
                <w:i/>
              </w:rPr>
              <w:t>Artikel 6 bis</w:t>
            </w:r>
          </w:p>
        </w:tc>
      </w:tr>
      <w:tr w:rsidR="003E51A8" w14:paraId="000B3CEB" w14:textId="77777777" w:rsidTr="00163313">
        <w:trPr>
          <w:jc w:val="center"/>
        </w:trPr>
        <w:tc>
          <w:tcPr>
            <w:tcW w:w="4876" w:type="dxa"/>
          </w:tcPr>
          <w:p w14:paraId="617B6B60" w14:textId="77777777" w:rsidR="003E51A8" w:rsidRPr="00360CEA" w:rsidRDefault="003E51A8" w:rsidP="00163313">
            <w:pPr>
              <w:pStyle w:val="Normal6"/>
            </w:pPr>
          </w:p>
        </w:tc>
        <w:tc>
          <w:tcPr>
            <w:tcW w:w="4876" w:type="dxa"/>
            <w:hideMark/>
          </w:tcPr>
          <w:p w14:paraId="56D337A9" w14:textId="77777777" w:rsidR="003E51A8" w:rsidRPr="00360CEA" w:rsidRDefault="003E51A8" w:rsidP="00163313">
            <w:pPr>
              <w:pStyle w:val="Normal6"/>
              <w:jc w:val="center"/>
              <w:rPr>
                <w:szCs w:val="24"/>
              </w:rPr>
            </w:pPr>
            <w:r>
              <w:rPr>
                <w:b/>
                <w:i/>
              </w:rPr>
              <w:t>Menselijke toetsing</w:t>
            </w:r>
          </w:p>
        </w:tc>
      </w:tr>
      <w:tr w:rsidR="003E51A8" w14:paraId="158E6A60" w14:textId="77777777" w:rsidTr="00163313">
        <w:trPr>
          <w:jc w:val="center"/>
        </w:trPr>
        <w:tc>
          <w:tcPr>
            <w:tcW w:w="4876" w:type="dxa"/>
          </w:tcPr>
          <w:p w14:paraId="4A2CB3C6" w14:textId="77777777" w:rsidR="003E51A8" w:rsidRPr="00360CEA" w:rsidRDefault="003E51A8" w:rsidP="00163313">
            <w:pPr>
              <w:pStyle w:val="Normal6"/>
            </w:pPr>
          </w:p>
        </w:tc>
        <w:tc>
          <w:tcPr>
            <w:tcW w:w="4876" w:type="dxa"/>
            <w:hideMark/>
          </w:tcPr>
          <w:p w14:paraId="2FF999CF" w14:textId="77777777" w:rsidR="003E51A8" w:rsidRPr="00A7073D" w:rsidRDefault="003E51A8" w:rsidP="00163313">
            <w:pPr>
              <w:pStyle w:val="Normal6"/>
              <w:ind w:firstLine="25"/>
              <w:rPr>
                <w:szCs w:val="24"/>
              </w:rPr>
            </w:pPr>
            <w:r>
              <w:rPr>
                <w:b/>
                <w:i/>
              </w:rPr>
              <w:t>1.</w:t>
            </w:r>
            <w:r>
              <w:rPr>
                <w:b/>
                <w:i/>
              </w:rPr>
              <w:tab/>
              <w:t xml:space="preserve">De lidstaten zorgen ervoor dat werknemers en zelfstandigen zonder werknemers het recht hebben om onverwijld mondeling of schriftelijk uitleg van een contactpersoon te krijgen over met een systeem voor geautomatiseerde besluitvorming genomen of ondersteunde besluiten. De uitleg wordt op transparante en begrijpelijke wijze en in duidelijke en eenvoudige taal verstrekt. Deze contactpersonen beschikken over de nodige bekwaamheid, opleiding en bevoegdheid om die functie uit te oefenen. </w:t>
            </w:r>
          </w:p>
        </w:tc>
      </w:tr>
      <w:tr w:rsidR="003E51A8" w14:paraId="7F66E5A3" w14:textId="77777777" w:rsidTr="00163313">
        <w:trPr>
          <w:jc w:val="center"/>
        </w:trPr>
        <w:tc>
          <w:tcPr>
            <w:tcW w:w="4876" w:type="dxa"/>
          </w:tcPr>
          <w:p w14:paraId="1393A5FE" w14:textId="77777777" w:rsidR="003E51A8" w:rsidRPr="00A7073D" w:rsidRDefault="003E51A8" w:rsidP="00163313">
            <w:pPr>
              <w:pStyle w:val="Normal6"/>
              <w:rPr>
                <w:lang w:val="en-GB"/>
              </w:rPr>
            </w:pPr>
          </w:p>
        </w:tc>
        <w:tc>
          <w:tcPr>
            <w:tcW w:w="4876" w:type="dxa"/>
            <w:hideMark/>
          </w:tcPr>
          <w:p w14:paraId="2253AED5" w14:textId="77777777" w:rsidR="003E51A8" w:rsidRPr="00A7073D" w:rsidRDefault="003E51A8" w:rsidP="00163313">
            <w:pPr>
              <w:pStyle w:val="Normal6"/>
              <w:rPr>
                <w:b/>
                <w:i/>
              </w:rPr>
            </w:pPr>
            <w:r>
              <w:rPr>
                <w:b/>
                <w:i/>
              </w:rPr>
              <w:t>2.</w:t>
            </w:r>
            <w:r>
              <w:rPr>
                <w:b/>
                <w:i/>
              </w:rPr>
              <w:tab/>
              <w:t>Werkgevers en aanbestedende instanties verstrekken werknemers of zelfstandigen zonder werknemers onverwijld en uiterlijk op de datum waarop het besluit van kracht wordt, een met redenen omklede schriftelijke verklaring inzake elk genomen besluit over het beginnen of beëindigen van een contractuele verhouding of arbeidsverhouding, over het al dan niet verlengen van een contractuele overeenkomst, over wijzigingen aan de beloning, of elk ander besluit met een soortgelijke werking of elk besluit dat invloed heeft op de essentiële aspecten van de arbeidsverhouding of andere contractuele verhoudingen.</w:t>
            </w:r>
          </w:p>
        </w:tc>
      </w:tr>
      <w:tr w:rsidR="003E51A8" w14:paraId="40C7690A" w14:textId="77777777" w:rsidTr="00163313">
        <w:trPr>
          <w:jc w:val="center"/>
        </w:trPr>
        <w:tc>
          <w:tcPr>
            <w:tcW w:w="4876" w:type="dxa"/>
          </w:tcPr>
          <w:p w14:paraId="29848A43" w14:textId="77777777" w:rsidR="003E51A8" w:rsidRPr="00A7073D" w:rsidRDefault="003E51A8" w:rsidP="00163313">
            <w:pPr>
              <w:pStyle w:val="Normal6"/>
              <w:rPr>
                <w:lang w:val="en-GB"/>
              </w:rPr>
            </w:pPr>
          </w:p>
        </w:tc>
        <w:tc>
          <w:tcPr>
            <w:tcW w:w="4876" w:type="dxa"/>
            <w:hideMark/>
          </w:tcPr>
          <w:p w14:paraId="5CB9037B" w14:textId="77777777" w:rsidR="003E51A8" w:rsidRPr="00A7073D" w:rsidRDefault="003E51A8" w:rsidP="00163313">
            <w:pPr>
              <w:pStyle w:val="Normal6"/>
              <w:rPr>
                <w:szCs w:val="24"/>
              </w:rPr>
            </w:pPr>
            <w:r>
              <w:rPr>
                <w:b/>
                <w:i/>
              </w:rPr>
              <w:t xml:space="preserve">3. Werknemers en werknemersvertegenwoordigers, alsmede </w:t>
            </w:r>
            <w:r>
              <w:rPr>
                <w:b/>
                <w:i/>
              </w:rPr>
              <w:lastRenderedPageBreak/>
              <w:t>zelfstandigen zonder werknemers hebben het recht de werkgevers en aanbestedende instanties te verzoeken de in lid 1 bedoelde besluiten te toetsen. De werkgevers en aanbestedende instanties reageren op een dergelijk verzoek door onverwijld en in elk geval binnen twee weken na ontvangst van het verzoek een voldoende nauwkeurig en naar behoren gemotiveerd schriftelijk antwoord te geven, al dan niet in elektronische vorm.</w:t>
            </w:r>
          </w:p>
        </w:tc>
      </w:tr>
      <w:tr w:rsidR="003E51A8" w14:paraId="030092F9" w14:textId="77777777" w:rsidTr="00163313">
        <w:trPr>
          <w:jc w:val="center"/>
        </w:trPr>
        <w:tc>
          <w:tcPr>
            <w:tcW w:w="4876" w:type="dxa"/>
          </w:tcPr>
          <w:p w14:paraId="3D1578ED" w14:textId="77777777" w:rsidR="003E51A8" w:rsidRPr="00A7073D" w:rsidRDefault="003E51A8" w:rsidP="00163313">
            <w:pPr>
              <w:pStyle w:val="Normal6"/>
              <w:rPr>
                <w:lang w:val="en-GB"/>
              </w:rPr>
            </w:pPr>
          </w:p>
        </w:tc>
        <w:tc>
          <w:tcPr>
            <w:tcW w:w="4876" w:type="dxa"/>
            <w:hideMark/>
          </w:tcPr>
          <w:p w14:paraId="7BCD0332" w14:textId="77777777" w:rsidR="003E51A8" w:rsidRPr="00A7073D" w:rsidRDefault="003E51A8" w:rsidP="00163313">
            <w:pPr>
              <w:pStyle w:val="Normal6"/>
              <w:rPr>
                <w:szCs w:val="24"/>
              </w:rPr>
            </w:pPr>
            <w:r>
              <w:rPr>
                <w:b/>
                <w:i/>
              </w:rPr>
              <w:t>4. Indien het in lid 1 bedoelde besluit inbreuk maakt op de rechten van een werknemer of een zelfstandige zonder werknemers, wordt dat besluit onverwijld en in elk geval binnen twee weken na de vaststelling van het besluit gecorrigeerd. Indien een dergelijke correctie niet mogelijk is, biedt de werkgever of aanbestedende instantie een passende vergoeding voor de geleden schade. In elk geval neemt de werkgever of aanbestedende instantie de nodige stappen, waaronder, indien passend, de wijziging van het systeem voor geautomatiseerde besluitvorming of de stopzetting van het gebruik ervan, om dergelijke besluiten in de toekomst te voorkomen.</w:t>
            </w:r>
          </w:p>
        </w:tc>
      </w:tr>
      <w:tr w:rsidR="003E51A8" w14:paraId="631810D7" w14:textId="77777777" w:rsidTr="00163313">
        <w:trPr>
          <w:jc w:val="center"/>
        </w:trPr>
        <w:tc>
          <w:tcPr>
            <w:tcW w:w="4876" w:type="dxa"/>
          </w:tcPr>
          <w:p w14:paraId="48130D09" w14:textId="77777777" w:rsidR="003E51A8" w:rsidRPr="00A7073D" w:rsidRDefault="003E51A8" w:rsidP="00163313">
            <w:pPr>
              <w:pStyle w:val="Normal6"/>
              <w:rPr>
                <w:lang w:val="en-GB"/>
              </w:rPr>
            </w:pPr>
          </w:p>
        </w:tc>
        <w:tc>
          <w:tcPr>
            <w:tcW w:w="4876" w:type="dxa"/>
            <w:hideMark/>
          </w:tcPr>
          <w:p w14:paraId="1DE7DD0D" w14:textId="77777777" w:rsidR="003E51A8" w:rsidRPr="00A7073D" w:rsidRDefault="003E51A8" w:rsidP="00163313">
            <w:pPr>
              <w:pStyle w:val="Normal6"/>
              <w:rPr>
                <w:szCs w:val="24"/>
              </w:rPr>
            </w:pPr>
            <w:r>
              <w:rPr>
                <w:b/>
                <w:i/>
              </w:rPr>
              <w:t>5. Dit artikel doet geen afbreuk aan de tucht- en ontslagprocedures waarin het nationaal recht, de nationale collectieve overeenkomsten en de nationale praktijk voorzien.</w:t>
            </w:r>
          </w:p>
        </w:tc>
      </w:tr>
    </w:tbl>
    <w:p w14:paraId="2D4AEF22"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EC4BBD3" w14:textId="77777777" w:rsidR="003E51A8" w:rsidRPr="00360CEA" w:rsidRDefault="003E51A8" w:rsidP="003E51A8">
      <w:r>
        <w:rPr>
          <w:rStyle w:val="HideTWBExt"/>
        </w:rPr>
        <w:t>&lt;/Amend&gt;</w:t>
      </w:r>
    </w:p>
    <w:p w14:paraId="6A656DDA"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519</w:t>
      </w:r>
      <w:r>
        <w:rPr>
          <w:rStyle w:val="HideTWBExt"/>
        </w:rPr>
        <w:t>&lt;/NumAm&gt;</w:t>
      </w:r>
    </w:p>
    <w:p w14:paraId="503435F0"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7E0607AF" w14:textId="77777777" w:rsidR="003E51A8" w:rsidRPr="00360CEA" w:rsidRDefault="003E51A8" w:rsidP="003E51A8">
      <w:r>
        <w:rPr>
          <w:rStyle w:val="HideTWBExt"/>
        </w:rPr>
        <w:t>&lt;/RepeatBlock-By&gt;</w:t>
      </w:r>
    </w:p>
    <w:p w14:paraId="4861BA1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82BCA75" w14:textId="77777777" w:rsidR="003E51A8" w:rsidRPr="00360CEA" w:rsidRDefault="003E51A8" w:rsidP="003E51A8">
      <w:pPr>
        <w:pStyle w:val="NormalBold"/>
      </w:pPr>
      <w:r>
        <w:rPr>
          <w:rStyle w:val="HideTWBExt"/>
        </w:rPr>
        <w:t>&lt;Article&gt;</w:t>
      </w:r>
      <w:r>
        <w:t>Bijlage I – artikel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E35BE7E" w14:textId="77777777" w:rsidTr="00163313">
        <w:trPr>
          <w:jc w:val="center"/>
        </w:trPr>
        <w:tc>
          <w:tcPr>
            <w:tcW w:w="9752" w:type="dxa"/>
            <w:gridSpan w:val="2"/>
          </w:tcPr>
          <w:p w14:paraId="7302D1C1" w14:textId="77777777" w:rsidR="003E51A8" w:rsidRPr="00360CEA" w:rsidRDefault="003E51A8" w:rsidP="00163313">
            <w:pPr>
              <w:keepNext/>
            </w:pPr>
          </w:p>
        </w:tc>
      </w:tr>
      <w:tr w:rsidR="003E51A8" w14:paraId="2A53037C" w14:textId="77777777" w:rsidTr="00163313">
        <w:trPr>
          <w:jc w:val="center"/>
        </w:trPr>
        <w:tc>
          <w:tcPr>
            <w:tcW w:w="4876" w:type="dxa"/>
            <w:hideMark/>
          </w:tcPr>
          <w:p w14:paraId="7ED9B878" w14:textId="77777777" w:rsidR="003E51A8" w:rsidRPr="00360CEA" w:rsidRDefault="003E51A8" w:rsidP="00163313">
            <w:pPr>
              <w:pStyle w:val="ColumnHeading"/>
              <w:keepNext/>
            </w:pPr>
            <w:r>
              <w:t>Ontwerpresolutie</w:t>
            </w:r>
          </w:p>
        </w:tc>
        <w:tc>
          <w:tcPr>
            <w:tcW w:w="4876" w:type="dxa"/>
            <w:hideMark/>
          </w:tcPr>
          <w:p w14:paraId="0186C57D" w14:textId="77777777" w:rsidR="003E51A8" w:rsidRPr="00360CEA" w:rsidRDefault="003E51A8" w:rsidP="00163313">
            <w:pPr>
              <w:pStyle w:val="ColumnHeading"/>
              <w:keepNext/>
            </w:pPr>
            <w:r>
              <w:t>Amendement</w:t>
            </w:r>
          </w:p>
        </w:tc>
      </w:tr>
      <w:tr w:rsidR="003E51A8" w14:paraId="2DD6D8F4" w14:textId="77777777" w:rsidTr="00163313">
        <w:trPr>
          <w:jc w:val="center"/>
        </w:trPr>
        <w:tc>
          <w:tcPr>
            <w:tcW w:w="4876" w:type="dxa"/>
            <w:hideMark/>
          </w:tcPr>
          <w:p w14:paraId="4DB972EE" w14:textId="77777777" w:rsidR="003E51A8" w:rsidRPr="00360CEA" w:rsidRDefault="003E51A8" w:rsidP="00163313">
            <w:pPr>
              <w:pStyle w:val="Normal6"/>
              <w:jc w:val="center"/>
            </w:pPr>
            <w:r>
              <w:rPr>
                <w:b/>
                <w:i/>
              </w:rPr>
              <w:t>Artikel 7</w:t>
            </w:r>
          </w:p>
        </w:tc>
        <w:tc>
          <w:tcPr>
            <w:tcW w:w="4876" w:type="dxa"/>
            <w:hideMark/>
          </w:tcPr>
          <w:p w14:paraId="5E7AF35B" w14:textId="77777777" w:rsidR="003E51A8" w:rsidRPr="00360CEA" w:rsidRDefault="003E51A8" w:rsidP="00163313">
            <w:pPr>
              <w:pStyle w:val="Normal6"/>
              <w:rPr>
                <w:szCs w:val="24"/>
              </w:rPr>
            </w:pPr>
            <w:r>
              <w:rPr>
                <w:b/>
                <w:i/>
              </w:rPr>
              <w:t>Schrappen</w:t>
            </w:r>
          </w:p>
        </w:tc>
      </w:tr>
      <w:tr w:rsidR="003E51A8" w14:paraId="61C0C811" w14:textId="77777777" w:rsidTr="00163313">
        <w:trPr>
          <w:jc w:val="center"/>
        </w:trPr>
        <w:tc>
          <w:tcPr>
            <w:tcW w:w="4876" w:type="dxa"/>
            <w:hideMark/>
          </w:tcPr>
          <w:p w14:paraId="264DDBE3" w14:textId="77777777" w:rsidR="003E51A8" w:rsidRPr="00360CEA" w:rsidRDefault="003E51A8" w:rsidP="00163313">
            <w:pPr>
              <w:pStyle w:val="Normal6"/>
              <w:jc w:val="center"/>
            </w:pPr>
            <w:r>
              <w:rPr>
                <w:b/>
                <w:i/>
              </w:rPr>
              <w:t>Gezondheid en veiligheid op het werk</w:t>
            </w:r>
          </w:p>
        </w:tc>
        <w:tc>
          <w:tcPr>
            <w:tcW w:w="4876" w:type="dxa"/>
          </w:tcPr>
          <w:p w14:paraId="13F965BD" w14:textId="77777777" w:rsidR="003E51A8" w:rsidRPr="00360CEA" w:rsidRDefault="003E51A8" w:rsidP="00163313">
            <w:pPr>
              <w:pStyle w:val="Normal6"/>
              <w:rPr>
                <w:szCs w:val="24"/>
              </w:rPr>
            </w:pPr>
          </w:p>
        </w:tc>
      </w:tr>
      <w:tr w:rsidR="003E51A8" w14:paraId="4D3BF51C" w14:textId="77777777" w:rsidTr="00163313">
        <w:trPr>
          <w:jc w:val="center"/>
        </w:trPr>
        <w:tc>
          <w:tcPr>
            <w:tcW w:w="4876" w:type="dxa"/>
            <w:hideMark/>
          </w:tcPr>
          <w:p w14:paraId="3BC82E29" w14:textId="77777777" w:rsidR="003E51A8" w:rsidRPr="00A7073D" w:rsidRDefault="003E51A8" w:rsidP="00163313">
            <w:pPr>
              <w:pStyle w:val="Normal6"/>
            </w:pPr>
            <w:r>
              <w:rPr>
                <w:b/>
                <w:i/>
              </w:rPr>
              <w:t>1.</w:t>
            </w:r>
            <w:r>
              <w:rPr>
                <w:b/>
                <w:i/>
              </w:rPr>
              <w:tab/>
              <w:t>Onverminderd Richtlijn 89/391/EEG en verwante richtlijnen op het gebied van gezondheid en veiligheid op het werk zorgen de lidstaten ervoor dat werkgevers:</w:t>
            </w:r>
          </w:p>
        </w:tc>
        <w:tc>
          <w:tcPr>
            <w:tcW w:w="4876" w:type="dxa"/>
          </w:tcPr>
          <w:p w14:paraId="099FA9A6" w14:textId="77777777" w:rsidR="003E51A8" w:rsidRPr="00A7073D" w:rsidRDefault="003E51A8" w:rsidP="00163313">
            <w:pPr>
              <w:pStyle w:val="Normal6"/>
              <w:rPr>
                <w:szCs w:val="24"/>
                <w:lang w:val="en-GB"/>
              </w:rPr>
            </w:pPr>
          </w:p>
        </w:tc>
      </w:tr>
      <w:tr w:rsidR="003E51A8" w14:paraId="7DF1FD91" w14:textId="77777777" w:rsidTr="00163313">
        <w:trPr>
          <w:jc w:val="center"/>
        </w:trPr>
        <w:tc>
          <w:tcPr>
            <w:tcW w:w="4876" w:type="dxa"/>
            <w:hideMark/>
          </w:tcPr>
          <w:p w14:paraId="103708AB" w14:textId="77777777" w:rsidR="003E51A8" w:rsidRPr="00A7073D" w:rsidRDefault="003E51A8" w:rsidP="00163313">
            <w:pPr>
              <w:pStyle w:val="Normal6"/>
            </w:pPr>
            <w:r>
              <w:rPr>
                <w:b/>
                <w:i/>
              </w:rPr>
              <w:t>a)</w:t>
            </w:r>
            <w:r>
              <w:rPr>
                <w:b/>
                <w:i/>
              </w:rPr>
              <w:tab/>
              <w:t>de risico’s van algoritmische beheersystemen voor de gezondheid en veiligheid evalueren, met name wat betreft mogelijke risico’s op werkongevallen, psychosociale en ergonomische risico’s en buitensporige druk op werknemers;</w:t>
            </w:r>
          </w:p>
        </w:tc>
        <w:tc>
          <w:tcPr>
            <w:tcW w:w="4876" w:type="dxa"/>
          </w:tcPr>
          <w:p w14:paraId="2A544544" w14:textId="77777777" w:rsidR="003E51A8" w:rsidRPr="00A7073D" w:rsidRDefault="003E51A8" w:rsidP="00163313">
            <w:pPr>
              <w:pStyle w:val="Normal6"/>
              <w:rPr>
                <w:szCs w:val="24"/>
                <w:lang w:val="en-GB"/>
              </w:rPr>
            </w:pPr>
          </w:p>
        </w:tc>
      </w:tr>
      <w:tr w:rsidR="003E51A8" w14:paraId="01C5CBF4" w14:textId="77777777" w:rsidTr="00163313">
        <w:trPr>
          <w:jc w:val="center"/>
        </w:trPr>
        <w:tc>
          <w:tcPr>
            <w:tcW w:w="4876" w:type="dxa"/>
            <w:hideMark/>
          </w:tcPr>
          <w:p w14:paraId="4799A8E6" w14:textId="77777777" w:rsidR="003E51A8" w:rsidRPr="00A7073D" w:rsidRDefault="003E51A8" w:rsidP="00163313">
            <w:pPr>
              <w:pStyle w:val="Normal6"/>
            </w:pPr>
            <w:r>
              <w:rPr>
                <w:b/>
                <w:i/>
              </w:rPr>
              <w:t>b)</w:t>
            </w:r>
            <w:r>
              <w:rPr>
                <w:b/>
                <w:i/>
              </w:rPr>
              <w:tab/>
              <w:t>beoordelen of de waarborgen van die systemen wel geschikt zijn voor de vastgestelde risico’s in het licht van de specifieke kenmerken van de werkomgeving;</w:t>
            </w:r>
          </w:p>
        </w:tc>
        <w:tc>
          <w:tcPr>
            <w:tcW w:w="4876" w:type="dxa"/>
          </w:tcPr>
          <w:p w14:paraId="6CF157E5" w14:textId="77777777" w:rsidR="003E51A8" w:rsidRPr="00A7073D" w:rsidRDefault="003E51A8" w:rsidP="00163313">
            <w:pPr>
              <w:pStyle w:val="Normal6"/>
              <w:rPr>
                <w:szCs w:val="24"/>
                <w:lang w:val="en-GB"/>
              </w:rPr>
            </w:pPr>
          </w:p>
        </w:tc>
      </w:tr>
      <w:tr w:rsidR="003E51A8" w14:paraId="5B72048F" w14:textId="77777777" w:rsidTr="00163313">
        <w:trPr>
          <w:jc w:val="center"/>
        </w:trPr>
        <w:tc>
          <w:tcPr>
            <w:tcW w:w="4876" w:type="dxa"/>
            <w:hideMark/>
          </w:tcPr>
          <w:p w14:paraId="1C2E0884" w14:textId="77777777" w:rsidR="003E51A8" w:rsidRPr="00A7073D" w:rsidRDefault="003E51A8" w:rsidP="00163313">
            <w:pPr>
              <w:pStyle w:val="Normal6"/>
            </w:pPr>
            <w:r>
              <w:rPr>
                <w:b/>
                <w:i/>
              </w:rPr>
              <w:t>c)</w:t>
            </w:r>
            <w:r>
              <w:rPr>
                <w:b/>
                <w:i/>
              </w:rPr>
              <w:tab/>
              <w:t>passende preventieve en beschermende maatregelen nemen.</w:t>
            </w:r>
          </w:p>
        </w:tc>
        <w:tc>
          <w:tcPr>
            <w:tcW w:w="4876" w:type="dxa"/>
          </w:tcPr>
          <w:p w14:paraId="2D095E43" w14:textId="77777777" w:rsidR="003E51A8" w:rsidRPr="00A7073D" w:rsidRDefault="003E51A8" w:rsidP="00163313">
            <w:pPr>
              <w:pStyle w:val="Normal6"/>
              <w:rPr>
                <w:szCs w:val="24"/>
                <w:lang w:val="en-GB"/>
              </w:rPr>
            </w:pPr>
          </w:p>
        </w:tc>
      </w:tr>
    </w:tbl>
    <w:p w14:paraId="4025C215" w14:textId="77777777" w:rsidR="003E51A8" w:rsidRPr="00A7073D" w:rsidRDefault="003E51A8" w:rsidP="003E51A8">
      <w:pPr>
        <w:pStyle w:val="Olang"/>
        <w:rPr>
          <w:lang w:val="sv-SE"/>
        </w:rPr>
      </w:pPr>
      <w:r w:rsidRPr="00A7073D">
        <w:rPr>
          <w:noProof w:val="0"/>
          <w:lang w:val="sv-SE"/>
        </w:rPr>
        <w:t xml:space="preserve">Or. </w:t>
      </w:r>
      <w:r w:rsidRPr="00A7073D">
        <w:rPr>
          <w:rStyle w:val="HideTWBExt"/>
          <w:noProof w:val="0"/>
          <w:lang w:val="sv-SE"/>
        </w:rPr>
        <w:t>&lt;Original&gt;</w:t>
      </w:r>
      <w:r w:rsidRPr="00A7073D">
        <w:rPr>
          <w:rStyle w:val="HideTWBInt"/>
          <w:noProof w:val="0"/>
          <w:lang w:val="sv-SE"/>
        </w:rPr>
        <w:t>{EN}</w:t>
      </w:r>
      <w:r w:rsidRPr="00A7073D">
        <w:rPr>
          <w:noProof w:val="0"/>
          <w:lang w:val="sv-SE"/>
        </w:rPr>
        <w:t>en</w:t>
      </w:r>
      <w:r w:rsidRPr="00A7073D">
        <w:rPr>
          <w:rStyle w:val="HideTWBExt"/>
          <w:noProof w:val="0"/>
          <w:lang w:val="sv-SE"/>
        </w:rPr>
        <w:t>&lt;/Original&gt;</w:t>
      </w:r>
    </w:p>
    <w:p w14:paraId="03937B32" w14:textId="77777777" w:rsidR="003E51A8" w:rsidRPr="00A7073D" w:rsidRDefault="003E51A8" w:rsidP="003E51A8">
      <w:r>
        <w:rPr>
          <w:rStyle w:val="HideTWBExt"/>
          <w:lang w:val="sv-SE"/>
        </w:rPr>
        <w:t>&lt;/Amend&gt;</w:t>
      </w:r>
    </w:p>
    <w:p w14:paraId="2055035B" w14:textId="77777777" w:rsidR="003E51A8" w:rsidRPr="00A7073D" w:rsidRDefault="003E51A8" w:rsidP="003E51A8">
      <w:pPr>
        <w:pStyle w:val="AMNumberTabs0"/>
        <w:keepNext/>
      </w:pPr>
      <w:r>
        <w:rPr>
          <w:rStyle w:val="HideTWBExt"/>
          <w:lang w:val="sv-SE"/>
        </w:rPr>
        <w:t>&lt;Amend&gt;</w:t>
      </w:r>
      <w:r>
        <w:t>Amendement</w:t>
      </w:r>
      <w:r>
        <w:tab/>
      </w:r>
      <w:r>
        <w:tab/>
      </w:r>
      <w:r>
        <w:rPr>
          <w:rStyle w:val="HideTWBExt"/>
          <w:lang w:val="sv-SE"/>
        </w:rPr>
        <w:t>&lt;NumAm&gt;</w:t>
      </w:r>
      <w:r>
        <w:t>520</w:t>
      </w:r>
      <w:r>
        <w:rPr>
          <w:rStyle w:val="HideTWBExt"/>
          <w:lang w:val="sv-SE"/>
        </w:rPr>
        <w:t>&lt;/NumAm&gt;</w:t>
      </w:r>
    </w:p>
    <w:p w14:paraId="786E74CD" w14:textId="77777777" w:rsidR="003E51A8" w:rsidRPr="00A7073D" w:rsidRDefault="003E51A8" w:rsidP="003E51A8">
      <w:pPr>
        <w:pStyle w:val="NormalBold"/>
      </w:pPr>
      <w:r>
        <w:rPr>
          <w:rStyle w:val="HideTWBExt"/>
          <w:lang w:val="sv-SE"/>
        </w:rPr>
        <w:t>&lt;RepeatBlock-By&gt;&lt;Members&gt;</w:t>
      </w:r>
      <w:r>
        <w:t>Arba Kokalari, Henrik Dahl, Jörgen Warborn</w:t>
      </w:r>
      <w:r>
        <w:rPr>
          <w:rStyle w:val="HideTWBExt"/>
          <w:lang w:val="sv-SE"/>
        </w:rPr>
        <w:t>&lt;/Members&gt;</w:t>
      </w:r>
    </w:p>
    <w:p w14:paraId="4083C5E6" w14:textId="77777777" w:rsidR="003E51A8" w:rsidRPr="00A7073D" w:rsidRDefault="003E51A8" w:rsidP="003E51A8">
      <w:r>
        <w:rPr>
          <w:rStyle w:val="HideTWBExt"/>
          <w:lang w:val="sv-SE"/>
        </w:rPr>
        <w:t>&lt;/RepeatBlock-By&gt;</w:t>
      </w:r>
    </w:p>
    <w:p w14:paraId="1A4BD1E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9C0AAD0" w14:textId="77777777" w:rsidR="003E51A8" w:rsidRPr="00360CEA" w:rsidRDefault="003E51A8" w:rsidP="003E51A8">
      <w:pPr>
        <w:pStyle w:val="NormalBold"/>
      </w:pPr>
      <w:r>
        <w:rPr>
          <w:rStyle w:val="HideTWBExt"/>
        </w:rPr>
        <w:t>&lt;Article&gt;</w:t>
      </w:r>
      <w:r>
        <w:t>Bijlage I – artikel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231A2F7" w14:textId="77777777" w:rsidTr="00163313">
        <w:trPr>
          <w:jc w:val="center"/>
        </w:trPr>
        <w:tc>
          <w:tcPr>
            <w:tcW w:w="9752" w:type="dxa"/>
            <w:gridSpan w:val="2"/>
          </w:tcPr>
          <w:p w14:paraId="1F65DF3B" w14:textId="77777777" w:rsidR="003E51A8" w:rsidRPr="00360CEA" w:rsidRDefault="003E51A8" w:rsidP="00163313">
            <w:pPr>
              <w:keepNext/>
            </w:pPr>
          </w:p>
        </w:tc>
      </w:tr>
      <w:tr w:rsidR="003E51A8" w14:paraId="39D21221" w14:textId="77777777" w:rsidTr="00163313">
        <w:trPr>
          <w:jc w:val="center"/>
        </w:trPr>
        <w:tc>
          <w:tcPr>
            <w:tcW w:w="4876" w:type="dxa"/>
            <w:hideMark/>
          </w:tcPr>
          <w:p w14:paraId="6545B0F9" w14:textId="77777777" w:rsidR="003E51A8" w:rsidRPr="00360CEA" w:rsidRDefault="003E51A8" w:rsidP="00163313">
            <w:pPr>
              <w:pStyle w:val="ColumnHeading"/>
              <w:keepNext/>
            </w:pPr>
            <w:r>
              <w:t>Ontwerpresolutie</w:t>
            </w:r>
          </w:p>
        </w:tc>
        <w:tc>
          <w:tcPr>
            <w:tcW w:w="4876" w:type="dxa"/>
            <w:hideMark/>
          </w:tcPr>
          <w:p w14:paraId="3DA33918" w14:textId="77777777" w:rsidR="003E51A8" w:rsidRPr="00360CEA" w:rsidRDefault="003E51A8" w:rsidP="00163313">
            <w:pPr>
              <w:pStyle w:val="ColumnHeading"/>
              <w:keepNext/>
            </w:pPr>
            <w:r>
              <w:t>Amendement</w:t>
            </w:r>
          </w:p>
        </w:tc>
      </w:tr>
      <w:tr w:rsidR="003E51A8" w14:paraId="45CB1F67" w14:textId="77777777" w:rsidTr="00163313">
        <w:trPr>
          <w:jc w:val="center"/>
        </w:trPr>
        <w:tc>
          <w:tcPr>
            <w:tcW w:w="4876" w:type="dxa"/>
            <w:hideMark/>
          </w:tcPr>
          <w:p w14:paraId="4B0E4F9C" w14:textId="77777777" w:rsidR="003E51A8" w:rsidRPr="00360CEA" w:rsidRDefault="003E51A8" w:rsidP="00163313">
            <w:pPr>
              <w:pStyle w:val="Normal6"/>
              <w:jc w:val="center"/>
            </w:pPr>
            <w:r>
              <w:rPr>
                <w:b/>
                <w:i/>
              </w:rPr>
              <w:t>Artikel 7</w:t>
            </w:r>
          </w:p>
        </w:tc>
        <w:tc>
          <w:tcPr>
            <w:tcW w:w="4876" w:type="dxa"/>
            <w:hideMark/>
          </w:tcPr>
          <w:p w14:paraId="7F10E26B" w14:textId="77777777" w:rsidR="003E51A8" w:rsidRPr="00360CEA" w:rsidRDefault="003E51A8" w:rsidP="00163313">
            <w:pPr>
              <w:pStyle w:val="Normal6"/>
              <w:rPr>
                <w:szCs w:val="24"/>
              </w:rPr>
            </w:pPr>
            <w:r>
              <w:rPr>
                <w:b/>
                <w:i/>
              </w:rPr>
              <w:t>Schrappen</w:t>
            </w:r>
          </w:p>
        </w:tc>
      </w:tr>
      <w:tr w:rsidR="003E51A8" w14:paraId="6E263CD1" w14:textId="77777777" w:rsidTr="00163313">
        <w:trPr>
          <w:jc w:val="center"/>
        </w:trPr>
        <w:tc>
          <w:tcPr>
            <w:tcW w:w="4876" w:type="dxa"/>
            <w:hideMark/>
          </w:tcPr>
          <w:p w14:paraId="1C808810" w14:textId="77777777" w:rsidR="003E51A8" w:rsidRPr="00360CEA" w:rsidRDefault="003E51A8" w:rsidP="00163313">
            <w:pPr>
              <w:pStyle w:val="Normal6"/>
              <w:jc w:val="center"/>
            </w:pPr>
            <w:r>
              <w:rPr>
                <w:b/>
                <w:i/>
              </w:rPr>
              <w:t>Gezondheid en veiligheid op het werk</w:t>
            </w:r>
          </w:p>
        </w:tc>
        <w:tc>
          <w:tcPr>
            <w:tcW w:w="4876" w:type="dxa"/>
          </w:tcPr>
          <w:p w14:paraId="09F098E5" w14:textId="77777777" w:rsidR="003E51A8" w:rsidRPr="00360CEA" w:rsidRDefault="003E51A8" w:rsidP="00163313">
            <w:pPr>
              <w:pStyle w:val="Normal6"/>
              <w:rPr>
                <w:szCs w:val="24"/>
              </w:rPr>
            </w:pPr>
          </w:p>
        </w:tc>
      </w:tr>
      <w:tr w:rsidR="003E51A8" w14:paraId="67DBA358" w14:textId="77777777" w:rsidTr="00163313">
        <w:trPr>
          <w:jc w:val="center"/>
        </w:trPr>
        <w:tc>
          <w:tcPr>
            <w:tcW w:w="4876" w:type="dxa"/>
            <w:hideMark/>
          </w:tcPr>
          <w:p w14:paraId="4BF7FD89" w14:textId="77777777" w:rsidR="003E51A8" w:rsidRPr="00A7073D" w:rsidRDefault="003E51A8" w:rsidP="00163313">
            <w:pPr>
              <w:pStyle w:val="Normal6"/>
            </w:pPr>
            <w:r>
              <w:rPr>
                <w:b/>
                <w:i/>
              </w:rPr>
              <w:t>1.</w:t>
            </w:r>
            <w:r>
              <w:rPr>
                <w:b/>
                <w:i/>
              </w:rPr>
              <w:tab/>
              <w:t>Onverminderd Richtlijn 89/391/EEG en verwante richtlijnen op het gebied van gezondheid en veiligheid op het werk zorgen de lidstaten ervoor dat werkgevers:</w:t>
            </w:r>
          </w:p>
        </w:tc>
        <w:tc>
          <w:tcPr>
            <w:tcW w:w="4876" w:type="dxa"/>
          </w:tcPr>
          <w:p w14:paraId="03C641EC" w14:textId="77777777" w:rsidR="003E51A8" w:rsidRPr="00A7073D" w:rsidRDefault="003E51A8" w:rsidP="00163313">
            <w:pPr>
              <w:pStyle w:val="Normal6"/>
              <w:rPr>
                <w:szCs w:val="24"/>
                <w:lang w:val="en-GB"/>
              </w:rPr>
            </w:pPr>
          </w:p>
        </w:tc>
      </w:tr>
      <w:tr w:rsidR="003E51A8" w14:paraId="3DDA6541" w14:textId="77777777" w:rsidTr="00163313">
        <w:trPr>
          <w:jc w:val="center"/>
        </w:trPr>
        <w:tc>
          <w:tcPr>
            <w:tcW w:w="4876" w:type="dxa"/>
            <w:hideMark/>
          </w:tcPr>
          <w:p w14:paraId="7016520A" w14:textId="77777777" w:rsidR="003E51A8" w:rsidRPr="00A7073D" w:rsidRDefault="003E51A8" w:rsidP="00163313">
            <w:pPr>
              <w:pStyle w:val="Normal6"/>
            </w:pPr>
            <w:r>
              <w:rPr>
                <w:b/>
                <w:i/>
              </w:rPr>
              <w:t>a)</w:t>
            </w:r>
            <w:r>
              <w:rPr>
                <w:b/>
                <w:i/>
              </w:rPr>
              <w:tab/>
              <w:t xml:space="preserve">de risico’s van algoritmische beheersystemen voor de gezondheid en </w:t>
            </w:r>
            <w:r>
              <w:rPr>
                <w:b/>
                <w:i/>
              </w:rPr>
              <w:lastRenderedPageBreak/>
              <w:t>veiligheid evalueren, met name wat betreft mogelijke risico’s op werkongevallen, psychosociale en ergonomische risico’s en buitensporige druk op werknemers;</w:t>
            </w:r>
          </w:p>
        </w:tc>
        <w:tc>
          <w:tcPr>
            <w:tcW w:w="4876" w:type="dxa"/>
          </w:tcPr>
          <w:p w14:paraId="23563921" w14:textId="77777777" w:rsidR="003E51A8" w:rsidRPr="00A7073D" w:rsidRDefault="003E51A8" w:rsidP="00163313">
            <w:pPr>
              <w:pStyle w:val="Normal6"/>
              <w:rPr>
                <w:szCs w:val="24"/>
                <w:lang w:val="en-GB"/>
              </w:rPr>
            </w:pPr>
          </w:p>
        </w:tc>
      </w:tr>
      <w:tr w:rsidR="003E51A8" w14:paraId="21201533" w14:textId="77777777" w:rsidTr="00163313">
        <w:trPr>
          <w:jc w:val="center"/>
        </w:trPr>
        <w:tc>
          <w:tcPr>
            <w:tcW w:w="4876" w:type="dxa"/>
            <w:hideMark/>
          </w:tcPr>
          <w:p w14:paraId="7E6B4647" w14:textId="77777777" w:rsidR="003E51A8" w:rsidRPr="00A7073D" w:rsidRDefault="003E51A8" w:rsidP="00163313">
            <w:pPr>
              <w:pStyle w:val="Normal6"/>
            </w:pPr>
            <w:r>
              <w:rPr>
                <w:b/>
                <w:i/>
              </w:rPr>
              <w:t>b)</w:t>
            </w:r>
            <w:r>
              <w:rPr>
                <w:b/>
                <w:i/>
              </w:rPr>
              <w:tab/>
              <w:t>beoordelen of de waarborgen van die systemen wel geschikt zijn voor de vastgestelde risico’s in het licht van de specifieke kenmerken van de werkomgeving;</w:t>
            </w:r>
          </w:p>
        </w:tc>
        <w:tc>
          <w:tcPr>
            <w:tcW w:w="4876" w:type="dxa"/>
          </w:tcPr>
          <w:p w14:paraId="7473FF8F" w14:textId="77777777" w:rsidR="003E51A8" w:rsidRPr="00A7073D" w:rsidRDefault="003E51A8" w:rsidP="00163313">
            <w:pPr>
              <w:pStyle w:val="Normal6"/>
              <w:rPr>
                <w:szCs w:val="24"/>
                <w:lang w:val="en-GB"/>
              </w:rPr>
            </w:pPr>
          </w:p>
        </w:tc>
      </w:tr>
      <w:tr w:rsidR="003E51A8" w14:paraId="20B85E34" w14:textId="77777777" w:rsidTr="00163313">
        <w:trPr>
          <w:jc w:val="center"/>
        </w:trPr>
        <w:tc>
          <w:tcPr>
            <w:tcW w:w="4876" w:type="dxa"/>
            <w:hideMark/>
          </w:tcPr>
          <w:p w14:paraId="66DA0FEE" w14:textId="77777777" w:rsidR="003E51A8" w:rsidRPr="00A7073D" w:rsidRDefault="003E51A8" w:rsidP="00163313">
            <w:pPr>
              <w:pStyle w:val="Normal6"/>
            </w:pPr>
            <w:r>
              <w:rPr>
                <w:b/>
                <w:i/>
              </w:rPr>
              <w:t>c)</w:t>
            </w:r>
            <w:r>
              <w:rPr>
                <w:b/>
                <w:i/>
              </w:rPr>
              <w:tab/>
              <w:t>passende preventieve en beschermende maatregelen nemen.</w:t>
            </w:r>
          </w:p>
        </w:tc>
        <w:tc>
          <w:tcPr>
            <w:tcW w:w="4876" w:type="dxa"/>
          </w:tcPr>
          <w:p w14:paraId="56A20576" w14:textId="77777777" w:rsidR="003E51A8" w:rsidRPr="00A7073D" w:rsidRDefault="003E51A8" w:rsidP="00163313">
            <w:pPr>
              <w:pStyle w:val="Normal6"/>
              <w:rPr>
                <w:szCs w:val="24"/>
                <w:lang w:val="en-GB"/>
              </w:rPr>
            </w:pPr>
          </w:p>
        </w:tc>
      </w:tr>
    </w:tbl>
    <w:p w14:paraId="5C02BEAA"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0596E6D" w14:textId="77777777" w:rsidR="003E51A8" w:rsidRPr="00360CEA" w:rsidRDefault="003E51A8" w:rsidP="003E51A8">
      <w:r>
        <w:rPr>
          <w:rStyle w:val="HideTWBExt"/>
        </w:rPr>
        <w:t>&lt;/Amend&gt;</w:t>
      </w:r>
    </w:p>
    <w:p w14:paraId="305755BA"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521</w:t>
      </w:r>
      <w:r>
        <w:rPr>
          <w:rStyle w:val="HideTWBExt"/>
        </w:rPr>
        <w:t>&lt;/NumAm&gt;</w:t>
      </w:r>
    </w:p>
    <w:p w14:paraId="21808E46" w14:textId="77777777" w:rsidR="003E51A8" w:rsidRPr="00360CEA" w:rsidRDefault="003E51A8" w:rsidP="003E51A8">
      <w:pPr>
        <w:pStyle w:val="NormalBold"/>
      </w:pPr>
      <w:r>
        <w:rPr>
          <w:rStyle w:val="HideTWBExt"/>
        </w:rPr>
        <w:t>&lt;RepeatBlock-By&gt;&lt;Members&gt;</w:t>
      </w:r>
      <w:r>
        <w:t>Johan Danielsson</w:t>
      </w:r>
      <w:r>
        <w:rPr>
          <w:rStyle w:val="HideTWBExt"/>
        </w:rPr>
        <w:t>&lt;/Members&gt;</w:t>
      </w:r>
    </w:p>
    <w:p w14:paraId="5BDED4C4" w14:textId="77777777" w:rsidR="003E51A8" w:rsidRPr="00360CEA" w:rsidRDefault="003E51A8" w:rsidP="003E51A8">
      <w:r>
        <w:rPr>
          <w:rStyle w:val="HideTWBExt"/>
        </w:rPr>
        <w:t>&lt;/RepeatBlock-By&gt;</w:t>
      </w:r>
    </w:p>
    <w:p w14:paraId="0E954C0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09286CE" w14:textId="77777777" w:rsidR="003E51A8" w:rsidRPr="00360CEA" w:rsidRDefault="003E51A8" w:rsidP="003E51A8">
      <w:pPr>
        <w:pStyle w:val="NormalBold"/>
      </w:pPr>
      <w:r>
        <w:rPr>
          <w:rStyle w:val="HideTWBExt"/>
        </w:rPr>
        <w:t>&lt;Article&gt;</w:t>
      </w:r>
      <w:r>
        <w:t>Bijlage I – article 7 – lid1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E77AD5F" w14:textId="77777777" w:rsidTr="00163313">
        <w:trPr>
          <w:jc w:val="center"/>
        </w:trPr>
        <w:tc>
          <w:tcPr>
            <w:tcW w:w="9752" w:type="dxa"/>
            <w:gridSpan w:val="2"/>
          </w:tcPr>
          <w:p w14:paraId="604A53A4" w14:textId="77777777" w:rsidR="003E51A8" w:rsidRPr="00360CEA" w:rsidRDefault="003E51A8" w:rsidP="00163313">
            <w:pPr>
              <w:keepNext/>
            </w:pPr>
          </w:p>
        </w:tc>
      </w:tr>
      <w:tr w:rsidR="003E51A8" w14:paraId="7CEC0D5C" w14:textId="77777777" w:rsidTr="00163313">
        <w:trPr>
          <w:jc w:val="center"/>
        </w:trPr>
        <w:tc>
          <w:tcPr>
            <w:tcW w:w="4876" w:type="dxa"/>
            <w:hideMark/>
          </w:tcPr>
          <w:p w14:paraId="7042D37A" w14:textId="77777777" w:rsidR="003E51A8" w:rsidRPr="00360CEA" w:rsidRDefault="003E51A8" w:rsidP="00163313">
            <w:pPr>
              <w:pStyle w:val="ColumnHeading"/>
              <w:keepNext/>
            </w:pPr>
            <w:r>
              <w:t>Ontwerpresolutie</w:t>
            </w:r>
          </w:p>
        </w:tc>
        <w:tc>
          <w:tcPr>
            <w:tcW w:w="4876" w:type="dxa"/>
            <w:hideMark/>
          </w:tcPr>
          <w:p w14:paraId="4EB7D17A" w14:textId="77777777" w:rsidR="003E51A8" w:rsidRPr="00360CEA" w:rsidRDefault="003E51A8" w:rsidP="00163313">
            <w:pPr>
              <w:pStyle w:val="ColumnHeading"/>
              <w:keepNext/>
            </w:pPr>
            <w:r>
              <w:t>Amendement</w:t>
            </w:r>
          </w:p>
        </w:tc>
      </w:tr>
      <w:tr w:rsidR="003E51A8" w14:paraId="4E4ACA46" w14:textId="77777777" w:rsidTr="00163313">
        <w:trPr>
          <w:jc w:val="center"/>
        </w:trPr>
        <w:tc>
          <w:tcPr>
            <w:tcW w:w="4876" w:type="dxa"/>
            <w:hideMark/>
          </w:tcPr>
          <w:p w14:paraId="06C96CAD" w14:textId="77777777" w:rsidR="003E51A8" w:rsidRPr="00A7073D" w:rsidRDefault="003E51A8" w:rsidP="00163313">
            <w:pPr>
              <w:pStyle w:val="Normal6"/>
            </w:pPr>
            <w:r>
              <w:t>1.</w:t>
            </w:r>
            <w:r>
              <w:tab/>
              <w:t>Onverminderd Richtlijn 89/391/EEG en verwante richtlijnen op het gebied van gezondheid en veiligheid op het werk zorgen de lidstaten ervoor dat werkgevers:</w:t>
            </w:r>
          </w:p>
        </w:tc>
        <w:tc>
          <w:tcPr>
            <w:tcW w:w="4876" w:type="dxa"/>
            <w:hideMark/>
          </w:tcPr>
          <w:p w14:paraId="785ACBD6" w14:textId="77777777" w:rsidR="003E51A8" w:rsidRPr="00A7073D" w:rsidRDefault="003E51A8" w:rsidP="00163313">
            <w:pPr>
              <w:pStyle w:val="Normal6"/>
              <w:rPr>
                <w:szCs w:val="24"/>
              </w:rPr>
            </w:pPr>
            <w:r>
              <w:t>1.</w:t>
            </w:r>
            <w:r>
              <w:tab/>
              <w:t>Onverminderd Richtlijn 89/391/EEG en verwante richtlijnen op het gebied van gezondheid en veiligheid op het werk zorgen de lidstaten ervoor dat werkgevers</w:t>
            </w:r>
            <w:r>
              <w:rPr>
                <w:b/>
                <w:i/>
              </w:rPr>
              <w:t>, met de betrokkenheid van de werknemers en hun vertegenwoordigers overeenkomstig het recht en de praktijk van de Unie en de lidstaten</w:t>
            </w:r>
            <w:r>
              <w:t>:</w:t>
            </w:r>
          </w:p>
        </w:tc>
      </w:tr>
    </w:tbl>
    <w:p w14:paraId="263ED13F"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2EE345A" w14:textId="77777777" w:rsidR="003E51A8" w:rsidRPr="00A7073D" w:rsidRDefault="003E51A8" w:rsidP="003E51A8">
      <w:r>
        <w:rPr>
          <w:rStyle w:val="HideTWBExt"/>
          <w:lang w:val="en-GB"/>
        </w:rPr>
        <w:t>&lt;/Amend&gt;</w:t>
      </w:r>
    </w:p>
    <w:p w14:paraId="51DC021E"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522</w:t>
      </w:r>
      <w:r>
        <w:rPr>
          <w:rStyle w:val="HideTWBExt"/>
          <w:lang w:val="en-GB"/>
        </w:rPr>
        <w:t>&lt;/NumAm&gt;</w:t>
      </w:r>
    </w:p>
    <w:p w14:paraId="004A2B05"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3861046E" w14:textId="77777777" w:rsidR="003E51A8" w:rsidRPr="00A7073D" w:rsidRDefault="003E51A8" w:rsidP="003E51A8">
      <w:r>
        <w:rPr>
          <w:rStyle w:val="HideTWBExt"/>
          <w:lang w:val="en-GB"/>
        </w:rPr>
        <w:t>&lt;/RepeatBlock-By&gt;</w:t>
      </w:r>
    </w:p>
    <w:p w14:paraId="7CF3D0D7"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309FD160" w14:textId="77777777" w:rsidR="003E51A8" w:rsidRPr="00360CEA" w:rsidRDefault="003E51A8" w:rsidP="003E51A8">
      <w:pPr>
        <w:pStyle w:val="NormalBold"/>
      </w:pPr>
      <w:r>
        <w:rPr>
          <w:rStyle w:val="HideTWBExt"/>
        </w:rPr>
        <w:t>&lt;Article&gt;</w:t>
      </w:r>
      <w:r>
        <w:t>Bijlage I – article 7 – lid1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76432AD" w14:textId="77777777" w:rsidTr="00163313">
        <w:trPr>
          <w:jc w:val="center"/>
        </w:trPr>
        <w:tc>
          <w:tcPr>
            <w:tcW w:w="9752" w:type="dxa"/>
            <w:gridSpan w:val="2"/>
          </w:tcPr>
          <w:p w14:paraId="7E3020B8" w14:textId="77777777" w:rsidR="003E51A8" w:rsidRPr="00360CEA" w:rsidRDefault="003E51A8" w:rsidP="00163313">
            <w:pPr>
              <w:keepNext/>
            </w:pPr>
          </w:p>
        </w:tc>
      </w:tr>
      <w:tr w:rsidR="003E51A8" w14:paraId="01F6DDC2" w14:textId="77777777" w:rsidTr="00163313">
        <w:trPr>
          <w:jc w:val="center"/>
        </w:trPr>
        <w:tc>
          <w:tcPr>
            <w:tcW w:w="4876" w:type="dxa"/>
            <w:hideMark/>
          </w:tcPr>
          <w:p w14:paraId="79F8C5D3" w14:textId="77777777" w:rsidR="003E51A8" w:rsidRPr="00360CEA" w:rsidRDefault="003E51A8" w:rsidP="00163313">
            <w:pPr>
              <w:pStyle w:val="ColumnHeading"/>
              <w:keepNext/>
            </w:pPr>
            <w:r>
              <w:t>Ontwerpresolutie</w:t>
            </w:r>
          </w:p>
        </w:tc>
        <w:tc>
          <w:tcPr>
            <w:tcW w:w="4876" w:type="dxa"/>
            <w:hideMark/>
          </w:tcPr>
          <w:p w14:paraId="57CA2B95" w14:textId="77777777" w:rsidR="003E51A8" w:rsidRPr="00360CEA" w:rsidRDefault="003E51A8" w:rsidP="00163313">
            <w:pPr>
              <w:pStyle w:val="ColumnHeading"/>
              <w:keepNext/>
            </w:pPr>
            <w:r>
              <w:t>Amendement</w:t>
            </w:r>
          </w:p>
        </w:tc>
      </w:tr>
      <w:tr w:rsidR="003E51A8" w14:paraId="234F40DE" w14:textId="77777777" w:rsidTr="00163313">
        <w:trPr>
          <w:jc w:val="center"/>
        </w:trPr>
        <w:tc>
          <w:tcPr>
            <w:tcW w:w="4876" w:type="dxa"/>
            <w:hideMark/>
          </w:tcPr>
          <w:p w14:paraId="76A5FACB" w14:textId="77777777" w:rsidR="003E51A8" w:rsidRPr="00A7073D" w:rsidRDefault="003E51A8" w:rsidP="00163313">
            <w:pPr>
              <w:pStyle w:val="Normal6"/>
            </w:pPr>
            <w:r>
              <w:t>1.</w:t>
            </w:r>
            <w:r>
              <w:tab/>
              <w:t xml:space="preserve">Onverminderd Richtlijn 89/391/EEG en verwante richtlijnen op het </w:t>
            </w:r>
            <w:r>
              <w:lastRenderedPageBreak/>
              <w:t>gebied van gezondheid en veiligheid op het werk zorgen de lidstaten ervoor dat werkgevers:</w:t>
            </w:r>
          </w:p>
        </w:tc>
        <w:tc>
          <w:tcPr>
            <w:tcW w:w="4876" w:type="dxa"/>
            <w:hideMark/>
          </w:tcPr>
          <w:p w14:paraId="58933B1A" w14:textId="77777777" w:rsidR="003E51A8" w:rsidRPr="00A7073D" w:rsidRDefault="003E51A8" w:rsidP="00163313">
            <w:pPr>
              <w:pStyle w:val="Normal6"/>
              <w:rPr>
                <w:szCs w:val="24"/>
              </w:rPr>
            </w:pPr>
            <w:r>
              <w:lastRenderedPageBreak/>
              <w:t>1.</w:t>
            </w:r>
            <w:r>
              <w:tab/>
              <w:t xml:space="preserve">Onverminderd Richtlijn 89/391/EEG en verwante richtlijnen op het </w:t>
            </w:r>
            <w:r>
              <w:lastRenderedPageBreak/>
              <w:t>gebied van gezondheid en veiligheid op het werk zorgen de lidstaten ervoor dat werkgevers</w:t>
            </w:r>
            <w:r>
              <w:rPr>
                <w:b/>
                <w:i/>
              </w:rPr>
              <w:t xml:space="preserve"> of afnemers van diensten</w:t>
            </w:r>
            <w:r>
              <w:t>:</w:t>
            </w:r>
          </w:p>
        </w:tc>
      </w:tr>
    </w:tbl>
    <w:p w14:paraId="3278581F"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DD95E13" w14:textId="77777777" w:rsidR="003E51A8" w:rsidRPr="00360CEA" w:rsidRDefault="003E51A8" w:rsidP="003E51A8">
      <w:r>
        <w:rPr>
          <w:rStyle w:val="HideTWBExt"/>
        </w:rPr>
        <w:t>&lt;/Amend&gt;</w:t>
      </w:r>
    </w:p>
    <w:p w14:paraId="4E5F84A6"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523</w:t>
      </w:r>
      <w:r>
        <w:rPr>
          <w:rStyle w:val="HideTWBExt"/>
        </w:rPr>
        <w:t>&lt;/NumAm&gt;</w:t>
      </w:r>
    </w:p>
    <w:p w14:paraId="4170A462"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195F2BFB" w14:textId="77777777" w:rsidR="003E51A8" w:rsidRPr="00360CEA" w:rsidRDefault="003E51A8" w:rsidP="003E51A8">
      <w:r>
        <w:rPr>
          <w:rStyle w:val="HideTWBExt"/>
        </w:rPr>
        <w:t>&lt;/RepeatBlock-By&gt;</w:t>
      </w:r>
    </w:p>
    <w:p w14:paraId="7326F0A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7EA5663" w14:textId="77777777" w:rsidR="003E51A8" w:rsidRPr="00360CEA" w:rsidRDefault="003E51A8" w:rsidP="003E51A8">
      <w:pPr>
        <w:pStyle w:val="NormalBold"/>
      </w:pPr>
      <w:r>
        <w:rPr>
          <w:rStyle w:val="HideTWBExt"/>
        </w:rPr>
        <w:t>&lt;Article&gt;</w:t>
      </w:r>
      <w:r>
        <w:t>Bijlage I – article 7 – lid1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059E469" w14:textId="77777777" w:rsidTr="00163313">
        <w:trPr>
          <w:jc w:val="center"/>
        </w:trPr>
        <w:tc>
          <w:tcPr>
            <w:tcW w:w="9752" w:type="dxa"/>
            <w:gridSpan w:val="2"/>
          </w:tcPr>
          <w:p w14:paraId="3400DE38" w14:textId="77777777" w:rsidR="003E51A8" w:rsidRPr="00360CEA" w:rsidRDefault="003E51A8" w:rsidP="00163313">
            <w:pPr>
              <w:keepNext/>
            </w:pPr>
          </w:p>
        </w:tc>
      </w:tr>
      <w:tr w:rsidR="003E51A8" w14:paraId="02D55921" w14:textId="77777777" w:rsidTr="00163313">
        <w:trPr>
          <w:jc w:val="center"/>
        </w:trPr>
        <w:tc>
          <w:tcPr>
            <w:tcW w:w="4876" w:type="dxa"/>
            <w:hideMark/>
          </w:tcPr>
          <w:p w14:paraId="339C505C" w14:textId="77777777" w:rsidR="003E51A8" w:rsidRPr="00360CEA" w:rsidRDefault="003E51A8" w:rsidP="00163313">
            <w:pPr>
              <w:pStyle w:val="ColumnHeading"/>
              <w:keepNext/>
            </w:pPr>
            <w:r>
              <w:t>Ontwerpresolutie</w:t>
            </w:r>
          </w:p>
        </w:tc>
        <w:tc>
          <w:tcPr>
            <w:tcW w:w="4876" w:type="dxa"/>
            <w:hideMark/>
          </w:tcPr>
          <w:p w14:paraId="0EC3A674" w14:textId="77777777" w:rsidR="003E51A8" w:rsidRPr="00360CEA" w:rsidRDefault="003E51A8" w:rsidP="00163313">
            <w:pPr>
              <w:pStyle w:val="ColumnHeading"/>
              <w:keepNext/>
            </w:pPr>
            <w:r>
              <w:t>Amendement</w:t>
            </w:r>
          </w:p>
        </w:tc>
      </w:tr>
      <w:tr w:rsidR="003E51A8" w14:paraId="4FA9D84D" w14:textId="77777777" w:rsidTr="00163313">
        <w:trPr>
          <w:jc w:val="center"/>
        </w:trPr>
        <w:tc>
          <w:tcPr>
            <w:tcW w:w="4876" w:type="dxa"/>
            <w:hideMark/>
          </w:tcPr>
          <w:p w14:paraId="4DC9082D" w14:textId="77777777" w:rsidR="003E51A8" w:rsidRPr="00A7073D" w:rsidRDefault="003E51A8" w:rsidP="00163313">
            <w:pPr>
              <w:pStyle w:val="Normal6"/>
            </w:pPr>
            <w:r>
              <w:t>1.</w:t>
            </w:r>
            <w:r>
              <w:tab/>
              <w:t>Onverminderd Richtlijn 89/391/EEG en verwante richtlijnen op het gebied van gezondheid en veiligheid op het werk zorgen de lidstaten ervoor dat werkgevers:</w:t>
            </w:r>
          </w:p>
        </w:tc>
        <w:tc>
          <w:tcPr>
            <w:tcW w:w="4876" w:type="dxa"/>
            <w:hideMark/>
          </w:tcPr>
          <w:p w14:paraId="344B813D" w14:textId="77777777" w:rsidR="003E51A8" w:rsidRPr="00A7073D" w:rsidRDefault="003E51A8" w:rsidP="00163313">
            <w:pPr>
              <w:pStyle w:val="Normal6"/>
              <w:rPr>
                <w:szCs w:val="24"/>
              </w:rPr>
            </w:pPr>
            <w:r>
              <w:rPr>
                <w:i/>
              </w:rPr>
              <w:t>(Niet van toepassing op de Nederlandse versie)</w:t>
            </w:r>
            <w:r>
              <w:tab/>
              <w:t xml:space="preserve"> </w:t>
            </w:r>
          </w:p>
        </w:tc>
      </w:tr>
    </w:tbl>
    <w:p w14:paraId="41DBE554"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2BF99BD0" w14:textId="77777777" w:rsidR="003E51A8" w:rsidRPr="00A7073D" w:rsidRDefault="003E51A8" w:rsidP="003E51A8">
      <w:r>
        <w:rPr>
          <w:rStyle w:val="HideTWBExt"/>
          <w:lang w:val="en-GB"/>
        </w:rPr>
        <w:t>&lt;/Amend&gt;</w:t>
      </w:r>
    </w:p>
    <w:p w14:paraId="2CA99372"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524</w:t>
      </w:r>
      <w:r>
        <w:rPr>
          <w:rStyle w:val="HideTWBExt"/>
          <w:lang w:val="en-GB"/>
        </w:rPr>
        <w:t>&lt;/NumAm&gt;</w:t>
      </w:r>
    </w:p>
    <w:p w14:paraId="008A4386"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534D2D9E" w14:textId="77777777" w:rsidR="003E51A8" w:rsidRPr="00A7073D" w:rsidRDefault="003E51A8" w:rsidP="003E51A8">
      <w:r>
        <w:rPr>
          <w:rStyle w:val="HideTWBExt"/>
          <w:lang w:val="en-GB"/>
        </w:rPr>
        <w:t>&lt;/RepeatBlock-By&gt;</w:t>
      </w:r>
    </w:p>
    <w:p w14:paraId="52DBDA3E"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57506BA4" w14:textId="77777777" w:rsidR="003E51A8" w:rsidRPr="00360CEA" w:rsidRDefault="003E51A8" w:rsidP="003E51A8">
      <w:pPr>
        <w:pStyle w:val="NormalBold"/>
      </w:pPr>
      <w:r>
        <w:rPr>
          <w:rStyle w:val="HideTWBExt"/>
        </w:rPr>
        <w:t>&lt;Article&gt;</w:t>
      </w:r>
      <w:r>
        <w:t>Bijlage I – article 7 – lid1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A2B7DD7" w14:textId="77777777" w:rsidTr="00163313">
        <w:trPr>
          <w:jc w:val="center"/>
        </w:trPr>
        <w:tc>
          <w:tcPr>
            <w:tcW w:w="9752" w:type="dxa"/>
            <w:gridSpan w:val="2"/>
          </w:tcPr>
          <w:p w14:paraId="433E5ABB" w14:textId="77777777" w:rsidR="003E51A8" w:rsidRPr="00360CEA" w:rsidRDefault="003E51A8" w:rsidP="00163313">
            <w:pPr>
              <w:keepNext/>
            </w:pPr>
          </w:p>
        </w:tc>
      </w:tr>
      <w:tr w:rsidR="003E51A8" w14:paraId="53D06E88" w14:textId="77777777" w:rsidTr="00163313">
        <w:trPr>
          <w:jc w:val="center"/>
        </w:trPr>
        <w:tc>
          <w:tcPr>
            <w:tcW w:w="4876" w:type="dxa"/>
            <w:hideMark/>
          </w:tcPr>
          <w:p w14:paraId="01878D02" w14:textId="77777777" w:rsidR="003E51A8" w:rsidRPr="00360CEA" w:rsidRDefault="003E51A8" w:rsidP="00163313">
            <w:pPr>
              <w:pStyle w:val="ColumnHeading"/>
              <w:keepNext/>
            </w:pPr>
            <w:r>
              <w:t>Ontwerpresolutie</w:t>
            </w:r>
          </w:p>
        </w:tc>
        <w:tc>
          <w:tcPr>
            <w:tcW w:w="4876" w:type="dxa"/>
            <w:hideMark/>
          </w:tcPr>
          <w:p w14:paraId="4839286B" w14:textId="77777777" w:rsidR="003E51A8" w:rsidRPr="00360CEA" w:rsidRDefault="003E51A8" w:rsidP="00163313">
            <w:pPr>
              <w:pStyle w:val="ColumnHeading"/>
              <w:keepNext/>
            </w:pPr>
            <w:r>
              <w:t>Amendement</w:t>
            </w:r>
          </w:p>
        </w:tc>
      </w:tr>
      <w:tr w:rsidR="003E51A8" w14:paraId="58E8C4D7" w14:textId="77777777" w:rsidTr="00163313">
        <w:trPr>
          <w:jc w:val="center"/>
        </w:trPr>
        <w:tc>
          <w:tcPr>
            <w:tcW w:w="4876" w:type="dxa"/>
            <w:hideMark/>
          </w:tcPr>
          <w:p w14:paraId="7E2D3EA7" w14:textId="77777777" w:rsidR="003E51A8" w:rsidRPr="00A7073D" w:rsidRDefault="003E51A8" w:rsidP="00163313">
            <w:pPr>
              <w:pStyle w:val="Normal6"/>
            </w:pPr>
            <w:r>
              <w:t>a)</w:t>
            </w:r>
            <w:r>
              <w:tab/>
              <w:t xml:space="preserve">de risico’s van algoritmische beheersystemen voor de gezondheid en veiligheid evalueren, met name wat betreft mogelijke risico’s op werkongevallen, psychosociale en ergonomische risico’s en buitensporige druk op </w:t>
            </w:r>
            <w:r>
              <w:rPr>
                <w:b/>
                <w:i/>
              </w:rPr>
              <w:t>werknemers</w:t>
            </w:r>
            <w:r>
              <w:t>;</w:t>
            </w:r>
          </w:p>
        </w:tc>
        <w:tc>
          <w:tcPr>
            <w:tcW w:w="4876" w:type="dxa"/>
            <w:hideMark/>
          </w:tcPr>
          <w:p w14:paraId="28C99869" w14:textId="77777777" w:rsidR="003E51A8" w:rsidRPr="00A7073D" w:rsidRDefault="003E51A8" w:rsidP="00163313">
            <w:pPr>
              <w:pStyle w:val="Normal6"/>
              <w:rPr>
                <w:szCs w:val="24"/>
              </w:rPr>
            </w:pPr>
            <w:r>
              <w:t>a)</w:t>
            </w:r>
            <w:r>
              <w:tab/>
              <w:t xml:space="preserve">de risico’s van algoritmische beheersystemen voor de gezondheid en veiligheid </w:t>
            </w:r>
            <w:r>
              <w:rPr>
                <w:b/>
                <w:i/>
              </w:rPr>
              <w:t xml:space="preserve">van personen die werkzaamheden verrichten </w:t>
            </w:r>
            <w:r>
              <w:t xml:space="preserve">evalueren, met name wat betreft mogelijke risico’s op werkongevallen, psychosociale en ergonomische risico’s en buitensporige druk op </w:t>
            </w:r>
            <w:r>
              <w:rPr>
                <w:b/>
                <w:i/>
              </w:rPr>
              <w:t>personen die werkzaamheden verrichten</w:t>
            </w:r>
            <w:r>
              <w:t>;</w:t>
            </w:r>
          </w:p>
        </w:tc>
      </w:tr>
    </w:tbl>
    <w:p w14:paraId="74D45DFE"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1226DD13" w14:textId="77777777" w:rsidR="003E51A8" w:rsidRPr="00A7073D" w:rsidRDefault="003E51A8" w:rsidP="003E51A8">
      <w:r>
        <w:rPr>
          <w:rStyle w:val="HideTWBExt"/>
          <w:lang w:val="en-GB"/>
        </w:rPr>
        <w:t>&lt;/Amend&gt;</w:t>
      </w:r>
    </w:p>
    <w:p w14:paraId="2BFCD054" w14:textId="77777777" w:rsidR="003E51A8" w:rsidRPr="00A7073D" w:rsidRDefault="003E51A8" w:rsidP="003E51A8">
      <w:pPr>
        <w:pStyle w:val="AMNumberTabs0"/>
        <w:keepNext/>
      </w:pPr>
      <w:r>
        <w:rPr>
          <w:rStyle w:val="HideTWBExt"/>
          <w:lang w:val="en-GB"/>
        </w:rPr>
        <w:lastRenderedPageBreak/>
        <w:t>&lt;Amend&gt;</w:t>
      </w:r>
      <w:r>
        <w:t>Amendement</w:t>
      </w:r>
      <w:r>
        <w:tab/>
      </w:r>
      <w:r>
        <w:tab/>
      </w:r>
      <w:r>
        <w:rPr>
          <w:rStyle w:val="HideTWBExt"/>
          <w:lang w:val="en-GB"/>
        </w:rPr>
        <w:t>&lt;NumAm&gt;</w:t>
      </w:r>
      <w:r>
        <w:t>525</w:t>
      </w:r>
      <w:r>
        <w:rPr>
          <w:rStyle w:val="HideTWBExt"/>
          <w:lang w:val="en-GB"/>
        </w:rPr>
        <w:t>&lt;/NumAm&gt;</w:t>
      </w:r>
    </w:p>
    <w:p w14:paraId="1CD0EF33"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16753259" w14:textId="77777777" w:rsidR="003E51A8" w:rsidRPr="00A7073D" w:rsidRDefault="003E51A8" w:rsidP="003E51A8">
      <w:r>
        <w:rPr>
          <w:rStyle w:val="HideTWBExt"/>
          <w:lang w:val="en-GB"/>
        </w:rPr>
        <w:t>&lt;/RepeatBlock-By&gt;</w:t>
      </w:r>
    </w:p>
    <w:p w14:paraId="29194A5D"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A4696F2" w14:textId="77777777" w:rsidR="003E51A8" w:rsidRPr="00360CEA" w:rsidRDefault="003E51A8" w:rsidP="003E51A8">
      <w:pPr>
        <w:pStyle w:val="NormalBold"/>
      </w:pPr>
      <w:r>
        <w:rPr>
          <w:rStyle w:val="HideTWBExt"/>
        </w:rPr>
        <w:t>&lt;Article&gt;</w:t>
      </w:r>
      <w:r>
        <w:t>Bijlage I – article 7 – lid1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C7C43AE" w14:textId="77777777" w:rsidTr="00163313">
        <w:trPr>
          <w:jc w:val="center"/>
        </w:trPr>
        <w:tc>
          <w:tcPr>
            <w:tcW w:w="9752" w:type="dxa"/>
            <w:gridSpan w:val="2"/>
          </w:tcPr>
          <w:p w14:paraId="11198E7E" w14:textId="77777777" w:rsidR="003E51A8" w:rsidRPr="00360CEA" w:rsidRDefault="003E51A8" w:rsidP="00163313">
            <w:pPr>
              <w:keepNext/>
            </w:pPr>
          </w:p>
        </w:tc>
      </w:tr>
      <w:tr w:rsidR="003E51A8" w14:paraId="3F5235F4" w14:textId="77777777" w:rsidTr="00163313">
        <w:trPr>
          <w:jc w:val="center"/>
        </w:trPr>
        <w:tc>
          <w:tcPr>
            <w:tcW w:w="4876" w:type="dxa"/>
            <w:hideMark/>
          </w:tcPr>
          <w:p w14:paraId="663D1DC2" w14:textId="77777777" w:rsidR="003E51A8" w:rsidRPr="00360CEA" w:rsidRDefault="003E51A8" w:rsidP="00163313">
            <w:pPr>
              <w:pStyle w:val="ColumnHeading"/>
              <w:keepNext/>
            </w:pPr>
            <w:r>
              <w:t>Ontwerpresolutie</w:t>
            </w:r>
          </w:p>
        </w:tc>
        <w:tc>
          <w:tcPr>
            <w:tcW w:w="4876" w:type="dxa"/>
            <w:hideMark/>
          </w:tcPr>
          <w:p w14:paraId="51AB9A7B" w14:textId="77777777" w:rsidR="003E51A8" w:rsidRPr="00360CEA" w:rsidRDefault="003E51A8" w:rsidP="00163313">
            <w:pPr>
              <w:pStyle w:val="ColumnHeading"/>
              <w:keepNext/>
            </w:pPr>
            <w:r>
              <w:t>Amendement</w:t>
            </w:r>
          </w:p>
        </w:tc>
      </w:tr>
      <w:tr w:rsidR="003E51A8" w14:paraId="0BC3F3DA" w14:textId="77777777" w:rsidTr="00163313">
        <w:trPr>
          <w:jc w:val="center"/>
        </w:trPr>
        <w:tc>
          <w:tcPr>
            <w:tcW w:w="4876" w:type="dxa"/>
            <w:hideMark/>
          </w:tcPr>
          <w:p w14:paraId="4FECA03D" w14:textId="77777777" w:rsidR="003E51A8" w:rsidRPr="00A7073D" w:rsidRDefault="003E51A8" w:rsidP="00163313">
            <w:pPr>
              <w:pStyle w:val="Normal6"/>
            </w:pPr>
            <w:r>
              <w:t>a)</w:t>
            </w:r>
            <w:r>
              <w:tab/>
              <w:t>de risico’s van algoritmische beheersystemen voor de gezondheid en veiligheid evalueren, met name wat betreft mogelijke risico’s op werkongevallen, psychosociale en ergonomische risico’s en buitensporige druk op werknemers;</w:t>
            </w:r>
          </w:p>
        </w:tc>
        <w:tc>
          <w:tcPr>
            <w:tcW w:w="4876" w:type="dxa"/>
            <w:hideMark/>
          </w:tcPr>
          <w:p w14:paraId="43CC32C1" w14:textId="77777777" w:rsidR="003E51A8" w:rsidRPr="00A7073D" w:rsidRDefault="003E51A8" w:rsidP="00163313">
            <w:pPr>
              <w:pStyle w:val="Normal6"/>
              <w:rPr>
                <w:szCs w:val="24"/>
              </w:rPr>
            </w:pPr>
            <w:r>
              <w:t>a)</w:t>
            </w:r>
            <w:r>
              <w:tab/>
              <w:t>de risico’s van algoritmische beheersystemen voor de gezondheid en veiligheid evalueren, met name wat betreft mogelijke risico’s op werkongevallen, psychosociale en ergonomische risico’s en buitensporige druk op werknemers</w:t>
            </w:r>
            <w:r>
              <w:rPr>
                <w:b/>
                <w:i/>
              </w:rPr>
              <w:t xml:space="preserve"> en zelfstandigen zonder werknemers</w:t>
            </w:r>
            <w:r>
              <w:t>;</w:t>
            </w:r>
          </w:p>
        </w:tc>
      </w:tr>
    </w:tbl>
    <w:p w14:paraId="776EAE9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C2C99C4" w14:textId="77777777" w:rsidR="003E51A8" w:rsidRPr="00360CEA" w:rsidRDefault="003E51A8" w:rsidP="003E51A8">
      <w:r>
        <w:rPr>
          <w:rStyle w:val="HideTWBExt"/>
        </w:rPr>
        <w:t>&lt;/Amend&gt;</w:t>
      </w:r>
    </w:p>
    <w:p w14:paraId="5EDD03AA"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526</w:t>
      </w:r>
      <w:r>
        <w:rPr>
          <w:rStyle w:val="HideTWBExt"/>
        </w:rPr>
        <w:t>&lt;/NumAm&gt;</w:t>
      </w:r>
    </w:p>
    <w:p w14:paraId="5FE28B1D"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10FFC921"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3FD3B88D" w14:textId="77777777" w:rsidR="003E51A8" w:rsidRPr="00360CEA" w:rsidRDefault="003E51A8" w:rsidP="003E51A8">
      <w:r>
        <w:rPr>
          <w:rStyle w:val="HideTWBExt"/>
        </w:rPr>
        <w:t>&lt;/RepeatBlock-By&gt;</w:t>
      </w:r>
    </w:p>
    <w:p w14:paraId="385BD09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55E02C1" w14:textId="77777777" w:rsidR="003E51A8" w:rsidRPr="00360CEA" w:rsidRDefault="003E51A8" w:rsidP="003E51A8">
      <w:pPr>
        <w:pStyle w:val="NormalBold"/>
      </w:pPr>
      <w:r>
        <w:rPr>
          <w:rStyle w:val="HideTWBExt"/>
        </w:rPr>
        <w:t>&lt;Article&gt;</w:t>
      </w:r>
      <w:r>
        <w:t>Bijlage I – article 7 – lid1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6368438" w14:textId="77777777" w:rsidTr="00163313">
        <w:trPr>
          <w:jc w:val="center"/>
        </w:trPr>
        <w:tc>
          <w:tcPr>
            <w:tcW w:w="9752" w:type="dxa"/>
            <w:gridSpan w:val="2"/>
          </w:tcPr>
          <w:p w14:paraId="729C6E0B" w14:textId="77777777" w:rsidR="003E51A8" w:rsidRPr="00360CEA" w:rsidRDefault="003E51A8" w:rsidP="00163313">
            <w:pPr>
              <w:keepNext/>
            </w:pPr>
          </w:p>
        </w:tc>
      </w:tr>
      <w:tr w:rsidR="003E51A8" w14:paraId="40342979" w14:textId="77777777" w:rsidTr="00163313">
        <w:trPr>
          <w:jc w:val="center"/>
        </w:trPr>
        <w:tc>
          <w:tcPr>
            <w:tcW w:w="4876" w:type="dxa"/>
            <w:hideMark/>
          </w:tcPr>
          <w:p w14:paraId="247B4BA9" w14:textId="77777777" w:rsidR="003E51A8" w:rsidRPr="00360CEA" w:rsidRDefault="003E51A8" w:rsidP="00163313">
            <w:pPr>
              <w:pStyle w:val="ColumnHeading"/>
              <w:keepNext/>
            </w:pPr>
            <w:r>
              <w:t>Ontwerpresolutie</w:t>
            </w:r>
          </w:p>
        </w:tc>
        <w:tc>
          <w:tcPr>
            <w:tcW w:w="4876" w:type="dxa"/>
            <w:hideMark/>
          </w:tcPr>
          <w:p w14:paraId="29125ADA" w14:textId="77777777" w:rsidR="003E51A8" w:rsidRPr="00360CEA" w:rsidRDefault="003E51A8" w:rsidP="00163313">
            <w:pPr>
              <w:pStyle w:val="ColumnHeading"/>
              <w:keepNext/>
            </w:pPr>
            <w:r>
              <w:t>Amendement</w:t>
            </w:r>
          </w:p>
        </w:tc>
      </w:tr>
      <w:tr w:rsidR="003E51A8" w14:paraId="55A7A213" w14:textId="77777777" w:rsidTr="00163313">
        <w:trPr>
          <w:jc w:val="center"/>
        </w:trPr>
        <w:tc>
          <w:tcPr>
            <w:tcW w:w="4876" w:type="dxa"/>
            <w:hideMark/>
          </w:tcPr>
          <w:p w14:paraId="2C27DD5A" w14:textId="77777777" w:rsidR="003E51A8" w:rsidRPr="00A7073D" w:rsidRDefault="003E51A8" w:rsidP="00163313">
            <w:pPr>
              <w:pStyle w:val="Normal6"/>
            </w:pPr>
            <w:r>
              <w:t>a)</w:t>
            </w:r>
            <w:r>
              <w:tab/>
              <w:t>de risico’s van algoritmische beheersystemen voor de gezondheid en veiligheid evalueren, met name wat betreft mogelijke risico’s op werkongevallen, psychosociale en ergonomische risico’s</w:t>
            </w:r>
            <w:r>
              <w:rPr>
                <w:b/>
                <w:i/>
              </w:rPr>
              <w:t xml:space="preserve"> en buitensporige druk op werknemers</w:t>
            </w:r>
            <w:r>
              <w:t>;</w:t>
            </w:r>
          </w:p>
        </w:tc>
        <w:tc>
          <w:tcPr>
            <w:tcW w:w="4876" w:type="dxa"/>
            <w:hideMark/>
          </w:tcPr>
          <w:p w14:paraId="106389BC" w14:textId="77777777" w:rsidR="003E51A8" w:rsidRPr="00A7073D" w:rsidRDefault="003E51A8" w:rsidP="00163313">
            <w:pPr>
              <w:pStyle w:val="Normal6"/>
              <w:rPr>
                <w:szCs w:val="24"/>
              </w:rPr>
            </w:pPr>
            <w:r>
              <w:t>a)</w:t>
            </w:r>
            <w:r>
              <w:tab/>
              <w:t>de risico’s van algoritmische beheersystemen voor de gezondheid en veiligheid evalueren, met name wat betreft mogelijke risico’s op werkongevallen, psychosociale en ergonomische risico’s;</w:t>
            </w:r>
          </w:p>
        </w:tc>
      </w:tr>
    </w:tbl>
    <w:p w14:paraId="1B019643"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6EE3646" w14:textId="77777777" w:rsidR="003E51A8" w:rsidRPr="00360CEA" w:rsidRDefault="003E51A8" w:rsidP="003E51A8">
      <w:r>
        <w:rPr>
          <w:rStyle w:val="HideTWBExt"/>
        </w:rPr>
        <w:t>&lt;/Amend&gt;</w:t>
      </w:r>
    </w:p>
    <w:p w14:paraId="0D02E11F"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527</w:t>
      </w:r>
      <w:r>
        <w:rPr>
          <w:rStyle w:val="HideTWBExt"/>
        </w:rPr>
        <w:t>&lt;/NumAm&gt;</w:t>
      </w:r>
    </w:p>
    <w:p w14:paraId="4283228D"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3BD14F38" w14:textId="77777777" w:rsidR="003E51A8" w:rsidRPr="00360CEA" w:rsidRDefault="003E51A8" w:rsidP="003E51A8">
      <w:r>
        <w:rPr>
          <w:rStyle w:val="HideTWBExt"/>
        </w:rPr>
        <w:t>&lt;/RepeatBlock-By&gt;</w:t>
      </w:r>
    </w:p>
    <w:p w14:paraId="67D8E29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678E2F8" w14:textId="77777777" w:rsidR="003E51A8" w:rsidRPr="00360CEA" w:rsidRDefault="003E51A8" w:rsidP="003E51A8">
      <w:pPr>
        <w:pStyle w:val="NormalBold"/>
      </w:pPr>
      <w:r>
        <w:rPr>
          <w:rStyle w:val="HideTWBExt"/>
        </w:rPr>
        <w:t>&lt;Article&gt;</w:t>
      </w:r>
      <w:r>
        <w:t>Bijlage I – article 7 – lid1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47291FA" w14:textId="77777777" w:rsidTr="00163313">
        <w:trPr>
          <w:jc w:val="center"/>
        </w:trPr>
        <w:tc>
          <w:tcPr>
            <w:tcW w:w="9752" w:type="dxa"/>
            <w:gridSpan w:val="2"/>
          </w:tcPr>
          <w:p w14:paraId="66A7F518" w14:textId="77777777" w:rsidR="003E51A8" w:rsidRPr="00360CEA" w:rsidRDefault="003E51A8" w:rsidP="00163313">
            <w:pPr>
              <w:keepNext/>
            </w:pPr>
          </w:p>
        </w:tc>
      </w:tr>
      <w:tr w:rsidR="003E51A8" w14:paraId="149567B8" w14:textId="77777777" w:rsidTr="00163313">
        <w:trPr>
          <w:jc w:val="center"/>
        </w:trPr>
        <w:tc>
          <w:tcPr>
            <w:tcW w:w="4876" w:type="dxa"/>
            <w:hideMark/>
          </w:tcPr>
          <w:p w14:paraId="4A57121D" w14:textId="77777777" w:rsidR="003E51A8" w:rsidRPr="00360CEA" w:rsidRDefault="003E51A8" w:rsidP="00163313">
            <w:pPr>
              <w:pStyle w:val="ColumnHeading"/>
              <w:keepNext/>
            </w:pPr>
            <w:r>
              <w:t>Ontwerpresolutie</w:t>
            </w:r>
          </w:p>
        </w:tc>
        <w:tc>
          <w:tcPr>
            <w:tcW w:w="4876" w:type="dxa"/>
            <w:hideMark/>
          </w:tcPr>
          <w:p w14:paraId="095ECAC4" w14:textId="77777777" w:rsidR="003E51A8" w:rsidRPr="00360CEA" w:rsidRDefault="003E51A8" w:rsidP="00163313">
            <w:pPr>
              <w:pStyle w:val="ColumnHeading"/>
              <w:keepNext/>
            </w:pPr>
            <w:r>
              <w:t>Amendement</w:t>
            </w:r>
          </w:p>
        </w:tc>
      </w:tr>
      <w:tr w:rsidR="003E51A8" w14:paraId="19183FEC" w14:textId="77777777" w:rsidTr="00163313">
        <w:trPr>
          <w:jc w:val="center"/>
        </w:trPr>
        <w:tc>
          <w:tcPr>
            <w:tcW w:w="4876" w:type="dxa"/>
            <w:hideMark/>
          </w:tcPr>
          <w:p w14:paraId="42B8BF42" w14:textId="77777777" w:rsidR="003E51A8" w:rsidRPr="00A7073D" w:rsidRDefault="003E51A8" w:rsidP="00163313">
            <w:pPr>
              <w:pStyle w:val="Normal6"/>
            </w:pPr>
            <w:r>
              <w:t>a)</w:t>
            </w:r>
            <w:r>
              <w:tab/>
              <w:t>de risico’s van algoritmische beheersystemen voor de gezondheid en veiligheid evalueren, met name wat betreft mogelijke risico’s op werkongevallen, psychosociale en ergonomische risico’s</w:t>
            </w:r>
            <w:r>
              <w:rPr>
                <w:b/>
                <w:i/>
              </w:rPr>
              <w:t xml:space="preserve"> en buitensporige druk op werknemers</w:t>
            </w:r>
            <w:r>
              <w:t>;</w:t>
            </w:r>
          </w:p>
        </w:tc>
        <w:tc>
          <w:tcPr>
            <w:tcW w:w="4876" w:type="dxa"/>
            <w:hideMark/>
          </w:tcPr>
          <w:p w14:paraId="448E1068" w14:textId="77777777" w:rsidR="003E51A8" w:rsidRPr="00A7073D" w:rsidRDefault="003E51A8" w:rsidP="00163313">
            <w:pPr>
              <w:pStyle w:val="Normal6"/>
              <w:rPr>
                <w:szCs w:val="24"/>
              </w:rPr>
            </w:pPr>
            <w:r>
              <w:t>a)</w:t>
            </w:r>
            <w:r>
              <w:tab/>
              <w:t xml:space="preserve">de risico’s van algoritmische beheersystemen </w:t>
            </w:r>
            <w:r>
              <w:rPr>
                <w:b/>
                <w:i/>
              </w:rPr>
              <w:t xml:space="preserve">of systemen voor artificiële intelligentie </w:t>
            </w:r>
            <w:r>
              <w:t>voor de gezondheid en veiligheid</w:t>
            </w:r>
            <w:r>
              <w:rPr>
                <w:b/>
                <w:i/>
              </w:rPr>
              <w:t xml:space="preserve"> van werknemers</w:t>
            </w:r>
            <w:r>
              <w:t xml:space="preserve"> evalueren, met name wat betreft mogelijke risico’s op werkongevallen, psychosociale en ergonomische risico’s;</w:t>
            </w:r>
          </w:p>
        </w:tc>
      </w:tr>
    </w:tbl>
    <w:p w14:paraId="525907EA"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C918B47" w14:textId="77777777" w:rsidR="003E51A8" w:rsidRPr="00A7073D" w:rsidRDefault="003E51A8" w:rsidP="003E51A8">
      <w:r>
        <w:rPr>
          <w:rStyle w:val="HideTWBExt"/>
          <w:lang w:val="en-GB"/>
        </w:rPr>
        <w:t>&lt;/Amend&gt;</w:t>
      </w:r>
    </w:p>
    <w:p w14:paraId="59CF0B9F"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528</w:t>
      </w:r>
      <w:r>
        <w:rPr>
          <w:rStyle w:val="HideTWBExt"/>
          <w:lang w:val="en-GB"/>
        </w:rPr>
        <w:t>&lt;/NumAm&gt;</w:t>
      </w:r>
    </w:p>
    <w:p w14:paraId="76FDB48A"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7E0413E8" w14:textId="77777777" w:rsidR="003E51A8" w:rsidRPr="00A7073D" w:rsidRDefault="003E51A8" w:rsidP="003E51A8">
      <w:r>
        <w:rPr>
          <w:rStyle w:val="HideTWBExt"/>
          <w:lang w:val="en-GB"/>
        </w:rPr>
        <w:t>&lt;/RepeatBlock-By&gt;</w:t>
      </w:r>
    </w:p>
    <w:p w14:paraId="7D7C9C32"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3081202D" w14:textId="77777777" w:rsidR="003E51A8" w:rsidRPr="00360CEA" w:rsidRDefault="003E51A8" w:rsidP="003E51A8">
      <w:pPr>
        <w:pStyle w:val="NormalBold"/>
      </w:pPr>
      <w:r>
        <w:rPr>
          <w:rStyle w:val="HideTWBExt"/>
        </w:rPr>
        <w:t>&lt;Article&gt;</w:t>
      </w:r>
      <w:r>
        <w:t>Bijlage I – article 7 – lid1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442D56C" w14:textId="77777777" w:rsidTr="00163313">
        <w:trPr>
          <w:jc w:val="center"/>
        </w:trPr>
        <w:tc>
          <w:tcPr>
            <w:tcW w:w="9752" w:type="dxa"/>
            <w:gridSpan w:val="2"/>
          </w:tcPr>
          <w:p w14:paraId="64BC3B7B" w14:textId="77777777" w:rsidR="003E51A8" w:rsidRPr="00360CEA" w:rsidRDefault="003E51A8" w:rsidP="00163313">
            <w:pPr>
              <w:keepNext/>
            </w:pPr>
          </w:p>
        </w:tc>
      </w:tr>
      <w:tr w:rsidR="003E51A8" w14:paraId="5A3E821F" w14:textId="77777777" w:rsidTr="00163313">
        <w:trPr>
          <w:jc w:val="center"/>
        </w:trPr>
        <w:tc>
          <w:tcPr>
            <w:tcW w:w="4876" w:type="dxa"/>
            <w:hideMark/>
          </w:tcPr>
          <w:p w14:paraId="33024DC0" w14:textId="77777777" w:rsidR="003E51A8" w:rsidRPr="00360CEA" w:rsidRDefault="003E51A8" w:rsidP="00163313">
            <w:pPr>
              <w:pStyle w:val="ColumnHeading"/>
              <w:keepNext/>
            </w:pPr>
            <w:r>
              <w:t>Ontwerpresolutie</w:t>
            </w:r>
          </w:p>
        </w:tc>
        <w:tc>
          <w:tcPr>
            <w:tcW w:w="4876" w:type="dxa"/>
            <w:hideMark/>
          </w:tcPr>
          <w:p w14:paraId="7A6D9D75" w14:textId="77777777" w:rsidR="003E51A8" w:rsidRPr="00360CEA" w:rsidRDefault="003E51A8" w:rsidP="00163313">
            <w:pPr>
              <w:pStyle w:val="ColumnHeading"/>
              <w:keepNext/>
            </w:pPr>
            <w:r>
              <w:t>Amendement</w:t>
            </w:r>
          </w:p>
        </w:tc>
      </w:tr>
      <w:tr w:rsidR="003E51A8" w14:paraId="4FAFBBDA" w14:textId="77777777" w:rsidTr="00163313">
        <w:trPr>
          <w:jc w:val="center"/>
        </w:trPr>
        <w:tc>
          <w:tcPr>
            <w:tcW w:w="4876" w:type="dxa"/>
            <w:hideMark/>
          </w:tcPr>
          <w:p w14:paraId="2B12B967" w14:textId="77777777" w:rsidR="003E51A8" w:rsidRPr="00A7073D" w:rsidRDefault="003E51A8" w:rsidP="00163313">
            <w:pPr>
              <w:pStyle w:val="Normal6"/>
            </w:pPr>
            <w:r>
              <w:t>b)</w:t>
            </w:r>
            <w:r>
              <w:tab/>
              <w:t>beoordelen of de waarborgen van die systemen wel geschikt zijn voor de vastgestelde risico’s in het licht van de specifieke kenmerken van de werkomgeving;</w:t>
            </w:r>
          </w:p>
        </w:tc>
        <w:tc>
          <w:tcPr>
            <w:tcW w:w="4876" w:type="dxa"/>
            <w:hideMark/>
          </w:tcPr>
          <w:p w14:paraId="085F6B9B" w14:textId="77777777" w:rsidR="003E51A8" w:rsidRPr="00A7073D" w:rsidRDefault="003E51A8" w:rsidP="00163313">
            <w:pPr>
              <w:pStyle w:val="Normal6"/>
              <w:rPr>
                <w:szCs w:val="24"/>
              </w:rPr>
            </w:pPr>
            <w:r>
              <w:t>b)</w:t>
            </w:r>
            <w:r>
              <w:tab/>
              <w:t xml:space="preserve">beoordelen of de </w:t>
            </w:r>
            <w:r>
              <w:rPr>
                <w:b/>
                <w:i/>
              </w:rPr>
              <w:t xml:space="preserve">verplichte </w:t>
            </w:r>
            <w:r>
              <w:t>waarborgen van die systemen wel geschikt zijn voor de vastgestelde risico’s in het licht van de specifieke kenmerken van de werkomgeving;</w:t>
            </w:r>
          </w:p>
        </w:tc>
      </w:tr>
    </w:tbl>
    <w:p w14:paraId="23C669E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DDA4067" w14:textId="77777777" w:rsidR="003E51A8" w:rsidRPr="00360CEA" w:rsidRDefault="003E51A8" w:rsidP="003E51A8">
      <w:r>
        <w:rPr>
          <w:rStyle w:val="HideTWBExt"/>
        </w:rPr>
        <w:t>&lt;/Amend&gt;</w:t>
      </w:r>
    </w:p>
    <w:p w14:paraId="76BED2C1"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529</w:t>
      </w:r>
      <w:r>
        <w:rPr>
          <w:rStyle w:val="HideTWBExt"/>
        </w:rPr>
        <w:t>&lt;/NumAm&gt;</w:t>
      </w:r>
    </w:p>
    <w:p w14:paraId="11A83F89" w14:textId="77777777" w:rsidR="003E51A8" w:rsidRPr="00360CEA" w:rsidRDefault="003E51A8" w:rsidP="003E51A8">
      <w:pPr>
        <w:pStyle w:val="NormalBold"/>
      </w:pPr>
      <w:r>
        <w:rPr>
          <w:rStyle w:val="HideTWBExt"/>
        </w:rPr>
        <w:t>&lt;RepeatBlock-By&gt;&lt;Members&gt;</w:t>
      </w:r>
      <w:r>
        <w:t>Johan Danielsson</w:t>
      </w:r>
      <w:r>
        <w:rPr>
          <w:rStyle w:val="HideTWBExt"/>
        </w:rPr>
        <w:t>&lt;/Members&gt;</w:t>
      </w:r>
    </w:p>
    <w:p w14:paraId="7E9A2356" w14:textId="77777777" w:rsidR="003E51A8" w:rsidRPr="00360CEA" w:rsidRDefault="003E51A8" w:rsidP="003E51A8">
      <w:r>
        <w:rPr>
          <w:rStyle w:val="HideTWBExt"/>
        </w:rPr>
        <w:t>&lt;/RepeatBlock-By&gt;</w:t>
      </w:r>
    </w:p>
    <w:p w14:paraId="7A4A9FC3"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BDFF00E" w14:textId="77777777" w:rsidR="003E51A8" w:rsidRPr="00360CEA" w:rsidRDefault="003E51A8" w:rsidP="003E51A8">
      <w:pPr>
        <w:pStyle w:val="NormalBold"/>
      </w:pPr>
      <w:r>
        <w:rPr>
          <w:rStyle w:val="HideTWBExt"/>
        </w:rPr>
        <w:t>&lt;Article&gt;</w:t>
      </w:r>
      <w:r>
        <w:t>Bijlage I – article 7 – lid1 – punt b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CFB41DF" w14:textId="77777777" w:rsidTr="00163313">
        <w:trPr>
          <w:jc w:val="center"/>
        </w:trPr>
        <w:tc>
          <w:tcPr>
            <w:tcW w:w="9752" w:type="dxa"/>
            <w:gridSpan w:val="2"/>
          </w:tcPr>
          <w:p w14:paraId="7909186F" w14:textId="77777777" w:rsidR="003E51A8" w:rsidRPr="00360CEA" w:rsidRDefault="003E51A8" w:rsidP="00163313">
            <w:pPr>
              <w:keepNext/>
            </w:pPr>
          </w:p>
        </w:tc>
      </w:tr>
      <w:tr w:rsidR="003E51A8" w14:paraId="66911940" w14:textId="77777777" w:rsidTr="00163313">
        <w:trPr>
          <w:jc w:val="center"/>
        </w:trPr>
        <w:tc>
          <w:tcPr>
            <w:tcW w:w="4876" w:type="dxa"/>
            <w:hideMark/>
          </w:tcPr>
          <w:p w14:paraId="7E1B0969" w14:textId="77777777" w:rsidR="003E51A8" w:rsidRPr="00360CEA" w:rsidRDefault="003E51A8" w:rsidP="00163313">
            <w:pPr>
              <w:pStyle w:val="ColumnHeading"/>
              <w:keepNext/>
            </w:pPr>
            <w:r>
              <w:t>Ontwerpresolutie</w:t>
            </w:r>
          </w:p>
        </w:tc>
        <w:tc>
          <w:tcPr>
            <w:tcW w:w="4876" w:type="dxa"/>
            <w:hideMark/>
          </w:tcPr>
          <w:p w14:paraId="6E44F5A8" w14:textId="77777777" w:rsidR="003E51A8" w:rsidRPr="00360CEA" w:rsidRDefault="003E51A8" w:rsidP="00163313">
            <w:pPr>
              <w:pStyle w:val="ColumnHeading"/>
              <w:keepNext/>
            </w:pPr>
            <w:r>
              <w:t>Amendement</w:t>
            </w:r>
          </w:p>
        </w:tc>
      </w:tr>
      <w:tr w:rsidR="003E51A8" w14:paraId="0164B3E4" w14:textId="77777777" w:rsidTr="00163313">
        <w:trPr>
          <w:jc w:val="center"/>
        </w:trPr>
        <w:tc>
          <w:tcPr>
            <w:tcW w:w="4876" w:type="dxa"/>
          </w:tcPr>
          <w:p w14:paraId="6782A9C1" w14:textId="77777777" w:rsidR="003E51A8" w:rsidRPr="00360CEA" w:rsidRDefault="003E51A8" w:rsidP="00163313">
            <w:pPr>
              <w:pStyle w:val="Normal6"/>
            </w:pPr>
          </w:p>
        </w:tc>
        <w:tc>
          <w:tcPr>
            <w:tcW w:w="4876" w:type="dxa"/>
            <w:hideMark/>
          </w:tcPr>
          <w:p w14:paraId="1AB73479" w14:textId="77777777" w:rsidR="003E51A8" w:rsidRPr="00A7073D" w:rsidRDefault="003E51A8" w:rsidP="00163313">
            <w:pPr>
              <w:pStyle w:val="Normal6"/>
              <w:rPr>
                <w:szCs w:val="24"/>
              </w:rPr>
            </w:pPr>
            <w:r>
              <w:rPr>
                <w:b/>
                <w:i/>
              </w:rPr>
              <w:t>b bis)</w:t>
            </w:r>
            <w:r>
              <w:rPr>
                <w:b/>
                <w:i/>
              </w:rPr>
              <w:tab/>
              <w:t>de gevolgen voor de gezondheid en veiligheid op het werk gedurende de hele levenscyclus van dergelijke systemen monitoren en evalueren, met inbegrip van de melding en follow-up van incidenten;</w:t>
            </w:r>
          </w:p>
        </w:tc>
      </w:tr>
    </w:tbl>
    <w:p w14:paraId="0F55F292"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6F477C1E" w14:textId="77777777" w:rsidR="003E51A8" w:rsidRPr="00A7073D" w:rsidRDefault="003E51A8" w:rsidP="003E51A8">
      <w:r>
        <w:rPr>
          <w:rStyle w:val="HideTWBExt"/>
          <w:lang w:val="en-GB"/>
        </w:rPr>
        <w:t>&lt;/Amend&gt;</w:t>
      </w:r>
    </w:p>
    <w:p w14:paraId="20DFC822"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530</w:t>
      </w:r>
      <w:r>
        <w:rPr>
          <w:rStyle w:val="HideTWBExt"/>
          <w:lang w:val="en-GB"/>
        </w:rPr>
        <w:t>&lt;/NumAm&gt;</w:t>
      </w:r>
    </w:p>
    <w:p w14:paraId="440D9745"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58710084" w14:textId="77777777" w:rsidR="003E51A8" w:rsidRPr="00A7073D" w:rsidRDefault="003E51A8" w:rsidP="003E51A8">
      <w:r>
        <w:rPr>
          <w:rStyle w:val="HideTWBExt"/>
          <w:lang w:val="en-GB"/>
        </w:rPr>
        <w:t>&lt;/RepeatBlock-By&gt;</w:t>
      </w:r>
    </w:p>
    <w:p w14:paraId="022DA89D"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2CAA4EA7" w14:textId="77777777" w:rsidR="003E51A8" w:rsidRPr="00360CEA" w:rsidRDefault="003E51A8" w:rsidP="003E51A8">
      <w:pPr>
        <w:pStyle w:val="NormalBold"/>
      </w:pPr>
      <w:r>
        <w:rPr>
          <w:rStyle w:val="HideTWBExt"/>
        </w:rPr>
        <w:t>&lt;Article&gt;</w:t>
      </w:r>
      <w:r>
        <w:t>Bijlage I – article 7 – lid1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1E99606" w14:textId="77777777" w:rsidTr="00163313">
        <w:trPr>
          <w:jc w:val="center"/>
        </w:trPr>
        <w:tc>
          <w:tcPr>
            <w:tcW w:w="9752" w:type="dxa"/>
            <w:gridSpan w:val="2"/>
          </w:tcPr>
          <w:p w14:paraId="1C981851" w14:textId="77777777" w:rsidR="003E51A8" w:rsidRPr="00360CEA" w:rsidRDefault="003E51A8" w:rsidP="00163313">
            <w:pPr>
              <w:keepNext/>
            </w:pPr>
          </w:p>
        </w:tc>
      </w:tr>
      <w:tr w:rsidR="003E51A8" w14:paraId="7D18415F" w14:textId="77777777" w:rsidTr="00163313">
        <w:trPr>
          <w:jc w:val="center"/>
        </w:trPr>
        <w:tc>
          <w:tcPr>
            <w:tcW w:w="4876" w:type="dxa"/>
            <w:hideMark/>
          </w:tcPr>
          <w:p w14:paraId="492D194E" w14:textId="77777777" w:rsidR="003E51A8" w:rsidRPr="00360CEA" w:rsidRDefault="003E51A8" w:rsidP="00163313">
            <w:pPr>
              <w:pStyle w:val="ColumnHeading"/>
              <w:keepNext/>
            </w:pPr>
            <w:r>
              <w:t>Ontwerpresolutie</w:t>
            </w:r>
          </w:p>
        </w:tc>
        <w:tc>
          <w:tcPr>
            <w:tcW w:w="4876" w:type="dxa"/>
            <w:hideMark/>
          </w:tcPr>
          <w:p w14:paraId="623096DB" w14:textId="77777777" w:rsidR="003E51A8" w:rsidRPr="00360CEA" w:rsidRDefault="003E51A8" w:rsidP="00163313">
            <w:pPr>
              <w:pStyle w:val="ColumnHeading"/>
              <w:keepNext/>
            </w:pPr>
            <w:r>
              <w:t>Amendement</w:t>
            </w:r>
          </w:p>
        </w:tc>
      </w:tr>
      <w:tr w:rsidR="003E51A8" w14:paraId="2E79BB38" w14:textId="77777777" w:rsidTr="00163313">
        <w:trPr>
          <w:jc w:val="center"/>
        </w:trPr>
        <w:tc>
          <w:tcPr>
            <w:tcW w:w="4876" w:type="dxa"/>
            <w:hideMark/>
          </w:tcPr>
          <w:p w14:paraId="2690D658" w14:textId="77777777" w:rsidR="003E51A8" w:rsidRPr="00A7073D" w:rsidRDefault="003E51A8" w:rsidP="00163313">
            <w:pPr>
              <w:pStyle w:val="Normal6"/>
            </w:pPr>
            <w:r>
              <w:t>c)</w:t>
            </w:r>
            <w:r>
              <w:tab/>
              <w:t>passende preventieve en beschermende maatregelen nemen.</w:t>
            </w:r>
          </w:p>
        </w:tc>
        <w:tc>
          <w:tcPr>
            <w:tcW w:w="4876" w:type="dxa"/>
            <w:hideMark/>
          </w:tcPr>
          <w:p w14:paraId="1D7BB920" w14:textId="77777777" w:rsidR="003E51A8" w:rsidRPr="00A7073D" w:rsidRDefault="003E51A8" w:rsidP="00163313">
            <w:pPr>
              <w:pStyle w:val="Normal6"/>
              <w:rPr>
                <w:szCs w:val="24"/>
              </w:rPr>
            </w:pPr>
            <w:r>
              <w:t>c)</w:t>
            </w:r>
            <w:r>
              <w:tab/>
              <w:t>passende preventieve en beschermende maatregelen nemen</w:t>
            </w:r>
            <w:r>
              <w:rPr>
                <w:b/>
                <w:i/>
              </w:rPr>
              <w:t xml:space="preserve"> of de uitrol van een dergelijk systeem kunnen intrekken indien geen van deze maatregelen doeltreffend is geweest</w:t>
            </w:r>
            <w:r>
              <w:t>.</w:t>
            </w:r>
          </w:p>
        </w:tc>
      </w:tr>
    </w:tbl>
    <w:p w14:paraId="0F102ED6"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7AE172E6" w14:textId="77777777" w:rsidR="003E51A8" w:rsidRPr="00A7073D" w:rsidRDefault="003E51A8" w:rsidP="003E51A8">
      <w:r>
        <w:rPr>
          <w:rStyle w:val="HideTWBExt"/>
          <w:lang w:val="fr-BE"/>
        </w:rPr>
        <w:t>&lt;/Amend&gt;</w:t>
      </w:r>
    </w:p>
    <w:p w14:paraId="45829BC1" w14:textId="77777777" w:rsidR="003E51A8" w:rsidRPr="00A7073D" w:rsidRDefault="003E51A8" w:rsidP="003E51A8">
      <w:pPr>
        <w:pStyle w:val="AMNumberTabs0"/>
        <w:keepNext/>
      </w:pPr>
      <w:r>
        <w:rPr>
          <w:rStyle w:val="HideTWBExt"/>
          <w:lang w:val="fr-BE"/>
        </w:rPr>
        <w:t>&lt;Amend&gt;</w:t>
      </w:r>
      <w:r>
        <w:t>Amendement</w:t>
      </w:r>
      <w:r>
        <w:tab/>
      </w:r>
      <w:r>
        <w:tab/>
      </w:r>
      <w:r>
        <w:rPr>
          <w:rStyle w:val="HideTWBExt"/>
          <w:lang w:val="fr-BE"/>
        </w:rPr>
        <w:t>&lt;NumAm&gt;</w:t>
      </w:r>
      <w:r>
        <w:t>531</w:t>
      </w:r>
      <w:r>
        <w:rPr>
          <w:rStyle w:val="HideTWBExt"/>
          <w:lang w:val="fr-BE"/>
        </w:rPr>
        <w:t>&lt;/NumAm&gt;</w:t>
      </w:r>
    </w:p>
    <w:p w14:paraId="3E9E133B" w14:textId="77777777" w:rsidR="003E51A8" w:rsidRPr="00A7073D" w:rsidRDefault="003E51A8" w:rsidP="003E51A8">
      <w:pPr>
        <w:pStyle w:val="NormalBold"/>
      </w:pPr>
      <w:r>
        <w:rPr>
          <w:rStyle w:val="HideTWBExt"/>
          <w:lang w:val="fr-BE"/>
        </w:rPr>
        <w:t>&lt;RepeatBlock-By&gt;&lt;Members&gt;</w:t>
      </w:r>
      <w:r>
        <w:t>Isabelle Le Callennec</w:t>
      </w:r>
      <w:r>
        <w:rPr>
          <w:rStyle w:val="HideTWBExt"/>
          <w:lang w:val="fr-BE"/>
        </w:rPr>
        <w:t>&lt;/Members&gt;</w:t>
      </w:r>
    </w:p>
    <w:p w14:paraId="51548949" w14:textId="77777777" w:rsidR="003E51A8" w:rsidRPr="00A7073D" w:rsidRDefault="003E51A8" w:rsidP="003E51A8">
      <w:r>
        <w:rPr>
          <w:rStyle w:val="HideTWBExt"/>
          <w:lang w:val="fr-BE"/>
        </w:rPr>
        <w:t>&lt;/RepeatBlock-By&gt;</w:t>
      </w:r>
    </w:p>
    <w:p w14:paraId="3323A0F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8E30FB3" w14:textId="77777777" w:rsidR="003E51A8" w:rsidRPr="00360CEA" w:rsidRDefault="003E51A8" w:rsidP="003E51A8">
      <w:pPr>
        <w:pStyle w:val="NormalBold"/>
      </w:pPr>
      <w:r>
        <w:rPr>
          <w:rStyle w:val="HideTWBExt"/>
        </w:rPr>
        <w:t>&lt;Article&gt;</w:t>
      </w:r>
      <w:r>
        <w:t>Bijlage I – article 7 – lid1 – alinea 1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DC0880D" w14:textId="77777777" w:rsidTr="00163313">
        <w:trPr>
          <w:jc w:val="center"/>
        </w:trPr>
        <w:tc>
          <w:tcPr>
            <w:tcW w:w="9752" w:type="dxa"/>
            <w:gridSpan w:val="2"/>
          </w:tcPr>
          <w:p w14:paraId="39DE3C6A" w14:textId="77777777" w:rsidR="003E51A8" w:rsidRPr="00360CEA" w:rsidRDefault="003E51A8" w:rsidP="00163313">
            <w:pPr>
              <w:keepNext/>
            </w:pPr>
          </w:p>
        </w:tc>
      </w:tr>
      <w:tr w:rsidR="003E51A8" w14:paraId="559F2C9A" w14:textId="77777777" w:rsidTr="00163313">
        <w:trPr>
          <w:jc w:val="center"/>
        </w:trPr>
        <w:tc>
          <w:tcPr>
            <w:tcW w:w="4876" w:type="dxa"/>
            <w:hideMark/>
          </w:tcPr>
          <w:p w14:paraId="7E301085" w14:textId="77777777" w:rsidR="003E51A8" w:rsidRPr="00360CEA" w:rsidRDefault="003E51A8" w:rsidP="00163313">
            <w:pPr>
              <w:pStyle w:val="ColumnHeading"/>
              <w:keepNext/>
            </w:pPr>
            <w:r>
              <w:t>Ontwerpresolutie</w:t>
            </w:r>
          </w:p>
        </w:tc>
        <w:tc>
          <w:tcPr>
            <w:tcW w:w="4876" w:type="dxa"/>
            <w:hideMark/>
          </w:tcPr>
          <w:p w14:paraId="14F6A831" w14:textId="77777777" w:rsidR="003E51A8" w:rsidRPr="00360CEA" w:rsidRDefault="003E51A8" w:rsidP="00163313">
            <w:pPr>
              <w:pStyle w:val="ColumnHeading"/>
              <w:keepNext/>
            </w:pPr>
            <w:r>
              <w:t>Amendement</w:t>
            </w:r>
          </w:p>
        </w:tc>
      </w:tr>
      <w:tr w:rsidR="003E51A8" w14:paraId="5B9EF885" w14:textId="77777777" w:rsidTr="00163313">
        <w:trPr>
          <w:jc w:val="center"/>
        </w:trPr>
        <w:tc>
          <w:tcPr>
            <w:tcW w:w="4876" w:type="dxa"/>
          </w:tcPr>
          <w:p w14:paraId="567EF0C0" w14:textId="77777777" w:rsidR="003E51A8" w:rsidRPr="00360CEA" w:rsidRDefault="003E51A8" w:rsidP="00163313">
            <w:pPr>
              <w:pStyle w:val="Normal6"/>
            </w:pPr>
          </w:p>
        </w:tc>
        <w:tc>
          <w:tcPr>
            <w:tcW w:w="4876" w:type="dxa"/>
            <w:hideMark/>
          </w:tcPr>
          <w:p w14:paraId="5EE6E9AA" w14:textId="77777777" w:rsidR="003E51A8" w:rsidRPr="00A7073D" w:rsidRDefault="003E51A8" w:rsidP="00163313">
            <w:pPr>
              <w:pStyle w:val="Normal6"/>
              <w:rPr>
                <w:szCs w:val="24"/>
              </w:rPr>
            </w:pPr>
            <w:r>
              <w:rPr>
                <w:b/>
                <w:i/>
              </w:rPr>
              <w:t xml:space="preserve">Kmo-werkgevers kunnen worden vrijgesteld van de verplichtingen uit hoofde van de punten a) tot en met c), tenzij werknemersvertegenwoordigers uitdrukkelijk verzoeken dergelijke beoordelingen uit te voeren. </w:t>
            </w:r>
          </w:p>
        </w:tc>
      </w:tr>
    </w:tbl>
    <w:p w14:paraId="7CB0F761"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2C0F481D" w14:textId="77777777" w:rsidR="003E51A8" w:rsidRPr="00A7073D" w:rsidRDefault="003E51A8" w:rsidP="003E51A8">
      <w:r>
        <w:rPr>
          <w:rStyle w:val="HideTWBExt"/>
          <w:lang w:val="en-GB"/>
        </w:rPr>
        <w:t>&lt;/Amend&gt;</w:t>
      </w:r>
    </w:p>
    <w:p w14:paraId="39106582"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532</w:t>
      </w:r>
      <w:r>
        <w:rPr>
          <w:rStyle w:val="HideTWBExt"/>
          <w:lang w:val="en-GB"/>
        </w:rPr>
        <w:t>&lt;/NumAm&gt;</w:t>
      </w:r>
    </w:p>
    <w:p w14:paraId="4512EC4A"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1FFB857" w14:textId="77777777" w:rsidR="003E51A8" w:rsidRPr="00A7073D" w:rsidRDefault="003E51A8" w:rsidP="003E51A8">
      <w:r>
        <w:rPr>
          <w:rStyle w:val="HideTWBExt"/>
          <w:lang w:val="en-GB"/>
        </w:rPr>
        <w:t>&lt;/RepeatBlock-By&gt;</w:t>
      </w:r>
    </w:p>
    <w:p w14:paraId="4A4F92D5"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69C0DC2E" w14:textId="77777777" w:rsidR="003E51A8" w:rsidRPr="00360CEA" w:rsidRDefault="003E51A8" w:rsidP="003E51A8">
      <w:pPr>
        <w:pStyle w:val="NormalBold"/>
      </w:pPr>
      <w:r>
        <w:rPr>
          <w:rStyle w:val="HideTWBExt"/>
        </w:rPr>
        <w:t>&lt;Article&gt;</w:t>
      </w:r>
      <w:r>
        <w:t>Bijlage I – article 7 – lid1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3039F39" w14:textId="77777777" w:rsidTr="00163313">
        <w:trPr>
          <w:jc w:val="center"/>
        </w:trPr>
        <w:tc>
          <w:tcPr>
            <w:tcW w:w="9752" w:type="dxa"/>
            <w:gridSpan w:val="2"/>
          </w:tcPr>
          <w:p w14:paraId="26CBC9A6" w14:textId="77777777" w:rsidR="003E51A8" w:rsidRPr="00360CEA" w:rsidRDefault="003E51A8" w:rsidP="00163313">
            <w:pPr>
              <w:keepNext/>
            </w:pPr>
          </w:p>
        </w:tc>
      </w:tr>
      <w:tr w:rsidR="003E51A8" w14:paraId="4D166905" w14:textId="77777777" w:rsidTr="00163313">
        <w:trPr>
          <w:jc w:val="center"/>
        </w:trPr>
        <w:tc>
          <w:tcPr>
            <w:tcW w:w="4876" w:type="dxa"/>
            <w:hideMark/>
          </w:tcPr>
          <w:p w14:paraId="6D003734" w14:textId="77777777" w:rsidR="003E51A8" w:rsidRPr="00360CEA" w:rsidRDefault="003E51A8" w:rsidP="00163313">
            <w:pPr>
              <w:pStyle w:val="ColumnHeading"/>
              <w:keepNext/>
            </w:pPr>
            <w:r>
              <w:t>Ontwerpresolutie</w:t>
            </w:r>
          </w:p>
        </w:tc>
        <w:tc>
          <w:tcPr>
            <w:tcW w:w="4876" w:type="dxa"/>
            <w:hideMark/>
          </w:tcPr>
          <w:p w14:paraId="3C52BC81" w14:textId="77777777" w:rsidR="003E51A8" w:rsidRPr="00360CEA" w:rsidRDefault="003E51A8" w:rsidP="00163313">
            <w:pPr>
              <w:pStyle w:val="ColumnHeading"/>
              <w:keepNext/>
            </w:pPr>
            <w:r>
              <w:t>Amendement</w:t>
            </w:r>
          </w:p>
        </w:tc>
      </w:tr>
      <w:tr w:rsidR="003E51A8" w14:paraId="6F7C5156" w14:textId="77777777" w:rsidTr="00163313">
        <w:trPr>
          <w:jc w:val="center"/>
        </w:trPr>
        <w:tc>
          <w:tcPr>
            <w:tcW w:w="4876" w:type="dxa"/>
          </w:tcPr>
          <w:p w14:paraId="6FC7BB95" w14:textId="77777777" w:rsidR="003E51A8" w:rsidRPr="00360CEA" w:rsidRDefault="003E51A8" w:rsidP="00163313">
            <w:pPr>
              <w:pStyle w:val="Normal6"/>
            </w:pPr>
          </w:p>
        </w:tc>
        <w:tc>
          <w:tcPr>
            <w:tcW w:w="4876" w:type="dxa"/>
            <w:hideMark/>
          </w:tcPr>
          <w:p w14:paraId="5C742A01" w14:textId="77777777" w:rsidR="003E51A8" w:rsidRPr="00A7073D" w:rsidRDefault="003E51A8" w:rsidP="00163313">
            <w:pPr>
              <w:pStyle w:val="Normal6"/>
              <w:jc w:val="both"/>
              <w:rPr>
                <w:szCs w:val="24"/>
              </w:rPr>
            </w:pPr>
            <w:r>
              <w:rPr>
                <w:b/>
                <w:i/>
              </w:rPr>
              <w:t>1 bis.</w:t>
            </w:r>
            <w:r>
              <w:rPr>
                <w:b/>
                <w:i/>
              </w:rPr>
              <w:tab/>
              <w:t>In dit verband mogen geen geautomatiseerde of semi-geautomatiseerde systemen voor monitoring worden gebruikt indien hierdoor werknemers buitensporig onder druk worden gezet of anderszins de veiligheid en de lichamelijke en geestelijke gezondheid van werknemers in gevaar worden gebracht. In gevallen waarin de effecten niet kunnen worden beperkt, beperken of verbieden de lidstaten het gebruik van systemen die deze effecten veroorzaken.</w:t>
            </w:r>
          </w:p>
        </w:tc>
      </w:tr>
    </w:tbl>
    <w:p w14:paraId="0F493C71"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7A0799F" w14:textId="77777777" w:rsidR="003E51A8" w:rsidRPr="00360CEA" w:rsidRDefault="003E51A8" w:rsidP="003E51A8">
      <w:r>
        <w:rPr>
          <w:rStyle w:val="HideTWBExt"/>
        </w:rPr>
        <w:t>&lt;/Amend&gt;</w:t>
      </w:r>
    </w:p>
    <w:p w14:paraId="06E565E1"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533</w:t>
      </w:r>
      <w:r>
        <w:rPr>
          <w:rStyle w:val="HideTWBExt"/>
        </w:rPr>
        <w:t>&lt;/NumAm&gt;</w:t>
      </w:r>
    </w:p>
    <w:p w14:paraId="29821420"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7E4AC99E"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1625A2DE" w14:textId="77777777" w:rsidR="003E51A8" w:rsidRPr="00360CEA" w:rsidRDefault="003E51A8" w:rsidP="003E51A8">
      <w:r>
        <w:rPr>
          <w:rStyle w:val="HideTWBExt"/>
        </w:rPr>
        <w:t>&lt;/RepeatBlock-By&gt;</w:t>
      </w:r>
    </w:p>
    <w:p w14:paraId="3CE5EAD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B6F7C9E" w14:textId="77777777" w:rsidR="003E51A8" w:rsidRPr="00360CEA" w:rsidRDefault="003E51A8" w:rsidP="003E51A8">
      <w:pPr>
        <w:pStyle w:val="NormalBold"/>
      </w:pPr>
      <w:r>
        <w:rPr>
          <w:rStyle w:val="HideTWBExt"/>
        </w:rPr>
        <w:t>&lt;Article&gt;</w:t>
      </w:r>
      <w:r>
        <w:t>Bijlage I – article 7 – lid1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392B924" w14:textId="77777777" w:rsidTr="00163313">
        <w:trPr>
          <w:jc w:val="center"/>
        </w:trPr>
        <w:tc>
          <w:tcPr>
            <w:tcW w:w="9752" w:type="dxa"/>
            <w:gridSpan w:val="2"/>
          </w:tcPr>
          <w:p w14:paraId="5F0CA7EB" w14:textId="77777777" w:rsidR="003E51A8" w:rsidRPr="00360CEA" w:rsidRDefault="003E51A8" w:rsidP="00163313">
            <w:pPr>
              <w:keepNext/>
            </w:pPr>
          </w:p>
        </w:tc>
      </w:tr>
      <w:tr w:rsidR="003E51A8" w14:paraId="2C5E4058" w14:textId="77777777" w:rsidTr="00163313">
        <w:trPr>
          <w:jc w:val="center"/>
        </w:trPr>
        <w:tc>
          <w:tcPr>
            <w:tcW w:w="4876" w:type="dxa"/>
            <w:hideMark/>
          </w:tcPr>
          <w:p w14:paraId="2ED55A98" w14:textId="77777777" w:rsidR="003E51A8" w:rsidRPr="00360CEA" w:rsidRDefault="003E51A8" w:rsidP="00163313">
            <w:pPr>
              <w:pStyle w:val="ColumnHeading"/>
              <w:keepNext/>
            </w:pPr>
            <w:r>
              <w:t>Ontwerpresolutie</w:t>
            </w:r>
          </w:p>
        </w:tc>
        <w:tc>
          <w:tcPr>
            <w:tcW w:w="4876" w:type="dxa"/>
            <w:hideMark/>
          </w:tcPr>
          <w:p w14:paraId="4A013BC1" w14:textId="77777777" w:rsidR="003E51A8" w:rsidRPr="00360CEA" w:rsidRDefault="003E51A8" w:rsidP="00163313">
            <w:pPr>
              <w:pStyle w:val="ColumnHeading"/>
              <w:keepNext/>
            </w:pPr>
            <w:r>
              <w:t>Amendement</w:t>
            </w:r>
          </w:p>
        </w:tc>
      </w:tr>
      <w:tr w:rsidR="003E51A8" w14:paraId="57CE832F" w14:textId="77777777" w:rsidTr="00163313">
        <w:trPr>
          <w:jc w:val="center"/>
        </w:trPr>
        <w:tc>
          <w:tcPr>
            <w:tcW w:w="4876" w:type="dxa"/>
          </w:tcPr>
          <w:p w14:paraId="36D732A8" w14:textId="77777777" w:rsidR="003E51A8" w:rsidRPr="00360CEA" w:rsidRDefault="003E51A8" w:rsidP="00163313">
            <w:pPr>
              <w:pStyle w:val="Normal6"/>
            </w:pPr>
          </w:p>
        </w:tc>
        <w:tc>
          <w:tcPr>
            <w:tcW w:w="4876" w:type="dxa"/>
            <w:hideMark/>
          </w:tcPr>
          <w:p w14:paraId="78BF23D4" w14:textId="77777777" w:rsidR="003E51A8" w:rsidRPr="00A7073D" w:rsidRDefault="003E51A8" w:rsidP="00163313">
            <w:pPr>
              <w:pStyle w:val="Normal6"/>
              <w:rPr>
                <w:szCs w:val="24"/>
              </w:rPr>
            </w:pPr>
            <w:r>
              <w:rPr>
                <w:b/>
                <w:i/>
              </w:rPr>
              <w:t>1 bis.</w:t>
            </w:r>
            <w:r>
              <w:rPr>
                <w:b/>
                <w:i/>
              </w:rPr>
              <w:tab/>
              <w:t>Met betrekking tot de in lid 1 van dit artikel vastgestelde vereisten zorgen digitale arbeidsplatforms voor doeltreffende informatie en raadpleging en de deelneming van werknemers en/of hun vertegenwoordigers overeenkomstig de artikelen 10 en 11 van Richtlijn 89/391/EEG.</w:t>
            </w:r>
          </w:p>
        </w:tc>
      </w:tr>
    </w:tbl>
    <w:p w14:paraId="288B95FD"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E05E4AD" w14:textId="77777777" w:rsidR="003E51A8" w:rsidRPr="00A7073D" w:rsidRDefault="003E51A8" w:rsidP="003E51A8">
      <w:r>
        <w:rPr>
          <w:rStyle w:val="HideTWBExt"/>
          <w:lang w:val="en-GB"/>
        </w:rPr>
        <w:t>&lt;/Amend&gt;</w:t>
      </w:r>
    </w:p>
    <w:p w14:paraId="467C3401"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534</w:t>
      </w:r>
      <w:r>
        <w:rPr>
          <w:rStyle w:val="HideTWBExt"/>
          <w:lang w:val="en-GB"/>
        </w:rPr>
        <w:t>&lt;/NumAm&gt;</w:t>
      </w:r>
    </w:p>
    <w:p w14:paraId="25E3F4FD"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53A5398" w14:textId="77777777" w:rsidR="003E51A8" w:rsidRPr="00A7073D" w:rsidRDefault="003E51A8" w:rsidP="003E51A8">
      <w:r>
        <w:rPr>
          <w:rStyle w:val="HideTWBExt"/>
          <w:lang w:val="en-GB"/>
        </w:rPr>
        <w:t>&lt;/RepeatBlock-By&gt;</w:t>
      </w:r>
    </w:p>
    <w:p w14:paraId="19A5C537" w14:textId="77777777" w:rsidR="003E51A8" w:rsidRPr="00360CEA" w:rsidRDefault="003E51A8" w:rsidP="003E51A8">
      <w:pPr>
        <w:pStyle w:val="NormalBold"/>
        <w:keepNext/>
      </w:pPr>
      <w:r>
        <w:rPr>
          <w:rStyle w:val="HideTWBExt"/>
        </w:rPr>
        <w:lastRenderedPageBreak/>
        <w:t>&lt;DocAmend&gt;</w:t>
      </w:r>
      <w:r>
        <w:t>Ontwerpresolutie</w:t>
      </w:r>
      <w:r>
        <w:rPr>
          <w:rStyle w:val="HideTWBExt"/>
        </w:rPr>
        <w:t>&lt;/DocAmend&gt;</w:t>
      </w:r>
    </w:p>
    <w:p w14:paraId="078B7E0A" w14:textId="77777777" w:rsidR="003E51A8" w:rsidRPr="00360CEA" w:rsidRDefault="003E51A8" w:rsidP="003E51A8">
      <w:pPr>
        <w:pStyle w:val="NormalBold"/>
      </w:pPr>
      <w:r>
        <w:rPr>
          <w:rStyle w:val="HideTWBExt"/>
        </w:rPr>
        <w:t>&lt;Article&gt;</w:t>
      </w:r>
      <w:r>
        <w:t>Bijlage I – article 7 – lid1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5BEF42F" w14:textId="77777777" w:rsidTr="00163313">
        <w:trPr>
          <w:jc w:val="center"/>
        </w:trPr>
        <w:tc>
          <w:tcPr>
            <w:tcW w:w="9752" w:type="dxa"/>
            <w:gridSpan w:val="2"/>
          </w:tcPr>
          <w:p w14:paraId="0D6EFBCF" w14:textId="77777777" w:rsidR="003E51A8" w:rsidRPr="00360CEA" w:rsidRDefault="003E51A8" w:rsidP="00163313">
            <w:pPr>
              <w:keepNext/>
            </w:pPr>
          </w:p>
        </w:tc>
      </w:tr>
      <w:tr w:rsidR="003E51A8" w14:paraId="7E491BB5" w14:textId="77777777" w:rsidTr="00163313">
        <w:trPr>
          <w:jc w:val="center"/>
        </w:trPr>
        <w:tc>
          <w:tcPr>
            <w:tcW w:w="4876" w:type="dxa"/>
            <w:hideMark/>
          </w:tcPr>
          <w:p w14:paraId="39AAB3EC" w14:textId="77777777" w:rsidR="003E51A8" w:rsidRPr="00360CEA" w:rsidRDefault="003E51A8" w:rsidP="00163313">
            <w:pPr>
              <w:pStyle w:val="ColumnHeading"/>
              <w:keepNext/>
            </w:pPr>
            <w:r>
              <w:t>Ontwerpresolutie</w:t>
            </w:r>
          </w:p>
        </w:tc>
        <w:tc>
          <w:tcPr>
            <w:tcW w:w="4876" w:type="dxa"/>
            <w:hideMark/>
          </w:tcPr>
          <w:p w14:paraId="64C54085" w14:textId="77777777" w:rsidR="003E51A8" w:rsidRPr="00360CEA" w:rsidRDefault="003E51A8" w:rsidP="00163313">
            <w:pPr>
              <w:pStyle w:val="ColumnHeading"/>
              <w:keepNext/>
            </w:pPr>
            <w:r>
              <w:t>Amendement</w:t>
            </w:r>
          </w:p>
        </w:tc>
      </w:tr>
      <w:tr w:rsidR="003E51A8" w14:paraId="51C2492C" w14:textId="77777777" w:rsidTr="00163313">
        <w:trPr>
          <w:jc w:val="center"/>
        </w:trPr>
        <w:tc>
          <w:tcPr>
            <w:tcW w:w="4876" w:type="dxa"/>
          </w:tcPr>
          <w:p w14:paraId="55B8F673" w14:textId="77777777" w:rsidR="003E51A8" w:rsidRPr="00360CEA" w:rsidRDefault="003E51A8" w:rsidP="00163313">
            <w:pPr>
              <w:pStyle w:val="Normal6"/>
            </w:pPr>
          </w:p>
        </w:tc>
        <w:tc>
          <w:tcPr>
            <w:tcW w:w="4876" w:type="dxa"/>
            <w:hideMark/>
          </w:tcPr>
          <w:p w14:paraId="33D371D2" w14:textId="77777777" w:rsidR="003E51A8" w:rsidRPr="00A7073D" w:rsidRDefault="003E51A8" w:rsidP="00163313">
            <w:pPr>
              <w:pStyle w:val="Normal6"/>
              <w:rPr>
                <w:szCs w:val="24"/>
              </w:rPr>
            </w:pPr>
            <w:r>
              <w:rPr>
                <w:b/>
                <w:i/>
              </w:rPr>
              <w:t>1 bis.</w:t>
            </w:r>
            <w:r>
              <w:rPr>
                <w:b/>
                <w:i/>
              </w:rPr>
              <w:tab/>
              <w:t>Werkgevers en afnemers van diensten gebruiken algoritmische beheersystemen niet op een wijze die werknemers of zelfstandigen zonder werknemers onder buitensporige druk zet of anderszins hun veiligheid en lichamelijke en geestelijke gezondheid in gevaar brengt.</w:t>
            </w:r>
          </w:p>
        </w:tc>
      </w:tr>
    </w:tbl>
    <w:p w14:paraId="257E0C8E"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FB468D1" w14:textId="77777777" w:rsidR="003E51A8" w:rsidRPr="00360CEA" w:rsidRDefault="003E51A8" w:rsidP="003E51A8">
      <w:r>
        <w:rPr>
          <w:rStyle w:val="HideTWBExt"/>
        </w:rPr>
        <w:t>&lt;/Amend&gt;</w:t>
      </w:r>
    </w:p>
    <w:p w14:paraId="51657B5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535</w:t>
      </w:r>
      <w:r>
        <w:rPr>
          <w:rStyle w:val="HideTWBExt"/>
        </w:rPr>
        <w:t>&lt;/NumAm&gt;</w:t>
      </w:r>
    </w:p>
    <w:p w14:paraId="3D3909A0"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50331D3C" w14:textId="77777777" w:rsidR="003E51A8" w:rsidRPr="00360CEA" w:rsidRDefault="003E51A8" w:rsidP="003E51A8">
      <w:r>
        <w:rPr>
          <w:rStyle w:val="HideTWBExt"/>
        </w:rPr>
        <w:t>&lt;/RepeatBlock-By&gt;</w:t>
      </w:r>
    </w:p>
    <w:p w14:paraId="53F5660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8581594" w14:textId="77777777" w:rsidR="003E51A8" w:rsidRPr="00360CEA" w:rsidRDefault="003E51A8" w:rsidP="003E51A8">
      <w:pPr>
        <w:pStyle w:val="NormalBold"/>
      </w:pPr>
      <w:r>
        <w:rPr>
          <w:rStyle w:val="HideTWBExt"/>
        </w:rPr>
        <w:t>&lt;Article&gt;</w:t>
      </w:r>
      <w:r>
        <w:t>Bijlage I – article 7 – lid1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5470562" w14:textId="77777777" w:rsidTr="00163313">
        <w:trPr>
          <w:jc w:val="center"/>
        </w:trPr>
        <w:tc>
          <w:tcPr>
            <w:tcW w:w="9752" w:type="dxa"/>
            <w:gridSpan w:val="2"/>
          </w:tcPr>
          <w:p w14:paraId="36408BFC" w14:textId="77777777" w:rsidR="003E51A8" w:rsidRPr="00360CEA" w:rsidRDefault="003E51A8" w:rsidP="00163313">
            <w:pPr>
              <w:keepNext/>
            </w:pPr>
          </w:p>
        </w:tc>
      </w:tr>
      <w:tr w:rsidR="003E51A8" w14:paraId="73D2F36E" w14:textId="77777777" w:rsidTr="00163313">
        <w:trPr>
          <w:jc w:val="center"/>
        </w:trPr>
        <w:tc>
          <w:tcPr>
            <w:tcW w:w="4876" w:type="dxa"/>
            <w:hideMark/>
          </w:tcPr>
          <w:p w14:paraId="70A65B56" w14:textId="77777777" w:rsidR="003E51A8" w:rsidRPr="00360CEA" w:rsidRDefault="003E51A8" w:rsidP="00163313">
            <w:pPr>
              <w:pStyle w:val="ColumnHeading"/>
              <w:keepNext/>
            </w:pPr>
            <w:r>
              <w:t>Ontwerpresolutie</w:t>
            </w:r>
          </w:p>
        </w:tc>
        <w:tc>
          <w:tcPr>
            <w:tcW w:w="4876" w:type="dxa"/>
            <w:hideMark/>
          </w:tcPr>
          <w:p w14:paraId="390AF12C" w14:textId="77777777" w:rsidR="003E51A8" w:rsidRPr="00360CEA" w:rsidRDefault="003E51A8" w:rsidP="00163313">
            <w:pPr>
              <w:pStyle w:val="ColumnHeading"/>
              <w:keepNext/>
            </w:pPr>
            <w:r>
              <w:t>Amendement</w:t>
            </w:r>
          </w:p>
        </w:tc>
      </w:tr>
      <w:tr w:rsidR="003E51A8" w14:paraId="67002EB7" w14:textId="77777777" w:rsidTr="00163313">
        <w:trPr>
          <w:jc w:val="center"/>
        </w:trPr>
        <w:tc>
          <w:tcPr>
            <w:tcW w:w="4876" w:type="dxa"/>
          </w:tcPr>
          <w:p w14:paraId="7ED1C9FA" w14:textId="77777777" w:rsidR="003E51A8" w:rsidRPr="00360CEA" w:rsidRDefault="003E51A8" w:rsidP="00163313">
            <w:pPr>
              <w:pStyle w:val="Normal6"/>
            </w:pPr>
          </w:p>
        </w:tc>
        <w:tc>
          <w:tcPr>
            <w:tcW w:w="4876" w:type="dxa"/>
            <w:hideMark/>
          </w:tcPr>
          <w:p w14:paraId="513E884F" w14:textId="77777777" w:rsidR="003E51A8" w:rsidRPr="00A7073D" w:rsidRDefault="003E51A8" w:rsidP="00163313">
            <w:pPr>
              <w:pStyle w:val="Normal6"/>
              <w:rPr>
                <w:szCs w:val="24"/>
              </w:rPr>
            </w:pPr>
            <w:r>
              <w:rPr>
                <w:b/>
                <w:i/>
              </w:rPr>
              <w:t>1 bis.</w:t>
            </w:r>
            <w:r>
              <w:rPr>
                <w:b/>
                <w:i/>
              </w:rPr>
              <w:tab/>
              <w:t>Werkgevers gebruiken algoritmische beheersystemen of systemen voor artificiële intelligentie niet op een wijze die werknemers onnodig onder druk zet of anderszins de veiligheid en de lichamelijke en geestelijke gezondheid van werknemers in gevaar brengt.</w:t>
            </w:r>
          </w:p>
        </w:tc>
      </w:tr>
    </w:tbl>
    <w:p w14:paraId="0D0D1187"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496622DD" w14:textId="77777777" w:rsidR="003E51A8" w:rsidRPr="00360CEA" w:rsidRDefault="003E51A8" w:rsidP="003E51A8">
      <w:r>
        <w:rPr>
          <w:rStyle w:val="HideTWBExt"/>
        </w:rPr>
        <w:t>&lt;/Amend&gt;</w:t>
      </w:r>
    </w:p>
    <w:p w14:paraId="79631EF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536</w:t>
      </w:r>
      <w:r>
        <w:rPr>
          <w:rStyle w:val="HideTWBExt"/>
        </w:rPr>
        <w:t>&lt;/NumAm&gt;</w:t>
      </w:r>
    </w:p>
    <w:p w14:paraId="6AA7A1A0"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BF06472"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104A43C8" w14:textId="77777777" w:rsidR="003E51A8" w:rsidRPr="00360CEA" w:rsidRDefault="003E51A8" w:rsidP="003E51A8">
      <w:r>
        <w:rPr>
          <w:rStyle w:val="HideTWBExt"/>
        </w:rPr>
        <w:t>&lt;/RepeatBlock-By&gt;</w:t>
      </w:r>
    </w:p>
    <w:p w14:paraId="0C17056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A363D24" w14:textId="77777777" w:rsidR="003E51A8" w:rsidRPr="00360CEA" w:rsidRDefault="003E51A8" w:rsidP="003E51A8">
      <w:pPr>
        <w:pStyle w:val="NormalBold"/>
      </w:pPr>
      <w:r>
        <w:rPr>
          <w:rStyle w:val="HideTWBExt"/>
        </w:rPr>
        <w:t>&lt;Article&gt;</w:t>
      </w:r>
      <w:r>
        <w:t>Bijlage I – article 7 – lid1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D0A415A" w14:textId="77777777" w:rsidTr="00163313">
        <w:trPr>
          <w:jc w:val="center"/>
        </w:trPr>
        <w:tc>
          <w:tcPr>
            <w:tcW w:w="9752" w:type="dxa"/>
            <w:gridSpan w:val="2"/>
          </w:tcPr>
          <w:p w14:paraId="3DD4854A" w14:textId="77777777" w:rsidR="003E51A8" w:rsidRPr="00360CEA" w:rsidRDefault="003E51A8" w:rsidP="00163313">
            <w:pPr>
              <w:keepNext/>
            </w:pPr>
          </w:p>
        </w:tc>
      </w:tr>
      <w:tr w:rsidR="003E51A8" w14:paraId="31B67B33" w14:textId="77777777" w:rsidTr="00163313">
        <w:trPr>
          <w:jc w:val="center"/>
        </w:trPr>
        <w:tc>
          <w:tcPr>
            <w:tcW w:w="4876" w:type="dxa"/>
            <w:hideMark/>
          </w:tcPr>
          <w:p w14:paraId="2D79C887" w14:textId="77777777" w:rsidR="003E51A8" w:rsidRPr="00360CEA" w:rsidRDefault="003E51A8" w:rsidP="00163313">
            <w:pPr>
              <w:pStyle w:val="ColumnHeading"/>
              <w:keepNext/>
            </w:pPr>
            <w:r>
              <w:t>Ontwerpresolutie</w:t>
            </w:r>
          </w:p>
        </w:tc>
        <w:tc>
          <w:tcPr>
            <w:tcW w:w="4876" w:type="dxa"/>
            <w:hideMark/>
          </w:tcPr>
          <w:p w14:paraId="340EAAAD" w14:textId="77777777" w:rsidR="003E51A8" w:rsidRPr="00360CEA" w:rsidRDefault="003E51A8" w:rsidP="00163313">
            <w:pPr>
              <w:pStyle w:val="ColumnHeading"/>
              <w:keepNext/>
            </w:pPr>
            <w:r>
              <w:t>Amendement</w:t>
            </w:r>
          </w:p>
        </w:tc>
      </w:tr>
      <w:tr w:rsidR="003E51A8" w14:paraId="00EF028B" w14:textId="77777777" w:rsidTr="00163313">
        <w:trPr>
          <w:jc w:val="center"/>
        </w:trPr>
        <w:tc>
          <w:tcPr>
            <w:tcW w:w="4876" w:type="dxa"/>
          </w:tcPr>
          <w:p w14:paraId="40A130E3" w14:textId="77777777" w:rsidR="003E51A8" w:rsidRPr="00360CEA" w:rsidRDefault="003E51A8" w:rsidP="00163313">
            <w:pPr>
              <w:pStyle w:val="Normal6"/>
            </w:pPr>
          </w:p>
        </w:tc>
        <w:tc>
          <w:tcPr>
            <w:tcW w:w="4876" w:type="dxa"/>
            <w:hideMark/>
          </w:tcPr>
          <w:p w14:paraId="02DD5ABF" w14:textId="77777777" w:rsidR="003E51A8" w:rsidRPr="00A7073D" w:rsidRDefault="003E51A8" w:rsidP="00163313">
            <w:pPr>
              <w:pStyle w:val="Normal6"/>
              <w:rPr>
                <w:szCs w:val="24"/>
              </w:rPr>
            </w:pPr>
            <w:r>
              <w:rPr>
                <w:b/>
                <w:i/>
              </w:rPr>
              <w:t>1 ter.</w:t>
            </w:r>
            <w:r>
              <w:rPr>
                <w:b/>
                <w:i/>
              </w:rPr>
              <w:tab/>
              <w:t xml:space="preserve">Werkgevers en aanbieders van diensten gebruiken algoritmische </w:t>
            </w:r>
            <w:r>
              <w:rPr>
                <w:b/>
                <w:i/>
              </w:rPr>
              <w:lastRenderedPageBreak/>
              <w:t>beheersystemen niet op een wijze die werknemers onnodig onder druk zet, leidt tot overmatige intensivering van de werkzaamheden of ongezonde werkdruk, of anderszins de veiligheid en de lichamelijke en geestelijke gezondheid van werknemers in gevaar brengt.</w:t>
            </w:r>
          </w:p>
        </w:tc>
      </w:tr>
    </w:tbl>
    <w:p w14:paraId="6C4147F7"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1F72CBC8" w14:textId="77777777" w:rsidR="003E51A8" w:rsidRPr="00A7073D" w:rsidRDefault="003E51A8" w:rsidP="003E51A8">
      <w:r>
        <w:rPr>
          <w:rStyle w:val="HideTWBExt"/>
          <w:lang w:val="en-GB"/>
        </w:rPr>
        <w:t>&lt;/Amend&gt;</w:t>
      </w:r>
    </w:p>
    <w:p w14:paraId="4E9ABD6E"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537</w:t>
      </w:r>
      <w:r>
        <w:rPr>
          <w:rStyle w:val="HideTWBExt"/>
          <w:lang w:val="en-GB"/>
        </w:rPr>
        <w:t>&lt;/NumAm&gt;</w:t>
      </w:r>
    </w:p>
    <w:p w14:paraId="216209AB"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9199D64" w14:textId="77777777" w:rsidR="003E51A8" w:rsidRPr="00A7073D" w:rsidRDefault="003E51A8" w:rsidP="003E51A8">
      <w:r>
        <w:rPr>
          <w:rStyle w:val="HideTWBExt"/>
          <w:lang w:val="en-GB"/>
        </w:rPr>
        <w:t>&lt;/RepeatBlock-By&gt;</w:t>
      </w:r>
    </w:p>
    <w:p w14:paraId="76B7EEF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957CB02" w14:textId="77777777" w:rsidR="003E51A8" w:rsidRPr="00360CEA" w:rsidRDefault="003E51A8" w:rsidP="003E51A8">
      <w:pPr>
        <w:pStyle w:val="NormalBold"/>
      </w:pPr>
      <w:r>
        <w:rPr>
          <w:rStyle w:val="HideTWBExt"/>
        </w:rPr>
        <w:t>&lt;Article&gt;</w:t>
      </w:r>
      <w:r>
        <w:t>Bijlage I – article 7 – lid1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A782A17" w14:textId="77777777" w:rsidTr="00163313">
        <w:trPr>
          <w:jc w:val="center"/>
        </w:trPr>
        <w:tc>
          <w:tcPr>
            <w:tcW w:w="9752" w:type="dxa"/>
            <w:gridSpan w:val="2"/>
          </w:tcPr>
          <w:p w14:paraId="0813CBA5" w14:textId="77777777" w:rsidR="003E51A8" w:rsidRPr="00360CEA" w:rsidRDefault="003E51A8" w:rsidP="00163313">
            <w:pPr>
              <w:keepNext/>
            </w:pPr>
          </w:p>
        </w:tc>
      </w:tr>
      <w:tr w:rsidR="003E51A8" w14:paraId="572FDB59" w14:textId="77777777" w:rsidTr="00163313">
        <w:trPr>
          <w:jc w:val="center"/>
        </w:trPr>
        <w:tc>
          <w:tcPr>
            <w:tcW w:w="4876" w:type="dxa"/>
            <w:hideMark/>
          </w:tcPr>
          <w:p w14:paraId="6EF3BA8D" w14:textId="77777777" w:rsidR="003E51A8" w:rsidRPr="00360CEA" w:rsidRDefault="003E51A8" w:rsidP="00163313">
            <w:pPr>
              <w:pStyle w:val="ColumnHeading"/>
              <w:keepNext/>
            </w:pPr>
            <w:r>
              <w:t>Ontwerpresolutie</w:t>
            </w:r>
          </w:p>
        </w:tc>
        <w:tc>
          <w:tcPr>
            <w:tcW w:w="4876" w:type="dxa"/>
            <w:hideMark/>
          </w:tcPr>
          <w:p w14:paraId="1748995A" w14:textId="77777777" w:rsidR="003E51A8" w:rsidRPr="00360CEA" w:rsidRDefault="003E51A8" w:rsidP="00163313">
            <w:pPr>
              <w:pStyle w:val="ColumnHeading"/>
              <w:keepNext/>
            </w:pPr>
            <w:r>
              <w:t>Amendement</w:t>
            </w:r>
          </w:p>
        </w:tc>
      </w:tr>
      <w:tr w:rsidR="003E51A8" w14:paraId="3FA7317B" w14:textId="77777777" w:rsidTr="00163313">
        <w:trPr>
          <w:jc w:val="center"/>
        </w:trPr>
        <w:tc>
          <w:tcPr>
            <w:tcW w:w="4876" w:type="dxa"/>
          </w:tcPr>
          <w:p w14:paraId="61FED460" w14:textId="77777777" w:rsidR="003E51A8" w:rsidRPr="00360CEA" w:rsidRDefault="003E51A8" w:rsidP="00163313">
            <w:pPr>
              <w:pStyle w:val="Normal6"/>
            </w:pPr>
          </w:p>
        </w:tc>
        <w:tc>
          <w:tcPr>
            <w:tcW w:w="4876" w:type="dxa"/>
            <w:hideMark/>
          </w:tcPr>
          <w:p w14:paraId="08264810" w14:textId="77777777" w:rsidR="003E51A8" w:rsidRPr="00A7073D" w:rsidRDefault="003E51A8" w:rsidP="00163313">
            <w:pPr>
              <w:pStyle w:val="Normal6"/>
              <w:rPr>
                <w:szCs w:val="24"/>
              </w:rPr>
            </w:pPr>
            <w:r>
              <w:rPr>
                <w:b/>
                <w:i/>
              </w:rPr>
              <w:t>1 ter.</w:t>
            </w:r>
            <w:r>
              <w:rPr>
                <w:b/>
                <w:i/>
              </w:rPr>
              <w:tab/>
              <w:t>Om de veiligheid en gezondheid van werknemers en zelfstandigen zonder werknemers, onder meer tegen geweld en intimidatie, te waarborgen, zorgen de lidstaten ervoor dat werkgevers en afnemers van diensten preventieve maatregelen nemen, onder meer door te voorzien in doeltreffende meldingskanalen.</w:t>
            </w:r>
          </w:p>
        </w:tc>
      </w:tr>
    </w:tbl>
    <w:p w14:paraId="0C2200D9"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0F872B0C" w14:textId="77777777" w:rsidR="003E51A8" w:rsidRPr="00A7073D" w:rsidRDefault="003E51A8" w:rsidP="003E51A8">
      <w:r>
        <w:rPr>
          <w:rStyle w:val="HideTWBExt"/>
          <w:lang w:val="en-GB"/>
        </w:rPr>
        <w:t>&lt;/Amend&gt;</w:t>
      </w:r>
    </w:p>
    <w:p w14:paraId="11382F37"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538</w:t>
      </w:r>
      <w:r>
        <w:rPr>
          <w:rStyle w:val="HideTWBExt"/>
          <w:lang w:val="en-GB"/>
        </w:rPr>
        <w:t>&lt;/NumAm&gt;</w:t>
      </w:r>
    </w:p>
    <w:p w14:paraId="3377FF5D"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1D8C56F9" w14:textId="77777777" w:rsidR="003E51A8" w:rsidRPr="00A7073D" w:rsidRDefault="003E51A8" w:rsidP="003E51A8">
      <w:r>
        <w:rPr>
          <w:rStyle w:val="HideTWBExt"/>
          <w:lang w:val="en-GB"/>
        </w:rPr>
        <w:t>&lt;/RepeatBlock-By&gt;</w:t>
      </w:r>
    </w:p>
    <w:p w14:paraId="2BF14D2C"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32A6C18" w14:textId="77777777" w:rsidR="003E51A8" w:rsidRPr="00360CEA" w:rsidRDefault="003E51A8" w:rsidP="003E51A8">
      <w:pPr>
        <w:pStyle w:val="NormalBold"/>
      </w:pPr>
      <w:r>
        <w:rPr>
          <w:rStyle w:val="HideTWBExt"/>
        </w:rPr>
        <w:t>&lt;Article&gt;</w:t>
      </w:r>
      <w:r>
        <w:t>Bijlage I – article 7 – lid1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81A3BAF" w14:textId="77777777" w:rsidTr="00163313">
        <w:trPr>
          <w:jc w:val="center"/>
        </w:trPr>
        <w:tc>
          <w:tcPr>
            <w:tcW w:w="9752" w:type="dxa"/>
            <w:gridSpan w:val="2"/>
          </w:tcPr>
          <w:p w14:paraId="6D81D020" w14:textId="77777777" w:rsidR="003E51A8" w:rsidRPr="00360CEA" w:rsidRDefault="003E51A8" w:rsidP="00163313">
            <w:pPr>
              <w:keepNext/>
            </w:pPr>
          </w:p>
        </w:tc>
      </w:tr>
      <w:tr w:rsidR="003E51A8" w14:paraId="2BD51389" w14:textId="77777777" w:rsidTr="00163313">
        <w:trPr>
          <w:jc w:val="center"/>
        </w:trPr>
        <w:tc>
          <w:tcPr>
            <w:tcW w:w="4876" w:type="dxa"/>
            <w:hideMark/>
          </w:tcPr>
          <w:p w14:paraId="11707D52" w14:textId="77777777" w:rsidR="003E51A8" w:rsidRPr="00360CEA" w:rsidRDefault="003E51A8" w:rsidP="00163313">
            <w:pPr>
              <w:pStyle w:val="ColumnHeading"/>
              <w:keepNext/>
            </w:pPr>
            <w:r>
              <w:t>Ontwerpresolutie</w:t>
            </w:r>
          </w:p>
        </w:tc>
        <w:tc>
          <w:tcPr>
            <w:tcW w:w="4876" w:type="dxa"/>
            <w:hideMark/>
          </w:tcPr>
          <w:p w14:paraId="238476FA" w14:textId="77777777" w:rsidR="003E51A8" w:rsidRPr="00360CEA" w:rsidRDefault="003E51A8" w:rsidP="00163313">
            <w:pPr>
              <w:pStyle w:val="ColumnHeading"/>
              <w:keepNext/>
            </w:pPr>
            <w:r>
              <w:t>Amendement</w:t>
            </w:r>
          </w:p>
        </w:tc>
      </w:tr>
      <w:tr w:rsidR="003E51A8" w14:paraId="752CC37F" w14:textId="77777777" w:rsidTr="00163313">
        <w:trPr>
          <w:jc w:val="center"/>
        </w:trPr>
        <w:tc>
          <w:tcPr>
            <w:tcW w:w="4876" w:type="dxa"/>
          </w:tcPr>
          <w:p w14:paraId="285B49E2" w14:textId="77777777" w:rsidR="003E51A8" w:rsidRPr="00360CEA" w:rsidRDefault="003E51A8" w:rsidP="00163313">
            <w:pPr>
              <w:pStyle w:val="Normal6"/>
            </w:pPr>
          </w:p>
        </w:tc>
        <w:tc>
          <w:tcPr>
            <w:tcW w:w="4876" w:type="dxa"/>
            <w:hideMark/>
          </w:tcPr>
          <w:p w14:paraId="512E3825" w14:textId="77777777" w:rsidR="003E51A8" w:rsidRPr="00A7073D" w:rsidRDefault="003E51A8" w:rsidP="00163313">
            <w:pPr>
              <w:pStyle w:val="Normal6"/>
              <w:rPr>
                <w:szCs w:val="24"/>
              </w:rPr>
            </w:pPr>
            <w:r>
              <w:rPr>
                <w:b/>
                <w:i/>
              </w:rPr>
              <w:t>1 quater.</w:t>
            </w:r>
            <w:r>
              <w:rPr>
                <w:b/>
                <w:i/>
              </w:rPr>
              <w:tab/>
              <w:t xml:space="preserve">In gevallen waarin de negatieve effecten van algoritmische beheersystemen niet kunnen worden </w:t>
            </w:r>
            <w:r>
              <w:rPr>
                <w:b/>
                <w:i/>
              </w:rPr>
              <w:lastRenderedPageBreak/>
              <w:t>beperkt, beperken of verbieden de lidstaten het gebruik van systemen die deze effecten veroorzaken.</w:t>
            </w:r>
          </w:p>
        </w:tc>
      </w:tr>
    </w:tbl>
    <w:p w14:paraId="5154DA18"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3F3FA768" w14:textId="77777777" w:rsidR="003E51A8" w:rsidRPr="00A7073D" w:rsidRDefault="003E51A8" w:rsidP="003E51A8">
      <w:r>
        <w:rPr>
          <w:rStyle w:val="HideTWBExt"/>
          <w:lang w:val="en-GB"/>
        </w:rPr>
        <w:t>&lt;/Amend&gt;</w:t>
      </w:r>
    </w:p>
    <w:p w14:paraId="75874F2D"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539</w:t>
      </w:r>
      <w:r>
        <w:rPr>
          <w:rStyle w:val="HideTWBExt"/>
          <w:lang w:val="en-GB"/>
        </w:rPr>
        <w:t>&lt;/NumAm&gt;</w:t>
      </w:r>
    </w:p>
    <w:p w14:paraId="62F56183"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AAADBA4" w14:textId="77777777" w:rsidR="003E51A8" w:rsidRPr="00A7073D" w:rsidRDefault="003E51A8" w:rsidP="003E51A8">
      <w:r>
        <w:rPr>
          <w:rStyle w:val="HideTWBExt"/>
          <w:lang w:val="en-GB"/>
        </w:rPr>
        <w:t>&lt;/RepeatBlock-By&gt;</w:t>
      </w:r>
    </w:p>
    <w:p w14:paraId="07B928D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560F9DA" w14:textId="77777777" w:rsidR="003E51A8" w:rsidRPr="00360CEA" w:rsidRDefault="003E51A8" w:rsidP="003E51A8">
      <w:pPr>
        <w:pStyle w:val="NormalBold"/>
      </w:pPr>
      <w:r>
        <w:rPr>
          <w:rStyle w:val="HideTWBExt"/>
        </w:rPr>
        <w:t>&lt;Article&gt;</w:t>
      </w:r>
      <w:r>
        <w:t>Bijlage I – article 7 – lid1 quinquies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5F489EE" w14:textId="77777777" w:rsidTr="00163313">
        <w:trPr>
          <w:jc w:val="center"/>
        </w:trPr>
        <w:tc>
          <w:tcPr>
            <w:tcW w:w="9752" w:type="dxa"/>
            <w:gridSpan w:val="2"/>
          </w:tcPr>
          <w:p w14:paraId="545E050C" w14:textId="77777777" w:rsidR="003E51A8" w:rsidRPr="00360CEA" w:rsidRDefault="003E51A8" w:rsidP="00163313">
            <w:pPr>
              <w:keepNext/>
            </w:pPr>
          </w:p>
        </w:tc>
      </w:tr>
      <w:tr w:rsidR="003E51A8" w14:paraId="3CA2BA4A" w14:textId="77777777" w:rsidTr="00163313">
        <w:trPr>
          <w:jc w:val="center"/>
        </w:trPr>
        <w:tc>
          <w:tcPr>
            <w:tcW w:w="4876" w:type="dxa"/>
            <w:hideMark/>
          </w:tcPr>
          <w:p w14:paraId="015C50DF" w14:textId="77777777" w:rsidR="003E51A8" w:rsidRPr="00360CEA" w:rsidRDefault="003E51A8" w:rsidP="00163313">
            <w:pPr>
              <w:pStyle w:val="ColumnHeading"/>
              <w:keepNext/>
            </w:pPr>
            <w:r>
              <w:t>Ontwerpresolutie</w:t>
            </w:r>
          </w:p>
        </w:tc>
        <w:tc>
          <w:tcPr>
            <w:tcW w:w="4876" w:type="dxa"/>
            <w:hideMark/>
          </w:tcPr>
          <w:p w14:paraId="4D973395" w14:textId="77777777" w:rsidR="003E51A8" w:rsidRPr="00360CEA" w:rsidRDefault="003E51A8" w:rsidP="00163313">
            <w:pPr>
              <w:pStyle w:val="ColumnHeading"/>
              <w:keepNext/>
            </w:pPr>
            <w:r>
              <w:t>Amendement</w:t>
            </w:r>
          </w:p>
        </w:tc>
      </w:tr>
      <w:tr w:rsidR="003E51A8" w14:paraId="3D640C1D" w14:textId="77777777" w:rsidTr="00163313">
        <w:trPr>
          <w:jc w:val="center"/>
        </w:trPr>
        <w:tc>
          <w:tcPr>
            <w:tcW w:w="4876" w:type="dxa"/>
          </w:tcPr>
          <w:p w14:paraId="49D1820C" w14:textId="77777777" w:rsidR="003E51A8" w:rsidRPr="00360CEA" w:rsidRDefault="003E51A8" w:rsidP="00163313">
            <w:pPr>
              <w:pStyle w:val="Normal6"/>
            </w:pPr>
          </w:p>
        </w:tc>
        <w:tc>
          <w:tcPr>
            <w:tcW w:w="4876" w:type="dxa"/>
            <w:hideMark/>
          </w:tcPr>
          <w:p w14:paraId="0576E60C" w14:textId="77777777" w:rsidR="003E51A8" w:rsidRPr="00A7073D" w:rsidRDefault="003E51A8" w:rsidP="00163313">
            <w:pPr>
              <w:pStyle w:val="Normal6"/>
              <w:rPr>
                <w:szCs w:val="24"/>
              </w:rPr>
            </w:pPr>
            <w:r>
              <w:rPr>
                <w:b/>
                <w:i/>
              </w:rPr>
              <w:t>1 quinquies.</w:t>
            </w:r>
            <w:r>
              <w:rPr>
                <w:b/>
                <w:i/>
              </w:rPr>
              <w:tab/>
              <w:t>Werkgevers en afnemers van diensten zorgen ervoor dat werknemers, zelfstandigen zonder werknemers en hun vertegenwoordigers op duidelijke en toegankelijke wijze worden geïnformeerd en geraadpleegd over de invoering, werking en doeleinden van dergelijke systemen en de daaraan verbonden gezondheids- en veiligheidsrisico’s. Zij stellen werknemers en hun vertegenwoordigers in staat deel te nemen aan de lopende monitoring en toetsing van de gevolgen van dergelijke systemen voor de gezondheid en veiligheid op het werk.</w:t>
            </w:r>
          </w:p>
        </w:tc>
      </w:tr>
    </w:tbl>
    <w:p w14:paraId="42317F64"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FF0E469" w14:textId="77777777" w:rsidR="003E51A8" w:rsidRPr="00360CEA" w:rsidRDefault="003E51A8" w:rsidP="003E51A8">
      <w:r>
        <w:rPr>
          <w:rStyle w:val="HideTWBExt"/>
        </w:rPr>
        <w:t>&lt;/Amend&gt;</w:t>
      </w:r>
    </w:p>
    <w:p w14:paraId="6CC20D80"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540</w:t>
      </w:r>
      <w:r>
        <w:rPr>
          <w:rStyle w:val="HideTWBExt"/>
        </w:rPr>
        <w:t>&lt;/NumAm&gt;</w:t>
      </w:r>
    </w:p>
    <w:p w14:paraId="6B8CE980"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17E6B309" w14:textId="77777777" w:rsidR="003E51A8" w:rsidRPr="00360CEA" w:rsidRDefault="003E51A8" w:rsidP="003E51A8">
      <w:r>
        <w:rPr>
          <w:rStyle w:val="HideTWBExt"/>
        </w:rPr>
        <w:t>&lt;/RepeatBlock-By&gt;</w:t>
      </w:r>
    </w:p>
    <w:p w14:paraId="086F2A8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BBF30BF" w14:textId="77777777" w:rsidR="003E51A8" w:rsidRPr="00360CEA" w:rsidRDefault="003E51A8" w:rsidP="003E51A8">
      <w:pPr>
        <w:pStyle w:val="NormalBold"/>
      </w:pPr>
      <w:r>
        <w:rPr>
          <w:rStyle w:val="HideTWBExt"/>
        </w:rPr>
        <w:t>&lt;Article&gt;</w:t>
      </w:r>
      <w:r>
        <w:t>Bijlage I – artikel 7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CD213F8" w14:textId="77777777" w:rsidTr="00163313">
        <w:trPr>
          <w:jc w:val="center"/>
        </w:trPr>
        <w:tc>
          <w:tcPr>
            <w:tcW w:w="9752" w:type="dxa"/>
            <w:gridSpan w:val="2"/>
          </w:tcPr>
          <w:p w14:paraId="60BDCF99" w14:textId="77777777" w:rsidR="003E51A8" w:rsidRPr="00360CEA" w:rsidRDefault="003E51A8" w:rsidP="00163313">
            <w:pPr>
              <w:keepNext/>
            </w:pPr>
          </w:p>
        </w:tc>
      </w:tr>
      <w:tr w:rsidR="003E51A8" w14:paraId="5D9934B9" w14:textId="77777777" w:rsidTr="00163313">
        <w:trPr>
          <w:jc w:val="center"/>
        </w:trPr>
        <w:tc>
          <w:tcPr>
            <w:tcW w:w="4876" w:type="dxa"/>
            <w:hideMark/>
          </w:tcPr>
          <w:p w14:paraId="525506CE" w14:textId="77777777" w:rsidR="003E51A8" w:rsidRPr="00360CEA" w:rsidRDefault="003E51A8" w:rsidP="00163313">
            <w:pPr>
              <w:pStyle w:val="ColumnHeading"/>
              <w:keepNext/>
            </w:pPr>
            <w:r>
              <w:t>Ontwerpresolutie</w:t>
            </w:r>
          </w:p>
        </w:tc>
        <w:tc>
          <w:tcPr>
            <w:tcW w:w="4876" w:type="dxa"/>
            <w:hideMark/>
          </w:tcPr>
          <w:p w14:paraId="22F2F477" w14:textId="77777777" w:rsidR="003E51A8" w:rsidRPr="00360CEA" w:rsidRDefault="003E51A8" w:rsidP="00163313">
            <w:pPr>
              <w:pStyle w:val="ColumnHeading"/>
              <w:keepNext/>
            </w:pPr>
            <w:r>
              <w:t>Amendement</w:t>
            </w:r>
          </w:p>
        </w:tc>
      </w:tr>
      <w:tr w:rsidR="003E51A8" w14:paraId="0B2D08D6" w14:textId="77777777" w:rsidTr="00163313">
        <w:trPr>
          <w:jc w:val="center"/>
        </w:trPr>
        <w:tc>
          <w:tcPr>
            <w:tcW w:w="4876" w:type="dxa"/>
          </w:tcPr>
          <w:p w14:paraId="59887F96" w14:textId="77777777" w:rsidR="003E51A8" w:rsidRPr="00360CEA" w:rsidRDefault="003E51A8" w:rsidP="00163313">
            <w:pPr>
              <w:pStyle w:val="Normal6"/>
            </w:pPr>
          </w:p>
        </w:tc>
        <w:tc>
          <w:tcPr>
            <w:tcW w:w="4876" w:type="dxa"/>
            <w:hideMark/>
          </w:tcPr>
          <w:p w14:paraId="64938A49" w14:textId="77777777" w:rsidR="003E51A8" w:rsidRPr="00360CEA" w:rsidRDefault="003E51A8" w:rsidP="00163313">
            <w:pPr>
              <w:pStyle w:val="Normal6"/>
              <w:jc w:val="center"/>
              <w:rPr>
                <w:szCs w:val="24"/>
              </w:rPr>
            </w:pPr>
            <w:r>
              <w:rPr>
                <w:b/>
                <w:i/>
              </w:rPr>
              <w:t>Artikel 7 bis</w:t>
            </w:r>
          </w:p>
        </w:tc>
      </w:tr>
      <w:tr w:rsidR="003E51A8" w14:paraId="2BD0C673" w14:textId="77777777" w:rsidTr="00163313">
        <w:trPr>
          <w:jc w:val="center"/>
        </w:trPr>
        <w:tc>
          <w:tcPr>
            <w:tcW w:w="4876" w:type="dxa"/>
          </w:tcPr>
          <w:p w14:paraId="59B8A5F3" w14:textId="77777777" w:rsidR="003E51A8" w:rsidRPr="00360CEA" w:rsidRDefault="003E51A8" w:rsidP="00163313">
            <w:pPr>
              <w:pStyle w:val="Normal6"/>
            </w:pPr>
          </w:p>
        </w:tc>
        <w:tc>
          <w:tcPr>
            <w:tcW w:w="4876" w:type="dxa"/>
            <w:hideMark/>
          </w:tcPr>
          <w:p w14:paraId="1BC33B90" w14:textId="77777777" w:rsidR="003E51A8" w:rsidRPr="00A7073D" w:rsidRDefault="003E51A8" w:rsidP="00163313">
            <w:pPr>
              <w:pStyle w:val="Normal6"/>
              <w:jc w:val="center"/>
              <w:rPr>
                <w:szCs w:val="24"/>
              </w:rPr>
            </w:pPr>
            <w:r>
              <w:rPr>
                <w:b/>
                <w:i/>
              </w:rPr>
              <w:t xml:space="preserve">Bevordering van collectieve </w:t>
            </w:r>
            <w:r>
              <w:rPr>
                <w:b/>
                <w:i/>
              </w:rPr>
              <w:lastRenderedPageBreak/>
              <w:t>onderhandelingen over algoritmisch beheer en artificiële intelligentie op de werkplek</w:t>
            </w:r>
          </w:p>
        </w:tc>
      </w:tr>
      <w:tr w:rsidR="003E51A8" w14:paraId="11DA17ED" w14:textId="77777777" w:rsidTr="00163313">
        <w:trPr>
          <w:jc w:val="center"/>
        </w:trPr>
        <w:tc>
          <w:tcPr>
            <w:tcW w:w="4876" w:type="dxa"/>
          </w:tcPr>
          <w:p w14:paraId="0359FA08" w14:textId="77777777" w:rsidR="003E51A8" w:rsidRPr="00A7073D" w:rsidRDefault="003E51A8" w:rsidP="00163313">
            <w:pPr>
              <w:pStyle w:val="Normal6"/>
              <w:rPr>
                <w:lang w:val="en-GB"/>
              </w:rPr>
            </w:pPr>
          </w:p>
        </w:tc>
        <w:tc>
          <w:tcPr>
            <w:tcW w:w="4876" w:type="dxa"/>
            <w:hideMark/>
          </w:tcPr>
          <w:p w14:paraId="2DD9A6A0" w14:textId="77777777" w:rsidR="003E51A8" w:rsidRPr="00A7073D" w:rsidRDefault="003E51A8" w:rsidP="00163313">
            <w:pPr>
              <w:pStyle w:val="Normal6"/>
              <w:rPr>
                <w:szCs w:val="24"/>
              </w:rPr>
            </w:pPr>
            <w:r>
              <w:rPr>
                <w:b/>
                <w:i/>
              </w:rPr>
              <w:t>De lidstaten nemen, zonder afbreuk te doen aan de autonomie van de sociale partners en rekening houdend met de diversiteit van de nationale praktijken, adequate maatregelen om de rol van de sociale partners te bevorderen, en stimuleren de uitoefening van het recht op collectieve onderhandelingen over algoritmisch beheer en artificiële intelligentie op de werkplek.</w:t>
            </w:r>
          </w:p>
        </w:tc>
      </w:tr>
    </w:tbl>
    <w:p w14:paraId="76D4A3BB"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69A2575" w14:textId="77777777" w:rsidR="003E51A8" w:rsidRPr="00A7073D" w:rsidRDefault="003E51A8" w:rsidP="003E51A8">
      <w:r>
        <w:rPr>
          <w:rStyle w:val="HideTWBExt"/>
          <w:lang w:val="en-GB"/>
        </w:rPr>
        <w:t>&lt;/Amend&gt;</w:t>
      </w:r>
    </w:p>
    <w:p w14:paraId="3B3DAC34"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541</w:t>
      </w:r>
      <w:r>
        <w:rPr>
          <w:rStyle w:val="HideTWBExt"/>
          <w:lang w:val="en-GB"/>
        </w:rPr>
        <w:t>&lt;/NumAm&gt;</w:t>
      </w:r>
    </w:p>
    <w:p w14:paraId="48041DF5"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60FE1C64" w14:textId="77777777" w:rsidR="003E51A8" w:rsidRPr="00A7073D" w:rsidRDefault="003E51A8" w:rsidP="003E51A8">
      <w:r>
        <w:rPr>
          <w:rStyle w:val="HideTWBExt"/>
          <w:lang w:val="en-GB"/>
        </w:rPr>
        <w:t>&lt;/RepeatBlock-By&gt;</w:t>
      </w:r>
    </w:p>
    <w:p w14:paraId="0F9400B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3BED5FC0" w14:textId="77777777" w:rsidR="003E51A8" w:rsidRPr="00360CEA" w:rsidRDefault="003E51A8" w:rsidP="003E51A8">
      <w:pPr>
        <w:pStyle w:val="NormalBold"/>
      </w:pPr>
      <w:r>
        <w:rPr>
          <w:rStyle w:val="HideTWBExt"/>
        </w:rPr>
        <w:t>&lt;Article&gt;</w:t>
      </w:r>
      <w:r>
        <w:t>Bijlage I – artikel 7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489EA96" w14:textId="77777777" w:rsidTr="00163313">
        <w:trPr>
          <w:jc w:val="center"/>
        </w:trPr>
        <w:tc>
          <w:tcPr>
            <w:tcW w:w="9752" w:type="dxa"/>
            <w:gridSpan w:val="2"/>
          </w:tcPr>
          <w:p w14:paraId="1C7F23B7" w14:textId="77777777" w:rsidR="003E51A8" w:rsidRPr="00360CEA" w:rsidRDefault="003E51A8" w:rsidP="00163313">
            <w:pPr>
              <w:keepNext/>
            </w:pPr>
          </w:p>
        </w:tc>
      </w:tr>
      <w:tr w:rsidR="003E51A8" w14:paraId="34D6EB83" w14:textId="77777777" w:rsidTr="00163313">
        <w:trPr>
          <w:jc w:val="center"/>
        </w:trPr>
        <w:tc>
          <w:tcPr>
            <w:tcW w:w="4876" w:type="dxa"/>
            <w:hideMark/>
          </w:tcPr>
          <w:p w14:paraId="49F964CB" w14:textId="77777777" w:rsidR="003E51A8" w:rsidRPr="00360CEA" w:rsidRDefault="003E51A8" w:rsidP="00163313">
            <w:pPr>
              <w:pStyle w:val="ColumnHeading"/>
              <w:keepNext/>
            </w:pPr>
            <w:r>
              <w:t>Ontwerpresolutie</w:t>
            </w:r>
          </w:p>
        </w:tc>
        <w:tc>
          <w:tcPr>
            <w:tcW w:w="4876" w:type="dxa"/>
            <w:hideMark/>
          </w:tcPr>
          <w:p w14:paraId="7F9C9396" w14:textId="77777777" w:rsidR="003E51A8" w:rsidRPr="00360CEA" w:rsidRDefault="003E51A8" w:rsidP="00163313">
            <w:pPr>
              <w:pStyle w:val="ColumnHeading"/>
              <w:keepNext/>
            </w:pPr>
            <w:r>
              <w:t>Amendement</w:t>
            </w:r>
          </w:p>
        </w:tc>
      </w:tr>
      <w:tr w:rsidR="003E51A8" w14:paraId="2902926C" w14:textId="77777777" w:rsidTr="00163313">
        <w:trPr>
          <w:jc w:val="center"/>
        </w:trPr>
        <w:tc>
          <w:tcPr>
            <w:tcW w:w="4876" w:type="dxa"/>
          </w:tcPr>
          <w:p w14:paraId="3415CA8C" w14:textId="77777777" w:rsidR="003E51A8" w:rsidRPr="00360CEA" w:rsidRDefault="003E51A8" w:rsidP="00163313">
            <w:pPr>
              <w:pStyle w:val="Normal6"/>
            </w:pPr>
          </w:p>
        </w:tc>
        <w:tc>
          <w:tcPr>
            <w:tcW w:w="4876" w:type="dxa"/>
            <w:hideMark/>
          </w:tcPr>
          <w:p w14:paraId="43081B0D" w14:textId="77777777" w:rsidR="003E51A8" w:rsidRPr="00360CEA" w:rsidRDefault="003E51A8" w:rsidP="00163313">
            <w:pPr>
              <w:pStyle w:val="Normal6"/>
              <w:jc w:val="center"/>
              <w:rPr>
                <w:szCs w:val="24"/>
              </w:rPr>
            </w:pPr>
            <w:r>
              <w:rPr>
                <w:b/>
                <w:i/>
              </w:rPr>
              <w:t>Artikel 7 bis</w:t>
            </w:r>
          </w:p>
        </w:tc>
      </w:tr>
      <w:tr w:rsidR="003E51A8" w14:paraId="12148CAE" w14:textId="77777777" w:rsidTr="00163313">
        <w:trPr>
          <w:jc w:val="center"/>
        </w:trPr>
        <w:tc>
          <w:tcPr>
            <w:tcW w:w="4876" w:type="dxa"/>
          </w:tcPr>
          <w:p w14:paraId="62B804C3" w14:textId="77777777" w:rsidR="003E51A8" w:rsidRPr="00360CEA" w:rsidRDefault="003E51A8" w:rsidP="00163313">
            <w:pPr>
              <w:pStyle w:val="Normal6"/>
            </w:pPr>
          </w:p>
        </w:tc>
        <w:tc>
          <w:tcPr>
            <w:tcW w:w="4876" w:type="dxa"/>
            <w:hideMark/>
          </w:tcPr>
          <w:p w14:paraId="489B8A46" w14:textId="77777777" w:rsidR="003E51A8" w:rsidRPr="00360CEA" w:rsidRDefault="003E51A8" w:rsidP="00163313">
            <w:pPr>
              <w:pStyle w:val="Normal6"/>
              <w:jc w:val="center"/>
              <w:rPr>
                <w:szCs w:val="24"/>
              </w:rPr>
            </w:pPr>
            <w:r>
              <w:rPr>
                <w:b/>
                <w:i/>
              </w:rPr>
              <w:t>Verplichte opleiding</w:t>
            </w:r>
          </w:p>
        </w:tc>
      </w:tr>
      <w:tr w:rsidR="003E51A8" w14:paraId="3565A677" w14:textId="77777777" w:rsidTr="00163313">
        <w:trPr>
          <w:jc w:val="center"/>
        </w:trPr>
        <w:tc>
          <w:tcPr>
            <w:tcW w:w="4876" w:type="dxa"/>
          </w:tcPr>
          <w:p w14:paraId="39659C3E" w14:textId="77777777" w:rsidR="003E51A8" w:rsidRPr="00360CEA" w:rsidRDefault="003E51A8" w:rsidP="00163313">
            <w:pPr>
              <w:pStyle w:val="Normal6"/>
            </w:pPr>
          </w:p>
        </w:tc>
        <w:tc>
          <w:tcPr>
            <w:tcW w:w="4876" w:type="dxa"/>
            <w:hideMark/>
          </w:tcPr>
          <w:p w14:paraId="0A27D6BC" w14:textId="77777777" w:rsidR="003E51A8" w:rsidRPr="00A7073D" w:rsidRDefault="003E51A8" w:rsidP="00163313">
            <w:pPr>
              <w:pStyle w:val="Normal6"/>
              <w:rPr>
                <w:szCs w:val="24"/>
              </w:rPr>
            </w:pPr>
            <w:r>
              <w:rPr>
                <w:b/>
                <w:i/>
              </w:rPr>
              <w:t>De lidstaten zorgen ervoor dat, wanneer een werkgever op grond van het Unierecht, het nationaal recht of collectieve overeenkomsten verplicht is zijn werknemers opleiding te geven voor de uitvoering van het werk waarvoor zij zijn aangesteld, deze opleiding kosteloos aan de werknemers wordt aangeboden, als arbeidstijd wordt beschouwd en, indien mogelijk, tijdens werkuren plaatsvindt.</w:t>
            </w:r>
          </w:p>
        </w:tc>
      </w:tr>
    </w:tbl>
    <w:p w14:paraId="17AFF79A"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4BA96A7" w14:textId="77777777" w:rsidR="003E51A8" w:rsidRPr="00360CEA" w:rsidRDefault="003E51A8" w:rsidP="003E51A8">
      <w:r>
        <w:rPr>
          <w:rStyle w:val="HideTWBExt"/>
        </w:rPr>
        <w:t>&lt;/Amend&gt;</w:t>
      </w:r>
    </w:p>
    <w:p w14:paraId="22DF0FCC" w14:textId="77777777" w:rsidR="003E51A8" w:rsidRPr="00360CEA" w:rsidRDefault="003E51A8" w:rsidP="003E51A8">
      <w:pPr>
        <w:pStyle w:val="AMNumberTabs0"/>
        <w:keepNext/>
      </w:pPr>
      <w:r>
        <w:rPr>
          <w:rStyle w:val="HideTWBExt"/>
        </w:rPr>
        <w:lastRenderedPageBreak/>
        <w:t>&lt;Amend&gt;</w:t>
      </w:r>
      <w:r>
        <w:t>Amendement</w:t>
      </w:r>
      <w:r>
        <w:tab/>
      </w:r>
      <w:r>
        <w:tab/>
      </w:r>
      <w:r>
        <w:rPr>
          <w:rStyle w:val="HideTWBExt"/>
        </w:rPr>
        <w:t>&lt;NumAm&gt;</w:t>
      </w:r>
      <w:r>
        <w:t>542</w:t>
      </w:r>
      <w:r>
        <w:rPr>
          <w:rStyle w:val="HideTWBExt"/>
        </w:rPr>
        <w:t>&lt;/NumAm&gt;</w:t>
      </w:r>
    </w:p>
    <w:p w14:paraId="626DB882"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264C444C" w14:textId="77777777" w:rsidR="003E51A8" w:rsidRPr="00360CEA" w:rsidRDefault="003E51A8" w:rsidP="003E51A8">
      <w:r>
        <w:rPr>
          <w:rStyle w:val="HideTWBExt"/>
        </w:rPr>
        <w:t>&lt;/RepeatBlock-By&gt;</w:t>
      </w:r>
    </w:p>
    <w:p w14:paraId="56E4CEC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2DCB654" w14:textId="77777777" w:rsidR="003E51A8" w:rsidRPr="00360CEA" w:rsidRDefault="003E51A8" w:rsidP="003E51A8">
      <w:pPr>
        <w:pStyle w:val="NormalBold"/>
      </w:pPr>
      <w:r>
        <w:rPr>
          <w:rStyle w:val="HideTWBExt"/>
        </w:rPr>
        <w:t>&lt;Article&gt;</w:t>
      </w:r>
      <w:r>
        <w:t>Bijlage I – artikel 7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40BBCF7" w14:textId="77777777" w:rsidTr="00163313">
        <w:trPr>
          <w:jc w:val="center"/>
        </w:trPr>
        <w:tc>
          <w:tcPr>
            <w:tcW w:w="9752" w:type="dxa"/>
            <w:gridSpan w:val="2"/>
          </w:tcPr>
          <w:p w14:paraId="084B83CB" w14:textId="77777777" w:rsidR="003E51A8" w:rsidRPr="00360CEA" w:rsidRDefault="003E51A8" w:rsidP="00163313">
            <w:pPr>
              <w:keepNext/>
            </w:pPr>
          </w:p>
        </w:tc>
      </w:tr>
      <w:tr w:rsidR="003E51A8" w14:paraId="269384F7" w14:textId="77777777" w:rsidTr="00163313">
        <w:trPr>
          <w:jc w:val="center"/>
        </w:trPr>
        <w:tc>
          <w:tcPr>
            <w:tcW w:w="4876" w:type="dxa"/>
            <w:hideMark/>
          </w:tcPr>
          <w:p w14:paraId="615D2EBD" w14:textId="77777777" w:rsidR="003E51A8" w:rsidRPr="00360CEA" w:rsidRDefault="003E51A8" w:rsidP="00163313">
            <w:pPr>
              <w:pStyle w:val="ColumnHeading"/>
              <w:keepNext/>
            </w:pPr>
            <w:r>
              <w:t>Ontwerpresolutie</w:t>
            </w:r>
          </w:p>
        </w:tc>
        <w:tc>
          <w:tcPr>
            <w:tcW w:w="4876" w:type="dxa"/>
            <w:hideMark/>
          </w:tcPr>
          <w:p w14:paraId="4ED6EEC9" w14:textId="77777777" w:rsidR="003E51A8" w:rsidRPr="00360CEA" w:rsidRDefault="003E51A8" w:rsidP="00163313">
            <w:pPr>
              <w:pStyle w:val="ColumnHeading"/>
              <w:keepNext/>
            </w:pPr>
            <w:r>
              <w:t>Amendement</w:t>
            </w:r>
          </w:p>
        </w:tc>
      </w:tr>
      <w:tr w:rsidR="003E51A8" w14:paraId="41EEB1B7" w14:textId="77777777" w:rsidTr="00163313">
        <w:trPr>
          <w:jc w:val="center"/>
        </w:trPr>
        <w:tc>
          <w:tcPr>
            <w:tcW w:w="4876" w:type="dxa"/>
          </w:tcPr>
          <w:p w14:paraId="0460B972" w14:textId="77777777" w:rsidR="003E51A8" w:rsidRPr="00360CEA" w:rsidRDefault="003E51A8" w:rsidP="00163313">
            <w:pPr>
              <w:pStyle w:val="Normal6"/>
            </w:pPr>
          </w:p>
        </w:tc>
        <w:tc>
          <w:tcPr>
            <w:tcW w:w="4876" w:type="dxa"/>
            <w:hideMark/>
          </w:tcPr>
          <w:p w14:paraId="0DB7095B" w14:textId="77777777" w:rsidR="003E51A8" w:rsidRPr="00360CEA" w:rsidRDefault="003E51A8" w:rsidP="00163313">
            <w:pPr>
              <w:pStyle w:val="Normal6"/>
              <w:jc w:val="center"/>
              <w:rPr>
                <w:szCs w:val="24"/>
              </w:rPr>
            </w:pPr>
            <w:r>
              <w:rPr>
                <w:b/>
                <w:i/>
              </w:rPr>
              <w:t>Artikel 7 ter</w:t>
            </w:r>
          </w:p>
        </w:tc>
      </w:tr>
      <w:tr w:rsidR="003E51A8" w14:paraId="7781095E" w14:textId="77777777" w:rsidTr="00163313">
        <w:trPr>
          <w:jc w:val="center"/>
        </w:trPr>
        <w:tc>
          <w:tcPr>
            <w:tcW w:w="4876" w:type="dxa"/>
          </w:tcPr>
          <w:p w14:paraId="7D248228" w14:textId="77777777" w:rsidR="003E51A8" w:rsidRPr="00360CEA" w:rsidRDefault="003E51A8" w:rsidP="00163313">
            <w:pPr>
              <w:pStyle w:val="Normal6"/>
            </w:pPr>
          </w:p>
        </w:tc>
        <w:tc>
          <w:tcPr>
            <w:tcW w:w="4876" w:type="dxa"/>
            <w:hideMark/>
          </w:tcPr>
          <w:p w14:paraId="7CA24013" w14:textId="77777777" w:rsidR="003E51A8" w:rsidRPr="00360CEA" w:rsidRDefault="003E51A8" w:rsidP="00163313">
            <w:pPr>
              <w:pStyle w:val="Normal6"/>
              <w:jc w:val="center"/>
              <w:rPr>
                <w:szCs w:val="24"/>
              </w:rPr>
            </w:pPr>
            <w:r>
              <w:rPr>
                <w:b/>
                <w:i/>
              </w:rPr>
              <w:t>Steun aan kmo’s</w:t>
            </w:r>
          </w:p>
        </w:tc>
      </w:tr>
      <w:tr w:rsidR="003E51A8" w14:paraId="3640504F" w14:textId="77777777" w:rsidTr="00163313">
        <w:trPr>
          <w:jc w:val="center"/>
        </w:trPr>
        <w:tc>
          <w:tcPr>
            <w:tcW w:w="4876" w:type="dxa"/>
          </w:tcPr>
          <w:p w14:paraId="2C514DB7" w14:textId="77777777" w:rsidR="003E51A8" w:rsidRPr="00360CEA" w:rsidRDefault="003E51A8" w:rsidP="00163313">
            <w:pPr>
              <w:pStyle w:val="Normal6"/>
            </w:pPr>
          </w:p>
        </w:tc>
        <w:tc>
          <w:tcPr>
            <w:tcW w:w="4876" w:type="dxa"/>
            <w:hideMark/>
          </w:tcPr>
          <w:p w14:paraId="461F34FB" w14:textId="77777777" w:rsidR="003E51A8" w:rsidRPr="00A7073D" w:rsidRDefault="003E51A8" w:rsidP="00163313">
            <w:pPr>
              <w:pStyle w:val="Normal6"/>
              <w:rPr>
                <w:szCs w:val="24"/>
              </w:rPr>
            </w:pPr>
            <w:r>
              <w:rPr>
                <w:b/>
                <w:i/>
              </w:rPr>
              <w:t>De lidstaten voorzien in op maat gesneden richtsnoeren en specifieke ondersteuningsmechanismen om kmo’s te helpen hun verplichtingen in verband met systemen voor algoritmisch beheer en artificiële intelligentie te begrijpen en doeltreffend uit te voeren in het kader van deze richtlijn.</w:t>
            </w:r>
          </w:p>
        </w:tc>
      </w:tr>
    </w:tbl>
    <w:p w14:paraId="5C55B958"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FB44C38" w14:textId="77777777" w:rsidR="003E51A8" w:rsidRPr="00360CEA" w:rsidRDefault="003E51A8" w:rsidP="003E51A8">
      <w:r>
        <w:rPr>
          <w:rStyle w:val="HideTWBExt"/>
        </w:rPr>
        <w:t>&lt;/Amend&gt;</w:t>
      </w:r>
    </w:p>
    <w:p w14:paraId="33980E9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543</w:t>
      </w:r>
      <w:r>
        <w:rPr>
          <w:rStyle w:val="HideTWBExt"/>
        </w:rPr>
        <w:t>&lt;/NumAm&gt;</w:t>
      </w:r>
    </w:p>
    <w:p w14:paraId="6B743F9F" w14:textId="77777777" w:rsidR="003E51A8" w:rsidRPr="00360CEA" w:rsidRDefault="003E51A8" w:rsidP="003E51A8">
      <w:pPr>
        <w:pStyle w:val="NormalBold"/>
      </w:pPr>
      <w:r>
        <w:rPr>
          <w:rStyle w:val="HideTWBExt"/>
        </w:rPr>
        <w:t>&lt;RepeatBlock-By&gt;&lt;Members&gt;</w:t>
      </w:r>
      <w:r>
        <w:t>Johan Danielsson</w:t>
      </w:r>
      <w:r>
        <w:rPr>
          <w:rStyle w:val="HideTWBExt"/>
        </w:rPr>
        <w:t>&lt;/Members&gt;</w:t>
      </w:r>
    </w:p>
    <w:p w14:paraId="65B99A44" w14:textId="77777777" w:rsidR="003E51A8" w:rsidRPr="00360CEA" w:rsidRDefault="003E51A8" w:rsidP="003E51A8">
      <w:r>
        <w:rPr>
          <w:rStyle w:val="HideTWBExt"/>
        </w:rPr>
        <w:t>&lt;/RepeatBlock-By&gt;</w:t>
      </w:r>
    </w:p>
    <w:p w14:paraId="1C6004F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AAA23AF" w14:textId="77777777" w:rsidR="003E51A8" w:rsidRPr="00360CEA" w:rsidRDefault="003E51A8" w:rsidP="003E51A8">
      <w:pPr>
        <w:pStyle w:val="NormalBold"/>
      </w:pPr>
      <w:r>
        <w:rPr>
          <w:rStyle w:val="HideTWBExt"/>
        </w:rPr>
        <w:t>&lt;Article&gt;</w:t>
      </w:r>
      <w:r>
        <w:t>Bijlage I – artikel 8</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7D4DD905" w14:textId="77777777" w:rsidTr="00163313">
        <w:trPr>
          <w:jc w:val="center"/>
        </w:trPr>
        <w:tc>
          <w:tcPr>
            <w:tcW w:w="9752" w:type="dxa"/>
            <w:gridSpan w:val="2"/>
          </w:tcPr>
          <w:p w14:paraId="5C27C8C3" w14:textId="77777777" w:rsidR="003E51A8" w:rsidRPr="00360CEA" w:rsidRDefault="003E51A8" w:rsidP="00163313">
            <w:pPr>
              <w:keepNext/>
            </w:pPr>
          </w:p>
        </w:tc>
      </w:tr>
      <w:tr w:rsidR="003E51A8" w14:paraId="3FB192FD" w14:textId="77777777" w:rsidTr="00163313">
        <w:trPr>
          <w:jc w:val="center"/>
        </w:trPr>
        <w:tc>
          <w:tcPr>
            <w:tcW w:w="4876" w:type="dxa"/>
            <w:hideMark/>
          </w:tcPr>
          <w:p w14:paraId="2E8BA282" w14:textId="77777777" w:rsidR="003E51A8" w:rsidRPr="00360CEA" w:rsidRDefault="003E51A8" w:rsidP="00163313">
            <w:pPr>
              <w:pStyle w:val="ColumnHeading"/>
              <w:keepNext/>
            </w:pPr>
            <w:r>
              <w:t>Ontwerpresolutie</w:t>
            </w:r>
          </w:p>
        </w:tc>
        <w:tc>
          <w:tcPr>
            <w:tcW w:w="4876" w:type="dxa"/>
            <w:hideMark/>
          </w:tcPr>
          <w:p w14:paraId="3DE61B49" w14:textId="77777777" w:rsidR="003E51A8" w:rsidRPr="00360CEA" w:rsidRDefault="003E51A8" w:rsidP="00163313">
            <w:pPr>
              <w:pStyle w:val="ColumnHeading"/>
              <w:keepNext/>
            </w:pPr>
            <w:r>
              <w:t>Amendement</w:t>
            </w:r>
          </w:p>
        </w:tc>
      </w:tr>
      <w:tr w:rsidR="003E51A8" w14:paraId="72F27929" w14:textId="77777777" w:rsidTr="00163313">
        <w:trPr>
          <w:jc w:val="center"/>
        </w:trPr>
        <w:tc>
          <w:tcPr>
            <w:tcW w:w="4876" w:type="dxa"/>
            <w:hideMark/>
          </w:tcPr>
          <w:p w14:paraId="1A60DB17" w14:textId="77777777" w:rsidR="003E51A8" w:rsidRPr="00360CEA" w:rsidRDefault="003E51A8" w:rsidP="00163313">
            <w:pPr>
              <w:pStyle w:val="Normal6"/>
              <w:jc w:val="center"/>
            </w:pPr>
            <w:r>
              <w:rPr>
                <w:b/>
                <w:i/>
              </w:rPr>
              <w:t>Artikel 8</w:t>
            </w:r>
          </w:p>
        </w:tc>
        <w:tc>
          <w:tcPr>
            <w:tcW w:w="4876" w:type="dxa"/>
            <w:hideMark/>
          </w:tcPr>
          <w:p w14:paraId="10C1B968" w14:textId="77777777" w:rsidR="003E51A8" w:rsidRPr="00360CEA" w:rsidRDefault="003E51A8" w:rsidP="00163313">
            <w:pPr>
              <w:pStyle w:val="Normal6"/>
              <w:rPr>
                <w:szCs w:val="24"/>
              </w:rPr>
            </w:pPr>
            <w:r>
              <w:rPr>
                <w:b/>
                <w:i/>
              </w:rPr>
              <w:t>Schrappen</w:t>
            </w:r>
          </w:p>
        </w:tc>
      </w:tr>
      <w:tr w:rsidR="003E51A8" w14:paraId="4FB3B4D8" w14:textId="77777777" w:rsidTr="00163313">
        <w:trPr>
          <w:jc w:val="center"/>
        </w:trPr>
        <w:tc>
          <w:tcPr>
            <w:tcW w:w="4876" w:type="dxa"/>
            <w:hideMark/>
          </w:tcPr>
          <w:p w14:paraId="5B1F0471" w14:textId="77777777" w:rsidR="003E51A8" w:rsidRPr="00A7073D" w:rsidRDefault="003E51A8" w:rsidP="00163313">
            <w:pPr>
              <w:pStyle w:val="Normal6"/>
              <w:jc w:val="center"/>
            </w:pPr>
            <w:r>
              <w:rPr>
                <w:b/>
                <w:i/>
              </w:rPr>
              <w:t>Verantwoordelijkheden van de bevoegde nationale autoriteiten</w:t>
            </w:r>
          </w:p>
        </w:tc>
        <w:tc>
          <w:tcPr>
            <w:tcW w:w="4876" w:type="dxa"/>
          </w:tcPr>
          <w:p w14:paraId="4FFA4847" w14:textId="77777777" w:rsidR="003E51A8" w:rsidRPr="00A7073D" w:rsidRDefault="003E51A8" w:rsidP="00163313">
            <w:pPr>
              <w:pStyle w:val="Normal6"/>
              <w:rPr>
                <w:szCs w:val="24"/>
                <w:lang w:val="en-GB"/>
              </w:rPr>
            </w:pPr>
          </w:p>
        </w:tc>
      </w:tr>
      <w:tr w:rsidR="003E51A8" w14:paraId="781FA0EC" w14:textId="77777777" w:rsidTr="00163313">
        <w:trPr>
          <w:jc w:val="center"/>
        </w:trPr>
        <w:tc>
          <w:tcPr>
            <w:tcW w:w="4876" w:type="dxa"/>
            <w:hideMark/>
          </w:tcPr>
          <w:p w14:paraId="3C2D8F45" w14:textId="77777777" w:rsidR="003E51A8" w:rsidRPr="00A7073D" w:rsidRDefault="003E51A8" w:rsidP="00163313">
            <w:pPr>
              <w:pStyle w:val="Normal6"/>
            </w:pPr>
            <w:r>
              <w:rPr>
                <w:b/>
                <w:i/>
              </w:rPr>
              <w:t>1.</w:t>
            </w:r>
            <w:r>
              <w:rPr>
                <w:b/>
                <w:i/>
              </w:rPr>
              <w:tab/>
              <w:t>De lidstaten gelasten hun respectieve arbeidsinspecties erop toe te zien dat algoritmische beheersystemen veilig en zonder discriminatie op de werkplek worden ingezet.</w:t>
            </w:r>
          </w:p>
        </w:tc>
        <w:tc>
          <w:tcPr>
            <w:tcW w:w="4876" w:type="dxa"/>
          </w:tcPr>
          <w:p w14:paraId="3ADE2AE0" w14:textId="77777777" w:rsidR="003E51A8" w:rsidRPr="00A7073D" w:rsidRDefault="003E51A8" w:rsidP="00163313">
            <w:pPr>
              <w:pStyle w:val="Normal6"/>
              <w:rPr>
                <w:szCs w:val="24"/>
                <w:lang w:val="en-GB"/>
              </w:rPr>
            </w:pPr>
          </w:p>
        </w:tc>
      </w:tr>
      <w:tr w:rsidR="003E51A8" w14:paraId="2995F43D" w14:textId="77777777" w:rsidTr="00163313">
        <w:trPr>
          <w:jc w:val="center"/>
        </w:trPr>
        <w:tc>
          <w:tcPr>
            <w:tcW w:w="4876" w:type="dxa"/>
            <w:hideMark/>
          </w:tcPr>
          <w:p w14:paraId="706D7DDC" w14:textId="77777777" w:rsidR="003E51A8" w:rsidRPr="00A7073D" w:rsidRDefault="003E51A8" w:rsidP="00163313">
            <w:pPr>
              <w:pStyle w:val="Normal6"/>
            </w:pPr>
            <w:r>
              <w:rPr>
                <w:b/>
                <w:i/>
              </w:rPr>
              <w:t>2.</w:t>
            </w:r>
            <w:r>
              <w:rPr>
                <w:b/>
                <w:i/>
              </w:rPr>
              <w:tab/>
              <w:t>De arbeidsinspecties worden belast met het monitoren, controleren en beoordelen van:</w:t>
            </w:r>
          </w:p>
        </w:tc>
        <w:tc>
          <w:tcPr>
            <w:tcW w:w="4876" w:type="dxa"/>
          </w:tcPr>
          <w:p w14:paraId="33825224" w14:textId="77777777" w:rsidR="003E51A8" w:rsidRPr="00A7073D" w:rsidRDefault="003E51A8" w:rsidP="00163313">
            <w:pPr>
              <w:pStyle w:val="Normal6"/>
              <w:rPr>
                <w:szCs w:val="24"/>
                <w:lang w:val="en-GB"/>
              </w:rPr>
            </w:pPr>
          </w:p>
        </w:tc>
      </w:tr>
      <w:tr w:rsidR="003E51A8" w14:paraId="2C7D884E" w14:textId="77777777" w:rsidTr="00163313">
        <w:trPr>
          <w:jc w:val="center"/>
        </w:trPr>
        <w:tc>
          <w:tcPr>
            <w:tcW w:w="4876" w:type="dxa"/>
            <w:hideMark/>
          </w:tcPr>
          <w:p w14:paraId="78C794BC" w14:textId="77777777" w:rsidR="003E51A8" w:rsidRPr="00A7073D" w:rsidRDefault="003E51A8" w:rsidP="00163313">
            <w:pPr>
              <w:pStyle w:val="Normal6"/>
            </w:pPr>
            <w:r>
              <w:rPr>
                <w:b/>
                <w:i/>
              </w:rPr>
              <w:t>a)</w:t>
            </w:r>
            <w:r>
              <w:rPr>
                <w:b/>
                <w:i/>
              </w:rPr>
              <w:tab/>
              <w:t xml:space="preserve">de veiligheid van algoritmische systemen die in arbeidscontexten worden gebruikt, met name wat betreft de gevolgen ervan voor de lichamelijke en </w:t>
            </w:r>
            <w:r>
              <w:rPr>
                <w:b/>
                <w:i/>
              </w:rPr>
              <w:lastRenderedPageBreak/>
              <w:t>geestelijke gezondheid van werknemers;</w:t>
            </w:r>
          </w:p>
        </w:tc>
        <w:tc>
          <w:tcPr>
            <w:tcW w:w="4876" w:type="dxa"/>
          </w:tcPr>
          <w:p w14:paraId="1BA1E291" w14:textId="77777777" w:rsidR="003E51A8" w:rsidRPr="00A7073D" w:rsidRDefault="003E51A8" w:rsidP="00163313">
            <w:pPr>
              <w:pStyle w:val="Normal6"/>
              <w:rPr>
                <w:szCs w:val="24"/>
                <w:lang w:val="en-GB"/>
              </w:rPr>
            </w:pPr>
          </w:p>
        </w:tc>
      </w:tr>
      <w:tr w:rsidR="003E51A8" w14:paraId="59BCFCC4" w14:textId="77777777" w:rsidTr="00163313">
        <w:trPr>
          <w:jc w:val="center"/>
        </w:trPr>
        <w:tc>
          <w:tcPr>
            <w:tcW w:w="4876" w:type="dxa"/>
            <w:hideMark/>
          </w:tcPr>
          <w:p w14:paraId="66E2D194" w14:textId="77777777" w:rsidR="003E51A8" w:rsidRPr="00A7073D" w:rsidRDefault="003E51A8" w:rsidP="00163313">
            <w:pPr>
              <w:pStyle w:val="Normal6"/>
            </w:pPr>
            <w:r>
              <w:rPr>
                <w:b/>
                <w:i/>
              </w:rPr>
              <w:t>b)</w:t>
            </w:r>
            <w:r>
              <w:rPr>
                <w:b/>
                <w:i/>
              </w:rPr>
              <w:tab/>
              <w:t>de afwezigheid van vooroordelen en discriminatie in het ontwerp of bij de uitrol of werking van dergelijke systemen;</w:t>
            </w:r>
          </w:p>
        </w:tc>
        <w:tc>
          <w:tcPr>
            <w:tcW w:w="4876" w:type="dxa"/>
          </w:tcPr>
          <w:p w14:paraId="268F1247" w14:textId="77777777" w:rsidR="003E51A8" w:rsidRPr="00A7073D" w:rsidRDefault="003E51A8" w:rsidP="00163313">
            <w:pPr>
              <w:pStyle w:val="Normal6"/>
              <w:rPr>
                <w:szCs w:val="24"/>
                <w:lang w:val="en-GB"/>
              </w:rPr>
            </w:pPr>
          </w:p>
        </w:tc>
      </w:tr>
      <w:tr w:rsidR="003E51A8" w14:paraId="4921845D" w14:textId="77777777" w:rsidTr="00163313">
        <w:trPr>
          <w:jc w:val="center"/>
        </w:trPr>
        <w:tc>
          <w:tcPr>
            <w:tcW w:w="4876" w:type="dxa"/>
            <w:hideMark/>
          </w:tcPr>
          <w:p w14:paraId="4239D647" w14:textId="77777777" w:rsidR="003E51A8" w:rsidRPr="00A7073D" w:rsidRDefault="003E51A8" w:rsidP="00163313">
            <w:pPr>
              <w:pStyle w:val="Normal6"/>
            </w:pPr>
            <w:r>
              <w:rPr>
                <w:b/>
                <w:i/>
              </w:rPr>
              <w:t>c)</w:t>
            </w:r>
            <w:r>
              <w:rPr>
                <w:b/>
                <w:i/>
              </w:rPr>
              <w:tab/>
              <w:t>de gevolgen van algoritmische beheersystemen voor de arbeidstijden en de prestatiedruk op werknemers;</w:t>
            </w:r>
          </w:p>
        </w:tc>
        <w:tc>
          <w:tcPr>
            <w:tcW w:w="4876" w:type="dxa"/>
          </w:tcPr>
          <w:p w14:paraId="3FDE2AEC" w14:textId="77777777" w:rsidR="003E51A8" w:rsidRPr="00A7073D" w:rsidRDefault="003E51A8" w:rsidP="00163313">
            <w:pPr>
              <w:pStyle w:val="Normal6"/>
              <w:rPr>
                <w:szCs w:val="24"/>
                <w:lang w:val="en-GB"/>
              </w:rPr>
            </w:pPr>
          </w:p>
        </w:tc>
      </w:tr>
      <w:tr w:rsidR="003E51A8" w14:paraId="5DE590AB" w14:textId="77777777" w:rsidTr="00163313">
        <w:trPr>
          <w:jc w:val="center"/>
        </w:trPr>
        <w:tc>
          <w:tcPr>
            <w:tcW w:w="4876" w:type="dxa"/>
            <w:hideMark/>
          </w:tcPr>
          <w:p w14:paraId="25DFBB74" w14:textId="77777777" w:rsidR="003E51A8" w:rsidRPr="00A7073D" w:rsidRDefault="003E51A8" w:rsidP="00163313">
            <w:pPr>
              <w:pStyle w:val="Normal6"/>
            </w:pPr>
            <w:r>
              <w:rPr>
                <w:b/>
                <w:i/>
              </w:rPr>
              <w:t>d)</w:t>
            </w:r>
            <w:r>
              <w:rPr>
                <w:b/>
                <w:i/>
              </w:rPr>
              <w:tab/>
              <w:t>de naleving van de relevante bepalingen van deze richtlijn en andere toepasselijke nationale en Uniewetgeving, met inbegrip van bepalingen met betrekking tot gezondheid en veiligheid op het werk en gelijke behandeling.</w:t>
            </w:r>
          </w:p>
        </w:tc>
        <w:tc>
          <w:tcPr>
            <w:tcW w:w="4876" w:type="dxa"/>
          </w:tcPr>
          <w:p w14:paraId="1327188D" w14:textId="77777777" w:rsidR="003E51A8" w:rsidRPr="00A7073D" w:rsidRDefault="003E51A8" w:rsidP="00163313">
            <w:pPr>
              <w:pStyle w:val="Normal6"/>
              <w:rPr>
                <w:szCs w:val="24"/>
                <w:lang w:val="en-GB"/>
              </w:rPr>
            </w:pPr>
          </w:p>
        </w:tc>
      </w:tr>
      <w:tr w:rsidR="003E51A8" w14:paraId="0BEA6DD9" w14:textId="77777777" w:rsidTr="00163313">
        <w:trPr>
          <w:jc w:val="center"/>
        </w:trPr>
        <w:tc>
          <w:tcPr>
            <w:tcW w:w="4876" w:type="dxa"/>
            <w:hideMark/>
          </w:tcPr>
          <w:p w14:paraId="4AEBD9D8" w14:textId="77777777" w:rsidR="003E51A8" w:rsidRPr="00A7073D" w:rsidRDefault="003E51A8" w:rsidP="00163313">
            <w:pPr>
              <w:pStyle w:val="Normal6"/>
            </w:pPr>
            <w:r>
              <w:rPr>
                <w:b/>
                <w:i/>
              </w:rPr>
              <w:t>3.</w:t>
            </w:r>
            <w:r>
              <w:rPr>
                <w:b/>
                <w:i/>
              </w:rPr>
              <w:tab/>
              <w:t>De lidstaten zorgen ervoor dat hun arbeidsinspecties over de juiste middelen, bevoegdheden en technische deskundigheid beschikken om hun taken doeltreffend uit te voeren.</w:t>
            </w:r>
          </w:p>
        </w:tc>
        <w:tc>
          <w:tcPr>
            <w:tcW w:w="4876" w:type="dxa"/>
          </w:tcPr>
          <w:p w14:paraId="5511189F" w14:textId="77777777" w:rsidR="003E51A8" w:rsidRPr="00A7073D" w:rsidRDefault="003E51A8" w:rsidP="00163313">
            <w:pPr>
              <w:pStyle w:val="Normal6"/>
              <w:rPr>
                <w:szCs w:val="24"/>
                <w:lang w:val="en-GB"/>
              </w:rPr>
            </w:pPr>
          </w:p>
        </w:tc>
      </w:tr>
    </w:tbl>
    <w:p w14:paraId="3B84C864" w14:textId="77777777" w:rsidR="003E51A8" w:rsidRPr="00A7073D" w:rsidRDefault="003E51A8" w:rsidP="003E51A8">
      <w:pPr>
        <w:pStyle w:val="Olang"/>
        <w:rPr>
          <w:lang w:val="sv-SE"/>
        </w:rPr>
      </w:pPr>
      <w:r w:rsidRPr="00A7073D">
        <w:rPr>
          <w:noProof w:val="0"/>
          <w:lang w:val="sv-SE"/>
        </w:rPr>
        <w:t xml:space="preserve">Or. </w:t>
      </w:r>
      <w:r w:rsidRPr="00A7073D">
        <w:rPr>
          <w:rStyle w:val="HideTWBExt"/>
          <w:noProof w:val="0"/>
          <w:lang w:val="sv-SE"/>
        </w:rPr>
        <w:t>&lt;Original&gt;</w:t>
      </w:r>
      <w:r w:rsidRPr="00A7073D">
        <w:rPr>
          <w:rStyle w:val="HideTWBInt"/>
          <w:noProof w:val="0"/>
          <w:lang w:val="sv-SE"/>
        </w:rPr>
        <w:t>{EN}</w:t>
      </w:r>
      <w:r w:rsidRPr="00A7073D">
        <w:rPr>
          <w:noProof w:val="0"/>
          <w:lang w:val="sv-SE"/>
        </w:rPr>
        <w:t>en</w:t>
      </w:r>
      <w:r w:rsidRPr="00A7073D">
        <w:rPr>
          <w:rStyle w:val="HideTWBExt"/>
          <w:noProof w:val="0"/>
          <w:lang w:val="sv-SE"/>
        </w:rPr>
        <w:t>&lt;/Original&gt;</w:t>
      </w:r>
    </w:p>
    <w:p w14:paraId="700884C2" w14:textId="77777777" w:rsidR="003E51A8" w:rsidRPr="00A7073D" w:rsidRDefault="003E51A8" w:rsidP="003E51A8">
      <w:r>
        <w:rPr>
          <w:rStyle w:val="HideTWBExt"/>
          <w:lang w:val="sv-SE"/>
        </w:rPr>
        <w:t>&lt;/Amend&gt;</w:t>
      </w:r>
    </w:p>
    <w:p w14:paraId="26AE6972" w14:textId="77777777" w:rsidR="003E51A8" w:rsidRPr="00A7073D" w:rsidRDefault="003E51A8" w:rsidP="003E51A8">
      <w:pPr>
        <w:pStyle w:val="AMNumberTabs0"/>
        <w:keepNext/>
      </w:pPr>
      <w:r>
        <w:rPr>
          <w:rStyle w:val="HideTWBExt"/>
          <w:lang w:val="sv-SE"/>
        </w:rPr>
        <w:t>&lt;Amend&gt;</w:t>
      </w:r>
      <w:r>
        <w:t>Amendement</w:t>
      </w:r>
      <w:r>
        <w:tab/>
      </w:r>
      <w:r>
        <w:tab/>
      </w:r>
      <w:r>
        <w:rPr>
          <w:rStyle w:val="HideTWBExt"/>
          <w:lang w:val="sv-SE"/>
        </w:rPr>
        <w:t>&lt;NumAm&gt;</w:t>
      </w:r>
      <w:r>
        <w:t>544</w:t>
      </w:r>
      <w:r>
        <w:rPr>
          <w:rStyle w:val="HideTWBExt"/>
          <w:lang w:val="sv-SE"/>
        </w:rPr>
        <w:t>&lt;/NumAm&gt;</w:t>
      </w:r>
    </w:p>
    <w:p w14:paraId="0C101262" w14:textId="77777777" w:rsidR="003E51A8" w:rsidRPr="00A7073D" w:rsidRDefault="003E51A8" w:rsidP="003E51A8">
      <w:pPr>
        <w:pStyle w:val="NormalBold"/>
      </w:pPr>
      <w:r>
        <w:rPr>
          <w:rStyle w:val="HideTWBExt"/>
          <w:lang w:val="sv-SE"/>
        </w:rPr>
        <w:t>&lt;RepeatBlock-By&gt;&lt;Members&gt;</w:t>
      </w:r>
      <w:r>
        <w:t>Arba Kokalari, Henrik Dahl, Jörgen Warborn</w:t>
      </w:r>
      <w:r>
        <w:rPr>
          <w:rStyle w:val="HideTWBExt"/>
          <w:lang w:val="sv-SE"/>
        </w:rPr>
        <w:t>&lt;/Members&gt;</w:t>
      </w:r>
    </w:p>
    <w:p w14:paraId="5F9DF684" w14:textId="77777777" w:rsidR="003E51A8" w:rsidRPr="00A7073D" w:rsidRDefault="003E51A8" w:rsidP="003E51A8">
      <w:r>
        <w:rPr>
          <w:rStyle w:val="HideTWBExt"/>
          <w:lang w:val="sv-SE"/>
        </w:rPr>
        <w:t>&lt;/RepeatBlock-By&gt;</w:t>
      </w:r>
    </w:p>
    <w:p w14:paraId="4A0719A4"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D6F93CE" w14:textId="77777777" w:rsidR="003E51A8" w:rsidRPr="00360CEA" w:rsidRDefault="003E51A8" w:rsidP="003E51A8">
      <w:pPr>
        <w:pStyle w:val="NormalBold"/>
      </w:pPr>
      <w:r>
        <w:rPr>
          <w:rStyle w:val="HideTWBExt"/>
        </w:rPr>
        <w:t>&lt;Article&gt;</w:t>
      </w:r>
      <w:r>
        <w:t>Bijlage I – artikel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A4FE886" w14:textId="77777777" w:rsidTr="00163313">
        <w:trPr>
          <w:jc w:val="center"/>
        </w:trPr>
        <w:tc>
          <w:tcPr>
            <w:tcW w:w="9752" w:type="dxa"/>
            <w:gridSpan w:val="2"/>
          </w:tcPr>
          <w:p w14:paraId="0C85F68B" w14:textId="77777777" w:rsidR="003E51A8" w:rsidRPr="00360CEA" w:rsidRDefault="003E51A8" w:rsidP="00163313">
            <w:pPr>
              <w:keepNext/>
            </w:pPr>
          </w:p>
        </w:tc>
      </w:tr>
      <w:tr w:rsidR="003E51A8" w14:paraId="1DC4E85C" w14:textId="77777777" w:rsidTr="00163313">
        <w:trPr>
          <w:jc w:val="center"/>
        </w:trPr>
        <w:tc>
          <w:tcPr>
            <w:tcW w:w="4876" w:type="dxa"/>
            <w:hideMark/>
          </w:tcPr>
          <w:p w14:paraId="36980EBC" w14:textId="77777777" w:rsidR="003E51A8" w:rsidRPr="00360CEA" w:rsidRDefault="003E51A8" w:rsidP="00163313">
            <w:pPr>
              <w:pStyle w:val="ColumnHeading"/>
              <w:keepNext/>
            </w:pPr>
            <w:r>
              <w:t>Ontwerpresolutie</w:t>
            </w:r>
          </w:p>
        </w:tc>
        <w:tc>
          <w:tcPr>
            <w:tcW w:w="4876" w:type="dxa"/>
            <w:hideMark/>
          </w:tcPr>
          <w:p w14:paraId="027A02AA" w14:textId="77777777" w:rsidR="003E51A8" w:rsidRPr="00360CEA" w:rsidRDefault="003E51A8" w:rsidP="00163313">
            <w:pPr>
              <w:pStyle w:val="ColumnHeading"/>
              <w:keepNext/>
            </w:pPr>
            <w:r>
              <w:t>Amendement</w:t>
            </w:r>
          </w:p>
        </w:tc>
      </w:tr>
      <w:tr w:rsidR="003E51A8" w14:paraId="5B0BCB1C" w14:textId="77777777" w:rsidTr="00163313">
        <w:trPr>
          <w:jc w:val="center"/>
        </w:trPr>
        <w:tc>
          <w:tcPr>
            <w:tcW w:w="4876" w:type="dxa"/>
            <w:hideMark/>
          </w:tcPr>
          <w:p w14:paraId="2612D888" w14:textId="77777777" w:rsidR="003E51A8" w:rsidRPr="00360CEA" w:rsidRDefault="003E51A8" w:rsidP="00163313">
            <w:pPr>
              <w:pStyle w:val="Normal6"/>
              <w:jc w:val="center"/>
            </w:pPr>
            <w:r>
              <w:rPr>
                <w:b/>
                <w:i/>
              </w:rPr>
              <w:t>Artikel 8</w:t>
            </w:r>
          </w:p>
        </w:tc>
        <w:tc>
          <w:tcPr>
            <w:tcW w:w="4876" w:type="dxa"/>
            <w:hideMark/>
          </w:tcPr>
          <w:p w14:paraId="3C09B259" w14:textId="77777777" w:rsidR="003E51A8" w:rsidRPr="00360CEA" w:rsidRDefault="003E51A8" w:rsidP="00163313">
            <w:pPr>
              <w:pStyle w:val="Normal6"/>
              <w:rPr>
                <w:szCs w:val="24"/>
              </w:rPr>
            </w:pPr>
            <w:r>
              <w:rPr>
                <w:b/>
                <w:i/>
              </w:rPr>
              <w:t>Schrappen</w:t>
            </w:r>
          </w:p>
        </w:tc>
      </w:tr>
      <w:tr w:rsidR="003E51A8" w14:paraId="2B33E5B4" w14:textId="77777777" w:rsidTr="00163313">
        <w:trPr>
          <w:jc w:val="center"/>
        </w:trPr>
        <w:tc>
          <w:tcPr>
            <w:tcW w:w="4876" w:type="dxa"/>
            <w:hideMark/>
          </w:tcPr>
          <w:p w14:paraId="6E7BD5A6" w14:textId="77777777" w:rsidR="003E51A8" w:rsidRPr="00A7073D" w:rsidRDefault="003E51A8" w:rsidP="00163313">
            <w:pPr>
              <w:pStyle w:val="Normal6"/>
              <w:jc w:val="center"/>
            </w:pPr>
            <w:r>
              <w:rPr>
                <w:b/>
                <w:i/>
              </w:rPr>
              <w:t>Verantwoordelijkheden van de bevoegde nationale autoriteiten</w:t>
            </w:r>
          </w:p>
        </w:tc>
        <w:tc>
          <w:tcPr>
            <w:tcW w:w="4876" w:type="dxa"/>
          </w:tcPr>
          <w:p w14:paraId="1FC03166" w14:textId="77777777" w:rsidR="003E51A8" w:rsidRPr="00A7073D" w:rsidRDefault="003E51A8" w:rsidP="00163313">
            <w:pPr>
              <w:pStyle w:val="Normal6"/>
              <w:rPr>
                <w:szCs w:val="24"/>
                <w:lang w:val="en-GB"/>
              </w:rPr>
            </w:pPr>
          </w:p>
        </w:tc>
      </w:tr>
      <w:tr w:rsidR="003E51A8" w14:paraId="76D0377F" w14:textId="77777777" w:rsidTr="00163313">
        <w:trPr>
          <w:jc w:val="center"/>
        </w:trPr>
        <w:tc>
          <w:tcPr>
            <w:tcW w:w="4876" w:type="dxa"/>
            <w:hideMark/>
          </w:tcPr>
          <w:p w14:paraId="01000775" w14:textId="77777777" w:rsidR="003E51A8" w:rsidRPr="00A7073D" w:rsidRDefault="003E51A8" w:rsidP="00163313">
            <w:pPr>
              <w:pStyle w:val="Normal6"/>
            </w:pPr>
            <w:r>
              <w:rPr>
                <w:b/>
                <w:i/>
              </w:rPr>
              <w:t>1.</w:t>
            </w:r>
            <w:r>
              <w:rPr>
                <w:b/>
                <w:i/>
              </w:rPr>
              <w:tab/>
              <w:t>De lidstaten gelasten hun respectieve arbeidsinspecties erop toe te zien dat algoritmische beheersystemen veilig en zonder discriminatie op de werkplek worden ingezet.</w:t>
            </w:r>
          </w:p>
        </w:tc>
        <w:tc>
          <w:tcPr>
            <w:tcW w:w="4876" w:type="dxa"/>
          </w:tcPr>
          <w:p w14:paraId="792AB78B" w14:textId="77777777" w:rsidR="003E51A8" w:rsidRPr="00A7073D" w:rsidRDefault="003E51A8" w:rsidP="00163313">
            <w:pPr>
              <w:pStyle w:val="Normal6"/>
              <w:rPr>
                <w:szCs w:val="24"/>
                <w:lang w:val="en-GB"/>
              </w:rPr>
            </w:pPr>
          </w:p>
        </w:tc>
      </w:tr>
      <w:tr w:rsidR="003E51A8" w14:paraId="282103A3" w14:textId="77777777" w:rsidTr="00163313">
        <w:trPr>
          <w:jc w:val="center"/>
        </w:trPr>
        <w:tc>
          <w:tcPr>
            <w:tcW w:w="4876" w:type="dxa"/>
            <w:hideMark/>
          </w:tcPr>
          <w:p w14:paraId="2CEDED03" w14:textId="77777777" w:rsidR="003E51A8" w:rsidRPr="00A7073D" w:rsidRDefault="003E51A8" w:rsidP="00163313">
            <w:pPr>
              <w:pStyle w:val="Normal6"/>
            </w:pPr>
            <w:r>
              <w:rPr>
                <w:b/>
                <w:i/>
              </w:rPr>
              <w:t>2.</w:t>
            </w:r>
            <w:r>
              <w:rPr>
                <w:b/>
                <w:i/>
              </w:rPr>
              <w:tab/>
              <w:t>De arbeidsinspecties worden belast met het monitoren, controleren en beoordelen van:</w:t>
            </w:r>
          </w:p>
        </w:tc>
        <w:tc>
          <w:tcPr>
            <w:tcW w:w="4876" w:type="dxa"/>
          </w:tcPr>
          <w:p w14:paraId="3EAA58E4" w14:textId="77777777" w:rsidR="003E51A8" w:rsidRPr="00A7073D" w:rsidRDefault="003E51A8" w:rsidP="00163313">
            <w:pPr>
              <w:pStyle w:val="Normal6"/>
              <w:rPr>
                <w:szCs w:val="24"/>
                <w:lang w:val="en-GB"/>
              </w:rPr>
            </w:pPr>
          </w:p>
        </w:tc>
      </w:tr>
      <w:tr w:rsidR="003E51A8" w14:paraId="5BE1E5CC" w14:textId="77777777" w:rsidTr="00163313">
        <w:trPr>
          <w:jc w:val="center"/>
        </w:trPr>
        <w:tc>
          <w:tcPr>
            <w:tcW w:w="4876" w:type="dxa"/>
            <w:hideMark/>
          </w:tcPr>
          <w:p w14:paraId="159551C5" w14:textId="77777777" w:rsidR="003E51A8" w:rsidRPr="00A7073D" w:rsidRDefault="003E51A8" w:rsidP="00163313">
            <w:pPr>
              <w:pStyle w:val="Normal6"/>
            </w:pPr>
            <w:r>
              <w:rPr>
                <w:b/>
                <w:i/>
              </w:rPr>
              <w:t>a)</w:t>
            </w:r>
            <w:r>
              <w:rPr>
                <w:b/>
                <w:i/>
              </w:rPr>
              <w:tab/>
              <w:t xml:space="preserve">de veiligheid van algoritmische systemen die in arbeidscontexten worden gebruikt, met name wat betreft de </w:t>
            </w:r>
            <w:r>
              <w:rPr>
                <w:b/>
                <w:i/>
              </w:rPr>
              <w:lastRenderedPageBreak/>
              <w:t>gevolgen ervan voor de lichamelijke en geestelijke gezondheid van werknemers;</w:t>
            </w:r>
          </w:p>
        </w:tc>
        <w:tc>
          <w:tcPr>
            <w:tcW w:w="4876" w:type="dxa"/>
          </w:tcPr>
          <w:p w14:paraId="1C6EA5F8" w14:textId="77777777" w:rsidR="003E51A8" w:rsidRPr="00A7073D" w:rsidRDefault="003E51A8" w:rsidP="00163313">
            <w:pPr>
              <w:pStyle w:val="Normal6"/>
              <w:rPr>
                <w:szCs w:val="24"/>
                <w:lang w:val="en-GB"/>
              </w:rPr>
            </w:pPr>
          </w:p>
        </w:tc>
      </w:tr>
      <w:tr w:rsidR="003E51A8" w14:paraId="23B77350" w14:textId="77777777" w:rsidTr="00163313">
        <w:trPr>
          <w:jc w:val="center"/>
        </w:trPr>
        <w:tc>
          <w:tcPr>
            <w:tcW w:w="4876" w:type="dxa"/>
            <w:hideMark/>
          </w:tcPr>
          <w:p w14:paraId="0439A0A0" w14:textId="77777777" w:rsidR="003E51A8" w:rsidRPr="00A7073D" w:rsidRDefault="003E51A8" w:rsidP="00163313">
            <w:pPr>
              <w:pStyle w:val="Normal6"/>
            </w:pPr>
            <w:r>
              <w:rPr>
                <w:b/>
                <w:i/>
              </w:rPr>
              <w:t>b)</w:t>
            </w:r>
            <w:r>
              <w:rPr>
                <w:b/>
                <w:i/>
              </w:rPr>
              <w:tab/>
              <w:t>de afwezigheid van vooroordelen en discriminatie in het ontwerp of bij de uitrol of werking van dergelijke systemen;</w:t>
            </w:r>
          </w:p>
        </w:tc>
        <w:tc>
          <w:tcPr>
            <w:tcW w:w="4876" w:type="dxa"/>
          </w:tcPr>
          <w:p w14:paraId="31D3C19D" w14:textId="77777777" w:rsidR="003E51A8" w:rsidRPr="00A7073D" w:rsidRDefault="003E51A8" w:rsidP="00163313">
            <w:pPr>
              <w:pStyle w:val="Normal6"/>
              <w:rPr>
                <w:szCs w:val="24"/>
                <w:lang w:val="en-GB"/>
              </w:rPr>
            </w:pPr>
          </w:p>
        </w:tc>
      </w:tr>
      <w:tr w:rsidR="003E51A8" w14:paraId="51B18462" w14:textId="77777777" w:rsidTr="00163313">
        <w:trPr>
          <w:jc w:val="center"/>
        </w:trPr>
        <w:tc>
          <w:tcPr>
            <w:tcW w:w="4876" w:type="dxa"/>
            <w:hideMark/>
          </w:tcPr>
          <w:p w14:paraId="4FCF7E48" w14:textId="77777777" w:rsidR="003E51A8" w:rsidRPr="00A7073D" w:rsidRDefault="003E51A8" w:rsidP="00163313">
            <w:pPr>
              <w:pStyle w:val="Normal6"/>
            </w:pPr>
            <w:r>
              <w:rPr>
                <w:b/>
                <w:i/>
              </w:rPr>
              <w:t>c)</w:t>
            </w:r>
            <w:r>
              <w:rPr>
                <w:b/>
                <w:i/>
              </w:rPr>
              <w:tab/>
              <w:t>de gevolgen van algoritmische beheersystemen voor de arbeidstijden en de prestatiedruk op werknemers;</w:t>
            </w:r>
          </w:p>
        </w:tc>
        <w:tc>
          <w:tcPr>
            <w:tcW w:w="4876" w:type="dxa"/>
          </w:tcPr>
          <w:p w14:paraId="662C6F2A" w14:textId="77777777" w:rsidR="003E51A8" w:rsidRPr="00A7073D" w:rsidRDefault="003E51A8" w:rsidP="00163313">
            <w:pPr>
              <w:pStyle w:val="Normal6"/>
              <w:rPr>
                <w:szCs w:val="24"/>
                <w:lang w:val="en-GB"/>
              </w:rPr>
            </w:pPr>
          </w:p>
        </w:tc>
      </w:tr>
      <w:tr w:rsidR="003E51A8" w14:paraId="59F67D57" w14:textId="77777777" w:rsidTr="00163313">
        <w:trPr>
          <w:jc w:val="center"/>
        </w:trPr>
        <w:tc>
          <w:tcPr>
            <w:tcW w:w="4876" w:type="dxa"/>
            <w:hideMark/>
          </w:tcPr>
          <w:p w14:paraId="2230938C" w14:textId="77777777" w:rsidR="003E51A8" w:rsidRPr="00A7073D" w:rsidRDefault="003E51A8" w:rsidP="00163313">
            <w:pPr>
              <w:pStyle w:val="Normal6"/>
            </w:pPr>
            <w:r>
              <w:rPr>
                <w:b/>
                <w:i/>
              </w:rPr>
              <w:t>d)</w:t>
            </w:r>
            <w:r>
              <w:rPr>
                <w:b/>
                <w:i/>
              </w:rPr>
              <w:tab/>
              <w:t>de naleving van de relevante bepalingen van deze richtlijn en andere toepasselijke nationale en Uniewetgeving, met inbegrip van bepalingen met betrekking tot gezondheid en veiligheid op het werk en gelijke behandeling.</w:t>
            </w:r>
          </w:p>
        </w:tc>
        <w:tc>
          <w:tcPr>
            <w:tcW w:w="4876" w:type="dxa"/>
          </w:tcPr>
          <w:p w14:paraId="3C992392" w14:textId="77777777" w:rsidR="003E51A8" w:rsidRPr="00A7073D" w:rsidRDefault="003E51A8" w:rsidP="00163313">
            <w:pPr>
              <w:pStyle w:val="Normal6"/>
              <w:rPr>
                <w:szCs w:val="24"/>
                <w:lang w:val="en-GB"/>
              </w:rPr>
            </w:pPr>
          </w:p>
        </w:tc>
      </w:tr>
      <w:tr w:rsidR="003E51A8" w14:paraId="02042C06" w14:textId="77777777" w:rsidTr="00163313">
        <w:trPr>
          <w:jc w:val="center"/>
        </w:trPr>
        <w:tc>
          <w:tcPr>
            <w:tcW w:w="4876" w:type="dxa"/>
            <w:hideMark/>
          </w:tcPr>
          <w:p w14:paraId="6033629F" w14:textId="77777777" w:rsidR="003E51A8" w:rsidRPr="00A7073D" w:rsidRDefault="003E51A8" w:rsidP="00163313">
            <w:pPr>
              <w:pStyle w:val="Normal6"/>
            </w:pPr>
            <w:r>
              <w:rPr>
                <w:b/>
                <w:i/>
              </w:rPr>
              <w:t>3.</w:t>
            </w:r>
            <w:r>
              <w:rPr>
                <w:b/>
                <w:i/>
              </w:rPr>
              <w:tab/>
              <w:t>De lidstaten zorgen ervoor dat hun arbeidsinspecties over de juiste middelen, bevoegdheden en technische deskundigheid beschikken om hun taken doeltreffend uit te voeren.</w:t>
            </w:r>
          </w:p>
        </w:tc>
        <w:tc>
          <w:tcPr>
            <w:tcW w:w="4876" w:type="dxa"/>
          </w:tcPr>
          <w:p w14:paraId="2E5B5CCF" w14:textId="77777777" w:rsidR="003E51A8" w:rsidRPr="00A7073D" w:rsidRDefault="003E51A8" w:rsidP="00163313">
            <w:pPr>
              <w:pStyle w:val="Normal6"/>
              <w:rPr>
                <w:szCs w:val="24"/>
                <w:lang w:val="en-GB"/>
              </w:rPr>
            </w:pPr>
          </w:p>
        </w:tc>
      </w:tr>
    </w:tbl>
    <w:p w14:paraId="751985D8"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F309AFE" w14:textId="77777777" w:rsidR="003E51A8" w:rsidRPr="00360CEA" w:rsidRDefault="003E51A8" w:rsidP="003E51A8">
      <w:r>
        <w:rPr>
          <w:rStyle w:val="HideTWBExt"/>
        </w:rPr>
        <w:t>&lt;/Amend&gt;</w:t>
      </w:r>
    </w:p>
    <w:p w14:paraId="46CD98D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545</w:t>
      </w:r>
      <w:r>
        <w:rPr>
          <w:rStyle w:val="HideTWBExt"/>
        </w:rPr>
        <w:t>&lt;/NumAm&gt;</w:t>
      </w:r>
    </w:p>
    <w:p w14:paraId="586CC22C"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5F6204EC"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4E63C400" w14:textId="77777777" w:rsidR="003E51A8" w:rsidRPr="00360CEA" w:rsidRDefault="003E51A8" w:rsidP="003E51A8">
      <w:r>
        <w:rPr>
          <w:rStyle w:val="HideTWBExt"/>
        </w:rPr>
        <w:t>&lt;/RepeatBlock-By&gt;</w:t>
      </w:r>
    </w:p>
    <w:p w14:paraId="64630DE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719A2A6" w14:textId="77777777" w:rsidR="003E51A8" w:rsidRPr="00360CEA" w:rsidRDefault="003E51A8" w:rsidP="003E51A8">
      <w:pPr>
        <w:pStyle w:val="NormalBold"/>
      </w:pPr>
      <w:r>
        <w:rPr>
          <w:rStyle w:val="HideTWBExt"/>
        </w:rPr>
        <w:t>&lt;Article&gt;</w:t>
      </w:r>
      <w:r>
        <w:t>Bijlage I – artikel 8 – lid -1 bis (nieuw)</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2E6DC901" w14:textId="77777777" w:rsidTr="00163313">
        <w:trPr>
          <w:jc w:val="center"/>
        </w:trPr>
        <w:tc>
          <w:tcPr>
            <w:tcW w:w="9752" w:type="dxa"/>
            <w:gridSpan w:val="2"/>
          </w:tcPr>
          <w:p w14:paraId="3D818F93" w14:textId="77777777" w:rsidR="003E51A8" w:rsidRPr="00360CEA" w:rsidRDefault="003E51A8" w:rsidP="00163313">
            <w:pPr>
              <w:keepNext/>
            </w:pPr>
          </w:p>
        </w:tc>
      </w:tr>
      <w:tr w:rsidR="003E51A8" w14:paraId="7485D265" w14:textId="77777777" w:rsidTr="00163313">
        <w:trPr>
          <w:jc w:val="center"/>
        </w:trPr>
        <w:tc>
          <w:tcPr>
            <w:tcW w:w="4876" w:type="dxa"/>
            <w:hideMark/>
          </w:tcPr>
          <w:p w14:paraId="44C4F398" w14:textId="77777777" w:rsidR="003E51A8" w:rsidRPr="00360CEA" w:rsidRDefault="003E51A8" w:rsidP="00163313">
            <w:pPr>
              <w:pStyle w:val="ColumnHeading"/>
              <w:keepNext/>
            </w:pPr>
            <w:r>
              <w:t>Ontwerpresolutie</w:t>
            </w:r>
          </w:p>
        </w:tc>
        <w:tc>
          <w:tcPr>
            <w:tcW w:w="4876" w:type="dxa"/>
            <w:hideMark/>
          </w:tcPr>
          <w:p w14:paraId="52C1EBF4" w14:textId="77777777" w:rsidR="003E51A8" w:rsidRPr="00360CEA" w:rsidRDefault="003E51A8" w:rsidP="00163313">
            <w:pPr>
              <w:pStyle w:val="ColumnHeading"/>
              <w:keepNext/>
            </w:pPr>
            <w:r>
              <w:t>Amendement</w:t>
            </w:r>
          </w:p>
        </w:tc>
      </w:tr>
      <w:tr w:rsidR="003E51A8" w14:paraId="7F0F6B00" w14:textId="77777777" w:rsidTr="00163313">
        <w:trPr>
          <w:jc w:val="center"/>
        </w:trPr>
        <w:tc>
          <w:tcPr>
            <w:tcW w:w="4876" w:type="dxa"/>
            <w:hideMark/>
          </w:tcPr>
          <w:p w14:paraId="4CE555F7" w14:textId="77777777" w:rsidR="003E51A8" w:rsidRPr="00360CEA" w:rsidRDefault="003E51A8" w:rsidP="00163313"/>
        </w:tc>
        <w:tc>
          <w:tcPr>
            <w:tcW w:w="4876" w:type="dxa"/>
            <w:hideMark/>
          </w:tcPr>
          <w:p w14:paraId="151FC684" w14:textId="77777777" w:rsidR="003E51A8" w:rsidRPr="00A7073D" w:rsidRDefault="003E51A8" w:rsidP="00163313">
            <w:pPr>
              <w:pStyle w:val="Normal6"/>
              <w:rPr>
                <w:b/>
                <w:i/>
                <w:szCs w:val="24"/>
              </w:rPr>
            </w:pPr>
            <w:r>
              <w:rPr>
                <w:b/>
                <w:i/>
              </w:rPr>
              <w:t>-1 bis.</w:t>
            </w:r>
            <w:r>
              <w:rPr>
                <w:b/>
                <w:i/>
              </w:rPr>
              <w:tab/>
              <w:t>De toezichthoudende autoriteit of autoriteiten die verantwoordelijk is of zijn voor monitoring van de toepassing van Verordening (EU) 2016/679, is of zijn eveneens verantwoordelijk voor de monitoring en handhaving van deze richtlijn, voor zover het aangelegenheden in verband met gegevensbescherming betreft, overeenkomstig de desbetreffende bepalingen van de hoofdstukken VI, VII en VIII van Verordening (EU) 2016/679.</w:t>
            </w:r>
          </w:p>
        </w:tc>
      </w:tr>
    </w:tbl>
    <w:p w14:paraId="0D88CFEC"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49D3A05" w14:textId="77777777" w:rsidR="003E51A8" w:rsidRPr="00360CEA" w:rsidRDefault="003E51A8" w:rsidP="003E51A8">
      <w:r>
        <w:rPr>
          <w:rStyle w:val="HideTWBExt"/>
        </w:rPr>
        <w:lastRenderedPageBreak/>
        <w:t>&lt;/Amend&gt;</w:t>
      </w:r>
    </w:p>
    <w:p w14:paraId="36CFD67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546</w:t>
      </w:r>
      <w:r>
        <w:rPr>
          <w:rStyle w:val="HideTWBExt"/>
        </w:rPr>
        <w:t>&lt;/NumAm&gt;</w:t>
      </w:r>
    </w:p>
    <w:p w14:paraId="5E63C050"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3D5AD88"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276F0689" w14:textId="77777777" w:rsidR="003E51A8" w:rsidRPr="00360CEA" w:rsidRDefault="003E51A8" w:rsidP="003E51A8">
      <w:r>
        <w:rPr>
          <w:rStyle w:val="HideTWBExt"/>
        </w:rPr>
        <w:t>&lt;/RepeatBlock-By&gt;</w:t>
      </w:r>
    </w:p>
    <w:p w14:paraId="695A7E3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FA94359" w14:textId="77777777" w:rsidR="003E51A8" w:rsidRPr="00360CEA" w:rsidRDefault="003E51A8" w:rsidP="003E51A8">
      <w:pPr>
        <w:pStyle w:val="NormalBold"/>
      </w:pPr>
      <w:r>
        <w:rPr>
          <w:rStyle w:val="HideTWBExt"/>
        </w:rPr>
        <w:t>&lt;Article&gt;</w:t>
      </w:r>
      <w:r>
        <w:t>Bijlage I – artikel 8 – lid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558F3A9B" w14:textId="77777777" w:rsidTr="00163313">
        <w:trPr>
          <w:jc w:val="center"/>
        </w:trPr>
        <w:tc>
          <w:tcPr>
            <w:tcW w:w="9752" w:type="dxa"/>
            <w:gridSpan w:val="2"/>
          </w:tcPr>
          <w:p w14:paraId="2B8983BA" w14:textId="77777777" w:rsidR="003E51A8" w:rsidRPr="00360CEA" w:rsidRDefault="003E51A8" w:rsidP="00163313">
            <w:pPr>
              <w:keepNext/>
            </w:pPr>
          </w:p>
        </w:tc>
      </w:tr>
      <w:tr w:rsidR="003E51A8" w14:paraId="6B97AACB" w14:textId="77777777" w:rsidTr="00163313">
        <w:trPr>
          <w:jc w:val="center"/>
        </w:trPr>
        <w:tc>
          <w:tcPr>
            <w:tcW w:w="4876" w:type="dxa"/>
            <w:hideMark/>
          </w:tcPr>
          <w:p w14:paraId="72C82373" w14:textId="77777777" w:rsidR="003E51A8" w:rsidRPr="00360CEA" w:rsidRDefault="003E51A8" w:rsidP="00163313">
            <w:pPr>
              <w:pStyle w:val="ColumnHeading"/>
              <w:keepNext/>
            </w:pPr>
            <w:r>
              <w:t>Ontwerpresolutie</w:t>
            </w:r>
          </w:p>
        </w:tc>
        <w:tc>
          <w:tcPr>
            <w:tcW w:w="4876" w:type="dxa"/>
            <w:hideMark/>
          </w:tcPr>
          <w:p w14:paraId="0304D623" w14:textId="77777777" w:rsidR="003E51A8" w:rsidRPr="00360CEA" w:rsidRDefault="003E51A8" w:rsidP="00163313">
            <w:pPr>
              <w:pStyle w:val="ColumnHeading"/>
              <w:keepNext/>
            </w:pPr>
            <w:r>
              <w:t>Amendement</w:t>
            </w:r>
          </w:p>
        </w:tc>
      </w:tr>
      <w:tr w:rsidR="003E51A8" w14:paraId="0C2BBE21" w14:textId="77777777" w:rsidTr="00163313">
        <w:trPr>
          <w:jc w:val="center"/>
        </w:trPr>
        <w:tc>
          <w:tcPr>
            <w:tcW w:w="4876" w:type="dxa"/>
            <w:hideMark/>
          </w:tcPr>
          <w:p w14:paraId="348022CA" w14:textId="77777777" w:rsidR="003E51A8" w:rsidRPr="00A7073D" w:rsidRDefault="003E51A8" w:rsidP="00163313">
            <w:pPr>
              <w:pStyle w:val="Normal6"/>
            </w:pPr>
            <w:r>
              <w:t>1.</w:t>
            </w:r>
            <w:r>
              <w:tab/>
              <w:t xml:space="preserve">De lidstaten gelasten hun </w:t>
            </w:r>
            <w:r>
              <w:rPr>
                <w:b/>
                <w:i/>
              </w:rPr>
              <w:t>respectieve arbeidsinspecties</w:t>
            </w:r>
            <w:r>
              <w:t xml:space="preserve"> erop toe te zien dat algoritmische beheersystemen veilig en zonder discriminatie op de werkplek</w:t>
            </w:r>
            <w:r>
              <w:rPr>
                <w:b/>
                <w:i/>
              </w:rPr>
              <w:t xml:space="preserve"> worden ingezet</w:t>
            </w:r>
            <w:r>
              <w:t>.</w:t>
            </w:r>
          </w:p>
        </w:tc>
        <w:tc>
          <w:tcPr>
            <w:tcW w:w="4876" w:type="dxa"/>
            <w:hideMark/>
          </w:tcPr>
          <w:p w14:paraId="32C35F4C" w14:textId="77777777" w:rsidR="003E51A8" w:rsidRPr="00A7073D" w:rsidRDefault="003E51A8" w:rsidP="00163313">
            <w:pPr>
              <w:pStyle w:val="Normal6"/>
              <w:rPr>
                <w:szCs w:val="24"/>
              </w:rPr>
            </w:pPr>
            <w:r>
              <w:t>1.</w:t>
            </w:r>
            <w:r>
              <w:tab/>
              <w:t xml:space="preserve">De lidstaten gelasten hun </w:t>
            </w:r>
            <w:r>
              <w:rPr>
                <w:b/>
                <w:i/>
              </w:rPr>
              <w:t>bevoegde nationale autoriteiten, in voorkomend geval met inbegrip van arbeidsautoriteiten en organen voor gelijke behandeling,</w:t>
            </w:r>
            <w:r>
              <w:t xml:space="preserve"> erop toe te zien dat algoritmische beheersystemen veilig</w:t>
            </w:r>
            <w:r>
              <w:rPr>
                <w:b/>
                <w:i/>
              </w:rPr>
              <w:t xml:space="preserve"> op de werkplek worden ingezet en toe te zien op de gevolgen voor de arbeidsomstandigheden, gezondheid</w:t>
            </w:r>
            <w:r>
              <w:t xml:space="preserve"> en </w:t>
            </w:r>
            <w:r>
              <w:rPr>
                <w:b/>
                <w:i/>
              </w:rPr>
              <w:t xml:space="preserve">veiligheid op het werk, met name wat betreft de gevolgen ervan voor de lichamelijke en geestelijke gezondheid van werknemers en gelijke behandeling, vooral het gebruik </w:t>
            </w:r>
            <w:r>
              <w:t xml:space="preserve">zonder discriminatie </w:t>
            </w:r>
            <w:r>
              <w:rPr>
                <w:b/>
                <w:i/>
              </w:rPr>
              <w:t xml:space="preserve">van algoritmische beheersystemen </w:t>
            </w:r>
            <w:r>
              <w:t>op de werkplek.</w:t>
            </w:r>
          </w:p>
        </w:tc>
      </w:tr>
    </w:tbl>
    <w:p w14:paraId="0529B176"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B89BB8F" w14:textId="77777777" w:rsidR="003E51A8" w:rsidRPr="00360CEA" w:rsidRDefault="003E51A8" w:rsidP="003E51A8">
      <w:r>
        <w:rPr>
          <w:rStyle w:val="HideTWBExt"/>
        </w:rPr>
        <w:t>&lt;/Amend&gt;</w:t>
      </w:r>
    </w:p>
    <w:p w14:paraId="0C0B5E2C"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547</w:t>
      </w:r>
      <w:r>
        <w:rPr>
          <w:rStyle w:val="HideTWBExt"/>
        </w:rPr>
        <w:t>&lt;/NumAm&gt;</w:t>
      </w:r>
    </w:p>
    <w:p w14:paraId="2B286626" w14:textId="77777777" w:rsidR="003E51A8" w:rsidRPr="00360CEA" w:rsidRDefault="003E51A8" w:rsidP="003E51A8">
      <w:pPr>
        <w:pStyle w:val="NormalBold"/>
      </w:pPr>
      <w:r>
        <w:rPr>
          <w:rStyle w:val="HideTWBExt"/>
        </w:rPr>
        <w:t>&lt;RepeatBlock-By&gt;&lt;Members&gt;</w:t>
      </w:r>
      <w:r>
        <w:t>Angelika Winzig</w:t>
      </w:r>
      <w:r>
        <w:rPr>
          <w:rStyle w:val="HideTWBExt"/>
        </w:rPr>
        <w:t>&lt;/Members&gt;</w:t>
      </w:r>
    </w:p>
    <w:p w14:paraId="47E38111" w14:textId="77777777" w:rsidR="003E51A8" w:rsidRPr="00360CEA" w:rsidRDefault="003E51A8" w:rsidP="003E51A8">
      <w:r>
        <w:rPr>
          <w:rStyle w:val="HideTWBExt"/>
        </w:rPr>
        <w:t>&lt;/RepeatBlock-By&gt;</w:t>
      </w:r>
    </w:p>
    <w:p w14:paraId="7DDB4B0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0DA5449" w14:textId="77777777" w:rsidR="003E51A8" w:rsidRPr="00360CEA" w:rsidRDefault="003E51A8" w:rsidP="003E51A8">
      <w:pPr>
        <w:pStyle w:val="NormalBold"/>
      </w:pPr>
      <w:r>
        <w:rPr>
          <w:rStyle w:val="HideTWBExt"/>
        </w:rPr>
        <w:t>&lt;Article&gt;</w:t>
      </w:r>
      <w:r>
        <w:t>Bijlage I – artikel 8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505103E" w14:textId="77777777" w:rsidTr="00163313">
        <w:trPr>
          <w:jc w:val="center"/>
        </w:trPr>
        <w:tc>
          <w:tcPr>
            <w:tcW w:w="9752" w:type="dxa"/>
            <w:gridSpan w:val="2"/>
          </w:tcPr>
          <w:p w14:paraId="32E06164" w14:textId="77777777" w:rsidR="003E51A8" w:rsidRPr="00360CEA" w:rsidRDefault="003E51A8" w:rsidP="00163313">
            <w:pPr>
              <w:keepNext/>
            </w:pPr>
          </w:p>
        </w:tc>
      </w:tr>
      <w:tr w:rsidR="003E51A8" w14:paraId="1610FB89" w14:textId="77777777" w:rsidTr="00163313">
        <w:trPr>
          <w:jc w:val="center"/>
        </w:trPr>
        <w:tc>
          <w:tcPr>
            <w:tcW w:w="4876" w:type="dxa"/>
            <w:hideMark/>
          </w:tcPr>
          <w:p w14:paraId="0E4D0F57" w14:textId="77777777" w:rsidR="003E51A8" w:rsidRPr="00360CEA" w:rsidRDefault="003E51A8" w:rsidP="00163313">
            <w:pPr>
              <w:pStyle w:val="ColumnHeading"/>
              <w:keepNext/>
            </w:pPr>
            <w:r>
              <w:t>Ontwerpresolutie</w:t>
            </w:r>
          </w:p>
        </w:tc>
        <w:tc>
          <w:tcPr>
            <w:tcW w:w="4876" w:type="dxa"/>
            <w:hideMark/>
          </w:tcPr>
          <w:p w14:paraId="3D5236E6" w14:textId="77777777" w:rsidR="003E51A8" w:rsidRPr="00360CEA" w:rsidRDefault="003E51A8" w:rsidP="00163313">
            <w:pPr>
              <w:pStyle w:val="ColumnHeading"/>
              <w:keepNext/>
            </w:pPr>
            <w:r>
              <w:t>Amendement</w:t>
            </w:r>
          </w:p>
        </w:tc>
      </w:tr>
      <w:tr w:rsidR="003E51A8" w14:paraId="2212916C" w14:textId="77777777" w:rsidTr="00163313">
        <w:trPr>
          <w:jc w:val="center"/>
        </w:trPr>
        <w:tc>
          <w:tcPr>
            <w:tcW w:w="4876" w:type="dxa"/>
            <w:hideMark/>
          </w:tcPr>
          <w:p w14:paraId="248E726A" w14:textId="77777777" w:rsidR="003E51A8" w:rsidRPr="00A7073D" w:rsidRDefault="003E51A8" w:rsidP="00163313">
            <w:pPr>
              <w:pStyle w:val="Normal6"/>
            </w:pPr>
            <w:r>
              <w:t>1.</w:t>
            </w:r>
            <w:r>
              <w:tab/>
              <w:t xml:space="preserve">De lidstaten </w:t>
            </w:r>
            <w:r>
              <w:rPr>
                <w:b/>
                <w:i/>
              </w:rPr>
              <w:t>gelasten hun respectieve</w:t>
            </w:r>
            <w:r>
              <w:t xml:space="preserve"> arbeidsinspecties erop toe </w:t>
            </w:r>
            <w:r>
              <w:rPr>
                <w:b/>
                <w:i/>
              </w:rPr>
              <w:t>te</w:t>
            </w:r>
            <w:r>
              <w:t xml:space="preserve"> zien dat algoritmische </w:t>
            </w:r>
            <w:r>
              <w:rPr>
                <w:b/>
                <w:i/>
              </w:rPr>
              <w:t>beheersystemen veilig en zonder discriminatie op de werkplek</w:t>
            </w:r>
            <w:r>
              <w:t xml:space="preserve"> worden ingezet.</w:t>
            </w:r>
          </w:p>
        </w:tc>
        <w:tc>
          <w:tcPr>
            <w:tcW w:w="4876" w:type="dxa"/>
            <w:hideMark/>
          </w:tcPr>
          <w:p w14:paraId="07C81677" w14:textId="77777777" w:rsidR="003E51A8" w:rsidRPr="00A7073D" w:rsidRDefault="003E51A8" w:rsidP="00163313">
            <w:pPr>
              <w:pStyle w:val="Normal6"/>
              <w:rPr>
                <w:szCs w:val="24"/>
              </w:rPr>
            </w:pPr>
            <w:r>
              <w:t>1.</w:t>
            </w:r>
            <w:r>
              <w:tab/>
              <w:t xml:space="preserve">De lidstaten </w:t>
            </w:r>
            <w:r>
              <w:rPr>
                <w:b/>
                <w:i/>
              </w:rPr>
              <w:t>zorgen ervoor dat</w:t>
            </w:r>
            <w:r>
              <w:t xml:space="preserve"> arbeidsinspecties </w:t>
            </w:r>
            <w:r>
              <w:rPr>
                <w:b/>
                <w:i/>
              </w:rPr>
              <w:t xml:space="preserve">of gelijkwaardige nationale autoriteiten, indien passend en evenredig, </w:t>
            </w:r>
            <w:r>
              <w:t xml:space="preserve">erop toe </w:t>
            </w:r>
            <w:r>
              <w:rPr>
                <w:b/>
                <w:i/>
              </w:rPr>
              <w:t>kunnen</w:t>
            </w:r>
            <w:r>
              <w:t xml:space="preserve"> zien dat algoritmische </w:t>
            </w:r>
            <w:r>
              <w:rPr>
                <w:b/>
                <w:i/>
              </w:rPr>
              <w:t>systemen, zonder bestaande controles of nalevingsmechanismen uit hoofde van het nationaal recht te dupliceren,</w:t>
            </w:r>
            <w:r>
              <w:t xml:space="preserve"> worden ingezet.</w:t>
            </w:r>
          </w:p>
        </w:tc>
      </w:tr>
    </w:tbl>
    <w:p w14:paraId="3D61ACEF"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734185A" w14:textId="77777777" w:rsidR="003E51A8" w:rsidRPr="00360CEA" w:rsidRDefault="003E51A8" w:rsidP="003E51A8">
      <w:r>
        <w:rPr>
          <w:rStyle w:val="HideTWBExt"/>
        </w:rPr>
        <w:t>&lt;/Amend&gt;</w:t>
      </w:r>
    </w:p>
    <w:p w14:paraId="49244D1C"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548</w:t>
      </w:r>
      <w:r>
        <w:rPr>
          <w:rStyle w:val="HideTWBExt"/>
        </w:rPr>
        <w:t>&lt;/NumAm&gt;</w:t>
      </w:r>
    </w:p>
    <w:p w14:paraId="10AEF4AE"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22ED71F5" w14:textId="77777777" w:rsidR="003E51A8" w:rsidRPr="00360CEA" w:rsidRDefault="003E51A8" w:rsidP="003E51A8">
      <w:r>
        <w:rPr>
          <w:rStyle w:val="HideTWBExt"/>
        </w:rPr>
        <w:t>&lt;/RepeatBlock-By&gt;</w:t>
      </w:r>
    </w:p>
    <w:p w14:paraId="0A398711"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BFF6074" w14:textId="77777777" w:rsidR="003E51A8" w:rsidRPr="00360CEA" w:rsidRDefault="003E51A8" w:rsidP="003E51A8">
      <w:pPr>
        <w:pStyle w:val="NormalBold"/>
      </w:pPr>
      <w:r>
        <w:rPr>
          <w:rStyle w:val="HideTWBExt"/>
        </w:rPr>
        <w:t>&lt;Article&gt;</w:t>
      </w:r>
      <w:r>
        <w:t>Bijlage I – artikel 8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B06D32D" w14:textId="77777777" w:rsidTr="00163313">
        <w:trPr>
          <w:jc w:val="center"/>
        </w:trPr>
        <w:tc>
          <w:tcPr>
            <w:tcW w:w="9752" w:type="dxa"/>
            <w:gridSpan w:val="2"/>
          </w:tcPr>
          <w:p w14:paraId="6F2434B4" w14:textId="77777777" w:rsidR="003E51A8" w:rsidRPr="00360CEA" w:rsidRDefault="003E51A8" w:rsidP="00163313">
            <w:pPr>
              <w:keepNext/>
            </w:pPr>
          </w:p>
        </w:tc>
      </w:tr>
      <w:tr w:rsidR="003E51A8" w14:paraId="7446C362" w14:textId="77777777" w:rsidTr="00163313">
        <w:trPr>
          <w:jc w:val="center"/>
        </w:trPr>
        <w:tc>
          <w:tcPr>
            <w:tcW w:w="4876" w:type="dxa"/>
            <w:hideMark/>
          </w:tcPr>
          <w:p w14:paraId="2FE053DE" w14:textId="77777777" w:rsidR="003E51A8" w:rsidRPr="00360CEA" w:rsidRDefault="003E51A8" w:rsidP="00163313">
            <w:pPr>
              <w:pStyle w:val="ColumnHeading"/>
              <w:keepNext/>
            </w:pPr>
            <w:r>
              <w:t>Ontwerpresolutie</w:t>
            </w:r>
          </w:p>
        </w:tc>
        <w:tc>
          <w:tcPr>
            <w:tcW w:w="4876" w:type="dxa"/>
            <w:hideMark/>
          </w:tcPr>
          <w:p w14:paraId="4BFE426A" w14:textId="77777777" w:rsidR="003E51A8" w:rsidRPr="00360CEA" w:rsidRDefault="003E51A8" w:rsidP="00163313">
            <w:pPr>
              <w:pStyle w:val="ColumnHeading"/>
              <w:keepNext/>
            </w:pPr>
            <w:r>
              <w:t>Amendement</w:t>
            </w:r>
          </w:p>
        </w:tc>
      </w:tr>
      <w:tr w:rsidR="003E51A8" w14:paraId="0F3DD6A0" w14:textId="77777777" w:rsidTr="00163313">
        <w:trPr>
          <w:jc w:val="center"/>
        </w:trPr>
        <w:tc>
          <w:tcPr>
            <w:tcW w:w="4876" w:type="dxa"/>
            <w:hideMark/>
          </w:tcPr>
          <w:p w14:paraId="59C26F80" w14:textId="77777777" w:rsidR="003E51A8" w:rsidRPr="00A7073D" w:rsidRDefault="003E51A8" w:rsidP="00163313">
            <w:pPr>
              <w:pStyle w:val="Normal6"/>
            </w:pPr>
            <w:r>
              <w:t>1.</w:t>
            </w:r>
            <w:r>
              <w:tab/>
              <w:t>De lidstaten gelasten hun respectieve arbeidsinspecties erop toe te zien dat algoritmische beheersystemen veilig en zonder discriminatie op de werkplek worden ingezet.</w:t>
            </w:r>
          </w:p>
        </w:tc>
        <w:tc>
          <w:tcPr>
            <w:tcW w:w="4876" w:type="dxa"/>
            <w:hideMark/>
          </w:tcPr>
          <w:p w14:paraId="133C66BB" w14:textId="77777777" w:rsidR="003E51A8" w:rsidRPr="00A7073D" w:rsidRDefault="003E51A8" w:rsidP="00163313">
            <w:pPr>
              <w:pStyle w:val="Normal6"/>
              <w:rPr>
                <w:szCs w:val="24"/>
              </w:rPr>
            </w:pPr>
            <w:r>
              <w:t>1.</w:t>
            </w:r>
            <w:r>
              <w:tab/>
              <w:t xml:space="preserve">De lidstaten gelasten hun respectieve arbeidsinspecties erop toe te zien dat algoritmische beheersystemen </w:t>
            </w:r>
            <w:r>
              <w:rPr>
                <w:b/>
                <w:i/>
              </w:rPr>
              <w:t xml:space="preserve">en systemen voor artificiële intelligentie </w:t>
            </w:r>
            <w:r>
              <w:t>veilig en zonder discriminatie op de werkplek worden ingezet.</w:t>
            </w:r>
          </w:p>
        </w:tc>
      </w:tr>
    </w:tbl>
    <w:p w14:paraId="525F5E90"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2FBB9B1F" w14:textId="77777777" w:rsidR="003E51A8" w:rsidRPr="00A7073D" w:rsidRDefault="003E51A8" w:rsidP="003E51A8">
      <w:r>
        <w:rPr>
          <w:rStyle w:val="HideTWBExt"/>
          <w:lang w:val="en-GB"/>
        </w:rPr>
        <w:t>&lt;/Amend&gt;</w:t>
      </w:r>
    </w:p>
    <w:p w14:paraId="139EA497"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549</w:t>
      </w:r>
      <w:r>
        <w:rPr>
          <w:rStyle w:val="HideTWBExt"/>
          <w:lang w:val="en-GB"/>
        </w:rPr>
        <w:t>&lt;/NumAm&gt;</w:t>
      </w:r>
    </w:p>
    <w:p w14:paraId="481CEA34"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1851B352" w14:textId="77777777" w:rsidR="003E51A8" w:rsidRPr="00A7073D" w:rsidRDefault="003E51A8" w:rsidP="003E51A8">
      <w:r>
        <w:rPr>
          <w:rStyle w:val="HideTWBExt"/>
          <w:lang w:val="en-GB"/>
        </w:rPr>
        <w:t>&lt;/RepeatBlock-By&gt;</w:t>
      </w:r>
    </w:p>
    <w:p w14:paraId="11590FE2"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20C30255" w14:textId="77777777" w:rsidR="003E51A8" w:rsidRPr="00360CEA" w:rsidRDefault="003E51A8" w:rsidP="003E51A8">
      <w:pPr>
        <w:pStyle w:val="NormalBold"/>
      </w:pPr>
      <w:r>
        <w:rPr>
          <w:rStyle w:val="HideTWBExt"/>
        </w:rPr>
        <w:t>&lt;Article&gt;</w:t>
      </w:r>
      <w:r>
        <w:t>Bijlage I – artikel 8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B80005B" w14:textId="77777777" w:rsidTr="00163313">
        <w:trPr>
          <w:jc w:val="center"/>
        </w:trPr>
        <w:tc>
          <w:tcPr>
            <w:tcW w:w="9752" w:type="dxa"/>
            <w:gridSpan w:val="2"/>
          </w:tcPr>
          <w:p w14:paraId="743D3750" w14:textId="77777777" w:rsidR="003E51A8" w:rsidRPr="00360CEA" w:rsidRDefault="003E51A8" w:rsidP="00163313">
            <w:pPr>
              <w:keepNext/>
            </w:pPr>
          </w:p>
        </w:tc>
      </w:tr>
      <w:tr w:rsidR="003E51A8" w14:paraId="0C295498" w14:textId="77777777" w:rsidTr="00163313">
        <w:trPr>
          <w:jc w:val="center"/>
        </w:trPr>
        <w:tc>
          <w:tcPr>
            <w:tcW w:w="4876" w:type="dxa"/>
            <w:hideMark/>
          </w:tcPr>
          <w:p w14:paraId="289A8C7C" w14:textId="77777777" w:rsidR="003E51A8" w:rsidRPr="00360CEA" w:rsidRDefault="003E51A8" w:rsidP="00163313">
            <w:pPr>
              <w:pStyle w:val="ColumnHeading"/>
              <w:keepNext/>
            </w:pPr>
            <w:r>
              <w:t>Ontwerpresolutie</w:t>
            </w:r>
          </w:p>
        </w:tc>
        <w:tc>
          <w:tcPr>
            <w:tcW w:w="4876" w:type="dxa"/>
            <w:hideMark/>
          </w:tcPr>
          <w:p w14:paraId="4C0C3A67" w14:textId="77777777" w:rsidR="003E51A8" w:rsidRPr="00360CEA" w:rsidRDefault="003E51A8" w:rsidP="00163313">
            <w:pPr>
              <w:pStyle w:val="ColumnHeading"/>
              <w:keepNext/>
            </w:pPr>
            <w:r>
              <w:t>Amendement</w:t>
            </w:r>
          </w:p>
        </w:tc>
      </w:tr>
      <w:tr w:rsidR="003E51A8" w14:paraId="0C25B1D9" w14:textId="77777777" w:rsidTr="00163313">
        <w:trPr>
          <w:jc w:val="center"/>
        </w:trPr>
        <w:tc>
          <w:tcPr>
            <w:tcW w:w="4876" w:type="dxa"/>
            <w:hideMark/>
          </w:tcPr>
          <w:p w14:paraId="289EF029" w14:textId="77777777" w:rsidR="003E51A8" w:rsidRPr="00A7073D" w:rsidRDefault="003E51A8" w:rsidP="00163313">
            <w:pPr>
              <w:pStyle w:val="Normal6"/>
            </w:pPr>
            <w:r>
              <w:t>1.</w:t>
            </w:r>
            <w:r>
              <w:tab/>
              <w:t>De lidstaten gelasten hun respectieve arbeidsinspecties erop toe te zien dat algoritmische beheersystemen veilig en zonder discriminatie op de werkplek worden ingezet.</w:t>
            </w:r>
          </w:p>
        </w:tc>
        <w:tc>
          <w:tcPr>
            <w:tcW w:w="4876" w:type="dxa"/>
            <w:hideMark/>
          </w:tcPr>
          <w:p w14:paraId="74701D6C" w14:textId="77777777" w:rsidR="003E51A8" w:rsidRPr="00A7073D" w:rsidRDefault="003E51A8" w:rsidP="00163313">
            <w:pPr>
              <w:pStyle w:val="Normal6"/>
              <w:rPr>
                <w:szCs w:val="24"/>
              </w:rPr>
            </w:pPr>
            <w:r>
              <w:t>1.</w:t>
            </w:r>
            <w:r>
              <w:tab/>
              <w:t xml:space="preserve">De lidstaten gelasten hun respectieve arbeidsinspecties erop toe te zien dat algoritmische beheersystemen </w:t>
            </w:r>
            <w:r>
              <w:rPr>
                <w:b/>
                <w:i/>
              </w:rPr>
              <w:t xml:space="preserve">op transparante wijze, </w:t>
            </w:r>
            <w:r>
              <w:t>veilig en zonder discriminatie op de werkplek worden ingezet.</w:t>
            </w:r>
          </w:p>
        </w:tc>
      </w:tr>
    </w:tbl>
    <w:p w14:paraId="1D247DD1"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BFB864E" w14:textId="77777777" w:rsidR="003E51A8" w:rsidRPr="00360CEA" w:rsidRDefault="003E51A8" w:rsidP="003E51A8">
      <w:r>
        <w:rPr>
          <w:rStyle w:val="HideTWBExt"/>
        </w:rPr>
        <w:t>&lt;/Amend&gt;</w:t>
      </w:r>
    </w:p>
    <w:p w14:paraId="663F27CE"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550</w:t>
      </w:r>
      <w:r>
        <w:rPr>
          <w:rStyle w:val="HideTWBExt"/>
        </w:rPr>
        <w:t>&lt;/NumAm&gt;</w:t>
      </w:r>
    </w:p>
    <w:p w14:paraId="1FE6F669"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7A87D52F"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480A715F" w14:textId="77777777" w:rsidR="003E51A8" w:rsidRPr="00360CEA" w:rsidRDefault="003E51A8" w:rsidP="003E51A8">
      <w:r>
        <w:rPr>
          <w:rStyle w:val="HideTWBExt"/>
        </w:rPr>
        <w:t>&lt;/RepeatBlock-By&gt;</w:t>
      </w:r>
    </w:p>
    <w:p w14:paraId="53AC28BF"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EA3FC0F" w14:textId="77777777" w:rsidR="003E51A8" w:rsidRPr="00360CEA" w:rsidRDefault="003E51A8" w:rsidP="003E51A8">
      <w:pPr>
        <w:pStyle w:val="NormalBold"/>
      </w:pPr>
      <w:r>
        <w:rPr>
          <w:rStyle w:val="HideTWBExt"/>
        </w:rPr>
        <w:t>&lt;Article&gt;</w:t>
      </w:r>
      <w:r>
        <w:t>Bijlage I – artikel 8 – lid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CCCCAF5" w14:textId="77777777" w:rsidTr="00163313">
        <w:trPr>
          <w:jc w:val="center"/>
        </w:trPr>
        <w:tc>
          <w:tcPr>
            <w:tcW w:w="9752" w:type="dxa"/>
            <w:gridSpan w:val="2"/>
          </w:tcPr>
          <w:p w14:paraId="440988AA" w14:textId="77777777" w:rsidR="003E51A8" w:rsidRPr="00360CEA" w:rsidRDefault="003E51A8" w:rsidP="00163313">
            <w:pPr>
              <w:keepNext/>
            </w:pPr>
          </w:p>
        </w:tc>
      </w:tr>
      <w:tr w:rsidR="003E51A8" w14:paraId="67F3A727" w14:textId="77777777" w:rsidTr="00163313">
        <w:trPr>
          <w:jc w:val="center"/>
        </w:trPr>
        <w:tc>
          <w:tcPr>
            <w:tcW w:w="4876" w:type="dxa"/>
            <w:hideMark/>
          </w:tcPr>
          <w:p w14:paraId="1792F3BF" w14:textId="77777777" w:rsidR="003E51A8" w:rsidRPr="00360CEA" w:rsidRDefault="003E51A8" w:rsidP="00163313">
            <w:pPr>
              <w:pStyle w:val="ColumnHeading"/>
              <w:keepNext/>
            </w:pPr>
            <w:r>
              <w:t>Ontwerpresolutie</w:t>
            </w:r>
          </w:p>
        </w:tc>
        <w:tc>
          <w:tcPr>
            <w:tcW w:w="4876" w:type="dxa"/>
            <w:hideMark/>
          </w:tcPr>
          <w:p w14:paraId="7B9D9896" w14:textId="77777777" w:rsidR="003E51A8" w:rsidRPr="00360CEA" w:rsidRDefault="003E51A8" w:rsidP="00163313">
            <w:pPr>
              <w:pStyle w:val="ColumnHeading"/>
              <w:keepNext/>
            </w:pPr>
            <w:r>
              <w:t>Amendement</w:t>
            </w:r>
          </w:p>
        </w:tc>
      </w:tr>
      <w:tr w:rsidR="003E51A8" w14:paraId="549EF3BE" w14:textId="77777777" w:rsidTr="00163313">
        <w:trPr>
          <w:jc w:val="center"/>
        </w:trPr>
        <w:tc>
          <w:tcPr>
            <w:tcW w:w="4876" w:type="dxa"/>
          </w:tcPr>
          <w:p w14:paraId="09607C55" w14:textId="77777777" w:rsidR="003E51A8" w:rsidRPr="00360CEA" w:rsidRDefault="003E51A8" w:rsidP="00163313">
            <w:pPr>
              <w:pStyle w:val="Normal6"/>
            </w:pPr>
          </w:p>
        </w:tc>
        <w:tc>
          <w:tcPr>
            <w:tcW w:w="4876" w:type="dxa"/>
            <w:hideMark/>
          </w:tcPr>
          <w:p w14:paraId="558E7157" w14:textId="77777777" w:rsidR="003E51A8" w:rsidRPr="00A7073D" w:rsidRDefault="003E51A8" w:rsidP="00163313">
            <w:pPr>
              <w:pStyle w:val="Normal6"/>
              <w:rPr>
                <w:szCs w:val="24"/>
              </w:rPr>
            </w:pPr>
            <w:r>
              <w:rPr>
                <w:b/>
                <w:i/>
              </w:rPr>
              <w:t>1 bis.</w:t>
            </w:r>
            <w:r>
              <w:rPr>
                <w:b/>
                <w:i/>
              </w:rPr>
              <w:tab/>
              <w:t>De in de leden 1 en 2 bedoelde autoriteiten werken in voorkomend geval samen bij de handhaving van deze richtlijn binnen de grenzen van hun respectieve bevoegdheden. Daartoe wisselen die autoriteiten op verzoek of op eigen initiatief relevante informatie uit, met inbegrip van informatie die in het kader van inspecties of onderzoeken is verkregen.</w:t>
            </w:r>
          </w:p>
        </w:tc>
      </w:tr>
    </w:tbl>
    <w:p w14:paraId="70F99165"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14BB392" w14:textId="77777777" w:rsidR="003E51A8" w:rsidRPr="00360CEA" w:rsidRDefault="003E51A8" w:rsidP="003E51A8">
      <w:r>
        <w:rPr>
          <w:rStyle w:val="HideTWBExt"/>
        </w:rPr>
        <w:t>&lt;/Amend&gt;</w:t>
      </w:r>
    </w:p>
    <w:p w14:paraId="2237230A"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551</w:t>
      </w:r>
      <w:r>
        <w:rPr>
          <w:rStyle w:val="HideTWBExt"/>
        </w:rPr>
        <w:t>&lt;/NumAm&gt;</w:t>
      </w:r>
    </w:p>
    <w:p w14:paraId="3847EE28"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A883EDC"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17E05EF5" w14:textId="77777777" w:rsidR="003E51A8" w:rsidRPr="00360CEA" w:rsidRDefault="003E51A8" w:rsidP="003E51A8">
      <w:r>
        <w:rPr>
          <w:rStyle w:val="HideTWBExt"/>
        </w:rPr>
        <w:t>&lt;/RepeatBlock-By&gt;</w:t>
      </w:r>
    </w:p>
    <w:p w14:paraId="15A7991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9A9217B" w14:textId="77777777" w:rsidR="003E51A8" w:rsidRPr="00360CEA" w:rsidRDefault="003E51A8" w:rsidP="003E51A8">
      <w:pPr>
        <w:pStyle w:val="NormalBold"/>
      </w:pPr>
      <w:r>
        <w:rPr>
          <w:rStyle w:val="HideTWBExt"/>
        </w:rPr>
        <w:t>&lt;Article&gt;</w:t>
      </w:r>
      <w:r>
        <w:t>Bijlage I – artikel 8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FFC2D51" w14:textId="77777777" w:rsidTr="00163313">
        <w:trPr>
          <w:jc w:val="center"/>
        </w:trPr>
        <w:tc>
          <w:tcPr>
            <w:tcW w:w="9752" w:type="dxa"/>
            <w:gridSpan w:val="2"/>
          </w:tcPr>
          <w:p w14:paraId="48765DE0" w14:textId="77777777" w:rsidR="003E51A8" w:rsidRPr="00360CEA" w:rsidRDefault="003E51A8" w:rsidP="00163313">
            <w:pPr>
              <w:keepNext/>
            </w:pPr>
          </w:p>
        </w:tc>
      </w:tr>
      <w:tr w:rsidR="003E51A8" w14:paraId="4CD325C3" w14:textId="77777777" w:rsidTr="00163313">
        <w:trPr>
          <w:jc w:val="center"/>
        </w:trPr>
        <w:tc>
          <w:tcPr>
            <w:tcW w:w="4876" w:type="dxa"/>
            <w:hideMark/>
          </w:tcPr>
          <w:p w14:paraId="08637F8E" w14:textId="77777777" w:rsidR="003E51A8" w:rsidRPr="00360CEA" w:rsidRDefault="003E51A8" w:rsidP="00163313">
            <w:pPr>
              <w:pStyle w:val="ColumnHeading"/>
              <w:keepNext/>
            </w:pPr>
            <w:r>
              <w:t>Ontwerpresolutie</w:t>
            </w:r>
          </w:p>
        </w:tc>
        <w:tc>
          <w:tcPr>
            <w:tcW w:w="4876" w:type="dxa"/>
            <w:hideMark/>
          </w:tcPr>
          <w:p w14:paraId="6C211944" w14:textId="77777777" w:rsidR="003E51A8" w:rsidRPr="00360CEA" w:rsidRDefault="003E51A8" w:rsidP="00163313">
            <w:pPr>
              <w:pStyle w:val="ColumnHeading"/>
              <w:keepNext/>
            </w:pPr>
            <w:r>
              <w:t>Amendement</w:t>
            </w:r>
          </w:p>
        </w:tc>
      </w:tr>
      <w:tr w:rsidR="003E51A8" w14:paraId="38CD45ED" w14:textId="77777777" w:rsidTr="00163313">
        <w:trPr>
          <w:jc w:val="center"/>
        </w:trPr>
        <w:tc>
          <w:tcPr>
            <w:tcW w:w="4876" w:type="dxa"/>
            <w:hideMark/>
          </w:tcPr>
          <w:p w14:paraId="5B5C7E95" w14:textId="77777777" w:rsidR="003E51A8" w:rsidRPr="00A7073D" w:rsidRDefault="003E51A8" w:rsidP="00163313">
            <w:pPr>
              <w:pStyle w:val="Normal6"/>
            </w:pPr>
            <w:r>
              <w:rPr>
                <w:b/>
                <w:i/>
              </w:rPr>
              <w:t>2.</w:t>
            </w:r>
            <w:r>
              <w:rPr>
                <w:b/>
                <w:i/>
              </w:rPr>
              <w:tab/>
              <w:t>De arbeidsinspecties worden belast met het monitoren, controleren en beoordelen van:</w:t>
            </w:r>
          </w:p>
        </w:tc>
        <w:tc>
          <w:tcPr>
            <w:tcW w:w="4876" w:type="dxa"/>
            <w:hideMark/>
          </w:tcPr>
          <w:p w14:paraId="067104AE" w14:textId="77777777" w:rsidR="003E51A8" w:rsidRPr="00360CEA" w:rsidRDefault="003E51A8" w:rsidP="00163313">
            <w:pPr>
              <w:pStyle w:val="Normal6"/>
              <w:rPr>
                <w:szCs w:val="24"/>
              </w:rPr>
            </w:pPr>
            <w:r>
              <w:rPr>
                <w:b/>
                <w:i/>
              </w:rPr>
              <w:t>Schrappen</w:t>
            </w:r>
          </w:p>
        </w:tc>
      </w:tr>
      <w:tr w:rsidR="003E51A8" w14:paraId="55CFDF74" w14:textId="77777777" w:rsidTr="00163313">
        <w:trPr>
          <w:jc w:val="center"/>
        </w:trPr>
        <w:tc>
          <w:tcPr>
            <w:tcW w:w="4876" w:type="dxa"/>
            <w:hideMark/>
          </w:tcPr>
          <w:p w14:paraId="36007036" w14:textId="77777777" w:rsidR="003E51A8" w:rsidRPr="00A7073D" w:rsidRDefault="003E51A8" w:rsidP="00163313">
            <w:pPr>
              <w:pStyle w:val="Normal6"/>
            </w:pPr>
            <w:r>
              <w:rPr>
                <w:b/>
                <w:i/>
              </w:rPr>
              <w:t>a)</w:t>
            </w:r>
            <w:r>
              <w:rPr>
                <w:b/>
                <w:i/>
              </w:rPr>
              <w:tab/>
              <w:t>de veiligheid van algoritmische systemen die in arbeidscontexten worden gebruikt, met name wat betreft de gevolgen ervan voor de lichamelijke en geestelijke gezondheid van werknemers;</w:t>
            </w:r>
          </w:p>
        </w:tc>
        <w:tc>
          <w:tcPr>
            <w:tcW w:w="4876" w:type="dxa"/>
          </w:tcPr>
          <w:p w14:paraId="49DD9CA9" w14:textId="77777777" w:rsidR="003E51A8" w:rsidRPr="00A7073D" w:rsidRDefault="003E51A8" w:rsidP="00163313">
            <w:pPr>
              <w:pStyle w:val="Normal6"/>
              <w:rPr>
                <w:szCs w:val="24"/>
                <w:lang w:val="en-GB"/>
              </w:rPr>
            </w:pPr>
          </w:p>
        </w:tc>
      </w:tr>
      <w:tr w:rsidR="003E51A8" w14:paraId="53255A9A" w14:textId="77777777" w:rsidTr="00163313">
        <w:trPr>
          <w:jc w:val="center"/>
        </w:trPr>
        <w:tc>
          <w:tcPr>
            <w:tcW w:w="4876" w:type="dxa"/>
            <w:hideMark/>
          </w:tcPr>
          <w:p w14:paraId="22BC39BD" w14:textId="77777777" w:rsidR="003E51A8" w:rsidRPr="00A7073D" w:rsidRDefault="003E51A8" w:rsidP="00163313">
            <w:pPr>
              <w:pStyle w:val="Normal6"/>
            </w:pPr>
            <w:r>
              <w:rPr>
                <w:b/>
                <w:i/>
              </w:rPr>
              <w:t>b)</w:t>
            </w:r>
            <w:r>
              <w:rPr>
                <w:b/>
                <w:i/>
              </w:rPr>
              <w:tab/>
              <w:t>de afwezigheid van vooroordelen en discriminatie in het ontwerp of bij de uitrol of werking van dergelijke systemen;</w:t>
            </w:r>
          </w:p>
        </w:tc>
        <w:tc>
          <w:tcPr>
            <w:tcW w:w="4876" w:type="dxa"/>
          </w:tcPr>
          <w:p w14:paraId="29FFBDE9" w14:textId="77777777" w:rsidR="003E51A8" w:rsidRPr="00A7073D" w:rsidRDefault="003E51A8" w:rsidP="00163313">
            <w:pPr>
              <w:pStyle w:val="Normal6"/>
              <w:rPr>
                <w:szCs w:val="24"/>
                <w:lang w:val="en-GB"/>
              </w:rPr>
            </w:pPr>
          </w:p>
        </w:tc>
      </w:tr>
      <w:tr w:rsidR="003E51A8" w14:paraId="01864BEE" w14:textId="77777777" w:rsidTr="00163313">
        <w:trPr>
          <w:jc w:val="center"/>
        </w:trPr>
        <w:tc>
          <w:tcPr>
            <w:tcW w:w="4876" w:type="dxa"/>
            <w:hideMark/>
          </w:tcPr>
          <w:p w14:paraId="5B11A04F" w14:textId="77777777" w:rsidR="003E51A8" w:rsidRPr="00A7073D" w:rsidRDefault="003E51A8" w:rsidP="00163313">
            <w:pPr>
              <w:pStyle w:val="Normal6"/>
            </w:pPr>
            <w:r>
              <w:rPr>
                <w:b/>
                <w:i/>
              </w:rPr>
              <w:t>c)</w:t>
            </w:r>
            <w:r>
              <w:rPr>
                <w:b/>
                <w:i/>
              </w:rPr>
              <w:tab/>
              <w:t>de gevolgen van algoritmische beheersystemen voor de arbeidstijden en de prestatiedruk op werknemers;</w:t>
            </w:r>
          </w:p>
        </w:tc>
        <w:tc>
          <w:tcPr>
            <w:tcW w:w="4876" w:type="dxa"/>
          </w:tcPr>
          <w:p w14:paraId="4E3FD2C9" w14:textId="77777777" w:rsidR="003E51A8" w:rsidRPr="00A7073D" w:rsidRDefault="003E51A8" w:rsidP="00163313">
            <w:pPr>
              <w:pStyle w:val="Normal6"/>
              <w:rPr>
                <w:szCs w:val="24"/>
                <w:lang w:val="en-GB"/>
              </w:rPr>
            </w:pPr>
          </w:p>
        </w:tc>
      </w:tr>
      <w:tr w:rsidR="003E51A8" w14:paraId="3C6E5DEF" w14:textId="77777777" w:rsidTr="00163313">
        <w:trPr>
          <w:jc w:val="center"/>
        </w:trPr>
        <w:tc>
          <w:tcPr>
            <w:tcW w:w="4876" w:type="dxa"/>
            <w:hideMark/>
          </w:tcPr>
          <w:p w14:paraId="181B93F3" w14:textId="77777777" w:rsidR="003E51A8" w:rsidRPr="00A7073D" w:rsidRDefault="003E51A8" w:rsidP="00163313">
            <w:pPr>
              <w:pStyle w:val="Normal6"/>
            </w:pPr>
            <w:r>
              <w:rPr>
                <w:b/>
                <w:i/>
              </w:rPr>
              <w:t>d)</w:t>
            </w:r>
            <w:r>
              <w:rPr>
                <w:b/>
                <w:i/>
              </w:rPr>
              <w:tab/>
              <w:t xml:space="preserve">de naleving van de relevante bepalingen van deze richtlijn en andere toepasselijke nationale en Uniewetgeving, met inbegrip van bepalingen met betrekking tot gezondheid en veiligheid op </w:t>
            </w:r>
            <w:r>
              <w:rPr>
                <w:b/>
                <w:i/>
              </w:rPr>
              <w:lastRenderedPageBreak/>
              <w:t>het werk en gelijke behandeling.</w:t>
            </w:r>
          </w:p>
        </w:tc>
        <w:tc>
          <w:tcPr>
            <w:tcW w:w="4876" w:type="dxa"/>
          </w:tcPr>
          <w:p w14:paraId="75078460" w14:textId="77777777" w:rsidR="003E51A8" w:rsidRPr="00A7073D" w:rsidRDefault="003E51A8" w:rsidP="00163313">
            <w:pPr>
              <w:pStyle w:val="Normal6"/>
              <w:rPr>
                <w:szCs w:val="24"/>
                <w:lang w:val="en-GB"/>
              </w:rPr>
            </w:pPr>
          </w:p>
        </w:tc>
      </w:tr>
    </w:tbl>
    <w:p w14:paraId="71167037"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4DBD862" w14:textId="77777777" w:rsidR="003E51A8" w:rsidRPr="00360CEA" w:rsidRDefault="003E51A8" w:rsidP="003E51A8">
      <w:r>
        <w:rPr>
          <w:rStyle w:val="HideTWBExt"/>
        </w:rPr>
        <w:t>&lt;/Amend&gt;</w:t>
      </w:r>
    </w:p>
    <w:p w14:paraId="1EACD8E0"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552</w:t>
      </w:r>
      <w:r>
        <w:rPr>
          <w:rStyle w:val="HideTWBExt"/>
        </w:rPr>
        <w:t>&lt;/NumAm&gt;</w:t>
      </w:r>
    </w:p>
    <w:p w14:paraId="6808CED5"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34F3A9D4" w14:textId="77777777" w:rsidR="003E51A8" w:rsidRPr="00360CEA" w:rsidRDefault="003E51A8" w:rsidP="003E51A8">
      <w:r>
        <w:rPr>
          <w:rStyle w:val="HideTWBExt"/>
        </w:rPr>
        <w:t>&lt;/RepeatBlock-By&gt;</w:t>
      </w:r>
    </w:p>
    <w:p w14:paraId="02C70BCD"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91C6C86" w14:textId="77777777" w:rsidR="003E51A8" w:rsidRPr="00360CEA" w:rsidRDefault="003E51A8" w:rsidP="003E51A8">
      <w:pPr>
        <w:pStyle w:val="NormalBold"/>
      </w:pPr>
      <w:r>
        <w:rPr>
          <w:rStyle w:val="HideTWBExt"/>
        </w:rPr>
        <w:t>&lt;Article&gt;</w:t>
      </w:r>
      <w:r>
        <w:t>Bijlage I – artikel 8 – lid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E2DB360" w14:textId="77777777" w:rsidTr="00163313">
        <w:trPr>
          <w:jc w:val="center"/>
        </w:trPr>
        <w:tc>
          <w:tcPr>
            <w:tcW w:w="9752" w:type="dxa"/>
            <w:gridSpan w:val="2"/>
          </w:tcPr>
          <w:p w14:paraId="427C1B3C" w14:textId="77777777" w:rsidR="003E51A8" w:rsidRPr="00360CEA" w:rsidRDefault="003E51A8" w:rsidP="00163313">
            <w:pPr>
              <w:keepNext/>
            </w:pPr>
          </w:p>
        </w:tc>
      </w:tr>
      <w:tr w:rsidR="003E51A8" w14:paraId="14471742" w14:textId="77777777" w:rsidTr="00163313">
        <w:trPr>
          <w:jc w:val="center"/>
        </w:trPr>
        <w:tc>
          <w:tcPr>
            <w:tcW w:w="4876" w:type="dxa"/>
            <w:hideMark/>
          </w:tcPr>
          <w:p w14:paraId="2A4736E7" w14:textId="77777777" w:rsidR="003E51A8" w:rsidRPr="00360CEA" w:rsidRDefault="003E51A8" w:rsidP="00163313">
            <w:pPr>
              <w:pStyle w:val="ColumnHeading"/>
              <w:keepNext/>
            </w:pPr>
            <w:r>
              <w:t>Ontwerpresolutie</w:t>
            </w:r>
          </w:p>
        </w:tc>
        <w:tc>
          <w:tcPr>
            <w:tcW w:w="4876" w:type="dxa"/>
            <w:hideMark/>
          </w:tcPr>
          <w:p w14:paraId="09120B45" w14:textId="77777777" w:rsidR="003E51A8" w:rsidRPr="00360CEA" w:rsidRDefault="003E51A8" w:rsidP="00163313">
            <w:pPr>
              <w:pStyle w:val="ColumnHeading"/>
              <w:keepNext/>
            </w:pPr>
            <w:r>
              <w:t>Amendement</w:t>
            </w:r>
          </w:p>
        </w:tc>
      </w:tr>
      <w:tr w:rsidR="003E51A8" w14:paraId="7823586B" w14:textId="77777777" w:rsidTr="00163313">
        <w:trPr>
          <w:jc w:val="center"/>
        </w:trPr>
        <w:tc>
          <w:tcPr>
            <w:tcW w:w="4876" w:type="dxa"/>
            <w:hideMark/>
          </w:tcPr>
          <w:p w14:paraId="0653F381" w14:textId="77777777" w:rsidR="003E51A8" w:rsidRPr="00A7073D" w:rsidRDefault="003E51A8" w:rsidP="00163313">
            <w:pPr>
              <w:pStyle w:val="Normal6"/>
            </w:pPr>
            <w:r>
              <w:t>a)</w:t>
            </w:r>
            <w:r>
              <w:tab/>
              <w:t>de veiligheid van algoritmische systemen die in arbeidscontexten worden gebruikt, met name wat betreft de gevolgen ervan voor de lichamelijke en geestelijke gezondheid van werknemers;</w:t>
            </w:r>
          </w:p>
        </w:tc>
        <w:tc>
          <w:tcPr>
            <w:tcW w:w="4876" w:type="dxa"/>
            <w:hideMark/>
          </w:tcPr>
          <w:p w14:paraId="5DB15C00" w14:textId="77777777" w:rsidR="003E51A8" w:rsidRPr="00A7073D" w:rsidRDefault="003E51A8" w:rsidP="00163313">
            <w:pPr>
              <w:pStyle w:val="Normal6"/>
              <w:rPr>
                <w:szCs w:val="24"/>
              </w:rPr>
            </w:pPr>
            <w:r>
              <w:t>a)</w:t>
            </w:r>
            <w:r>
              <w:tab/>
              <w:t xml:space="preserve">de veiligheid van algoritmische systemen die in arbeidscontexten worden gebruikt, met name wat betreft de gevolgen ervan voor de lichamelijke en geestelijke gezondheid </w:t>
            </w:r>
            <w:r>
              <w:rPr>
                <w:b/>
                <w:i/>
              </w:rPr>
              <w:t xml:space="preserve">en de grondrechten </w:t>
            </w:r>
            <w:r>
              <w:t>van werknemers;</w:t>
            </w:r>
          </w:p>
        </w:tc>
      </w:tr>
    </w:tbl>
    <w:p w14:paraId="7F03FAB3"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6B5B2B7" w14:textId="77777777" w:rsidR="003E51A8" w:rsidRPr="00A7073D" w:rsidRDefault="003E51A8" w:rsidP="003E51A8">
      <w:r>
        <w:rPr>
          <w:rStyle w:val="HideTWBExt"/>
          <w:lang w:val="en-GB"/>
        </w:rPr>
        <w:t>&lt;/Amend&gt;</w:t>
      </w:r>
    </w:p>
    <w:p w14:paraId="042A850F"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553</w:t>
      </w:r>
      <w:r>
        <w:rPr>
          <w:rStyle w:val="HideTWBExt"/>
          <w:lang w:val="en-GB"/>
        </w:rPr>
        <w:t>&lt;/NumAm&gt;</w:t>
      </w:r>
    </w:p>
    <w:p w14:paraId="6E3F34C9"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9D906E6" w14:textId="77777777" w:rsidR="003E51A8" w:rsidRPr="00A7073D" w:rsidRDefault="003E51A8" w:rsidP="003E51A8">
      <w:r>
        <w:rPr>
          <w:rStyle w:val="HideTWBExt"/>
          <w:lang w:val="en-GB"/>
        </w:rPr>
        <w:t>&lt;/RepeatBlock-By&gt;</w:t>
      </w:r>
    </w:p>
    <w:p w14:paraId="65EA4D0A"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689A6E45" w14:textId="77777777" w:rsidR="003E51A8" w:rsidRPr="00360CEA" w:rsidRDefault="003E51A8" w:rsidP="003E51A8">
      <w:pPr>
        <w:pStyle w:val="NormalBold"/>
      </w:pPr>
      <w:r>
        <w:rPr>
          <w:rStyle w:val="HideTWBExt"/>
        </w:rPr>
        <w:t>&lt;Article&gt;</w:t>
      </w:r>
      <w:r>
        <w:t>Bijlage I – artikel 8 – lid 2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B351851" w14:textId="77777777" w:rsidTr="00163313">
        <w:trPr>
          <w:jc w:val="center"/>
        </w:trPr>
        <w:tc>
          <w:tcPr>
            <w:tcW w:w="9752" w:type="dxa"/>
            <w:gridSpan w:val="2"/>
          </w:tcPr>
          <w:p w14:paraId="07852DA7" w14:textId="77777777" w:rsidR="003E51A8" w:rsidRPr="00360CEA" w:rsidRDefault="003E51A8" w:rsidP="00163313">
            <w:pPr>
              <w:keepNext/>
            </w:pPr>
          </w:p>
        </w:tc>
      </w:tr>
      <w:tr w:rsidR="003E51A8" w14:paraId="3C3C2150" w14:textId="77777777" w:rsidTr="00163313">
        <w:trPr>
          <w:jc w:val="center"/>
        </w:trPr>
        <w:tc>
          <w:tcPr>
            <w:tcW w:w="4876" w:type="dxa"/>
            <w:hideMark/>
          </w:tcPr>
          <w:p w14:paraId="5EF29B30" w14:textId="77777777" w:rsidR="003E51A8" w:rsidRPr="00360CEA" w:rsidRDefault="003E51A8" w:rsidP="00163313">
            <w:pPr>
              <w:pStyle w:val="ColumnHeading"/>
              <w:keepNext/>
            </w:pPr>
            <w:r>
              <w:t>Ontwerpresolutie</w:t>
            </w:r>
          </w:p>
        </w:tc>
        <w:tc>
          <w:tcPr>
            <w:tcW w:w="4876" w:type="dxa"/>
            <w:hideMark/>
          </w:tcPr>
          <w:p w14:paraId="1C387062" w14:textId="77777777" w:rsidR="003E51A8" w:rsidRPr="00360CEA" w:rsidRDefault="003E51A8" w:rsidP="00163313">
            <w:pPr>
              <w:pStyle w:val="ColumnHeading"/>
              <w:keepNext/>
            </w:pPr>
            <w:r>
              <w:t>Amendement</w:t>
            </w:r>
          </w:p>
        </w:tc>
      </w:tr>
      <w:tr w:rsidR="003E51A8" w14:paraId="0E60C185" w14:textId="77777777" w:rsidTr="00163313">
        <w:trPr>
          <w:jc w:val="center"/>
        </w:trPr>
        <w:tc>
          <w:tcPr>
            <w:tcW w:w="4876" w:type="dxa"/>
            <w:hideMark/>
          </w:tcPr>
          <w:p w14:paraId="69D6DF5D" w14:textId="77777777" w:rsidR="003E51A8" w:rsidRPr="00A7073D" w:rsidRDefault="003E51A8" w:rsidP="00163313">
            <w:pPr>
              <w:pStyle w:val="Normal6"/>
            </w:pPr>
            <w:r>
              <w:t>c)</w:t>
            </w:r>
            <w:r>
              <w:tab/>
              <w:t>de gevolgen van algoritmische beheersystemen voor de arbeidstijden</w:t>
            </w:r>
            <w:r>
              <w:rPr>
                <w:b/>
                <w:i/>
              </w:rPr>
              <w:t xml:space="preserve"> en</w:t>
            </w:r>
            <w:r>
              <w:t xml:space="preserve"> de prestatiedruk op werknemers;</w:t>
            </w:r>
          </w:p>
        </w:tc>
        <w:tc>
          <w:tcPr>
            <w:tcW w:w="4876" w:type="dxa"/>
            <w:hideMark/>
          </w:tcPr>
          <w:p w14:paraId="7343E2CD" w14:textId="77777777" w:rsidR="003E51A8" w:rsidRPr="00A7073D" w:rsidRDefault="003E51A8" w:rsidP="00163313">
            <w:pPr>
              <w:pStyle w:val="Normal6"/>
              <w:rPr>
                <w:szCs w:val="24"/>
              </w:rPr>
            </w:pPr>
            <w:r>
              <w:t>c)</w:t>
            </w:r>
            <w:r>
              <w:tab/>
              <w:t>de gevolgen van algoritmische beheersystemen voor de arbeidstijden</w:t>
            </w:r>
            <w:r>
              <w:rPr>
                <w:b/>
                <w:i/>
              </w:rPr>
              <w:t>,</w:t>
            </w:r>
            <w:r>
              <w:t xml:space="preserve"> de prestatiedruk op werknemers</w:t>
            </w:r>
            <w:r>
              <w:rPr>
                <w:b/>
                <w:i/>
              </w:rPr>
              <w:t>, de beloning, de disciplinaire maatregelen die van invloed zijn op de loopbaan van de werknemer of de wijziging of beëindiging van de contractuele verhouding</w:t>
            </w:r>
            <w:r>
              <w:t>;</w:t>
            </w:r>
          </w:p>
        </w:tc>
      </w:tr>
    </w:tbl>
    <w:p w14:paraId="30ECC64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67FB67D" w14:textId="77777777" w:rsidR="003E51A8" w:rsidRPr="00360CEA" w:rsidRDefault="003E51A8" w:rsidP="003E51A8">
      <w:r>
        <w:rPr>
          <w:rStyle w:val="HideTWBExt"/>
        </w:rPr>
        <w:t>&lt;/Amend&gt;</w:t>
      </w:r>
    </w:p>
    <w:p w14:paraId="7EB45DB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554</w:t>
      </w:r>
      <w:r>
        <w:rPr>
          <w:rStyle w:val="HideTWBExt"/>
        </w:rPr>
        <w:t>&lt;/NumAm&gt;</w:t>
      </w:r>
    </w:p>
    <w:p w14:paraId="687D19D6"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22552273" w14:textId="77777777" w:rsidR="003E51A8" w:rsidRPr="00360CEA" w:rsidRDefault="003E51A8" w:rsidP="003E51A8">
      <w:r>
        <w:rPr>
          <w:rStyle w:val="HideTWBExt"/>
        </w:rPr>
        <w:t>&lt;/RepeatBlock-By&gt;</w:t>
      </w:r>
    </w:p>
    <w:p w14:paraId="37176B59" w14:textId="77777777" w:rsidR="003E51A8" w:rsidRPr="00360CEA" w:rsidRDefault="003E51A8" w:rsidP="003E51A8">
      <w:pPr>
        <w:pStyle w:val="NormalBold"/>
        <w:keepNext/>
      </w:pPr>
      <w:r>
        <w:rPr>
          <w:rStyle w:val="HideTWBExt"/>
        </w:rPr>
        <w:lastRenderedPageBreak/>
        <w:t>&lt;DocAmend&gt;</w:t>
      </w:r>
      <w:r>
        <w:t>Ontwerpresolutie</w:t>
      </w:r>
      <w:r>
        <w:rPr>
          <w:rStyle w:val="HideTWBExt"/>
        </w:rPr>
        <w:t>&lt;/DocAmend&gt;</w:t>
      </w:r>
    </w:p>
    <w:p w14:paraId="187DF972" w14:textId="77777777" w:rsidR="003E51A8" w:rsidRPr="00360CEA" w:rsidRDefault="003E51A8" w:rsidP="003E51A8">
      <w:pPr>
        <w:pStyle w:val="NormalBold"/>
      </w:pPr>
      <w:r>
        <w:rPr>
          <w:rStyle w:val="HideTWBExt"/>
        </w:rPr>
        <w:t>&lt;Article&gt;</w:t>
      </w:r>
      <w:r>
        <w:t>Bijlage I – artikel 8 – lid 2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411FE20" w14:textId="77777777" w:rsidTr="00163313">
        <w:trPr>
          <w:jc w:val="center"/>
        </w:trPr>
        <w:tc>
          <w:tcPr>
            <w:tcW w:w="9752" w:type="dxa"/>
            <w:gridSpan w:val="2"/>
          </w:tcPr>
          <w:p w14:paraId="33D74229" w14:textId="77777777" w:rsidR="003E51A8" w:rsidRPr="00360CEA" w:rsidRDefault="003E51A8" w:rsidP="00163313">
            <w:pPr>
              <w:keepNext/>
            </w:pPr>
          </w:p>
        </w:tc>
      </w:tr>
      <w:tr w:rsidR="003E51A8" w14:paraId="154485E0" w14:textId="77777777" w:rsidTr="00163313">
        <w:trPr>
          <w:jc w:val="center"/>
        </w:trPr>
        <w:tc>
          <w:tcPr>
            <w:tcW w:w="4876" w:type="dxa"/>
            <w:hideMark/>
          </w:tcPr>
          <w:p w14:paraId="214F0CA9" w14:textId="77777777" w:rsidR="003E51A8" w:rsidRPr="00360CEA" w:rsidRDefault="003E51A8" w:rsidP="00163313">
            <w:pPr>
              <w:pStyle w:val="ColumnHeading"/>
              <w:keepNext/>
            </w:pPr>
            <w:r>
              <w:t>Ontwerpresolutie</w:t>
            </w:r>
          </w:p>
        </w:tc>
        <w:tc>
          <w:tcPr>
            <w:tcW w:w="4876" w:type="dxa"/>
            <w:hideMark/>
          </w:tcPr>
          <w:p w14:paraId="70A56C9C" w14:textId="77777777" w:rsidR="003E51A8" w:rsidRPr="00360CEA" w:rsidRDefault="003E51A8" w:rsidP="00163313">
            <w:pPr>
              <w:pStyle w:val="ColumnHeading"/>
              <w:keepNext/>
            </w:pPr>
            <w:r>
              <w:t>Amendement</w:t>
            </w:r>
          </w:p>
        </w:tc>
      </w:tr>
      <w:tr w:rsidR="003E51A8" w14:paraId="332F1DBA" w14:textId="77777777" w:rsidTr="00163313">
        <w:trPr>
          <w:jc w:val="center"/>
        </w:trPr>
        <w:tc>
          <w:tcPr>
            <w:tcW w:w="4876" w:type="dxa"/>
            <w:hideMark/>
          </w:tcPr>
          <w:p w14:paraId="00D096C1" w14:textId="77777777" w:rsidR="003E51A8" w:rsidRPr="00A7073D" w:rsidRDefault="003E51A8" w:rsidP="00163313">
            <w:pPr>
              <w:pStyle w:val="Normal6"/>
            </w:pPr>
            <w:r>
              <w:t>c)</w:t>
            </w:r>
            <w:r>
              <w:tab/>
              <w:t xml:space="preserve">de gevolgen van </w:t>
            </w:r>
            <w:r>
              <w:rPr>
                <w:b/>
                <w:i/>
              </w:rPr>
              <w:t>algoritmische beheersystemen</w:t>
            </w:r>
            <w:r>
              <w:t xml:space="preserve"> voor de arbeidstijden en de prestatiedruk op werknemers;</w:t>
            </w:r>
          </w:p>
        </w:tc>
        <w:tc>
          <w:tcPr>
            <w:tcW w:w="4876" w:type="dxa"/>
            <w:hideMark/>
          </w:tcPr>
          <w:p w14:paraId="5D341C50" w14:textId="77777777" w:rsidR="003E51A8" w:rsidRPr="00A7073D" w:rsidRDefault="003E51A8" w:rsidP="00163313">
            <w:pPr>
              <w:pStyle w:val="Normal6"/>
              <w:rPr>
                <w:szCs w:val="24"/>
              </w:rPr>
            </w:pPr>
            <w:r>
              <w:t>c)</w:t>
            </w:r>
            <w:r>
              <w:tab/>
              <w:t xml:space="preserve">de gevolgen van </w:t>
            </w:r>
            <w:r>
              <w:rPr>
                <w:b/>
                <w:i/>
              </w:rPr>
              <w:t>dergelijke systemen</w:t>
            </w:r>
            <w:r>
              <w:t xml:space="preserve"> voor de arbeidstijden en de prestatiedruk op werknemers;</w:t>
            </w:r>
          </w:p>
        </w:tc>
      </w:tr>
    </w:tbl>
    <w:p w14:paraId="319446C2" w14:textId="77777777" w:rsidR="003E51A8" w:rsidRPr="00A7073D" w:rsidRDefault="003E51A8" w:rsidP="003E51A8">
      <w:pPr>
        <w:pStyle w:val="Olang"/>
        <w:rPr>
          <w:lang w:val="fr-BE"/>
        </w:rPr>
      </w:pPr>
      <w:r w:rsidRPr="00A7073D">
        <w:rPr>
          <w:noProof w:val="0"/>
          <w:lang w:val="fr-BE"/>
        </w:rPr>
        <w:t xml:space="preserve">Or. </w:t>
      </w:r>
      <w:r w:rsidRPr="00A7073D">
        <w:rPr>
          <w:rStyle w:val="HideTWBExt"/>
          <w:noProof w:val="0"/>
          <w:lang w:val="fr-BE"/>
        </w:rPr>
        <w:t>&lt;Original&gt;</w:t>
      </w:r>
      <w:r w:rsidRPr="00A7073D">
        <w:rPr>
          <w:rStyle w:val="HideTWBInt"/>
          <w:noProof w:val="0"/>
          <w:lang w:val="fr-BE"/>
        </w:rPr>
        <w:t>{EN}</w:t>
      </w:r>
      <w:r w:rsidRPr="00A7073D">
        <w:rPr>
          <w:noProof w:val="0"/>
          <w:lang w:val="fr-BE"/>
        </w:rPr>
        <w:t>en</w:t>
      </w:r>
      <w:r w:rsidRPr="00A7073D">
        <w:rPr>
          <w:rStyle w:val="HideTWBExt"/>
          <w:noProof w:val="0"/>
          <w:lang w:val="fr-BE"/>
        </w:rPr>
        <w:t>&lt;/Original&gt;</w:t>
      </w:r>
    </w:p>
    <w:p w14:paraId="206B4051" w14:textId="77777777" w:rsidR="003E51A8" w:rsidRPr="00A7073D" w:rsidRDefault="003E51A8" w:rsidP="003E51A8">
      <w:r>
        <w:rPr>
          <w:rStyle w:val="HideTWBExt"/>
          <w:lang w:val="fr-BE"/>
        </w:rPr>
        <w:t>&lt;/Amend&gt;</w:t>
      </w:r>
    </w:p>
    <w:p w14:paraId="792DD183" w14:textId="77777777" w:rsidR="003E51A8" w:rsidRPr="00A7073D" w:rsidRDefault="003E51A8" w:rsidP="003E51A8">
      <w:pPr>
        <w:pStyle w:val="AMNumberTabs0"/>
        <w:keepNext/>
      </w:pPr>
      <w:r w:rsidRPr="00841A65">
        <w:rPr>
          <w:rStyle w:val="HideTWBExt"/>
        </w:rPr>
        <w:t>&lt;Amend&gt;</w:t>
      </w:r>
      <w:r>
        <w:t>Amendement</w:t>
      </w:r>
      <w:r>
        <w:tab/>
      </w:r>
      <w:r>
        <w:tab/>
      </w:r>
      <w:r w:rsidRPr="00841A65">
        <w:rPr>
          <w:rStyle w:val="HideTWBExt"/>
        </w:rPr>
        <w:t>&lt;NumAm&gt;</w:t>
      </w:r>
      <w:r>
        <w:t>555</w:t>
      </w:r>
      <w:r w:rsidRPr="00841A65">
        <w:rPr>
          <w:rStyle w:val="HideTWBExt"/>
        </w:rPr>
        <w:t>&lt;/NumAm&gt;</w:t>
      </w:r>
    </w:p>
    <w:p w14:paraId="6DCB8413" w14:textId="77777777" w:rsidR="003E51A8" w:rsidRPr="00A7073D" w:rsidRDefault="003E51A8" w:rsidP="003E51A8">
      <w:pPr>
        <w:pStyle w:val="NormalBold"/>
      </w:pPr>
      <w:r w:rsidRPr="00841A65">
        <w:rPr>
          <w:rStyle w:val="HideTWBExt"/>
        </w:rPr>
        <w:t>&lt;RepeatBlock-By&gt;&lt;Members&gt;</w:t>
      </w:r>
      <w:r>
        <w:t>Marlena Maląg</w:t>
      </w:r>
      <w:r w:rsidRPr="00841A65">
        <w:rPr>
          <w:rStyle w:val="HideTWBExt"/>
        </w:rPr>
        <w:t>&lt;/Members&gt;</w:t>
      </w:r>
    </w:p>
    <w:p w14:paraId="3396C5EA" w14:textId="77777777" w:rsidR="003E51A8" w:rsidRPr="00A7073D" w:rsidRDefault="003E51A8" w:rsidP="003E51A8">
      <w:r w:rsidRPr="00841A65">
        <w:rPr>
          <w:rStyle w:val="HideTWBExt"/>
        </w:rPr>
        <w:t>&lt;/RepeatBlock-By&gt;</w:t>
      </w:r>
    </w:p>
    <w:p w14:paraId="3A3362F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068B070" w14:textId="77777777" w:rsidR="003E51A8" w:rsidRPr="00360CEA" w:rsidRDefault="003E51A8" w:rsidP="003E51A8">
      <w:pPr>
        <w:pStyle w:val="NormalBold"/>
      </w:pPr>
      <w:r>
        <w:rPr>
          <w:rStyle w:val="HideTWBExt"/>
        </w:rPr>
        <w:t>&lt;Article&gt;</w:t>
      </w:r>
      <w:r>
        <w:t>Bijlage I – artikel 8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AD32B86" w14:textId="77777777" w:rsidTr="00163313">
        <w:trPr>
          <w:jc w:val="center"/>
        </w:trPr>
        <w:tc>
          <w:tcPr>
            <w:tcW w:w="9752" w:type="dxa"/>
            <w:gridSpan w:val="2"/>
          </w:tcPr>
          <w:p w14:paraId="2B45AB8E" w14:textId="77777777" w:rsidR="003E51A8" w:rsidRPr="00360CEA" w:rsidRDefault="003E51A8" w:rsidP="00163313">
            <w:pPr>
              <w:keepNext/>
            </w:pPr>
          </w:p>
        </w:tc>
      </w:tr>
      <w:tr w:rsidR="003E51A8" w14:paraId="544E3D29" w14:textId="77777777" w:rsidTr="00163313">
        <w:trPr>
          <w:jc w:val="center"/>
        </w:trPr>
        <w:tc>
          <w:tcPr>
            <w:tcW w:w="4876" w:type="dxa"/>
            <w:hideMark/>
          </w:tcPr>
          <w:p w14:paraId="02396B5B" w14:textId="77777777" w:rsidR="003E51A8" w:rsidRPr="00360CEA" w:rsidRDefault="003E51A8" w:rsidP="00163313">
            <w:pPr>
              <w:pStyle w:val="ColumnHeading"/>
              <w:keepNext/>
            </w:pPr>
            <w:r>
              <w:t>Ontwerpresolutie</w:t>
            </w:r>
          </w:p>
        </w:tc>
        <w:tc>
          <w:tcPr>
            <w:tcW w:w="4876" w:type="dxa"/>
            <w:hideMark/>
          </w:tcPr>
          <w:p w14:paraId="6FD833F5" w14:textId="77777777" w:rsidR="003E51A8" w:rsidRPr="00360CEA" w:rsidRDefault="003E51A8" w:rsidP="00163313">
            <w:pPr>
              <w:pStyle w:val="ColumnHeading"/>
              <w:keepNext/>
            </w:pPr>
            <w:r>
              <w:t>Amendement</w:t>
            </w:r>
          </w:p>
        </w:tc>
      </w:tr>
      <w:tr w:rsidR="003E51A8" w14:paraId="6E41743A" w14:textId="77777777" w:rsidTr="00163313">
        <w:trPr>
          <w:jc w:val="center"/>
        </w:trPr>
        <w:tc>
          <w:tcPr>
            <w:tcW w:w="4876" w:type="dxa"/>
            <w:hideMark/>
          </w:tcPr>
          <w:p w14:paraId="588D21BD" w14:textId="77777777" w:rsidR="003E51A8" w:rsidRPr="00A7073D" w:rsidRDefault="003E51A8" w:rsidP="00163313">
            <w:pPr>
              <w:pStyle w:val="Normal6"/>
            </w:pPr>
            <w:r>
              <w:t>3.</w:t>
            </w:r>
            <w:r>
              <w:tab/>
              <w:t>De lidstaten zorgen ervoor dat hun arbeidsinspecties over de juiste middelen, bevoegdheden en technische deskundigheid beschikken om hun taken doeltreffend uit te voeren.</w:t>
            </w:r>
          </w:p>
        </w:tc>
        <w:tc>
          <w:tcPr>
            <w:tcW w:w="4876" w:type="dxa"/>
            <w:hideMark/>
          </w:tcPr>
          <w:p w14:paraId="39543351" w14:textId="77777777" w:rsidR="003E51A8" w:rsidRPr="00A7073D" w:rsidRDefault="003E51A8" w:rsidP="00163313">
            <w:pPr>
              <w:pStyle w:val="Normal6"/>
              <w:rPr>
                <w:szCs w:val="24"/>
              </w:rPr>
            </w:pPr>
            <w:r>
              <w:t>3.</w:t>
            </w:r>
            <w:r>
              <w:tab/>
              <w:t xml:space="preserve">De lidstaten zorgen ervoor dat hun arbeidsinspecties over de juiste middelen, bevoegdheden en technische deskundigheid beschikken om hun taken doeltreffend uit te voeren. </w:t>
            </w:r>
            <w:r>
              <w:rPr>
                <w:b/>
                <w:i/>
              </w:rPr>
              <w:t>Daartoe voorzien de lidstaten in passende opleiding voor de bevoegde nationale autoriteiten en in de beschikbaarheid van technische deskundigheid op het gebied van algoritmisch beheer, zodat dergelijke autoriteiten hun taken kunnen uitvoeren.</w:t>
            </w:r>
          </w:p>
        </w:tc>
      </w:tr>
    </w:tbl>
    <w:p w14:paraId="6014D20D"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{PL}</w:t>
      </w:r>
      <w:r w:rsidRPr="00A7073D">
        <w:rPr>
          <w:noProof w:val="0"/>
          <w:lang w:val="en-GB"/>
        </w:rPr>
        <w:t>pl</w:t>
      </w:r>
      <w:r w:rsidRPr="00A7073D">
        <w:rPr>
          <w:rStyle w:val="HideTWBExt"/>
          <w:noProof w:val="0"/>
          <w:lang w:val="en-GB"/>
        </w:rPr>
        <w:t>&lt;/Original&gt;</w:t>
      </w:r>
    </w:p>
    <w:p w14:paraId="19CB15AA" w14:textId="77777777" w:rsidR="003E51A8" w:rsidRPr="00A7073D" w:rsidRDefault="003E51A8" w:rsidP="003E51A8">
      <w:r>
        <w:rPr>
          <w:rStyle w:val="HideTWBExt"/>
          <w:lang w:val="en-GB"/>
        </w:rPr>
        <w:t>&lt;/Amend&gt;</w:t>
      </w:r>
    </w:p>
    <w:p w14:paraId="041E8DB3"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556</w:t>
      </w:r>
      <w:r>
        <w:rPr>
          <w:rStyle w:val="HideTWBExt"/>
          <w:lang w:val="en-GB"/>
        </w:rPr>
        <w:t>&lt;/NumAm&gt;</w:t>
      </w:r>
    </w:p>
    <w:p w14:paraId="232EB9A9"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5295539F" w14:textId="77777777" w:rsidR="003E51A8" w:rsidRPr="00A7073D" w:rsidRDefault="003E51A8" w:rsidP="003E51A8">
      <w:r>
        <w:rPr>
          <w:rStyle w:val="HideTWBExt"/>
          <w:lang w:val="en-GB"/>
        </w:rPr>
        <w:t>&lt;/RepeatBlock-By&gt;</w:t>
      </w:r>
    </w:p>
    <w:p w14:paraId="45B5E2B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DC6514D" w14:textId="77777777" w:rsidR="003E51A8" w:rsidRPr="00360CEA" w:rsidRDefault="003E51A8" w:rsidP="003E51A8">
      <w:pPr>
        <w:pStyle w:val="NormalBold"/>
      </w:pPr>
      <w:r>
        <w:rPr>
          <w:rStyle w:val="HideTWBExt"/>
        </w:rPr>
        <w:t>&lt;Article&gt;</w:t>
      </w:r>
      <w:r>
        <w:t>Bijlage I – artikel 8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1FCB98CE" w14:textId="77777777" w:rsidTr="00163313">
        <w:trPr>
          <w:jc w:val="center"/>
        </w:trPr>
        <w:tc>
          <w:tcPr>
            <w:tcW w:w="9752" w:type="dxa"/>
            <w:gridSpan w:val="2"/>
          </w:tcPr>
          <w:p w14:paraId="6C29EF3B" w14:textId="77777777" w:rsidR="003E51A8" w:rsidRPr="00360CEA" w:rsidRDefault="003E51A8" w:rsidP="00163313">
            <w:pPr>
              <w:keepNext/>
            </w:pPr>
          </w:p>
        </w:tc>
      </w:tr>
      <w:tr w:rsidR="003E51A8" w14:paraId="3823C26B" w14:textId="77777777" w:rsidTr="00163313">
        <w:trPr>
          <w:jc w:val="center"/>
        </w:trPr>
        <w:tc>
          <w:tcPr>
            <w:tcW w:w="4876" w:type="dxa"/>
            <w:hideMark/>
          </w:tcPr>
          <w:p w14:paraId="60B1DFBD" w14:textId="77777777" w:rsidR="003E51A8" w:rsidRPr="00360CEA" w:rsidRDefault="003E51A8" w:rsidP="00163313">
            <w:pPr>
              <w:pStyle w:val="ColumnHeading"/>
              <w:keepNext/>
            </w:pPr>
            <w:r>
              <w:t>Ontwerpresolutie</w:t>
            </w:r>
          </w:p>
        </w:tc>
        <w:tc>
          <w:tcPr>
            <w:tcW w:w="4876" w:type="dxa"/>
            <w:hideMark/>
          </w:tcPr>
          <w:p w14:paraId="22E14BC0" w14:textId="77777777" w:rsidR="003E51A8" w:rsidRPr="00360CEA" w:rsidRDefault="003E51A8" w:rsidP="00163313">
            <w:pPr>
              <w:pStyle w:val="ColumnHeading"/>
              <w:keepNext/>
            </w:pPr>
            <w:r>
              <w:t>Amendement</w:t>
            </w:r>
          </w:p>
        </w:tc>
      </w:tr>
      <w:tr w:rsidR="003E51A8" w14:paraId="2725C050" w14:textId="77777777" w:rsidTr="00163313">
        <w:trPr>
          <w:jc w:val="center"/>
        </w:trPr>
        <w:tc>
          <w:tcPr>
            <w:tcW w:w="4876" w:type="dxa"/>
            <w:hideMark/>
          </w:tcPr>
          <w:p w14:paraId="4EE64927" w14:textId="77777777" w:rsidR="003E51A8" w:rsidRPr="00A7073D" w:rsidRDefault="003E51A8" w:rsidP="00163313">
            <w:pPr>
              <w:pStyle w:val="Normal6"/>
            </w:pPr>
            <w:r>
              <w:t>3.</w:t>
            </w:r>
            <w:r>
              <w:tab/>
              <w:t xml:space="preserve">De lidstaten zorgen ervoor dat hun arbeidsinspecties over de juiste middelen, bevoegdheden en technische </w:t>
            </w:r>
            <w:r>
              <w:lastRenderedPageBreak/>
              <w:t>deskundigheid beschikken om hun taken doeltreffend uit te voeren.</w:t>
            </w:r>
          </w:p>
        </w:tc>
        <w:tc>
          <w:tcPr>
            <w:tcW w:w="4876" w:type="dxa"/>
            <w:hideMark/>
          </w:tcPr>
          <w:p w14:paraId="7391458A" w14:textId="77777777" w:rsidR="003E51A8" w:rsidRPr="00A7073D" w:rsidRDefault="003E51A8" w:rsidP="00163313">
            <w:pPr>
              <w:pStyle w:val="Normal6"/>
              <w:rPr>
                <w:szCs w:val="24"/>
              </w:rPr>
            </w:pPr>
            <w:r>
              <w:lastRenderedPageBreak/>
              <w:t>3.</w:t>
            </w:r>
            <w:r>
              <w:tab/>
              <w:t>De lidstaten zorgen ervoor dat hun arbeidsinspecties</w:t>
            </w:r>
            <w:r>
              <w:rPr>
                <w:b/>
                <w:i/>
              </w:rPr>
              <w:t xml:space="preserve">, op alle mogelijke manieren en zonder direct of indirect door </w:t>
            </w:r>
            <w:r>
              <w:rPr>
                <w:b/>
                <w:i/>
              </w:rPr>
              <w:lastRenderedPageBreak/>
              <w:t>de EU-autoriteiten opgelegde beperkingen,</w:t>
            </w:r>
            <w:r>
              <w:t xml:space="preserve"> over de juiste middelen, bevoegdheden en technische deskundigheid beschikken om hun taken doeltreffend uit te voeren.</w:t>
            </w:r>
          </w:p>
        </w:tc>
      </w:tr>
    </w:tbl>
    <w:p w14:paraId="6E4F763B"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977A5F9" w14:textId="77777777" w:rsidR="003E51A8" w:rsidRPr="00360CEA" w:rsidRDefault="003E51A8" w:rsidP="003E51A8">
      <w:r>
        <w:rPr>
          <w:rStyle w:val="HideTWBExt"/>
        </w:rPr>
        <w:t>&lt;/Amend&gt;</w:t>
      </w:r>
    </w:p>
    <w:p w14:paraId="411B627A"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557</w:t>
      </w:r>
      <w:r>
        <w:rPr>
          <w:rStyle w:val="HideTWBExt"/>
        </w:rPr>
        <w:t>&lt;/NumAm&gt;</w:t>
      </w:r>
    </w:p>
    <w:p w14:paraId="529DBB42"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0825C41F"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2BE19761" w14:textId="77777777" w:rsidR="003E51A8" w:rsidRPr="00360CEA" w:rsidRDefault="003E51A8" w:rsidP="003E51A8">
      <w:r>
        <w:rPr>
          <w:rStyle w:val="HideTWBExt"/>
        </w:rPr>
        <w:t>&lt;/RepeatBlock-By&gt;</w:t>
      </w:r>
    </w:p>
    <w:p w14:paraId="08792DF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BE552BE" w14:textId="77777777" w:rsidR="003E51A8" w:rsidRPr="00360CEA" w:rsidRDefault="003E51A8" w:rsidP="003E51A8">
      <w:pPr>
        <w:pStyle w:val="NormalBold"/>
      </w:pPr>
      <w:r>
        <w:rPr>
          <w:rStyle w:val="HideTWBExt"/>
        </w:rPr>
        <w:t>&lt;Article&gt;</w:t>
      </w:r>
      <w:r>
        <w:t>Bijlage I – artikel 8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E6FB666" w14:textId="77777777" w:rsidTr="00163313">
        <w:trPr>
          <w:jc w:val="center"/>
        </w:trPr>
        <w:tc>
          <w:tcPr>
            <w:tcW w:w="9752" w:type="dxa"/>
            <w:gridSpan w:val="2"/>
          </w:tcPr>
          <w:p w14:paraId="17A42016" w14:textId="77777777" w:rsidR="003E51A8" w:rsidRPr="00360CEA" w:rsidRDefault="003E51A8" w:rsidP="00163313">
            <w:pPr>
              <w:keepNext/>
            </w:pPr>
          </w:p>
        </w:tc>
      </w:tr>
      <w:tr w:rsidR="003E51A8" w14:paraId="5410F710" w14:textId="77777777" w:rsidTr="00163313">
        <w:trPr>
          <w:jc w:val="center"/>
        </w:trPr>
        <w:tc>
          <w:tcPr>
            <w:tcW w:w="4876" w:type="dxa"/>
            <w:hideMark/>
          </w:tcPr>
          <w:p w14:paraId="6EB528B0" w14:textId="77777777" w:rsidR="003E51A8" w:rsidRPr="00360CEA" w:rsidRDefault="003E51A8" w:rsidP="00163313">
            <w:pPr>
              <w:pStyle w:val="ColumnHeading"/>
              <w:keepNext/>
            </w:pPr>
            <w:r>
              <w:t>Ontwerpresolutie</w:t>
            </w:r>
          </w:p>
        </w:tc>
        <w:tc>
          <w:tcPr>
            <w:tcW w:w="4876" w:type="dxa"/>
            <w:hideMark/>
          </w:tcPr>
          <w:p w14:paraId="36E6ECA3" w14:textId="77777777" w:rsidR="003E51A8" w:rsidRPr="00360CEA" w:rsidRDefault="003E51A8" w:rsidP="00163313">
            <w:pPr>
              <w:pStyle w:val="ColumnHeading"/>
              <w:keepNext/>
            </w:pPr>
            <w:r>
              <w:t>Amendement</w:t>
            </w:r>
          </w:p>
        </w:tc>
      </w:tr>
      <w:tr w:rsidR="003E51A8" w14:paraId="61BD1A6E" w14:textId="77777777" w:rsidTr="00163313">
        <w:trPr>
          <w:jc w:val="center"/>
        </w:trPr>
        <w:tc>
          <w:tcPr>
            <w:tcW w:w="4876" w:type="dxa"/>
            <w:hideMark/>
          </w:tcPr>
          <w:p w14:paraId="29E31674" w14:textId="77777777" w:rsidR="003E51A8" w:rsidRPr="00A7073D" w:rsidRDefault="003E51A8" w:rsidP="00163313">
            <w:pPr>
              <w:pStyle w:val="Normal6"/>
            </w:pPr>
            <w:r>
              <w:t>3.</w:t>
            </w:r>
            <w:r>
              <w:tab/>
              <w:t xml:space="preserve">De lidstaten zorgen ervoor dat </w:t>
            </w:r>
            <w:r>
              <w:rPr>
                <w:b/>
                <w:i/>
              </w:rPr>
              <w:t>hun arbeidsinspecties</w:t>
            </w:r>
            <w:r>
              <w:t xml:space="preserve"> over de juiste middelen, bevoegdheden en technische deskundigheid beschikken om hun taken doeltreffend uit te voeren.</w:t>
            </w:r>
          </w:p>
        </w:tc>
        <w:tc>
          <w:tcPr>
            <w:tcW w:w="4876" w:type="dxa"/>
            <w:hideMark/>
          </w:tcPr>
          <w:p w14:paraId="07E11A5D" w14:textId="77777777" w:rsidR="003E51A8" w:rsidRPr="00A7073D" w:rsidRDefault="003E51A8" w:rsidP="00163313">
            <w:pPr>
              <w:pStyle w:val="Normal6"/>
              <w:rPr>
                <w:szCs w:val="24"/>
              </w:rPr>
            </w:pPr>
            <w:r>
              <w:t>3.</w:t>
            </w:r>
            <w:r>
              <w:tab/>
              <w:t xml:space="preserve">De lidstaten zorgen ervoor dat </w:t>
            </w:r>
            <w:r>
              <w:rPr>
                <w:b/>
                <w:i/>
              </w:rPr>
              <w:t>nationale bevoegde autoriteiten, overeenkomstig het nationaal recht of de nationale praktijk,</w:t>
            </w:r>
            <w:r>
              <w:t xml:space="preserve"> over de juiste middelen, bevoegdheden en technische deskundigheid beschikken om hun taken doeltreffend uit te voeren.</w:t>
            </w:r>
          </w:p>
        </w:tc>
      </w:tr>
    </w:tbl>
    <w:p w14:paraId="2EABD417"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0F43FF0" w14:textId="77777777" w:rsidR="003E51A8" w:rsidRPr="00360CEA" w:rsidRDefault="003E51A8" w:rsidP="003E51A8">
      <w:r>
        <w:rPr>
          <w:rStyle w:val="HideTWBExt"/>
        </w:rPr>
        <w:t>&lt;/Amend&gt;</w:t>
      </w:r>
    </w:p>
    <w:p w14:paraId="7288655A"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558</w:t>
      </w:r>
      <w:r>
        <w:rPr>
          <w:rStyle w:val="HideTWBExt"/>
        </w:rPr>
        <w:t>&lt;/NumAm&gt;</w:t>
      </w:r>
    </w:p>
    <w:p w14:paraId="75A514B8"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5918CDC1"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279A4925" w14:textId="77777777" w:rsidR="003E51A8" w:rsidRPr="00360CEA" w:rsidRDefault="003E51A8" w:rsidP="003E51A8">
      <w:r>
        <w:rPr>
          <w:rStyle w:val="HideTWBExt"/>
        </w:rPr>
        <w:t>&lt;/RepeatBlock-By&gt;</w:t>
      </w:r>
    </w:p>
    <w:p w14:paraId="64F4D6B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FDE5F96" w14:textId="77777777" w:rsidR="003E51A8" w:rsidRPr="00360CEA" w:rsidRDefault="003E51A8" w:rsidP="003E51A8">
      <w:pPr>
        <w:pStyle w:val="NormalBold"/>
      </w:pPr>
      <w:r>
        <w:rPr>
          <w:rStyle w:val="HideTWBExt"/>
        </w:rPr>
        <w:t>&lt;Article&gt;</w:t>
      </w:r>
      <w:r>
        <w:t>Bijlage I – artikel 8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2884A16" w14:textId="77777777" w:rsidTr="00163313">
        <w:trPr>
          <w:jc w:val="center"/>
        </w:trPr>
        <w:tc>
          <w:tcPr>
            <w:tcW w:w="9752" w:type="dxa"/>
            <w:gridSpan w:val="2"/>
          </w:tcPr>
          <w:p w14:paraId="3105B1F1" w14:textId="77777777" w:rsidR="003E51A8" w:rsidRPr="00360CEA" w:rsidRDefault="003E51A8" w:rsidP="00163313">
            <w:pPr>
              <w:keepNext/>
            </w:pPr>
          </w:p>
        </w:tc>
      </w:tr>
      <w:tr w:rsidR="003E51A8" w14:paraId="215880F8" w14:textId="77777777" w:rsidTr="00163313">
        <w:trPr>
          <w:jc w:val="center"/>
        </w:trPr>
        <w:tc>
          <w:tcPr>
            <w:tcW w:w="4876" w:type="dxa"/>
            <w:hideMark/>
          </w:tcPr>
          <w:p w14:paraId="018EF82D" w14:textId="77777777" w:rsidR="003E51A8" w:rsidRPr="00360CEA" w:rsidRDefault="003E51A8" w:rsidP="00163313">
            <w:pPr>
              <w:pStyle w:val="ColumnHeading"/>
              <w:keepNext/>
            </w:pPr>
            <w:r>
              <w:t>Ontwerpresolutie</w:t>
            </w:r>
          </w:p>
        </w:tc>
        <w:tc>
          <w:tcPr>
            <w:tcW w:w="4876" w:type="dxa"/>
            <w:hideMark/>
          </w:tcPr>
          <w:p w14:paraId="64D38314" w14:textId="77777777" w:rsidR="003E51A8" w:rsidRPr="00360CEA" w:rsidRDefault="003E51A8" w:rsidP="00163313">
            <w:pPr>
              <w:pStyle w:val="ColumnHeading"/>
              <w:keepNext/>
            </w:pPr>
            <w:r>
              <w:t>Amendement</w:t>
            </w:r>
          </w:p>
        </w:tc>
      </w:tr>
      <w:tr w:rsidR="003E51A8" w14:paraId="0CE54B06" w14:textId="77777777" w:rsidTr="00163313">
        <w:trPr>
          <w:jc w:val="center"/>
        </w:trPr>
        <w:tc>
          <w:tcPr>
            <w:tcW w:w="4876" w:type="dxa"/>
          </w:tcPr>
          <w:p w14:paraId="5B585BD8" w14:textId="77777777" w:rsidR="003E51A8" w:rsidRPr="00360CEA" w:rsidRDefault="003E51A8" w:rsidP="00163313">
            <w:pPr>
              <w:pStyle w:val="Normal6"/>
            </w:pPr>
          </w:p>
        </w:tc>
        <w:tc>
          <w:tcPr>
            <w:tcW w:w="4876" w:type="dxa"/>
            <w:hideMark/>
          </w:tcPr>
          <w:p w14:paraId="67C85EAF" w14:textId="77777777" w:rsidR="003E51A8" w:rsidRPr="00360CEA" w:rsidRDefault="003E51A8" w:rsidP="00163313">
            <w:pPr>
              <w:pStyle w:val="Normal6"/>
              <w:jc w:val="center"/>
              <w:rPr>
                <w:szCs w:val="24"/>
              </w:rPr>
            </w:pPr>
            <w:r>
              <w:rPr>
                <w:b/>
                <w:i/>
              </w:rPr>
              <w:t>Artikel 8 bis</w:t>
            </w:r>
          </w:p>
        </w:tc>
      </w:tr>
      <w:tr w:rsidR="003E51A8" w14:paraId="7CEDCA51" w14:textId="77777777" w:rsidTr="00163313">
        <w:trPr>
          <w:jc w:val="center"/>
        </w:trPr>
        <w:tc>
          <w:tcPr>
            <w:tcW w:w="4876" w:type="dxa"/>
          </w:tcPr>
          <w:p w14:paraId="537BEACA" w14:textId="77777777" w:rsidR="003E51A8" w:rsidRPr="00360CEA" w:rsidRDefault="003E51A8" w:rsidP="00163313">
            <w:pPr>
              <w:pStyle w:val="Normal6"/>
            </w:pPr>
          </w:p>
        </w:tc>
        <w:tc>
          <w:tcPr>
            <w:tcW w:w="4876" w:type="dxa"/>
            <w:hideMark/>
          </w:tcPr>
          <w:p w14:paraId="53EB1768" w14:textId="77777777" w:rsidR="003E51A8" w:rsidRPr="00360CEA" w:rsidRDefault="003E51A8" w:rsidP="00163313">
            <w:pPr>
              <w:pStyle w:val="Normal6"/>
              <w:jc w:val="center"/>
              <w:rPr>
                <w:szCs w:val="24"/>
              </w:rPr>
            </w:pPr>
            <w:r>
              <w:rPr>
                <w:b/>
                <w:i/>
              </w:rPr>
              <w:t>Bevordering van collectieve onderhandelingen</w:t>
            </w:r>
          </w:p>
        </w:tc>
      </w:tr>
      <w:tr w:rsidR="003E51A8" w14:paraId="74FFE7A2" w14:textId="77777777" w:rsidTr="00163313">
        <w:trPr>
          <w:jc w:val="center"/>
        </w:trPr>
        <w:tc>
          <w:tcPr>
            <w:tcW w:w="4876" w:type="dxa"/>
          </w:tcPr>
          <w:p w14:paraId="497787F3" w14:textId="77777777" w:rsidR="003E51A8" w:rsidRPr="00360CEA" w:rsidRDefault="003E51A8" w:rsidP="00163313">
            <w:pPr>
              <w:pStyle w:val="Normal6"/>
            </w:pPr>
          </w:p>
        </w:tc>
        <w:tc>
          <w:tcPr>
            <w:tcW w:w="4876" w:type="dxa"/>
            <w:hideMark/>
          </w:tcPr>
          <w:p w14:paraId="09A75F4E" w14:textId="77777777" w:rsidR="003E51A8" w:rsidRPr="00A7073D" w:rsidRDefault="003E51A8" w:rsidP="00163313">
            <w:pPr>
              <w:pStyle w:val="Normal6"/>
              <w:ind w:firstLine="25"/>
              <w:rPr>
                <w:szCs w:val="24"/>
              </w:rPr>
            </w:pPr>
            <w:r>
              <w:rPr>
                <w:b/>
                <w:i/>
              </w:rPr>
              <w:t>1.</w:t>
            </w:r>
            <w:r>
              <w:rPr>
                <w:b/>
                <w:i/>
              </w:rPr>
              <w:tab/>
              <w:t xml:space="preserve">De lidstaten nemen, met inachtneming van de autonomie van de sociale partners en overeenkomstig het nationaal recht en de nationale praktijk adequate maatregelen om ervoor te </w:t>
            </w:r>
            <w:r>
              <w:rPr>
                <w:b/>
                <w:i/>
              </w:rPr>
              <w:lastRenderedPageBreak/>
              <w:t>zorgen dat de sociale partners daadwerkelijk worden betrokken, door de rechten en verplichtingen die in deze richtlijn zijn vastgelegd met hen te bespreken.</w:t>
            </w:r>
          </w:p>
        </w:tc>
      </w:tr>
      <w:tr w:rsidR="003E51A8" w14:paraId="2D398FC4" w14:textId="77777777" w:rsidTr="00163313">
        <w:trPr>
          <w:jc w:val="center"/>
        </w:trPr>
        <w:tc>
          <w:tcPr>
            <w:tcW w:w="4876" w:type="dxa"/>
          </w:tcPr>
          <w:p w14:paraId="186629D1" w14:textId="77777777" w:rsidR="003E51A8" w:rsidRPr="00A7073D" w:rsidRDefault="003E51A8" w:rsidP="00163313">
            <w:pPr>
              <w:pStyle w:val="Normal6"/>
              <w:rPr>
                <w:lang w:val="en-GB"/>
              </w:rPr>
            </w:pPr>
          </w:p>
        </w:tc>
        <w:tc>
          <w:tcPr>
            <w:tcW w:w="4876" w:type="dxa"/>
            <w:hideMark/>
          </w:tcPr>
          <w:p w14:paraId="225EE310" w14:textId="77777777" w:rsidR="003E51A8" w:rsidRPr="00A7073D" w:rsidRDefault="003E51A8" w:rsidP="00163313">
            <w:pPr>
              <w:pStyle w:val="Normal6"/>
              <w:ind w:left="25"/>
              <w:rPr>
                <w:szCs w:val="24"/>
              </w:rPr>
            </w:pPr>
            <w:r>
              <w:rPr>
                <w:b/>
                <w:i/>
              </w:rPr>
              <w:t>2.</w:t>
            </w:r>
            <w:r>
              <w:rPr>
                <w:b/>
                <w:i/>
              </w:rPr>
              <w:tab/>
              <w:t>De lidstaten nemen, zonder afbreuk te doen aan de autonomie van de sociale partners en rekening houdend met de diversiteit van de nationale praktijken, adequate maatregelen om de rol van de sociale partners te bevorderen en stimuleren de uitoefening van het recht op collectieve onderhandelingen over maatregelen om het transparante gebruik van algoritmisch beheer op de werkplek en de bescherming van werknemers in verband met de verwerking van hun persoonsgegevens te waarborgen.</w:t>
            </w:r>
          </w:p>
        </w:tc>
      </w:tr>
    </w:tbl>
    <w:p w14:paraId="144D1977"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6CD693BD" w14:textId="77777777" w:rsidR="003E51A8" w:rsidRPr="00A7073D" w:rsidRDefault="003E51A8" w:rsidP="003E51A8">
      <w:r>
        <w:rPr>
          <w:rStyle w:val="HideTWBExt"/>
          <w:lang w:val="en-GB"/>
        </w:rPr>
        <w:t>&lt;/Amend&gt;</w:t>
      </w:r>
    </w:p>
    <w:p w14:paraId="252EB59C"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559</w:t>
      </w:r>
      <w:r>
        <w:rPr>
          <w:rStyle w:val="HideTWBExt"/>
          <w:lang w:val="en-GB"/>
        </w:rPr>
        <w:t>&lt;/NumAm&gt;</w:t>
      </w:r>
    </w:p>
    <w:p w14:paraId="0BF9E1BD"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0C55CEC1" w14:textId="77777777" w:rsidR="003E51A8" w:rsidRPr="00A7073D" w:rsidRDefault="003E51A8" w:rsidP="003E51A8">
      <w:r>
        <w:rPr>
          <w:rStyle w:val="HideTWBExt"/>
          <w:lang w:val="en-GB"/>
        </w:rPr>
        <w:t>&lt;/RepeatBlock-By&gt;</w:t>
      </w:r>
    </w:p>
    <w:p w14:paraId="52E97357"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0FAB768" w14:textId="77777777" w:rsidR="003E51A8" w:rsidRPr="00360CEA" w:rsidRDefault="003E51A8" w:rsidP="003E51A8">
      <w:pPr>
        <w:pStyle w:val="NormalBold"/>
      </w:pPr>
      <w:r>
        <w:rPr>
          <w:rStyle w:val="HideTWBExt"/>
        </w:rPr>
        <w:t>&lt;Article&gt;</w:t>
      </w:r>
      <w:r>
        <w:t>Bijlage I – artikel 8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51E1977" w14:textId="77777777" w:rsidTr="00163313">
        <w:trPr>
          <w:jc w:val="center"/>
        </w:trPr>
        <w:tc>
          <w:tcPr>
            <w:tcW w:w="9752" w:type="dxa"/>
            <w:gridSpan w:val="2"/>
          </w:tcPr>
          <w:p w14:paraId="0D5AF2B7" w14:textId="77777777" w:rsidR="003E51A8" w:rsidRPr="00360CEA" w:rsidRDefault="003E51A8" w:rsidP="00163313">
            <w:pPr>
              <w:keepNext/>
            </w:pPr>
          </w:p>
        </w:tc>
      </w:tr>
      <w:tr w:rsidR="003E51A8" w14:paraId="73318F3A" w14:textId="77777777" w:rsidTr="00163313">
        <w:trPr>
          <w:jc w:val="center"/>
        </w:trPr>
        <w:tc>
          <w:tcPr>
            <w:tcW w:w="4876" w:type="dxa"/>
            <w:hideMark/>
          </w:tcPr>
          <w:p w14:paraId="1EC3D2E8" w14:textId="77777777" w:rsidR="003E51A8" w:rsidRPr="00360CEA" w:rsidRDefault="003E51A8" w:rsidP="00163313">
            <w:pPr>
              <w:pStyle w:val="ColumnHeading"/>
              <w:keepNext/>
            </w:pPr>
            <w:r>
              <w:t>Ontwerpresolutie</w:t>
            </w:r>
          </w:p>
        </w:tc>
        <w:tc>
          <w:tcPr>
            <w:tcW w:w="4876" w:type="dxa"/>
            <w:hideMark/>
          </w:tcPr>
          <w:p w14:paraId="597EDEAE" w14:textId="77777777" w:rsidR="003E51A8" w:rsidRPr="00360CEA" w:rsidRDefault="003E51A8" w:rsidP="00163313">
            <w:pPr>
              <w:pStyle w:val="ColumnHeading"/>
              <w:keepNext/>
            </w:pPr>
            <w:r>
              <w:t>Amendement</w:t>
            </w:r>
          </w:p>
        </w:tc>
      </w:tr>
      <w:tr w:rsidR="003E51A8" w14:paraId="788D2861" w14:textId="77777777" w:rsidTr="00163313">
        <w:trPr>
          <w:jc w:val="center"/>
        </w:trPr>
        <w:tc>
          <w:tcPr>
            <w:tcW w:w="4876" w:type="dxa"/>
          </w:tcPr>
          <w:p w14:paraId="4F5091FD" w14:textId="77777777" w:rsidR="003E51A8" w:rsidRPr="00360CEA" w:rsidRDefault="003E51A8" w:rsidP="00163313">
            <w:pPr>
              <w:pStyle w:val="Normal6"/>
            </w:pPr>
          </w:p>
        </w:tc>
        <w:tc>
          <w:tcPr>
            <w:tcW w:w="4876" w:type="dxa"/>
            <w:hideMark/>
          </w:tcPr>
          <w:p w14:paraId="60FD82BB" w14:textId="77777777" w:rsidR="003E51A8" w:rsidRPr="00360CEA" w:rsidRDefault="003E51A8" w:rsidP="00163313">
            <w:pPr>
              <w:pStyle w:val="Normal6"/>
              <w:jc w:val="center"/>
              <w:rPr>
                <w:szCs w:val="24"/>
              </w:rPr>
            </w:pPr>
            <w:r>
              <w:rPr>
                <w:b/>
                <w:i/>
              </w:rPr>
              <w:t>Artikel 8 bis</w:t>
            </w:r>
          </w:p>
        </w:tc>
      </w:tr>
      <w:tr w:rsidR="003E51A8" w14:paraId="766763E0" w14:textId="77777777" w:rsidTr="00163313">
        <w:trPr>
          <w:jc w:val="center"/>
        </w:trPr>
        <w:tc>
          <w:tcPr>
            <w:tcW w:w="4876" w:type="dxa"/>
          </w:tcPr>
          <w:p w14:paraId="5A531962" w14:textId="77777777" w:rsidR="003E51A8" w:rsidRPr="00360CEA" w:rsidRDefault="003E51A8" w:rsidP="00163313">
            <w:pPr>
              <w:pStyle w:val="Normal6"/>
            </w:pPr>
          </w:p>
        </w:tc>
        <w:tc>
          <w:tcPr>
            <w:tcW w:w="4876" w:type="dxa"/>
            <w:hideMark/>
          </w:tcPr>
          <w:p w14:paraId="4101A017" w14:textId="77777777" w:rsidR="003E51A8" w:rsidRPr="00360CEA" w:rsidRDefault="003E51A8" w:rsidP="00163313">
            <w:pPr>
              <w:pStyle w:val="Normal6"/>
              <w:jc w:val="center"/>
              <w:rPr>
                <w:szCs w:val="24"/>
              </w:rPr>
            </w:pPr>
            <w:r>
              <w:rPr>
                <w:b/>
                <w:i/>
              </w:rPr>
              <w:t>Recht op verhaal</w:t>
            </w:r>
          </w:p>
        </w:tc>
      </w:tr>
      <w:tr w:rsidR="003E51A8" w14:paraId="09DB8205" w14:textId="77777777" w:rsidTr="00163313">
        <w:trPr>
          <w:jc w:val="center"/>
        </w:trPr>
        <w:tc>
          <w:tcPr>
            <w:tcW w:w="4876" w:type="dxa"/>
          </w:tcPr>
          <w:p w14:paraId="776F7A30" w14:textId="77777777" w:rsidR="003E51A8" w:rsidRPr="00360CEA" w:rsidRDefault="003E51A8" w:rsidP="00163313">
            <w:pPr>
              <w:pStyle w:val="Normal6"/>
            </w:pPr>
          </w:p>
        </w:tc>
        <w:tc>
          <w:tcPr>
            <w:tcW w:w="4876" w:type="dxa"/>
            <w:hideMark/>
          </w:tcPr>
          <w:p w14:paraId="0AAF8059" w14:textId="77777777" w:rsidR="003E51A8" w:rsidRPr="00A7073D" w:rsidRDefault="003E51A8" w:rsidP="00163313">
            <w:pPr>
              <w:pStyle w:val="Normal6"/>
              <w:rPr>
                <w:szCs w:val="24"/>
              </w:rPr>
            </w:pPr>
            <w:r>
              <w:rPr>
                <w:b/>
                <w:i/>
              </w:rPr>
              <w:t xml:space="preserve">Onverminderd de artikelen 79 en 82 van Verordening (EU) 2016/679 zorgen de lidstaten ervoor dat werknemers en zelfstandigen zonder werknemers, met inbegrip van degenen van wie de arbeidsverhouding of andere contractuele verhouding is beëindigd, toegang hebben tot tijdige, doeltreffende en onpartijdige geschillenbeslechting en recht op verhaal hebben, met inbegrip van een adequate vergoeding voor de geleden schade, in geval van inbreuken op hun rechten uit </w:t>
            </w:r>
            <w:r>
              <w:rPr>
                <w:b/>
                <w:i/>
              </w:rPr>
              <w:lastRenderedPageBreak/>
              <w:t>hoofde van deze richtlijn.</w:t>
            </w:r>
          </w:p>
        </w:tc>
      </w:tr>
    </w:tbl>
    <w:p w14:paraId="4517A952"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7C78EC6" w14:textId="77777777" w:rsidR="003E51A8" w:rsidRPr="00360CEA" w:rsidRDefault="003E51A8" w:rsidP="003E51A8">
      <w:r>
        <w:rPr>
          <w:rStyle w:val="HideTWBExt"/>
        </w:rPr>
        <w:t>&lt;/Amend&gt;</w:t>
      </w:r>
    </w:p>
    <w:p w14:paraId="41A67BA9"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560</w:t>
      </w:r>
      <w:r>
        <w:rPr>
          <w:rStyle w:val="HideTWBExt"/>
        </w:rPr>
        <w:t>&lt;/NumAm&gt;</w:t>
      </w:r>
    </w:p>
    <w:p w14:paraId="2AE2D98A" w14:textId="77777777" w:rsidR="003E51A8" w:rsidRPr="00360CEA" w:rsidRDefault="003E51A8" w:rsidP="003E51A8">
      <w:pPr>
        <w:pStyle w:val="NormalBold"/>
      </w:pPr>
      <w:r>
        <w:rPr>
          <w:rStyle w:val="HideTWBExt"/>
        </w:rPr>
        <w:t>&lt;RepeatBlock-By&gt;&lt;Members&gt;</w:t>
      </w:r>
      <w:r>
        <w:t>Johan Danielsson</w:t>
      </w:r>
      <w:r>
        <w:rPr>
          <w:rStyle w:val="HideTWBExt"/>
        </w:rPr>
        <w:t>&lt;/Members&gt;</w:t>
      </w:r>
    </w:p>
    <w:p w14:paraId="5BC04020" w14:textId="77777777" w:rsidR="003E51A8" w:rsidRPr="00360CEA" w:rsidRDefault="003E51A8" w:rsidP="003E51A8">
      <w:r>
        <w:rPr>
          <w:rStyle w:val="HideTWBExt"/>
        </w:rPr>
        <w:t>&lt;/RepeatBlock-By&gt;</w:t>
      </w:r>
    </w:p>
    <w:p w14:paraId="7968DFEB"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47632179" w14:textId="77777777" w:rsidR="003E51A8" w:rsidRPr="00360CEA" w:rsidRDefault="003E51A8" w:rsidP="003E51A8">
      <w:pPr>
        <w:pStyle w:val="NormalBold"/>
      </w:pPr>
      <w:r>
        <w:rPr>
          <w:rStyle w:val="HideTWBExt"/>
        </w:rPr>
        <w:t>&lt;Article&gt;</w:t>
      </w:r>
      <w:r>
        <w:t>Bijlage I – artikel 8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9847FEB" w14:textId="77777777" w:rsidTr="00163313">
        <w:trPr>
          <w:jc w:val="center"/>
        </w:trPr>
        <w:tc>
          <w:tcPr>
            <w:tcW w:w="9752" w:type="dxa"/>
            <w:gridSpan w:val="2"/>
          </w:tcPr>
          <w:p w14:paraId="4107F666" w14:textId="77777777" w:rsidR="003E51A8" w:rsidRPr="00360CEA" w:rsidRDefault="003E51A8" w:rsidP="00163313">
            <w:pPr>
              <w:keepNext/>
            </w:pPr>
          </w:p>
        </w:tc>
      </w:tr>
      <w:tr w:rsidR="003E51A8" w14:paraId="38559570" w14:textId="77777777" w:rsidTr="00163313">
        <w:trPr>
          <w:jc w:val="center"/>
        </w:trPr>
        <w:tc>
          <w:tcPr>
            <w:tcW w:w="4876" w:type="dxa"/>
            <w:hideMark/>
          </w:tcPr>
          <w:p w14:paraId="1B2C448C" w14:textId="77777777" w:rsidR="003E51A8" w:rsidRPr="00360CEA" w:rsidRDefault="003E51A8" w:rsidP="00163313">
            <w:pPr>
              <w:pStyle w:val="ColumnHeading"/>
              <w:keepNext/>
            </w:pPr>
            <w:r>
              <w:t>Ontwerpresolutie</w:t>
            </w:r>
          </w:p>
        </w:tc>
        <w:tc>
          <w:tcPr>
            <w:tcW w:w="4876" w:type="dxa"/>
            <w:hideMark/>
          </w:tcPr>
          <w:p w14:paraId="0C4E7119" w14:textId="77777777" w:rsidR="003E51A8" w:rsidRPr="00360CEA" w:rsidRDefault="003E51A8" w:rsidP="00163313">
            <w:pPr>
              <w:pStyle w:val="ColumnHeading"/>
              <w:keepNext/>
            </w:pPr>
            <w:r>
              <w:t>Amendement</w:t>
            </w:r>
          </w:p>
        </w:tc>
      </w:tr>
      <w:tr w:rsidR="003E51A8" w14:paraId="5568EC9A" w14:textId="77777777" w:rsidTr="00163313">
        <w:trPr>
          <w:jc w:val="center"/>
        </w:trPr>
        <w:tc>
          <w:tcPr>
            <w:tcW w:w="4876" w:type="dxa"/>
          </w:tcPr>
          <w:p w14:paraId="4652BCDC" w14:textId="77777777" w:rsidR="003E51A8" w:rsidRPr="00360CEA" w:rsidRDefault="003E51A8" w:rsidP="00163313">
            <w:pPr>
              <w:pStyle w:val="Normal6"/>
            </w:pPr>
          </w:p>
        </w:tc>
        <w:tc>
          <w:tcPr>
            <w:tcW w:w="4876" w:type="dxa"/>
            <w:hideMark/>
          </w:tcPr>
          <w:p w14:paraId="6F240F39" w14:textId="77777777" w:rsidR="003E51A8" w:rsidRPr="00360CEA" w:rsidRDefault="003E51A8" w:rsidP="00163313">
            <w:pPr>
              <w:pStyle w:val="Normal6"/>
              <w:jc w:val="center"/>
              <w:rPr>
                <w:szCs w:val="24"/>
              </w:rPr>
            </w:pPr>
            <w:r>
              <w:rPr>
                <w:b/>
                <w:i/>
              </w:rPr>
              <w:t>Artikel 8 bis</w:t>
            </w:r>
          </w:p>
        </w:tc>
      </w:tr>
      <w:tr w:rsidR="003E51A8" w14:paraId="40C6DA50" w14:textId="77777777" w:rsidTr="00163313">
        <w:trPr>
          <w:jc w:val="center"/>
        </w:trPr>
        <w:tc>
          <w:tcPr>
            <w:tcW w:w="4876" w:type="dxa"/>
          </w:tcPr>
          <w:p w14:paraId="3549A331" w14:textId="77777777" w:rsidR="003E51A8" w:rsidRPr="00360CEA" w:rsidRDefault="003E51A8" w:rsidP="00163313">
            <w:pPr>
              <w:pStyle w:val="Normal6"/>
            </w:pPr>
          </w:p>
        </w:tc>
        <w:tc>
          <w:tcPr>
            <w:tcW w:w="4876" w:type="dxa"/>
            <w:hideMark/>
          </w:tcPr>
          <w:p w14:paraId="65066112" w14:textId="77777777" w:rsidR="003E51A8" w:rsidRPr="00360CEA" w:rsidRDefault="003E51A8" w:rsidP="00163313">
            <w:pPr>
              <w:pStyle w:val="Normal6"/>
              <w:jc w:val="center"/>
              <w:rPr>
                <w:szCs w:val="24"/>
              </w:rPr>
            </w:pPr>
            <w:r>
              <w:rPr>
                <w:b/>
                <w:i/>
              </w:rPr>
              <w:t>Monitoring, controle en handhaving</w:t>
            </w:r>
          </w:p>
        </w:tc>
      </w:tr>
      <w:tr w:rsidR="003E51A8" w14:paraId="57B4C052" w14:textId="77777777" w:rsidTr="00163313">
        <w:trPr>
          <w:jc w:val="center"/>
        </w:trPr>
        <w:tc>
          <w:tcPr>
            <w:tcW w:w="4876" w:type="dxa"/>
          </w:tcPr>
          <w:p w14:paraId="27B202AF" w14:textId="77777777" w:rsidR="003E51A8" w:rsidRPr="00360CEA" w:rsidRDefault="003E51A8" w:rsidP="00163313">
            <w:pPr>
              <w:pStyle w:val="Normal6"/>
            </w:pPr>
          </w:p>
        </w:tc>
        <w:tc>
          <w:tcPr>
            <w:tcW w:w="4876" w:type="dxa"/>
            <w:hideMark/>
          </w:tcPr>
          <w:p w14:paraId="731DC252" w14:textId="77777777" w:rsidR="003E51A8" w:rsidRPr="00A7073D" w:rsidRDefault="003E51A8" w:rsidP="00163313">
            <w:pPr>
              <w:pStyle w:val="Normal6"/>
              <w:rPr>
                <w:szCs w:val="24"/>
              </w:rPr>
            </w:pPr>
            <w:r>
              <w:rPr>
                <w:b/>
                <w:i/>
              </w:rPr>
              <w:t>De lidstaten zijn verantwoordelijk voor de monitoring, controle en handhaving van de in deze richtlijn vastgestelde verplichtingen en nemen doeltreffende maatregelen overeenkomstig het nationaal recht of de nationale praktijk om het veilige en niet-discriminerende gebruik van algoritmische beheersystemen op de werkplek te waarborgen, in samenwerking met de bevoegde autoriteiten of, in voorkomend geval, de sociale partners.</w:t>
            </w:r>
          </w:p>
        </w:tc>
      </w:tr>
    </w:tbl>
    <w:p w14:paraId="4C42DF6F"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3C827067" w14:textId="77777777" w:rsidR="003E51A8" w:rsidRPr="00360CEA" w:rsidRDefault="003E51A8" w:rsidP="003E51A8">
      <w:r>
        <w:rPr>
          <w:rStyle w:val="HideTWBExt"/>
        </w:rPr>
        <w:t>&lt;/Amend&gt;</w:t>
      </w:r>
    </w:p>
    <w:p w14:paraId="77E5ECE5"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561</w:t>
      </w:r>
      <w:r>
        <w:rPr>
          <w:rStyle w:val="HideTWBExt"/>
        </w:rPr>
        <w:t>&lt;/NumAm&gt;</w:t>
      </w:r>
    </w:p>
    <w:p w14:paraId="4ABDFCE9"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759C49E3" w14:textId="77777777" w:rsidR="003E51A8" w:rsidRPr="00360CEA" w:rsidRDefault="003E51A8" w:rsidP="003E51A8">
      <w:r>
        <w:rPr>
          <w:rStyle w:val="HideTWBExt"/>
        </w:rPr>
        <w:t>&lt;/RepeatBlock-By&gt;</w:t>
      </w:r>
    </w:p>
    <w:p w14:paraId="07CB821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54AE402" w14:textId="77777777" w:rsidR="003E51A8" w:rsidRPr="00360CEA" w:rsidRDefault="003E51A8" w:rsidP="003E51A8">
      <w:pPr>
        <w:pStyle w:val="NormalBold"/>
      </w:pPr>
      <w:r>
        <w:rPr>
          <w:rStyle w:val="HideTWBExt"/>
        </w:rPr>
        <w:t>&lt;Article&gt;</w:t>
      </w:r>
      <w:r>
        <w:t>Bijlage I – artikel 8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C16B33F" w14:textId="77777777" w:rsidTr="00163313">
        <w:trPr>
          <w:jc w:val="center"/>
        </w:trPr>
        <w:tc>
          <w:tcPr>
            <w:tcW w:w="9752" w:type="dxa"/>
            <w:gridSpan w:val="2"/>
          </w:tcPr>
          <w:p w14:paraId="4519DBEC" w14:textId="77777777" w:rsidR="003E51A8" w:rsidRPr="00360CEA" w:rsidRDefault="003E51A8" w:rsidP="00163313">
            <w:pPr>
              <w:keepNext/>
            </w:pPr>
          </w:p>
        </w:tc>
      </w:tr>
      <w:tr w:rsidR="003E51A8" w14:paraId="1A022029" w14:textId="77777777" w:rsidTr="00163313">
        <w:trPr>
          <w:jc w:val="center"/>
        </w:trPr>
        <w:tc>
          <w:tcPr>
            <w:tcW w:w="4876" w:type="dxa"/>
            <w:hideMark/>
          </w:tcPr>
          <w:p w14:paraId="5DE72870" w14:textId="77777777" w:rsidR="003E51A8" w:rsidRPr="00360CEA" w:rsidRDefault="003E51A8" w:rsidP="00163313">
            <w:pPr>
              <w:pStyle w:val="ColumnHeading"/>
              <w:keepNext/>
            </w:pPr>
            <w:r>
              <w:t>Ontwerpresolutie</w:t>
            </w:r>
          </w:p>
        </w:tc>
        <w:tc>
          <w:tcPr>
            <w:tcW w:w="4876" w:type="dxa"/>
            <w:hideMark/>
          </w:tcPr>
          <w:p w14:paraId="08074581" w14:textId="77777777" w:rsidR="003E51A8" w:rsidRPr="00360CEA" w:rsidRDefault="003E51A8" w:rsidP="00163313">
            <w:pPr>
              <w:pStyle w:val="ColumnHeading"/>
              <w:keepNext/>
            </w:pPr>
            <w:r>
              <w:t>Amendement</w:t>
            </w:r>
          </w:p>
        </w:tc>
      </w:tr>
      <w:tr w:rsidR="003E51A8" w14:paraId="1ED934C1" w14:textId="77777777" w:rsidTr="00163313">
        <w:trPr>
          <w:jc w:val="center"/>
        </w:trPr>
        <w:tc>
          <w:tcPr>
            <w:tcW w:w="4876" w:type="dxa"/>
          </w:tcPr>
          <w:p w14:paraId="5E988482" w14:textId="77777777" w:rsidR="003E51A8" w:rsidRPr="00360CEA" w:rsidRDefault="003E51A8" w:rsidP="00163313">
            <w:pPr>
              <w:pStyle w:val="Normal6"/>
            </w:pPr>
          </w:p>
        </w:tc>
        <w:tc>
          <w:tcPr>
            <w:tcW w:w="4876" w:type="dxa"/>
            <w:hideMark/>
          </w:tcPr>
          <w:p w14:paraId="1C20513C" w14:textId="77777777" w:rsidR="003E51A8" w:rsidRPr="00360CEA" w:rsidRDefault="003E51A8" w:rsidP="00163313">
            <w:pPr>
              <w:pStyle w:val="Normal6"/>
              <w:jc w:val="center"/>
              <w:rPr>
                <w:szCs w:val="24"/>
              </w:rPr>
            </w:pPr>
            <w:r>
              <w:rPr>
                <w:b/>
                <w:i/>
              </w:rPr>
              <w:t>Artikel 8 bis</w:t>
            </w:r>
          </w:p>
        </w:tc>
      </w:tr>
      <w:tr w:rsidR="003E51A8" w14:paraId="29317FCD" w14:textId="77777777" w:rsidTr="00163313">
        <w:trPr>
          <w:jc w:val="center"/>
        </w:trPr>
        <w:tc>
          <w:tcPr>
            <w:tcW w:w="4876" w:type="dxa"/>
          </w:tcPr>
          <w:p w14:paraId="0DC98E4F" w14:textId="77777777" w:rsidR="003E51A8" w:rsidRPr="00360CEA" w:rsidRDefault="003E51A8" w:rsidP="00163313">
            <w:pPr>
              <w:pStyle w:val="Normal6"/>
            </w:pPr>
          </w:p>
        </w:tc>
        <w:tc>
          <w:tcPr>
            <w:tcW w:w="4876" w:type="dxa"/>
            <w:hideMark/>
          </w:tcPr>
          <w:p w14:paraId="0865170A" w14:textId="77777777" w:rsidR="003E51A8" w:rsidRPr="00360CEA" w:rsidRDefault="003E51A8" w:rsidP="00163313">
            <w:pPr>
              <w:pStyle w:val="Normal6"/>
              <w:jc w:val="center"/>
              <w:rPr>
                <w:szCs w:val="24"/>
              </w:rPr>
            </w:pPr>
            <w:r>
              <w:rPr>
                <w:b/>
                <w:i/>
              </w:rPr>
              <w:t>Recht op verhaal</w:t>
            </w:r>
          </w:p>
        </w:tc>
      </w:tr>
      <w:tr w:rsidR="003E51A8" w14:paraId="564F0B91" w14:textId="77777777" w:rsidTr="00163313">
        <w:trPr>
          <w:jc w:val="center"/>
        </w:trPr>
        <w:tc>
          <w:tcPr>
            <w:tcW w:w="4876" w:type="dxa"/>
          </w:tcPr>
          <w:p w14:paraId="6B00928B" w14:textId="77777777" w:rsidR="003E51A8" w:rsidRPr="00360CEA" w:rsidRDefault="003E51A8" w:rsidP="00163313">
            <w:pPr>
              <w:pStyle w:val="Normal6"/>
            </w:pPr>
          </w:p>
        </w:tc>
        <w:tc>
          <w:tcPr>
            <w:tcW w:w="4876" w:type="dxa"/>
            <w:hideMark/>
          </w:tcPr>
          <w:p w14:paraId="1002CBBF" w14:textId="77777777" w:rsidR="003E51A8" w:rsidRPr="00A7073D" w:rsidRDefault="003E51A8" w:rsidP="00163313">
            <w:pPr>
              <w:pStyle w:val="Normal6"/>
              <w:rPr>
                <w:szCs w:val="24"/>
              </w:rPr>
            </w:pPr>
            <w:r>
              <w:rPr>
                <w:b/>
                <w:i/>
              </w:rPr>
              <w:t xml:space="preserve">De lidstaten zorgen ervoor dat werknemers en zelfstandigen zonder werknemers, met inbegrip van personen van wie de arbeidsverhouding of andere </w:t>
            </w:r>
            <w:r>
              <w:rPr>
                <w:b/>
                <w:i/>
              </w:rPr>
              <w:lastRenderedPageBreak/>
              <w:t>contractuele verhouding is beëindigd, toegang hebben tot tijdige, doeltreffende en onpartijdige geschillenbeslechting en recht op verhaal hebben, met inbegrip van een adequate vergoeding voor de geleden schade, in geval van inbreuken op hun rechten uit hoofde van deze richtlijn.</w:t>
            </w:r>
          </w:p>
        </w:tc>
      </w:tr>
    </w:tbl>
    <w:p w14:paraId="317BA7D2" w14:textId="77777777" w:rsidR="003E51A8" w:rsidRPr="00A7073D" w:rsidRDefault="003E51A8" w:rsidP="003E51A8">
      <w:pPr>
        <w:pStyle w:val="Olang"/>
        <w:rPr>
          <w:lang w:val="en-GB"/>
        </w:rPr>
      </w:pPr>
      <w:r w:rsidRPr="00A7073D">
        <w:rPr>
          <w:noProof w:val="0"/>
          <w:lang w:val="en-GB"/>
        </w:rPr>
        <w:lastRenderedPageBreak/>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6FE1FD93" w14:textId="77777777" w:rsidR="003E51A8" w:rsidRPr="00A7073D" w:rsidRDefault="003E51A8" w:rsidP="003E51A8">
      <w:r>
        <w:rPr>
          <w:rStyle w:val="HideTWBExt"/>
          <w:lang w:val="en-GB"/>
        </w:rPr>
        <w:t>&lt;/Amend&gt;</w:t>
      </w:r>
    </w:p>
    <w:p w14:paraId="3206FA21"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562</w:t>
      </w:r>
      <w:r>
        <w:rPr>
          <w:rStyle w:val="HideTWBExt"/>
          <w:lang w:val="en-GB"/>
        </w:rPr>
        <w:t>&lt;/NumAm&gt;</w:t>
      </w:r>
    </w:p>
    <w:p w14:paraId="50B690A4"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06D7B674" w14:textId="77777777" w:rsidR="003E51A8" w:rsidRPr="00A7073D" w:rsidRDefault="003E51A8" w:rsidP="003E51A8">
      <w:r>
        <w:rPr>
          <w:rStyle w:val="HideTWBExt"/>
          <w:lang w:val="en-GB"/>
        </w:rPr>
        <w:t>&lt;/RepeatBlock-By&gt;</w:t>
      </w:r>
    </w:p>
    <w:p w14:paraId="1C7F2F93" w14:textId="77777777" w:rsidR="003E51A8" w:rsidRPr="00A7073D" w:rsidRDefault="003E51A8" w:rsidP="003E51A8">
      <w:pPr>
        <w:pStyle w:val="NormalBold"/>
        <w:keepNext/>
      </w:pPr>
      <w:r>
        <w:rPr>
          <w:rStyle w:val="HideTWBExt"/>
          <w:lang w:val="en-GB"/>
        </w:rPr>
        <w:t>&lt;DocAmend&gt;</w:t>
      </w:r>
      <w:r>
        <w:t>Ontwerpresolutie</w:t>
      </w:r>
      <w:r>
        <w:rPr>
          <w:rStyle w:val="HideTWBExt"/>
          <w:lang w:val="en-GB"/>
        </w:rPr>
        <w:t>&lt;/DocAmend&gt;</w:t>
      </w:r>
    </w:p>
    <w:p w14:paraId="5650CD0E" w14:textId="77777777" w:rsidR="003E51A8" w:rsidRPr="00360CEA" w:rsidRDefault="003E51A8" w:rsidP="003E51A8">
      <w:pPr>
        <w:pStyle w:val="NormalBold"/>
      </w:pPr>
      <w:r>
        <w:rPr>
          <w:rStyle w:val="HideTWBExt"/>
        </w:rPr>
        <w:t>&lt;Article&gt;</w:t>
      </w:r>
      <w:r>
        <w:t>Bijlage I – artikel 8 bis (nieuw)</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51A8" w14:paraId="061DC2BE" w14:textId="77777777" w:rsidTr="00163313">
        <w:trPr>
          <w:jc w:val="center"/>
        </w:trPr>
        <w:tc>
          <w:tcPr>
            <w:tcW w:w="9752" w:type="dxa"/>
            <w:gridSpan w:val="2"/>
          </w:tcPr>
          <w:p w14:paraId="74D763D4" w14:textId="77777777" w:rsidR="003E51A8" w:rsidRPr="00360CEA" w:rsidRDefault="003E51A8" w:rsidP="00163313">
            <w:pPr>
              <w:keepNext/>
            </w:pPr>
          </w:p>
        </w:tc>
      </w:tr>
      <w:tr w:rsidR="003E51A8" w14:paraId="6D71BE1D" w14:textId="77777777" w:rsidTr="00163313">
        <w:trPr>
          <w:jc w:val="center"/>
        </w:trPr>
        <w:tc>
          <w:tcPr>
            <w:tcW w:w="4876" w:type="dxa"/>
            <w:hideMark/>
          </w:tcPr>
          <w:p w14:paraId="3EC496EA" w14:textId="77777777" w:rsidR="003E51A8" w:rsidRPr="00360CEA" w:rsidRDefault="003E51A8" w:rsidP="00163313">
            <w:pPr>
              <w:pStyle w:val="ColumnHeading"/>
              <w:keepNext/>
            </w:pPr>
            <w:r>
              <w:t>Ontwerpresolutie</w:t>
            </w:r>
          </w:p>
        </w:tc>
        <w:tc>
          <w:tcPr>
            <w:tcW w:w="4876" w:type="dxa"/>
            <w:hideMark/>
          </w:tcPr>
          <w:p w14:paraId="16DE6913" w14:textId="77777777" w:rsidR="003E51A8" w:rsidRPr="00360CEA" w:rsidRDefault="003E51A8" w:rsidP="00163313">
            <w:pPr>
              <w:pStyle w:val="ColumnHeading"/>
              <w:keepNext/>
            </w:pPr>
            <w:r>
              <w:t>Amendement</w:t>
            </w:r>
          </w:p>
        </w:tc>
      </w:tr>
      <w:tr w:rsidR="003E51A8" w14:paraId="3B99BCF7" w14:textId="77777777" w:rsidTr="00163313">
        <w:trPr>
          <w:jc w:val="center"/>
        </w:trPr>
        <w:tc>
          <w:tcPr>
            <w:tcW w:w="4876" w:type="dxa"/>
          </w:tcPr>
          <w:p w14:paraId="3F9751ED" w14:textId="77777777" w:rsidR="003E51A8" w:rsidRPr="00360CEA" w:rsidRDefault="003E51A8" w:rsidP="00163313">
            <w:pPr>
              <w:pStyle w:val="Normal6"/>
            </w:pPr>
          </w:p>
        </w:tc>
        <w:tc>
          <w:tcPr>
            <w:tcW w:w="4876" w:type="dxa"/>
            <w:hideMark/>
          </w:tcPr>
          <w:p w14:paraId="2B2EC073" w14:textId="77777777" w:rsidR="003E51A8" w:rsidRPr="00360CEA" w:rsidRDefault="003E51A8" w:rsidP="00163313">
            <w:pPr>
              <w:pStyle w:val="Normal6"/>
              <w:jc w:val="center"/>
              <w:rPr>
                <w:szCs w:val="24"/>
              </w:rPr>
            </w:pPr>
            <w:r>
              <w:rPr>
                <w:b/>
                <w:i/>
              </w:rPr>
              <w:t>Artikel 8 bis</w:t>
            </w:r>
          </w:p>
        </w:tc>
      </w:tr>
      <w:tr w:rsidR="003E51A8" w14:paraId="6B38C4F9" w14:textId="77777777" w:rsidTr="00163313">
        <w:trPr>
          <w:jc w:val="center"/>
        </w:trPr>
        <w:tc>
          <w:tcPr>
            <w:tcW w:w="4876" w:type="dxa"/>
          </w:tcPr>
          <w:p w14:paraId="13F32A9F" w14:textId="77777777" w:rsidR="003E51A8" w:rsidRPr="00360CEA" w:rsidRDefault="003E51A8" w:rsidP="00163313">
            <w:pPr>
              <w:pStyle w:val="Normal6"/>
            </w:pPr>
          </w:p>
        </w:tc>
        <w:tc>
          <w:tcPr>
            <w:tcW w:w="4876" w:type="dxa"/>
            <w:hideMark/>
          </w:tcPr>
          <w:p w14:paraId="72B6D5E6" w14:textId="77777777" w:rsidR="003E51A8" w:rsidRPr="00360CEA" w:rsidRDefault="003E51A8" w:rsidP="00163313">
            <w:pPr>
              <w:pStyle w:val="Normal6"/>
              <w:jc w:val="center"/>
              <w:rPr>
                <w:szCs w:val="24"/>
              </w:rPr>
            </w:pPr>
            <w:r>
              <w:rPr>
                <w:b/>
                <w:i/>
              </w:rPr>
              <w:t>Toezicht, uitvoering en sancties</w:t>
            </w:r>
          </w:p>
        </w:tc>
      </w:tr>
      <w:tr w:rsidR="003E51A8" w14:paraId="1F1D9BB3" w14:textId="77777777" w:rsidTr="00163313">
        <w:trPr>
          <w:jc w:val="center"/>
        </w:trPr>
        <w:tc>
          <w:tcPr>
            <w:tcW w:w="4876" w:type="dxa"/>
          </w:tcPr>
          <w:p w14:paraId="7BE97E5D" w14:textId="77777777" w:rsidR="003E51A8" w:rsidRPr="00360CEA" w:rsidRDefault="003E51A8" w:rsidP="00163313">
            <w:pPr>
              <w:pStyle w:val="Normal6"/>
            </w:pPr>
          </w:p>
        </w:tc>
        <w:tc>
          <w:tcPr>
            <w:tcW w:w="4876" w:type="dxa"/>
            <w:hideMark/>
          </w:tcPr>
          <w:p w14:paraId="47A1A401" w14:textId="77777777" w:rsidR="003E51A8" w:rsidRPr="00A7073D" w:rsidRDefault="003E51A8" w:rsidP="00163313">
            <w:pPr>
              <w:pStyle w:val="Normal6"/>
              <w:rPr>
                <w:b/>
                <w:i/>
              </w:rPr>
            </w:pPr>
            <w:r>
              <w:rPr>
                <w:b/>
                <w:i/>
              </w:rPr>
              <w:t>1. De toezichthoudende autoriteit die verantwoordelijk is voor monitoring van de toepassing van Verordening (EU) 2016/679, is eveneens verantwoordelijk voor de monitoring en handhaving van de toepassing van deze richtlijn, voor zover het aangelegenheden in verband met gegevensbescherming betreft, overeenkomstig de desbetreffende bepalingen van de hoofdstukken VI, VII en VIII van Verordening (EU) 2016/679.</w:t>
            </w:r>
          </w:p>
        </w:tc>
      </w:tr>
      <w:tr w:rsidR="003E51A8" w14:paraId="6E3514E4" w14:textId="77777777" w:rsidTr="00163313">
        <w:trPr>
          <w:jc w:val="center"/>
        </w:trPr>
        <w:tc>
          <w:tcPr>
            <w:tcW w:w="4876" w:type="dxa"/>
          </w:tcPr>
          <w:p w14:paraId="4DEAD3A1" w14:textId="77777777" w:rsidR="003E51A8" w:rsidRPr="00A7073D" w:rsidRDefault="003E51A8" w:rsidP="00163313">
            <w:pPr>
              <w:pStyle w:val="Normal6"/>
              <w:rPr>
                <w:lang w:val="en-GB"/>
              </w:rPr>
            </w:pPr>
          </w:p>
        </w:tc>
        <w:tc>
          <w:tcPr>
            <w:tcW w:w="4876" w:type="dxa"/>
            <w:hideMark/>
          </w:tcPr>
          <w:p w14:paraId="44C5AAC5" w14:textId="77777777" w:rsidR="003E51A8" w:rsidRPr="00A7073D" w:rsidRDefault="003E51A8" w:rsidP="00163313">
            <w:pPr>
              <w:pStyle w:val="Normal6"/>
              <w:rPr>
                <w:b/>
                <w:i/>
              </w:rPr>
            </w:pPr>
            <w:r>
              <w:rPr>
                <w:b/>
                <w:i/>
              </w:rPr>
              <w:t xml:space="preserve">2. De in lid 1 bedoelde autoriteiten en andere nationale bevoegde autoriteiten werken indien relevant samen bij de handhaving van deze richtlijn, binnen de grenzen van hun respectieve bevoegdheden, met name wanneer er vragen rijzen over de gevolgen van geautomatiseerde of semi-geautomatiseerde systemen voor monitoring en besluitvorming voor personen die werkzaamheden verrichten. Daartoe wisselen die autoriteiten op verzoek of op eigen initiatief relevante </w:t>
            </w:r>
            <w:r>
              <w:rPr>
                <w:b/>
                <w:i/>
              </w:rPr>
              <w:lastRenderedPageBreak/>
              <w:t>informatie uit, met inbegrip van informatie die in het kader van inspecties of onderzoeken is verkregen.</w:t>
            </w:r>
          </w:p>
        </w:tc>
      </w:tr>
      <w:tr w:rsidR="003E51A8" w14:paraId="4142B0A4" w14:textId="77777777" w:rsidTr="00163313">
        <w:trPr>
          <w:jc w:val="center"/>
        </w:trPr>
        <w:tc>
          <w:tcPr>
            <w:tcW w:w="4876" w:type="dxa"/>
          </w:tcPr>
          <w:p w14:paraId="056F5A0E" w14:textId="77777777" w:rsidR="003E51A8" w:rsidRPr="00A7073D" w:rsidRDefault="003E51A8" w:rsidP="00163313">
            <w:pPr>
              <w:pStyle w:val="Normal6"/>
              <w:rPr>
                <w:lang w:val="en-GB"/>
              </w:rPr>
            </w:pPr>
          </w:p>
        </w:tc>
        <w:tc>
          <w:tcPr>
            <w:tcW w:w="4876" w:type="dxa"/>
            <w:hideMark/>
          </w:tcPr>
          <w:p w14:paraId="1BDE7BDE" w14:textId="77777777" w:rsidR="003E51A8" w:rsidRPr="00A7073D" w:rsidRDefault="003E51A8" w:rsidP="00163313">
            <w:pPr>
              <w:pStyle w:val="Normal6"/>
              <w:rPr>
                <w:b/>
                <w:i/>
              </w:rPr>
            </w:pPr>
            <w:r>
              <w:rPr>
                <w:b/>
                <w:i/>
              </w:rPr>
              <w:t>3. Onverminderd de toepassing van Verordening (EU) 2016/679 als bedoeld in lid 1, stellen de lidstaten de regels vast inzake de sancties die van toepassing zijn op inbreuken op nationale bepalingen die op grond van bepalingen van deze richtlijn zijn vastgesteld of op de reeds van kracht zijnde bepalingen met betrekking tot de binnen het toepassingsgebied van deze richtlijn vallende rechten.</w:t>
            </w:r>
          </w:p>
        </w:tc>
      </w:tr>
      <w:tr w:rsidR="003E51A8" w14:paraId="114748FB" w14:textId="77777777" w:rsidTr="00163313">
        <w:trPr>
          <w:jc w:val="center"/>
        </w:trPr>
        <w:tc>
          <w:tcPr>
            <w:tcW w:w="4876" w:type="dxa"/>
          </w:tcPr>
          <w:p w14:paraId="367F57E0" w14:textId="77777777" w:rsidR="003E51A8" w:rsidRPr="00A7073D" w:rsidRDefault="003E51A8" w:rsidP="00163313">
            <w:pPr>
              <w:pStyle w:val="Normal6"/>
              <w:rPr>
                <w:lang w:val="en-GB"/>
              </w:rPr>
            </w:pPr>
          </w:p>
        </w:tc>
        <w:tc>
          <w:tcPr>
            <w:tcW w:w="4876" w:type="dxa"/>
            <w:hideMark/>
          </w:tcPr>
          <w:p w14:paraId="4E5AED1D" w14:textId="77777777" w:rsidR="003E51A8" w:rsidRPr="00A7073D" w:rsidRDefault="003E51A8" w:rsidP="00163313">
            <w:pPr>
              <w:pStyle w:val="Normal6"/>
              <w:rPr>
                <w:b/>
                <w:i/>
              </w:rPr>
            </w:pPr>
            <w:r>
              <w:rPr>
                <w:b/>
                <w:i/>
              </w:rPr>
              <w:t>4. De sancties zijn doeltreffend en afschrikkend en staan in verhouding tot de aard, de ernst en de duur van de inbreuk door de onderneming, het aantal getroffen personen die werkzaamheden verrichten en de netto-omzet van de onderneming.</w:t>
            </w:r>
          </w:p>
        </w:tc>
      </w:tr>
    </w:tbl>
    <w:p w14:paraId="76C777AF"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D475EBF" w14:textId="77777777" w:rsidR="003E51A8" w:rsidRPr="00A7073D" w:rsidRDefault="003E51A8" w:rsidP="003E51A8">
      <w:r>
        <w:rPr>
          <w:rStyle w:val="HideTWBExt"/>
          <w:lang w:val="en-GB"/>
        </w:rPr>
        <w:t>&lt;/Amend&gt;</w:t>
      </w:r>
    </w:p>
    <w:p w14:paraId="708C92CD"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563</w:t>
      </w:r>
      <w:r>
        <w:rPr>
          <w:rStyle w:val="HideTWBExt"/>
          <w:lang w:val="en-GB"/>
        </w:rPr>
        <w:t>&lt;/NumAm&gt;</w:t>
      </w:r>
    </w:p>
    <w:p w14:paraId="5BE8C2C0"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0B841865" w14:textId="77777777" w:rsidR="003E51A8" w:rsidRPr="00A7073D" w:rsidRDefault="003E51A8" w:rsidP="003E51A8">
      <w:r>
        <w:rPr>
          <w:rStyle w:val="HideTWBExt"/>
          <w:lang w:val="en-GB"/>
        </w:rPr>
        <w:t>&lt;/RepeatBlock-By&gt;</w:t>
      </w:r>
    </w:p>
    <w:p w14:paraId="65A8899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DB3812F" w14:textId="77777777" w:rsidR="003E51A8" w:rsidRPr="00360CEA" w:rsidRDefault="003E51A8" w:rsidP="003E51A8">
      <w:pPr>
        <w:pStyle w:val="NormalBold"/>
      </w:pPr>
      <w:r>
        <w:rPr>
          <w:rStyle w:val="HideTWBExt"/>
        </w:rPr>
        <w:t>&lt;Article&gt;</w:t>
      </w:r>
      <w:r>
        <w:t>Bijlage I – artikel 8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69CB7E12" w14:textId="77777777" w:rsidTr="00163313">
        <w:trPr>
          <w:jc w:val="center"/>
        </w:trPr>
        <w:tc>
          <w:tcPr>
            <w:tcW w:w="9752" w:type="dxa"/>
            <w:gridSpan w:val="2"/>
          </w:tcPr>
          <w:p w14:paraId="3A6FB04E" w14:textId="77777777" w:rsidR="003E51A8" w:rsidRPr="00360CEA" w:rsidRDefault="003E51A8" w:rsidP="00163313">
            <w:pPr>
              <w:keepNext/>
            </w:pPr>
          </w:p>
        </w:tc>
      </w:tr>
      <w:tr w:rsidR="003E51A8" w14:paraId="59311106" w14:textId="77777777" w:rsidTr="00163313">
        <w:trPr>
          <w:jc w:val="center"/>
        </w:trPr>
        <w:tc>
          <w:tcPr>
            <w:tcW w:w="4876" w:type="dxa"/>
            <w:hideMark/>
          </w:tcPr>
          <w:p w14:paraId="3EB05B4C" w14:textId="77777777" w:rsidR="003E51A8" w:rsidRPr="00360CEA" w:rsidRDefault="003E51A8" w:rsidP="00163313">
            <w:pPr>
              <w:pStyle w:val="ColumnHeading"/>
              <w:keepNext/>
            </w:pPr>
            <w:r>
              <w:t>Ontwerpresolutie</w:t>
            </w:r>
          </w:p>
        </w:tc>
        <w:tc>
          <w:tcPr>
            <w:tcW w:w="4876" w:type="dxa"/>
            <w:hideMark/>
          </w:tcPr>
          <w:p w14:paraId="0EAB3586" w14:textId="77777777" w:rsidR="003E51A8" w:rsidRPr="00360CEA" w:rsidRDefault="003E51A8" w:rsidP="00163313">
            <w:pPr>
              <w:pStyle w:val="ColumnHeading"/>
              <w:keepNext/>
            </w:pPr>
            <w:r>
              <w:t>Amendement</w:t>
            </w:r>
          </w:p>
        </w:tc>
      </w:tr>
      <w:tr w:rsidR="003E51A8" w14:paraId="298E8EAC" w14:textId="77777777" w:rsidTr="00163313">
        <w:trPr>
          <w:jc w:val="center"/>
        </w:trPr>
        <w:tc>
          <w:tcPr>
            <w:tcW w:w="4876" w:type="dxa"/>
          </w:tcPr>
          <w:p w14:paraId="4A66E7A0" w14:textId="77777777" w:rsidR="003E51A8" w:rsidRPr="00360CEA" w:rsidRDefault="003E51A8" w:rsidP="00163313">
            <w:pPr>
              <w:pStyle w:val="Normal6"/>
            </w:pPr>
          </w:p>
        </w:tc>
        <w:tc>
          <w:tcPr>
            <w:tcW w:w="4876" w:type="dxa"/>
            <w:hideMark/>
          </w:tcPr>
          <w:p w14:paraId="68D0B3CC" w14:textId="77777777" w:rsidR="003E51A8" w:rsidRPr="00360CEA" w:rsidRDefault="003E51A8" w:rsidP="00163313">
            <w:pPr>
              <w:pStyle w:val="Normal6"/>
              <w:jc w:val="center"/>
              <w:rPr>
                <w:szCs w:val="24"/>
              </w:rPr>
            </w:pPr>
            <w:r>
              <w:rPr>
                <w:b/>
                <w:i/>
              </w:rPr>
              <w:t>Artikel 8 ter</w:t>
            </w:r>
          </w:p>
        </w:tc>
      </w:tr>
      <w:tr w:rsidR="003E51A8" w14:paraId="56583D5E" w14:textId="77777777" w:rsidTr="00163313">
        <w:trPr>
          <w:jc w:val="center"/>
        </w:trPr>
        <w:tc>
          <w:tcPr>
            <w:tcW w:w="4876" w:type="dxa"/>
          </w:tcPr>
          <w:p w14:paraId="5D043619" w14:textId="77777777" w:rsidR="003E51A8" w:rsidRPr="00360CEA" w:rsidRDefault="003E51A8" w:rsidP="00163313">
            <w:pPr>
              <w:pStyle w:val="Normal6"/>
            </w:pPr>
          </w:p>
        </w:tc>
        <w:tc>
          <w:tcPr>
            <w:tcW w:w="4876" w:type="dxa"/>
            <w:hideMark/>
          </w:tcPr>
          <w:p w14:paraId="059C4037" w14:textId="77777777" w:rsidR="003E51A8" w:rsidRPr="00A7073D" w:rsidRDefault="003E51A8" w:rsidP="00163313">
            <w:pPr>
              <w:pStyle w:val="Normal6"/>
              <w:jc w:val="center"/>
              <w:rPr>
                <w:szCs w:val="24"/>
              </w:rPr>
            </w:pPr>
            <w:r>
              <w:rPr>
                <w:b/>
                <w:i/>
              </w:rPr>
              <w:t>Procedures namens of ter ondersteuning van werknemers en zelfstandigen zonder werknemers</w:t>
            </w:r>
          </w:p>
        </w:tc>
      </w:tr>
      <w:tr w:rsidR="003E51A8" w14:paraId="385E6B20" w14:textId="77777777" w:rsidTr="00163313">
        <w:trPr>
          <w:jc w:val="center"/>
        </w:trPr>
        <w:tc>
          <w:tcPr>
            <w:tcW w:w="4876" w:type="dxa"/>
          </w:tcPr>
          <w:p w14:paraId="1237329E" w14:textId="77777777" w:rsidR="003E51A8" w:rsidRPr="00A7073D" w:rsidRDefault="003E51A8" w:rsidP="00163313">
            <w:pPr>
              <w:pStyle w:val="Normal6"/>
              <w:rPr>
                <w:lang w:val="en-GB"/>
              </w:rPr>
            </w:pPr>
          </w:p>
        </w:tc>
        <w:tc>
          <w:tcPr>
            <w:tcW w:w="4876" w:type="dxa"/>
            <w:hideMark/>
          </w:tcPr>
          <w:p w14:paraId="6A9D875A" w14:textId="77777777" w:rsidR="003E51A8" w:rsidRPr="00A7073D" w:rsidRDefault="003E51A8" w:rsidP="00163313">
            <w:pPr>
              <w:pStyle w:val="Normal6"/>
              <w:rPr>
                <w:szCs w:val="24"/>
              </w:rPr>
            </w:pPr>
            <w:r>
              <w:rPr>
                <w:b/>
                <w:i/>
              </w:rPr>
              <w:t xml:space="preserve">Onverminderd artikel 80 van Verordening (EU) 2016/679 zorgen de lidstaten ervoor dat in deze richtlijn bedoelde vertegenwoordigers van werknemers en zelfstandigen zonder werknemers, en juridische entiteiten die overeenkomstig het nationaal recht of de nationale </w:t>
            </w:r>
            <w:r>
              <w:rPr>
                <w:b/>
                <w:i/>
              </w:rPr>
              <w:lastRenderedPageBreak/>
              <w:t>praktijk een rechtmatig belang hebben bij de verdediging van hun rechten, gerechtelijke of administratieve procedures kunnen inleiden om de rechten of verplichtingen uit hoofde van deze richtlijn af te dwingen. De lidstaten zorgen ervoor dat dergelijke vertegenwoordigers en juridische entiteiten in staat zijn te handelen namens of ter ondersteuning van een of meer in deze richtlijn bedoelde werknemers en zelfstandigen zonder werknemers in geval van een inbreuk op een recht of verplichting uit hoofde van deze richtlijn, overeenkomstig het nationaal recht en de nationale praktijk.</w:t>
            </w:r>
          </w:p>
        </w:tc>
      </w:tr>
    </w:tbl>
    <w:p w14:paraId="194085E4"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B5D3872" w14:textId="77777777" w:rsidR="003E51A8" w:rsidRPr="00360CEA" w:rsidRDefault="003E51A8" w:rsidP="003E51A8">
      <w:r>
        <w:rPr>
          <w:rStyle w:val="HideTWBExt"/>
        </w:rPr>
        <w:t>&lt;/Amend&gt;</w:t>
      </w:r>
    </w:p>
    <w:p w14:paraId="0BD830D6"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564</w:t>
      </w:r>
      <w:r>
        <w:rPr>
          <w:rStyle w:val="HideTWBExt"/>
          <w:lang w:val="en-GB"/>
        </w:rPr>
        <w:t>&lt;/NumAm&gt;</w:t>
      </w:r>
    </w:p>
    <w:p w14:paraId="7FD645B3" w14:textId="77777777" w:rsidR="003E51A8" w:rsidRPr="00A7073D" w:rsidRDefault="003E51A8" w:rsidP="003E51A8">
      <w:pPr>
        <w:pStyle w:val="NormalBold"/>
      </w:pPr>
      <w:r>
        <w:rPr>
          <w:rStyle w:val="HideTWBExt"/>
          <w:lang w:val="en-GB"/>
        </w:rPr>
        <w:t>&lt;RepeatBlock-By&gt;&lt;Members&gt;</w:t>
      </w:r>
      <w:r>
        <w:t>Leila Chaibi, Anthony Smith, Sebastian Everding</w:t>
      </w:r>
      <w:r>
        <w:rPr>
          <w:rStyle w:val="HideTWBExt"/>
          <w:lang w:val="en-GB"/>
        </w:rPr>
        <w:t>&lt;/Members&gt;</w:t>
      </w:r>
    </w:p>
    <w:p w14:paraId="5A3CDA90" w14:textId="77777777" w:rsidR="003E51A8" w:rsidRPr="00A7073D" w:rsidRDefault="003E51A8" w:rsidP="003E51A8">
      <w:r>
        <w:rPr>
          <w:rStyle w:val="HideTWBExt"/>
          <w:lang w:val="en-GB"/>
        </w:rPr>
        <w:t>&lt;/RepeatBlock-By&gt;</w:t>
      </w:r>
    </w:p>
    <w:p w14:paraId="6B99ADF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01B2B20C" w14:textId="77777777" w:rsidR="003E51A8" w:rsidRPr="00360CEA" w:rsidRDefault="003E51A8" w:rsidP="003E51A8">
      <w:pPr>
        <w:pStyle w:val="NormalBold"/>
      </w:pPr>
      <w:r>
        <w:rPr>
          <w:rStyle w:val="HideTWBExt"/>
        </w:rPr>
        <w:t>&lt;Article&gt;</w:t>
      </w:r>
      <w:r>
        <w:t>Bijlage I – artikel 8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850396B" w14:textId="77777777" w:rsidTr="00163313">
        <w:trPr>
          <w:jc w:val="center"/>
        </w:trPr>
        <w:tc>
          <w:tcPr>
            <w:tcW w:w="9752" w:type="dxa"/>
            <w:gridSpan w:val="2"/>
          </w:tcPr>
          <w:p w14:paraId="3F653287" w14:textId="77777777" w:rsidR="003E51A8" w:rsidRPr="00360CEA" w:rsidRDefault="003E51A8" w:rsidP="00163313">
            <w:pPr>
              <w:keepNext/>
            </w:pPr>
          </w:p>
        </w:tc>
      </w:tr>
      <w:tr w:rsidR="003E51A8" w14:paraId="0AD323A6" w14:textId="77777777" w:rsidTr="00163313">
        <w:trPr>
          <w:jc w:val="center"/>
        </w:trPr>
        <w:tc>
          <w:tcPr>
            <w:tcW w:w="4876" w:type="dxa"/>
            <w:hideMark/>
          </w:tcPr>
          <w:p w14:paraId="28B77638" w14:textId="77777777" w:rsidR="003E51A8" w:rsidRPr="00360CEA" w:rsidRDefault="003E51A8" w:rsidP="00163313">
            <w:pPr>
              <w:pStyle w:val="ColumnHeading"/>
              <w:keepNext/>
            </w:pPr>
            <w:r>
              <w:t>Ontwerpresolutie</w:t>
            </w:r>
          </w:p>
        </w:tc>
        <w:tc>
          <w:tcPr>
            <w:tcW w:w="4876" w:type="dxa"/>
            <w:hideMark/>
          </w:tcPr>
          <w:p w14:paraId="213F0C9A" w14:textId="77777777" w:rsidR="003E51A8" w:rsidRPr="00360CEA" w:rsidRDefault="003E51A8" w:rsidP="00163313">
            <w:pPr>
              <w:pStyle w:val="ColumnHeading"/>
              <w:keepNext/>
            </w:pPr>
            <w:r>
              <w:t>Amendement</w:t>
            </w:r>
          </w:p>
        </w:tc>
      </w:tr>
      <w:tr w:rsidR="003E51A8" w14:paraId="4BE23D51" w14:textId="77777777" w:rsidTr="00163313">
        <w:trPr>
          <w:jc w:val="center"/>
        </w:trPr>
        <w:tc>
          <w:tcPr>
            <w:tcW w:w="4876" w:type="dxa"/>
          </w:tcPr>
          <w:p w14:paraId="610B5784" w14:textId="77777777" w:rsidR="003E51A8" w:rsidRPr="00360CEA" w:rsidRDefault="003E51A8" w:rsidP="00163313">
            <w:pPr>
              <w:pStyle w:val="Normal6"/>
            </w:pPr>
          </w:p>
        </w:tc>
        <w:tc>
          <w:tcPr>
            <w:tcW w:w="4876" w:type="dxa"/>
            <w:hideMark/>
          </w:tcPr>
          <w:p w14:paraId="0B295659" w14:textId="77777777" w:rsidR="003E51A8" w:rsidRPr="00360CEA" w:rsidRDefault="003E51A8" w:rsidP="00163313">
            <w:pPr>
              <w:pStyle w:val="Normal6"/>
              <w:jc w:val="center"/>
              <w:rPr>
                <w:szCs w:val="24"/>
              </w:rPr>
            </w:pPr>
            <w:r>
              <w:rPr>
                <w:b/>
                <w:i/>
              </w:rPr>
              <w:t>Artikel 8 ter</w:t>
            </w:r>
          </w:p>
        </w:tc>
      </w:tr>
      <w:tr w:rsidR="003E51A8" w14:paraId="2F937E42" w14:textId="77777777" w:rsidTr="00163313">
        <w:trPr>
          <w:jc w:val="center"/>
        </w:trPr>
        <w:tc>
          <w:tcPr>
            <w:tcW w:w="4876" w:type="dxa"/>
          </w:tcPr>
          <w:p w14:paraId="415733FA" w14:textId="77777777" w:rsidR="003E51A8" w:rsidRPr="00360CEA" w:rsidRDefault="003E51A8" w:rsidP="00163313">
            <w:pPr>
              <w:pStyle w:val="Normal6"/>
            </w:pPr>
          </w:p>
        </w:tc>
        <w:tc>
          <w:tcPr>
            <w:tcW w:w="4876" w:type="dxa"/>
            <w:hideMark/>
          </w:tcPr>
          <w:p w14:paraId="4971D8B5" w14:textId="77777777" w:rsidR="003E51A8" w:rsidRPr="00360CEA" w:rsidRDefault="003E51A8" w:rsidP="00163313">
            <w:pPr>
              <w:pStyle w:val="Normal6"/>
              <w:jc w:val="center"/>
              <w:rPr>
                <w:b/>
                <w:i/>
              </w:rPr>
            </w:pPr>
            <w:r>
              <w:rPr>
                <w:b/>
                <w:i/>
              </w:rPr>
              <w:t>Non-regressieclausule</w:t>
            </w:r>
          </w:p>
        </w:tc>
      </w:tr>
      <w:tr w:rsidR="003E51A8" w14:paraId="627625D6" w14:textId="77777777" w:rsidTr="00163313">
        <w:trPr>
          <w:jc w:val="center"/>
        </w:trPr>
        <w:tc>
          <w:tcPr>
            <w:tcW w:w="4876" w:type="dxa"/>
          </w:tcPr>
          <w:p w14:paraId="485F7009" w14:textId="77777777" w:rsidR="003E51A8" w:rsidRPr="00360CEA" w:rsidRDefault="003E51A8" w:rsidP="00163313">
            <w:pPr>
              <w:pStyle w:val="Normal6"/>
            </w:pPr>
          </w:p>
        </w:tc>
        <w:tc>
          <w:tcPr>
            <w:tcW w:w="4876" w:type="dxa"/>
            <w:hideMark/>
          </w:tcPr>
          <w:p w14:paraId="1059DCBE" w14:textId="77777777" w:rsidR="003E51A8" w:rsidRPr="00A7073D" w:rsidRDefault="003E51A8" w:rsidP="00163313">
            <w:pPr>
              <w:pStyle w:val="Normal6"/>
              <w:ind w:left="25"/>
              <w:rPr>
                <w:szCs w:val="24"/>
              </w:rPr>
            </w:pPr>
            <w:r>
              <w:rPr>
                <w:b/>
                <w:i/>
              </w:rPr>
              <w:t>1.</w:t>
            </w:r>
            <w:r>
              <w:rPr>
                <w:b/>
                <w:i/>
              </w:rPr>
              <w:tab/>
              <w:t>Deze richtlijn vormt geen rechtvaardiging voor een verlaging van het algemene beschermingsniveau dat reeds wordt geboden aan personen die werkzaamheden verrichten in de lidstaten.</w:t>
            </w:r>
          </w:p>
        </w:tc>
      </w:tr>
      <w:tr w:rsidR="003E51A8" w14:paraId="022F7A32" w14:textId="77777777" w:rsidTr="00163313">
        <w:trPr>
          <w:jc w:val="center"/>
        </w:trPr>
        <w:tc>
          <w:tcPr>
            <w:tcW w:w="4876" w:type="dxa"/>
          </w:tcPr>
          <w:p w14:paraId="69966126" w14:textId="77777777" w:rsidR="003E51A8" w:rsidRPr="00A7073D" w:rsidRDefault="003E51A8" w:rsidP="00163313">
            <w:pPr>
              <w:pStyle w:val="Normal6"/>
              <w:rPr>
                <w:lang w:val="en-GB"/>
              </w:rPr>
            </w:pPr>
          </w:p>
        </w:tc>
        <w:tc>
          <w:tcPr>
            <w:tcW w:w="4876" w:type="dxa"/>
            <w:hideMark/>
          </w:tcPr>
          <w:p w14:paraId="4919E9E9" w14:textId="77777777" w:rsidR="003E51A8" w:rsidRPr="00A7073D" w:rsidRDefault="003E51A8" w:rsidP="00163313">
            <w:pPr>
              <w:pStyle w:val="Normal6"/>
              <w:ind w:left="25"/>
              <w:rPr>
                <w:b/>
                <w:i/>
              </w:rPr>
            </w:pPr>
            <w:r>
              <w:rPr>
                <w:b/>
                <w:i/>
              </w:rPr>
              <w:t>2.</w:t>
            </w:r>
            <w:r>
              <w:rPr>
                <w:b/>
                <w:i/>
              </w:rPr>
              <w:tab/>
              <w:t xml:space="preserve">Deze richtlijn doet geen afbreuk aan de bevoegdheid van de lidstaten om voor personen die werkzaamheden verrichten gunstigere wettelijke en bestuursrechtelijke bepalingen toe te passen of in te voeren, dan wel de toepassing van gunstigere collectieve overeenkomsten voor personen die werkzaamheden verrichten te bevorderen </w:t>
            </w:r>
            <w:r>
              <w:rPr>
                <w:b/>
                <w:i/>
              </w:rPr>
              <w:lastRenderedPageBreak/>
              <w:t>of toe te staan, overeenkomstig de doelstellingen van deze richtlijn.</w:t>
            </w:r>
          </w:p>
        </w:tc>
      </w:tr>
      <w:tr w:rsidR="003E51A8" w14:paraId="0C311F52" w14:textId="77777777" w:rsidTr="00163313">
        <w:trPr>
          <w:jc w:val="center"/>
        </w:trPr>
        <w:tc>
          <w:tcPr>
            <w:tcW w:w="4876" w:type="dxa"/>
          </w:tcPr>
          <w:p w14:paraId="726F8EE0" w14:textId="77777777" w:rsidR="003E51A8" w:rsidRPr="00A7073D" w:rsidRDefault="003E51A8" w:rsidP="00163313">
            <w:pPr>
              <w:pStyle w:val="Normal6"/>
              <w:rPr>
                <w:lang w:val="en-GB"/>
              </w:rPr>
            </w:pPr>
          </w:p>
        </w:tc>
        <w:tc>
          <w:tcPr>
            <w:tcW w:w="4876" w:type="dxa"/>
            <w:hideMark/>
          </w:tcPr>
          <w:p w14:paraId="3CC928DB" w14:textId="77777777" w:rsidR="003E51A8" w:rsidRPr="00A7073D" w:rsidRDefault="003E51A8" w:rsidP="00163313">
            <w:pPr>
              <w:pStyle w:val="Normal6"/>
              <w:ind w:left="25"/>
              <w:rPr>
                <w:b/>
                <w:i/>
              </w:rPr>
            </w:pPr>
            <w:r>
              <w:rPr>
                <w:b/>
                <w:i/>
              </w:rPr>
              <w:t>3.</w:t>
            </w:r>
            <w:r>
              <w:rPr>
                <w:b/>
                <w:i/>
              </w:rPr>
              <w:tab/>
              <w:t>Deze richtlijn doet geen afbreuk aan eventuele andere rechten die door andere rechtshandelingen van de Unie zijn verleend aan personen die werkzaamheden verrichten.</w:t>
            </w:r>
          </w:p>
        </w:tc>
      </w:tr>
    </w:tbl>
    <w:p w14:paraId="538B4463"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20CB5B44" w14:textId="77777777" w:rsidR="003E51A8" w:rsidRPr="00360CEA" w:rsidRDefault="003E51A8" w:rsidP="003E51A8">
      <w:r>
        <w:rPr>
          <w:rStyle w:val="HideTWBExt"/>
        </w:rPr>
        <w:t>&lt;/Amend&gt;</w:t>
      </w:r>
    </w:p>
    <w:p w14:paraId="0287B2B0"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565</w:t>
      </w:r>
      <w:r>
        <w:rPr>
          <w:rStyle w:val="HideTWBExt"/>
        </w:rPr>
        <w:t>&lt;/NumAm&gt;</w:t>
      </w:r>
    </w:p>
    <w:p w14:paraId="2ADEB71F"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D23E80C"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2589DF4A" w14:textId="77777777" w:rsidR="003E51A8" w:rsidRPr="00360CEA" w:rsidRDefault="003E51A8" w:rsidP="003E51A8">
      <w:r>
        <w:rPr>
          <w:rStyle w:val="HideTWBExt"/>
        </w:rPr>
        <w:t>&lt;/RepeatBlock-By&gt;</w:t>
      </w:r>
    </w:p>
    <w:p w14:paraId="3547E5F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24CE9AD" w14:textId="77777777" w:rsidR="003E51A8" w:rsidRPr="00360CEA" w:rsidRDefault="003E51A8" w:rsidP="003E51A8">
      <w:pPr>
        <w:pStyle w:val="NormalBold"/>
      </w:pPr>
      <w:r>
        <w:rPr>
          <w:rStyle w:val="HideTWBExt"/>
        </w:rPr>
        <w:t>&lt;Article&gt;</w:t>
      </w:r>
      <w:r>
        <w:t>Bijlage I – artikel 8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59EE0E8" w14:textId="77777777" w:rsidTr="00163313">
        <w:trPr>
          <w:jc w:val="center"/>
        </w:trPr>
        <w:tc>
          <w:tcPr>
            <w:tcW w:w="9752" w:type="dxa"/>
            <w:gridSpan w:val="2"/>
          </w:tcPr>
          <w:p w14:paraId="7BAD623E" w14:textId="77777777" w:rsidR="003E51A8" w:rsidRPr="00360CEA" w:rsidRDefault="003E51A8" w:rsidP="00163313">
            <w:pPr>
              <w:keepNext/>
            </w:pPr>
          </w:p>
        </w:tc>
      </w:tr>
      <w:tr w:rsidR="003E51A8" w14:paraId="6A13090A" w14:textId="77777777" w:rsidTr="00163313">
        <w:trPr>
          <w:jc w:val="center"/>
        </w:trPr>
        <w:tc>
          <w:tcPr>
            <w:tcW w:w="4876" w:type="dxa"/>
            <w:hideMark/>
          </w:tcPr>
          <w:p w14:paraId="7B26EBD6" w14:textId="77777777" w:rsidR="003E51A8" w:rsidRPr="00360CEA" w:rsidRDefault="003E51A8" w:rsidP="00163313">
            <w:pPr>
              <w:pStyle w:val="ColumnHeading"/>
              <w:keepNext/>
            </w:pPr>
            <w:r>
              <w:t>Ontwerpresolutie</w:t>
            </w:r>
          </w:p>
        </w:tc>
        <w:tc>
          <w:tcPr>
            <w:tcW w:w="4876" w:type="dxa"/>
            <w:hideMark/>
          </w:tcPr>
          <w:p w14:paraId="1F325C7E" w14:textId="77777777" w:rsidR="003E51A8" w:rsidRPr="00360CEA" w:rsidRDefault="003E51A8" w:rsidP="00163313">
            <w:pPr>
              <w:pStyle w:val="ColumnHeading"/>
              <w:keepNext/>
            </w:pPr>
            <w:r>
              <w:t>Amendement</w:t>
            </w:r>
          </w:p>
        </w:tc>
      </w:tr>
      <w:tr w:rsidR="003E51A8" w14:paraId="2046D704" w14:textId="77777777" w:rsidTr="00163313">
        <w:trPr>
          <w:jc w:val="center"/>
        </w:trPr>
        <w:tc>
          <w:tcPr>
            <w:tcW w:w="4876" w:type="dxa"/>
          </w:tcPr>
          <w:p w14:paraId="774EB878" w14:textId="77777777" w:rsidR="003E51A8" w:rsidRPr="00360CEA" w:rsidRDefault="003E51A8" w:rsidP="00163313">
            <w:pPr>
              <w:pStyle w:val="Normal6"/>
            </w:pPr>
          </w:p>
        </w:tc>
        <w:tc>
          <w:tcPr>
            <w:tcW w:w="4876" w:type="dxa"/>
            <w:hideMark/>
          </w:tcPr>
          <w:p w14:paraId="2207CCC1" w14:textId="77777777" w:rsidR="003E51A8" w:rsidRPr="00360CEA" w:rsidRDefault="003E51A8" w:rsidP="00163313">
            <w:pPr>
              <w:pStyle w:val="Normal6"/>
              <w:jc w:val="center"/>
              <w:rPr>
                <w:szCs w:val="24"/>
              </w:rPr>
            </w:pPr>
            <w:r>
              <w:rPr>
                <w:b/>
                <w:i/>
              </w:rPr>
              <w:t>Artikel 8 ter</w:t>
            </w:r>
          </w:p>
        </w:tc>
      </w:tr>
      <w:tr w:rsidR="003E51A8" w14:paraId="22AC87C4" w14:textId="77777777" w:rsidTr="00163313">
        <w:trPr>
          <w:jc w:val="center"/>
        </w:trPr>
        <w:tc>
          <w:tcPr>
            <w:tcW w:w="4876" w:type="dxa"/>
          </w:tcPr>
          <w:p w14:paraId="58B37231" w14:textId="77777777" w:rsidR="003E51A8" w:rsidRPr="00360CEA" w:rsidRDefault="003E51A8" w:rsidP="00163313">
            <w:pPr>
              <w:pStyle w:val="Normal6"/>
            </w:pPr>
          </w:p>
        </w:tc>
        <w:tc>
          <w:tcPr>
            <w:tcW w:w="4876" w:type="dxa"/>
            <w:hideMark/>
          </w:tcPr>
          <w:p w14:paraId="7730B569" w14:textId="77777777" w:rsidR="003E51A8" w:rsidRPr="00360CEA" w:rsidRDefault="003E51A8" w:rsidP="00163313">
            <w:pPr>
              <w:pStyle w:val="Normal6"/>
              <w:jc w:val="center"/>
              <w:rPr>
                <w:szCs w:val="24"/>
              </w:rPr>
            </w:pPr>
            <w:r>
              <w:rPr>
                <w:b/>
                <w:i/>
              </w:rPr>
              <w:t>Sancties</w:t>
            </w:r>
          </w:p>
        </w:tc>
      </w:tr>
      <w:tr w:rsidR="003E51A8" w14:paraId="68D0964D" w14:textId="77777777" w:rsidTr="00163313">
        <w:trPr>
          <w:jc w:val="center"/>
        </w:trPr>
        <w:tc>
          <w:tcPr>
            <w:tcW w:w="4876" w:type="dxa"/>
          </w:tcPr>
          <w:p w14:paraId="4FE11F2D" w14:textId="77777777" w:rsidR="003E51A8" w:rsidRPr="00360CEA" w:rsidRDefault="003E51A8" w:rsidP="00163313">
            <w:pPr>
              <w:pStyle w:val="Normal6"/>
            </w:pPr>
          </w:p>
        </w:tc>
        <w:tc>
          <w:tcPr>
            <w:tcW w:w="4876" w:type="dxa"/>
            <w:hideMark/>
          </w:tcPr>
          <w:p w14:paraId="0A75EB4D" w14:textId="77777777" w:rsidR="003E51A8" w:rsidRPr="00A7073D" w:rsidRDefault="003E51A8" w:rsidP="00163313">
            <w:pPr>
              <w:pStyle w:val="Normal6"/>
              <w:rPr>
                <w:szCs w:val="24"/>
              </w:rPr>
            </w:pPr>
            <w:r>
              <w:rPr>
                <w:b/>
                <w:i/>
              </w:rPr>
              <w:t>1.</w:t>
            </w:r>
            <w:r>
              <w:rPr>
                <w:b/>
                <w:i/>
              </w:rPr>
              <w:tab/>
              <w:t>De lidstaten stellen de regels vast inzake de sancties die van toepassing zijn op inbreuken op nationale bepalingen die op grond van deze richtlijn zijn vastgesteld of op de reeds van kracht zijnde bepalingen met betrekking tot de binnen het toepassingsgebied van deze richtlijn vallende rechten. De in artikel 83, lid 5, van Verordening (EU) 2016/679 bedoelde bovengrens voor administratieve geldboeten is van toepassing op inbreuken op deze richtlijn.</w:t>
            </w:r>
          </w:p>
        </w:tc>
      </w:tr>
      <w:tr w:rsidR="003E51A8" w14:paraId="24D17139" w14:textId="77777777" w:rsidTr="00163313">
        <w:trPr>
          <w:jc w:val="center"/>
        </w:trPr>
        <w:tc>
          <w:tcPr>
            <w:tcW w:w="4876" w:type="dxa"/>
          </w:tcPr>
          <w:p w14:paraId="2523040E" w14:textId="77777777" w:rsidR="003E51A8" w:rsidRPr="00A7073D" w:rsidRDefault="003E51A8" w:rsidP="00163313">
            <w:pPr>
              <w:pStyle w:val="Normal6"/>
              <w:rPr>
                <w:lang w:val="en-GB"/>
              </w:rPr>
            </w:pPr>
          </w:p>
        </w:tc>
        <w:tc>
          <w:tcPr>
            <w:tcW w:w="4876" w:type="dxa"/>
            <w:hideMark/>
          </w:tcPr>
          <w:p w14:paraId="4B5F5F22" w14:textId="77777777" w:rsidR="003E51A8" w:rsidRPr="00A7073D" w:rsidRDefault="003E51A8" w:rsidP="00163313">
            <w:pPr>
              <w:pStyle w:val="Normal6"/>
              <w:rPr>
                <w:szCs w:val="24"/>
              </w:rPr>
            </w:pPr>
            <w:r>
              <w:rPr>
                <w:b/>
                <w:i/>
              </w:rPr>
              <w:t>2.</w:t>
            </w:r>
            <w:r>
              <w:rPr>
                <w:b/>
                <w:i/>
              </w:rPr>
              <w:tab/>
              <w:t>Bij de in lid 1 bedoelde sancties wordt rekening gehouden met alle relevante verzwarende of verzachtende factoren die van toepassing zijn op de omstandigheden van de inbreuk.</w:t>
            </w:r>
          </w:p>
        </w:tc>
      </w:tr>
      <w:tr w:rsidR="003E51A8" w14:paraId="666932CF" w14:textId="77777777" w:rsidTr="00163313">
        <w:trPr>
          <w:jc w:val="center"/>
        </w:trPr>
        <w:tc>
          <w:tcPr>
            <w:tcW w:w="4876" w:type="dxa"/>
          </w:tcPr>
          <w:p w14:paraId="11F15154" w14:textId="77777777" w:rsidR="003E51A8" w:rsidRPr="00A7073D" w:rsidRDefault="003E51A8" w:rsidP="00163313">
            <w:pPr>
              <w:pStyle w:val="Normal6"/>
              <w:rPr>
                <w:lang w:val="en-GB"/>
              </w:rPr>
            </w:pPr>
          </w:p>
        </w:tc>
        <w:tc>
          <w:tcPr>
            <w:tcW w:w="4876" w:type="dxa"/>
            <w:hideMark/>
          </w:tcPr>
          <w:p w14:paraId="71C9D123" w14:textId="77777777" w:rsidR="003E51A8" w:rsidRPr="00A7073D" w:rsidRDefault="003E51A8" w:rsidP="00163313">
            <w:pPr>
              <w:pStyle w:val="Normal6"/>
              <w:rPr>
                <w:szCs w:val="24"/>
              </w:rPr>
            </w:pPr>
            <w:r>
              <w:rPr>
                <w:b/>
                <w:i/>
              </w:rPr>
              <w:t>De lidstaten zorgen ervoor dat specifieke sancties van toepassing zijn in geval van herhaalde inbreuken op de rechten en verplichtingen uit hoofde van deze richtlijn.</w:t>
            </w:r>
          </w:p>
        </w:tc>
      </w:tr>
    </w:tbl>
    <w:p w14:paraId="6CCF1C38"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607A7532" w14:textId="77777777" w:rsidR="003E51A8" w:rsidRPr="00360CEA" w:rsidRDefault="003E51A8" w:rsidP="003E51A8">
      <w:r>
        <w:rPr>
          <w:rStyle w:val="HideTWBExt"/>
        </w:rPr>
        <w:t>&lt;/Amend&gt;</w:t>
      </w:r>
    </w:p>
    <w:p w14:paraId="15DFCD9D"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566</w:t>
      </w:r>
      <w:r>
        <w:rPr>
          <w:rStyle w:val="HideTWBExt"/>
        </w:rPr>
        <w:t>&lt;/NumAm&gt;</w:t>
      </w:r>
    </w:p>
    <w:p w14:paraId="45DFC98A" w14:textId="77777777" w:rsidR="003E51A8" w:rsidRPr="00360CEA" w:rsidRDefault="003E51A8" w:rsidP="003E51A8">
      <w:pPr>
        <w:pStyle w:val="NormalBold"/>
      </w:pPr>
      <w:r>
        <w:rPr>
          <w:rStyle w:val="HideTWBExt"/>
        </w:rPr>
        <w:t>&lt;RepeatBlock-By&gt;&lt;Members&gt;</w:t>
      </w:r>
      <w:r>
        <w:t>Johan Danielsson</w:t>
      </w:r>
      <w:r>
        <w:rPr>
          <w:rStyle w:val="HideTWBExt"/>
        </w:rPr>
        <w:t>&lt;/Members&gt;</w:t>
      </w:r>
    </w:p>
    <w:p w14:paraId="3543943E" w14:textId="77777777" w:rsidR="003E51A8" w:rsidRPr="00360CEA" w:rsidRDefault="003E51A8" w:rsidP="003E51A8">
      <w:r>
        <w:rPr>
          <w:rStyle w:val="HideTWBExt"/>
        </w:rPr>
        <w:t>&lt;/RepeatBlock-By&gt;</w:t>
      </w:r>
    </w:p>
    <w:p w14:paraId="7C9AD19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A6730C5" w14:textId="77777777" w:rsidR="003E51A8" w:rsidRPr="00360CEA" w:rsidRDefault="003E51A8" w:rsidP="003E51A8">
      <w:pPr>
        <w:pStyle w:val="NormalBold"/>
      </w:pPr>
      <w:r>
        <w:rPr>
          <w:rStyle w:val="HideTWBExt"/>
        </w:rPr>
        <w:t>&lt;Article&gt;</w:t>
      </w:r>
      <w:r>
        <w:t>Bijlage I – artikel 8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40C9EF84" w14:textId="77777777" w:rsidTr="00163313">
        <w:trPr>
          <w:jc w:val="center"/>
        </w:trPr>
        <w:tc>
          <w:tcPr>
            <w:tcW w:w="9752" w:type="dxa"/>
            <w:gridSpan w:val="2"/>
          </w:tcPr>
          <w:p w14:paraId="43C6E848" w14:textId="77777777" w:rsidR="003E51A8" w:rsidRPr="00360CEA" w:rsidRDefault="003E51A8" w:rsidP="00163313">
            <w:pPr>
              <w:keepNext/>
            </w:pPr>
          </w:p>
        </w:tc>
      </w:tr>
      <w:tr w:rsidR="003E51A8" w14:paraId="6CADC91C" w14:textId="77777777" w:rsidTr="00163313">
        <w:trPr>
          <w:jc w:val="center"/>
        </w:trPr>
        <w:tc>
          <w:tcPr>
            <w:tcW w:w="4876" w:type="dxa"/>
            <w:hideMark/>
          </w:tcPr>
          <w:p w14:paraId="1DF6813C" w14:textId="77777777" w:rsidR="003E51A8" w:rsidRPr="00360CEA" w:rsidRDefault="003E51A8" w:rsidP="00163313">
            <w:pPr>
              <w:pStyle w:val="ColumnHeading"/>
              <w:keepNext/>
            </w:pPr>
            <w:r>
              <w:t>Ontwerpresolutie</w:t>
            </w:r>
          </w:p>
        </w:tc>
        <w:tc>
          <w:tcPr>
            <w:tcW w:w="4876" w:type="dxa"/>
            <w:hideMark/>
          </w:tcPr>
          <w:p w14:paraId="14C88BF4" w14:textId="77777777" w:rsidR="003E51A8" w:rsidRPr="00360CEA" w:rsidRDefault="003E51A8" w:rsidP="00163313">
            <w:pPr>
              <w:pStyle w:val="ColumnHeading"/>
              <w:keepNext/>
            </w:pPr>
            <w:r>
              <w:t>Amendement</w:t>
            </w:r>
          </w:p>
        </w:tc>
      </w:tr>
      <w:tr w:rsidR="003E51A8" w14:paraId="779A4B25" w14:textId="77777777" w:rsidTr="00163313">
        <w:trPr>
          <w:jc w:val="center"/>
        </w:trPr>
        <w:tc>
          <w:tcPr>
            <w:tcW w:w="4876" w:type="dxa"/>
          </w:tcPr>
          <w:p w14:paraId="62091D39" w14:textId="77777777" w:rsidR="003E51A8" w:rsidRPr="00360CEA" w:rsidRDefault="003E51A8" w:rsidP="00163313">
            <w:pPr>
              <w:pStyle w:val="Normal6"/>
            </w:pPr>
          </w:p>
        </w:tc>
        <w:tc>
          <w:tcPr>
            <w:tcW w:w="4876" w:type="dxa"/>
            <w:hideMark/>
          </w:tcPr>
          <w:p w14:paraId="12B2FCD6" w14:textId="77777777" w:rsidR="003E51A8" w:rsidRPr="00360CEA" w:rsidRDefault="003E51A8" w:rsidP="00163313">
            <w:pPr>
              <w:pStyle w:val="Normal6"/>
              <w:jc w:val="center"/>
              <w:rPr>
                <w:szCs w:val="24"/>
              </w:rPr>
            </w:pPr>
            <w:r>
              <w:rPr>
                <w:b/>
                <w:i/>
              </w:rPr>
              <w:t>Artikel 8 ter</w:t>
            </w:r>
          </w:p>
        </w:tc>
      </w:tr>
      <w:tr w:rsidR="003E51A8" w14:paraId="41AA1137" w14:textId="77777777" w:rsidTr="00163313">
        <w:trPr>
          <w:jc w:val="center"/>
        </w:trPr>
        <w:tc>
          <w:tcPr>
            <w:tcW w:w="4876" w:type="dxa"/>
          </w:tcPr>
          <w:p w14:paraId="7541CD7D" w14:textId="77777777" w:rsidR="003E51A8" w:rsidRPr="00360CEA" w:rsidRDefault="003E51A8" w:rsidP="00163313">
            <w:pPr>
              <w:pStyle w:val="Normal6"/>
            </w:pPr>
          </w:p>
        </w:tc>
        <w:tc>
          <w:tcPr>
            <w:tcW w:w="4876" w:type="dxa"/>
            <w:hideMark/>
          </w:tcPr>
          <w:p w14:paraId="787528C5" w14:textId="77777777" w:rsidR="003E51A8" w:rsidRPr="00360CEA" w:rsidRDefault="003E51A8" w:rsidP="00163313">
            <w:pPr>
              <w:pStyle w:val="Normal6"/>
              <w:jc w:val="center"/>
              <w:rPr>
                <w:szCs w:val="24"/>
              </w:rPr>
            </w:pPr>
            <w:r>
              <w:rPr>
                <w:b/>
                <w:i/>
              </w:rPr>
              <w:t>Collectieve onderhandelingen</w:t>
            </w:r>
          </w:p>
        </w:tc>
      </w:tr>
      <w:tr w:rsidR="003E51A8" w14:paraId="149D3BAB" w14:textId="77777777" w:rsidTr="00163313">
        <w:trPr>
          <w:jc w:val="center"/>
        </w:trPr>
        <w:tc>
          <w:tcPr>
            <w:tcW w:w="4876" w:type="dxa"/>
          </w:tcPr>
          <w:p w14:paraId="34634A5D" w14:textId="77777777" w:rsidR="003E51A8" w:rsidRPr="00360CEA" w:rsidRDefault="003E51A8" w:rsidP="00163313">
            <w:pPr>
              <w:pStyle w:val="Normal6"/>
            </w:pPr>
          </w:p>
        </w:tc>
        <w:tc>
          <w:tcPr>
            <w:tcW w:w="4876" w:type="dxa"/>
            <w:hideMark/>
          </w:tcPr>
          <w:p w14:paraId="6028B464" w14:textId="77777777" w:rsidR="003E51A8" w:rsidRPr="00A7073D" w:rsidRDefault="003E51A8" w:rsidP="00163313">
            <w:pPr>
              <w:pStyle w:val="Normal6"/>
              <w:rPr>
                <w:szCs w:val="24"/>
              </w:rPr>
            </w:pPr>
            <w:r>
              <w:rPr>
                <w:b/>
                <w:i/>
              </w:rPr>
              <w:t>Onverminderd de grondrechten zoals vastgelegd in het Handvest van de grondrechten van de Europese Unie en het recht van de Unie inzake de bescherming van persoonsgegevens, de persoonlijke levenssfeer en de vertrouwelijkheid van communicatie, kunnen de lidstaten de sociale partners toestaan collectieve overeenkomsten te handhaven, te onderhandelen over collectieve overeenkomsten, en collectieve overeenkomsten af te sluiten en af te dwingen, in overeenstemming met het nationaal recht of de nationale praktijk, waarin regelingen worden vastgesteld voor alle aspecten van de invoering, de uitvoering en het gebruik van algoritmische beheersystemen op de werkplek gedurende de hele levenscyclus van deze systemen, die kunnen verschillen van de in deze richtlijn bedoelde regelingen.</w:t>
            </w:r>
          </w:p>
        </w:tc>
      </w:tr>
    </w:tbl>
    <w:p w14:paraId="6F06D2B4"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73CE3D72" w14:textId="77777777" w:rsidR="003E51A8" w:rsidRPr="00360CEA" w:rsidRDefault="003E51A8" w:rsidP="003E51A8">
      <w:r>
        <w:rPr>
          <w:rStyle w:val="HideTWBExt"/>
        </w:rPr>
        <w:t>&lt;/Amend&gt;</w:t>
      </w:r>
    </w:p>
    <w:p w14:paraId="2D3B213F"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567</w:t>
      </w:r>
      <w:r>
        <w:rPr>
          <w:rStyle w:val="HideTWBExt"/>
        </w:rPr>
        <w:t>&lt;/NumAm&gt;</w:t>
      </w:r>
    </w:p>
    <w:p w14:paraId="50773CEF"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09698EDE" w14:textId="77777777" w:rsidR="003E51A8" w:rsidRPr="00360CEA" w:rsidRDefault="003E51A8" w:rsidP="003E51A8">
      <w:r>
        <w:rPr>
          <w:rStyle w:val="HideTWBExt"/>
        </w:rPr>
        <w:t>&lt;/RepeatBlock-By&gt;</w:t>
      </w:r>
    </w:p>
    <w:p w14:paraId="319A9FA9"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3EBD50A" w14:textId="77777777" w:rsidR="003E51A8" w:rsidRPr="00360CEA" w:rsidRDefault="003E51A8" w:rsidP="003E51A8">
      <w:pPr>
        <w:pStyle w:val="NormalBold"/>
      </w:pPr>
      <w:r>
        <w:rPr>
          <w:rStyle w:val="HideTWBExt"/>
        </w:rPr>
        <w:t>&lt;Article&gt;</w:t>
      </w:r>
      <w:r>
        <w:t>Bijlage I – artikel 8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355C51AC" w14:textId="77777777" w:rsidTr="00163313">
        <w:trPr>
          <w:jc w:val="center"/>
        </w:trPr>
        <w:tc>
          <w:tcPr>
            <w:tcW w:w="9752" w:type="dxa"/>
            <w:gridSpan w:val="2"/>
          </w:tcPr>
          <w:p w14:paraId="59588E6A" w14:textId="77777777" w:rsidR="003E51A8" w:rsidRPr="00360CEA" w:rsidRDefault="003E51A8" w:rsidP="00163313">
            <w:pPr>
              <w:keepNext/>
            </w:pPr>
          </w:p>
        </w:tc>
      </w:tr>
      <w:tr w:rsidR="003E51A8" w14:paraId="6EFC8D83" w14:textId="77777777" w:rsidTr="00163313">
        <w:trPr>
          <w:jc w:val="center"/>
        </w:trPr>
        <w:tc>
          <w:tcPr>
            <w:tcW w:w="4876" w:type="dxa"/>
            <w:hideMark/>
          </w:tcPr>
          <w:p w14:paraId="31B6132B" w14:textId="77777777" w:rsidR="003E51A8" w:rsidRPr="00360CEA" w:rsidRDefault="003E51A8" w:rsidP="00163313">
            <w:pPr>
              <w:pStyle w:val="ColumnHeading"/>
              <w:keepNext/>
            </w:pPr>
            <w:r>
              <w:t>Ontwerpresolutie</w:t>
            </w:r>
          </w:p>
        </w:tc>
        <w:tc>
          <w:tcPr>
            <w:tcW w:w="4876" w:type="dxa"/>
            <w:hideMark/>
          </w:tcPr>
          <w:p w14:paraId="310A30BD" w14:textId="77777777" w:rsidR="003E51A8" w:rsidRPr="00360CEA" w:rsidRDefault="003E51A8" w:rsidP="00163313">
            <w:pPr>
              <w:pStyle w:val="ColumnHeading"/>
              <w:keepNext/>
            </w:pPr>
            <w:r>
              <w:t>Amendement</w:t>
            </w:r>
          </w:p>
        </w:tc>
      </w:tr>
      <w:tr w:rsidR="003E51A8" w14:paraId="4547614A" w14:textId="77777777" w:rsidTr="00163313">
        <w:trPr>
          <w:jc w:val="center"/>
        </w:trPr>
        <w:tc>
          <w:tcPr>
            <w:tcW w:w="4876" w:type="dxa"/>
          </w:tcPr>
          <w:p w14:paraId="69CDC609" w14:textId="77777777" w:rsidR="003E51A8" w:rsidRPr="00360CEA" w:rsidRDefault="003E51A8" w:rsidP="00163313">
            <w:pPr>
              <w:pStyle w:val="Normal6"/>
            </w:pPr>
          </w:p>
        </w:tc>
        <w:tc>
          <w:tcPr>
            <w:tcW w:w="4876" w:type="dxa"/>
            <w:hideMark/>
          </w:tcPr>
          <w:p w14:paraId="16333365" w14:textId="77777777" w:rsidR="003E51A8" w:rsidRPr="00360CEA" w:rsidRDefault="003E51A8" w:rsidP="00163313">
            <w:pPr>
              <w:pStyle w:val="Normal6"/>
              <w:jc w:val="center"/>
              <w:rPr>
                <w:szCs w:val="24"/>
              </w:rPr>
            </w:pPr>
            <w:r>
              <w:rPr>
                <w:b/>
                <w:i/>
              </w:rPr>
              <w:t>Artikel 8 ter</w:t>
            </w:r>
          </w:p>
        </w:tc>
      </w:tr>
      <w:tr w:rsidR="003E51A8" w14:paraId="7531E097" w14:textId="77777777" w:rsidTr="00163313">
        <w:trPr>
          <w:jc w:val="center"/>
        </w:trPr>
        <w:tc>
          <w:tcPr>
            <w:tcW w:w="4876" w:type="dxa"/>
          </w:tcPr>
          <w:p w14:paraId="5E6C252E" w14:textId="77777777" w:rsidR="003E51A8" w:rsidRPr="00360CEA" w:rsidRDefault="003E51A8" w:rsidP="00163313">
            <w:pPr>
              <w:pStyle w:val="Normal6"/>
            </w:pPr>
          </w:p>
        </w:tc>
        <w:tc>
          <w:tcPr>
            <w:tcW w:w="4876" w:type="dxa"/>
            <w:hideMark/>
          </w:tcPr>
          <w:p w14:paraId="75DB329E" w14:textId="77777777" w:rsidR="003E51A8" w:rsidRPr="00A7073D" w:rsidRDefault="003E51A8" w:rsidP="00163313">
            <w:pPr>
              <w:pStyle w:val="Normal6"/>
              <w:jc w:val="center"/>
              <w:rPr>
                <w:szCs w:val="24"/>
              </w:rPr>
            </w:pPr>
            <w:r>
              <w:rPr>
                <w:b/>
                <w:i/>
              </w:rPr>
              <w:t>Bescherming tegen nadelige behandeling of gevolgen</w:t>
            </w:r>
          </w:p>
        </w:tc>
      </w:tr>
      <w:tr w:rsidR="003E51A8" w14:paraId="7693A3B3" w14:textId="77777777" w:rsidTr="00163313">
        <w:trPr>
          <w:jc w:val="center"/>
        </w:trPr>
        <w:tc>
          <w:tcPr>
            <w:tcW w:w="4876" w:type="dxa"/>
          </w:tcPr>
          <w:p w14:paraId="1581F12D" w14:textId="77777777" w:rsidR="003E51A8" w:rsidRPr="00A7073D" w:rsidRDefault="003E51A8" w:rsidP="00163313">
            <w:pPr>
              <w:pStyle w:val="Normal6"/>
              <w:rPr>
                <w:lang w:val="en-GB"/>
              </w:rPr>
            </w:pPr>
          </w:p>
        </w:tc>
        <w:tc>
          <w:tcPr>
            <w:tcW w:w="4876" w:type="dxa"/>
            <w:hideMark/>
          </w:tcPr>
          <w:p w14:paraId="350E099D" w14:textId="77777777" w:rsidR="003E51A8" w:rsidRPr="00A7073D" w:rsidRDefault="003E51A8" w:rsidP="00163313">
            <w:pPr>
              <w:pStyle w:val="Normal6"/>
              <w:rPr>
                <w:szCs w:val="24"/>
              </w:rPr>
            </w:pPr>
            <w:r>
              <w:rPr>
                <w:b/>
                <w:i/>
              </w:rPr>
              <w:t>De lidstaten voeren de nodige maatregelen in om werknemers en zelfstandigen zonder werknemers en hun vertegenwoordigers te beschermen tegen nadelige gevolgen van procedures die zijn ingeleid om de rechten uit hoofde van deze richtlijn te doen naleven.</w:t>
            </w:r>
          </w:p>
        </w:tc>
      </w:tr>
    </w:tbl>
    <w:p w14:paraId="18FBF7CD"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155E2AFF" w14:textId="77777777" w:rsidR="003E51A8" w:rsidRPr="00360CEA" w:rsidRDefault="003E51A8" w:rsidP="003E51A8">
      <w:r>
        <w:rPr>
          <w:rStyle w:val="HideTWBExt"/>
        </w:rPr>
        <w:t>&lt;/Amend&gt;</w:t>
      </w:r>
    </w:p>
    <w:p w14:paraId="6AC6DB21"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568</w:t>
      </w:r>
      <w:r>
        <w:rPr>
          <w:rStyle w:val="HideTWBExt"/>
        </w:rPr>
        <w:t>&lt;/NumAm&gt;</w:t>
      </w:r>
    </w:p>
    <w:p w14:paraId="69D164DE"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2117776F"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1C4DAE8D" w14:textId="77777777" w:rsidR="003E51A8" w:rsidRPr="00360CEA" w:rsidRDefault="003E51A8" w:rsidP="003E51A8">
      <w:r>
        <w:rPr>
          <w:rStyle w:val="HideTWBExt"/>
        </w:rPr>
        <w:t>&lt;/RepeatBlock-By&gt;</w:t>
      </w:r>
    </w:p>
    <w:p w14:paraId="6B2E06CD"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5FC7CD6C" w14:textId="77777777" w:rsidR="003E51A8" w:rsidRPr="00360CEA" w:rsidRDefault="003E51A8" w:rsidP="003E51A8">
      <w:pPr>
        <w:pStyle w:val="NormalBold"/>
      </w:pPr>
      <w:r>
        <w:rPr>
          <w:rStyle w:val="HideTWBExt"/>
        </w:rPr>
        <w:t>&lt;Article&gt;</w:t>
      </w:r>
      <w:r>
        <w:t>Bijlage I – artikel 8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707DBE4B" w14:textId="77777777" w:rsidTr="00163313">
        <w:trPr>
          <w:jc w:val="center"/>
        </w:trPr>
        <w:tc>
          <w:tcPr>
            <w:tcW w:w="9752" w:type="dxa"/>
            <w:gridSpan w:val="2"/>
          </w:tcPr>
          <w:p w14:paraId="0F209841" w14:textId="77777777" w:rsidR="003E51A8" w:rsidRPr="00360CEA" w:rsidRDefault="003E51A8" w:rsidP="00163313">
            <w:pPr>
              <w:keepNext/>
            </w:pPr>
          </w:p>
        </w:tc>
      </w:tr>
      <w:tr w:rsidR="003E51A8" w14:paraId="4C100A4D" w14:textId="77777777" w:rsidTr="00163313">
        <w:trPr>
          <w:jc w:val="center"/>
        </w:trPr>
        <w:tc>
          <w:tcPr>
            <w:tcW w:w="4876" w:type="dxa"/>
            <w:hideMark/>
          </w:tcPr>
          <w:p w14:paraId="22FA246E" w14:textId="77777777" w:rsidR="003E51A8" w:rsidRPr="00360CEA" w:rsidRDefault="003E51A8" w:rsidP="00163313">
            <w:pPr>
              <w:pStyle w:val="ColumnHeading"/>
              <w:keepNext/>
            </w:pPr>
            <w:r>
              <w:t>Ontwerpresolutie</w:t>
            </w:r>
          </w:p>
        </w:tc>
        <w:tc>
          <w:tcPr>
            <w:tcW w:w="4876" w:type="dxa"/>
            <w:hideMark/>
          </w:tcPr>
          <w:p w14:paraId="71545A10" w14:textId="77777777" w:rsidR="003E51A8" w:rsidRPr="00360CEA" w:rsidRDefault="003E51A8" w:rsidP="00163313">
            <w:pPr>
              <w:pStyle w:val="ColumnHeading"/>
              <w:keepNext/>
            </w:pPr>
            <w:r>
              <w:t>Amendement</w:t>
            </w:r>
          </w:p>
        </w:tc>
      </w:tr>
      <w:tr w:rsidR="003E51A8" w14:paraId="04FF7E93" w14:textId="77777777" w:rsidTr="00163313">
        <w:trPr>
          <w:jc w:val="center"/>
        </w:trPr>
        <w:tc>
          <w:tcPr>
            <w:tcW w:w="4876" w:type="dxa"/>
          </w:tcPr>
          <w:p w14:paraId="1E681ACB" w14:textId="77777777" w:rsidR="003E51A8" w:rsidRPr="00360CEA" w:rsidRDefault="003E51A8" w:rsidP="00163313">
            <w:pPr>
              <w:pStyle w:val="Normal6"/>
            </w:pPr>
          </w:p>
        </w:tc>
        <w:tc>
          <w:tcPr>
            <w:tcW w:w="4876" w:type="dxa"/>
            <w:hideMark/>
          </w:tcPr>
          <w:p w14:paraId="1AD8AA07" w14:textId="77777777" w:rsidR="003E51A8" w:rsidRPr="00360CEA" w:rsidRDefault="003E51A8" w:rsidP="00163313">
            <w:pPr>
              <w:pStyle w:val="Normal6"/>
              <w:jc w:val="center"/>
              <w:rPr>
                <w:szCs w:val="24"/>
              </w:rPr>
            </w:pPr>
            <w:r>
              <w:rPr>
                <w:b/>
                <w:i/>
              </w:rPr>
              <w:t>Artikel 8 quater</w:t>
            </w:r>
          </w:p>
        </w:tc>
      </w:tr>
      <w:tr w:rsidR="003E51A8" w14:paraId="5B27445F" w14:textId="77777777" w:rsidTr="00163313">
        <w:trPr>
          <w:jc w:val="center"/>
        </w:trPr>
        <w:tc>
          <w:tcPr>
            <w:tcW w:w="4876" w:type="dxa"/>
          </w:tcPr>
          <w:p w14:paraId="58A79170" w14:textId="77777777" w:rsidR="003E51A8" w:rsidRPr="00360CEA" w:rsidRDefault="003E51A8" w:rsidP="00163313">
            <w:pPr>
              <w:pStyle w:val="Normal6"/>
            </w:pPr>
          </w:p>
        </w:tc>
        <w:tc>
          <w:tcPr>
            <w:tcW w:w="4876" w:type="dxa"/>
            <w:hideMark/>
          </w:tcPr>
          <w:p w14:paraId="2F834CD5" w14:textId="77777777" w:rsidR="003E51A8" w:rsidRPr="00A7073D" w:rsidRDefault="003E51A8" w:rsidP="00163313">
            <w:pPr>
              <w:pStyle w:val="Normal6"/>
              <w:jc w:val="center"/>
              <w:rPr>
                <w:szCs w:val="24"/>
              </w:rPr>
            </w:pPr>
            <w:r>
              <w:rPr>
                <w:b/>
                <w:i/>
              </w:rPr>
              <w:t>Recht op verhaal en bescherming tegen nadelige behandeling of gevolgen</w:t>
            </w:r>
          </w:p>
        </w:tc>
      </w:tr>
      <w:tr w:rsidR="003E51A8" w14:paraId="2D4943A1" w14:textId="77777777" w:rsidTr="00163313">
        <w:trPr>
          <w:jc w:val="center"/>
        </w:trPr>
        <w:tc>
          <w:tcPr>
            <w:tcW w:w="4876" w:type="dxa"/>
          </w:tcPr>
          <w:p w14:paraId="0C76C4CF" w14:textId="77777777" w:rsidR="003E51A8" w:rsidRPr="00A7073D" w:rsidRDefault="003E51A8" w:rsidP="00163313">
            <w:pPr>
              <w:pStyle w:val="Normal6"/>
              <w:rPr>
                <w:lang w:val="en-GB"/>
              </w:rPr>
            </w:pPr>
          </w:p>
        </w:tc>
        <w:tc>
          <w:tcPr>
            <w:tcW w:w="4876" w:type="dxa"/>
            <w:hideMark/>
          </w:tcPr>
          <w:p w14:paraId="4368F9F0" w14:textId="77777777" w:rsidR="003E51A8" w:rsidRPr="00A7073D" w:rsidRDefault="003E51A8" w:rsidP="00163313">
            <w:pPr>
              <w:pStyle w:val="Normal6"/>
              <w:ind w:left="25" w:hanging="25"/>
              <w:rPr>
                <w:szCs w:val="24"/>
              </w:rPr>
            </w:pPr>
            <w:r>
              <w:rPr>
                <w:b/>
                <w:i/>
              </w:rPr>
              <w:t>1.</w:t>
            </w:r>
            <w:r>
              <w:rPr>
                <w:b/>
                <w:i/>
              </w:rPr>
              <w:tab/>
              <w:t>De lidstaten zorgen ervoor dat, onverminderd specifieke vormen van verhaal en geschillenbeslechting waarin collectieve overeenkomsten eventueel voorzien, werknemers, met inbegrip van werknemers van wie de arbeidsverhouding is beëindigd, toegang hebben tot doeltreffende, tijdige en onpartijdige geschillenbeslechting en recht op verhaal in geval van inbreuken op rechten met betrekking tot het transparante gebruik van algoritmisch beheer op de werkplek en de bescherming van werknemers in verband met de verwerking van hun persoonsgegevens.</w:t>
            </w:r>
          </w:p>
        </w:tc>
      </w:tr>
      <w:tr w:rsidR="003E51A8" w14:paraId="198C0B53" w14:textId="77777777" w:rsidTr="00163313">
        <w:trPr>
          <w:jc w:val="center"/>
        </w:trPr>
        <w:tc>
          <w:tcPr>
            <w:tcW w:w="4876" w:type="dxa"/>
          </w:tcPr>
          <w:p w14:paraId="6EB4505A" w14:textId="77777777" w:rsidR="003E51A8" w:rsidRPr="00A7073D" w:rsidRDefault="003E51A8" w:rsidP="00163313">
            <w:pPr>
              <w:pStyle w:val="Normal6"/>
              <w:rPr>
                <w:lang w:val="en-GB"/>
              </w:rPr>
            </w:pPr>
          </w:p>
        </w:tc>
        <w:tc>
          <w:tcPr>
            <w:tcW w:w="4876" w:type="dxa"/>
            <w:hideMark/>
          </w:tcPr>
          <w:p w14:paraId="167B76DF" w14:textId="77777777" w:rsidR="003E51A8" w:rsidRPr="00A7073D" w:rsidRDefault="003E51A8" w:rsidP="00163313">
            <w:pPr>
              <w:pStyle w:val="Normal6"/>
              <w:ind w:left="25" w:hanging="25"/>
              <w:rPr>
                <w:szCs w:val="24"/>
              </w:rPr>
            </w:pPr>
            <w:r>
              <w:rPr>
                <w:b/>
                <w:i/>
              </w:rPr>
              <w:t>2.</w:t>
            </w:r>
            <w:r>
              <w:rPr>
                <w:b/>
                <w:i/>
              </w:rPr>
              <w:tab/>
              <w:t xml:space="preserve">De lidstaten nemen de nodige </w:t>
            </w:r>
            <w:r>
              <w:rPr>
                <w:b/>
                <w:i/>
              </w:rPr>
              <w:lastRenderedPageBreak/>
              <w:t>maatregelen om werknemers en werknemersvertegenwoordigers, waaronder degenen die leden of vertegenwoordigers van een vakbond zijn, te beschermen tegen elke nadelige behandeling door de werkgever en tegen alle nadelige gevolgen van een bij de werkgever ingediende klacht of als resultaat van procedures die zijn ingeleid om naleving af te dwingen in het geval van inbreuken op rechten die verband houden met de rechten en verplichtingen uit hoofde van deze richtlijn.</w:t>
            </w:r>
          </w:p>
        </w:tc>
      </w:tr>
    </w:tbl>
    <w:p w14:paraId="2C9B3F7A"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ADEFA5E" w14:textId="77777777" w:rsidR="003E51A8" w:rsidRPr="00360CEA" w:rsidRDefault="003E51A8" w:rsidP="003E51A8">
      <w:r>
        <w:rPr>
          <w:rStyle w:val="HideTWBExt"/>
        </w:rPr>
        <w:t>&lt;/Amend&gt;</w:t>
      </w:r>
    </w:p>
    <w:p w14:paraId="7D839E3B"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569</w:t>
      </w:r>
      <w:r>
        <w:rPr>
          <w:rStyle w:val="HideTWBExt"/>
        </w:rPr>
        <w:t>&lt;/NumAm&gt;</w:t>
      </w:r>
    </w:p>
    <w:p w14:paraId="3D5A37B8" w14:textId="77777777" w:rsidR="003E51A8" w:rsidRPr="00360CEA" w:rsidRDefault="003E51A8" w:rsidP="003E51A8">
      <w:pPr>
        <w:pStyle w:val="NormalBold"/>
      </w:pPr>
      <w:r>
        <w:rPr>
          <w:rStyle w:val="HideTWBExt"/>
        </w:rPr>
        <w:t>&lt;RepeatBlock-By&gt;&lt;Members&gt;</w:t>
      </w:r>
      <w:r>
        <w:t>Irena Joveva</w:t>
      </w:r>
      <w:r>
        <w:rPr>
          <w:rStyle w:val="HideTWBExt"/>
        </w:rPr>
        <w:t>&lt;/Members&gt;</w:t>
      </w:r>
    </w:p>
    <w:p w14:paraId="4918521A" w14:textId="77777777" w:rsidR="003E51A8" w:rsidRPr="00360CEA" w:rsidRDefault="003E51A8" w:rsidP="003E51A8">
      <w:r>
        <w:rPr>
          <w:rStyle w:val="HideTWBExt"/>
        </w:rPr>
        <w:t>&lt;/RepeatBlock-By&gt;</w:t>
      </w:r>
    </w:p>
    <w:p w14:paraId="45129B7E"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5E407C3" w14:textId="77777777" w:rsidR="003E51A8" w:rsidRPr="00360CEA" w:rsidRDefault="003E51A8" w:rsidP="003E51A8">
      <w:pPr>
        <w:pStyle w:val="NormalBold"/>
      </w:pPr>
      <w:r>
        <w:rPr>
          <w:rStyle w:val="HideTWBExt"/>
        </w:rPr>
        <w:t>&lt;Article&gt;</w:t>
      </w:r>
      <w:r>
        <w:t>Bijlage I – artikel 8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F66134C" w14:textId="77777777" w:rsidTr="00163313">
        <w:trPr>
          <w:jc w:val="center"/>
        </w:trPr>
        <w:tc>
          <w:tcPr>
            <w:tcW w:w="9752" w:type="dxa"/>
            <w:gridSpan w:val="2"/>
          </w:tcPr>
          <w:p w14:paraId="480ABF9F" w14:textId="77777777" w:rsidR="003E51A8" w:rsidRPr="00360CEA" w:rsidRDefault="003E51A8" w:rsidP="00163313">
            <w:pPr>
              <w:keepNext/>
            </w:pPr>
          </w:p>
        </w:tc>
      </w:tr>
      <w:tr w:rsidR="003E51A8" w14:paraId="4DCD25E8" w14:textId="77777777" w:rsidTr="00163313">
        <w:trPr>
          <w:jc w:val="center"/>
        </w:trPr>
        <w:tc>
          <w:tcPr>
            <w:tcW w:w="4876" w:type="dxa"/>
            <w:hideMark/>
          </w:tcPr>
          <w:p w14:paraId="69FF30F6" w14:textId="77777777" w:rsidR="003E51A8" w:rsidRPr="00360CEA" w:rsidRDefault="003E51A8" w:rsidP="00163313">
            <w:pPr>
              <w:pStyle w:val="ColumnHeading"/>
              <w:keepNext/>
            </w:pPr>
            <w:r>
              <w:t>Ontwerpresolutie</w:t>
            </w:r>
          </w:p>
        </w:tc>
        <w:tc>
          <w:tcPr>
            <w:tcW w:w="4876" w:type="dxa"/>
            <w:hideMark/>
          </w:tcPr>
          <w:p w14:paraId="7E062BD9" w14:textId="77777777" w:rsidR="003E51A8" w:rsidRPr="00360CEA" w:rsidRDefault="003E51A8" w:rsidP="00163313">
            <w:pPr>
              <w:pStyle w:val="ColumnHeading"/>
              <w:keepNext/>
            </w:pPr>
            <w:r>
              <w:t>Amendement</w:t>
            </w:r>
          </w:p>
        </w:tc>
      </w:tr>
      <w:tr w:rsidR="003E51A8" w14:paraId="1134CCD9" w14:textId="77777777" w:rsidTr="00163313">
        <w:trPr>
          <w:jc w:val="center"/>
        </w:trPr>
        <w:tc>
          <w:tcPr>
            <w:tcW w:w="4876" w:type="dxa"/>
          </w:tcPr>
          <w:p w14:paraId="52341BB5" w14:textId="77777777" w:rsidR="003E51A8" w:rsidRPr="00360CEA" w:rsidRDefault="003E51A8" w:rsidP="00163313">
            <w:pPr>
              <w:pStyle w:val="Normal6"/>
            </w:pPr>
          </w:p>
        </w:tc>
        <w:tc>
          <w:tcPr>
            <w:tcW w:w="4876" w:type="dxa"/>
            <w:hideMark/>
          </w:tcPr>
          <w:p w14:paraId="3417D435" w14:textId="77777777" w:rsidR="003E51A8" w:rsidRPr="00360CEA" w:rsidRDefault="003E51A8" w:rsidP="00163313">
            <w:pPr>
              <w:pStyle w:val="Normal6"/>
              <w:jc w:val="center"/>
              <w:rPr>
                <w:szCs w:val="24"/>
              </w:rPr>
            </w:pPr>
            <w:r>
              <w:rPr>
                <w:b/>
                <w:i/>
              </w:rPr>
              <w:t>Artikel 8 quater</w:t>
            </w:r>
          </w:p>
        </w:tc>
      </w:tr>
      <w:tr w:rsidR="003E51A8" w14:paraId="5BD6A0FC" w14:textId="77777777" w:rsidTr="00163313">
        <w:trPr>
          <w:jc w:val="center"/>
        </w:trPr>
        <w:tc>
          <w:tcPr>
            <w:tcW w:w="4876" w:type="dxa"/>
          </w:tcPr>
          <w:p w14:paraId="31A36146" w14:textId="77777777" w:rsidR="003E51A8" w:rsidRPr="00360CEA" w:rsidRDefault="003E51A8" w:rsidP="00163313">
            <w:pPr>
              <w:pStyle w:val="Normal6"/>
            </w:pPr>
          </w:p>
        </w:tc>
        <w:tc>
          <w:tcPr>
            <w:tcW w:w="4876" w:type="dxa"/>
            <w:hideMark/>
          </w:tcPr>
          <w:p w14:paraId="63D775FF" w14:textId="77777777" w:rsidR="003E51A8" w:rsidRPr="00360CEA" w:rsidRDefault="003E51A8" w:rsidP="00163313">
            <w:pPr>
              <w:pStyle w:val="Normal6"/>
              <w:jc w:val="center"/>
              <w:rPr>
                <w:szCs w:val="24"/>
              </w:rPr>
            </w:pPr>
            <w:r>
              <w:rPr>
                <w:b/>
                <w:i/>
              </w:rPr>
              <w:t>Non-regressie en gunstigere bepalingen</w:t>
            </w:r>
          </w:p>
        </w:tc>
      </w:tr>
      <w:tr w:rsidR="003E51A8" w14:paraId="0D483CF6" w14:textId="77777777" w:rsidTr="00163313">
        <w:trPr>
          <w:jc w:val="center"/>
        </w:trPr>
        <w:tc>
          <w:tcPr>
            <w:tcW w:w="4876" w:type="dxa"/>
          </w:tcPr>
          <w:p w14:paraId="53EACC39" w14:textId="77777777" w:rsidR="003E51A8" w:rsidRPr="00360CEA" w:rsidRDefault="003E51A8" w:rsidP="00163313">
            <w:pPr>
              <w:pStyle w:val="Normal6"/>
            </w:pPr>
          </w:p>
        </w:tc>
        <w:tc>
          <w:tcPr>
            <w:tcW w:w="4876" w:type="dxa"/>
            <w:hideMark/>
          </w:tcPr>
          <w:p w14:paraId="71A97707" w14:textId="77777777" w:rsidR="003E51A8" w:rsidRPr="00A7073D" w:rsidRDefault="003E51A8" w:rsidP="00163313">
            <w:pPr>
              <w:pStyle w:val="Normal6"/>
              <w:ind w:left="25"/>
              <w:rPr>
                <w:szCs w:val="24"/>
              </w:rPr>
            </w:pPr>
            <w:r>
              <w:rPr>
                <w:b/>
                <w:i/>
              </w:rPr>
              <w:t>1.</w:t>
            </w:r>
            <w:r>
              <w:rPr>
                <w:b/>
                <w:i/>
              </w:rPr>
              <w:tab/>
              <w:t>Deze richtlijn vormt geen rechtvaardiging voor een verlaging van het algemene beschermingsniveau dat reeds wordt geboden aan werknemers in de lidstaten, ook niet met betrekking tot de vastgestelde procedures voor de bepaling van de correcte arbeidsstatus van personen die platformwerk verrichten en de bestaande prerogatieven van hun vertegenwoordigers.</w:t>
            </w:r>
          </w:p>
        </w:tc>
      </w:tr>
      <w:tr w:rsidR="003E51A8" w14:paraId="3A6A2706" w14:textId="77777777" w:rsidTr="00163313">
        <w:trPr>
          <w:jc w:val="center"/>
        </w:trPr>
        <w:tc>
          <w:tcPr>
            <w:tcW w:w="4876" w:type="dxa"/>
          </w:tcPr>
          <w:p w14:paraId="27574EC2" w14:textId="77777777" w:rsidR="003E51A8" w:rsidRPr="00A7073D" w:rsidRDefault="003E51A8" w:rsidP="00163313">
            <w:pPr>
              <w:pStyle w:val="Normal6"/>
              <w:rPr>
                <w:lang w:val="en-GB"/>
              </w:rPr>
            </w:pPr>
          </w:p>
        </w:tc>
        <w:tc>
          <w:tcPr>
            <w:tcW w:w="4876" w:type="dxa"/>
            <w:hideMark/>
          </w:tcPr>
          <w:p w14:paraId="5B753474" w14:textId="77777777" w:rsidR="003E51A8" w:rsidRPr="00A7073D" w:rsidRDefault="003E51A8" w:rsidP="00163313">
            <w:pPr>
              <w:pStyle w:val="Normal6"/>
              <w:ind w:left="25"/>
              <w:rPr>
                <w:szCs w:val="24"/>
              </w:rPr>
            </w:pPr>
            <w:r>
              <w:rPr>
                <w:b/>
                <w:i/>
              </w:rPr>
              <w:t>2.</w:t>
            </w:r>
            <w:r>
              <w:rPr>
                <w:b/>
                <w:i/>
              </w:rPr>
              <w:tab/>
              <w:t xml:space="preserve">Deze richtlijn doet geen afbreuk aan de bevoegdheid van de lidstaten om voor werknemers gunstigere wettelijke en bestuursrechtelijke bepalingen toe te passen of in te voeren, dan wel de toepassing van gunstigere collectieve overeenkomsten voor werknemers te bevorderen of toe te staan, overeenkomstig de doelstellingen van </w:t>
            </w:r>
            <w:r>
              <w:rPr>
                <w:b/>
                <w:i/>
              </w:rPr>
              <w:lastRenderedPageBreak/>
              <w:t>deze richtlijn.</w:t>
            </w:r>
          </w:p>
        </w:tc>
      </w:tr>
      <w:tr w:rsidR="003E51A8" w14:paraId="39226690" w14:textId="77777777" w:rsidTr="00163313">
        <w:trPr>
          <w:jc w:val="center"/>
        </w:trPr>
        <w:tc>
          <w:tcPr>
            <w:tcW w:w="4876" w:type="dxa"/>
          </w:tcPr>
          <w:p w14:paraId="1567E5B4" w14:textId="77777777" w:rsidR="003E51A8" w:rsidRPr="00A7073D" w:rsidRDefault="003E51A8" w:rsidP="00163313">
            <w:pPr>
              <w:pStyle w:val="Normal6"/>
              <w:rPr>
                <w:lang w:val="en-GB"/>
              </w:rPr>
            </w:pPr>
          </w:p>
        </w:tc>
        <w:tc>
          <w:tcPr>
            <w:tcW w:w="4876" w:type="dxa"/>
            <w:hideMark/>
          </w:tcPr>
          <w:p w14:paraId="4DE3D9AB" w14:textId="77777777" w:rsidR="003E51A8" w:rsidRPr="00A7073D" w:rsidRDefault="003E51A8" w:rsidP="00163313">
            <w:pPr>
              <w:pStyle w:val="Normal6"/>
              <w:ind w:left="25"/>
              <w:rPr>
                <w:szCs w:val="24"/>
              </w:rPr>
            </w:pPr>
            <w:r>
              <w:rPr>
                <w:b/>
                <w:i/>
              </w:rPr>
              <w:t>3.</w:t>
            </w:r>
            <w:r>
              <w:rPr>
                <w:b/>
                <w:i/>
              </w:rPr>
              <w:tab/>
              <w:t>Deze richtlijn laat eventuele andere rechten die door andere rechtshandelingen van de Unie aan werknemers of zelfstandigen zonder medewerkers zijn verleend onverlet.</w:t>
            </w:r>
          </w:p>
        </w:tc>
      </w:tr>
    </w:tbl>
    <w:p w14:paraId="77C57C4C"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6E3E7594" w14:textId="77777777" w:rsidR="003E51A8" w:rsidRPr="00A7073D" w:rsidRDefault="003E51A8" w:rsidP="003E51A8">
      <w:r>
        <w:rPr>
          <w:rStyle w:val="HideTWBExt"/>
          <w:lang w:val="en-GB"/>
        </w:rPr>
        <w:t>&lt;/Amend&gt;</w:t>
      </w:r>
    </w:p>
    <w:p w14:paraId="761E7433"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570</w:t>
      </w:r>
      <w:r>
        <w:rPr>
          <w:rStyle w:val="HideTWBExt"/>
          <w:lang w:val="en-GB"/>
        </w:rPr>
        <w:t>&lt;/NumAm&gt;</w:t>
      </w:r>
    </w:p>
    <w:p w14:paraId="095CBB8C"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5939671" w14:textId="77777777" w:rsidR="003E51A8" w:rsidRPr="00A7073D" w:rsidRDefault="003E51A8" w:rsidP="003E51A8">
      <w:r>
        <w:rPr>
          <w:rStyle w:val="HideTWBExt"/>
          <w:lang w:val="en-GB"/>
        </w:rPr>
        <w:t>&lt;/RepeatBlock-By&gt;</w:t>
      </w:r>
    </w:p>
    <w:p w14:paraId="49FF49D0"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61BF8574" w14:textId="77777777" w:rsidR="003E51A8" w:rsidRPr="00360CEA" w:rsidRDefault="003E51A8" w:rsidP="003E51A8">
      <w:pPr>
        <w:pStyle w:val="NormalBold"/>
      </w:pPr>
      <w:r>
        <w:rPr>
          <w:rStyle w:val="HideTWBExt"/>
        </w:rPr>
        <w:t>&lt;Article&gt;</w:t>
      </w:r>
      <w:r>
        <w:t>Bijlage I – artikel 8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617F5F6" w14:textId="77777777" w:rsidTr="00163313">
        <w:trPr>
          <w:jc w:val="center"/>
        </w:trPr>
        <w:tc>
          <w:tcPr>
            <w:tcW w:w="9752" w:type="dxa"/>
            <w:gridSpan w:val="2"/>
          </w:tcPr>
          <w:p w14:paraId="0B6FABA1" w14:textId="77777777" w:rsidR="003E51A8" w:rsidRPr="00360CEA" w:rsidRDefault="003E51A8" w:rsidP="00163313">
            <w:pPr>
              <w:keepNext/>
            </w:pPr>
          </w:p>
        </w:tc>
      </w:tr>
      <w:tr w:rsidR="003E51A8" w14:paraId="13F77A9D" w14:textId="77777777" w:rsidTr="00163313">
        <w:trPr>
          <w:jc w:val="center"/>
        </w:trPr>
        <w:tc>
          <w:tcPr>
            <w:tcW w:w="4876" w:type="dxa"/>
            <w:hideMark/>
          </w:tcPr>
          <w:p w14:paraId="7043BA3A" w14:textId="77777777" w:rsidR="003E51A8" w:rsidRPr="00360CEA" w:rsidRDefault="003E51A8" w:rsidP="00163313">
            <w:pPr>
              <w:pStyle w:val="ColumnHeading"/>
              <w:keepNext/>
            </w:pPr>
            <w:r>
              <w:t>Ontwerpresolutie</w:t>
            </w:r>
          </w:p>
        </w:tc>
        <w:tc>
          <w:tcPr>
            <w:tcW w:w="4876" w:type="dxa"/>
            <w:hideMark/>
          </w:tcPr>
          <w:p w14:paraId="714C376E" w14:textId="77777777" w:rsidR="003E51A8" w:rsidRPr="00360CEA" w:rsidRDefault="003E51A8" w:rsidP="00163313">
            <w:pPr>
              <w:pStyle w:val="ColumnHeading"/>
              <w:keepNext/>
            </w:pPr>
            <w:r>
              <w:t>Amendement</w:t>
            </w:r>
          </w:p>
        </w:tc>
      </w:tr>
      <w:tr w:rsidR="003E51A8" w14:paraId="44B632A3" w14:textId="77777777" w:rsidTr="00163313">
        <w:trPr>
          <w:jc w:val="center"/>
        </w:trPr>
        <w:tc>
          <w:tcPr>
            <w:tcW w:w="4876" w:type="dxa"/>
          </w:tcPr>
          <w:p w14:paraId="1827920F" w14:textId="77777777" w:rsidR="003E51A8" w:rsidRPr="00360CEA" w:rsidRDefault="003E51A8" w:rsidP="00163313">
            <w:pPr>
              <w:pStyle w:val="Normal6"/>
            </w:pPr>
          </w:p>
        </w:tc>
        <w:tc>
          <w:tcPr>
            <w:tcW w:w="4876" w:type="dxa"/>
            <w:hideMark/>
          </w:tcPr>
          <w:p w14:paraId="411B05B1" w14:textId="77777777" w:rsidR="003E51A8" w:rsidRPr="00360CEA" w:rsidRDefault="003E51A8" w:rsidP="00163313">
            <w:pPr>
              <w:pStyle w:val="Normal6"/>
              <w:jc w:val="center"/>
              <w:rPr>
                <w:szCs w:val="24"/>
              </w:rPr>
            </w:pPr>
            <w:r>
              <w:rPr>
                <w:b/>
                <w:i/>
              </w:rPr>
              <w:t>Artikel 8 quater</w:t>
            </w:r>
          </w:p>
        </w:tc>
      </w:tr>
      <w:tr w:rsidR="003E51A8" w14:paraId="76C2955B" w14:textId="77777777" w:rsidTr="00163313">
        <w:trPr>
          <w:jc w:val="center"/>
        </w:trPr>
        <w:tc>
          <w:tcPr>
            <w:tcW w:w="4876" w:type="dxa"/>
          </w:tcPr>
          <w:p w14:paraId="1CC1812A" w14:textId="77777777" w:rsidR="003E51A8" w:rsidRPr="00360CEA" w:rsidRDefault="003E51A8" w:rsidP="00163313">
            <w:pPr>
              <w:pStyle w:val="Normal6"/>
            </w:pPr>
          </w:p>
        </w:tc>
        <w:tc>
          <w:tcPr>
            <w:tcW w:w="4876" w:type="dxa"/>
            <w:hideMark/>
          </w:tcPr>
          <w:p w14:paraId="4684FBF4" w14:textId="77777777" w:rsidR="003E51A8" w:rsidRPr="00360CEA" w:rsidRDefault="003E51A8" w:rsidP="00163313">
            <w:pPr>
              <w:pStyle w:val="Normal6"/>
              <w:jc w:val="center"/>
              <w:rPr>
                <w:szCs w:val="24"/>
              </w:rPr>
            </w:pPr>
            <w:r>
              <w:rPr>
                <w:b/>
                <w:i/>
              </w:rPr>
              <w:t>Toegang tot bewijsmateriaal</w:t>
            </w:r>
          </w:p>
        </w:tc>
      </w:tr>
      <w:tr w:rsidR="003E51A8" w14:paraId="3EE0F7B9" w14:textId="77777777" w:rsidTr="00163313">
        <w:trPr>
          <w:jc w:val="center"/>
        </w:trPr>
        <w:tc>
          <w:tcPr>
            <w:tcW w:w="4876" w:type="dxa"/>
          </w:tcPr>
          <w:p w14:paraId="21E8BC78" w14:textId="77777777" w:rsidR="003E51A8" w:rsidRPr="00360CEA" w:rsidRDefault="003E51A8" w:rsidP="00163313">
            <w:pPr>
              <w:pStyle w:val="Normal6"/>
            </w:pPr>
          </w:p>
        </w:tc>
        <w:tc>
          <w:tcPr>
            <w:tcW w:w="4876" w:type="dxa"/>
            <w:hideMark/>
          </w:tcPr>
          <w:p w14:paraId="78931D89" w14:textId="77777777" w:rsidR="003E51A8" w:rsidRPr="00A7073D" w:rsidRDefault="003E51A8" w:rsidP="00163313">
            <w:pPr>
              <w:pStyle w:val="Normal6"/>
              <w:ind w:left="25"/>
              <w:rPr>
                <w:szCs w:val="24"/>
              </w:rPr>
            </w:pPr>
            <w:r>
              <w:rPr>
                <w:b/>
                <w:i/>
              </w:rPr>
              <w:t>1.</w:t>
            </w:r>
            <w:r>
              <w:rPr>
                <w:b/>
                <w:i/>
              </w:rPr>
              <w:tab/>
              <w:t>De lidstaten zorgen ervoor dat nationale rechterlijke instanties of bevoegde autoriteiten in procedures betreffende deze richtlijn de werkgever of de afnemer van diensten kunnen gelasten al het relevante bewijsmateriaal waarover deze zeggenschap heeft, openbaar te maken.</w:t>
            </w:r>
          </w:p>
        </w:tc>
      </w:tr>
      <w:tr w:rsidR="003E51A8" w14:paraId="142757EA" w14:textId="77777777" w:rsidTr="00163313">
        <w:trPr>
          <w:jc w:val="center"/>
        </w:trPr>
        <w:tc>
          <w:tcPr>
            <w:tcW w:w="4876" w:type="dxa"/>
          </w:tcPr>
          <w:p w14:paraId="578C3DDC" w14:textId="77777777" w:rsidR="003E51A8" w:rsidRPr="00A7073D" w:rsidRDefault="003E51A8" w:rsidP="00163313">
            <w:pPr>
              <w:pStyle w:val="Normal6"/>
              <w:rPr>
                <w:lang w:val="en-GB"/>
              </w:rPr>
            </w:pPr>
          </w:p>
        </w:tc>
        <w:tc>
          <w:tcPr>
            <w:tcW w:w="4876" w:type="dxa"/>
            <w:hideMark/>
          </w:tcPr>
          <w:p w14:paraId="3A2E0FF7" w14:textId="77777777" w:rsidR="003E51A8" w:rsidRPr="00A7073D" w:rsidRDefault="003E51A8" w:rsidP="00163313">
            <w:pPr>
              <w:pStyle w:val="Normal6"/>
              <w:ind w:left="25"/>
              <w:rPr>
                <w:szCs w:val="24"/>
              </w:rPr>
            </w:pPr>
            <w:r>
              <w:rPr>
                <w:b/>
                <w:i/>
              </w:rPr>
              <w:t>2.</w:t>
            </w:r>
            <w:r>
              <w:rPr>
                <w:b/>
                <w:i/>
              </w:rPr>
              <w:tab/>
              <w:t>De lidstaten zorgen ervoor dat nationale rechterlijke instanties bevoegd zijn om toegang te gelasten tot bewijsmateriaal dat vertrouwelijke gegevens bevat, indien zij dat bewijsmateriaal relevant achten voor de procedure. Zij zorgen ervoor dat hun nationale rechterlijke instanties, wanneer zij de toegang tot dergelijke informatie gelasten, over doeltreffende maatregelen beschikken om dergelijke informatie te beschermen.</w:t>
            </w:r>
          </w:p>
        </w:tc>
      </w:tr>
    </w:tbl>
    <w:p w14:paraId="44647609" w14:textId="77777777" w:rsidR="003E51A8" w:rsidRPr="00360CEA" w:rsidRDefault="003E51A8" w:rsidP="003E51A8">
      <w:pPr>
        <w:pStyle w:val="Olang"/>
      </w:pPr>
      <w:r w:rsidRPr="00360CEA">
        <w:rPr>
          <w:noProof w:val="0"/>
        </w:rPr>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5D1122CA" w14:textId="77777777" w:rsidR="003E51A8" w:rsidRPr="00360CEA" w:rsidRDefault="003E51A8" w:rsidP="003E51A8">
      <w:r>
        <w:rPr>
          <w:rStyle w:val="HideTWBExt"/>
        </w:rPr>
        <w:lastRenderedPageBreak/>
        <w:t>&lt;/Amend&gt;</w:t>
      </w:r>
    </w:p>
    <w:p w14:paraId="4F80AFC3" w14:textId="77777777" w:rsidR="003E51A8" w:rsidRPr="00360CEA" w:rsidRDefault="003E51A8" w:rsidP="003E51A8">
      <w:pPr>
        <w:pStyle w:val="AMNumberTabs0"/>
        <w:keepNext/>
      </w:pPr>
      <w:r>
        <w:rPr>
          <w:rStyle w:val="HideTWBExt"/>
        </w:rPr>
        <w:t>&lt;Amend&gt;</w:t>
      </w:r>
      <w:r>
        <w:t>Amendement</w:t>
      </w:r>
      <w:r>
        <w:tab/>
      </w:r>
      <w:r>
        <w:tab/>
      </w:r>
      <w:r>
        <w:rPr>
          <w:rStyle w:val="HideTWBExt"/>
        </w:rPr>
        <w:t>&lt;NumAm&gt;</w:t>
      </w:r>
      <w:r>
        <w:t>571</w:t>
      </w:r>
      <w:r>
        <w:rPr>
          <w:rStyle w:val="HideTWBExt"/>
        </w:rPr>
        <w:t>&lt;/NumAm&gt;</w:t>
      </w:r>
    </w:p>
    <w:p w14:paraId="16E39E1D" w14:textId="77777777" w:rsidR="003E51A8" w:rsidRPr="00360CEA" w:rsidRDefault="003E51A8" w:rsidP="003E51A8">
      <w:pPr>
        <w:pStyle w:val="NormalBold"/>
      </w:pPr>
      <w:r>
        <w:rPr>
          <w:rStyle w:val="HideTWBExt"/>
        </w:rPr>
        <w:t>&lt;RepeatBlock-By&gt;&lt;Members&gt;</w:t>
      </w:r>
      <w:r>
        <w:t>Kim Van Sparrentak</w:t>
      </w:r>
      <w:r>
        <w:rPr>
          <w:rStyle w:val="HideTWBExt"/>
        </w:rPr>
        <w:t>&lt;/Members&gt;</w:t>
      </w:r>
    </w:p>
    <w:p w14:paraId="353582F2" w14:textId="77777777" w:rsidR="003E51A8" w:rsidRPr="00360CEA" w:rsidRDefault="003E51A8" w:rsidP="003E51A8">
      <w:r>
        <w:rPr>
          <w:rStyle w:val="HideTWBExt"/>
        </w:rPr>
        <w:t>&lt;AuNomDe&gt;</w:t>
      </w:r>
      <w:r>
        <w:rPr>
          <w:rStyle w:val="HideTWBInt"/>
          <w:color w:val="auto"/>
        </w:rPr>
        <w:t>{Verts/ALE}</w:t>
      </w:r>
      <w:r>
        <w:t>namens de Verts/ALE‐Fractie</w:t>
      </w:r>
      <w:r>
        <w:rPr>
          <w:rStyle w:val="HideTWBExt"/>
        </w:rPr>
        <w:t>&lt;/AuNomDe&gt;</w:t>
      </w:r>
    </w:p>
    <w:p w14:paraId="60ED5188" w14:textId="77777777" w:rsidR="003E51A8" w:rsidRPr="00360CEA" w:rsidRDefault="003E51A8" w:rsidP="003E51A8">
      <w:r>
        <w:rPr>
          <w:rStyle w:val="HideTWBExt"/>
        </w:rPr>
        <w:t>&lt;/RepeatBlock-By&gt;</w:t>
      </w:r>
    </w:p>
    <w:p w14:paraId="0B5DC386"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7229B7C" w14:textId="77777777" w:rsidR="003E51A8" w:rsidRPr="00360CEA" w:rsidRDefault="003E51A8" w:rsidP="003E51A8">
      <w:pPr>
        <w:pStyle w:val="NormalBold"/>
      </w:pPr>
      <w:r>
        <w:rPr>
          <w:rStyle w:val="HideTWBExt"/>
        </w:rPr>
        <w:t>&lt;Article&gt;</w:t>
      </w:r>
      <w:r>
        <w:t>Bijlage I – artikel 8 quinquies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AE1C6A4" w14:textId="77777777" w:rsidTr="00163313">
        <w:trPr>
          <w:jc w:val="center"/>
        </w:trPr>
        <w:tc>
          <w:tcPr>
            <w:tcW w:w="9752" w:type="dxa"/>
            <w:gridSpan w:val="2"/>
          </w:tcPr>
          <w:p w14:paraId="75B3B989" w14:textId="77777777" w:rsidR="003E51A8" w:rsidRPr="00360CEA" w:rsidRDefault="003E51A8" w:rsidP="00163313">
            <w:pPr>
              <w:keepNext/>
            </w:pPr>
          </w:p>
        </w:tc>
      </w:tr>
      <w:tr w:rsidR="003E51A8" w14:paraId="7EE7DE9E" w14:textId="77777777" w:rsidTr="00163313">
        <w:trPr>
          <w:jc w:val="center"/>
        </w:trPr>
        <w:tc>
          <w:tcPr>
            <w:tcW w:w="4876" w:type="dxa"/>
            <w:hideMark/>
          </w:tcPr>
          <w:p w14:paraId="128E3D73" w14:textId="77777777" w:rsidR="003E51A8" w:rsidRPr="00360CEA" w:rsidRDefault="003E51A8" w:rsidP="00163313">
            <w:pPr>
              <w:pStyle w:val="ColumnHeading"/>
              <w:keepNext/>
            </w:pPr>
            <w:r>
              <w:t>Ontwerpresolutie</w:t>
            </w:r>
          </w:p>
        </w:tc>
        <w:tc>
          <w:tcPr>
            <w:tcW w:w="4876" w:type="dxa"/>
            <w:hideMark/>
          </w:tcPr>
          <w:p w14:paraId="75D81D45" w14:textId="77777777" w:rsidR="003E51A8" w:rsidRPr="00360CEA" w:rsidRDefault="003E51A8" w:rsidP="00163313">
            <w:pPr>
              <w:pStyle w:val="ColumnHeading"/>
              <w:keepNext/>
            </w:pPr>
            <w:r>
              <w:t>Amendement</w:t>
            </w:r>
          </w:p>
        </w:tc>
      </w:tr>
      <w:tr w:rsidR="003E51A8" w14:paraId="3283EA40" w14:textId="77777777" w:rsidTr="00163313">
        <w:trPr>
          <w:jc w:val="center"/>
        </w:trPr>
        <w:tc>
          <w:tcPr>
            <w:tcW w:w="4876" w:type="dxa"/>
          </w:tcPr>
          <w:p w14:paraId="20544BA9" w14:textId="77777777" w:rsidR="003E51A8" w:rsidRPr="00360CEA" w:rsidRDefault="003E51A8" w:rsidP="00163313">
            <w:pPr>
              <w:pStyle w:val="Normal6"/>
            </w:pPr>
          </w:p>
        </w:tc>
        <w:tc>
          <w:tcPr>
            <w:tcW w:w="4876" w:type="dxa"/>
            <w:hideMark/>
          </w:tcPr>
          <w:p w14:paraId="5CE75A66" w14:textId="77777777" w:rsidR="003E51A8" w:rsidRPr="00360CEA" w:rsidRDefault="003E51A8" w:rsidP="00163313">
            <w:pPr>
              <w:pStyle w:val="Normal6"/>
              <w:jc w:val="center"/>
              <w:rPr>
                <w:szCs w:val="24"/>
              </w:rPr>
            </w:pPr>
            <w:r>
              <w:rPr>
                <w:b/>
                <w:i/>
              </w:rPr>
              <w:t>Artikel 8 quinquies</w:t>
            </w:r>
          </w:p>
        </w:tc>
      </w:tr>
      <w:tr w:rsidR="003E51A8" w14:paraId="31C795DD" w14:textId="77777777" w:rsidTr="00163313">
        <w:trPr>
          <w:jc w:val="center"/>
        </w:trPr>
        <w:tc>
          <w:tcPr>
            <w:tcW w:w="4876" w:type="dxa"/>
          </w:tcPr>
          <w:p w14:paraId="09BE6202" w14:textId="77777777" w:rsidR="003E51A8" w:rsidRPr="00360CEA" w:rsidRDefault="003E51A8" w:rsidP="00163313">
            <w:pPr>
              <w:pStyle w:val="Normal6"/>
            </w:pPr>
          </w:p>
        </w:tc>
        <w:tc>
          <w:tcPr>
            <w:tcW w:w="4876" w:type="dxa"/>
            <w:hideMark/>
          </w:tcPr>
          <w:p w14:paraId="67C2A883" w14:textId="77777777" w:rsidR="003E51A8" w:rsidRPr="00A7073D" w:rsidRDefault="003E51A8" w:rsidP="00163313">
            <w:pPr>
              <w:pStyle w:val="Normal6"/>
              <w:jc w:val="center"/>
              <w:rPr>
                <w:szCs w:val="24"/>
              </w:rPr>
            </w:pPr>
            <w:r>
              <w:rPr>
                <w:b/>
                <w:i/>
              </w:rPr>
              <w:t>Ontslagbescherming en bewijslast</w:t>
            </w:r>
          </w:p>
        </w:tc>
      </w:tr>
      <w:tr w:rsidR="003E51A8" w14:paraId="54BFCEA1" w14:textId="77777777" w:rsidTr="00163313">
        <w:trPr>
          <w:jc w:val="center"/>
        </w:trPr>
        <w:tc>
          <w:tcPr>
            <w:tcW w:w="4876" w:type="dxa"/>
          </w:tcPr>
          <w:p w14:paraId="50CD04D1" w14:textId="77777777" w:rsidR="003E51A8" w:rsidRPr="00A7073D" w:rsidRDefault="003E51A8" w:rsidP="00163313">
            <w:pPr>
              <w:pStyle w:val="Normal6"/>
              <w:rPr>
                <w:lang w:val="en-GB"/>
              </w:rPr>
            </w:pPr>
          </w:p>
        </w:tc>
        <w:tc>
          <w:tcPr>
            <w:tcW w:w="4876" w:type="dxa"/>
            <w:hideMark/>
          </w:tcPr>
          <w:p w14:paraId="643EB558" w14:textId="77777777" w:rsidR="003E51A8" w:rsidRPr="00A7073D" w:rsidRDefault="003E51A8" w:rsidP="00163313">
            <w:pPr>
              <w:pStyle w:val="Normal6"/>
              <w:ind w:left="25"/>
              <w:rPr>
                <w:szCs w:val="24"/>
              </w:rPr>
            </w:pPr>
            <w:r>
              <w:rPr>
                <w:b/>
                <w:i/>
              </w:rPr>
              <w:t>1.</w:t>
            </w:r>
            <w:r>
              <w:rPr>
                <w:b/>
                <w:i/>
              </w:rPr>
              <w:tab/>
              <w:t>De lidstaten nemen de nodige maatregelen om het ontslag of een equivalent daarvan en alle voorbereidingen voor ontslag van werknemers op grond van het feit dat zij gebruik hebben gemaakt van de rechten vastgesteld in deze richtlijn, te verbieden.</w:t>
            </w:r>
          </w:p>
        </w:tc>
      </w:tr>
      <w:tr w:rsidR="003E51A8" w14:paraId="592EE3FC" w14:textId="77777777" w:rsidTr="00163313">
        <w:trPr>
          <w:jc w:val="center"/>
        </w:trPr>
        <w:tc>
          <w:tcPr>
            <w:tcW w:w="4876" w:type="dxa"/>
          </w:tcPr>
          <w:p w14:paraId="5D66D246" w14:textId="77777777" w:rsidR="003E51A8" w:rsidRPr="00A7073D" w:rsidRDefault="003E51A8" w:rsidP="00163313">
            <w:pPr>
              <w:pStyle w:val="Normal6"/>
              <w:rPr>
                <w:lang w:val="en-GB"/>
              </w:rPr>
            </w:pPr>
          </w:p>
        </w:tc>
        <w:tc>
          <w:tcPr>
            <w:tcW w:w="4876" w:type="dxa"/>
            <w:hideMark/>
          </w:tcPr>
          <w:p w14:paraId="4C9DB4D3" w14:textId="77777777" w:rsidR="003E51A8" w:rsidRPr="00360CEA" w:rsidRDefault="003E51A8" w:rsidP="00163313">
            <w:pPr>
              <w:pStyle w:val="Normal6"/>
              <w:ind w:left="25"/>
              <w:rPr>
                <w:szCs w:val="24"/>
              </w:rPr>
            </w:pPr>
            <w:r>
              <w:rPr>
                <w:b/>
                <w:i/>
              </w:rPr>
              <w:t>2.</w:t>
            </w:r>
            <w:r>
              <w:rPr>
                <w:b/>
                <w:i/>
              </w:rPr>
              <w:tab/>
              <w:t>Werknemers die van mening zijn dat zij zijn ontslagen, of zijn onderworpen aan maatregelen met een soortgelijke werking, op grond van het feit dat zij gebruik hebben gemaakt van de rechten vastgesteld in deze richtlijn, mogen de werkgever verzoeken om gegronde redenen te geven voor het ontslag of de maatregelen met een soortgelijke werking. De werkgever verstrekt die redenen schriftelijk.</w:t>
            </w:r>
          </w:p>
        </w:tc>
      </w:tr>
      <w:tr w:rsidR="003E51A8" w14:paraId="1E034E6A" w14:textId="77777777" w:rsidTr="00163313">
        <w:trPr>
          <w:jc w:val="center"/>
        </w:trPr>
        <w:tc>
          <w:tcPr>
            <w:tcW w:w="4876" w:type="dxa"/>
          </w:tcPr>
          <w:p w14:paraId="76ED1282" w14:textId="77777777" w:rsidR="003E51A8" w:rsidRPr="00360CEA" w:rsidRDefault="003E51A8" w:rsidP="00163313">
            <w:pPr>
              <w:pStyle w:val="Normal6"/>
            </w:pPr>
          </w:p>
        </w:tc>
        <w:tc>
          <w:tcPr>
            <w:tcW w:w="4876" w:type="dxa"/>
            <w:hideMark/>
          </w:tcPr>
          <w:p w14:paraId="7FEC0EDE" w14:textId="77777777" w:rsidR="003E51A8" w:rsidRPr="00A7073D" w:rsidRDefault="003E51A8" w:rsidP="00163313">
            <w:pPr>
              <w:pStyle w:val="Normal6"/>
              <w:ind w:left="25"/>
              <w:rPr>
                <w:szCs w:val="24"/>
              </w:rPr>
            </w:pPr>
            <w:r>
              <w:rPr>
                <w:b/>
                <w:i/>
              </w:rPr>
              <w:t>3.</w:t>
            </w:r>
            <w:r>
              <w:rPr>
                <w:b/>
                <w:i/>
              </w:rPr>
              <w:tab/>
              <w:t>De lidstaten nemen de nodige maatregelen om te waarborgen dat als in lid 2 bedoelde werknemers voor een rechterlijke instantie of een andere bevoegde instantie of een ander bevoegd orgaan feiten aanvoeren die aannemelijk maken dat er sprake is van dergelijk ontslag of maatregelen met een soortgelijke werking, de werkgever moet bewijzen dat het ontslag het gevolg was van andere dan de in lid 1 bedoelde redenen.</w:t>
            </w:r>
          </w:p>
        </w:tc>
      </w:tr>
      <w:tr w:rsidR="003E51A8" w14:paraId="6FB0BA16" w14:textId="77777777" w:rsidTr="00163313">
        <w:trPr>
          <w:jc w:val="center"/>
        </w:trPr>
        <w:tc>
          <w:tcPr>
            <w:tcW w:w="4876" w:type="dxa"/>
          </w:tcPr>
          <w:p w14:paraId="7FE40468" w14:textId="77777777" w:rsidR="003E51A8" w:rsidRPr="00A7073D" w:rsidRDefault="003E51A8" w:rsidP="00163313">
            <w:pPr>
              <w:pStyle w:val="Normal6"/>
              <w:rPr>
                <w:lang w:val="en-GB"/>
              </w:rPr>
            </w:pPr>
          </w:p>
        </w:tc>
        <w:tc>
          <w:tcPr>
            <w:tcW w:w="4876" w:type="dxa"/>
            <w:hideMark/>
          </w:tcPr>
          <w:p w14:paraId="698A0A0E" w14:textId="77777777" w:rsidR="003E51A8" w:rsidRPr="00A7073D" w:rsidRDefault="003E51A8" w:rsidP="00163313">
            <w:pPr>
              <w:pStyle w:val="Normal6"/>
              <w:ind w:left="25"/>
              <w:rPr>
                <w:szCs w:val="24"/>
              </w:rPr>
            </w:pPr>
            <w:r>
              <w:rPr>
                <w:b/>
                <w:i/>
              </w:rPr>
              <w:t>4.</w:t>
            </w:r>
            <w:r>
              <w:rPr>
                <w:b/>
                <w:i/>
              </w:rPr>
              <w:tab/>
              <w:t xml:space="preserve">Lid 3 belet de lidstaten niet gunstigere bewijsregels in te voeren voor werknemers die een administratieve </w:t>
            </w:r>
            <w:r>
              <w:rPr>
                <w:b/>
                <w:i/>
              </w:rPr>
              <w:lastRenderedPageBreak/>
              <w:t>procedure of een gerechtelijke procedure instellen wegens een vermeende inbreuk op de rechten of verplichtingen met betrekking tot de rechten en verplichtingen in deze richtlijn.</w:t>
            </w:r>
          </w:p>
        </w:tc>
      </w:tr>
      <w:tr w:rsidR="003E51A8" w14:paraId="3831708B" w14:textId="77777777" w:rsidTr="00163313">
        <w:trPr>
          <w:jc w:val="center"/>
        </w:trPr>
        <w:tc>
          <w:tcPr>
            <w:tcW w:w="4876" w:type="dxa"/>
          </w:tcPr>
          <w:p w14:paraId="69DFD99F" w14:textId="77777777" w:rsidR="003E51A8" w:rsidRPr="00A7073D" w:rsidRDefault="003E51A8" w:rsidP="00163313">
            <w:pPr>
              <w:pStyle w:val="Normal6"/>
              <w:rPr>
                <w:lang w:val="en-GB"/>
              </w:rPr>
            </w:pPr>
          </w:p>
        </w:tc>
        <w:tc>
          <w:tcPr>
            <w:tcW w:w="4876" w:type="dxa"/>
            <w:hideMark/>
          </w:tcPr>
          <w:p w14:paraId="4BAC9DE0" w14:textId="77777777" w:rsidR="003E51A8" w:rsidRPr="00A7073D" w:rsidRDefault="003E51A8" w:rsidP="00163313">
            <w:pPr>
              <w:pStyle w:val="Normal6"/>
              <w:ind w:left="25"/>
              <w:rPr>
                <w:szCs w:val="24"/>
              </w:rPr>
            </w:pPr>
            <w:r>
              <w:rPr>
                <w:b/>
                <w:i/>
              </w:rPr>
              <w:t>5.</w:t>
            </w:r>
            <w:r>
              <w:rPr>
                <w:b/>
                <w:i/>
              </w:rPr>
              <w:tab/>
              <w:t>De lidstaten hoeven lid 3 niet toe te passen in procedures waarin het aan de rechterlijke instantie of een andere bevoegde instantie of een ander bevoegd orgaan is om de feiten te onderzoeken.</w:t>
            </w:r>
          </w:p>
        </w:tc>
      </w:tr>
      <w:tr w:rsidR="003E51A8" w14:paraId="4DA91EBD" w14:textId="77777777" w:rsidTr="00163313">
        <w:trPr>
          <w:jc w:val="center"/>
        </w:trPr>
        <w:tc>
          <w:tcPr>
            <w:tcW w:w="4876" w:type="dxa"/>
          </w:tcPr>
          <w:p w14:paraId="5BB759FD" w14:textId="77777777" w:rsidR="003E51A8" w:rsidRPr="00A7073D" w:rsidRDefault="003E51A8" w:rsidP="00163313">
            <w:pPr>
              <w:pStyle w:val="Normal6"/>
              <w:rPr>
                <w:lang w:val="en-GB"/>
              </w:rPr>
            </w:pPr>
          </w:p>
        </w:tc>
        <w:tc>
          <w:tcPr>
            <w:tcW w:w="4876" w:type="dxa"/>
            <w:hideMark/>
          </w:tcPr>
          <w:p w14:paraId="2404226B" w14:textId="77777777" w:rsidR="003E51A8" w:rsidRPr="00A7073D" w:rsidRDefault="003E51A8" w:rsidP="00163313">
            <w:pPr>
              <w:pStyle w:val="Normal6"/>
              <w:ind w:left="25"/>
              <w:rPr>
                <w:szCs w:val="24"/>
              </w:rPr>
            </w:pPr>
            <w:r>
              <w:rPr>
                <w:b/>
                <w:i/>
              </w:rPr>
              <w:t>6.</w:t>
            </w:r>
            <w:r>
              <w:rPr>
                <w:b/>
                <w:i/>
              </w:rPr>
              <w:tab/>
              <w:t>Lid 3 is niet van toepassing op strafrechtelijke procedures, tenzij de lidstaten anders bepalen.</w:t>
            </w:r>
          </w:p>
        </w:tc>
      </w:tr>
    </w:tbl>
    <w:p w14:paraId="6C0D1784"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4D4C2182" w14:textId="77777777" w:rsidR="003E51A8" w:rsidRPr="00A7073D" w:rsidRDefault="003E51A8" w:rsidP="003E51A8">
      <w:r>
        <w:rPr>
          <w:rStyle w:val="HideTWBExt"/>
          <w:lang w:val="en-GB"/>
        </w:rPr>
        <w:t>&lt;/Amend&gt;</w:t>
      </w:r>
    </w:p>
    <w:p w14:paraId="08D69EE5"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572</w:t>
      </w:r>
      <w:r>
        <w:rPr>
          <w:rStyle w:val="HideTWBExt"/>
          <w:lang w:val="en-GB"/>
        </w:rPr>
        <w:t>&lt;/NumAm&gt;</w:t>
      </w:r>
    </w:p>
    <w:p w14:paraId="2C9A7E60"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DEEF1C8" w14:textId="77777777" w:rsidR="003E51A8" w:rsidRPr="00A7073D" w:rsidRDefault="003E51A8" w:rsidP="003E51A8">
      <w:r>
        <w:rPr>
          <w:rStyle w:val="HideTWBExt"/>
          <w:lang w:val="en-GB"/>
        </w:rPr>
        <w:t>&lt;/RepeatBlock-By&gt;</w:t>
      </w:r>
    </w:p>
    <w:p w14:paraId="12BE556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ADE4E45" w14:textId="77777777" w:rsidR="003E51A8" w:rsidRPr="00360CEA" w:rsidRDefault="003E51A8" w:rsidP="003E51A8">
      <w:pPr>
        <w:pStyle w:val="NormalBold"/>
      </w:pPr>
      <w:r>
        <w:rPr>
          <w:rStyle w:val="HideTWBExt"/>
        </w:rPr>
        <w:t>&lt;Article&gt;</w:t>
      </w:r>
      <w:r>
        <w:t>Bijlage I – artikel 8 quinquies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5AEF05B5" w14:textId="77777777" w:rsidTr="00163313">
        <w:trPr>
          <w:jc w:val="center"/>
        </w:trPr>
        <w:tc>
          <w:tcPr>
            <w:tcW w:w="9752" w:type="dxa"/>
            <w:gridSpan w:val="2"/>
          </w:tcPr>
          <w:p w14:paraId="2D6D735A" w14:textId="77777777" w:rsidR="003E51A8" w:rsidRPr="00360CEA" w:rsidRDefault="003E51A8" w:rsidP="00163313">
            <w:pPr>
              <w:keepNext/>
            </w:pPr>
          </w:p>
        </w:tc>
      </w:tr>
      <w:tr w:rsidR="003E51A8" w14:paraId="170B36CD" w14:textId="77777777" w:rsidTr="00163313">
        <w:trPr>
          <w:jc w:val="center"/>
        </w:trPr>
        <w:tc>
          <w:tcPr>
            <w:tcW w:w="4876" w:type="dxa"/>
            <w:hideMark/>
          </w:tcPr>
          <w:p w14:paraId="1EBACB92" w14:textId="77777777" w:rsidR="003E51A8" w:rsidRPr="00360CEA" w:rsidRDefault="003E51A8" w:rsidP="00163313">
            <w:pPr>
              <w:pStyle w:val="ColumnHeading"/>
              <w:keepNext/>
            </w:pPr>
            <w:r>
              <w:t>Ontwerpresolutie</w:t>
            </w:r>
          </w:p>
        </w:tc>
        <w:tc>
          <w:tcPr>
            <w:tcW w:w="4876" w:type="dxa"/>
            <w:hideMark/>
          </w:tcPr>
          <w:p w14:paraId="7F205935" w14:textId="77777777" w:rsidR="003E51A8" w:rsidRPr="00360CEA" w:rsidRDefault="003E51A8" w:rsidP="00163313">
            <w:pPr>
              <w:pStyle w:val="ColumnHeading"/>
              <w:keepNext/>
            </w:pPr>
            <w:r>
              <w:t>Amendement</w:t>
            </w:r>
          </w:p>
        </w:tc>
      </w:tr>
      <w:tr w:rsidR="003E51A8" w14:paraId="521F5D4A" w14:textId="77777777" w:rsidTr="00163313">
        <w:trPr>
          <w:jc w:val="center"/>
        </w:trPr>
        <w:tc>
          <w:tcPr>
            <w:tcW w:w="4876" w:type="dxa"/>
          </w:tcPr>
          <w:p w14:paraId="2442035B" w14:textId="77777777" w:rsidR="003E51A8" w:rsidRPr="00360CEA" w:rsidRDefault="003E51A8" w:rsidP="00163313">
            <w:pPr>
              <w:pStyle w:val="Normal6"/>
            </w:pPr>
          </w:p>
        </w:tc>
        <w:tc>
          <w:tcPr>
            <w:tcW w:w="4876" w:type="dxa"/>
            <w:hideMark/>
          </w:tcPr>
          <w:p w14:paraId="13878C55" w14:textId="77777777" w:rsidR="003E51A8" w:rsidRPr="00360CEA" w:rsidRDefault="003E51A8" w:rsidP="00163313">
            <w:pPr>
              <w:pStyle w:val="Normal6"/>
              <w:jc w:val="center"/>
              <w:rPr>
                <w:szCs w:val="24"/>
              </w:rPr>
            </w:pPr>
            <w:r>
              <w:rPr>
                <w:b/>
                <w:i/>
              </w:rPr>
              <w:t>Artikel 8 quinquies</w:t>
            </w:r>
          </w:p>
        </w:tc>
      </w:tr>
      <w:tr w:rsidR="003E51A8" w14:paraId="00D09F35" w14:textId="77777777" w:rsidTr="00163313">
        <w:trPr>
          <w:jc w:val="center"/>
        </w:trPr>
        <w:tc>
          <w:tcPr>
            <w:tcW w:w="4876" w:type="dxa"/>
          </w:tcPr>
          <w:p w14:paraId="184AB381" w14:textId="77777777" w:rsidR="003E51A8" w:rsidRPr="00360CEA" w:rsidRDefault="003E51A8" w:rsidP="00163313">
            <w:pPr>
              <w:pStyle w:val="Normal6"/>
            </w:pPr>
          </w:p>
        </w:tc>
        <w:tc>
          <w:tcPr>
            <w:tcW w:w="4876" w:type="dxa"/>
            <w:hideMark/>
          </w:tcPr>
          <w:p w14:paraId="04D52A9E" w14:textId="77777777" w:rsidR="003E51A8" w:rsidRPr="00A7073D" w:rsidRDefault="003E51A8" w:rsidP="00163313">
            <w:pPr>
              <w:pStyle w:val="Normal6"/>
              <w:jc w:val="center"/>
              <w:rPr>
                <w:szCs w:val="24"/>
              </w:rPr>
            </w:pPr>
            <w:r>
              <w:rPr>
                <w:b/>
                <w:i/>
              </w:rPr>
              <w:t>Bescherming tegen nadelige behandeling of gevolgen</w:t>
            </w:r>
          </w:p>
        </w:tc>
      </w:tr>
      <w:tr w:rsidR="003E51A8" w14:paraId="76841B80" w14:textId="77777777" w:rsidTr="00163313">
        <w:trPr>
          <w:jc w:val="center"/>
        </w:trPr>
        <w:tc>
          <w:tcPr>
            <w:tcW w:w="4876" w:type="dxa"/>
          </w:tcPr>
          <w:p w14:paraId="5E786362" w14:textId="77777777" w:rsidR="003E51A8" w:rsidRPr="00A7073D" w:rsidRDefault="003E51A8" w:rsidP="00163313">
            <w:pPr>
              <w:pStyle w:val="Normal6"/>
              <w:rPr>
                <w:lang w:val="en-GB"/>
              </w:rPr>
            </w:pPr>
          </w:p>
        </w:tc>
        <w:tc>
          <w:tcPr>
            <w:tcW w:w="4876" w:type="dxa"/>
            <w:hideMark/>
          </w:tcPr>
          <w:p w14:paraId="4B898A1B" w14:textId="77777777" w:rsidR="003E51A8" w:rsidRPr="00A7073D" w:rsidRDefault="003E51A8" w:rsidP="00163313">
            <w:pPr>
              <w:pStyle w:val="Normal6"/>
              <w:rPr>
                <w:szCs w:val="24"/>
              </w:rPr>
            </w:pPr>
            <w:r>
              <w:rPr>
                <w:b/>
                <w:i/>
              </w:rPr>
              <w:t>De lidstaten voeren de nodige maatregelen in om werknemers en zelfstandigen zonder werknemers, met inbegrip van hun vertegenwoordigers, te beschermen tegen nadelige gevolgen van een bij de werkgever en de afnemer van diensten ingediende klacht of van procedures die zijn ingeleid om de rechten uit hoofde van deze richtlijn te doen naleven.</w:t>
            </w:r>
          </w:p>
        </w:tc>
      </w:tr>
    </w:tbl>
    <w:p w14:paraId="451FFAB5"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76E1B94F" w14:textId="77777777" w:rsidR="003E51A8" w:rsidRPr="00A7073D" w:rsidRDefault="003E51A8" w:rsidP="003E51A8">
      <w:r>
        <w:rPr>
          <w:rStyle w:val="HideTWBExt"/>
          <w:lang w:val="en-GB"/>
        </w:rPr>
        <w:t>&lt;/Amend&gt;</w:t>
      </w:r>
    </w:p>
    <w:p w14:paraId="337529A1" w14:textId="77777777" w:rsidR="003E51A8" w:rsidRPr="00A7073D" w:rsidRDefault="003E51A8" w:rsidP="003E51A8">
      <w:pPr>
        <w:pStyle w:val="AMNumberTabs0"/>
        <w:keepNext/>
      </w:pPr>
      <w:r>
        <w:rPr>
          <w:rStyle w:val="HideTWBExt"/>
          <w:lang w:val="en-GB"/>
        </w:rPr>
        <w:lastRenderedPageBreak/>
        <w:t>&lt;Amend&gt;</w:t>
      </w:r>
      <w:r>
        <w:t>Amendement</w:t>
      </w:r>
      <w:r>
        <w:tab/>
      </w:r>
      <w:r>
        <w:tab/>
      </w:r>
      <w:r>
        <w:rPr>
          <w:rStyle w:val="HideTWBExt"/>
          <w:lang w:val="en-GB"/>
        </w:rPr>
        <w:t>&lt;NumAm&gt;</w:t>
      </w:r>
      <w:r>
        <w:t>573</w:t>
      </w:r>
      <w:r>
        <w:rPr>
          <w:rStyle w:val="HideTWBExt"/>
          <w:lang w:val="en-GB"/>
        </w:rPr>
        <w:t>&lt;/NumAm&gt;</w:t>
      </w:r>
    </w:p>
    <w:p w14:paraId="30CADA9C"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1315355" w14:textId="77777777" w:rsidR="003E51A8" w:rsidRPr="00A7073D" w:rsidRDefault="003E51A8" w:rsidP="003E51A8">
      <w:r>
        <w:rPr>
          <w:rStyle w:val="HideTWBExt"/>
          <w:lang w:val="en-GB"/>
        </w:rPr>
        <w:t>&lt;/RepeatBlock-By&gt;</w:t>
      </w:r>
    </w:p>
    <w:p w14:paraId="0C56DAB8"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7B117B9D" w14:textId="77777777" w:rsidR="003E51A8" w:rsidRPr="00360CEA" w:rsidRDefault="003E51A8" w:rsidP="003E51A8">
      <w:pPr>
        <w:pStyle w:val="NormalBold"/>
      </w:pPr>
      <w:r>
        <w:rPr>
          <w:rStyle w:val="HideTWBExt"/>
        </w:rPr>
        <w:t>&lt;Article&gt;</w:t>
      </w:r>
      <w:r>
        <w:t>Bijlage I – artikel 8 sexies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FA8C299" w14:textId="77777777" w:rsidTr="00163313">
        <w:trPr>
          <w:jc w:val="center"/>
        </w:trPr>
        <w:tc>
          <w:tcPr>
            <w:tcW w:w="9752" w:type="dxa"/>
            <w:gridSpan w:val="2"/>
          </w:tcPr>
          <w:p w14:paraId="68C02DC5" w14:textId="77777777" w:rsidR="003E51A8" w:rsidRPr="00360CEA" w:rsidRDefault="003E51A8" w:rsidP="00163313">
            <w:pPr>
              <w:keepNext/>
            </w:pPr>
          </w:p>
        </w:tc>
      </w:tr>
      <w:tr w:rsidR="003E51A8" w14:paraId="32CCB149" w14:textId="77777777" w:rsidTr="00163313">
        <w:trPr>
          <w:jc w:val="center"/>
        </w:trPr>
        <w:tc>
          <w:tcPr>
            <w:tcW w:w="4876" w:type="dxa"/>
            <w:hideMark/>
          </w:tcPr>
          <w:p w14:paraId="783E2DDD" w14:textId="77777777" w:rsidR="003E51A8" w:rsidRPr="00360CEA" w:rsidRDefault="003E51A8" w:rsidP="00163313">
            <w:pPr>
              <w:pStyle w:val="ColumnHeading"/>
              <w:keepNext/>
            </w:pPr>
            <w:r>
              <w:t>Ontwerpresolutie</w:t>
            </w:r>
          </w:p>
        </w:tc>
        <w:tc>
          <w:tcPr>
            <w:tcW w:w="4876" w:type="dxa"/>
            <w:hideMark/>
          </w:tcPr>
          <w:p w14:paraId="04725FAA" w14:textId="77777777" w:rsidR="003E51A8" w:rsidRPr="00360CEA" w:rsidRDefault="003E51A8" w:rsidP="00163313">
            <w:pPr>
              <w:pStyle w:val="ColumnHeading"/>
              <w:keepNext/>
            </w:pPr>
            <w:r>
              <w:t>Amendement</w:t>
            </w:r>
          </w:p>
        </w:tc>
      </w:tr>
      <w:tr w:rsidR="003E51A8" w14:paraId="7D7BEFAF" w14:textId="77777777" w:rsidTr="00163313">
        <w:trPr>
          <w:jc w:val="center"/>
        </w:trPr>
        <w:tc>
          <w:tcPr>
            <w:tcW w:w="4876" w:type="dxa"/>
          </w:tcPr>
          <w:p w14:paraId="71B9FDA8" w14:textId="77777777" w:rsidR="003E51A8" w:rsidRPr="00360CEA" w:rsidRDefault="003E51A8" w:rsidP="00163313">
            <w:pPr>
              <w:pStyle w:val="Normal6"/>
            </w:pPr>
          </w:p>
        </w:tc>
        <w:tc>
          <w:tcPr>
            <w:tcW w:w="4876" w:type="dxa"/>
            <w:hideMark/>
          </w:tcPr>
          <w:p w14:paraId="07450275" w14:textId="77777777" w:rsidR="003E51A8" w:rsidRPr="00360CEA" w:rsidRDefault="003E51A8" w:rsidP="00163313">
            <w:pPr>
              <w:pStyle w:val="Normal6"/>
              <w:jc w:val="center"/>
              <w:rPr>
                <w:szCs w:val="24"/>
              </w:rPr>
            </w:pPr>
            <w:r>
              <w:rPr>
                <w:b/>
                <w:i/>
              </w:rPr>
              <w:t>Artikel 8 sexies</w:t>
            </w:r>
          </w:p>
        </w:tc>
      </w:tr>
      <w:tr w:rsidR="003E51A8" w14:paraId="0EA19037" w14:textId="77777777" w:rsidTr="00163313">
        <w:trPr>
          <w:jc w:val="center"/>
        </w:trPr>
        <w:tc>
          <w:tcPr>
            <w:tcW w:w="4876" w:type="dxa"/>
          </w:tcPr>
          <w:p w14:paraId="16A6FAB9" w14:textId="77777777" w:rsidR="003E51A8" w:rsidRPr="00360CEA" w:rsidRDefault="003E51A8" w:rsidP="00163313">
            <w:pPr>
              <w:pStyle w:val="Normal6"/>
            </w:pPr>
          </w:p>
        </w:tc>
        <w:tc>
          <w:tcPr>
            <w:tcW w:w="4876" w:type="dxa"/>
            <w:hideMark/>
          </w:tcPr>
          <w:p w14:paraId="1EED3F49" w14:textId="77777777" w:rsidR="003E51A8" w:rsidRPr="00360CEA" w:rsidRDefault="003E51A8" w:rsidP="00163313">
            <w:pPr>
              <w:pStyle w:val="Normal6"/>
              <w:jc w:val="center"/>
              <w:rPr>
                <w:szCs w:val="24"/>
              </w:rPr>
            </w:pPr>
            <w:r>
              <w:rPr>
                <w:b/>
                <w:i/>
              </w:rPr>
              <w:t>Ontslagbescherming</w:t>
            </w:r>
          </w:p>
        </w:tc>
      </w:tr>
      <w:tr w:rsidR="003E51A8" w14:paraId="1EA39F86" w14:textId="77777777" w:rsidTr="00163313">
        <w:trPr>
          <w:jc w:val="center"/>
        </w:trPr>
        <w:tc>
          <w:tcPr>
            <w:tcW w:w="4876" w:type="dxa"/>
          </w:tcPr>
          <w:p w14:paraId="67264666" w14:textId="77777777" w:rsidR="003E51A8" w:rsidRPr="00360CEA" w:rsidRDefault="003E51A8" w:rsidP="00163313">
            <w:pPr>
              <w:pStyle w:val="Normal6"/>
            </w:pPr>
          </w:p>
        </w:tc>
        <w:tc>
          <w:tcPr>
            <w:tcW w:w="4876" w:type="dxa"/>
            <w:hideMark/>
          </w:tcPr>
          <w:p w14:paraId="4267AEA4" w14:textId="77777777" w:rsidR="003E51A8" w:rsidRPr="00A7073D" w:rsidRDefault="003E51A8" w:rsidP="00163313">
            <w:pPr>
              <w:pStyle w:val="Normal6"/>
              <w:ind w:left="25"/>
              <w:rPr>
                <w:szCs w:val="24"/>
              </w:rPr>
            </w:pPr>
            <w:r>
              <w:rPr>
                <w:b/>
                <w:i/>
              </w:rPr>
              <w:t>1.</w:t>
            </w:r>
            <w:r>
              <w:rPr>
                <w:b/>
                <w:i/>
              </w:rPr>
              <w:tab/>
              <w:t>De lidstaten nemen de nodige maatregelen om het ontslag of de contractbeëindiging van werknemers en zelfstandigen zonder werknemers, of maatregelen met een soortgelijke werking, en alle voorbereidingen daarvoor, op grond van het feit dat zij gebruik hebben gemaakt van de rechten vastgesteld in deze richtlijn, te verbieden.</w:t>
            </w:r>
          </w:p>
        </w:tc>
      </w:tr>
      <w:tr w:rsidR="003E51A8" w14:paraId="50BBBA25" w14:textId="77777777" w:rsidTr="00163313">
        <w:trPr>
          <w:jc w:val="center"/>
        </w:trPr>
        <w:tc>
          <w:tcPr>
            <w:tcW w:w="4876" w:type="dxa"/>
          </w:tcPr>
          <w:p w14:paraId="062B9846" w14:textId="77777777" w:rsidR="003E51A8" w:rsidRPr="00A7073D" w:rsidRDefault="003E51A8" w:rsidP="00163313">
            <w:pPr>
              <w:pStyle w:val="Normal6"/>
              <w:rPr>
                <w:lang w:val="en-GB"/>
              </w:rPr>
            </w:pPr>
          </w:p>
        </w:tc>
        <w:tc>
          <w:tcPr>
            <w:tcW w:w="4876" w:type="dxa"/>
            <w:hideMark/>
          </w:tcPr>
          <w:p w14:paraId="517D5892" w14:textId="77777777" w:rsidR="003E51A8" w:rsidRPr="00A7073D" w:rsidRDefault="003E51A8" w:rsidP="00163313">
            <w:pPr>
              <w:pStyle w:val="Normal6"/>
              <w:ind w:left="25"/>
              <w:rPr>
                <w:szCs w:val="24"/>
              </w:rPr>
            </w:pPr>
            <w:r>
              <w:rPr>
                <w:b/>
                <w:i/>
              </w:rPr>
              <w:t>2.</w:t>
            </w:r>
            <w:r>
              <w:rPr>
                <w:b/>
                <w:i/>
              </w:rPr>
              <w:tab/>
              <w:t>Werknemers en zelfstandigen zonder werknemers die van mening zijn dat zij zijn ontslagen, dat hun contract is beëindigd of dat zij zijn onderworpen aan maatregelen met een soortgelijke werking op grond van het feit dat zij gebruik hebben gemaakt van de rechten vastgesteld in deze richtlijn, kunnen de werkgever of de afnemer van diensten verzoeken om gegronde redenen te geven voor het ontslag, de contractbeëindiging of de maatregelen met een soortgelijke werking. De werkgever of de afnemer van diensten verstrekt deze redenen onverwijld schriftelijk.</w:t>
            </w:r>
          </w:p>
        </w:tc>
      </w:tr>
      <w:tr w:rsidR="003E51A8" w14:paraId="48F4E5AA" w14:textId="77777777" w:rsidTr="00163313">
        <w:trPr>
          <w:jc w:val="center"/>
        </w:trPr>
        <w:tc>
          <w:tcPr>
            <w:tcW w:w="4876" w:type="dxa"/>
          </w:tcPr>
          <w:p w14:paraId="4CE106DD" w14:textId="77777777" w:rsidR="003E51A8" w:rsidRPr="00A7073D" w:rsidRDefault="003E51A8" w:rsidP="00163313">
            <w:pPr>
              <w:pStyle w:val="Normal6"/>
              <w:rPr>
                <w:lang w:val="en-GB"/>
              </w:rPr>
            </w:pPr>
          </w:p>
        </w:tc>
        <w:tc>
          <w:tcPr>
            <w:tcW w:w="4876" w:type="dxa"/>
            <w:hideMark/>
          </w:tcPr>
          <w:p w14:paraId="6FD13BED" w14:textId="77777777" w:rsidR="003E51A8" w:rsidRPr="00A7073D" w:rsidRDefault="003E51A8" w:rsidP="00163313">
            <w:pPr>
              <w:pStyle w:val="Normal6"/>
              <w:ind w:left="25"/>
              <w:rPr>
                <w:szCs w:val="24"/>
              </w:rPr>
            </w:pPr>
            <w:r>
              <w:rPr>
                <w:b/>
                <w:i/>
              </w:rPr>
              <w:t>3.</w:t>
            </w:r>
            <w:r>
              <w:rPr>
                <w:b/>
                <w:i/>
              </w:rPr>
              <w:tab/>
              <w:t xml:space="preserve">De lidstaten nemen de nodige maatregelen om ervoor te zorgen dat wanneer de in lid 2 bedoelde werknemers of zelfstandigen zonder werknemers voor een rechterlijke instantie of een andere bevoegde instantie of een ander bevoegd orgaan feiten aanvoeren die aannemelijk maken dat er sprake is van een dergelijk ontslag, een dergelijke contractbeëindiging of dergelijke </w:t>
            </w:r>
            <w:r>
              <w:rPr>
                <w:b/>
                <w:i/>
              </w:rPr>
              <w:lastRenderedPageBreak/>
              <w:t>maatregelen met een soortgelijke werking, de werkgever of de afnemer van diensten moet bewijzen dat het ontslag, de contractbeëindiging of de maatregelen met een soortgelijke werking gebaseerd waren op andere dan de in lid 1 bedoelde redenen.</w:t>
            </w:r>
          </w:p>
        </w:tc>
      </w:tr>
      <w:tr w:rsidR="003E51A8" w14:paraId="5B868917" w14:textId="77777777" w:rsidTr="00163313">
        <w:trPr>
          <w:jc w:val="center"/>
        </w:trPr>
        <w:tc>
          <w:tcPr>
            <w:tcW w:w="4876" w:type="dxa"/>
          </w:tcPr>
          <w:p w14:paraId="761B7A41" w14:textId="77777777" w:rsidR="003E51A8" w:rsidRPr="00A7073D" w:rsidRDefault="003E51A8" w:rsidP="00163313">
            <w:pPr>
              <w:pStyle w:val="Normal6"/>
              <w:rPr>
                <w:lang w:val="en-GB"/>
              </w:rPr>
            </w:pPr>
          </w:p>
        </w:tc>
        <w:tc>
          <w:tcPr>
            <w:tcW w:w="4876" w:type="dxa"/>
            <w:hideMark/>
          </w:tcPr>
          <w:p w14:paraId="172E051B" w14:textId="77777777" w:rsidR="003E51A8" w:rsidRPr="00A7073D" w:rsidRDefault="003E51A8" w:rsidP="00163313">
            <w:pPr>
              <w:pStyle w:val="Normal6"/>
              <w:ind w:left="25"/>
              <w:rPr>
                <w:szCs w:val="24"/>
              </w:rPr>
            </w:pPr>
            <w:r>
              <w:rPr>
                <w:b/>
                <w:i/>
              </w:rPr>
              <w:t>4.</w:t>
            </w:r>
            <w:r>
              <w:rPr>
                <w:b/>
                <w:i/>
              </w:rPr>
              <w:tab/>
              <w:t>De lidstaten hoeven lid 3 niet toe te passen in procedures waarin het aan de rechterlijke instantie of een andere bevoegde instantie of een ander bevoegd orgaan is om de feiten te onderzoeken.</w:t>
            </w:r>
          </w:p>
        </w:tc>
      </w:tr>
      <w:tr w:rsidR="003E51A8" w14:paraId="5C14018F" w14:textId="77777777" w:rsidTr="00163313">
        <w:trPr>
          <w:jc w:val="center"/>
        </w:trPr>
        <w:tc>
          <w:tcPr>
            <w:tcW w:w="4876" w:type="dxa"/>
          </w:tcPr>
          <w:p w14:paraId="53461E9B" w14:textId="77777777" w:rsidR="003E51A8" w:rsidRPr="00A7073D" w:rsidRDefault="003E51A8" w:rsidP="00163313">
            <w:pPr>
              <w:pStyle w:val="Normal6"/>
              <w:rPr>
                <w:lang w:val="en-GB"/>
              </w:rPr>
            </w:pPr>
          </w:p>
        </w:tc>
        <w:tc>
          <w:tcPr>
            <w:tcW w:w="4876" w:type="dxa"/>
            <w:hideMark/>
          </w:tcPr>
          <w:p w14:paraId="441105B0" w14:textId="77777777" w:rsidR="003E51A8" w:rsidRPr="00A7073D" w:rsidRDefault="003E51A8" w:rsidP="00163313">
            <w:pPr>
              <w:pStyle w:val="Normal6"/>
              <w:ind w:left="25"/>
              <w:rPr>
                <w:szCs w:val="24"/>
              </w:rPr>
            </w:pPr>
            <w:r>
              <w:rPr>
                <w:b/>
                <w:i/>
              </w:rPr>
              <w:t>5.</w:t>
            </w:r>
            <w:r>
              <w:rPr>
                <w:b/>
                <w:i/>
              </w:rPr>
              <w:tab/>
              <w:t>Lid 3 is niet van toepassing op strafrechtelijke procedures, tenzij de lidstaten anders bepalen.</w:t>
            </w:r>
          </w:p>
        </w:tc>
      </w:tr>
    </w:tbl>
    <w:p w14:paraId="068CB5E0"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F2A0D91" w14:textId="77777777" w:rsidR="003E51A8" w:rsidRPr="00A7073D" w:rsidRDefault="003E51A8" w:rsidP="003E51A8">
      <w:r>
        <w:rPr>
          <w:rStyle w:val="HideTWBExt"/>
          <w:lang w:val="en-GB"/>
        </w:rPr>
        <w:t>&lt;/Amend&gt;</w:t>
      </w:r>
    </w:p>
    <w:p w14:paraId="3C80B93C"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574</w:t>
      </w:r>
      <w:r>
        <w:rPr>
          <w:rStyle w:val="HideTWBExt"/>
          <w:lang w:val="en-GB"/>
        </w:rPr>
        <w:t>&lt;/NumAm&gt;</w:t>
      </w:r>
    </w:p>
    <w:p w14:paraId="314F00E0"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EE14F31" w14:textId="77777777" w:rsidR="003E51A8" w:rsidRPr="00A7073D" w:rsidRDefault="003E51A8" w:rsidP="003E51A8">
      <w:r>
        <w:rPr>
          <w:rStyle w:val="HideTWBExt"/>
          <w:lang w:val="en-GB"/>
        </w:rPr>
        <w:t>&lt;/RepeatBlock-By&gt;</w:t>
      </w:r>
    </w:p>
    <w:p w14:paraId="64A7DF05"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723A2F4" w14:textId="77777777" w:rsidR="003E51A8" w:rsidRPr="00360CEA" w:rsidRDefault="003E51A8" w:rsidP="003E51A8">
      <w:pPr>
        <w:pStyle w:val="NormalBold"/>
      </w:pPr>
      <w:r>
        <w:rPr>
          <w:rStyle w:val="HideTWBExt"/>
        </w:rPr>
        <w:t>&lt;Article&gt;</w:t>
      </w:r>
      <w:r>
        <w:t>Bijlage I – artikel 8 septies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3E55399" w14:textId="77777777" w:rsidTr="00163313">
        <w:trPr>
          <w:jc w:val="center"/>
        </w:trPr>
        <w:tc>
          <w:tcPr>
            <w:tcW w:w="9752" w:type="dxa"/>
            <w:gridSpan w:val="2"/>
          </w:tcPr>
          <w:p w14:paraId="4D2F1FD7" w14:textId="77777777" w:rsidR="003E51A8" w:rsidRPr="00360CEA" w:rsidRDefault="003E51A8" w:rsidP="00163313">
            <w:pPr>
              <w:keepNext/>
            </w:pPr>
          </w:p>
        </w:tc>
      </w:tr>
      <w:tr w:rsidR="003E51A8" w14:paraId="541D50AD" w14:textId="77777777" w:rsidTr="00163313">
        <w:trPr>
          <w:jc w:val="center"/>
        </w:trPr>
        <w:tc>
          <w:tcPr>
            <w:tcW w:w="4876" w:type="dxa"/>
            <w:hideMark/>
          </w:tcPr>
          <w:p w14:paraId="2FC4DBEA" w14:textId="77777777" w:rsidR="003E51A8" w:rsidRPr="00360CEA" w:rsidRDefault="003E51A8" w:rsidP="00163313">
            <w:pPr>
              <w:pStyle w:val="ColumnHeading"/>
              <w:keepNext/>
            </w:pPr>
            <w:r>
              <w:t>Ontwerpresolutie</w:t>
            </w:r>
          </w:p>
        </w:tc>
        <w:tc>
          <w:tcPr>
            <w:tcW w:w="4876" w:type="dxa"/>
            <w:hideMark/>
          </w:tcPr>
          <w:p w14:paraId="2E3576DA" w14:textId="77777777" w:rsidR="003E51A8" w:rsidRPr="00360CEA" w:rsidRDefault="003E51A8" w:rsidP="00163313">
            <w:pPr>
              <w:pStyle w:val="ColumnHeading"/>
              <w:keepNext/>
            </w:pPr>
            <w:r>
              <w:t>Amendement</w:t>
            </w:r>
          </w:p>
        </w:tc>
      </w:tr>
      <w:tr w:rsidR="003E51A8" w14:paraId="54817119" w14:textId="77777777" w:rsidTr="00163313">
        <w:trPr>
          <w:jc w:val="center"/>
        </w:trPr>
        <w:tc>
          <w:tcPr>
            <w:tcW w:w="4876" w:type="dxa"/>
          </w:tcPr>
          <w:p w14:paraId="03ACE1A1" w14:textId="77777777" w:rsidR="003E51A8" w:rsidRPr="00360CEA" w:rsidRDefault="003E51A8" w:rsidP="00163313">
            <w:pPr>
              <w:pStyle w:val="Normal6"/>
            </w:pPr>
          </w:p>
        </w:tc>
        <w:tc>
          <w:tcPr>
            <w:tcW w:w="4876" w:type="dxa"/>
            <w:hideMark/>
          </w:tcPr>
          <w:p w14:paraId="1A589CBB" w14:textId="77777777" w:rsidR="003E51A8" w:rsidRPr="00360CEA" w:rsidRDefault="003E51A8" w:rsidP="00163313">
            <w:pPr>
              <w:pStyle w:val="Normal6"/>
              <w:jc w:val="center"/>
              <w:rPr>
                <w:szCs w:val="24"/>
              </w:rPr>
            </w:pPr>
            <w:r>
              <w:rPr>
                <w:b/>
                <w:i/>
              </w:rPr>
              <w:t>Artikel 8 septies</w:t>
            </w:r>
          </w:p>
        </w:tc>
      </w:tr>
      <w:tr w:rsidR="003E51A8" w14:paraId="17FA1E49" w14:textId="77777777" w:rsidTr="00163313">
        <w:trPr>
          <w:jc w:val="center"/>
        </w:trPr>
        <w:tc>
          <w:tcPr>
            <w:tcW w:w="4876" w:type="dxa"/>
          </w:tcPr>
          <w:p w14:paraId="04DCAAA5" w14:textId="77777777" w:rsidR="003E51A8" w:rsidRPr="00360CEA" w:rsidRDefault="003E51A8" w:rsidP="00163313">
            <w:pPr>
              <w:pStyle w:val="Normal6"/>
            </w:pPr>
          </w:p>
        </w:tc>
        <w:tc>
          <w:tcPr>
            <w:tcW w:w="4876" w:type="dxa"/>
            <w:hideMark/>
          </w:tcPr>
          <w:p w14:paraId="208B3843" w14:textId="77777777" w:rsidR="003E51A8" w:rsidRPr="00360CEA" w:rsidRDefault="003E51A8" w:rsidP="00163313">
            <w:pPr>
              <w:pStyle w:val="Normal6"/>
              <w:jc w:val="center"/>
              <w:rPr>
                <w:szCs w:val="24"/>
              </w:rPr>
            </w:pPr>
            <w:r>
              <w:rPr>
                <w:b/>
                <w:i/>
              </w:rPr>
              <w:t>Toezicht en sancties</w:t>
            </w:r>
          </w:p>
        </w:tc>
      </w:tr>
      <w:tr w:rsidR="003E51A8" w14:paraId="6B0D57BE" w14:textId="77777777" w:rsidTr="00163313">
        <w:trPr>
          <w:jc w:val="center"/>
        </w:trPr>
        <w:tc>
          <w:tcPr>
            <w:tcW w:w="4876" w:type="dxa"/>
          </w:tcPr>
          <w:p w14:paraId="716895FB" w14:textId="77777777" w:rsidR="003E51A8" w:rsidRPr="00360CEA" w:rsidRDefault="003E51A8" w:rsidP="00163313">
            <w:pPr>
              <w:pStyle w:val="Normal6"/>
            </w:pPr>
          </w:p>
        </w:tc>
        <w:tc>
          <w:tcPr>
            <w:tcW w:w="4876" w:type="dxa"/>
            <w:hideMark/>
          </w:tcPr>
          <w:p w14:paraId="544EB89E" w14:textId="77777777" w:rsidR="003E51A8" w:rsidRPr="00A7073D" w:rsidRDefault="003E51A8" w:rsidP="00163313">
            <w:pPr>
              <w:pStyle w:val="Normal6"/>
              <w:ind w:left="25"/>
              <w:rPr>
                <w:szCs w:val="24"/>
              </w:rPr>
            </w:pPr>
            <w:r>
              <w:rPr>
                <w:b/>
                <w:i/>
              </w:rPr>
              <w:t>1.</w:t>
            </w:r>
            <w:r>
              <w:rPr>
                <w:b/>
                <w:i/>
              </w:rPr>
              <w:tab/>
              <w:t>De toezichthoudende autoriteit of autoriteiten die verantwoordelijk is of zijn voor monitoring van de toepassing van Verordening (EU) 2016/679, is of zijn eveneens verantwoordelijk voor het toezicht op en de handhaving van de toepassing van deze richtlijn, voor zover het aangelegenheden in verband met gegevensbescherming betreft, overeenkomstig de desbetreffende bepalingen van de hoofdstukken VI, VII en VIII van Verordening (EU) 2016/679.</w:t>
            </w:r>
          </w:p>
        </w:tc>
      </w:tr>
      <w:tr w:rsidR="003E51A8" w14:paraId="71552B54" w14:textId="77777777" w:rsidTr="00163313">
        <w:trPr>
          <w:jc w:val="center"/>
        </w:trPr>
        <w:tc>
          <w:tcPr>
            <w:tcW w:w="4876" w:type="dxa"/>
          </w:tcPr>
          <w:p w14:paraId="79EC05C3" w14:textId="77777777" w:rsidR="003E51A8" w:rsidRPr="00A7073D" w:rsidRDefault="003E51A8" w:rsidP="00163313">
            <w:pPr>
              <w:pStyle w:val="Normal6"/>
              <w:rPr>
                <w:lang w:val="en-GB"/>
              </w:rPr>
            </w:pPr>
          </w:p>
        </w:tc>
        <w:tc>
          <w:tcPr>
            <w:tcW w:w="4876" w:type="dxa"/>
            <w:hideMark/>
          </w:tcPr>
          <w:p w14:paraId="6EA5FFD9" w14:textId="77777777" w:rsidR="003E51A8" w:rsidRPr="00A7073D" w:rsidRDefault="003E51A8" w:rsidP="00163313">
            <w:pPr>
              <w:pStyle w:val="Normal6"/>
              <w:ind w:left="25"/>
              <w:rPr>
                <w:szCs w:val="24"/>
              </w:rPr>
            </w:pPr>
            <w:r>
              <w:rPr>
                <w:b/>
                <w:i/>
              </w:rPr>
              <w:t>2.</w:t>
            </w:r>
            <w:r>
              <w:rPr>
                <w:b/>
                <w:i/>
              </w:rPr>
              <w:tab/>
              <w:t xml:space="preserve">De in lid 1 bedoelde autoriteiten en andere nationale bevoegde autoriteiten </w:t>
            </w:r>
            <w:r>
              <w:rPr>
                <w:b/>
                <w:i/>
              </w:rPr>
              <w:lastRenderedPageBreak/>
              <w:t>werken indien relevant samen bij de handhaving van deze richtlijn, binnen de grenzen van hun respectieve bevoegdheden, met name wanneer er vragen rijzen over de gevolgen van algoritmische beheersystemen voor werknemers. Daartoe wisselen die autoriteiten op verzoek of op eigen initiatief relevante informatie uit, met inbegrip van informatie die in het kader van inspecties of onderzoeken is verkregen.</w:t>
            </w:r>
          </w:p>
        </w:tc>
      </w:tr>
      <w:tr w:rsidR="003E51A8" w14:paraId="7EF01E88" w14:textId="77777777" w:rsidTr="00163313">
        <w:trPr>
          <w:jc w:val="center"/>
        </w:trPr>
        <w:tc>
          <w:tcPr>
            <w:tcW w:w="4876" w:type="dxa"/>
          </w:tcPr>
          <w:p w14:paraId="6B6C2D53" w14:textId="77777777" w:rsidR="003E51A8" w:rsidRPr="00A7073D" w:rsidRDefault="003E51A8" w:rsidP="00163313">
            <w:pPr>
              <w:pStyle w:val="Normal6"/>
              <w:rPr>
                <w:lang w:val="en-GB"/>
              </w:rPr>
            </w:pPr>
          </w:p>
        </w:tc>
        <w:tc>
          <w:tcPr>
            <w:tcW w:w="4876" w:type="dxa"/>
            <w:hideMark/>
          </w:tcPr>
          <w:p w14:paraId="3013B414" w14:textId="77777777" w:rsidR="003E51A8" w:rsidRPr="00A7073D" w:rsidRDefault="003E51A8" w:rsidP="00163313">
            <w:pPr>
              <w:pStyle w:val="Normal6"/>
              <w:ind w:left="25"/>
              <w:rPr>
                <w:szCs w:val="24"/>
              </w:rPr>
            </w:pPr>
            <w:r>
              <w:rPr>
                <w:b/>
                <w:i/>
              </w:rPr>
              <w:t>3.</w:t>
            </w:r>
            <w:r>
              <w:rPr>
                <w:b/>
                <w:i/>
              </w:rPr>
              <w:tab/>
              <w:t>De nationale bevoegde autoriteiten werken samen door relevante informatie en beste praktijken uit te wisselen over de toepassing van het wettelijk vermoeden, met steun van de Commissie.</w:t>
            </w:r>
          </w:p>
        </w:tc>
      </w:tr>
      <w:tr w:rsidR="003E51A8" w14:paraId="60427223" w14:textId="77777777" w:rsidTr="00163313">
        <w:trPr>
          <w:jc w:val="center"/>
        </w:trPr>
        <w:tc>
          <w:tcPr>
            <w:tcW w:w="4876" w:type="dxa"/>
          </w:tcPr>
          <w:p w14:paraId="5CD03B3E" w14:textId="77777777" w:rsidR="003E51A8" w:rsidRPr="00A7073D" w:rsidRDefault="003E51A8" w:rsidP="00163313">
            <w:pPr>
              <w:pStyle w:val="Normal6"/>
              <w:rPr>
                <w:lang w:val="en-GB"/>
              </w:rPr>
            </w:pPr>
          </w:p>
        </w:tc>
        <w:tc>
          <w:tcPr>
            <w:tcW w:w="4876" w:type="dxa"/>
            <w:hideMark/>
          </w:tcPr>
          <w:p w14:paraId="3B7DB2D5" w14:textId="77777777" w:rsidR="003E51A8" w:rsidRPr="00A7073D" w:rsidRDefault="003E51A8" w:rsidP="00163313">
            <w:pPr>
              <w:pStyle w:val="Normal6"/>
              <w:ind w:left="25"/>
              <w:rPr>
                <w:szCs w:val="24"/>
              </w:rPr>
            </w:pPr>
            <w:r>
              <w:rPr>
                <w:b/>
                <w:i/>
              </w:rPr>
              <w:t>4.</w:t>
            </w:r>
            <w:r>
              <w:rPr>
                <w:b/>
                <w:i/>
              </w:rPr>
              <w:tab/>
              <w:t>Onverminderd de toepassing van Verordening (EU) 2016/679 als bedoeld in lid 1, en mogelijke uitspraken op basis van artikel 7, lid 2, van deze richtlijn, stellen de lidstaten de regels vast inzake de sancties die van toepassing zijn op inbreuken op nationale bepalingen die op grond van bepalingen van deze richtlijn zijn vastgesteld of op de reeds van kracht zijnde bepalingen met betrekking tot de binnen het toepassingsgebied van deze richtlijn vallende rechten. De sancties zijn doeltreffend en afschrikkend en staan in verhouding tot de aard, de ernst en de duur van de inbreuk door de onderneming en het aantal getroffen werknemers.</w:t>
            </w:r>
          </w:p>
        </w:tc>
      </w:tr>
    </w:tbl>
    <w:p w14:paraId="7021A3F8"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559C5994" w14:textId="77777777" w:rsidR="003E51A8" w:rsidRPr="00A7073D" w:rsidRDefault="003E51A8" w:rsidP="003E51A8">
      <w:r>
        <w:rPr>
          <w:rStyle w:val="HideTWBExt"/>
          <w:lang w:val="en-GB"/>
        </w:rPr>
        <w:t>&lt;/Amend&gt;</w:t>
      </w:r>
    </w:p>
    <w:p w14:paraId="4A68BE34"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575</w:t>
      </w:r>
      <w:r>
        <w:rPr>
          <w:rStyle w:val="HideTWBExt"/>
          <w:lang w:val="en-GB"/>
        </w:rPr>
        <w:t>&lt;/NumAm&gt;</w:t>
      </w:r>
    </w:p>
    <w:p w14:paraId="2F55A197"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0324E963" w14:textId="77777777" w:rsidR="003E51A8" w:rsidRPr="00A7073D" w:rsidRDefault="003E51A8" w:rsidP="003E51A8">
      <w:r>
        <w:rPr>
          <w:rStyle w:val="HideTWBExt"/>
          <w:lang w:val="en-GB"/>
        </w:rPr>
        <w:t>&lt;/RepeatBlock-By&gt;</w:t>
      </w:r>
    </w:p>
    <w:p w14:paraId="3A1A320A"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19FE7085" w14:textId="77777777" w:rsidR="003E51A8" w:rsidRPr="00360CEA" w:rsidRDefault="003E51A8" w:rsidP="003E51A8">
      <w:pPr>
        <w:pStyle w:val="NormalBold"/>
      </w:pPr>
      <w:r>
        <w:rPr>
          <w:rStyle w:val="HideTWBExt"/>
        </w:rPr>
        <w:t>&lt;Article&gt;</w:t>
      </w:r>
      <w:r>
        <w:t>Bijlage I – artikel 8 octies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21DCEDD7" w14:textId="77777777" w:rsidTr="00163313">
        <w:trPr>
          <w:jc w:val="center"/>
        </w:trPr>
        <w:tc>
          <w:tcPr>
            <w:tcW w:w="9752" w:type="dxa"/>
            <w:gridSpan w:val="2"/>
          </w:tcPr>
          <w:p w14:paraId="512F625A" w14:textId="77777777" w:rsidR="003E51A8" w:rsidRPr="00360CEA" w:rsidRDefault="003E51A8" w:rsidP="00163313">
            <w:pPr>
              <w:keepNext/>
            </w:pPr>
          </w:p>
        </w:tc>
      </w:tr>
      <w:tr w:rsidR="003E51A8" w14:paraId="5198AEFA" w14:textId="77777777" w:rsidTr="00163313">
        <w:trPr>
          <w:jc w:val="center"/>
        </w:trPr>
        <w:tc>
          <w:tcPr>
            <w:tcW w:w="4876" w:type="dxa"/>
            <w:hideMark/>
          </w:tcPr>
          <w:p w14:paraId="339D0E19" w14:textId="77777777" w:rsidR="003E51A8" w:rsidRPr="00360CEA" w:rsidRDefault="003E51A8" w:rsidP="00163313">
            <w:pPr>
              <w:pStyle w:val="ColumnHeading"/>
              <w:keepNext/>
            </w:pPr>
            <w:r>
              <w:t>Ontwerpresolutie</w:t>
            </w:r>
          </w:p>
        </w:tc>
        <w:tc>
          <w:tcPr>
            <w:tcW w:w="4876" w:type="dxa"/>
            <w:hideMark/>
          </w:tcPr>
          <w:p w14:paraId="2B32A961" w14:textId="77777777" w:rsidR="003E51A8" w:rsidRPr="00360CEA" w:rsidRDefault="003E51A8" w:rsidP="00163313">
            <w:pPr>
              <w:pStyle w:val="ColumnHeading"/>
              <w:keepNext/>
            </w:pPr>
            <w:r>
              <w:t>Amendement</w:t>
            </w:r>
          </w:p>
        </w:tc>
      </w:tr>
      <w:tr w:rsidR="003E51A8" w14:paraId="5217D010" w14:textId="77777777" w:rsidTr="00163313">
        <w:trPr>
          <w:jc w:val="center"/>
        </w:trPr>
        <w:tc>
          <w:tcPr>
            <w:tcW w:w="4876" w:type="dxa"/>
          </w:tcPr>
          <w:p w14:paraId="697D8442" w14:textId="77777777" w:rsidR="003E51A8" w:rsidRPr="00360CEA" w:rsidRDefault="003E51A8" w:rsidP="00163313">
            <w:pPr>
              <w:pStyle w:val="Normal6"/>
            </w:pPr>
          </w:p>
        </w:tc>
        <w:tc>
          <w:tcPr>
            <w:tcW w:w="4876" w:type="dxa"/>
            <w:hideMark/>
          </w:tcPr>
          <w:p w14:paraId="0F47D735" w14:textId="77777777" w:rsidR="003E51A8" w:rsidRPr="00360CEA" w:rsidRDefault="003E51A8" w:rsidP="00163313">
            <w:pPr>
              <w:pStyle w:val="Normal6"/>
              <w:jc w:val="center"/>
              <w:rPr>
                <w:szCs w:val="24"/>
              </w:rPr>
            </w:pPr>
            <w:r>
              <w:rPr>
                <w:b/>
                <w:i/>
              </w:rPr>
              <w:t>Artikel 8 octies</w:t>
            </w:r>
          </w:p>
        </w:tc>
      </w:tr>
      <w:tr w:rsidR="003E51A8" w14:paraId="188B5E89" w14:textId="77777777" w:rsidTr="00163313">
        <w:trPr>
          <w:jc w:val="center"/>
        </w:trPr>
        <w:tc>
          <w:tcPr>
            <w:tcW w:w="4876" w:type="dxa"/>
          </w:tcPr>
          <w:p w14:paraId="7695DE69" w14:textId="77777777" w:rsidR="003E51A8" w:rsidRPr="00360CEA" w:rsidRDefault="003E51A8" w:rsidP="00163313">
            <w:pPr>
              <w:pStyle w:val="Normal6"/>
            </w:pPr>
          </w:p>
        </w:tc>
        <w:tc>
          <w:tcPr>
            <w:tcW w:w="4876" w:type="dxa"/>
            <w:hideMark/>
          </w:tcPr>
          <w:p w14:paraId="6E8251DC" w14:textId="77777777" w:rsidR="003E51A8" w:rsidRPr="00360CEA" w:rsidRDefault="003E51A8" w:rsidP="00163313">
            <w:pPr>
              <w:pStyle w:val="Normal6"/>
              <w:jc w:val="center"/>
              <w:rPr>
                <w:szCs w:val="24"/>
              </w:rPr>
            </w:pPr>
            <w:r>
              <w:rPr>
                <w:b/>
                <w:i/>
              </w:rPr>
              <w:t>Collectieve onderhandelingen en collectieve maatregelen</w:t>
            </w:r>
          </w:p>
        </w:tc>
      </w:tr>
      <w:tr w:rsidR="003E51A8" w14:paraId="5D520D45" w14:textId="77777777" w:rsidTr="00163313">
        <w:trPr>
          <w:jc w:val="center"/>
        </w:trPr>
        <w:tc>
          <w:tcPr>
            <w:tcW w:w="4876" w:type="dxa"/>
          </w:tcPr>
          <w:p w14:paraId="35B659C1" w14:textId="77777777" w:rsidR="003E51A8" w:rsidRPr="00360CEA" w:rsidRDefault="003E51A8" w:rsidP="00163313">
            <w:pPr>
              <w:pStyle w:val="Normal6"/>
            </w:pPr>
          </w:p>
        </w:tc>
        <w:tc>
          <w:tcPr>
            <w:tcW w:w="4876" w:type="dxa"/>
            <w:hideMark/>
          </w:tcPr>
          <w:p w14:paraId="2F9E0C7E" w14:textId="77777777" w:rsidR="003E51A8" w:rsidRPr="00A7073D" w:rsidRDefault="003E51A8" w:rsidP="00163313">
            <w:pPr>
              <w:pStyle w:val="Normal6"/>
              <w:rPr>
                <w:szCs w:val="24"/>
              </w:rPr>
            </w:pPr>
            <w:r>
              <w:rPr>
                <w:b/>
                <w:i/>
              </w:rPr>
              <w:t>1. Deze richtlijn doet geen afbreuk aan het recht van de lidstaten om sociale partners toe te staan collectieve overeenkomsten te handhaven, te onderhandelen over collectieve overeenkomsten, en collectieve overeenkomsten af te sluiten en af te dwingen, of collectieve maatregelen te nemen overeenkomstig het nationaal recht of de nationale praktijk die voorzien in specifiekere of aanvullende regels voor het gebruik van algoritmische beheersystemen op de werkplek, mits deze voldoen aan of verder gaan dan de in deze richtlijn vastgestelde minimumeisen.</w:t>
            </w:r>
          </w:p>
        </w:tc>
      </w:tr>
      <w:tr w:rsidR="003E51A8" w14:paraId="567E1DAF" w14:textId="77777777" w:rsidTr="00163313">
        <w:trPr>
          <w:jc w:val="center"/>
        </w:trPr>
        <w:tc>
          <w:tcPr>
            <w:tcW w:w="4876" w:type="dxa"/>
          </w:tcPr>
          <w:p w14:paraId="2FD4058E" w14:textId="77777777" w:rsidR="003E51A8" w:rsidRPr="00A7073D" w:rsidRDefault="003E51A8" w:rsidP="00163313">
            <w:pPr>
              <w:pStyle w:val="Normal6"/>
              <w:rPr>
                <w:lang w:val="en-GB"/>
              </w:rPr>
            </w:pPr>
          </w:p>
        </w:tc>
        <w:tc>
          <w:tcPr>
            <w:tcW w:w="4876" w:type="dxa"/>
            <w:hideMark/>
          </w:tcPr>
          <w:p w14:paraId="73E5EB3B" w14:textId="77777777" w:rsidR="003E51A8" w:rsidRPr="00A7073D" w:rsidRDefault="003E51A8" w:rsidP="00163313">
            <w:pPr>
              <w:pStyle w:val="Normal6"/>
              <w:rPr>
                <w:szCs w:val="24"/>
              </w:rPr>
            </w:pPr>
            <w:r>
              <w:rPr>
                <w:b/>
                <w:i/>
              </w:rPr>
              <w:t>2. De lidstaten zorgen ervoor dat de sociale partners naar behoren worden betrokken bij het ontwerp, de uitvoering en de monitoring van beleidslijnen en maatregelen met betrekking tot algoritmische beheersystemen.</w:t>
            </w:r>
          </w:p>
        </w:tc>
      </w:tr>
    </w:tbl>
    <w:p w14:paraId="3F45A81A" w14:textId="77777777" w:rsidR="003E51A8" w:rsidRPr="00A7073D" w:rsidRDefault="003E51A8" w:rsidP="003E51A8">
      <w:pPr>
        <w:pStyle w:val="Olang"/>
        <w:rPr>
          <w:lang w:val="en-GB"/>
        </w:rPr>
      </w:pPr>
      <w:r w:rsidRPr="00A7073D">
        <w:rPr>
          <w:noProof w:val="0"/>
          <w:lang w:val="en-GB"/>
        </w:rPr>
        <w:t xml:space="preserve">Or. </w:t>
      </w:r>
      <w:r w:rsidRPr="00A7073D">
        <w:rPr>
          <w:rStyle w:val="HideTWBExt"/>
          <w:noProof w:val="0"/>
          <w:lang w:val="en-GB"/>
        </w:rPr>
        <w:t>&lt;Original&gt;</w:t>
      </w:r>
      <w:r w:rsidRPr="00A7073D">
        <w:rPr>
          <w:rStyle w:val="HideTWBInt"/>
          <w:noProof w:val="0"/>
          <w:lang w:val="en-GB"/>
        </w:rPr>
        <w:t>{EN}</w:t>
      </w:r>
      <w:r w:rsidRPr="00A7073D">
        <w:rPr>
          <w:noProof w:val="0"/>
          <w:lang w:val="en-GB"/>
        </w:rPr>
        <w:t>en</w:t>
      </w:r>
      <w:r w:rsidRPr="00A7073D">
        <w:rPr>
          <w:rStyle w:val="HideTWBExt"/>
          <w:noProof w:val="0"/>
          <w:lang w:val="en-GB"/>
        </w:rPr>
        <w:t>&lt;/Original&gt;</w:t>
      </w:r>
    </w:p>
    <w:p w14:paraId="6E4ECC01" w14:textId="77777777" w:rsidR="003E51A8" w:rsidRPr="00A7073D" w:rsidRDefault="003E51A8" w:rsidP="003E51A8">
      <w:r>
        <w:rPr>
          <w:rStyle w:val="HideTWBExt"/>
          <w:lang w:val="en-GB"/>
        </w:rPr>
        <w:t>&lt;/Amend&gt;</w:t>
      </w:r>
    </w:p>
    <w:p w14:paraId="48B5AED6" w14:textId="77777777" w:rsidR="003E51A8" w:rsidRPr="00A7073D" w:rsidRDefault="003E51A8" w:rsidP="003E51A8">
      <w:pPr>
        <w:pStyle w:val="AMNumberTabs0"/>
        <w:keepNext/>
      </w:pPr>
      <w:r>
        <w:rPr>
          <w:rStyle w:val="HideTWBExt"/>
          <w:lang w:val="en-GB"/>
        </w:rPr>
        <w:t>&lt;Amend&gt;</w:t>
      </w:r>
      <w:r>
        <w:t>Amendement</w:t>
      </w:r>
      <w:r>
        <w:tab/>
      </w:r>
      <w:r>
        <w:tab/>
      </w:r>
      <w:r>
        <w:rPr>
          <w:rStyle w:val="HideTWBExt"/>
          <w:lang w:val="en-GB"/>
        </w:rPr>
        <w:t>&lt;NumAm&gt;</w:t>
      </w:r>
      <w:r>
        <w:t>576</w:t>
      </w:r>
      <w:r>
        <w:rPr>
          <w:rStyle w:val="HideTWBExt"/>
          <w:lang w:val="en-GB"/>
        </w:rPr>
        <w:t>&lt;/NumAm&gt;</w:t>
      </w:r>
    </w:p>
    <w:p w14:paraId="7D011211" w14:textId="77777777" w:rsidR="003E51A8" w:rsidRPr="00A7073D" w:rsidRDefault="003E51A8" w:rsidP="003E51A8">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2D1F1D93" w14:textId="77777777" w:rsidR="003E51A8" w:rsidRPr="00A7073D" w:rsidRDefault="003E51A8" w:rsidP="003E51A8">
      <w:r>
        <w:rPr>
          <w:rStyle w:val="HideTWBExt"/>
          <w:lang w:val="en-GB"/>
        </w:rPr>
        <w:t>&lt;/RepeatBlock-By&gt;</w:t>
      </w:r>
    </w:p>
    <w:p w14:paraId="1DBE4C92" w14:textId="77777777" w:rsidR="003E51A8" w:rsidRPr="00360CEA" w:rsidRDefault="003E51A8" w:rsidP="003E51A8">
      <w:pPr>
        <w:pStyle w:val="NormalBold"/>
        <w:keepNext/>
      </w:pPr>
      <w:r>
        <w:rPr>
          <w:rStyle w:val="HideTWBExt"/>
        </w:rPr>
        <w:t>&lt;DocAmend&gt;</w:t>
      </w:r>
      <w:r>
        <w:t>Ontwerpresolutie</w:t>
      </w:r>
      <w:r>
        <w:rPr>
          <w:rStyle w:val="HideTWBExt"/>
        </w:rPr>
        <w:t>&lt;/DocAmend&gt;</w:t>
      </w:r>
    </w:p>
    <w:p w14:paraId="288C5169" w14:textId="77777777" w:rsidR="003E51A8" w:rsidRPr="00360CEA" w:rsidRDefault="003E51A8" w:rsidP="003E51A8">
      <w:pPr>
        <w:pStyle w:val="NormalBold"/>
      </w:pPr>
      <w:r>
        <w:rPr>
          <w:rStyle w:val="HideTWBExt"/>
        </w:rPr>
        <w:t>&lt;Article&gt;</w:t>
      </w:r>
      <w:r>
        <w:t>Bijlage I – artikel 8 nonies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1A8" w14:paraId="0CF3AE85" w14:textId="77777777" w:rsidTr="00163313">
        <w:trPr>
          <w:jc w:val="center"/>
        </w:trPr>
        <w:tc>
          <w:tcPr>
            <w:tcW w:w="9752" w:type="dxa"/>
            <w:gridSpan w:val="2"/>
          </w:tcPr>
          <w:p w14:paraId="2A1BF0DA" w14:textId="77777777" w:rsidR="003E51A8" w:rsidRPr="00360CEA" w:rsidRDefault="003E51A8" w:rsidP="00163313">
            <w:pPr>
              <w:keepNext/>
            </w:pPr>
          </w:p>
        </w:tc>
      </w:tr>
      <w:tr w:rsidR="003E51A8" w14:paraId="7FDA8B48" w14:textId="77777777" w:rsidTr="00163313">
        <w:trPr>
          <w:jc w:val="center"/>
        </w:trPr>
        <w:tc>
          <w:tcPr>
            <w:tcW w:w="4876" w:type="dxa"/>
            <w:hideMark/>
          </w:tcPr>
          <w:p w14:paraId="7B7AD730" w14:textId="77777777" w:rsidR="003E51A8" w:rsidRPr="00360CEA" w:rsidRDefault="003E51A8" w:rsidP="00163313">
            <w:pPr>
              <w:pStyle w:val="ColumnHeading"/>
              <w:keepNext/>
            </w:pPr>
            <w:r>
              <w:t>Ontwerpresolutie</w:t>
            </w:r>
          </w:p>
        </w:tc>
        <w:tc>
          <w:tcPr>
            <w:tcW w:w="4876" w:type="dxa"/>
            <w:hideMark/>
          </w:tcPr>
          <w:p w14:paraId="329E5974" w14:textId="77777777" w:rsidR="003E51A8" w:rsidRPr="00360CEA" w:rsidRDefault="003E51A8" w:rsidP="00163313">
            <w:pPr>
              <w:pStyle w:val="ColumnHeading"/>
              <w:keepNext/>
            </w:pPr>
            <w:r>
              <w:t>Amendement</w:t>
            </w:r>
          </w:p>
        </w:tc>
      </w:tr>
      <w:tr w:rsidR="003E51A8" w14:paraId="5EF518E8" w14:textId="77777777" w:rsidTr="00163313">
        <w:trPr>
          <w:jc w:val="center"/>
        </w:trPr>
        <w:tc>
          <w:tcPr>
            <w:tcW w:w="4876" w:type="dxa"/>
          </w:tcPr>
          <w:p w14:paraId="7E1E48AE" w14:textId="77777777" w:rsidR="003E51A8" w:rsidRPr="00360CEA" w:rsidRDefault="003E51A8" w:rsidP="00163313">
            <w:pPr>
              <w:pStyle w:val="Normal6"/>
            </w:pPr>
          </w:p>
        </w:tc>
        <w:tc>
          <w:tcPr>
            <w:tcW w:w="4876" w:type="dxa"/>
            <w:hideMark/>
          </w:tcPr>
          <w:p w14:paraId="6AD74168" w14:textId="77777777" w:rsidR="003E51A8" w:rsidRPr="00360CEA" w:rsidRDefault="003E51A8" w:rsidP="00163313">
            <w:pPr>
              <w:pStyle w:val="Normal6"/>
              <w:jc w:val="center"/>
              <w:rPr>
                <w:szCs w:val="24"/>
              </w:rPr>
            </w:pPr>
            <w:r>
              <w:rPr>
                <w:b/>
                <w:i/>
              </w:rPr>
              <w:t>Artikel 8 nonies</w:t>
            </w:r>
          </w:p>
        </w:tc>
      </w:tr>
      <w:tr w:rsidR="003E51A8" w14:paraId="09097E01" w14:textId="77777777" w:rsidTr="00163313">
        <w:trPr>
          <w:jc w:val="center"/>
        </w:trPr>
        <w:tc>
          <w:tcPr>
            <w:tcW w:w="4876" w:type="dxa"/>
          </w:tcPr>
          <w:p w14:paraId="7BC96C4C" w14:textId="77777777" w:rsidR="003E51A8" w:rsidRPr="00360CEA" w:rsidRDefault="003E51A8" w:rsidP="00163313">
            <w:pPr>
              <w:pStyle w:val="Normal6"/>
            </w:pPr>
          </w:p>
        </w:tc>
        <w:tc>
          <w:tcPr>
            <w:tcW w:w="4876" w:type="dxa"/>
            <w:hideMark/>
          </w:tcPr>
          <w:p w14:paraId="794C8EA6" w14:textId="77777777" w:rsidR="003E51A8" w:rsidRPr="00360CEA" w:rsidRDefault="003E51A8" w:rsidP="00163313">
            <w:pPr>
              <w:pStyle w:val="Normal6"/>
              <w:jc w:val="center"/>
              <w:rPr>
                <w:szCs w:val="24"/>
              </w:rPr>
            </w:pPr>
            <w:r>
              <w:rPr>
                <w:b/>
                <w:i/>
              </w:rPr>
              <w:t>Non-regressieclausule en gunstigere bepalingen</w:t>
            </w:r>
          </w:p>
        </w:tc>
      </w:tr>
      <w:tr w:rsidR="003E51A8" w14:paraId="652DDA4E" w14:textId="77777777" w:rsidTr="00163313">
        <w:trPr>
          <w:jc w:val="center"/>
        </w:trPr>
        <w:tc>
          <w:tcPr>
            <w:tcW w:w="4876" w:type="dxa"/>
          </w:tcPr>
          <w:p w14:paraId="4C339E0A" w14:textId="77777777" w:rsidR="003E51A8" w:rsidRPr="00360CEA" w:rsidRDefault="003E51A8" w:rsidP="00163313">
            <w:pPr>
              <w:pStyle w:val="Normal6"/>
            </w:pPr>
          </w:p>
        </w:tc>
        <w:tc>
          <w:tcPr>
            <w:tcW w:w="4876" w:type="dxa"/>
            <w:hideMark/>
          </w:tcPr>
          <w:p w14:paraId="7342CFE1" w14:textId="77777777" w:rsidR="003E51A8" w:rsidRPr="00A7073D" w:rsidRDefault="003E51A8" w:rsidP="00163313">
            <w:pPr>
              <w:pStyle w:val="Normal6"/>
              <w:rPr>
                <w:szCs w:val="24"/>
              </w:rPr>
            </w:pPr>
            <w:r>
              <w:rPr>
                <w:b/>
                <w:i/>
              </w:rPr>
              <w:t xml:space="preserve">De uitvoering van deze richtlijn vormt </w:t>
            </w:r>
            <w:r>
              <w:rPr>
                <w:b/>
                <w:i/>
              </w:rPr>
              <w:lastRenderedPageBreak/>
              <w:t>onder geen beding een reden voor de verlaging van het in de lidstaten reeds geboden beschermingsniveau op de onder deze richtlijn vallende gebieden.</w:t>
            </w:r>
          </w:p>
        </w:tc>
      </w:tr>
    </w:tbl>
    <w:p w14:paraId="2B1CCE02" w14:textId="77777777" w:rsidR="003E51A8" w:rsidRPr="00360CEA" w:rsidRDefault="003E51A8" w:rsidP="003E51A8">
      <w:pPr>
        <w:pStyle w:val="Olang"/>
      </w:pPr>
      <w:r w:rsidRPr="00360CEA">
        <w:rPr>
          <w:noProof w:val="0"/>
        </w:rPr>
        <w:lastRenderedPageBreak/>
        <w:t xml:space="preserve">Or. </w:t>
      </w:r>
      <w:r w:rsidRPr="00360CEA">
        <w:rPr>
          <w:rStyle w:val="HideTWBExt"/>
          <w:noProof w:val="0"/>
        </w:rPr>
        <w:t>&lt;Original&gt;</w:t>
      </w:r>
      <w:r w:rsidRPr="00360CEA">
        <w:rPr>
          <w:rStyle w:val="HideTWBInt"/>
          <w:noProof w:val="0"/>
        </w:rPr>
        <w:t>{EN}</w:t>
      </w:r>
      <w:r w:rsidRPr="00360CEA">
        <w:rPr>
          <w:noProof w:val="0"/>
        </w:rPr>
        <w:t>en</w:t>
      </w:r>
      <w:r w:rsidRPr="00360CEA">
        <w:rPr>
          <w:rStyle w:val="HideTWBExt"/>
          <w:noProof w:val="0"/>
        </w:rPr>
        <w:t>&lt;/Original&gt;</w:t>
      </w:r>
    </w:p>
    <w:p w14:paraId="0B17FD3E" w14:textId="1A2EFF4D" w:rsidR="003E51A8" w:rsidRPr="00360CEA" w:rsidRDefault="003E51A8" w:rsidP="003E51A8">
      <w:r>
        <w:rPr>
          <w:rStyle w:val="HideTWBExt"/>
        </w:rPr>
        <w:t>&lt;/Amend&gt;</w:t>
      </w:r>
      <w:r w:rsidRPr="003E51A8">
        <w:rPr>
          <w:rStyle w:val="HideTWBExt"/>
        </w:rPr>
        <w:t>&lt;/RepeatBlock-Amend&gt;</w:t>
      </w:r>
    </w:p>
    <w:p w14:paraId="0E2E164F" w14:textId="1E588B7A" w:rsidR="00794E41" w:rsidRPr="00360CEA" w:rsidRDefault="00794E41" w:rsidP="003E51A8"/>
    <w:sectPr w:rsidR="00794E41" w:rsidRPr="00360CEA" w:rsidSect="003E51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DCA57" w14:textId="77777777" w:rsidR="00360CEA" w:rsidRPr="00360CEA" w:rsidRDefault="00360CEA">
      <w:r w:rsidRPr="00360CEA">
        <w:separator/>
      </w:r>
    </w:p>
  </w:endnote>
  <w:endnote w:type="continuationSeparator" w:id="0">
    <w:p w14:paraId="39E0D0B7" w14:textId="77777777" w:rsidR="00360CEA" w:rsidRPr="00360CEA" w:rsidRDefault="00360CEA">
      <w:r w:rsidRPr="00360C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63FE" w14:textId="77777777" w:rsidR="003E51A8" w:rsidRDefault="003E51A8" w:rsidP="003E51A8">
    <w:pPr>
      <w:pStyle w:val="EPFooter"/>
    </w:pPr>
    <w:r>
      <w:t>PE</w:t>
    </w:r>
    <w:r w:rsidRPr="003E51A8">
      <w:rPr>
        <w:rStyle w:val="HideTWBExt"/>
      </w:rPr>
      <w:t>&lt;NoPE&gt;</w:t>
    </w:r>
    <w:r>
      <w:t>776.847</w:t>
    </w:r>
    <w:r w:rsidRPr="003E51A8">
      <w:rPr>
        <w:rStyle w:val="HideTWBExt"/>
      </w:rPr>
      <w:t>&lt;/NoPE&gt;&lt;Version&gt;</w:t>
    </w:r>
    <w:r>
      <w:t>v01-00</w:t>
    </w:r>
    <w:r w:rsidRPr="003E51A8">
      <w:rPr>
        <w:rStyle w:val="HideTWBExt"/>
      </w:rPr>
      <w:t>&lt;/Version&gt;</w:t>
    </w:r>
    <w:r>
      <w:tab/>
    </w:r>
    <w:r>
      <w:fldChar w:fldCharType="begin"/>
    </w:r>
    <w:r>
      <w:instrText xml:space="preserve"> PAGE  \* MERGEFORMAT </w:instrText>
    </w:r>
    <w:r>
      <w:fldChar w:fldCharType="separate"/>
    </w:r>
    <w:r>
      <w:rPr>
        <w:noProof/>
      </w:rPr>
      <w:t>326</w:t>
    </w:r>
    <w:r>
      <w:fldChar w:fldCharType="end"/>
    </w:r>
    <w:r>
      <w:t>/</w:t>
    </w:r>
    <w:fldSimple w:instr=" NUMPAGES  \* MERGEFORMAT ">
      <w:r>
        <w:rPr>
          <w:noProof/>
        </w:rPr>
        <w:t>327</w:t>
      </w:r>
    </w:fldSimple>
    <w:r>
      <w:tab/>
    </w:r>
    <w:r w:rsidRPr="003E51A8">
      <w:rPr>
        <w:rStyle w:val="HideTWBExt"/>
      </w:rPr>
      <w:t>&lt;PathFdR&gt;</w:t>
    </w:r>
    <w:r>
      <w:t>AM\1326865NL.docx</w:t>
    </w:r>
    <w:r w:rsidRPr="003E51A8">
      <w:rPr>
        <w:rStyle w:val="HideTWBExt"/>
      </w:rPr>
      <w:t>&lt;/PathFdR&gt;</w:t>
    </w:r>
  </w:p>
  <w:p w14:paraId="3F36616D" w14:textId="1A3A23B8" w:rsidR="00CA2A27" w:rsidRPr="00360CEA" w:rsidRDefault="003E51A8" w:rsidP="003E51A8">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EF79C" w14:textId="77777777" w:rsidR="003E51A8" w:rsidRDefault="003E51A8" w:rsidP="003E51A8">
    <w:pPr>
      <w:pStyle w:val="EPFooter"/>
    </w:pPr>
    <w:r w:rsidRPr="003E51A8">
      <w:rPr>
        <w:rStyle w:val="HideTWBExt"/>
      </w:rPr>
      <w:t>&lt;PathFdR&gt;</w:t>
    </w:r>
    <w:r>
      <w:t>AM\1326865NL.docx</w:t>
    </w:r>
    <w:r w:rsidRPr="003E51A8">
      <w:rPr>
        <w:rStyle w:val="HideTWBExt"/>
      </w:rPr>
      <w:t>&lt;/PathFdR&gt;</w:t>
    </w:r>
    <w:r>
      <w:tab/>
    </w:r>
    <w:r>
      <w:fldChar w:fldCharType="begin"/>
    </w:r>
    <w:r>
      <w:instrText xml:space="preserve"> PAGE  \* MERGEFORMAT </w:instrText>
    </w:r>
    <w:r>
      <w:fldChar w:fldCharType="separate"/>
    </w:r>
    <w:r>
      <w:rPr>
        <w:noProof/>
      </w:rPr>
      <w:t>327</w:t>
    </w:r>
    <w:r>
      <w:fldChar w:fldCharType="end"/>
    </w:r>
    <w:r>
      <w:t>/</w:t>
    </w:r>
    <w:fldSimple w:instr=" NUMPAGES  \* MERGEFORMAT ">
      <w:r>
        <w:rPr>
          <w:noProof/>
        </w:rPr>
        <w:t>327</w:t>
      </w:r>
    </w:fldSimple>
    <w:r>
      <w:tab/>
      <w:t>PE</w:t>
    </w:r>
    <w:r w:rsidRPr="003E51A8">
      <w:rPr>
        <w:rStyle w:val="HideTWBExt"/>
      </w:rPr>
      <w:t>&lt;NoPE&gt;</w:t>
    </w:r>
    <w:r>
      <w:t>776.847</w:t>
    </w:r>
    <w:r w:rsidRPr="003E51A8">
      <w:rPr>
        <w:rStyle w:val="HideTWBExt"/>
      </w:rPr>
      <w:t>&lt;/NoPE&gt;&lt;Version&gt;</w:t>
    </w:r>
    <w:r>
      <w:t>v01-00</w:t>
    </w:r>
    <w:r w:rsidRPr="003E51A8">
      <w:rPr>
        <w:rStyle w:val="HideTWBExt"/>
      </w:rPr>
      <w:t>&lt;/Version&gt;</w:t>
    </w:r>
  </w:p>
  <w:p w14:paraId="1822015A" w14:textId="55235DD3" w:rsidR="00CA2A27" w:rsidRPr="00360CEA" w:rsidRDefault="003E51A8" w:rsidP="003E51A8">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FC71B" w14:textId="77777777" w:rsidR="003E51A8" w:rsidRDefault="003E51A8" w:rsidP="003E51A8">
    <w:pPr>
      <w:pStyle w:val="EPFooter"/>
    </w:pPr>
    <w:r w:rsidRPr="003E51A8">
      <w:rPr>
        <w:rStyle w:val="HideTWBExt"/>
      </w:rPr>
      <w:t>&lt;PathFdR&gt;</w:t>
    </w:r>
    <w:r>
      <w:t>AM\1326865NL.docx</w:t>
    </w:r>
    <w:r w:rsidRPr="003E51A8">
      <w:rPr>
        <w:rStyle w:val="HideTWBExt"/>
      </w:rPr>
      <w:t>&lt;/PathFdR&gt;</w:t>
    </w:r>
    <w:r>
      <w:tab/>
    </w:r>
    <w:r>
      <w:tab/>
      <w:t>PE</w:t>
    </w:r>
    <w:r w:rsidRPr="003E51A8">
      <w:rPr>
        <w:rStyle w:val="HideTWBExt"/>
      </w:rPr>
      <w:t>&lt;NoPE&gt;</w:t>
    </w:r>
    <w:r>
      <w:t>776.847</w:t>
    </w:r>
    <w:r w:rsidRPr="003E51A8">
      <w:rPr>
        <w:rStyle w:val="HideTWBExt"/>
      </w:rPr>
      <w:t>&lt;/NoPE&gt;&lt;Version&gt;</w:t>
    </w:r>
    <w:r>
      <w:t>v01-00</w:t>
    </w:r>
    <w:r w:rsidRPr="003E51A8">
      <w:rPr>
        <w:rStyle w:val="HideTWBExt"/>
      </w:rPr>
      <w:t>&lt;/Version&gt;</w:t>
    </w:r>
  </w:p>
  <w:p w14:paraId="2D178A0F" w14:textId="01FB4F6B" w:rsidR="00CA2A27" w:rsidRPr="00360CEA" w:rsidRDefault="003E51A8" w:rsidP="003E51A8">
    <w:pPr>
      <w:pStyle w:val="EPFooter2"/>
    </w:pPr>
    <w:r>
      <w:t>NL</w:t>
    </w:r>
    <w:r>
      <w:tab/>
    </w:r>
    <w:r w:rsidRPr="003E51A8">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23DE5" w14:textId="77777777" w:rsidR="00360CEA" w:rsidRPr="00360CEA" w:rsidRDefault="00360CEA">
      <w:r w:rsidRPr="00360CEA">
        <w:separator/>
      </w:r>
    </w:p>
  </w:footnote>
  <w:footnote w:type="continuationSeparator" w:id="0">
    <w:p w14:paraId="0D4EE72A" w14:textId="77777777" w:rsidR="00360CEA" w:rsidRPr="00360CEA" w:rsidRDefault="00360CEA">
      <w:r w:rsidRPr="00360C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B9666" w14:textId="77777777" w:rsidR="003E51A8" w:rsidRDefault="003E51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C40AF" w14:textId="77777777" w:rsidR="003E51A8" w:rsidRDefault="003E51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D8726" w14:textId="77777777" w:rsidR="003E51A8" w:rsidRDefault="003E5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98CC4FD2">
      <w:start w:val="1"/>
      <w:numFmt w:val="decimal"/>
      <w:lvlText w:val="%1."/>
      <w:lvlJc w:val="left"/>
      <w:pPr>
        <w:ind w:left="720" w:hanging="360"/>
      </w:pPr>
      <w:rPr>
        <w:b/>
        <w:i/>
      </w:rPr>
    </w:lvl>
    <w:lvl w:ilvl="1" w:tplc="A768C52A">
      <w:start w:val="1"/>
      <w:numFmt w:val="lowerLetter"/>
      <w:lvlText w:val="%2."/>
      <w:lvlJc w:val="left"/>
      <w:pPr>
        <w:ind w:left="1440" w:hanging="360"/>
      </w:pPr>
    </w:lvl>
    <w:lvl w:ilvl="2" w:tplc="8408B9A6">
      <w:start w:val="1"/>
      <w:numFmt w:val="lowerRoman"/>
      <w:lvlText w:val="%3."/>
      <w:lvlJc w:val="right"/>
      <w:pPr>
        <w:ind w:left="2160" w:hanging="180"/>
      </w:pPr>
    </w:lvl>
    <w:lvl w:ilvl="3" w:tplc="9BB87DE0">
      <w:start w:val="1"/>
      <w:numFmt w:val="decimal"/>
      <w:lvlText w:val="%4."/>
      <w:lvlJc w:val="left"/>
      <w:pPr>
        <w:ind w:left="2880" w:hanging="360"/>
      </w:pPr>
    </w:lvl>
    <w:lvl w:ilvl="4" w:tplc="5D96AC64">
      <w:start w:val="1"/>
      <w:numFmt w:val="lowerLetter"/>
      <w:lvlText w:val="%5."/>
      <w:lvlJc w:val="left"/>
      <w:pPr>
        <w:ind w:left="3600" w:hanging="360"/>
      </w:pPr>
    </w:lvl>
    <w:lvl w:ilvl="5" w:tplc="ED92AE66">
      <w:start w:val="1"/>
      <w:numFmt w:val="lowerRoman"/>
      <w:lvlText w:val="%6."/>
      <w:lvlJc w:val="right"/>
      <w:pPr>
        <w:ind w:left="4320" w:hanging="180"/>
      </w:pPr>
    </w:lvl>
    <w:lvl w:ilvl="6" w:tplc="173C9FE8">
      <w:start w:val="1"/>
      <w:numFmt w:val="decimal"/>
      <w:lvlText w:val="%7."/>
      <w:lvlJc w:val="left"/>
      <w:pPr>
        <w:ind w:left="5040" w:hanging="360"/>
      </w:pPr>
    </w:lvl>
    <w:lvl w:ilvl="7" w:tplc="36FA721A">
      <w:start w:val="1"/>
      <w:numFmt w:val="lowerLetter"/>
      <w:lvlText w:val="%8."/>
      <w:lvlJc w:val="left"/>
      <w:pPr>
        <w:ind w:left="5760" w:hanging="360"/>
      </w:pPr>
    </w:lvl>
    <w:lvl w:ilvl="8" w:tplc="B2D42010">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C3726026">
      <w:start w:val="1"/>
      <w:numFmt w:val="decimal"/>
      <w:lvlText w:val="%1."/>
      <w:lvlJc w:val="left"/>
      <w:pPr>
        <w:ind w:left="720" w:hanging="360"/>
      </w:pPr>
      <w:rPr>
        <w:b/>
        <w:i/>
      </w:rPr>
    </w:lvl>
    <w:lvl w:ilvl="1" w:tplc="05E685A8">
      <w:start w:val="1"/>
      <w:numFmt w:val="lowerLetter"/>
      <w:lvlText w:val="%2."/>
      <w:lvlJc w:val="left"/>
      <w:pPr>
        <w:ind w:left="1440" w:hanging="360"/>
      </w:pPr>
    </w:lvl>
    <w:lvl w:ilvl="2" w:tplc="DEE6AC90">
      <w:start w:val="1"/>
      <w:numFmt w:val="lowerRoman"/>
      <w:lvlText w:val="%3."/>
      <w:lvlJc w:val="right"/>
      <w:pPr>
        <w:ind w:left="2160" w:hanging="180"/>
      </w:pPr>
    </w:lvl>
    <w:lvl w:ilvl="3" w:tplc="A4B8ACB4">
      <w:start w:val="1"/>
      <w:numFmt w:val="decimal"/>
      <w:lvlText w:val="%4."/>
      <w:lvlJc w:val="left"/>
      <w:pPr>
        <w:ind w:left="2880" w:hanging="360"/>
      </w:pPr>
    </w:lvl>
    <w:lvl w:ilvl="4" w:tplc="EB18AA2A">
      <w:start w:val="1"/>
      <w:numFmt w:val="lowerLetter"/>
      <w:lvlText w:val="%5."/>
      <w:lvlJc w:val="left"/>
      <w:pPr>
        <w:ind w:left="3600" w:hanging="360"/>
      </w:pPr>
    </w:lvl>
    <w:lvl w:ilvl="5" w:tplc="7BF4D76A">
      <w:start w:val="1"/>
      <w:numFmt w:val="lowerRoman"/>
      <w:lvlText w:val="%6."/>
      <w:lvlJc w:val="right"/>
      <w:pPr>
        <w:ind w:left="4320" w:hanging="180"/>
      </w:pPr>
    </w:lvl>
    <w:lvl w:ilvl="6" w:tplc="97C29DAA">
      <w:start w:val="1"/>
      <w:numFmt w:val="decimal"/>
      <w:lvlText w:val="%7."/>
      <w:lvlJc w:val="left"/>
      <w:pPr>
        <w:ind w:left="5040" w:hanging="360"/>
      </w:pPr>
    </w:lvl>
    <w:lvl w:ilvl="7" w:tplc="0BECD53A">
      <w:start w:val="1"/>
      <w:numFmt w:val="lowerLetter"/>
      <w:lvlText w:val="%8."/>
      <w:lvlJc w:val="left"/>
      <w:pPr>
        <w:ind w:left="5760" w:hanging="360"/>
      </w:pPr>
    </w:lvl>
    <w:lvl w:ilvl="8" w:tplc="A5287356">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F106FD7E">
      <w:start w:val="1"/>
      <w:numFmt w:val="decimal"/>
      <w:lvlText w:val="%1."/>
      <w:lvlJc w:val="left"/>
      <w:pPr>
        <w:ind w:left="720" w:hanging="360"/>
      </w:pPr>
      <w:rPr>
        <w:b/>
        <w:i/>
      </w:rPr>
    </w:lvl>
    <w:lvl w:ilvl="1" w:tplc="6E0A1770">
      <w:start w:val="1"/>
      <w:numFmt w:val="lowerLetter"/>
      <w:lvlText w:val="%2."/>
      <w:lvlJc w:val="left"/>
      <w:pPr>
        <w:ind w:left="1440" w:hanging="360"/>
      </w:pPr>
    </w:lvl>
    <w:lvl w:ilvl="2" w:tplc="620E17A2">
      <w:start w:val="1"/>
      <w:numFmt w:val="lowerRoman"/>
      <w:lvlText w:val="%3."/>
      <w:lvlJc w:val="right"/>
      <w:pPr>
        <w:ind w:left="2160" w:hanging="180"/>
      </w:pPr>
    </w:lvl>
    <w:lvl w:ilvl="3" w:tplc="18641A14">
      <w:start w:val="1"/>
      <w:numFmt w:val="decimal"/>
      <w:lvlText w:val="%4."/>
      <w:lvlJc w:val="left"/>
      <w:pPr>
        <w:ind w:left="2880" w:hanging="360"/>
      </w:pPr>
    </w:lvl>
    <w:lvl w:ilvl="4" w:tplc="D9BC7B3C">
      <w:start w:val="1"/>
      <w:numFmt w:val="lowerLetter"/>
      <w:lvlText w:val="%5."/>
      <w:lvlJc w:val="left"/>
      <w:pPr>
        <w:ind w:left="3600" w:hanging="360"/>
      </w:pPr>
    </w:lvl>
    <w:lvl w:ilvl="5" w:tplc="53AA3772">
      <w:start w:val="1"/>
      <w:numFmt w:val="lowerRoman"/>
      <w:lvlText w:val="%6."/>
      <w:lvlJc w:val="right"/>
      <w:pPr>
        <w:ind w:left="4320" w:hanging="180"/>
      </w:pPr>
    </w:lvl>
    <w:lvl w:ilvl="6" w:tplc="8D6004E4">
      <w:start w:val="1"/>
      <w:numFmt w:val="decimal"/>
      <w:lvlText w:val="%7."/>
      <w:lvlJc w:val="left"/>
      <w:pPr>
        <w:ind w:left="5040" w:hanging="360"/>
      </w:pPr>
    </w:lvl>
    <w:lvl w:ilvl="7" w:tplc="1D0A6940">
      <w:start w:val="1"/>
      <w:numFmt w:val="lowerLetter"/>
      <w:lvlText w:val="%8."/>
      <w:lvlJc w:val="left"/>
      <w:pPr>
        <w:ind w:left="5760" w:hanging="360"/>
      </w:pPr>
    </w:lvl>
    <w:lvl w:ilvl="8" w:tplc="2990C03A">
      <w:start w:val="1"/>
      <w:numFmt w:val="lowerRoman"/>
      <w:lvlText w:val="%9."/>
      <w:lvlJc w:val="right"/>
      <w:pPr>
        <w:ind w:left="6480" w:hanging="180"/>
      </w:pPr>
    </w:lvl>
  </w:abstractNum>
  <w:abstractNum w:abstractNumId="7" w15:restartNumberingAfterBreak="0">
    <w:nsid w:val="333B246B"/>
    <w:multiLevelType w:val="hybridMultilevel"/>
    <w:tmpl w:val="C810A90C"/>
    <w:lvl w:ilvl="0" w:tplc="F3968376">
      <w:start w:val="1"/>
      <w:numFmt w:val="decimal"/>
      <w:lvlText w:val="%1."/>
      <w:lvlJc w:val="left"/>
      <w:pPr>
        <w:ind w:left="720" w:hanging="360"/>
      </w:pPr>
      <w:rPr>
        <w:b/>
        <w:i/>
      </w:rPr>
    </w:lvl>
    <w:lvl w:ilvl="1" w:tplc="B9E4D73C">
      <w:start w:val="1"/>
      <w:numFmt w:val="lowerLetter"/>
      <w:lvlText w:val="%2."/>
      <w:lvlJc w:val="left"/>
      <w:pPr>
        <w:ind w:left="1440" w:hanging="360"/>
      </w:pPr>
    </w:lvl>
    <w:lvl w:ilvl="2" w:tplc="94504A20">
      <w:start w:val="1"/>
      <w:numFmt w:val="lowerRoman"/>
      <w:lvlText w:val="%3."/>
      <w:lvlJc w:val="right"/>
      <w:pPr>
        <w:ind w:left="2160" w:hanging="180"/>
      </w:pPr>
    </w:lvl>
    <w:lvl w:ilvl="3" w:tplc="32A09346">
      <w:start w:val="1"/>
      <w:numFmt w:val="decimal"/>
      <w:lvlText w:val="%4."/>
      <w:lvlJc w:val="left"/>
      <w:pPr>
        <w:ind w:left="2880" w:hanging="360"/>
      </w:pPr>
    </w:lvl>
    <w:lvl w:ilvl="4" w:tplc="843A2938">
      <w:start w:val="1"/>
      <w:numFmt w:val="lowerLetter"/>
      <w:lvlText w:val="%5."/>
      <w:lvlJc w:val="left"/>
      <w:pPr>
        <w:ind w:left="3600" w:hanging="360"/>
      </w:pPr>
    </w:lvl>
    <w:lvl w:ilvl="5" w:tplc="A52617EC">
      <w:start w:val="1"/>
      <w:numFmt w:val="lowerRoman"/>
      <w:lvlText w:val="%6."/>
      <w:lvlJc w:val="right"/>
      <w:pPr>
        <w:ind w:left="4320" w:hanging="180"/>
      </w:pPr>
    </w:lvl>
    <w:lvl w:ilvl="6" w:tplc="352C4122">
      <w:start w:val="1"/>
      <w:numFmt w:val="decimal"/>
      <w:lvlText w:val="%7."/>
      <w:lvlJc w:val="left"/>
      <w:pPr>
        <w:ind w:left="5040" w:hanging="360"/>
      </w:pPr>
    </w:lvl>
    <w:lvl w:ilvl="7" w:tplc="0FFC84D0">
      <w:start w:val="1"/>
      <w:numFmt w:val="lowerLetter"/>
      <w:lvlText w:val="%8."/>
      <w:lvlJc w:val="left"/>
      <w:pPr>
        <w:ind w:left="5760" w:hanging="360"/>
      </w:pPr>
    </w:lvl>
    <w:lvl w:ilvl="8" w:tplc="B0F65472">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CE1CAD58">
      <w:start w:val="1"/>
      <w:numFmt w:val="decimal"/>
      <w:lvlText w:val="%1."/>
      <w:lvlJc w:val="left"/>
      <w:pPr>
        <w:ind w:left="720" w:hanging="360"/>
      </w:pPr>
      <w:rPr>
        <w:b/>
        <w:i/>
      </w:rPr>
    </w:lvl>
    <w:lvl w:ilvl="1" w:tplc="7DBAE674">
      <w:start w:val="1"/>
      <w:numFmt w:val="lowerLetter"/>
      <w:lvlText w:val="%2."/>
      <w:lvlJc w:val="left"/>
      <w:pPr>
        <w:ind w:left="1440" w:hanging="360"/>
      </w:pPr>
    </w:lvl>
    <w:lvl w:ilvl="2" w:tplc="9CD2B656">
      <w:start w:val="1"/>
      <w:numFmt w:val="lowerRoman"/>
      <w:lvlText w:val="%3."/>
      <w:lvlJc w:val="right"/>
      <w:pPr>
        <w:ind w:left="2160" w:hanging="180"/>
      </w:pPr>
    </w:lvl>
    <w:lvl w:ilvl="3" w:tplc="7B7487D2">
      <w:start w:val="1"/>
      <w:numFmt w:val="decimal"/>
      <w:lvlText w:val="%4."/>
      <w:lvlJc w:val="left"/>
      <w:pPr>
        <w:ind w:left="2880" w:hanging="360"/>
      </w:pPr>
    </w:lvl>
    <w:lvl w:ilvl="4" w:tplc="E430A104">
      <w:start w:val="1"/>
      <w:numFmt w:val="lowerLetter"/>
      <w:lvlText w:val="%5."/>
      <w:lvlJc w:val="left"/>
      <w:pPr>
        <w:ind w:left="3600" w:hanging="360"/>
      </w:pPr>
    </w:lvl>
    <w:lvl w:ilvl="5" w:tplc="827667A4">
      <w:start w:val="1"/>
      <w:numFmt w:val="lowerRoman"/>
      <w:lvlText w:val="%6."/>
      <w:lvlJc w:val="right"/>
      <w:pPr>
        <w:ind w:left="4320" w:hanging="180"/>
      </w:pPr>
    </w:lvl>
    <w:lvl w:ilvl="6" w:tplc="6380A67C">
      <w:start w:val="1"/>
      <w:numFmt w:val="decimal"/>
      <w:lvlText w:val="%7."/>
      <w:lvlJc w:val="left"/>
      <w:pPr>
        <w:ind w:left="5040" w:hanging="360"/>
      </w:pPr>
    </w:lvl>
    <w:lvl w:ilvl="7" w:tplc="55A05B0C">
      <w:start w:val="1"/>
      <w:numFmt w:val="lowerLetter"/>
      <w:lvlText w:val="%8."/>
      <w:lvlJc w:val="left"/>
      <w:pPr>
        <w:ind w:left="5760" w:hanging="360"/>
      </w:pPr>
    </w:lvl>
    <w:lvl w:ilvl="8" w:tplc="398ADEC6">
      <w:start w:val="1"/>
      <w:numFmt w:val="lowerRoman"/>
      <w:lvlText w:val="%9."/>
      <w:lvlJc w:val="right"/>
      <w:pPr>
        <w:ind w:left="6480" w:hanging="180"/>
      </w:pPr>
    </w:lvl>
  </w:abstractNum>
  <w:abstractNum w:abstractNumId="10" w15:restartNumberingAfterBreak="0">
    <w:nsid w:val="47F11C6B"/>
    <w:multiLevelType w:val="hybridMultilevel"/>
    <w:tmpl w:val="5784EA7A"/>
    <w:lvl w:ilvl="0" w:tplc="AA52783A">
      <w:start w:val="1"/>
      <w:numFmt w:val="decimal"/>
      <w:lvlText w:val="%1."/>
      <w:lvlJc w:val="left"/>
      <w:pPr>
        <w:ind w:left="720" w:hanging="360"/>
      </w:pPr>
      <w:rPr>
        <w:b/>
        <w:i/>
      </w:rPr>
    </w:lvl>
    <w:lvl w:ilvl="1" w:tplc="D9542ABA">
      <w:start w:val="1"/>
      <w:numFmt w:val="lowerLetter"/>
      <w:lvlText w:val="%2."/>
      <w:lvlJc w:val="left"/>
      <w:pPr>
        <w:ind w:left="1440" w:hanging="360"/>
      </w:pPr>
    </w:lvl>
    <w:lvl w:ilvl="2" w:tplc="8AE05C0C">
      <w:start w:val="1"/>
      <w:numFmt w:val="lowerRoman"/>
      <w:lvlText w:val="%3."/>
      <w:lvlJc w:val="right"/>
      <w:pPr>
        <w:ind w:left="2160" w:hanging="180"/>
      </w:pPr>
    </w:lvl>
    <w:lvl w:ilvl="3" w:tplc="9D6CCB2A">
      <w:start w:val="1"/>
      <w:numFmt w:val="decimal"/>
      <w:lvlText w:val="%4."/>
      <w:lvlJc w:val="left"/>
      <w:pPr>
        <w:ind w:left="2880" w:hanging="360"/>
      </w:pPr>
    </w:lvl>
    <w:lvl w:ilvl="4" w:tplc="9232EDDE">
      <w:start w:val="1"/>
      <w:numFmt w:val="lowerLetter"/>
      <w:lvlText w:val="%5."/>
      <w:lvlJc w:val="left"/>
      <w:pPr>
        <w:ind w:left="3600" w:hanging="360"/>
      </w:pPr>
    </w:lvl>
    <w:lvl w:ilvl="5" w:tplc="DFC647DA">
      <w:start w:val="1"/>
      <w:numFmt w:val="lowerRoman"/>
      <w:lvlText w:val="%6."/>
      <w:lvlJc w:val="right"/>
      <w:pPr>
        <w:ind w:left="4320" w:hanging="180"/>
      </w:pPr>
    </w:lvl>
    <w:lvl w:ilvl="6" w:tplc="E444C03A">
      <w:start w:val="1"/>
      <w:numFmt w:val="decimal"/>
      <w:lvlText w:val="%7."/>
      <w:lvlJc w:val="left"/>
      <w:pPr>
        <w:ind w:left="5040" w:hanging="360"/>
      </w:pPr>
    </w:lvl>
    <w:lvl w:ilvl="7" w:tplc="2074820C">
      <w:start w:val="1"/>
      <w:numFmt w:val="lowerLetter"/>
      <w:lvlText w:val="%8."/>
      <w:lvlJc w:val="left"/>
      <w:pPr>
        <w:ind w:left="5760" w:hanging="360"/>
      </w:pPr>
    </w:lvl>
    <w:lvl w:ilvl="8" w:tplc="90F0E598">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178CA918">
      <w:start w:val="1"/>
      <w:numFmt w:val="decimal"/>
      <w:lvlText w:val="%1."/>
      <w:lvlJc w:val="left"/>
      <w:pPr>
        <w:ind w:left="720" w:hanging="360"/>
      </w:pPr>
      <w:rPr>
        <w:b/>
        <w:i/>
      </w:rPr>
    </w:lvl>
    <w:lvl w:ilvl="1" w:tplc="6D1AEB38">
      <w:start w:val="1"/>
      <w:numFmt w:val="lowerLetter"/>
      <w:lvlText w:val="%2."/>
      <w:lvlJc w:val="left"/>
      <w:pPr>
        <w:ind w:left="1440" w:hanging="360"/>
      </w:pPr>
    </w:lvl>
    <w:lvl w:ilvl="2" w:tplc="508A1B9E">
      <w:start w:val="1"/>
      <w:numFmt w:val="lowerRoman"/>
      <w:lvlText w:val="%3."/>
      <w:lvlJc w:val="right"/>
      <w:pPr>
        <w:ind w:left="2160" w:hanging="180"/>
      </w:pPr>
    </w:lvl>
    <w:lvl w:ilvl="3" w:tplc="F2460BAE">
      <w:start w:val="1"/>
      <w:numFmt w:val="decimal"/>
      <w:lvlText w:val="%4."/>
      <w:lvlJc w:val="left"/>
      <w:pPr>
        <w:ind w:left="2880" w:hanging="360"/>
      </w:pPr>
    </w:lvl>
    <w:lvl w:ilvl="4" w:tplc="6B9EFCDE">
      <w:start w:val="1"/>
      <w:numFmt w:val="lowerLetter"/>
      <w:lvlText w:val="%5."/>
      <w:lvlJc w:val="left"/>
      <w:pPr>
        <w:ind w:left="3600" w:hanging="360"/>
      </w:pPr>
    </w:lvl>
    <w:lvl w:ilvl="5" w:tplc="8F1002C8">
      <w:start w:val="1"/>
      <w:numFmt w:val="lowerRoman"/>
      <w:lvlText w:val="%6."/>
      <w:lvlJc w:val="right"/>
      <w:pPr>
        <w:ind w:left="4320" w:hanging="180"/>
      </w:pPr>
    </w:lvl>
    <w:lvl w:ilvl="6" w:tplc="293AECDA">
      <w:start w:val="1"/>
      <w:numFmt w:val="decimal"/>
      <w:lvlText w:val="%7."/>
      <w:lvlJc w:val="left"/>
      <w:pPr>
        <w:ind w:left="5040" w:hanging="360"/>
      </w:pPr>
    </w:lvl>
    <w:lvl w:ilvl="7" w:tplc="F0DCB946">
      <w:start w:val="1"/>
      <w:numFmt w:val="lowerLetter"/>
      <w:lvlText w:val="%8."/>
      <w:lvlJc w:val="left"/>
      <w:pPr>
        <w:ind w:left="5760" w:hanging="360"/>
      </w:pPr>
    </w:lvl>
    <w:lvl w:ilvl="8" w:tplc="5BBE02DE">
      <w:start w:val="1"/>
      <w:numFmt w:val="lowerRoman"/>
      <w:lvlText w:val="%9."/>
      <w:lvlJc w:val="right"/>
      <w:pPr>
        <w:ind w:left="6480" w:hanging="180"/>
      </w:pPr>
    </w:lvl>
  </w:abstractNum>
  <w:abstractNum w:abstractNumId="13" w15:restartNumberingAfterBreak="0">
    <w:nsid w:val="606C48AC"/>
    <w:multiLevelType w:val="hybridMultilevel"/>
    <w:tmpl w:val="DC9A8A24"/>
    <w:lvl w:ilvl="0" w:tplc="B9AEC23C">
      <w:start w:val="1"/>
      <w:numFmt w:val="decimal"/>
      <w:lvlText w:val="%1."/>
      <w:lvlJc w:val="left"/>
      <w:pPr>
        <w:ind w:left="720" w:hanging="360"/>
      </w:pPr>
      <w:rPr>
        <w:b/>
        <w:i/>
      </w:rPr>
    </w:lvl>
    <w:lvl w:ilvl="1" w:tplc="1A2A233C">
      <w:start w:val="1"/>
      <w:numFmt w:val="lowerLetter"/>
      <w:lvlText w:val="%2."/>
      <w:lvlJc w:val="left"/>
      <w:pPr>
        <w:ind w:left="1440" w:hanging="360"/>
      </w:pPr>
    </w:lvl>
    <w:lvl w:ilvl="2" w:tplc="1674CE86">
      <w:start w:val="1"/>
      <w:numFmt w:val="lowerRoman"/>
      <w:lvlText w:val="%3."/>
      <w:lvlJc w:val="right"/>
      <w:pPr>
        <w:ind w:left="2160" w:hanging="180"/>
      </w:pPr>
    </w:lvl>
    <w:lvl w:ilvl="3" w:tplc="97865574">
      <w:start w:val="1"/>
      <w:numFmt w:val="decimal"/>
      <w:lvlText w:val="%4."/>
      <w:lvlJc w:val="left"/>
      <w:pPr>
        <w:ind w:left="2880" w:hanging="360"/>
      </w:pPr>
    </w:lvl>
    <w:lvl w:ilvl="4" w:tplc="A09046D8">
      <w:start w:val="1"/>
      <w:numFmt w:val="lowerLetter"/>
      <w:lvlText w:val="%5."/>
      <w:lvlJc w:val="left"/>
      <w:pPr>
        <w:ind w:left="3600" w:hanging="360"/>
      </w:pPr>
    </w:lvl>
    <w:lvl w:ilvl="5" w:tplc="3A202F8A">
      <w:start w:val="1"/>
      <w:numFmt w:val="lowerRoman"/>
      <w:lvlText w:val="%6."/>
      <w:lvlJc w:val="right"/>
      <w:pPr>
        <w:ind w:left="4320" w:hanging="180"/>
      </w:pPr>
    </w:lvl>
    <w:lvl w:ilvl="6" w:tplc="0EFAEBFE">
      <w:start w:val="1"/>
      <w:numFmt w:val="decimal"/>
      <w:lvlText w:val="%7."/>
      <w:lvlJc w:val="left"/>
      <w:pPr>
        <w:ind w:left="5040" w:hanging="360"/>
      </w:pPr>
    </w:lvl>
    <w:lvl w:ilvl="7" w:tplc="F32C660C">
      <w:start w:val="1"/>
      <w:numFmt w:val="lowerLetter"/>
      <w:lvlText w:val="%8."/>
      <w:lvlJc w:val="left"/>
      <w:pPr>
        <w:ind w:left="5760" w:hanging="360"/>
      </w:pPr>
    </w:lvl>
    <w:lvl w:ilvl="8" w:tplc="4690579C">
      <w:start w:val="1"/>
      <w:numFmt w:val="lowerRoman"/>
      <w:lvlText w:val="%9."/>
      <w:lvlJc w:val="right"/>
      <w:pPr>
        <w:ind w:left="6480" w:hanging="180"/>
      </w:pPr>
    </w:lvl>
  </w:abstractNum>
  <w:abstractNum w:abstractNumId="14" w15:restartNumberingAfterBreak="0">
    <w:nsid w:val="67D11B66"/>
    <w:multiLevelType w:val="hybridMultilevel"/>
    <w:tmpl w:val="1F485276"/>
    <w:lvl w:ilvl="0" w:tplc="66C4FF7A">
      <w:start w:val="1"/>
      <w:numFmt w:val="decimal"/>
      <w:lvlText w:val="%1."/>
      <w:lvlJc w:val="left"/>
      <w:pPr>
        <w:ind w:left="720" w:hanging="360"/>
      </w:pPr>
      <w:rPr>
        <w:b/>
        <w:i/>
      </w:rPr>
    </w:lvl>
    <w:lvl w:ilvl="1" w:tplc="B66E40B0">
      <w:start w:val="1"/>
      <w:numFmt w:val="lowerLetter"/>
      <w:lvlText w:val="%2."/>
      <w:lvlJc w:val="left"/>
      <w:pPr>
        <w:ind w:left="1440" w:hanging="360"/>
      </w:pPr>
    </w:lvl>
    <w:lvl w:ilvl="2" w:tplc="ECC25D0C">
      <w:start w:val="1"/>
      <w:numFmt w:val="lowerRoman"/>
      <w:lvlText w:val="%3."/>
      <w:lvlJc w:val="right"/>
      <w:pPr>
        <w:ind w:left="2160" w:hanging="180"/>
      </w:pPr>
    </w:lvl>
    <w:lvl w:ilvl="3" w:tplc="1C44AF86">
      <w:start w:val="1"/>
      <w:numFmt w:val="decimal"/>
      <w:lvlText w:val="%4."/>
      <w:lvlJc w:val="left"/>
      <w:pPr>
        <w:ind w:left="2880" w:hanging="360"/>
      </w:pPr>
    </w:lvl>
    <w:lvl w:ilvl="4" w:tplc="3D763A36">
      <w:start w:val="1"/>
      <w:numFmt w:val="lowerLetter"/>
      <w:lvlText w:val="%5."/>
      <w:lvlJc w:val="left"/>
      <w:pPr>
        <w:ind w:left="3600" w:hanging="360"/>
      </w:pPr>
    </w:lvl>
    <w:lvl w:ilvl="5" w:tplc="7ACA328C">
      <w:start w:val="1"/>
      <w:numFmt w:val="lowerRoman"/>
      <w:lvlText w:val="%6."/>
      <w:lvlJc w:val="right"/>
      <w:pPr>
        <w:ind w:left="4320" w:hanging="180"/>
      </w:pPr>
    </w:lvl>
    <w:lvl w:ilvl="6" w:tplc="828467D0">
      <w:start w:val="1"/>
      <w:numFmt w:val="decimal"/>
      <w:lvlText w:val="%7."/>
      <w:lvlJc w:val="left"/>
      <w:pPr>
        <w:ind w:left="5040" w:hanging="360"/>
      </w:pPr>
    </w:lvl>
    <w:lvl w:ilvl="7" w:tplc="3240195A">
      <w:start w:val="1"/>
      <w:numFmt w:val="lowerLetter"/>
      <w:lvlText w:val="%8."/>
      <w:lvlJc w:val="left"/>
      <w:pPr>
        <w:ind w:left="5760" w:hanging="360"/>
      </w:pPr>
    </w:lvl>
    <w:lvl w:ilvl="8" w:tplc="130CFDAA">
      <w:start w:val="1"/>
      <w:numFmt w:val="lowerRoman"/>
      <w:lvlText w:val="%9."/>
      <w:lvlJc w:val="right"/>
      <w:pPr>
        <w:ind w:left="6480" w:hanging="180"/>
      </w:pPr>
    </w:lvl>
  </w:abstractNum>
  <w:abstractNum w:abstractNumId="15" w15:restartNumberingAfterBreak="0">
    <w:nsid w:val="6DDD17EF"/>
    <w:multiLevelType w:val="hybridMultilevel"/>
    <w:tmpl w:val="5F98C2B8"/>
    <w:lvl w:ilvl="0" w:tplc="0F7A0C48">
      <w:start w:val="2"/>
      <w:numFmt w:val="bullet"/>
      <w:lvlText w:val="-"/>
      <w:lvlJc w:val="left"/>
      <w:pPr>
        <w:ind w:left="720" w:hanging="360"/>
      </w:pPr>
      <w:rPr>
        <w:rFonts w:ascii="Times New Roman" w:eastAsia="Times New Roman" w:hAnsi="Times New Roman" w:cs="Times New Roman" w:hint="default"/>
        <w:b/>
        <w:i/>
      </w:rPr>
    </w:lvl>
    <w:lvl w:ilvl="1" w:tplc="71F075FC">
      <w:start w:val="1"/>
      <w:numFmt w:val="bullet"/>
      <w:lvlText w:val="o"/>
      <w:lvlJc w:val="left"/>
      <w:pPr>
        <w:ind w:left="1440" w:hanging="360"/>
      </w:pPr>
      <w:rPr>
        <w:rFonts w:ascii="Courier New" w:hAnsi="Courier New" w:cs="Courier New" w:hint="default"/>
      </w:rPr>
    </w:lvl>
    <w:lvl w:ilvl="2" w:tplc="E4BC97EA">
      <w:start w:val="1"/>
      <w:numFmt w:val="bullet"/>
      <w:lvlText w:val=""/>
      <w:lvlJc w:val="left"/>
      <w:pPr>
        <w:ind w:left="2160" w:hanging="360"/>
      </w:pPr>
      <w:rPr>
        <w:rFonts w:ascii="Wingdings" w:hAnsi="Wingdings" w:hint="default"/>
      </w:rPr>
    </w:lvl>
    <w:lvl w:ilvl="3" w:tplc="52586BE4">
      <w:start w:val="1"/>
      <w:numFmt w:val="bullet"/>
      <w:lvlText w:val=""/>
      <w:lvlJc w:val="left"/>
      <w:pPr>
        <w:ind w:left="2880" w:hanging="360"/>
      </w:pPr>
      <w:rPr>
        <w:rFonts w:ascii="Symbol" w:hAnsi="Symbol" w:hint="default"/>
      </w:rPr>
    </w:lvl>
    <w:lvl w:ilvl="4" w:tplc="8A80B5B6">
      <w:start w:val="1"/>
      <w:numFmt w:val="bullet"/>
      <w:lvlText w:val="o"/>
      <w:lvlJc w:val="left"/>
      <w:pPr>
        <w:ind w:left="3600" w:hanging="360"/>
      </w:pPr>
      <w:rPr>
        <w:rFonts w:ascii="Courier New" w:hAnsi="Courier New" w:cs="Courier New" w:hint="default"/>
      </w:rPr>
    </w:lvl>
    <w:lvl w:ilvl="5" w:tplc="BDECA3B2">
      <w:start w:val="1"/>
      <w:numFmt w:val="bullet"/>
      <w:lvlText w:val=""/>
      <w:lvlJc w:val="left"/>
      <w:pPr>
        <w:ind w:left="4320" w:hanging="360"/>
      </w:pPr>
      <w:rPr>
        <w:rFonts w:ascii="Wingdings" w:hAnsi="Wingdings" w:hint="default"/>
      </w:rPr>
    </w:lvl>
    <w:lvl w:ilvl="6" w:tplc="53765794">
      <w:start w:val="1"/>
      <w:numFmt w:val="bullet"/>
      <w:lvlText w:val=""/>
      <w:lvlJc w:val="left"/>
      <w:pPr>
        <w:ind w:left="5040" w:hanging="360"/>
      </w:pPr>
      <w:rPr>
        <w:rFonts w:ascii="Symbol" w:hAnsi="Symbol" w:hint="default"/>
      </w:rPr>
    </w:lvl>
    <w:lvl w:ilvl="7" w:tplc="33887476">
      <w:start w:val="1"/>
      <w:numFmt w:val="bullet"/>
      <w:lvlText w:val="o"/>
      <w:lvlJc w:val="left"/>
      <w:pPr>
        <w:ind w:left="5760" w:hanging="360"/>
      </w:pPr>
      <w:rPr>
        <w:rFonts w:ascii="Courier New" w:hAnsi="Courier New" w:cs="Courier New" w:hint="default"/>
      </w:rPr>
    </w:lvl>
    <w:lvl w:ilvl="8" w:tplc="421C8C9C">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75F22E9A">
      <w:start w:val="1"/>
      <w:numFmt w:val="decimal"/>
      <w:lvlText w:val="%1."/>
      <w:lvlJc w:val="left"/>
      <w:pPr>
        <w:ind w:left="720" w:hanging="360"/>
      </w:pPr>
      <w:rPr>
        <w:b/>
        <w:i/>
      </w:rPr>
    </w:lvl>
    <w:lvl w:ilvl="1" w:tplc="2DAA3FAE">
      <w:start w:val="1"/>
      <w:numFmt w:val="lowerLetter"/>
      <w:lvlText w:val="%2."/>
      <w:lvlJc w:val="left"/>
      <w:pPr>
        <w:ind w:left="1440" w:hanging="360"/>
      </w:pPr>
    </w:lvl>
    <w:lvl w:ilvl="2" w:tplc="42CA95F0">
      <w:start w:val="1"/>
      <w:numFmt w:val="lowerRoman"/>
      <w:lvlText w:val="%3."/>
      <w:lvlJc w:val="right"/>
      <w:pPr>
        <w:ind w:left="2160" w:hanging="180"/>
      </w:pPr>
    </w:lvl>
    <w:lvl w:ilvl="3" w:tplc="96B8BFAE">
      <w:start w:val="1"/>
      <w:numFmt w:val="decimal"/>
      <w:lvlText w:val="%4."/>
      <w:lvlJc w:val="left"/>
      <w:pPr>
        <w:ind w:left="2880" w:hanging="360"/>
      </w:pPr>
    </w:lvl>
    <w:lvl w:ilvl="4" w:tplc="2E4A18A4">
      <w:start w:val="1"/>
      <w:numFmt w:val="lowerLetter"/>
      <w:lvlText w:val="%5."/>
      <w:lvlJc w:val="left"/>
      <w:pPr>
        <w:ind w:left="3600" w:hanging="360"/>
      </w:pPr>
    </w:lvl>
    <w:lvl w:ilvl="5" w:tplc="CDBE8D36">
      <w:start w:val="1"/>
      <w:numFmt w:val="lowerRoman"/>
      <w:lvlText w:val="%6."/>
      <w:lvlJc w:val="right"/>
      <w:pPr>
        <w:ind w:left="4320" w:hanging="180"/>
      </w:pPr>
    </w:lvl>
    <w:lvl w:ilvl="6" w:tplc="D7243E5E">
      <w:start w:val="1"/>
      <w:numFmt w:val="decimal"/>
      <w:lvlText w:val="%7."/>
      <w:lvlJc w:val="left"/>
      <w:pPr>
        <w:ind w:left="5040" w:hanging="360"/>
      </w:pPr>
    </w:lvl>
    <w:lvl w:ilvl="7" w:tplc="178E1C14">
      <w:start w:val="1"/>
      <w:numFmt w:val="lowerLetter"/>
      <w:lvlText w:val="%8."/>
      <w:lvlJc w:val="left"/>
      <w:pPr>
        <w:ind w:left="5760" w:hanging="360"/>
      </w:pPr>
    </w:lvl>
    <w:lvl w:ilvl="8" w:tplc="77CC4066">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EN"/>
    <w:docVar w:name="TXTLANGUEMIN" w:val="en"/>
    <w:docVar w:name="TXTNRFIRSTAM" w:val="1"/>
    <w:docVar w:name="TXTNRLASTAM" w:val="2"/>
    <w:docVar w:name="TXTNRPE" w:val="776.847"/>
    <w:docVar w:name="TXTNRPE2" w:val="774.283"/>
    <w:docVar w:name="TXTNRPROC" w:val="2025/2080"/>
    <w:docVar w:name="TXTPEorAP" w:val="PE"/>
    <w:docVar w:name="TXTROUTE" w:val="AM\1326865XM.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63DAA"/>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D6D9C"/>
    <w:rsid w:val="002F0149"/>
    <w:rsid w:val="00307E56"/>
    <w:rsid w:val="00360CEA"/>
    <w:rsid w:val="003C7A69"/>
    <w:rsid w:val="003D7856"/>
    <w:rsid w:val="003E51A8"/>
    <w:rsid w:val="004106BA"/>
    <w:rsid w:val="0044299E"/>
    <w:rsid w:val="00444941"/>
    <w:rsid w:val="004B02E9"/>
    <w:rsid w:val="004D02AB"/>
    <w:rsid w:val="004D25DC"/>
    <w:rsid w:val="004E4A92"/>
    <w:rsid w:val="005D04A2"/>
    <w:rsid w:val="005E5FA1"/>
    <w:rsid w:val="006613BB"/>
    <w:rsid w:val="00663E24"/>
    <w:rsid w:val="006838B3"/>
    <w:rsid w:val="0069231C"/>
    <w:rsid w:val="00742225"/>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66498"/>
    <w:rsid w:val="00982849"/>
    <w:rsid w:val="009B54E9"/>
    <w:rsid w:val="009C2758"/>
    <w:rsid w:val="00A530BE"/>
    <w:rsid w:val="00A57C56"/>
    <w:rsid w:val="00A7559D"/>
    <w:rsid w:val="00A771CC"/>
    <w:rsid w:val="00A804CE"/>
    <w:rsid w:val="00A836A6"/>
    <w:rsid w:val="00AD3D9F"/>
    <w:rsid w:val="00AE20EB"/>
    <w:rsid w:val="00B4019F"/>
    <w:rsid w:val="00B43C20"/>
    <w:rsid w:val="00B96C7F"/>
    <w:rsid w:val="00BE6658"/>
    <w:rsid w:val="00BF6585"/>
    <w:rsid w:val="00C4749E"/>
    <w:rsid w:val="00C72F6B"/>
    <w:rsid w:val="00C83592"/>
    <w:rsid w:val="00CA2A27"/>
    <w:rsid w:val="00CA7AB9"/>
    <w:rsid w:val="00CA7F28"/>
    <w:rsid w:val="00CB4439"/>
    <w:rsid w:val="00CC4E99"/>
    <w:rsid w:val="00CF4E9D"/>
    <w:rsid w:val="00D04A81"/>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59053"/>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nl-NL"/>
    </w:rPr>
  </w:style>
  <w:style w:type="paragraph" w:customStyle="1" w:styleId="Normal6">
    <w:name w:val="Normal6"/>
    <w:basedOn w:val="Normal"/>
    <w:link w:val="Normal6Char"/>
    <w:rsid w:val="00B96C7F"/>
    <w:pPr>
      <w:spacing w:after="120"/>
    </w:p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96C7F"/>
    <w:pPr>
      <w:spacing w:after="240"/>
      <w:jc w:val="center"/>
    </w:pPr>
    <w:rPr>
      <w:i/>
    </w:rPr>
  </w:style>
  <w:style w:type="paragraph" w:customStyle="1" w:styleId="Olang">
    <w:name w:val="Olang"/>
    <w:basedOn w:val="Normal"/>
    <w:rsid w:val="00B96C7F"/>
    <w:pPr>
      <w:spacing w:before="240" w:after="240"/>
      <w:jc w:val="right"/>
    </w:pPr>
    <w:rPr>
      <w:noProof/>
      <w:szCs w:val="24"/>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184</Pages>
  <Words>35403</Words>
  <Characters>223309</Characters>
  <Application>Microsoft Office Word</Application>
  <DocSecurity>0</DocSecurity>
  <Lines>9597</Lines>
  <Paragraphs>3108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2025-09-19T10:01:00Z</dcterms:created>
  <dcterms:modified xsi:type="dcterms:W3CDTF">2025-09-19T10:01:00Z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AM\1326865NL.docx</vt:lpwstr>
  </property>
  <property fmtid="{D5CDD505-2E9C-101B-9397-08002B2CF9AE}" pid="10" name="LastEdited with">
    <vt:lpwstr>10.1.2 Build [20250715]</vt:lpwstr>
  </property>
  <property fmtid="{D5CDD505-2E9C-101B-9397-08002B2CF9AE}" pid="11" name="PE number">
    <vt:lpwstr>776.847</vt:lpwstr>
  </property>
  <property fmtid="{D5CDD505-2E9C-101B-9397-08002B2CF9AE}" pid="12" name="SDLStudio">
    <vt:lpwstr/>
  </property>
  <property fmtid="{D5CDD505-2E9C-101B-9397-08002B2CF9AE}" pid="13" name="SendToEpades">
    <vt:lpwstr>OK - 2025/09/01 19:04</vt:lpwstr>
  </property>
  <property fmtid="{D5CDD505-2E9C-101B-9397-08002B2CF9AE}" pid="14" name="Bookout">
    <vt:lpwstr>OK - 2025/09/19 12:01</vt:lpwstr>
  </property>
</Properties>
</file>