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161335" w:rsidRPr="002A1173" w14:paraId="155A3DD9" w14:textId="77777777" w:rsidTr="002D1C33">
        <w:trPr>
          <w:trHeight w:hRule="exact" w:val="1418"/>
        </w:trPr>
        <w:tc>
          <w:tcPr>
            <w:tcW w:w="6804" w:type="dxa"/>
            <w:vAlign w:val="center"/>
          </w:tcPr>
          <w:p w14:paraId="4AB57BBE" w14:textId="77777777" w:rsidR="00161335" w:rsidRPr="002A1173" w:rsidRDefault="00161335" w:rsidP="002D1C33">
            <w:pPr>
              <w:pStyle w:val="EPName"/>
            </w:pPr>
            <w:r w:rsidRPr="002A1173">
              <w:t xml:space="preserve">Parlamento </w:t>
            </w:r>
            <w:proofErr w:type="gramStart"/>
            <w:r w:rsidRPr="002A1173">
              <w:t>Europeu</w:t>
            </w:r>
            <w:proofErr w:type="gramEnd"/>
          </w:p>
          <w:p w14:paraId="2F59023D" w14:textId="77777777" w:rsidR="00161335" w:rsidRPr="002A1173" w:rsidRDefault="00161335" w:rsidP="002D1C33">
            <w:pPr>
              <w:pStyle w:val="EPTerm"/>
            </w:pPr>
            <w:r w:rsidRPr="002A1173">
              <w:t>2024-2029</w:t>
            </w:r>
          </w:p>
        </w:tc>
        <w:tc>
          <w:tcPr>
            <w:tcW w:w="2268" w:type="dxa"/>
          </w:tcPr>
          <w:p w14:paraId="04B7AC50" w14:textId="77777777" w:rsidR="00161335" w:rsidRPr="002A1173" w:rsidRDefault="00161335" w:rsidP="002D1C33">
            <w:pPr>
              <w:pStyle w:val="EPLogo"/>
            </w:pPr>
            <w:r w:rsidRPr="002A1173">
              <w:rPr>
                <w:noProof/>
              </w:rPr>
              <w:drawing>
                <wp:inline distT="0" distB="0" distL="0" distR="0" wp14:anchorId="553CD547" wp14:editId="19CEF0E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42037DEE" w14:textId="77777777" w:rsidR="00161335" w:rsidRPr="002A1173" w:rsidRDefault="00161335" w:rsidP="00161335">
      <w:pPr>
        <w:pStyle w:val="LineTop"/>
      </w:pPr>
    </w:p>
    <w:p w14:paraId="1B02F3F9" w14:textId="77777777" w:rsidR="00161335" w:rsidRPr="002A1173" w:rsidRDefault="00161335" w:rsidP="00161335">
      <w:pPr>
        <w:pStyle w:val="EPBody"/>
      </w:pPr>
      <w:r w:rsidRPr="002A1173">
        <w:rPr>
          <w:rStyle w:val="HideTWBExt"/>
        </w:rPr>
        <w:t>&lt;</w:t>
      </w:r>
      <w:r w:rsidRPr="002A1173">
        <w:rPr>
          <w:rStyle w:val="HideTWBExt"/>
          <w:i w:val="0"/>
        </w:rPr>
        <w:t>Commission</w:t>
      </w:r>
      <w:r w:rsidRPr="002A1173">
        <w:rPr>
          <w:rStyle w:val="HideTWBExt"/>
        </w:rPr>
        <w:t>&gt;</w:t>
      </w:r>
      <w:r w:rsidRPr="002A1173">
        <w:rPr>
          <w:rStyle w:val="HideTWBInt"/>
        </w:rPr>
        <w:t>{EMPL}</w:t>
      </w:r>
      <w:r w:rsidRPr="002A1173">
        <w:t>Comissão do Emprego e dos Assuntos Sociais</w:t>
      </w:r>
      <w:r w:rsidRPr="002A1173">
        <w:rPr>
          <w:rStyle w:val="HideTWBExt"/>
        </w:rPr>
        <w:t>&lt;/</w:t>
      </w:r>
      <w:r w:rsidRPr="002A1173">
        <w:rPr>
          <w:rStyle w:val="HideTWBExt"/>
          <w:i w:val="0"/>
        </w:rPr>
        <w:t>Commission</w:t>
      </w:r>
      <w:r w:rsidRPr="002A1173">
        <w:rPr>
          <w:rStyle w:val="HideTWBExt"/>
        </w:rPr>
        <w:t>&gt;</w:t>
      </w:r>
    </w:p>
    <w:p w14:paraId="5B564922" w14:textId="77777777" w:rsidR="00161335" w:rsidRPr="002A1173" w:rsidRDefault="00161335" w:rsidP="00161335">
      <w:pPr>
        <w:pStyle w:val="LineBottom"/>
      </w:pPr>
    </w:p>
    <w:p w14:paraId="1840879A" w14:textId="77777777" w:rsidR="00161335" w:rsidRPr="002A1173" w:rsidRDefault="00161335" w:rsidP="00161335">
      <w:pPr>
        <w:pStyle w:val="CoverReference"/>
      </w:pPr>
      <w:r w:rsidRPr="002A1173">
        <w:rPr>
          <w:rStyle w:val="HideTWBExt"/>
          <w:b w:val="0"/>
        </w:rPr>
        <w:t>&lt;RefProc&gt;</w:t>
      </w:r>
      <w:r w:rsidRPr="002A1173">
        <w:t>2025/2080</w:t>
      </w:r>
      <w:r w:rsidRPr="002A1173">
        <w:rPr>
          <w:rStyle w:val="HideTWBExt"/>
          <w:b w:val="0"/>
        </w:rPr>
        <w:t>&lt;/RefProc&gt;&lt;RefTypeProc&gt;</w:t>
      </w:r>
      <w:r w:rsidRPr="002A1173">
        <w:t>(INL)</w:t>
      </w:r>
      <w:r w:rsidRPr="002A1173">
        <w:rPr>
          <w:rStyle w:val="HideTWBExt"/>
          <w:b w:val="0"/>
        </w:rPr>
        <w:t>&lt;/RefTypeProc&gt;</w:t>
      </w:r>
    </w:p>
    <w:p w14:paraId="7E9EE826" w14:textId="77777777" w:rsidR="00161335" w:rsidRPr="002A1173" w:rsidRDefault="00161335" w:rsidP="00161335">
      <w:pPr>
        <w:pStyle w:val="CoverDate"/>
      </w:pPr>
      <w:r w:rsidRPr="002A1173">
        <w:rPr>
          <w:rStyle w:val="HideTWBExt"/>
        </w:rPr>
        <w:t>&lt;Date&gt;</w:t>
      </w:r>
      <w:r w:rsidRPr="002A1173">
        <w:rPr>
          <w:rStyle w:val="HideTWBInt"/>
        </w:rPr>
        <w:t>{01/09/2025}</w:t>
      </w:r>
      <w:r w:rsidRPr="002A1173">
        <w:t>1.9.2025</w:t>
      </w:r>
      <w:r w:rsidRPr="002A1173">
        <w:rPr>
          <w:rStyle w:val="HideTWBExt"/>
        </w:rPr>
        <w:t>&lt;/Date&gt;</w:t>
      </w:r>
    </w:p>
    <w:p w14:paraId="313CE567" w14:textId="77777777" w:rsidR="00161335" w:rsidRPr="002A1173" w:rsidRDefault="00161335" w:rsidP="00161335">
      <w:pPr>
        <w:pStyle w:val="CoverDocType"/>
      </w:pPr>
      <w:r w:rsidRPr="002A1173">
        <w:rPr>
          <w:rStyle w:val="HideTWBExt"/>
          <w:b w:val="0"/>
        </w:rPr>
        <w:t>&lt;TypeAM&gt;</w:t>
      </w:r>
      <w:r w:rsidRPr="002A1173">
        <w:t>ALTERAÇÕES</w:t>
      </w:r>
      <w:r w:rsidRPr="002A1173">
        <w:rPr>
          <w:rStyle w:val="HideTWBExt"/>
          <w:b w:val="0"/>
        </w:rPr>
        <w:t>&lt;/TypeAM&gt;</w:t>
      </w:r>
    </w:p>
    <w:p w14:paraId="083973F7" w14:textId="77777777" w:rsidR="00161335" w:rsidRPr="002A1173" w:rsidRDefault="00161335" w:rsidP="00161335">
      <w:pPr>
        <w:pStyle w:val="CoverDocType24a"/>
      </w:pPr>
      <w:r w:rsidRPr="002A1173">
        <w:rPr>
          <w:rStyle w:val="HideTWBExt"/>
          <w:b w:val="0"/>
        </w:rPr>
        <w:t>&lt;RangeAM&gt;</w:t>
      </w:r>
      <w:r w:rsidRPr="002A1173">
        <w:t>258 - 576</w:t>
      </w:r>
      <w:r w:rsidRPr="002A1173">
        <w:rPr>
          <w:rStyle w:val="HideTWBExt"/>
          <w:b w:val="0"/>
        </w:rPr>
        <w:t>&lt;/RangeAM&gt;</w:t>
      </w:r>
    </w:p>
    <w:p w14:paraId="1F229284" w14:textId="77777777" w:rsidR="00161335" w:rsidRPr="002A1173" w:rsidRDefault="00161335" w:rsidP="00161335">
      <w:pPr>
        <w:pStyle w:val="CoverBold"/>
      </w:pPr>
      <w:r w:rsidRPr="002A1173">
        <w:rPr>
          <w:rStyle w:val="HideTWBExt"/>
          <w:b w:val="0"/>
        </w:rPr>
        <w:t>&lt;TitreType&gt;</w:t>
      </w:r>
      <w:r w:rsidRPr="002A1173">
        <w:t>Projeto de relatório</w:t>
      </w:r>
      <w:r w:rsidRPr="002A1173">
        <w:rPr>
          <w:rStyle w:val="HideTWBExt"/>
          <w:b w:val="0"/>
        </w:rPr>
        <w:t>&lt;/TitreType&gt;</w:t>
      </w:r>
    </w:p>
    <w:p w14:paraId="0C5B85E2" w14:textId="77777777" w:rsidR="00161335" w:rsidRPr="002A1173" w:rsidRDefault="00161335" w:rsidP="00161335">
      <w:pPr>
        <w:pStyle w:val="CoverBold"/>
      </w:pPr>
      <w:r w:rsidRPr="002A1173">
        <w:rPr>
          <w:rStyle w:val="HideTWBExt"/>
          <w:b w:val="0"/>
        </w:rPr>
        <w:t>&lt;Rapporteur&gt;</w:t>
      </w:r>
      <w:r w:rsidRPr="002A1173">
        <w:t>Andrzej Buła</w:t>
      </w:r>
      <w:r w:rsidRPr="002A1173">
        <w:rPr>
          <w:rStyle w:val="HideTWBExt"/>
          <w:b w:val="0"/>
        </w:rPr>
        <w:t>&lt;/Rapporteur&gt;</w:t>
      </w:r>
    </w:p>
    <w:p w14:paraId="2E2BDDDC" w14:textId="77777777" w:rsidR="00161335" w:rsidRPr="002A1173" w:rsidRDefault="00161335" w:rsidP="00161335">
      <w:pPr>
        <w:pStyle w:val="CoverNormal24a"/>
      </w:pPr>
      <w:r w:rsidRPr="002A1173">
        <w:rPr>
          <w:rStyle w:val="HideTWBExt"/>
        </w:rPr>
        <w:t>&lt;DocRefPE&gt;</w:t>
      </w:r>
      <w:r w:rsidRPr="002A1173">
        <w:t>(PE774.283v02-00)</w:t>
      </w:r>
      <w:r w:rsidRPr="002A1173">
        <w:rPr>
          <w:rStyle w:val="HideTWBExt"/>
        </w:rPr>
        <w:t>&lt;/DocRefPE&gt;</w:t>
      </w:r>
    </w:p>
    <w:p w14:paraId="63EB0195" w14:textId="77777777" w:rsidR="00161335" w:rsidRPr="002A1173" w:rsidRDefault="00161335" w:rsidP="00161335">
      <w:pPr>
        <w:pStyle w:val="CoverNormal"/>
      </w:pPr>
      <w:r w:rsidRPr="002A1173">
        <w:rPr>
          <w:rStyle w:val="HideTWBExt"/>
        </w:rPr>
        <w:t>&lt;Titre&gt;</w:t>
      </w:r>
      <w:r w:rsidRPr="002A1173">
        <w:t>Digitalização, inteligência artificial e gestão algorítmica no local de trabalho – Configurar o futuro do trabalho</w:t>
      </w:r>
      <w:r w:rsidRPr="002A1173">
        <w:rPr>
          <w:rStyle w:val="HideTWBExt"/>
        </w:rPr>
        <w:t>&lt;/Titre&gt;</w:t>
      </w:r>
    </w:p>
    <w:p w14:paraId="49A8A7F7" w14:textId="77777777" w:rsidR="00161335" w:rsidRPr="002A1173" w:rsidRDefault="00161335" w:rsidP="00161335">
      <w:pPr>
        <w:pStyle w:val="CoverNormal24a"/>
      </w:pPr>
      <w:r w:rsidRPr="002A1173">
        <w:rPr>
          <w:rStyle w:val="HideTWBExt"/>
        </w:rPr>
        <w:t>&lt;DocRef&gt;</w:t>
      </w:r>
      <w:r w:rsidRPr="002A1173">
        <w:t>(2025/2080(INL))</w:t>
      </w:r>
      <w:r w:rsidRPr="002A1173">
        <w:rPr>
          <w:rStyle w:val="HideTWBExt"/>
        </w:rPr>
        <w:t>&lt;/DocRef&gt;</w:t>
      </w:r>
    </w:p>
    <w:p w14:paraId="66408BB7" w14:textId="77777777" w:rsidR="00161335" w:rsidRPr="002A1173" w:rsidRDefault="00161335" w:rsidP="00161335"/>
    <w:p w14:paraId="23CEC36D" w14:textId="77777777" w:rsidR="00794E41" w:rsidRPr="002A1173" w:rsidRDefault="00C75847" w:rsidP="008B040A">
      <w:pPr>
        <w:widowControl/>
        <w:tabs>
          <w:tab w:val="center" w:pos="4677"/>
        </w:tabs>
      </w:pPr>
      <w:r w:rsidRPr="002A1173">
        <w:br w:type="page"/>
      </w:r>
      <w:r w:rsidR="00CB4439" w:rsidRPr="002A1173">
        <w:lastRenderedPageBreak/>
        <w:t>AM_Com_NonLegReport</w:t>
      </w:r>
    </w:p>
    <w:p w14:paraId="7121EAB0" w14:textId="16012A9A" w:rsidR="00161335" w:rsidRPr="002A1173" w:rsidRDefault="00C75847" w:rsidP="00161335">
      <w:pPr>
        <w:pStyle w:val="AMNumberTabs0"/>
        <w:keepNext/>
        <w:rPr>
          <w:lang w:val="pt-PT"/>
        </w:rPr>
      </w:pPr>
      <w:r w:rsidRPr="002A1173">
        <w:rPr>
          <w:lang w:val="pt-PT"/>
        </w:rPr>
        <w:br w:type="page"/>
      </w:r>
      <w:r w:rsidR="00161335" w:rsidRPr="002A1173">
        <w:rPr>
          <w:rStyle w:val="HideTWBExt"/>
          <w:b w:val="0"/>
          <w:lang w:val="pt-PT"/>
        </w:rPr>
        <w:lastRenderedPageBreak/>
        <w:t>&lt;RepeatBlock-Amend&gt;</w:t>
      </w:r>
      <w:r w:rsidR="00161335" w:rsidRPr="002A1173">
        <w:rPr>
          <w:rStyle w:val="HideTWBExt"/>
          <w:lang w:val="pt-PT"/>
        </w:rPr>
        <w:t>&lt;Amend&gt;</w:t>
      </w:r>
      <w:r w:rsidR="00161335" w:rsidRPr="002A1173">
        <w:rPr>
          <w:lang w:val="pt-PT"/>
        </w:rPr>
        <w:t>Alteração</w:t>
      </w:r>
      <w:r w:rsidR="00161335" w:rsidRPr="002A1173">
        <w:rPr>
          <w:lang w:val="pt-PT"/>
        </w:rPr>
        <w:tab/>
      </w:r>
      <w:r w:rsidR="00161335" w:rsidRPr="002A1173">
        <w:rPr>
          <w:lang w:val="pt-PT"/>
        </w:rPr>
        <w:tab/>
      </w:r>
      <w:r w:rsidR="00161335" w:rsidRPr="002A1173">
        <w:rPr>
          <w:rStyle w:val="HideTWBExt"/>
          <w:lang w:val="pt-PT"/>
        </w:rPr>
        <w:t>&lt;NumAm&gt;</w:t>
      </w:r>
      <w:r w:rsidR="00161335" w:rsidRPr="002A1173">
        <w:rPr>
          <w:lang w:val="pt-PT"/>
        </w:rPr>
        <w:t>258</w:t>
      </w:r>
      <w:r w:rsidR="00161335" w:rsidRPr="002A1173">
        <w:rPr>
          <w:rStyle w:val="HideTWBExt"/>
          <w:lang w:val="pt-PT"/>
        </w:rPr>
        <w:t>&lt;/NumAm&gt;</w:t>
      </w:r>
    </w:p>
    <w:p w14:paraId="3D3553FB" w14:textId="77777777" w:rsidR="00161335" w:rsidRPr="002A1173" w:rsidRDefault="00161335" w:rsidP="00161335">
      <w:pPr>
        <w:pStyle w:val="NormalBold"/>
      </w:pPr>
      <w:r w:rsidRPr="002A1173">
        <w:rPr>
          <w:rStyle w:val="HideTWBExt"/>
        </w:rPr>
        <w:t>&lt;RepeatBlock-By&gt;&lt;Members&gt;</w:t>
      </w:r>
      <w:r w:rsidRPr="002A1173">
        <w:t>Andrea Wechsler, Angelika Winzig, Letizia Moratti, Giusi Princi, Raúl de la Hoz Quintano, Miriam Lexmann, Henrik Dahl, Maravillas Abadía Jover, Jörgen Warborn, Arba Kokalari, Christian Ehler</w:t>
      </w:r>
      <w:r w:rsidRPr="002A1173">
        <w:rPr>
          <w:rStyle w:val="HideTWBExt"/>
        </w:rPr>
        <w:t>&lt;/Members&gt;</w:t>
      </w:r>
    </w:p>
    <w:p w14:paraId="41E38958" w14:textId="77777777" w:rsidR="00161335" w:rsidRPr="002A1173" w:rsidRDefault="00161335" w:rsidP="00161335">
      <w:r w:rsidRPr="002A1173">
        <w:rPr>
          <w:rStyle w:val="HideTWBExt"/>
        </w:rPr>
        <w:t>&lt;/RepeatBlock-By&gt;</w:t>
      </w:r>
    </w:p>
    <w:p w14:paraId="5118C18B"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3DC5E3C3" w14:textId="77777777" w:rsidR="00161335" w:rsidRPr="002A1173" w:rsidRDefault="00161335" w:rsidP="00161335">
      <w:pPr>
        <w:pStyle w:val="NormalBold"/>
      </w:pPr>
      <w:r w:rsidRPr="002A1173">
        <w:rPr>
          <w:rStyle w:val="HideTWBExt"/>
        </w:rPr>
        <w:t>&lt;Article&gt;</w:t>
      </w:r>
      <w:r w:rsidRPr="002A1173">
        <w:t>Anexo I</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2E1489C1" w14:textId="77777777" w:rsidTr="002D1C33">
        <w:trPr>
          <w:jc w:val="center"/>
        </w:trPr>
        <w:tc>
          <w:tcPr>
            <w:tcW w:w="9752" w:type="dxa"/>
            <w:gridSpan w:val="2"/>
          </w:tcPr>
          <w:p w14:paraId="6BBF89C0" w14:textId="77777777" w:rsidR="00161335" w:rsidRPr="002A1173" w:rsidRDefault="00161335" w:rsidP="002D1C33">
            <w:pPr>
              <w:keepNext/>
            </w:pPr>
          </w:p>
        </w:tc>
      </w:tr>
      <w:tr w:rsidR="00161335" w:rsidRPr="002A1173" w14:paraId="79BFF902" w14:textId="77777777" w:rsidTr="002D1C33">
        <w:trPr>
          <w:jc w:val="center"/>
        </w:trPr>
        <w:tc>
          <w:tcPr>
            <w:tcW w:w="4876" w:type="dxa"/>
            <w:hideMark/>
          </w:tcPr>
          <w:p w14:paraId="64F58674"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3A340C13" w14:textId="77777777" w:rsidR="00161335" w:rsidRPr="002A1173" w:rsidRDefault="00161335" w:rsidP="002D1C33">
            <w:pPr>
              <w:pStyle w:val="ColumnHeading"/>
              <w:keepNext/>
              <w:rPr>
                <w:lang w:val="pt-PT"/>
              </w:rPr>
            </w:pPr>
            <w:r w:rsidRPr="002A1173">
              <w:rPr>
                <w:lang w:val="pt-PT"/>
              </w:rPr>
              <w:t>Alteração</w:t>
            </w:r>
          </w:p>
        </w:tc>
      </w:tr>
      <w:tr w:rsidR="00161335" w:rsidRPr="002A1173" w14:paraId="14991A83" w14:textId="77777777" w:rsidTr="002D1C33">
        <w:trPr>
          <w:jc w:val="center"/>
        </w:trPr>
        <w:tc>
          <w:tcPr>
            <w:tcW w:w="4876" w:type="dxa"/>
            <w:hideMark/>
          </w:tcPr>
          <w:p w14:paraId="54C0C633" w14:textId="77777777" w:rsidR="00161335" w:rsidRPr="002A1173" w:rsidRDefault="00161335" w:rsidP="002D1C33">
            <w:pPr>
              <w:pStyle w:val="Normal6"/>
              <w:rPr>
                <w:lang w:val="pt-PT"/>
              </w:rPr>
            </w:pPr>
            <w:r w:rsidRPr="002A1173">
              <w:rPr>
                <w:b/>
                <w:i/>
                <w:lang w:val="pt-PT"/>
              </w:rPr>
              <w:t>[...]</w:t>
            </w:r>
          </w:p>
        </w:tc>
        <w:tc>
          <w:tcPr>
            <w:tcW w:w="4876" w:type="dxa"/>
            <w:hideMark/>
          </w:tcPr>
          <w:p w14:paraId="028071C4" w14:textId="77777777" w:rsidR="00161335" w:rsidRPr="002A1173" w:rsidRDefault="00161335" w:rsidP="002D1C33">
            <w:pPr>
              <w:pStyle w:val="Normal6"/>
              <w:rPr>
                <w:szCs w:val="24"/>
                <w:lang w:val="pt-PT"/>
              </w:rPr>
            </w:pPr>
            <w:r w:rsidRPr="002A1173">
              <w:rPr>
                <w:b/>
                <w:i/>
                <w:lang w:val="pt-PT"/>
              </w:rPr>
              <w:t>Suprimido</w:t>
            </w:r>
          </w:p>
        </w:tc>
      </w:tr>
    </w:tbl>
    <w:p w14:paraId="509AD0CF"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5E496F09" w14:textId="77777777" w:rsidR="00161335" w:rsidRPr="002A1173" w:rsidRDefault="00161335" w:rsidP="00161335">
      <w:r w:rsidRPr="002A1173">
        <w:rPr>
          <w:rStyle w:val="HideTWBExt"/>
        </w:rPr>
        <w:t>&lt;/Amend&gt;</w:t>
      </w:r>
    </w:p>
    <w:p w14:paraId="512DFE90"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259</w:t>
      </w:r>
      <w:r w:rsidRPr="002A1173">
        <w:rPr>
          <w:rStyle w:val="HideTWBExt"/>
          <w:lang w:val="pt-PT"/>
        </w:rPr>
        <w:t>&lt;/NumAm&gt;</w:t>
      </w:r>
    </w:p>
    <w:p w14:paraId="6C8BC0BD" w14:textId="77777777" w:rsidR="00161335" w:rsidRPr="002A1173" w:rsidRDefault="00161335" w:rsidP="00161335">
      <w:pPr>
        <w:pStyle w:val="NormalBold"/>
      </w:pPr>
      <w:r w:rsidRPr="002A1173">
        <w:rPr>
          <w:rStyle w:val="HideTWBExt"/>
        </w:rPr>
        <w:t>&lt;RepeatBlock-By&gt;&lt;Members&gt;</w:t>
      </w:r>
      <w:r w:rsidRPr="002A1173">
        <w:t>Francesco Torselli, Chiara Gemma</w:t>
      </w:r>
      <w:r w:rsidRPr="002A1173">
        <w:rPr>
          <w:rStyle w:val="HideTWBExt"/>
        </w:rPr>
        <w:t>&lt;/Members&gt;</w:t>
      </w:r>
    </w:p>
    <w:p w14:paraId="486DF81D" w14:textId="77777777" w:rsidR="00161335" w:rsidRPr="002A1173" w:rsidRDefault="00161335" w:rsidP="00161335">
      <w:r w:rsidRPr="002A1173">
        <w:rPr>
          <w:rStyle w:val="HideTWBExt"/>
        </w:rPr>
        <w:t>&lt;/RepeatBlock-By&gt;</w:t>
      </w:r>
    </w:p>
    <w:p w14:paraId="3DD44847"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13E59A2C" w14:textId="77777777" w:rsidR="00161335" w:rsidRPr="002A1173" w:rsidRDefault="00161335" w:rsidP="00161335">
      <w:pPr>
        <w:pStyle w:val="NormalBold"/>
      </w:pPr>
      <w:r w:rsidRPr="002A1173">
        <w:rPr>
          <w:rStyle w:val="HideTWBExt"/>
        </w:rPr>
        <w:t>&lt;Article&gt;</w:t>
      </w:r>
      <w:r w:rsidRPr="002A1173">
        <w:t>Anexo I</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5634E9CC" w14:textId="77777777" w:rsidTr="002D1C33">
        <w:trPr>
          <w:jc w:val="center"/>
        </w:trPr>
        <w:tc>
          <w:tcPr>
            <w:tcW w:w="9752" w:type="dxa"/>
            <w:gridSpan w:val="2"/>
          </w:tcPr>
          <w:p w14:paraId="6A583D4F" w14:textId="77777777" w:rsidR="00161335" w:rsidRPr="002A1173" w:rsidRDefault="00161335" w:rsidP="002D1C33">
            <w:pPr>
              <w:keepNext/>
            </w:pPr>
          </w:p>
        </w:tc>
      </w:tr>
      <w:tr w:rsidR="00161335" w:rsidRPr="002A1173" w14:paraId="5F97474B" w14:textId="77777777" w:rsidTr="002D1C33">
        <w:trPr>
          <w:jc w:val="center"/>
        </w:trPr>
        <w:tc>
          <w:tcPr>
            <w:tcW w:w="4876" w:type="dxa"/>
            <w:hideMark/>
          </w:tcPr>
          <w:p w14:paraId="46FA18BE"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0393FE81" w14:textId="77777777" w:rsidR="00161335" w:rsidRPr="002A1173" w:rsidRDefault="00161335" w:rsidP="002D1C33">
            <w:pPr>
              <w:pStyle w:val="ColumnHeading"/>
              <w:keepNext/>
              <w:rPr>
                <w:lang w:val="pt-PT"/>
              </w:rPr>
            </w:pPr>
            <w:r w:rsidRPr="002A1173">
              <w:rPr>
                <w:lang w:val="pt-PT"/>
              </w:rPr>
              <w:t>Alteração</w:t>
            </w:r>
          </w:p>
        </w:tc>
      </w:tr>
      <w:tr w:rsidR="00161335" w:rsidRPr="002A1173" w14:paraId="5905483D" w14:textId="77777777" w:rsidTr="002D1C33">
        <w:trPr>
          <w:jc w:val="center"/>
        </w:trPr>
        <w:tc>
          <w:tcPr>
            <w:tcW w:w="4876" w:type="dxa"/>
            <w:hideMark/>
          </w:tcPr>
          <w:p w14:paraId="4996FD6F" w14:textId="77777777" w:rsidR="00161335" w:rsidRPr="002A1173" w:rsidRDefault="00161335" w:rsidP="002D1C33">
            <w:pPr>
              <w:pStyle w:val="Normal6"/>
              <w:rPr>
                <w:lang w:val="pt-PT"/>
              </w:rPr>
            </w:pPr>
            <w:r w:rsidRPr="002A1173">
              <w:rPr>
                <w:b/>
                <w:i/>
                <w:lang w:val="pt-PT"/>
              </w:rPr>
              <w:t>[...]</w:t>
            </w:r>
          </w:p>
        </w:tc>
        <w:tc>
          <w:tcPr>
            <w:tcW w:w="4876" w:type="dxa"/>
            <w:hideMark/>
          </w:tcPr>
          <w:p w14:paraId="40856876" w14:textId="77777777" w:rsidR="00161335" w:rsidRPr="002A1173" w:rsidRDefault="00161335" w:rsidP="002D1C33">
            <w:pPr>
              <w:pStyle w:val="Normal6"/>
              <w:rPr>
                <w:szCs w:val="24"/>
                <w:lang w:val="pt-PT"/>
              </w:rPr>
            </w:pPr>
            <w:r w:rsidRPr="002A1173">
              <w:rPr>
                <w:b/>
                <w:i/>
                <w:lang w:val="pt-PT"/>
              </w:rPr>
              <w:t>Suprimido</w:t>
            </w:r>
          </w:p>
        </w:tc>
      </w:tr>
    </w:tbl>
    <w:p w14:paraId="3AB1300A"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3A8CCE58" w14:textId="77777777" w:rsidR="00161335" w:rsidRPr="002A1173" w:rsidRDefault="00161335" w:rsidP="00161335">
      <w:r w:rsidRPr="002A1173">
        <w:rPr>
          <w:rStyle w:val="HideTWBExt"/>
        </w:rPr>
        <w:t>&lt;/Amend&gt;</w:t>
      </w:r>
    </w:p>
    <w:p w14:paraId="0449DBD8"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260</w:t>
      </w:r>
      <w:r w:rsidRPr="002A1173">
        <w:rPr>
          <w:rStyle w:val="HideTWBExt"/>
          <w:lang w:val="pt-PT"/>
        </w:rPr>
        <w:t>&lt;/NumAm&gt;</w:t>
      </w:r>
    </w:p>
    <w:p w14:paraId="208395C8" w14:textId="77777777" w:rsidR="00161335" w:rsidRPr="002A1173" w:rsidRDefault="00161335" w:rsidP="00161335">
      <w:pPr>
        <w:pStyle w:val="NormalBold"/>
      </w:pPr>
      <w:r w:rsidRPr="002A1173">
        <w:rPr>
          <w:rStyle w:val="HideTWBExt"/>
        </w:rPr>
        <w:t>&lt;RepeatBlock-By&gt;&lt;Members&gt;</w:t>
      </w:r>
      <w:r w:rsidRPr="002A1173">
        <w:t>Irena Joveva</w:t>
      </w:r>
      <w:r w:rsidRPr="002A1173">
        <w:rPr>
          <w:rStyle w:val="HideTWBExt"/>
        </w:rPr>
        <w:t>&lt;/Members&gt;</w:t>
      </w:r>
    </w:p>
    <w:p w14:paraId="7315E8DA" w14:textId="77777777" w:rsidR="00161335" w:rsidRPr="002A1173" w:rsidRDefault="00161335" w:rsidP="00161335">
      <w:r w:rsidRPr="002A1173">
        <w:rPr>
          <w:rStyle w:val="HideTWBExt"/>
        </w:rPr>
        <w:t>&lt;/RepeatBlock-By&gt;</w:t>
      </w:r>
    </w:p>
    <w:p w14:paraId="2A92F32D"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6287C21D" w14:textId="77777777" w:rsidR="00161335" w:rsidRPr="002A1173" w:rsidRDefault="00161335" w:rsidP="00161335">
      <w:pPr>
        <w:pStyle w:val="NormalBold"/>
      </w:pPr>
      <w:r w:rsidRPr="002A1173">
        <w:rPr>
          <w:rStyle w:val="HideTWBExt"/>
        </w:rPr>
        <w:t>&lt;Article&gt;</w:t>
      </w:r>
      <w:r w:rsidRPr="002A1173">
        <w:t>Anexo I – Título da proposta requerida</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5460BBFC" w14:textId="77777777" w:rsidTr="002D1C33">
        <w:trPr>
          <w:jc w:val="center"/>
        </w:trPr>
        <w:tc>
          <w:tcPr>
            <w:tcW w:w="9752" w:type="dxa"/>
            <w:gridSpan w:val="2"/>
          </w:tcPr>
          <w:p w14:paraId="0D2EB84B" w14:textId="77777777" w:rsidR="00161335" w:rsidRPr="002A1173" w:rsidRDefault="00161335" w:rsidP="002D1C33">
            <w:pPr>
              <w:keepNext/>
            </w:pPr>
          </w:p>
        </w:tc>
      </w:tr>
      <w:tr w:rsidR="00161335" w:rsidRPr="002A1173" w14:paraId="04AF6CBF" w14:textId="77777777" w:rsidTr="002D1C33">
        <w:trPr>
          <w:jc w:val="center"/>
        </w:trPr>
        <w:tc>
          <w:tcPr>
            <w:tcW w:w="4876" w:type="dxa"/>
            <w:hideMark/>
          </w:tcPr>
          <w:p w14:paraId="1E1888DE"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2E4769B7" w14:textId="77777777" w:rsidR="00161335" w:rsidRPr="002A1173" w:rsidRDefault="00161335" w:rsidP="002D1C33">
            <w:pPr>
              <w:pStyle w:val="ColumnHeading"/>
              <w:keepNext/>
              <w:rPr>
                <w:lang w:val="pt-PT"/>
              </w:rPr>
            </w:pPr>
            <w:r w:rsidRPr="002A1173">
              <w:rPr>
                <w:lang w:val="pt-PT"/>
              </w:rPr>
              <w:t>Alteração</w:t>
            </w:r>
          </w:p>
        </w:tc>
      </w:tr>
      <w:tr w:rsidR="00161335" w:rsidRPr="002A1173" w14:paraId="04B2580F" w14:textId="77777777" w:rsidTr="002D1C33">
        <w:trPr>
          <w:jc w:val="center"/>
        </w:trPr>
        <w:tc>
          <w:tcPr>
            <w:tcW w:w="4876" w:type="dxa"/>
            <w:hideMark/>
          </w:tcPr>
          <w:p w14:paraId="58EB9801" w14:textId="77777777" w:rsidR="00161335" w:rsidRPr="002A1173" w:rsidRDefault="00161335" w:rsidP="002D1C33">
            <w:pPr>
              <w:pStyle w:val="Normal6"/>
              <w:rPr>
                <w:lang w:val="pt-PT"/>
              </w:rPr>
            </w:pPr>
            <w:r w:rsidRPr="002A1173">
              <w:rPr>
                <w:lang w:val="pt-PT"/>
              </w:rPr>
              <w:t>Proposta de</w:t>
            </w:r>
          </w:p>
        </w:tc>
        <w:tc>
          <w:tcPr>
            <w:tcW w:w="4876" w:type="dxa"/>
            <w:hideMark/>
          </w:tcPr>
          <w:p w14:paraId="6133362D" w14:textId="77777777" w:rsidR="00161335" w:rsidRPr="002A1173" w:rsidRDefault="00161335" w:rsidP="002D1C33">
            <w:pPr>
              <w:pStyle w:val="Normal6"/>
              <w:rPr>
                <w:lang w:val="pt-PT"/>
              </w:rPr>
            </w:pPr>
            <w:r w:rsidRPr="002A1173">
              <w:rPr>
                <w:lang w:val="pt-PT"/>
              </w:rPr>
              <w:t>Proposta de</w:t>
            </w:r>
          </w:p>
        </w:tc>
      </w:tr>
      <w:tr w:rsidR="00161335" w:rsidRPr="002A1173" w14:paraId="644B6630" w14:textId="77777777" w:rsidTr="002D1C33">
        <w:trPr>
          <w:jc w:val="center"/>
        </w:trPr>
        <w:tc>
          <w:tcPr>
            <w:tcW w:w="4876" w:type="dxa"/>
            <w:hideMark/>
          </w:tcPr>
          <w:p w14:paraId="48E8E6A7" w14:textId="77777777" w:rsidR="00161335" w:rsidRPr="002A1173" w:rsidRDefault="00161335" w:rsidP="002D1C33">
            <w:pPr>
              <w:pStyle w:val="Normal6"/>
              <w:rPr>
                <w:lang w:val="pt-PT"/>
              </w:rPr>
            </w:pPr>
            <w:r w:rsidRPr="002A1173">
              <w:rPr>
                <w:lang w:val="pt-PT"/>
              </w:rPr>
              <w:t>DIRETIVA DO PARLAMENTO EUROPEU E DO CONSELHO</w:t>
            </w:r>
          </w:p>
        </w:tc>
        <w:tc>
          <w:tcPr>
            <w:tcW w:w="4876" w:type="dxa"/>
            <w:hideMark/>
          </w:tcPr>
          <w:p w14:paraId="29E57F25" w14:textId="77777777" w:rsidR="00161335" w:rsidRPr="002A1173" w:rsidRDefault="00161335" w:rsidP="002D1C33">
            <w:pPr>
              <w:pStyle w:val="Normal6"/>
              <w:rPr>
                <w:lang w:val="pt-PT"/>
              </w:rPr>
            </w:pPr>
            <w:r w:rsidRPr="002A1173">
              <w:rPr>
                <w:lang w:val="pt-PT"/>
              </w:rPr>
              <w:t>DIRETIVA DO PARLAMENTO EUROPEU E DO CONSELHO</w:t>
            </w:r>
          </w:p>
        </w:tc>
      </w:tr>
      <w:tr w:rsidR="00161335" w:rsidRPr="002A1173" w14:paraId="24D498C0" w14:textId="77777777" w:rsidTr="002D1C33">
        <w:trPr>
          <w:jc w:val="center"/>
        </w:trPr>
        <w:tc>
          <w:tcPr>
            <w:tcW w:w="4876" w:type="dxa"/>
            <w:hideMark/>
          </w:tcPr>
          <w:p w14:paraId="3B9C1EAC" w14:textId="77777777" w:rsidR="00161335" w:rsidRPr="002A1173" w:rsidRDefault="00161335" w:rsidP="002D1C33">
            <w:pPr>
              <w:pStyle w:val="Normal6"/>
              <w:rPr>
                <w:lang w:val="pt-PT"/>
              </w:rPr>
            </w:pPr>
            <w:r w:rsidRPr="002A1173">
              <w:rPr>
                <w:lang w:val="pt-PT"/>
              </w:rPr>
              <w:t>sobre a gestão algorítmica no local de trabalho</w:t>
            </w:r>
          </w:p>
        </w:tc>
        <w:tc>
          <w:tcPr>
            <w:tcW w:w="4876" w:type="dxa"/>
            <w:hideMark/>
          </w:tcPr>
          <w:p w14:paraId="6F518127" w14:textId="77777777" w:rsidR="00161335" w:rsidRPr="002A1173" w:rsidRDefault="00161335" w:rsidP="002D1C33">
            <w:pPr>
              <w:pStyle w:val="Normal6"/>
              <w:rPr>
                <w:szCs w:val="24"/>
                <w:lang w:val="pt-PT"/>
              </w:rPr>
            </w:pPr>
            <w:r w:rsidRPr="002A1173">
              <w:rPr>
                <w:lang w:val="pt-PT"/>
              </w:rPr>
              <w:t xml:space="preserve">sobre a </w:t>
            </w:r>
            <w:r w:rsidRPr="002A1173">
              <w:rPr>
                <w:b/>
                <w:i/>
                <w:lang w:val="pt-PT"/>
              </w:rPr>
              <w:t>inteligência artificial e a</w:t>
            </w:r>
            <w:r w:rsidRPr="002A1173">
              <w:rPr>
                <w:lang w:val="pt-PT"/>
              </w:rPr>
              <w:t xml:space="preserve"> gestão algorítmica no local de trabalho</w:t>
            </w:r>
          </w:p>
        </w:tc>
      </w:tr>
    </w:tbl>
    <w:p w14:paraId="0AF4C0AA"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6A8FF519" w14:textId="77777777" w:rsidR="00161335" w:rsidRPr="002A1173" w:rsidRDefault="00161335" w:rsidP="00161335">
      <w:r w:rsidRPr="002A1173">
        <w:rPr>
          <w:rStyle w:val="HideTWBExt"/>
        </w:rPr>
        <w:t>&lt;/Amend&gt;</w:t>
      </w:r>
    </w:p>
    <w:p w14:paraId="6E71C80A"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261</w:t>
      </w:r>
      <w:r w:rsidRPr="002A1173">
        <w:rPr>
          <w:rStyle w:val="HideTWBExt"/>
          <w:lang w:val="pt-PT"/>
        </w:rPr>
        <w:t>&lt;/NumAm&gt;</w:t>
      </w:r>
    </w:p>
    <w:p w14:paraId="1E1419C0" w14:textId="77777777" w:rsidR="00161335" w:rsidRPr="002A1173" w:rsidRDefault="00161335" w:rsidP="00161335">
      <w:pPr>
        <w:pStyle w:val="NormalBold"/>
      </w:pPr>
      <w:r w:rsidRPr="002A1173">
        <w:rPr>
          <w:rStyle w:val="HideTWBExt"/>
        </w:rPr>
        <w:t>&lt;RepeatBlock-By&gt;&lt;Members&gt;</w:t>
      </w:r>
      <w:r w:rsidRPr="002A1173">
        <w:t>Marc Angel, Nora Mebarek, Vilija Blinkevičiūtė, Alicia Homs Ginel, Isilda Gomes, Gabriele Bischoff, Evelyn Regner, Idoia Mendia, Marianne Vind, Alex Agius Saliba, Romana Jerković, Estelle Ceulemans</w:t>
      </w:r>
      <w:r w:rsidRPr="002A1173">
        <w:rPr>
          <w:rStyle w:val="HideTWBExt"/>
        </w:rPr>
        <w:t>&lt;/Members&gt;</w:t>
      </w:r>
    </w:p>
    <w:p w14:paraId="042CA6CE" w14:textId="77777777" w:rsidR="00161335" w:rsidRPr="002A1173" w:rsidRDefault="00161335" w:rsidP="00161335">
      <w:r w:rsidRPr="002A1173">
        <w:rPr>
          <w:rStyle w:val="HideTWBExt"/>
        </w:rPr>
        <w:t>&lt;/RepeatBlock-By&gt;</w:t>
      </w:r>
    </w:p>
    <w:p w14:paraId="4007EE53"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0B4EB68E" w14:textId="77777777" w:rsidR="00161335" w:rsidRPr="002A1173" w:rsidRDefault="00161335" w:rsidP="00161335">
      <w:pPr>
        <w:pStyle w:val="NormalBold"/>
      </w:pPr>
      <w:r w:rsidRPr="002A1173">
        <w:rPr>
          <w:rStyle w:val="HideTWBExt"/>
        </w:rPr>
        <w:t>&lt;Article&gt;</w:t>
      </w:r>
      <w:r w:rsidRPr="002A1173">
        <w:t>Anexo I – considerando 1</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4841B314" w14:textId="77777777" w:rsidTr="002D1C33">
        <w:trPr>
          <w:jc w:val="center"/>
        </w:trPr>
        <w:tc>
          <w:tcPr>
            <w:tcW w:w="9752" w:type="dxa"/>
            <w:gridSpan w:val="2"/>
          </w:tcPr>
          <w:p w14:paraId="65BE153D" w14:textId="77777777" w:rsidR="00161335" w:rsidRPr="002A1173" w:rsidRDefault="00161335" w:rsidP="002D1C33">
            <w:pPr>
              <w:keepNext/>
            </w:pPr>
          </w:p>
        </w:tc>
      </w:tr>
      <w:tr w:rsidR="00161335" w:rsidRPr="002A1173" w14:paraId="04914CF2" w14:textId="77777777" w:rsidTr="002D1C33">
        <w:trPr>
          <w:jc w:val="center"/>
        </w:trPr>
        <w:tc>
          <w:tcPr>
            <w:tcW w:w="4876" w:type="dxa"/>
            <w:hideMark/>
          </w:tcPr>
          <w:p w14:paraId="1B7FF204"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16743E93" w14:textId="77777777" w:rsidR="00161335" w:rsidRPr="002A1173" w:rsidRDefault="00161335" w:rsidP="002D1C33">
            <w:pPr>
              <w:pStyle w:val="ColumnHeading"/>
              <w:keepNext/>
              <w:rPr>
                <w:lang w:val="pt-PT"/>
              </w:rPr>
            </w:pPr>
            <w:r w:rsidRPr="002A1173">
              <w:rPr>
                <w:lang w:val="pt-PT"/>
              </w:rPr>
              <w:t>Alteração</w:t>
            </w:r>
          </w:p>
        </w:tc>
      </w:tr>
      <w:tr w:rsidR="00161335" w:rsidRPr="002A1173" w14:paraId="0024B8A5" w14:textId="77777777" w:rsidTr="002D1C33">
        <w:trPr>
          <w:jc w:val="center"/>
        </w:trPr>
        <w:tc>
          <w:tcPr>
            <w:tcW w:w="4876" w:type="dxa"/>
            <w:hideMark/>
          </w:tcPr>
          <w:p w14:paraId="55419496" w14:textId="77777777" w:rsidR="00161335" w:rsidRPr="002A1173" w:rsidRDefault="00161335" w:rsidP="002D1C33">
            <w:pPr>
              <w:pStyle w:val="Normal6"/>
              <w:rPr>
                <w:lang w:val="pt-PT"/>
              </w:rPr>
            </w:pPr>
            <w:r w:rsidRPr="002A1173">
              <w:rPr>
                <w:lang w:val="pt-PT"/>
              </w:rPr>
              <w:t>(1)</w:t>
            </w:r>
            <w:r w:rsidRPr="002A1173">
              <w:rPr>
                <w:lang w:val="pt-PT"/>
              </w:rPr>
              <w:tab/>
              <w:t xml:space="preserve">A escala, a profundidade e a rapidez </w:t>
            </w:r>
            <w:proofErr w:type="gramStart"/>
            <w:r w:rsidRPr="002A1173">
              <w:rPr>
                <w:lang w:val="pt-PT"/>
              </w:rPr>
              <w:t>nunca antes</w:t>
            </w:r>
            <w:proofErr w:type="gramEnd"/>
            <w:r w:rsidRPr="002A1173">
              <w:rPr>
                <w:lang w:val="pt-PT"/>
              </w:rPr>
              <w:t xml:space="preserve"> vistas da transformação e o seu tremendo impacto nos modelos de trabalho criam desafios transversais que ultrapassam as fronteiras nacionais e têm de ser afrontados a nível da União;</w:t>
            </w:r>
          </w:p>
        </w:tc>
        <w:tc>
          <w:tcPr>
            <w:tcW w:w="4876" w:type="dxa"/>
            <w:hideMark/>
          </w:tcPr>
          <w:p w14:paraId="4FEE32EE" w14:textId="77777777" w:rsidR="00161335" w:rsidRPr="002A1173" w:rsidRDefault="00161335" w:rsidP="002D1C33">
            <w:pPr>
              <w:pStyle w:val="Normal6"/>
              <w:rPr>
                <w:szCs w:val="24"/>
                <w:lang w:val="pt-PT"/>
              </w:rPr>
            </w:pPr>
            <w:r w:rsidRPr="002A1173">
              <w:rPr>
                <w:lang w:val="pt-PT"/>
              </w:rPr>
              <w:t>(1)</w:t>
            </w:r>
            <w:r w:rsidRPr="002A1173">
              <w:rPr>
                <w:lang w:val="pt-PT"/>
              </w:rPr>
              <w:tab/>
              <w:t xml:space="preserve">A escala, a profundidade e a rapidez </w:t>
            </w:r>
            <w:proofErr w:type="gramStart"/>
            <w:r w:rsidRPr="002A1173">
              <w:rPr>
                <w:lang w:val="pt-PT"/>
              </w:rPr>
              <w:t>nunca antes</w:t>
            </w:r>
            <w:proofErr w:type="gramEnd"/>
            <w:r w:rsidRPr="002A1173">
              <w:rPr>
                <w:lang w:val="pt-PT"/>
              </w:rPr>
              <w:t xml:space="preserve"> vistas da transformação e o seu tremendo impacto nos modelos de trabalho </w:t>
            </w:r>
            <w:r w:rsidRPr="002A1173">
              <w:rPr>
                <w:b/>
                <w:i/>
                <w:lang w:val="pt-PT"/>
              </w:rPr>
              <w:t>e nos trabalhadores</w:t>
            </w:r>
            <w:r w:rsidRPr="002A1173">
              <w:rPr>
                <w:lang w:val="pt-PT"/>
              </w:rPr>
              <w:t xml:space="preserve"> criam desafios transversais que ultrapassam as fronteiras nacionais e têm de ser afrontados a nível da União;</w:t>
            </w:r>
          </w:p>
        </w:tc>
      </w:tr>
    </w:tbl>
    <w:p w14:paraId="1BCC3FCD"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05B8553F" w14:textId="77777777" w:rsidR="00161335" w:rsidRPr="002A1173" w:rsidRDefault="00161335" w:rsidP="00161335">
      <w:r w:rsidRPr="002A1173">
        <w:rPr>
          <w:rStyle w:val="HideTWBExt"/>
        </w:rPr>
        <w:t>&lt;/Amend&gt;</w:t>
      </w:r>
    </w:p>
    <w:p w14:paraId="411F4010"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262</w:t>
      </w:r>
      <w:r w:rsidRPr="002A1173">
        <w:rPr>
          <w:rStyle w:val="HideTWBExt"/>
          <w:lang w:val="pt-PT"/>
        </w:rPr>
        <w:t>&lt;/NumAm&gt;</w:t>
      </w:r>
    </w:p>
    <w:p w14:paraId="66E9808C" w14:textId="77777777" w:rsidR="00161335" w:rsidRPr="002A1173" w:rsidRDefault="00161335" w:rsidP="00161335">
      <w:pPr>
        <w:pStyle w:val="NormalBold"/>
      </w:pPr>
      <w:r w:rsidRPr="002A1173">
        <w:rPr>
          <w:rStyle w:val="HideTWBExt"/>
        </w:rPr>
        <w:t>&lt;RepeatBlock-By&gt;&lt;Members&gt;</w:t>
      </w:r>
      <w:r w:rsidRPr="002A1173">
        <w:t>Irena Joveva</w:t>
      </w:r>
      <w:r w:rsidRPr="002A1173">
        <w:rPr>
          <w:rStyle w:val="HideTWBExt"/>
        </w:rPr>
        <w:t>&lt;/Members&gt;</w:t>
      </w:r>
    </w:p>
    <w:p w14:paraId="26F579CA" w14:textId="77777777" w:rsidR="00161335" w:rsidRPr="002A1173" w:rsidRDefault="00161335" w:rsidP="00161335">
      <w:r w:rsidRPr="002A1173">
        <w:rPr>
          <w:rStyle w:val="HideTWBExt"/>
        </w:rPr>
        <w:t>&lt;/RepeatBlock-By&gt;</w:t>
      </w:r>
    </w:p>
    <w:p w14:paraId="324E08AF"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76AFF44B" w14:textId="77777777" w:rsidR="00161335" w:rsidRPr="002A1173" w:rsidRDefault="00161335" w:rsidP="00161335">
      <w:pPr>
        <w:pStyle w:val="NormalBold"/>
      </w:pPr>
      <w:r w:rsidRPr="002A1173">
        <w:rPr>
          <w:rStyle w:val="HideTWBExt"/>
        </w:rPr>
        <w:t>&lt;Article&gt;</w:t>
      </w:r>
      <w:r w:rsidRPr="002A1173">
        <w:t>Anexo I – considerando 1</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2C92E990" w14:textId="77777777" w:rsidTr="002D1C33">
        <w:trPr>
          <w:jc w:val="center"/>
        </w:trPr>
        <w:tc>
          <w:tcPr>
            <w:tcW w:w="9752" w:type="dxa"/>
            <w:gridSpan w:val="2"/>
          </w:tcPr>
          <w:p w14:paraId="573BCF77" w14:textId="77777777" w:rsidR="00161335" w:rsidRPr="002A1173" w:rsidRDefault="00161335" w:rsidP="002D1C33">
            <w:pPr>
              <w:keepNext/>
            </w:pPr>
          </w:p>
        </w:tc>
      </w:tr>
      <w:tr w:rsidR="00161335" w:rsidRPr="002A1173" w14:paraId="6C4F0A3A" w14:textId="77777777" w:rsidTr="002D1C33">
        <w:trPr>
          <w:jc w:val="center"/>
        </w:trPr>
        <w:tc>
          <w:tcPr>
            <w:tcW w:w="4876" w:type="dxa"/>
            <w:hideMark/>
          </w:tcPr>
          <w:p w14:paraId="1B171148"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5EFEB412" w14:textId="77777777" w:rsidR="00161335" w:rsidRPr="002A1173" w:rsidRDefault="00161335" w:rsidP="002D1C33">
            <w:pPr>
              <w:pStyle w:val="ColumnHeading"/>
              <w:keepNext/>
              <w:rPr>
                <w:lang w:val="pt-PT"/>
              </w:rPr>
            </w:pPr>
            <w:r w:rsidRPr="002A1173">
              <w:rPr>
                <w:lang w:val="pt-PT"/>
              </w:rPr>
              <w:t>Alteração</w:t>
            </w:r>
          </w:p>
        </w:tc>
      </w:tr>
      <w:tr w:rsidR="00161335" w:rsidRPr="002A1173" w14:paraId="3D51AB52" w14:textId="77777777" w:rsidTr="002D1C33">
        <w:trPr>
          <w:jc w:val="center"/>
        </w:trPr>
        <w:tc>
          <w:tcPr>
            <w:tcW w:w="4876" w:type="dxa"/>
            <w:hideMark/>
          </w:tcPr>
          <w:p w14:paraId="2F483E4B" w14:textId="77777777" w:rsidR="00161335" w:rsidRPr="002A1173" w:rsidRDefault="00161335" w:rsidP="002D1C33">
            <w:pPr>
              <w:pStyle w:val="Normal6"/>
              <w:rPr>
                <w:lang w:val="pt-PT"/>
              </w:rPr>
            </w:pPr>
            <w:r w:rsidRPr="002A1173">
              <w:rPr>
                <w:lang w:val="pt-PT"/>
              </w:rPr>
              <w:t>(1)</w:t>
            </w:r>
            <w:r w:rsidRPr="002A1173">
              <w:rPr>
                <w:lang w:val="pt-PT"/>
              </w:rPr>
              <w:tab/>
              <w:t xml:space="preserve">A escala, a profundidade e a rapidez </w:t>
            </w:r>
            <w:proofErr w:type="gramStart"/>
            <w:r w:rsidRPr="002A1173">
              <w:rPr>
                <w:lang w:val="pt-PT"/>
              </w:rPr>
              <w:t>nunca antes</w:t>
            </w:r>
            <w:proofErr w:type="gramEnd"/>
            <w:r w:rsidRPr="002A1173">
              <w:rPr>
                <w:lang w:val="pt-PT"/>
              </w:rPr>
              <w:t xml:space="preserve"> vistas da transformação e o seu tremendo impacto nos modelos de trabalho criam desafios transversais que ultrapassam as fronteiras nacionais e têm de ser afrontados a nível da União;</w:t>
            </w:r>
          </w:p>
        </w:tc>
        <w:tc>
          <w:tcPr>
            <w:tcW w:w="4876" w:type="dxa"/>
            <w:hideMark/>
          </w:tcPr>
          <w:p w14:paraId="018A9A64" w14:textId="77777777" w:rsidR="00161335" w:rsidRPr="002A1173" w:rsidRDefault="00161335" w:rsidP="002D1C33">
            <w:pPr>
              <w:pStyle w:val="Normal6"/>
              <w:rPr>
                <w:szCs w:val="24"/>
                <w:lang w:val="pt-PT"/>
              </w:rPr>
            </w:pPr>
            <w:r w:rsidRPr="002A1173">
              <w:rPr>
                <w:lang w:val="pt-PT"/>
              </w:rPr>
              <w:t>(1)</w:t>
            </w:r>
            <w:r w:rsidRPr="002A1173">
              <w:rPr>
                <w:lang w:val="pt-PT"/>
              </w:rPr>
              <w:tab/>
              <w:t xml:space="preserve">A escala, a profundidade e a rapidez </w:t>
            </w:r>
            <w:proofErr w:type="gramStart"/>
            <w:r w:rsidRPr="002A1173">
              <w:rPr>
                <w:lang w:val="pt-PT"/>
              </w:rPr>
              <w:t>nunca antes</w:t>
            </w:r>
            <w:proofErr w:type="gramEnd"/>
            <w:r w:rsidRPr="002A1173">
              <w:rPr>
                <w:lang w:val="pt-PT"/>
              </w:rPr>
              <w:t xml:space="preserve"> vistas da transformação </w:t>
            </w:r>
            <w:r w:rsidRPr="002A1173">
              <w:rPr>
                <w:b/>
                <w:i/>
                <w:lang w:val="pt-PT"/>
              </w:rPr>
              <w:t>digital</w:t>
            </w:r>
            <w:r w:rsidRPr="002A1173">
              <w:rPr>
                <w:lang w:val="pt-PT"/>
              </w:rPr>
              <w:t xml:space="preserve"> e o seu tremendo impacto nos modelos de trabalho criam desafios transversais que ultrapassam as fronteiras nacionais e têm de ser afrontados a nível da União;</w:t>
            </w:r>
          </w:p>
        </w:tc>
      </w:tr>
    </w:tbl>
    <w:p w14:paraId="01263D17"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33024132" w14:textId="77777777" w:rsidR="00161335" w:rsidRPr="002A1173" w:rsidRDefault="00161335" w:rsidP="00161335">
      <w:r w:rsidRPr="002A1173">
        <w:rPr>
          <w:rStyle w:val="HideTWBExt"/>
        </w:rPr>
        <w:t>&lt;/Amend&gt;</w:t>
      </w:r>
    </w:p>
    <w:p w14:paraId="647F9D6F"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263</w:t>
      </w:r>
      <w:r w:rsidRPr="002A1173">
        <w:rPr>
          <w:rStyle w:val="HideTWBExt"/>
          <w:lang w:val="pt-PT"/>
        </w:rPr>
        <w:t>&lt;/NumAm&gt;</w:t>
      </w:r>
    </w:p>
    <w:p w14:paraId="0EC7A516" w14:textId="77777777" w:rsidR="00161335" w:rsidRPr="002A1173" w:rsidRDefault="00161335" w:rsidP="00161335">
      <w:pPr>
        <w:pStyle w:val="NormalBold"/>
      </w:pPr>
      <w:r w:rsidRPr="002A1173">
        <w:rPr>
          <w:rStyle w:val="HideTWBExt"/>
        </w:rPr>
        <w:t>&lt;RepeatBlock-By&gt;&lt;Members&gt;</w:t>
      </w:r>
      <w:r w:rsidRPr="002A1173">
        <w:t>Kim Van Sparrentak</w:t>
      </w:r>
      <w:r w:rsidRPr="002A1173">
        <w:rPr>
          <w:rStyle w:val="HideTWBExt"/>
        </w:rPr>
        <w:t>&lt;/Members&gt;</w:t>
      </w:r>
    </w:p>
    <w:p w14:paraId="1C14F6D7" w14:textId="77777777" w:rsidR="00161335" w:rsidRPr="002A1173" w:rsidRDefault="00161335" w:rsidP="00161335">
      <w:r w:rsidRPr="002A1173">
        <w:rPr>
          <w:rStyle w:val="HideTWBExt"/>
        </w:rPr>
        <w:t>&lt;AuNomDe&gt;</w:t>
      </w:r>
      <w:r w:rsidRPr="002A1173">
        <w:rPr>
          <w:rStyle w:val="HideTWBInt"/>
        </w:rPr>
        <w:t>{Verts/ALE}</w:t>
      </w:r>
      <w:r w:rsidRPr="002A1173">
        <w:t>em nome do Grupo Verts/ALE</w:t>
      </w:r>
      <w:r w:rsidRPr="002A1173">
        <w:rPr>
          <w:rStyle w:val="HideTWBExt"/>
        </w:rPr>
        <w:t>&lt;/AuNomDe&gt;</w:t>
      </w:r>
    </w:p>
    <w:p w14:paraId="6B4E5245" w14:textId="77777777" w:rsidR="00161335" w:rsidRPr="002A1173" w:rsidRDefault="00161335" w:rsidP="00161335">
      <w:r w:rsidRPr="002A1173">
        <w:rPr>
          <w:rStyle w:val="HideTWBExt"/>
        </w:rPr>
        <w:t>&lt;/RepeatBlock-By&gt;</w:t>
      </w:r>
    </w:p>
    <w:p w14:paraId="36B71BCD"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29B24F55" w14:textId="77777777" w:rsidR="00161335" w:rsidRPr="002A1173" w:rsidRDefault="00161335" w:rsidP="00161335">
      <w:pPr>
        <w:pStyle w:val="NormalBold"/>
      </w:pPr>
      <w:r w:rsidRPr="002A1173">
        <w:rPr>
          <w:rStyle w:val="HideTWBExt"/>
        </w:rPr>
        <w:t>&lt;Article&gt;</w:t>
      </w:r>
      <w:r w:rsidRPr="002A1173">
        <w:t>Anexo I – considerando 1</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0D67BEEE" w14:textId="77777777" w:rsidTr="002D1C33">
        <w:trPr>
          <w:jc w:val="center"/>
        </w:trPr>
        <w:tc>
          <w:tcPr>
            <w:tcW w:w="9752" w:type="dxa"/>
            <w:gridSpan w:val="2"/>
          </w:tcPr>
          <w:p w14:paraId="389A2AC6" w14:textId="77777777" w:rsidR="00161335" w:rsidRPr="002A1173" w:rsidRDefault="00161335" w:rsidP="002D1C33">
            <w:pPr>
              <w:keepNext/>
            </w:pPr>
          </w:p>
        </w:tc>
      </w:tr>
      <w:tr w:rsidR="00161335" w:rsidRPr="002A1173" w14:paraId="0B781286" w14:textId="77777777" w:rsidTr="002D1C33">
        <w:trPr>
          <w:jc w:val="center"/>
        </w:trPr>
        <w:tc>
          <w:tcPr>
            <w:tcW w:w="4876" w:type="dxa"/>
            <w:hideMark/>
          </w:tcPr>
          <w:p w14:paraId="6014717F"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0B530874" w14:textId="77777777" w:rsidR="00161335" w:rsidRPr="002A1173" w:rsidRDefault="00161335" w:rsidP="002D1C33">
            <w:pPr>
              <w:pStyle w:val="ColumnHeading"/>
              <w:keepNext/>
              <w:rPr>
                <w:lang w:val="pt-PT"/>
              </w:rPr>
            </w:pPr>
            <w:r w:rsidRPr="002A1173">
              <w:rPr>
                <w:lang w:val="pt-PT"/>
              </w:rPr>
              <w:t>Alteração</w:t>
            </w:r>
          </w:p>
        </w:tc>
      </w:tr>
      <w:tr w:rsidR="00161335" w:rsidRPr="002A1173" w14:paraId="570E0842" w14:textId="77777777" w:rsidTr="002D1C33">
        <w:trPr>
          <w:jc w:val="center"/>
        </w:trPr>
        <w:tc>
          <w:tcPr>
            <w:tcW w:w="4876" w:type="dxa"/>
            <w:hideMark/>
          </w:tcPr>
          <w:p w14:paraId="186B63FE" w14:textId="77777777" w:rsidR="00161335" w:rsidRPr="002A1173" w:rsidRDefault="00161335" w:rsidP="002D1C33">
            <w:pPr>
              <w:pStyle w:val="Normal6"/>
              <w:rPr>
                <w:lang w:val="pt-PT"/>
              </w:rPr>
            </w:pPr>
            <w:r w:rsidRPr="002A1173">
              <w:rPr>
                <w:lang w:val="pt-PT"/>
              </w:rPr>
              <w:t>(1)</w:t>
            </w:r>
            <w:r w:rsidRPr="002A1173">
              <w:rPr>
                <w:lang w:val="pt-PT"/>
              </w:rPr>
              <w:tab/>
              <w:t xml:space="preserve">A escala, a profundidade e a rapidez </w:t>
            </w:r>
            <w:proofErr w:type="gramStart"/>
            <w:r w:rsidRPr="002A1173">
              <w:rPr>
                <w:lang w:val="pt-PT"/>
              </w:rPr>
              <w:t>nunca antes</w:t>
            </w:r>
            <w:proofErr w:type="gramEnd"/>
            <w:r w:rsidRPr="002A1173">
              <w:rPr>
                <w:lang w:val="pt-PT"/>
              </w:rPr>
              <w:t xml:space="preserve"> vistas da </w:t>
            </w:r>
            <w:r w:rsidRPr="002A1173">
              <w:rPr>
                <w:b/>
                <w:i/>
                <w:lang w:val="pt-PT"/>
              </w:rPr>
              <w:t>transformação</w:t>
            </w:r>
            <w:r w:rsidRPr="002A1173">
              <w:rPr>
                <w:lang w:val="pt-PT"/>
              </w:rPr>
              <w:t xml:space="preserve"> e o seu tremendo impacto nos modelos de trabalho criam desafios transversais que ultrapassam as fronteiras nacionais e têm de ser afrontados a nível da União;</w:t>
            </w:r>
          </w:p>
        </w:tc>
        <w:tc>
          <w:tcPr>
            <w:tcW w:w="4876" w:type="dxa"/>
            <w:hideMark/>
          </w:tcPr>
          <w:p w14:paraId="6AE7BB6C" w14:textId="77777777" w:rsidR="00161335" w:rsidRPr="002A1173" w:rsidRDefault="00161335" w:rsidP="002D1C33">
            <w:pPr>
              <w:pStyle w:val="Normal6"/>
              <w:rPr>
                <w:szCs w:val="24"/>
                <w:lang w:val="pt-PT"/>
              </w:rPr>
            </w:pPr>
            <w:r w:rsidRPr="002A1173">
              <w:rPr>
                <w:lang w:val="pt-PT"/>
              </w:rPr>
              <w:t>(1)</w:t>
            </w:r>
            <w:r w:rsidRPr="002A1173">
              <w:rPr>
                <w:lang w:val="pt-PT"/>
              </w:rPr>
              <w:tab/>
              <w:t xml:space="preserve">A escala, a profundidade e a rapidez </w:t>
            </w:r>
            <w:proofErr w:type="gramStart"/>
            <w:r w:rsidRPr="002A1173">
              <w:rPr>
                <w:lang w:val="pt-PT"/>
              </w:rPr>
              <w:t>nunca antes</w:t>
            </w:r>
            <w:proofErr w:type="gramEnd"/>
            <w:r w:rsidRPr="002A1173">
              <w:rPr>
                <w:lang w:val="pt-PT"/>
              </w:rPr>
              <w:t xml:space="preserve"> vistas da </w:t>
            </w:r>
            <w:r w:rsidRPr="002A1173">
              <w:rPr>
                <w:b/>
                <w:i/>
                <w:lang w:val="pt-PT"/>
              </w:rPr>
              <w:t>transição digital</w:t>
            </w:r>
            <w:r w:rsidRPr="002A1173">
              <w:rPr>
                <w:lang w:val="pt-PT"/>
              </w:rPr>
              <w:t xml:space="preserve"> e o seu tremendo impacto nos modelos de trabalho criam desafios transversais que ultrapassam as fronteiras nacionais e têm de ser afrontados a nível da União;</w:t>
            </w:r>
          </w:p>
        </w:tc>
      </w:tr>
    </w:tbl>
    <w:p w14:paraId="505FA6B7"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008B930D" w14:textId="77777777" w:rsidR="00161335" w:rsidRPr="002A1173" w:rsidRDefault="00161335" w:rsidP="00161335">
      <w:r w:rsidRPr="002A1173">
        <w:rPr>
          <w:rStyle w:val="HideTWBExt"/>
        </w:rPr>
        <w:t>&lt;/Amend&gt;</w:t>
      </w:r>
    </w:p>
    <w:p w14:paraId="46C73E5C"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264</w:t>
      </w:r>
      <w:r w:rsidRPr="002A1173">
        <w:rPr>
          <w:rStyle w:val="HideTWBExt"/>
          <w:lang w:val="pt-PT"/>
        </w:rPr>
        <w:t>&lt;/NumAm&gt;</w:t>
      </w:r>
    </w:p>
    <w:p w14:paraId="64B01D92" w14:textId="77777777" w:rsidR="00161335" w:rsidRPr="002A1173" w:rsidRDefault="00161335" w:rsidP="00161335">
      <w:pPr>
        <w:pStyle w:val="NormalBold"/>
      </w:pPr>
      <w:r w:rsidRPr="002A1173">
        <w:rPr>
          <w:rStyle w:val="HideTWBExt"/>
        </w:rPr>
        <w:t>&lt;RepeatBlock-By&gt;&lt;Members&gt;</w:t>
      </w:r>
      <w:r w:rsidRPr="002A1173">
        <w:t>Marc Angel, Nora Mebarek, Vilija Blinkevičiūtė, Alicia Homs Ginel, Isilda Gomes, Gabriele Bischoff, Evelyn Regner, Idoia Mendia, Marianne Vind, Alex Agius Saliba, Romana Jerković, Estelle Ceulemans</w:t>
      </w:r>
      <w:r w:rsidRPr="002A1173">
        <w:rPr>
          <w:rStyle w:val="HideTWBExt"/>
        </w:rPr>
        <w:t>&lt;/Members&gt;</w:t>
      </w:r>
    </w:p>
    <w:p w14:paraId="536B5530" w14:textId="77777777" w:rsidR="00161335" w:rsidRPr="002A1173" w:rsidRDefault="00161335" w:rsidP="00161335">
      <w:r w:rsidRPr="002A1173">
        <w:rPr>
          <w:rStyle w:val="HideTWBExt"/>
        </w:rPr>
        <w:t>&lt;/RepeatBlock-By&gt;</w:t>
      </w:r>
    </w:p>
    <w:p w14:paraId="57AFE289"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11928248" w14:textId="77777777" w:rsidR="00161335" w:rsidRPr="002A1173" w:rsidRDefault="00161335" w:rsidP="00161335">
      <w:pPr>
        <w:pStyle w:val="NormalBold"/>
      </w:pPr>
      <w:r w:rsidRPr="002A1173">
        <w:rPr>
          <w:rStyle w:val="HideTWBExt"/>
        </w:rPr>
        <w:t>&lt;Article&gt;</w:t>
      </w:r>
      <w:r w:rsidRPr="002A1173">
        <w:t>Anexo I – considerando 1-A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62F896A0" w14:textId="77777777" w:rsidTr="002D1C33">
        <w:trPr>
          <w:jc w:val="center"/>
        </w:trPr>
        <w:tc>
          <w:tcPr>
            <w:tcW w:w="9752" w:type="dxa"/>
            <w:gridSpan w:val="2"/>
          </w:tcPr>
          <w:p w14:paraId="3C9CB5D6" w14:textId="77777777" w:rsidR="00161335" w:rsidRPr="002A1173" w:rsidRDefault="00161335" w:rsidP="002D1C33">
            <w:pPr>
              <w:keepNext/>
            </w:pPr>
          </w:p>
        </w:tc>
      </w:tr>
      <w:tr w:rsidR="00161335" w:rsidRPr="002A1173" w14:paraId="0054371B" w14:textId="77777777" w:rsidTr="002D1C33">
        <w:trPr>
          <w:jc w:val="center"/>
        </w:trPr>
        <w:tc>
          <w:tcPr>
            <w:tcW w:w="4876" w:type="dxa"/>
            <w:hideMark/>
          </w:tcPr>
          <w:p w14:paraId="75B767B1"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1811DCE7" w14:textId="77777777" w:rsidR="00161335" w:rsidRPr="002A1173" w:rsidRDefault="00161335" w:rsidP="002D1C33">
            <w:pPr>
              <w:pStyle w:val="ColumnHeading"/>
              <w:keepNext/>
              <w:rPr>
                <w:lang w:val="pt-PT"/>
              </w:rPr>
            </w:pPr>
            <w:r w:rsidRPr="002A1173">
              <w:rPr>
                <w:lang w:val="pt-PT"/>
              </w:rPr>
              <w:t>Alteração</w:t>
            </w:r>
          </w:p>
        </w:tc>
      </w:tr>
      <w:tr w:rsidR="00161335" w:rsidRPr="002A1173" w14:paraId="68FE13ED" w14:textId="77777777" w:rsidTr="002D1C33">
        <w:trPr>
          <w:jc w:val="center"/>
        </w:trPr>
        <w:tc>
          <w:tcPr>
            <w:tcW w:w="4876" w:type="dxa"/>
          </w:tcPr>
          <w:p w14:paraId="39D2A83A" w14:textId="77777777" w:rsidR="00161335" w:rsidRPr="002A1173" w:rsidRDefault="00161335" w:rsidP="002D1C33">
            <w:pPr>
              <w:pStyle w:val="Normal6"/>
              <w:rPr>
                <w:lang w:val="pt-PT"/>
              </w:rPr>
            </w:pPr>
          </w:p>
        </w:tc>
        <w:tc>
          <w:tcPr>
            <w:tcW w:w="4876" w:type="dxa"/>
            <w:hideMark/>
          </w:tcPr>
          <w:p w14:paraId="618C935C" w14:textId="77777777" w:rsidR="00161335" w:rsidRPr="002A1173" w:rsidRDefault="00161335" w:rsidP="002D1C33">
            <w:pPr>
              <w:pStyle w:val="Normal6"/>
              <w:rPr>
                <w:szCs w:val="24"/>
                <w:lang w:val="pt-PT"/>
              </w:rPr>
            </w:pPr>
            <w:r w:rsidRPr="002A1173">
              <w:rPr>
                <w:b/>
                <w:i/>
                <w:lang w:val="pt-PT"/>
              </w:rPr>
              <w:t>(1-A)</w:t>
            </w:r>
            <w:r w:rsidRPr="002A1173">
              <w:rPr>
                <w:b/>
                <w:i/>
                <w:lang w:val="pt-PT"/>
              </w:rPr>
              <w:tab/>
              <w:t>A presente diretiva é aplicável aos trabalhadores que tenham um contrato de trabalho ou uma relação de trabalho conforme definido na legislação, nas convenções coletivas ou nas práticas vigentes em cada Estado-Membro, tendo em conta os critérios estabelecidos pelo Tribunal de Justiça da União Europeia (Tribunal de Justiça) para determinar o estatuto de trabalhador. Desde que preenchidos tais critérios, os trabalhadores tanto dos setores privado como público, bem como os trabalhadores domésticos, os trabalhadores ocasionais, os trabalhadores intermitentes, os trabalhadores por cheque-serviço, os trabalhadores de plataformas digitais, os estagiários, os aprendizes e outros trabalhadores atípicos, bem como os falsos trabalhadores independentes e os trabalhadores não declarados, podem ser abrangidos pelo âmbito de aplicação da presente diretiva. O abuso do estatuto de trabalhador por conta própria, tal como definido no direito nacional, tanto à escala nacional como em situações transfronteiriças, constitui uma forma de trabalho falsamente declarado frequentemente associada ao trabalho não declarado. Verifica-se uma situação de falso trabalho independente quando uma pessoa preenche as condições típicas de uma relação de trabalho, mas está declarada como trabalhador independente, a fim de evitar o cumprimento de certas obrigações legais ou fiscais. Estas pessoas devem ser abrangidas pelo âmbito de aplicação da presente diretiva. A determinação da existência de uma relação de trabalho deverá basear-se nos factos relativos à prestação efetiva de trabalho e não no modo como as partes descrevem a relação.</w:t>
            </w:r>
          </w:p>
        </w:tc>
      </w:tr>
    </w:tbl>
    <w:p w14:paraId="764F4D53"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5B566E60" w14:textId="77777777" w:rsidR="00161335" w:rsidRPr="002A1173" w:rsidRDefault="00161335" w:rsidP="00161335">
      <w:r w:rsidRPr="002A1173">
        <w:rPr>
          <w:rStyle w:val="HideTWBExt"/>
        </w:rPr>
        <w:t>&lt;/Amend&gt;</w:t>
      </w:r>
    </w:p>
    <w:p w14:paraId="632F6CAF"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265</w:t>
      </w:r>
      <w:r w:rsidRPr="002A1173">
        <w:rPr>
          <w:rStyle w:val="HideTWBExt"/>
          <w:lang w:val="pt-PT"/>
        </w:rPr>
        <w:t>&lt;/NumAm&gt;</w:t>
      </w:r>
    </w:p>
    <w:p w14:paraId="2D6955EF" w14:textId="77777777" w:rsidR="00161335" w:rsidRPr="002A1173" w:rsidRDefault="00161335" w:rsidP="00161335">
      <w:pPr>
        <w:pStyle w:val="NormalBold"/>
      </w:pPr>
      <w:r w:rsidRPr="002A1173">
        <w:rPr>
          <w:rStyle w:val="HideTWBExt"/>
        </w:rPr>
        <w:t>&lt;RepeatBlock-By&gt;&lt;Members&gt;</w:t>
      </w:r>
      <w:r w:rsidRPr="002A1173">
        <w:t>Marc Angel, Nora Mebarek, Vilija Blinkevičiūtė, Alicia Homs Ginel, Isilda Gomes, Gabriele Bischoff, Evelyn Regner, Idoia Mendia, Marianne Vind, Alex Agius Saliba, Romana Jerković, Estelle Ceulemans</w:t>
      </w:r>
      <w:r w:rsidRPr="002A1173">
        <w:rPr>
          <w:rStyle w:val="HideTWBExt"/>
        </w:rPr>
        <w:t>&lt;/Members&gt;</w:t>
      </w:r>
    </w:p>
    <w:p w14:paraId="3D127BEE" w14:textId="77777777" w:rsidR="00161335" w:rsidRPr="002A1173" w:rsidRDefault="00161335" w:rsidP="00161335">
      <w:r w:rsidRPr="002A1173">
        <w:rPr>
          <w:rStyle w:val="HideTWBExt"/>
        </w:rPr>
        <w:t>&lt;/RepeatBlock-By&gt;</w:t>
      </w:r>
    </w:p>
    <w:p w14:paraId="09292597"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0A93DA51" w14:textId="77777777" w:rsidR="00161335" w:rsidRPr="002A1173" w:rsidRDefault="00161335" w:rsidP="00161335">
      <w:pPr>
        <w:pStyle w:val="NormalBold"/>
      </w:pPr>
      <w:r w:rsidRPr="002A1173">
        <w:rPr>
          <w:rStyle w:val="HideTWBExt"/>
        </w:rPr>
        <w:t>&lt;Article&gt;</w:t>
      </w:r>
      <w:r w:rsidRPr="002A1173">
        <w:t>Anexo I – artigo 1-B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3CF90F00" w14:textId="77777777" w:rsidTr="002D1C33">
        <w:trPr>
          <w:jc w:val="center"/>
        </w:trPr>
        <w:tc>
          <w:tcPr>
            <w:tcW w:w="9752" w:type="dxa"/>
            <w:gridSpan w:val="2"/>
          </w:tcPr>
          <w:p w14:paraId="652AFB56" w14:textId="77777777" w:rsidR="00161335" w:rsidRPr="002A1173" w:rsidRDefault="00161335" w:rsidP="002D1C33">
            <w:pPr>
              <w:keepNext/>
            </w:pPr>
          </w:p>
        </w:tc>
      </w:tr>
      <w:tr w:rsidR="00161335" w:rsidRPr="002A1173" w14:paraId="11B33E81" w14:textId="77777777" w:rsidTr="002D1C33">
        <w:trPr>
          <w:jc w:val="center"/>
        </w:trPr>
        <w:tc>
          <w:tcPr>
            <w:tcW w:w="4876" w:type="dxa"/>
            <w:hideMark/>
          </w:tcPr>
          <w:p w14:paraId="39C13709"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44692B69" w14:textId="77777777" w:rsidR="00161335" w:rsidRPr="002A1173" w:rsidRDefault="00161335" w:rsidP="002D1C33">
            <w:pPr>
              <w:pStyle w:val="ColumnHeading"/>
              <w:keepNext/>
              <w:rPr>
                <w:lang w:val="pt-PT"/>
              </w:rPr>
            </w:pPr>
            <w:r w:rsidRPr="002A1173">
              <w:rPr>
                <w:lang w:val="pt-PT"/>
              </w:rPr>
              <w:t>Alteração</w:t>
            </w:r>
          </w:p>
        </w:tc>
      </w:tr>
      <w:tr w:rsidR="00161335" w:rsidRPr="002A1173" w14:paraId="4EA1EE46" w14:textId="77777777" w:rsidTr="002D1C33">
        <w:trPr>
          <w:jc w:val="center"/>
        </w:trPr>
        <w:tc>
          <w:tcPr>
            <w:tcW w:w="4876" w:type="dxa"/>
          </w:tcPr>
          <w:p w14:paraId="247188CC" w14:textId="77777777" w:rsidR="00161335" w:rsidRPr="002A1173" w:rsidRDefault="00161335" w:rsidP="002D1C33">
            <w:pPr>
              <w:pStyle w:val="Normal6"/>
              <w:rPr>
                <w:lang w:val="pt-PT"/>
              </w:rPr>
            </w:pPr>
          </w:p>
        </w:tc>
        <w:tc>
          <w:tcPr>
            <w:tcW w:w="4876" w:type="dxa"/>
            <w:hideMark/>
          </w:tcPr>
          <w:p w14:paraId="3299BAD9" w14:textId="6D2B876F" w:rsidR="00161335" w:rsidRPr="002A1173" w:rsidRDefault="00161335" w:rsidP="002D1C33">
            <w:pPr>
              <w:pStyle w:val="Normal6"/>
              <w:rPr>
                <w:szCs w:val="24"/>
                <w:lang w:val="pt-PT"/>
              </w:rPr>
            </w:pPr>
            <w:r w:rsidRPr="002A1173">
              <w:rPr>
                <w:b/>
                <w:i/>
                <w:lang w:val="pt-PT"/>
              </w:rPr>
              <w:t>(1-B)</w:t>
            </w:r>
            <w:r w:rsidRPr="002A1173">
              <w:rPr>
                <w:b/>
                <w:i/>
                <w:lang w:val="pt-PT"/>
              </w:rPr>
              <w:tab/>
              <w:t>De acordo com a Convenção n.º 135 da Organização Internacional do Trabalho (OIT) relativa aos Representantes dos Trabalhadores (1971), atualmente ratificada por 24 Estados</w:t>
            </w:r>
            <w:r w:rsidR="003B11BF">
              <w:rPr>
                <w:b/>
                <w:i/>
                <w:lang w:val="pt-PT"/>
              </w:rPr>
              <w:noBreakHyphen/>
            </w:r>
            <w:r w:rsidRPr="002A1173">
              <w:rPr>
                <w:b/>
                <w:i/>
                <w:lang w:val="pt-PT"/>
              </w:rPr>
              <w:t>Membros, os representantes dos trabalhadores podem ser pessoas reconhecidas como tal pelo direito e práticas nacionais, quer sejam representantes sindicais, isto é, representantes livremente eleitos pelos sindicatos ou pelos membros dos sindicatos; ou representantes eleitos, isto é, representantes livremente eleitos pelos trabalhadores da empresa, em conformidade com as disposições legislativas ou regulamentares nacionais ou com as convenções coletivas, e cujas funções não se estendam às atividades que sejam reconhecidas como prerrogativa exclusiva dos sindicatos nos países em causa. A referida convenção estabelece que, sempre que na mesma empresa existam simultaneamente representantes sindicais e representantes eleitos, essa representação não pode ser utilizada para enfraquecer a situação dos respetivos sindicatos ou dos seus representantes, e que deve ser incentivada a cooperação entre os representantes eleitos e os sindicatos interessados ou os seus representantes.</w:t>
            </w:r>
          </w:p>
        </w:tc>
      </w:tr>
    </w:tbl>
    <w:p w14:paraId="353ECC4C"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4530436B" w14:textId="77777777" w:rsidR="00161335" w:rsidRPr="002A1173" w:rsidRDefault="00161335" w:rsidP="00161335">
      <w:r w:rsidRPr="002A1173">
        <w:rPr>
          <w:rStyle w:val="HideTWBExt"/>
        </w:rPr>
        <w:t>&lt;/Amend&gt;</w:t>
      </w:r>
    </w:p>
    <w:p w14:paraId="00353F3D"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266</w:t>
      </w:r>
      <w:r w:rsidRPr="002A1173">
        <w:rPr>
          <w:rStyle w:val="HideTWBExt"/>
          <w:lang w:val="pt-PT"/>
        </w:rPr>
        <w:t>&lt;/NumAm&gt;</w:t>
      </w:r>
    </w:p>
    <w:p w14:paraId="15C7BB3D" w14:textId="77777777" w:rsidR="00161335" w:rsidRPr="002A1173" w:rsidRDefault="00161335" w:rsidP="00161335">
      <w:pPr>
        <w:pStyle w:val="NormalBold"/>
      </w:pPr>
      <w:r w:rsidRPr="002A1173">
        <w:rPr>
          <w:rStyle w:val="HideTWBExt"/>
        </w:rPr>
        <w:t>&lt;RepeatBlock-By&gt;&lt;Members&gt;</w:t>
      </w:r>
      <w:r w:rsidRPr="002A1173">
        <w:t>Marc Angel, Nora Mebarek, Vilija Blinkevičiūtė, Alicia Homs Ginel, Isilda Gomes, Gabriele Bischoff, Evelyn Regner, Idoia Mendia, Marianne Vind, Alex Agius Saliba, Romana Jerković, Estelle Ceulemans</w:t>
      </w:r>
      <w:r w:rsidRPr="002A1173">
        <w:rPr>
          <w:rStyle w:val="HideTWBExt"/>
        </w:rPr>
        <w:t>&lt;/Members&gt;</w:t>
      </w:r>
    </w:p>
    <w:p w14:paraId="2A66CFDB" w14:textId="77777777" w:rsidR="00161335" w:rsidRPr="002A1173" w:rsidRDefault="00161335" w:rsidP="00161335">
      <w:r w:rsidRPr="002A1173">
        <w:rPr>
          <w:rStyle w:val="HideTWBExt"/>
        </w:rPr>
        <w:t>&lt;/RepeatBlock-By&gt;</w:t>
      </w:r>
    </w:p>
    <w:p w14:paraId="4540CB59"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61C5E9A0" w14:textId="77777777" w:rsidR="00161335" w:rsidRPr="002A1173" w:rsidRDefault="00161335" w:rsidP="00161335">
      <w:pPr>
        <w:pStyle w:val="NormalBold"/>
      </w:pPr>
      <w:r w:rsidRPr="002A1173">
        <w:rPr>
          <w:rStyle w:val="HideTWBExt"/>
        </w:rPr>
        <w:t>&lt;Article&gt;</w:t>
      </w:r>
      <w:r w:rsidRPr="002A1173">
        <w:t>Anexo I – considerando 2</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294A3683" w14:textId="77777777" w:rsidTr="002D1C33">
        <w:trPr>
          <w:jc w:val="center"/>
        </w:trPr>
        <w:tc>
          <w:tcPr>
            <w:tcW w:w="9752" w:type="dxa"/>
            <w:gridSpan w:val="2"/>
          </w:tcPr>
          <w:p w14:paraId="00A0863B" w14:textId="77777777" w:rsidR="00161335" w:rsidRPr="002A1173" w:rsidRDefault="00161335" w:rsidP="002D1C33">
            <w:pPr>
              <w:keepNext/>
            </w:pPr>
          </w:p>
        </w:tc>
      </w:tr>
      <w:tr w:rsidR="00161335" w:rsidRPr="002A1173" w14:paraId="0D5095D0" w14:textId="77777777" w:rsidTr="002D1C33">
        <w:trPr>
          <w:jc w:val="center"/>
        </w:trPr>
        <w:tc>
          <w:tcPr>
            <w:tcW w:w="4876" w:type="dxa"/>
            <w:hideMark/>
          </w:tcPr>
          <w:p w14:paraId="1F1A1875"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47290FD1" w14:textId="77777777" w:rsidR="00161335" w:rsidRPr="002A1173" w:rsidRDefault="00161335" w:rsidP="002D1C33">
            <w:pPr>
              <w:pStyle w:val="ColumnHeading"/>
              <w:keepNext/>
              <w:rPr>
                <w:lang w:val="pt-PT"/>
              </w:rPr>
            </w:pPr>
            <w:r w:rsidRPr="002A1173">
              <w:rPr>
                <w:lang w:val="pt-PT"/>
              </w:rPr>
              <w:t>Alteração</w:t>
            </w:r>
          </w:p>
        </w:tc>
      </w:tr>
      <w:tr w:rsidR="00161335" w:rsidRPr="002A1173" w14:paraId="1F12D041" w14:textId="77777777" w:rsidTr="002D1C33">
        <w:trPr>
          <w:jc w:val="center"/>
        </w:trPr>
        <w:tc>
          <w:tcPr>
            <w:tcW w:w="4876" w:type="dxa"/>
            <w:hideMark/>
          </w:tcPr>
          <w:p w14:paraId="6790164A" w14:textId="77777777" w:rsidR="00161335" w:rsidRPr="002A1173" w:rsidRDefault="00161335" w:rsidP="002D1C33">
            <w:pPr>
              <w:pStyle w:val="Normal6"/>
              <w:rPr>
                <w:lang w:val="pt-PT"/>
              </w:rPr>
            </w:pPr>
            <w:r w:rsidRPr="002A1173">
              <w:rPr>
                <w:lang w:val="pt-PT"/>
              </w:rPr>
              <w:t>(2)</w:t>
            </w:r>
            <w:r w:rsidRPr="002A1173">
              <w:rPr>
                <w:lang w:val="pt-PT"/>
              </w:rPr>
              <w:tab/>
              <w:t>Os sistemas de gestão algorítmica devem ser entendidos como ferramentas e instrumentos ao serviço tanto dos empregadores como dos trabalhadores, por melhorarem a eficiência, facilitarem a tomada de decisões e contribuírem para uma melhor organização do trabalho. Quando utilizados de forma responsável e transparente, estes sistemas podem ajudar a criar práticas mais equilibradas e informadas no local de trabalho. Uma implantação cautelosa destes sistemas no quadro de um conjunto comum de regras da União permitirá desbloquear o seu potencial, garantindo simultaneamente uma aplicação que respeite os direitos fundamentais, promova a confiança e contribua para o bem-estar geral dos trabalhadores;</w:t>
            </w:r>
          </w:p>
        </w:tc>
        <w:tc>
          <w:tcPr>
            <w:tcW w:w="4876" w:type="dxa"/>
            <w:hideMark/>
          </w:tcPr>
          <w:p w14:paraId="1DB40AE6" w14:textId="77777777" w:rsidR="00161335" w:rsidRPr="002A1173" w:rsidRDefault="00161335" w:rsidP="002D1C33">
            <w:pPr>
              <w:pStyle w:val="Normal6"/>
              <w:rPr>
                <w:szCs w:val="24"/>
                <w:lang w:val="pt-PT"/>
              </w:rPr>
            </w:pPr>
            <w:r w:rsidRPr="002A1173">
              <w:rPr>
                <w:lang w:val="pt-PT"/>
              </w:rPr>
              <w:t>(2)</w:t>
            </w:r>
            <w:r w:rsidRPr="002A1173">
              <w:rPr>
                <w:lang w:val="pt-PT"/>
              </w:rPr>
              <w:tab/>
              <w:t xml:space="preserve">Os sistemas de gestão algorítmica devem ser entendidos como ferramentas e instrumentos ao serviço tanto dos empregadores como dos trabalhadores, por melhorarem a eficiência, facilitarem a tomada de decisões e contribuírem para uma melhor organização do trabalho. Quando utilizados de forma responsável e transparente, </w:t>
            </w:r>
            <w:r w:rsidRPr="002A1173">
              <w:rPr>
                <w:b/>
                <w:i/>
                <w:lang w:val="pt-PT"/>
              </w:rPr>
              <w:t>com a participação dos trabalhadores e dos seus representantes no âmbito do diálogo social,</w:t>
            </w:r>
            <w:r w:rsidRPr="002A1173">
              <w:rPr>
                <w:lang w:val="pt-PT"/>
              </w:rPr>
              <w:t xml:space="preserve"> estes sistemas podem ajudar a criar práticas mais equilibradas e informadas no local de trabalho </w:t>
            </w:r>
            <w:r w:rsidRPr="002A1173">
              <w:rPr>
                <w:b/>
                <w:i/>
                <w:lang w:val="pt-PT"/>
              </w:rPr>
              <w:t>e consolidar ganhos de produtividade sustentáveis</w:t>
            </w:r>
            <w:r w:rsidRPr="002A1173">
              <w:rPr>
                <w:lang w:val="pt-PT"/>
              </w:rPr>
              <w:t>. Uma implantação cautelosa destes sistemas no quadro de um conjunto comum de regras da União permitirá desbloquear o seu potencial, garantindo simultaneamente uma aplicação que respeite os direitos fundamentais, promova a confiança e contribua para o bem-estar geral dos trabalhadores;</w:t>
            </w:r>
          </w:p>
        </w:tc>
      </w:tr>
    </w:tbl>
    <w:p w14:paraId="2FCC1805"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43C23974" w14:textId="77777777" w:rsidR="00161335" w:rsidRPr="002A1173" w:rsidRDefault="00161335" w:rsidP="00161335">
      <w:r w:rsidRPr="002A1173">
        <w:rPr>
          <w:rStyle w:val="HideTWBExt"/>
        </w:rPr>
        <w:t>&lt;/Amend&gt;</w:t>
      </w:r>
    </w:p>
    <w:p w14:paraId="6CD2BBE3"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267</w:t>
      </w:r>
      <w:r w:rsidRPr="002A1173">
        <w:rPr>
          <w:rStyle w:val="HideTWBExt"/>
          <w:lang w:val="pt-PT"/>
        </w:rPr>
        <w:t>&lt;/NumAm&gt;</w:t>
      </w:r>
    </w:p>
    <w:p w14:paraId="6B7EE43B" w14:textId="77777777" w:rsidR="00161335" w:rsidRPr="002A1173" w:rsidRDefault="00161335" w:rsidP="00161335">
      <w:pPr>
        <w:pStyle w:val="NormalBold"/>
      </w:pPr>
      <w:r w:rsidRPr="002A1173">
        <w:rPr>
          <w:rStyle w:val="HideTWBExt"/>
        </w:rPr>
        <w:t>&lt;RepeatBlock-By&gt;&lt;Members&gt;</w:t>
      </w:r>
      <w:r w:rsidRPr="002A1173">
        <w:t>Leila Chaibi, Anthony Smith, Sebastian Everding</w:t>
      </w:r>
      <w:r w:rsidRPr="002A1173">
        <w:rPr>
          <w:rStyle w:val="HideTWBExt"/>
        </w:rPr>
        <w:t>&lt;/Members&gt;</w:t>
      </w:r>
    </w:p>
    <w:p w14:paraId="7E069381" w14:textId="77777777" w:rsidR="00161335" w:rsidRPr="002A1173" w:rsidRDefault="00161335" w:rsidP="00161335">
      <w:r w:rsidRPr="002A1173">
        <w:rPr>
          <w:rStyle w:val="HideTWBExt"/>
        </w:rPr>
        <w:t>&lt;/RepeatBlock-By&gt;</w:t>
      </w:r>
    </w:p>
    <w:p w14:paraId="5D55C79A"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3ED75602" w14:textId="77777777" w:rsidR="00161335" w:rsidRPr="002A1173" w:rsidRDefault="00161335" w:rsidP="00161335">
      <w:pPr>
        <w:pStyle w:val="NormalBold"/>
      </w:pPr>
      <w:r w:rsidRPr="002A1173">
        <w:rPr>
          <w:rStyle w:val="HideTWBExt"/>
        </w:rPr>
        <w:t>&lt;Article&gt;</w:t>
      </w:r>
      <w:r w:rsidRPr="002A1173">
        <w:t>Anexo I – considerando 2</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5BF8D90C" w14:textId="77777777" w:rsidTr="002D1C33">
        <w:trPr>
          <w:jc w:val="center"/>
        </w:trPr>
        <w:tc>
          <w:tcPr>
            <w:tcW w:w="9752" w:type="dxa"/>
            <w:gridSpan w:val="2"/>
          </w:tcPr>
          <w:p w14:paraId="660B5641" w14:textId="77777777" w:rsidR="00161335" w:rsidRPr="002A1173" w:rsidRDefault="00161335" w:rsidP="002D1C33">
            <w:pPr>
              <w:keepNext/>
            </w:pPr>
          </w:p>
        </w:tc>
      </w:tr>
      <w:tr w:rsidR="00161335" w:rsidRPr="002A1173" w14:paraId="05B710AD" w14:textId="77777777" w:rsidTr="002D1C33">
        <w:trPr>
          <w:jc w:val="center"/>
        </w:trPr>
        <w:tc>
          <w:tcPr>
            <w:tcW w:w="4876" w:type="dxa"/>
            <w:hideMark/>
          </w:tcPr>
          <w:p w14:paraId="74AB8E9A"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748AA3B3" w14:textId="77777777" w:rsidR="00161335" w:rsidRPr="002A1173" w:rsidRDefault="00161335" w:rsidP="002D1C33">
            <w:pPr>
              <w:pStyle w:val="ColumnHeading"/>
              <w:keepNext/>
              <w:rPr>
                <w:lang w:val="pt-PT"/>
              </w:rPr>
            </w:pPr>
            <w:r w:rsidRPr="002A1173">
              <w:rPr>
                <w:lang w:val="pt-PT"/>
              </w:rPr>
              <w:t>Alteração</w:t>
            </w:r>
          </w:p>
        </w:tc>
      </w:tr>
      <w:tr w:rsidR="00161335" w:rsidRPr="002A1173" w14:paraId="2F48E215" w14:textId="77777777" w:rsidTr="002D1C33">
        <w:trPr>
          <w:jc w:val="center"/>
        </w:trPr>
        <w:tc>
          <w:tcPr>
            <w:tcW w:w="4876" w:type="dxa"/>
            <w:hideMark/>
          </w:tcPr>
          <w:p w14:paraId="5B07800F" w14:textId="77777777" w:rsidR="00161335" w:rsidRPr="002A1173" w:rsidRDefault="00161335" w:rsidP="002D1C33">
            <w:pPr>
              <w:pStyle w:val="Normal6"/>
              <w:rPr>
                <w:lang w:val="pt-PT"/>
              </w:rPr>
            </w:pPr>
            <w:r w:rsidRPr="002A1173">
              <w:rPr>
                <w:lang w:val="pt-PT"/>
              </w:rPr>
              <w:t>(2)</w:t>
            </w:r>
            <w:r w:rsidRPr="002A1173">
              <w:rPr>
                <w:lang w:val="pt-PT"/>
              </w:rPr>
              <w:tab/>
              <w:t>Os sistemas de gestão algorítmica devem ser entendidos como ferramentas e instrumentos ao serviço tanto dos empregadores como dos trabalhadores, por melhorarem a eficiência, facilitarem a tomada de decisões e contribuírem para uma melhor organização do trabalho. Quando utilizados de forma responsável e transparente, estes sistemas podem ajudar a criar práticas mais equilibradas e informadas no local de trabalho. Uma implantação cautelosa destes sistemas no quadro de um conjunto comum de regras da União permitirá desbloquear o seu potencial, garantindo simultaneamente uma aplicação que respeite os direitos fundamentais, promova a confiança e contribua para o bem-estar geral dos trabalhadores;</w:t>
            </w:r>
          </w:p>
        </w:tc>
        <w:tc>
          <w:tcPr>
            <w:tcW w:w="4876" w:type="dxa"/>
            <w:hideMark/>
          </w:tcPr>
          <w:p w14:paraId="49C896AA" w14:textId="77777777" w:rsidR="00161335" w:rsidRPr="002A1173" w:rsidRDefault="00161335" w:rsidP="002D1C33">
            <w:pPr>
              <w:pStyle w:val="Normal6"/>
              <w:rPr>
                <w:szCs w:val="24"/>
                <w:lang w:val="pt-PT"/>
              </w:rPr>
            </w:pPr>
            <w:r w:rsidRPr="002A1173">
              <w:rPr>
                <w:lang w:val="pt-PT"/>
              </w:rPr>
              <w:t>(2)</w:t>
            </w:r>
            <w:r w:rsidRPr="002A1173">
              <w:rPr>
                <w:lang w:val="pt-PT"/>
              </w:rPr>
              <w:tab/>
              <w:t xml:space="preserve">Os sistemas de gestão algorítmica devem ser entendidos como ferramentas e instrumentos ao serviço tanto dos empregadores como dos trabalhadores, por melhorarem a eficiência, facilitarem a tomada de decisões e contribuírem para uma melhor organização do trabalho. Quando utilizados de forma responsável e transparente, </w:t>
            </w:r>
            <w:r w:rsidRPr="002A1173">
              <w:rPr>
                <w:b/>
                <w:i/>
                <w:lang w:val="pt-PT"/>
              </w:rPr>
              <w:t>graças a regras jurídicas claras e à participação efetiva dos representantes dos trabalhadores,</w:t>
            </w:r>
            <w:r w:rsidRPr="002A1173">
              <w:rPr>
                <w:lang w:val="pt-PT"/>
              </w:rPr>
              <w:t xml:space="preserve"> estes sistemas podem ajudar a criar práticas mais equilibradas e informadas no local de trabalho. Uma implantação cautelosa destes sistemas no quadro de um conjunto comum de regras da União permitirá desbloquear o seu potencial, garantindo simultaneamente uma aplicação que respeite os direitos fundamentais, promova a confiança e contribua para o bem-estar geral dos trabalhadores;</w:t>
            </w:r>
          </w:p>
        </w:tc>
      </w:tr>
    </w:tbl>
    <w:p w14:paraId="1A160FCE"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5B6912F3" w14:textId="77777777" w:rsidR="00161335" w:rsidRPr="002A1173" w:rsidRDefault="00161335" w:rsidP="00161335">
      <w:r w:rsidRPr="002A1173">
        <w:rPr>
          <w:rStyle w:val="HideTWBExt"/>
        </w:rPr>
        <w:t>&lt;/Amend&gt;</w:t>
      </w:r>
    </w:p>
    <w:p w14:paraId="6A6209E7"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268</w:t>
      </w:r>
      <w:r w:rsidRPr="002A1173">
        <w:rPr>
          <w:rStyle w:val="HideTWBExt"/>
          <w:lang w:val="pt-PT"/>
        </w:rPr>
        <w:t>&lt;/NumAm&gt;</w:t>
      </w:r>
    </w:p>
    <w:p w14:paraId="4E22C97F" w14:textId="77777777" w:rsidR="00161335" w:rsidRPr="002A1173" w:rsidRDefault="00161335" w:rsidP="00161335">
      <w:pPr>
        <w:pStyle w:val="NormalBold"/>
      </w:pPr>
      <w:r w:rsidRPr="002A1173">
        <w:rPr>
          <w:rStyle w:val="HideTWBExt"/>
        </w:rPr>
        <w:t>&lt;RepeatBlock-By&gt;&lt;Members&gt;</w:t>
      </w:r>
      <w:r w:rsidRPr="002A1173">
        <w:t>Irena Joveva</w:t>
      </w:r>
      <w:r w:rsidRPr="002A1173">
        <w:rPr>
          <w:rStyle w:val="HideTWBExt"/>
        </w:rPr>
        <w:t>&lt;/Members&gt;</w:t>
      </w:r>
    </w:p>
    <w:p w14:paraId="2798DA2A" w14:textId="77777777" w:rsidR="00161335" w:rsidRPr="002A1173" w:rsidRDefault="00161335" w:rsidP="00161335">
      <w:r w:rsidRPr="002A1173">
        <w:rPr>
          <w:rStyle w:val="HideTWBExt"/>
        </w:rPr>
        <w:t>&lt;/RepeatBlock-By&gt;</w:t>
      </w:r>
    </w:p>
    <w:p w14:paraId="2DF64C9C"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5CE5BDDC" w14:textId="77777777" w:rsidR="00161335" w:rsidRPr="002A1173" w:rsidRDefault="00161335" w:rsidP="00161335">
      <w:pPr>
        <w:pStyle w:val="NormalBold"/>
      </w:pPr>
      <w:r w:rsidRPr="002A1173">
        <w:rPr>
          <w:rStyle w:val="HideTWBExt"/>
        </w:rPr>
        <w:t>&lt;Article&gt;</w:t>
      </w:r>
      <w:r w:rsidRPr="002A1173">
        <w:t>Anexo I – considerando 2</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57E79AB3" w14:textId="77777777" w:rsidTr="002D1C33">
        <w:trPr>
          <w:jc w:val="center"/>
        </w:trPr>
        <w:tc>
          <w:tcPr>
            <w:tcW w:w="9752" w:type="dxa"/>
            <w:gridSpan w:val="2"/>
          </w:tcPr>
          <w:p w14:paraId="74B17BCF" w14:textId="77777777" w:rsidR="00161335" w:rsidRPr="002A1173" w:rsidRDefault="00161335" w:rsidP="002D1C33">
            <w:pPr>
              <w:keepNext/>
            </w:pPr>
          </w:p>
        </w:tc>
      </w:tr>
      <w:tr w:rsidR="00161335" w:rsidRPr="002A1173" w14:paraId="2C49C437" w14:textId="77777777" w:rsidTr="002D1C33">
        <w:trPr>
          <w:jc w:val="center"/>
        </w:trPr>
        <w:tc>
          <w:tcPr>
            <w:tcW w:w="4876" w:type="dxa"/>
            <w:hideMark/>
          </w:tcPr>
          <w:p w14:paraId="6B26B172"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46725C3F" w14:textId="77777777" w:rsidR="00161335" w:rsidRPr="002A1173" w:rsidRDefault="00161335" w:rsidP="002D1C33">
            <w:pPr>
              <w:pStyle w:val="ColumnHeading"/>
              <w:keepNext/>
              <w:rPr>
                <w:lang w:val="pt-PT"/>
              </w:rPr>
            </w:pPr>
            <w:r w:rsidRPr="002A1173">
              <w:rPr>
                <w:lang w:val="pt-PT"/>
              </w:rPr>
              <w:t>Alteração</w:t>
            </w:r>
          </w:p>
        </w:tc>
      </w:tr>
      <w:tr w:rsidR="00161335" w:rsidRPr="002A1173" w14:paraId="6F5581BA" w14:textId="77777777" w:rsidTr="002D1C33">
        <w:trPr>
          <w:jc w:val="center"/>
        </w:trPr>
        <w:tc>
          <w:tcPr>
            <w:tcW w:w="4876" w:type="dxa"/>
            <w:hideMark/>
          </w:tcPr>
          <w:p w14:paraId="24F937F7" w14:textId="77777777" w:rsidR="00161335" w:rsidRPr="002A1173" w:rsidRDefault="00161335" w:rsidP="002D1C33">
            <w:pPr>
              <w:pStyle w:val="Normal6"/>
              <w:rPr>
                <w:lang w:val="pt-PT"/>
              </w:rPr>
            </w:pPr>
            <w:r w:rsidRPr="002A1173">
              <w:rPr>
                <w:lang w:val="pt-PT"/>
              </w:rPr>
              <w:t>(2)</w:t>
            </w:r>
            <w:r w:rsidRPr="002A1173">
              <w:rPr>
                <w:lang w:val="pt-PT"/>
              </w:rPr>
              <w:tab/>
              <w:t>Os sistemas de gestão algorítmica devem ser entendidos como ferramentas e instrumentos ao serviço tanto dos empregadores como dos trabalhadores, por melhorarem a eficiência, facilitarem a tomada de decisões e contribuírem para uma melhor organização do trabalho. Quando utilizados de forma responsável e transparente, estes sistemas podem ajudar a criar práticas mais equilibradas e informadas no local de trabalho. Uma implantação cautelosa destes sistemas no quadro de um conjunto comum de regras da União permitirá desbloquear o seu potencial, garantindo simultaneamente uma aplicação que respeite os direitos fundamentais, promova a confiança e contribua para o bem-estar geral dos trabalhadores;</w:t>
            </w:r>
          </w:p>
        </w:tc>
        <w:tc>
          <w:tcPr>
            <w:tcW w:w="4876" w:type="dxa"/>
            <w:hideMark/>
          </w:tcPr>
          <w:p w14:paraId="07E4CB3C" w14:textId="77777777" w:rsidR="00161335" w:rsidRPr="002A1173" w:rsidRDefault="00161335" w:rsidP="002D1C33">
            <w:pPr>
              <w:pStyle w:val="Normal6"/>
              <w:rPr>
                <w:szCs w:val="24"/>
                <w:lang w:val="pt-PT"/>
              </w:rPr>
            </w:pPr>
            <w:r w:rsidRPr="002A1173">
              <w:rPr>
                <w:lang w:val="pt-PT"/>
              </w:rPr>
              <w:t>(2)</w:t>
            </w:r>
            <w:r w:rsidRPr="002A1173">
              <w:rPr>
                <w:lang w:val="pt-PT"/>
              </w:rPr>
              <w:tab/>
              <w:t xml:space="preserve">Os sistemas de gestão algorítmica </w:t>
            </w:r>
            <w:r w:rsidRPr="002A1173">
              <w:rPr>
                <w:b/>
                <w:i/>
                <w:lang w:val="pt-PT"/>
              </w:rPr>
              <w:t>e inteligência artificial</w:t>
            </w:r>
            <w:r w:rsidRPr="002A1173">
              <w:rPr>
                <w:lang w:val="pt-PT"/>
              </w:rPr>
              <w:t xml:space="preserve"> devem ser entendidos como ferramentas e instrumentos ao serviço tanto dos empregadores como dos trabalhadores, por melhorarem a eficiência, </w:t>
            </w:r>
            <w:r w:rsidRPr="002A1173">
              <w:rPr>
                <w:b/>
                <w:i/>
                <w:lang w:val="pt-PT"/>
              </w:rPr>
              <w:t>a produtividade,</w:t>
            </w:r>
            <w:r w:rsidRPr="002A1173">
              <w:rPr>
                <w:lang w:val="pt-PT"/>
              </w:rPr>
              <w:t xml:space="preserve"> facilitarem a tomada de decisões e contribuírem para uma melhor organização do trabalho. Quando utilizados de forma responsável e transparente </w:t>
            </w:r>
            <w:r w:rsidRPr="002A1173">
              <w:rPr>
                <w:b/>
                <w:i/>
                <w:lang w:val="pt-PT"/>
              </w:rPr>
              <w:t>com supervisão humana suficiente</w:t>
            </w:r>
            <w:r w:rsidRPr="002A1173">
              <w:rPr>
                <w:lang w:val="pt-PT"/>
              </w:rPr>
              <w:t>, estes sistemas podem ajudar a criar práticas mais equilibradas e informadas no local de trabalho. Uma implantação cautelosa destes sistemas no quadro de um conjunto comum de regras da União permitirá desbloquear o seu potencial, garantindo simultaneamente uma aplicação que respeite os direitos fundamentais, promova a confiança e contribua para o bem-estar geral dos trabalhadores;</w:t>
            </w:r>
          </w:p>
        </w:tc>
      </w:tr>
    </w:tbl>
    <w:p w14:paraId="3E5EC0F8"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541DC26F" w14:textId="77777777" w:rsidR="00161335" w:rsidRPr="002A1173" w:rsidRDefault="00161335" w:rsidP="00161335">
      <w:r w:rsidRPr="002A1173">
        <w:rPr>
          <w:rStyle w:val="HideTWBExt"/>
        </w:rPr>
        <w:t>&lt;/Amend&gt;</w:t>
      </w:r>
    </w:p>
    <w:p w14:paraId="7D2F0234"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269</w:t>
      </w:r>
      <w:r w:rsidRPr="002A1173">
        <w:rPr>
          <w:rStyle w:val="HideTWBExt"/>
          <w:lang w:val="pt-PT"/>
        </w:rPr>
        <w:t>&lt;/NumAm&gt;</w:t>
      </w:r>
    </w:p>
    <w:p w14:paraId="0F749222" w14:textId="77777777" w:rsidR="00161335" w:rsidRPr="002A1173" w:rsidRDefault="00161335" w:rsidP="00161335">
      <w:pPr>
        <w:pStyle w:val="NormalBold"/>
      </w:pPr>
      <w:r w:rsidRPr="002A1173">
        <w:rPr>
          <w:rStyle w:val="HideTWBExt"/>
        </w:rPr>
        <w:t>&lt;RepeatBlock-By&gt;&lt;Members&gt;</w:t>
      </w:r>
      <w:r w:rsidRPr="002A1173">
        <w:t>Marc Angel, Nora Mebarek, Vilija Blinkevičiūtė, Alicia Homs Ginel, Isilda Gomes, Gabriele Bischoff, Evelyn Regner, Idoia Mendia, Marianne Vind, Alex Agius Saliba, Romana Jerković, Estelle Ceulemans</w:t>
      </w:r>
      <w:r w:rsidRPr="002A1173">
        <w:rPr>
          <w:rStyle w:val="HideTWBExt"/>
        </w:rPr>
        <w:t>&lt;/Members&gt;</w:t>
      </w:r>
    </w:p>
    <w:p w14:paraId="0616E4F7" w14:textId="77777777" w:rsidR="00161335" w:rsidRPr="002A1173" w:rsidRDefault="00161335" w:rsidP="00161335">
      <w:r w:rsidRPr="002A1173">
        <w:rPr>
          <w:rStyle w:val="HideTWBExt"/>
        </w:rPr>
        <w:t>&lt;/RepeatBlock-By&gt;</w:t>
      </w:r>
    </w:p>
    <w:p w14:paraId="375A9D91"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2A5B823E" w14:textId="77777777" w:rsidR="00161335" w:rsidRPr="002A1173" w:rsidRDefault="00161335" w:rsidP="00161335">
      <w:pPr>
        <w:pStyle w:val="NormalBold"/>
      </w:pPr>
      <w:r w:rsidRPr="002A1173">
        <w:rPr>
          <w:rStyle w:val="HideTWBExt"/>
        </w:rPr>
        <w:t>&lt;Article&gt;</w:t>
      </w:r>
      <w:r w:rsidRPr="002A1173">
        <w:t>Anexo I – considerando 3</w:t>
      </w:r>
      <w:r w:rsidRPr="002A117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086B1D51" w14:textId="77777777" w:rsidTr="002D1C33">
        <w:trPr>
          <w:jc w:val="center"/>
        </w:trPr>
        <w:tc>
          <w:tcPr>
            <w:tcW w:w="9752" w:type="dxa"/>
            <w:gridSpan w:val="2"/>
          </w:tcPr>
          <w:p w14:paraId="13A051B4" w14:textId="77777777" w:rsidR="00161335" w:rsidRPr="002A1173" w:rsidRDefault="00161335" w:rsidP="002D1C33">
            <w:pPr>
              <w:keepNext/>
            </w:pPr>
          </w:p>
        </w:tc>
      </w:tr>
      <w:tr w:rsidR="00161335" w:rsidRPr="002A1173" w14:paraId="7E2A9643" w14:textId="77777777" w:rsidTr="002D1C33">
        <w:trPr>
          <w:jc w:val="center"/>
        </w:trPr>
        <w:tc>
          <w:tcPr>
            <w:tcW w:w="4876" w:type="dxa"/>
            <w:hideMark/>
          </w:tcPr>
          <w:p w14:paraId="10506560"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774DC925" w14:textId="77777777" w:rsidR="00161335" w:rsidRPr="002A1173" w:rsidRDefault="00161335" w:rsidP="002D1C33">
            <w:pPr>
              <w:pStyle w:val="ColumnHeading"/>
              <w:keepNext/>
              <w:rPr>
                <w:lang w:val="pt-PT"/>
              </w:rPr>
            </w:pPr>
            <w:r w:rsidRPr="002A1173">
              <w:rPr>
                <w:lang w:val="pt-PT"/>
              </w:rPr>
              <w:t>Alteração</w:t>
            </w:r>
          </w:p>
        </w:tc>
      </w:tr>
      <w:tr w:rsidR="00161335" w:rsidRPr="002A1173" w14:paraId="55ED29AE" w14:textId="77777777" w:rsidTr="002D1C33">
        <w:trPr>
          <w:jc w:val="center"/>
        </w:trPr>
        <w:tc>
          <w:tcPr>
            <w:tcW w:w="4876" w:type="dxa"/>
            <w:hideMark/>
          </w:tcPr>
          <w:p w14:paraId="42D37210" w14:textId="77777777" w:rsidR="00161335" w:rsidRPr="002A1173" w:rsidRDefault="00161335" w:rsidP="002D1C33">
            <w:pPr>
              <w:pStyle w:val="Normal6"/>
              <w:rPr>
                <w:lang w:val="pt-PT"/>
              </w:rPr>
            </w:pPr>
            <w:r w:rsidRPr="002A1173">
              <w:rPr>
                <w:lang w:val="pt-PT"/>
              </w:rPr>
              <w:t>(3)</w:t>
            </w:r>
            <w:r w:rsidRPr="002A1173">
              <w:rPr>
                <w:lang w:val="pt-PT"/>
              </w:rPr>
              <w:tab/>
              <w:t xml:space="preserve">Quando os trabalhadores não têm um conhecimento sólido do funcionamento dos sistemas de gestão algorítmica, ficam impedidos de </w:t>
            </w:r>
            <w:r w:rsidRPr="002A1173">
              <w:rPr>
                <w:b/>
                <w:bCs/>
                <w:i/>
                <w:iCs/>
                <w:lang w:val="pt-PT"/>
              </w:rPr>
              <w:t>fazer valer</w:t>
            </w:r>
            <w:r w:rsidRPr="002A1173">
              <w:rPr>
                <w:lang w:val="pt-PT"/>
              </w:rPr>
              <w:t xml:space="preserve"> efetivamente os seus direitos em matéria de dados, o que acentua as desigualdades de poder a favor do empregador. Há provas de que a participação dos trabalhadores e dos seus representantes nas consultas melhora tanto o desempenho como as condições de trabalho</w:t>
            </w:r>
            <w:r w:rsidRPr="002A1173">
              <w:rPr>
                <w:b/>
                <w:i/>
                <w:vertAlign w:val="superscript"/>
                <w:lang w:val="pt-PT"/>
              </w:rPr>
              <w:t>4</w:t>
            </w:r>
            <w:r w:rsidRPr="002A1173">
              <w:rPr>
                <w:lang w:val="pt-PT"/>
              </w:rPr>
              <w:t>.</w:t>
            </w:r>
          </w:p>
        </w:tc>
        <w:tc>
          <w:tcPr>
            <w:tcW w:w="4876" w:type="dxa"/>
            <w:hideMark/>
          </w:tcPr>
          <w:p w14:paraId="44CBB50A" w14:textId="77777777" w:rsidR="00161335" w:rsidRPr="002A1173" w:rsidRDefault="00161335" w:rsidP="002D1C33">
            <w:pPr>
              <w:pStyle w:val="Normal6"/>
              <w:rPr>
                <w:szCs w:val="24"/>
                <w:lang w:val="pt-PT"/>
              </w:rPr>
            </w:pPr>
            <w:r w:rsidRPr="002A1173">
              <w:rPr>
                <w:lang w:val="pt-PT"/>
              </w:rPr>
              <w:t>(3)</w:t>
            </w:r>
            <w:r w:rsidRPr="002A1173">
              <w:rPr>
                <w:lang w:val="pt-PT"/>
              </w:rPr>
              <w:tab/>
              <w:t xml:space="preserve">Quando os trabalhadores não têm um conhecimento sólido do funcionamento dos sistemas de gestão algorítmica, ficam impedidos de </w:t>
            </w:r>
            <w:r w:rsidRPr="002A1173">
              <w:rPr>
                <w:b/>
                <w:i/>
                <w:lang w:val="pt-PT"/>
              </w:rPr>
              <w:t>salvaguardar</w:t>
            </w:r>
            <w:r w:rsidRPr="002A1173">
              <w:rPr>
                <w:lang w:val="pt-PT"/>
              </w:rPr>
              <w:t xml:space="preserve"> efetivamente </w:t>
            </w:r>
            <w:r w:rsidRPr="002A1173">
              <w:rPr>
                <w:b/>
                <w:i/>
                <w:lang w:val="pt-PT"/>
              </w:rPr>
              <w:t>a sua saúde e segurança e de fazer valer</w:t>
            </w:r>
            <w:r w:rsidRPr="002A1173">
              <w:rPr>
                <w:lang w:val="pt-PT"/>
              </w:rPr>
              <w:t xml:space="preserve"> os seus direitos em matéria de dados, o que acentua as desigualdades de poder a favor do empregador. Há provas de que a participação dos trabalhadores e dos seus representantes nas consultas melhora tanto o desempenho como as condições de trabalho</w:t>
            </w:r>
            <w:r w:rsidRPr="002A1173">
              <w:rPr>
                <w:vertAlign w:val="superscript"/>
                <w:lang w:val="pt-PT"/>
              </w:rPr>
              <w:t>4</w:t>
            </w:r>
            <w:r w:rsidRPr="002A1173">
              <w:rPr>
                <w:lang w:val="pt-PT"/>
              </w:rPr>
              <w:t>.</w:t>
            </w:r>
          </w:p>
        </w:tc>
      </w:tr>
      <w:tr w:rsidR="00161335" w:rsidRPr="002A1173" w14:paraId="5BBBE120" w14:textId="77777777" w:rsidTr="002D1C33">
        <w:trPr>
          <w:jc w:val="center"/>
        </w:trPr>
        <w:tc>
          <w:tcPr>
            <w:tcW w:w="4876" w:type="dxa"/>
            <w:hideMark/>
          </w:tcPr>
          <w:p w14:paraId="0664EB61" w14:textId="77777777" w:rsidR="00161335" w:rsidRPr="002A1173" w:rsidRDefault="00161335" w:rsidP="002D1C33">
            <w:pPr>
              <w:pStyle w:val="Normal6"/>
              <w:rPr>
                <w:lang w:val="pt-PT"/>
              </w:rPr>
            </w:pPr>
            <w:r w:rsidRPr="002A1173">
              <w:rPr>
                <w:lang w:val="pt-PT"/>
              </w:rPr>
              <w:t>__________________</w:t>
            </w:r>
          </w:p>
        </w:tc>
        <w:tc>
          <w:tcPr>
            <w:tcW w:w="4876" w:type="dxa"/>
            <w:hideMark/>
          </w:tcPr>
          <w:p w14:paraId="68A6A2AE" w14:textId="77777777" w:rsidR="00161335" w:rsidRPr="002A1173" w:rsidRDefault="00161335" w:rsidP="002D1C33">
            <w:pPr>
              <w:pStyle w:val="Normal6"/>
              <w:rPr>
                <w:szCs w:val="24"/>
                <w:lang w:val="pt-PT"/>
              </w:rPr>
            </w:pPr>
            <w:r w:rsidRPr="002A1173">
              <w:rPr>
                <w:lang w:val="pt-PT"/>
              </w:rPr>
              <w:t>__________________</w:t>
            </w:r>
          </w:p>
        </w:tc>
      </w:tr>
      <w:tr w:rsidR="00161335" w:rsidRPr="002A1173" w14:paraId="7BCE4D6A" w14:textId="77777777" w:rsidTr="002D1C33">
        <w:trPr>
          <w:jc w:val="center"/>
        </w:trPr>
        <w:tc>
          <w:tcPr>
            <w:tcW w:w="4876" w:type="dxa"/>
            <w:hideMark/>
          </w:tcPr>
          <w:p w14:paraId="51B86263" w14:textId="77777777" w:rsidR="00161335" w:rsidRPr="002A1173" w:rsidRDefault="00161335" w:rsidP="002D1C33">
            <w:pPr>
              <w:pStyle w:val="Normal6"/>
              <w:rPr>
                <w:lang w:val="pt-PT"/>
              </w:rPr>
            </w:pPr>
            <w:r w:rsidRPr="002A1173">
              <w:rPr>
                <w:vertAlign w:val="superscript"/>
                <w:lang w:val="pt-PT"/>
              </w:rPr>
              <w:t>4</w:t>
            </w:r>
            <w:r w:rsidRPr="002A1173">
              <w:rPr>
                <w:lang w:val="pt-PT"/>
              </w:rPr>
              <w:t xml:space="preserve"> OECD 2023. https://www.oecd.org/en/publications/the-impact-of-ai-on-the-workplace-main-findings-from-the-oecd-ai-surveys-of-employers-and-workers_ea0a0fe1-en.html; https://www.eurofound.europa.eu/pt/publications/2020/inquerito-europeu-empresas-2019-praticas-no-local-de-trabalho-que-desbloqueiam-o;</w:t>
            </w:r>
          </w:p>
        </w:tc>
        <w:tc>
          <w:tcPr>
            <w:tcW w:w="4876" w:type="dxa"/>
            <w:hideMark/>
          </w:tcPr>
          <w:p w14:paraId="29A36109" w14:textId="77777777" w:rsidR="00161335" w:rsidRPr="002A1173" w:rsidRDefault="00161335" w:rsidP="002D1C33">
            <w:pPr>
              <w:pStyle w:val="Normal6"/>
              <w:rPr>
                <w:szCs w:val="24"/>
                <w:lang w:val="pt-PT"/>
              </w:rPr>
            </w:pPr>
            <w:r w:rsidRPr="002A1173">
              <w:rPr>
                <w:vertAlign w:val="superscript"/>
                <w:lang w:val="pt-PT"/>
              </w:rPr>
              <w:t>4</w:t>
            </w:r>
            <w:r w:rsidRPr="002A1173">
              <w:rPr>
                <w:lang w:val="pt-PT"/>
              </w:rPr>
              <w:t xml:space="preserve"> OECD 2023. https://www.oecd.org/en/publications/the-impact-of-ai-on-the-workplace-main-findings-from-the-oecd-ai-surveys-of-employers-and-workers_ea0a0fe1-en.html; https://www.eurofound.europa.eu/pt/publications/2020/inquerito-europeu-empresas-2019-praticas-no-local-de-trabalho-que-desbloqueiam-o;</w:t>
            </w:r>
          </w:p>
        </w:tc>
      </w:tr>
    </w:tbl>
    <w:p w14:paraId="347CCFB9"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3339BB8F" w14:textId="77777777" w:rsidR="00161335" w:rsidRPr="002A1173" w:rsidRDefault="00161335" w:rsidP="00161335">
      <w:r w:rsidRPr="002A1173">
        <w:rPr>
          <w:rStyle w:val="HideTWBExt"/>
        </w:rPr>
        <w:t>&lt;/Amend&gt;</w:t>
      </w:r>
    </w:p>
    <w:p w14:paraId="34DC8F98"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270</w:t>
      </w:r>
      <w:r w:rsidRPr="002A1173">
        <w:rPr>
          <w:rStyle w:val="HideTWBExt"/>
          <w:lang w:val="pt-PT"/>
        </w:rPr>
        <w:t>&lt;/NumAm&gt;</w:t>
      </w:r>
    </w:p>
    <w:p w14:paraId="0C7D7890" w14:textId="77777777" w:rsidR="00161335" w:rsidRPr="002A1173" w:rsidRDefault="00161335" w:rsidP="00161335">
      <w:pPr>
        <w:pStyle w:val="NormalBold"/>
      </w:pPr>
      <w:r w:rsidRPr="002A1173">
        <w:rPr>
          <w:rStyle w:val="HideTWBExt"/>
        </w:rPr>
        <w:t>&lt;RepeatBlock-By&gt;&lt;Members&gt;</w:t>
      </w:r>
      <w:r w:rsidRPr="002A1173">
        <w:t>Leila Chaibi, Anthony Smith, Sebastian Everding</w:t>
      </w:r>
      <w:r w:rsidRPr="002A1173">
        <w:rPr>
          <w:rStyle w:val="HideTWBExt"/>
        </w:rPr>
        <w:t>&lt;/Members&gt;</w:t>
      </w:r>
    </w:p>
    <w:p w14:paraId="4486E495" w14:textId="77777777" w:rsidR="00161335" w:rsidRPr="002A1173" w:rsidRDefault="00161335" w:rsidP="00161335">
      <w:r w:rsidRPr="002A1173">
        <w:rPr>
          <w:rStyle w:val="HideTWBExt"/>
        </w:rPr>
        <w:t>&lt;/RepeatBlock-By&gt;</w:t>
      </w:r>
    </w:p>
    <w:p w14:paraId="05FC11C8"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3242DD7B" w14:textId="77777777" w:rsidR="00161335" w:rsidRPr="002A1173" w:rsidRDefault="00161335" w:rsidP="00161335">
      <w:pPr>
        <w:pStyle w:val="NormalBold"/>
      </w:pPr>
      <w:r w:rsidRPr="002A1173">
        <w:rPr>
          <w:rStyle w:val="HideTWBExt"/>
        </w:rPr>
        <w:t>&lt;Article&gt;</w:t>
      </w:r>
      <w:r w:rsidRPr="002A1173">
        <w:t>Anexo I – considerando 3</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4CF1203A" w14:textId="77777777" w:rsidTr="002D1C33">
        <w:trPr>
          <w:jc w:val="center"/>
        </w:trPr>
        <w:tc>
          <w:tcPr>
            <w:tcW w:w="9752" w:type="dxa"/>
            <w:gridSpan w:val="2"/>
          </w:tcPr>
          <w:p w14:paraId="4A377786" w14:textId="77777777" w:rsidR="00161335" w:rsidRPr="002A1173" w:rsidRDefault="00161335" w:rsidP="002D1C33">
            <w:pPr>
              <w:keepNext/>
            </w:pPr>
          </w:p>
        </w:tc>
      </w:tr>
      <w:tr w:rsidR="00161335" w:rsidRPr="002A1173" w14:paraId="1AFB1A0F" w14:textId="77777777" w:rsidTr="002D1C33">
        <w:trPr>
          <w:jc w:val="center"/>
        </w:trPr>
        <w:tc>
          <w:tcPr>
            <w:tcW w:w="4876" w:type="dxa"/>
            <w:hideMark/>
          </w:tcPr>
          <w:p w14:paraId="596E3506"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73F50CDB" w14:textId="77777777" w:rsidR="00161335" w:rsidRPr="002A1173" w:rsidRDefault="00161335" w:rsidP="002D1C33">
            <w:pPr>
              <w:pStyle w:val="ColumnHeading"/>
              <w:keepNext/>
              <w:rPr>
                <w:lang w:val="pt-PT"/>
              </w:rPr>
            </w:pPr>
            <w:r w:rsidRPr="002A1173">
              <w:rPr>
                <w:lang w:val="pt-PT"/>
              </w:rPr>
              <w:t>Alteração</w:t>
            </w:r>
          </w:p>
        </w:tc>
      </w:tr>
      <w:tr w:rsidR="00161335" w:rsidRPr="002A1173" w14:paraId="11281316" w14:textId="77777777" w:rsidTr="002D1C33">
        <w:trPr>
          <w:jc w:val="center"/>
        </w:trPr>
        <w:tc>
          <w:tcPr>
            <w:tcW w:w="4876" w:type="dxa"/>
            <w:hideMark/>
          </w:tcPr>
          <w:p w14:paraId="2E236587" w14:textId="77777777" w:rsidR="00161335" w:rsidRPr="002A1173" w:rsidRDefault="00161335" w:rsidP="002D1C33">
            <w:pPr>
              <w:pStyle w:val="Normal6"/>
              <w:rPr>
                <w:lang w:val="pt-PT"/>
              </w:rPr>
            </w:pPr>
            <w:r w:rsidRPr="002A1173">
              <w:rPr>
                <w:lang w:val="pt-PT"/>
              </w:rPr>
              <w:t>(3)</w:t>
            </w:r>
            <w:r w:rsidRPr="002A1173">
              <w:rPr>
                <w:lang w:val="pt-PT"/>
              </w:rPr>
              <w:tab/>
              <w:t xml:space="preserve">Quando </w:t>
            </w:r>
            <w:r w:rsidRPr="002A1173">
              <w:rPr>
                <w:b/>
                <w:i/>
                <w:lang w:val="pt-PT"/>
              </w:rPr>
              <w:t>os trabalhadores</w:t>
            </w:r>
            <w:r w:rsidRPr="002A1173">
              <w:rPr>
                <w:lang w:val="pt-PT"/>
              </w:rPr>
              <w:t xml:space="preserve"> não têm um conhecimento sólido do funcionamento dos sistemas de gestão algorítmica, ficam </w:t>
            </w:r>
            <w:r w:rsidRPr="002A1173">
              <w:rPr>
                <w:b/>
                <w:i/>
                <w:lang w:val="pt-PT"/>
              </w:rPr>
              <w:t>impedidos</w:t>
            </w:r>
            <w:r w:rsidRPr="002A1173">
              <w:rPr>
                <w:lang w:val="pt-PT"/>
              </w:rPr>
              <w:t xml:space="preserve"> de </w:t>
            </w:r>
            <w:r w:rsidRPr="002A1173">
              <w:rPr>
                <w:b/>
                <w:i/>
                <w:lang w:val="pt-PT"/>
              </w:rPr>
              <w:t>fazer valer</w:t>
            </w:r>
            <w:r w:rsidRPr="002A1173">
              <w:rPr>
                <w:lang w:val="pt-PT"/>
              </w:rPr>
              <w:t xml:space="preserve"> efetivamente os seus direitos em matéria de dados, o que acentua as desigualdades de poder a favor do empregador. Há provas de que a participação </w:t>
            </w:r>
            <w:r w:rsidRPr="002A1173">
              <w:rPr>
                <w:b/>
                <w:i/>
                <w:lang w:val="pt-PT"/>
              </w:rPr>
              <w:t>dos trabalhadores</w:t>
            </w:r>
            <w:r w:rsidRPr="002A1173">
              <w:rPr>
                <w:lang w:val="pt-PT"/>
              </w:rPr>
              <w:t xml:space="preserve"> e dos seus representantes nas consultas melhora tanto o desempenho como as condições de trabalho</w:t>
            </w:r>
            <w:r w:rsidRPr="002A1173">
              <w:rPr>
                <w:vertAlign w:val="superscript"/>
                <w:lang w:val="pt-PT"/>
              </w:rPr>
              <w:t>4</w:t>
            </w:r>
            <w:r w:rsidRPr="002A1173">
              <w:rPr>
                <w:lang w:val="pt-PT"/>
              </w:rPr>
              <w:t>.</w:t>
            </w:r>
          </w:p>
        </w:tc>
        <w:tc>
          <w:tcPr>
            <w:tcW w:w="4876" w:type="dxa"/>
            <w:hideMark/>
          </w:tcPr>
          <w:p w14:paraId="1EFAA8BD" w14:textId="77777777" w:rsidR="00161335" w:rsidRPr="002A1173" w:rsidRDefault="00161335" w:rsidP="002D1C33">
            <w:pPr>
              <w:pStyle w:val="Normal6"/>
              <w:rPr>
                <w:szCs w:val="24"/>
                <w:lang w:val="pt-PT"/>
              </w:rPr>
            </w:pPr>
            <w:r w:rsidRPr="002A1173">
              <w:rPr>
                <w:lang w:val="pt-PT"/>
              </w:rPr>
              <w:t>(3)</w:t>
            </w:r>
            <w:r w:rsidRPr="002A1173">
              <w:rPr>
                <w:lang w:val="pt-PT"/>
              </w:rPr>
              <w:tab/>
              <w:t xml:space="preserve">Quando </w:t>
            </w:r>
            <w:r w:rsidRPr="002A1173">
              <w:rPr>
                <w:b/>
                <w:i/>
                <w:lang w:val="pt-PT"/>
              </w:rPr>
              <w:t>as pessoas que executam o trabalho</w:t>
            </w:r>
            <w:r w:rsidRPr="002A1173">
              <w:rPr>
                <w:lang w:val="pt-PT"/>
              </w:rPr>
              <w:t xml:space="preserve"> não têm um conhecimento sólido do funcionamento dos sistemas de gestão algorítmica, ficam </w:t>
            </w:r>
            <w:r w:rsidRPr="002A1173">
              <w:rPr>
                <w:b/>
                <w:i/>
                <w:lang w:val="pt-PT"/>
              </w:rPr>
              <w:t>impedidas</w:t>
            </w:r>
            <w:r w:rsidRPr="002A1173">
              <w:rPr>
                <w:lang w:val="pt-PT"/>
              </w:rPr>
              <w:t xml:space="preserve"> de </w:t>
            </w:r>
            <w:r w:rsidRPr="002A1173">
              <w:rPr>
                <w:b/>
                <w:i/>
                <w:lang w:val="pt-PT"/>
              </w:rPr>
              <w:t>salvaguardar</w:t>
            </w:r>
            <w:r w:rsidRPr="002A1173">
              <w:rPr>
                <w:lang w:val="pt-PT"/>
              </w:rPr>
              <w:t xml:space="preserve"> efetivamente </w:t>
            </w:r>
            <w:r w:rsidRPr="002A1173">
              <w:rPr>
                <w:b/>
                <w:i/>
                <w:lang w:val="pt-PT"/>
              </w:rPr>
              <w:t>os seus direitos, saúde e segurança e de fazer valer</w:t>
            </w:r>
            <w:r w:rsidRPr="002A1173">
              <w:rPr>
                <w:lang w:val="pt-PT"/>
              </w:rPr>
              <w:t xml:space="preserve"> os seus direitos </w:t>
            </w:r>
            <w:r w:rsidRPr="002A1173">
              <w:rPr>
                <w:b/>
                <w:i/>
                <w:lang w:val="pt-PT"/>
              </w:rPr>
              <w:t>individuais e coletivos</w:t>
            </w:r>
            <w:r w:rsidRPr="002A1173">
              <w:rPr>
                <w:lang w:val="pt-PT"/>
              </w:rPr>
              <w:t xml:space="preserve"> em matéria de dados, o que acentua as desigualdades de poder a favor do empregador. Há provas de que a participação </w:t>
            </w:r>
            <w:r w:rsidRPr="002A1173">
              <w:rPr>
                <w:b/>
                <w:i/>
                <w:lang w:val="pt-PT"/>
              </w:rPr>
              <w:t>das pessoas que executam o trabalho</w:t>
            </w:r>
            <w:r w:rsidRPr="002A1173">
              <w:rPr>
                <w:lang w:val="pt-PT"/>
              </w:rPr>
              <w:t xml:space="preserve"> e dos seus representantes nas consultas melhora tanto o desempenho como as condições de trabalho</w:t>
            </w:r>
            <w:r w:rsidRPr="002A1173">
              <w:rPr>
                <w:b/>
                <w:i/>
                <w:lang w:val="pt-PT"/>
              </w:rPr>
              <w:t>, sendo, por conseguinte, necessária para a correta aplicação da gestão algorítmica no local de trabalho</w:t>
            </w:r>
            <w:r w:rsidRPr="002A1173">
              <w:rPr>
                <w:vertAlign w:val="superscript"/>
                <w:lang w:val="pt-PT"/>
              </w:rPr>
              <w:t>4</w:t>
            </w:r>
            <w:r w:rsidRPr="002A1173">
              <w:rPr>
                <w:lang w:val="pt-PT"/>
              </w:rPr>
              <w:t>.</w:t>
            </w:r>
          </w:p>
        </w:tc>
      </w:tr>
      <w:tr w:rsidR="00161335" w:rsidRPr="002A1173" w14:paraId="1B8687AB" w14:textId="77777777" w:rsidTr="002D1C33">
        <w:trPr>
          <w:jc w:val="center"/>
        </w:trPr>
        <w:tc>
          <w:tcPr>
            <w:tcW w:w="4876" w:type="dxa"/>
            <w:hideMark/>
          </w:tcPr>
          <w:p w14:paraId="4970DDDA" w14:textId="77777777" w:rsidR="00161335" w:rsidRPr="002A1173" w:rsidRDefault="00161335" w:rsidP="002D1C33">
            <w:pPr>
              <w:pStyle w:val="Normal6"/>
              <w:rPr>
                <w:lang w:val="pt-PT"/>
              </w:rPr>
            </w:pPr>
            <w:r w:rsidRPr="002A1173">
              <w:rPr>
                <w:lang w:val="pt-PT"/>
              </w:rPr>
              <w:t>__________________</w:t>
            </w:r>
          </w:p>
        </w:tc>
        <w:tc>
          <w:tcPr>
            <w:tcW w:w="4876" w:type="dxa"/>
            <w:hideMark/>
          </w:tcPr>
          <w:p w14:paraId="09FBCA24" w14:textId="77777777" w:rsidR="00161335" w:rsidRPr="002A1173" w:rsidRDefault="00161335" w:rsidP="002D1C33">
            <w:pPr>
              <w:pStyle w:val="Normal6"/>
              <w:rPr>
                <w:szCs w:val="24"/>
                <w:lang w:val="pt-PT"/>
              </w:rPr>
            </w:pPr>
            <w:r w:rsidRPr="002A1173">
              <w:rPr>
                <w:lang w:val="pt-PT"/>
              </w:rPr>
              <w:t>__________________</w:t>
            </w:r>
          </w:p>
        </w:tc>
      </w:tr>
      <w:tr w:rsidR="00161335" w:rsidRPr="002A1173" w14:paraId="5BC163DB" w14:textId="77777777" w:rsidTr="002D1C33">
        <w:trPr>
          <w:jc w:val="center"/>
        </w:trPr>
        <w:tc>
          <w:tcPr>
            <w:tcW w:w="4876" w:type="dxa"/>
            <w:hideMark/>
          </w:tcPr>
          <w:p w14:paraId="130F74A1" w14:textId="77777777" w:rsidR="00161335" w:rsidRPr="002A1173" w:rsidRDefault="00161335" w:rsidP="002D1C33">
            <w:pPr>
              <w:pStyle w:val="Normal6"/>
              <w:rPr>
                <w:lang w:val="pt-PT"/>
              </w:rPr>
            </w:pPr>
            <w:r w:rsidRPr="002A1173">
              <w:rPr>
                <w:vertAlign w:val="superscript"/>
                <w:lang w:val="pt-PT"/>
              </w:rPr>
              <w:t>4</w:t>
            </w:r>
            <w:r w:rsidRPr="002A1173">
              <w:rPr>
                <w:lang w:val="pt-PT"/>
              </w:rPr>
              <w:t xml:space="preserve"> OECD 2023. https://www.oecd.org/en/publications/the-impact-of-ai-on-the-workplace-main-findings-from-the-oecd-ai-surveys-of-employers-and-workers_ea0a0fe1-en.html; https://www.eurofound.europa.eu/pt/publications/2020/inquerito-europeu-empresas-2019-praticas-no-local-de-trabalho-que-desbloqueiam-o;</w:t>
            </w:r>
          </w:p>
        </w:tc>
        <w:tc>
          <w:tcPr>
            <w:tcW w:w="4876" w:type="dxa"/>
            <w:hideMark/>
          </w:tcPr>
          <w:p w14:paraId="52F9FF3B" w14:textId="77777777" w:rsidR="00161335" w:rsidRPr="002A1173" w:rsidRDefault="00161335" w:rsidP="002D1C33">
            <w:pPr>
              <w:pStyle w:val="Normal6"/>
              <w:rPr>
                <w:szCs w:val="24"/>
                <w:lang w:val="pt-PT"/>
              </w:rPr>
            </w:pPr>
            <w:r w:rsidRPr="002A1173">
              <w:rPr>
                <w:vertAlign w:val="superscript"/>
                <w:lang w:val="pt-PT"/>
              </w:rPr>
              <w:t>4</w:t>
            </w:r>
            <w:r w:rsidRPr="002A1173">
              <w:rPr>
                <w:lang w:val="pt-PT"/>
              </w:rPr>
              <w:t xml:space="preserve"> OECD 2023. https://www.oecd.org/en/publications/the-impact-of-ai-on-the-workplace-main-findings-from-the-oecd-ai-surveys-of-employers-and-workers_ea0a0fe1-en.html; https://www.eurofound.europa.eu/pt/publications/2020/inquerito-europeu-empresas-2019-praticas-no-local-de-trabalho-que-desbloqueiam-o;</w:t>
            </w:r>
          </w:p>
        </w:tc>
      </w:tr>
    </w:tbl>
    <w:p w14:paraId="2520B834"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73476F17" w14:textId="77777777" w:rsidR="00161335" w:rsidRPr="002A1173" w:rsidRDefault="00161335" w:rsidP="00161335">
      <w:r w:rsidRPr="002A1173">
        <w:rPr>
          <w:rStyle w:val="HideTWBExt"/>
        </w:rPr>
        <w:t>&lt;/Amend&gt;</w:t>
      </w:r>
    </w:p>
    <w:p w14:paraId="30772E22"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271</w:t>
      </w:r>
      <w:r w:rsidRPr="002A1173">
        <w:rPr>
          <w:rStyle w:val="HideTWBExt"/>
          <w:lang w:val="pt-PT"/>
        </w:rPr>
        <w:t>&lt;/NumAm&gt;</w:t>
      </w:r>
    </w:p>
    <w:p w14:paraId="6731A03F" w14:textId="77777777" w:rsidR="00161335" w:rsidRPr="002A1173" w:rsidRDefault="00161335" w:rsidP="00161335">
      <w:pPr>
        <w:pStyle w:val="NormalBold"/>
      </w:pPr>
      <w:r w:rsidRPr="002A1173">
        <w:rPr>
          <w:rStyle w:val="HideTWBExt"/>
        </w:rPr>
        <w:t>&lt;RepeatBlock-By&gt;&lt;Members&gt;</w:t>
      </w:r>
      <w:r w:rsidRPr="002A1173">
        <w:t>Irena Joveva</w:t>
      </w:r>
      <w:r w:rsidRPr="002A1173">
        <w:rPr>
          <w:rStyle w:val="HideTWBExt"/>
        </w:rPr>
        <w:t>&lt;/Members&gt;</w:t>
      </w:r>
    </w:p>
    <w:p w14:paraId="75DD7F2E" w14:textId="77777777" w:rsidR="00161335" w:rsidRPr="002A1173" w:rsidRDefault="00161335" w:rsidP="00161335">
      <w:r w:rsidRPr="002A1173">
        <w:rPr>
          <w:rStyle w:val="HideTWBExt"/>
        </w:rPr>
        <w:t>&lt;/RepeatBlock-By&gt;</w:t>
      </w:r>
    </w:p>
    <w:p w14:paraId="4D64EFF0"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34559724" w14:textId="77777777" w:rsidR="00161335" w:rsidRPr="002A1173" w:rsidRDefault="00161335" w:rsidP="00161335">
      <w:pPr>
        <w:pStyle w:val="NormalBold"/>
      </w:pPr>
      <w:r w:rsidRPr="002A1173">
        <w:rPr>
          <w:rStyle w:val="HideTWBExt"/>
        </w:rPr>
        <w:t>&lt;Article&gt;</w:t>
      </w:r>
      <w:r w:rsidRPr="002A1173">
        <w:t>Anexo I – considerando 3</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14155C2E" w14:textId="77777777" w:rsidTr="002D1C33">
        <w:trPr>
          <w:jc w:val="center"/>
        </w:trPr>
        <w:tc>
          <w:tcPr>
            <w:tcW w:w="9752" w:type="dxa"/>
            <w:gridSpan w:val="2"/>
          </w:tcPr>
          <w:p w14:paraId="52940875" w14:textId="77777777" w:rsidR="00161335" w:rsidRPr="002A1173" w:rsidRDefault="00161335" w:rsidP="002D1C33">
            <w:pPr>
              <w:keepNext/>
            </w:pPr>
          </w:p>
        </w:tc>
      </w:tr>
      <w:tr w:rsidR="00161335" w:rsidRPr="002A1173" w14:paraId="5426FF94" w14:textId="77777777" w:rsidTr="002D1C33">
        <w:trPr>
          <w:jc w:val="center"/>
        </w:trPr>
        <w:tc>
          <w:tcPr>
            <w:tcW w:w="4876" w:type="dxa"/>
            <w:hideMark/>
          </w:tcPr>
          <w:p w14:paraId="127E04DD"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078D55F3" w14:textId="77777777" w:rsidR="00161335" w:rsidRPr="002A1173" w:rsidRDefault="00161335" w:rsidP="002D1C33">
            <w:pPr>
              <w:pStyle w:val="ColumnHeading"/>
              <w:keepNext/>
              <w:rPr>
                <w:lang w:val="pt-PT"/>
              </w:rPr>
            </w:pPr>
            <w:r w:rsidRPr="002A1173">
              <w:rPr>
                <w:lang w:val="pt-PT"/>
              </w:rPr>
              <w:t>Alteração</w:t>
            </w:r>
          </w:p>
        </w:tc>
      </w:tr>
      <w:tr w:rsidR="00161335" w:rsidRPr="002A1173" w14:paraId="1B516F9A" w14:textId="77777777" w:rsidTr="002D1C33">
        <w:trPr>
          <w:jc w:val="center"/>
        </w:trPr>
        <w:tc>
          <w:tcPr>
            <w:tcW w:w="4876" w:type="dxa"/>
            <w:hideMark/>
          </w:tcPr>
          <w:p w14:paraId="7727A25C" w14:textId="77777777" w:rsidR="00161335" w:rsidRPr="002A1173" w:rsidRDefault="00161335" w:rsidP="002D1C33">
            <w:pPr>
              <w:pStyle w:val="Normal6"/>
              <w:rPr>
                <w:lang w:val="pt-PT"/>
              </w:rPr>
            </w:pPr>
            <w:r w:rsidRPr="002A1173">
              <w:rPr>
                <w:lang w:val="pt-PT"/>
              </w:rPr>
              <w:t>(3)</w:t>
            </w:r>
            <w:r w:rsidRPr="002A1173">
              <w:rPr>
                <w:lang w:val="pt-PT"/>
              </w:rPr>
              <w:tab/>
            </w:r>
            <w:r w:rsidRPr="002A1173">
              <w:rPr>
                <w:b/>
                <w:i/>
                <w:lang w:val="pt-PT"/>
              </w:rPr>
              <w:t>Quando os trabalhadores não têm</w:t>
            </w:r>
            <w:r w:rsidRPr="002A1173">
              <w:rPr>
                <w:lang w:val="pt-PT"/>
              </w:rPr>
              <w:t xml:space="preserve"> um conhecimento sólido do funcionamento dos sistemas de gestão algorítmica</w:t>
            </w:r>
            <w:r w:rsidRPr="002A1173">
              <w:rPr>
                <w:b/>
                <w:i/>
                <w:lang w:val="pt-PT"/>
              </w:rPr>
              <w:t>, ficam impedidos de fazer</w:t>
            </w:r>
            <w:r w:rsidRPr="002A1173">
              <w:rPr>
                <w:lang w:val="pt-PT"/>
              </w:rPr>
              <w:t xml:space="preserve"> valer efetivamente os seus direitos em matéria de dados, o que acentua as desigualdades de poder a favor do empregador. Há provas de que a participação dos trabalhadores e dos seus representantes nas consultas melhora tanto o desempenho como as condições de trabalho</w:t>
            </w:r>
            <w:r w:rsidRPr="002A1173">
              <w:rPr>
                <w:vertAlign w:val="superscript"/>
                <w:lang w:val="pt-PT"/>
              </w:rPr>
              <w:t>4</w:t>
            </w:r>
            <w:r w:rsidRPr="002A1173">
              <w:rPr>
                <w:lang w:val="pt-PT"/>
              </w:rPr>
              <w:t>.</w:t>
            </w:r>
          </w:p>
        </w:tc>
        <w:tc>
          <w:tcPr>
            <w:tcW w:w="4876" w:type="dxa"/>
            <w:hideMark/>
          </w:tcPr>
          <w:p w14:paraId="468C9C35" w14:textId="77777777" w:rsidR="00161335" w:rsidRPr="002A1173" w:rsidRDefault="00161335" w:rsidP="002D1C33">
            <w:pPr>
              <w:pStyle w:val="Normal6"/>
              <w:rPr>
                <w:szCs w:val="24"/>
                <w:lang w:val="pt-PT"/>
              </w:rPr>
            </w:pPr>
            <w:r w:rsidRPr="002A1173">
              <w:rPr>
                <w:lang w:val="pt-PT"/>
              </w:rPr>
              <w:t>(3)</w:t>
            </w:r>
            <w:r w:rsidRPr="002A1173">
              <w:rPr>
                <w:lang w:val="pt-PT"/>
              </w:rPr>
              <w:tab/>
            </w:r>
            <w:r w:rsidRPr="002A1173">
              <w:rPr>
                <w:b/>
                <w:i/>
                <w:lang w:val="pt-PT"/>
              </w:rPr>
              <w:t>A falta de</w:t>
            </w:r>
            <w:r w:rsidRPr="002A1173">
              <w:rPr>
                <w:lang w:val="pt-PT"/>
              </w:rPr>
              <w:t xml:space="preserve"> um conhecimento sólido do funcionamento dos sistemas de gestão algorítmica </w:t>
            </w:r>
            <w:r w:rsidRPr="002A1173">
              <w:rPr>
                <w:b/>
                <w:i/>
                <w:lang w:val="pt-PT"/>
              </w:rPr>
              <w:t>e de inteligência artificial impede os empregadores de adotarem tais sistemas no local de trabalho e os trabalhadores de fazerem</w:t>
            </w:r>
            <w:r w:rsidRPr="002A1173">
              <w:rPr>
                <w:lang w:val="pt-PT"/>
              </w:rPr>
              <w:t xml:space="preserve"> valer efetivamente os seus direitos em matéria de dados </w:t>
            </w:r>
            <w:r w:rsidRPr="002A1173">
              <w:rPr>
                <w:b/>
                <w:i/>
                <w:lang w:val="pt-PT"/>
              </w:rPr>
              <w:t>e emprego</w:t>
            </w:r>
            <w:r w:rsidRPr="002A1173">
              <w:rPr>
                <w:lang w:val="pt-PT"/>
              </w:rPr>
              <w:t>, o que acentua as desigualdades de poder a favor do empregador. Há provas de que a participação dos trabalhadores e dos seus representantes nas consultas melhora tanto o desempenho como as condições de trabalho</w:t>
            </w:r>
            <w:r w:rsidRPr="002A1173">
              <w:rPr>
                <w:vertAlign w:val="superscript"/>
                <w:lang w:val="pt-PT"/>
              </w:rPr>
              <w:t>4</w:t>
            </w:r>
            <w:r w:rsidRPr="002A1173">
              <w:rPr>
                <w:lang w:val="pt-PT"/>
              </w:rPr>
              <w:t>.</w:t>
            </w:r>
          </w:p>
        </w:tc>
      </w:tr>
      <w:tr w:rsidR="00161335" w:rsidRPr="002A1173" w14:paraId="02C7FACC" w14:textId="77777777" w:rsidTr="002D1C33">
        <w:trPr>
          <w:jc w:val="center"/>
        </w:trPr>
        <w:tc>
          <w:tcPr>
            <w:tcW w:w="4876" w:type="dxa"/>
            <w:hideMark/>
          </w:tcPr>
          <w:p w14:paraId="1E333253" w14:textId="77777777" w:rsidR="00161335" w:rsidRPr="002A1173" w:rsidRDefault="00161335" w:rsidP="002D1C33">
            <w:pPr>
              <w:pStyle w:val="Normal6"/>
              <w:rPr>
                <w:lang w:val="pt-PT"/>
              </w:rPr>
            </w:pPr>
            <w:r w:rsidRPr="002A1173">
              <w:rPr>
                <w:lang w:val="pt-PT"/>
              </w:rPr>
              <w:t>__________________</w:t>
            </w:r>
          </w:p>
        </w:tc>
        <w:tc>
          <w:tcPr>
            <w:tcW w:w="4876" w:type="dxa"/>
            <w:hideMark/>
          </w:tcPr>
          <w:p w14:paraId="2D1E69A7" w14:textId="77777777" w:rsidR="00161335" w:rsidRPr="002A1173" w:rsidRDefault="00161335" w:rsidP="002D1C33">
            <w:pPr>
              <w:pStyle w:val="Normal6"/>
              <w:rPr>
                <w:szCs w:val="24"/>
                <w:lang w:val="pt-PT"/>
              </w:rPr>
            </w:pPr>
            <w:r w:rsidRPr="002A1173">
              <w:rPr>
                <w:lang w:val="pt-PT"/>
              </w:rPr>
              <w:t>__________________</w:t>
            </w:r>
          </w:p>
        </w:tc>
      </w:tr>
      <w:tr w:rsidR="00161335" w:rsidRPr="002A1173" w14:paraId="72E83125" w14:textId="77777777" w:rsidTr="002D1C33">
        <w:trPr>
          <w:jc w:val="center"/>
        </w:trPr>
        <w:tc>
          <w:tcPr>
            <w:tcW w:w="4876" w:type="dxa"/>
            <w:hideMark/>
          </w:tcPr>
          <w:p w14:paraId="4CED1064" w14:textId="77777777" w:rsidR="00161335" w:rsidRPr="002A1173" w:rsidRDefault="00161335" w:rsidP="002D1C33">
            <w:pPr>
              <w:pStyle w:val="Normal6"/>
              <w:rPr>
                <w:lang w:val="pt-PT"/>
              </w:rPr>
            </w:pPr>
            <w:r w:rsidRPr="002A1173">
              <w:rPr>
                <w:vertAlign w:val="superscript"/>
                <w:lang w:val="pt-PT"/>
              </w:rPr>
              <w:t>4</w:t>
            </w:r>
            <w:r w:rsidRPr="002A1173">
              <w:rPr>
                <w:lang w:val="pt-PT"/>
              </w:rPr>
              <w:t xml:space="preserve"> OECD 2023. https://www.oecd.org/en/publications/the-impact-of-ai-on-the-workplace-main-findings-from-the-oecd-ai-surveys-of-employers-and-workers_ea0a0fe1-en.html; https://www.eurofound.europa.eu/pt/publications/2020/inquerito-europeu-empresas-2019-praticas-no-local-de-trabalho-que-desbloqueiam-o;</w:t>
            </w:r>
          </w:p>
        </w:tc>
        <w:tc>
          <w:tcPr>
            <w:tcW w:w="4876" w:type="dxa"/>
            <w:hideMark/>
          </w:tcPr>
          <w:p w14:paraId="3D9AB395" w14:textId="77777777" w:rsidR="00161335" w:rsidRPr="002A1173" w:rsidRDefault="00161335" w:rsidP="002D1C33">
            <w:pPr>
              <w:pStyle w:val="Normal6"/>
              <w:rPr>
                <w:szCs w:val="24"/>
                <w:lang w:val="pt-PT"/>
              </w:rPr>
            </w:pPr>
            <w:r w:rsidRPr="002A1173">
              <w:rPr>
                <w:vertAlign w:val="superscript"/>
                <w:lang w:val="pt-PT"/>
              </w:rPr>
              <w:t>4</w:t>
            </w:r>
            <w:r w:rsidRPr="002A1173">
              <w:rPr>
                <w:lang w:val="pt-PT"/>
              </w:rPr>
              <w:t xml:space="preserve"> OECD 2023. https://www.oecd.org/en/publications/the-impact-of-ai-on-the-workplace-main-findings-from-the-oecd-ai-surveys-of-employers-and-workers_ea0a0fe1-en.html; https://www.eurofound.europa.eu/pt/publications/2020/inquerito-europeu-empresas-2019-praticas-no-local-de-trabalho-que-desbloqueiam-o;</w:t>
            </w:r>
          </w:p>
        </w:tc>
      </w:tr>
    </w:tbl>
    <w:p w14:paraId="50B2465C"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6242233E" w14:textId="77777777" w:rsidR="00161335" w:rsidRPr="002A1173" w:rsidRDefault="00161335" w:rsidP="00161335">
      <w:r w:rsidRPr="002A1173">
        <w:rPr>
          <w:rStyle w:val="HideTWBExt"/>
        </w:rPr>
        <w:t>&lt;/Amend&gt;</w:t>
      </w:r>
    </w:p>
    <w:p w14:paraId="28D08733"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272</w:t>
      </w:r>
      <w:r w:rsidRPr="002A1173">
        <w:rPr>
          <w:rStyle w:val="HideTWBExt"/>
          <w:lang w:val="pt-PT"/>
        </w:rPr>
        <w:t>&lt;/NumAm&gt;</w:t>
      </w:r>
    </w:p>
    <w:p w14:paraId="62DF822C" w14:textId="77777777" w:rsidR="00161335" w:rsidRPr="002A1173" w:rsidRDefault="00161335" w:rsidP="00161335">
      <w:pPr>
        <w:pStyle w:val="NormalBold"/>
      </w:pPr>
      <w:r w:rsidRPr="002A1173">
        <w:rPr>
          <w:rStyle w:val="HideTWBExt"/>
        </w:rPr>
        <w:t>&lt;RepeatBlock-By&gt;&lt;Members&gt;</w:t>
      </w:r>
      <w:r w:rsidRPr="002A1173">
        <w:t>Angelika Winzig</w:t>
      </w:r>
      <w:r w:rsidRPr="002A1173">
        <w:rPr>
          <w:rStyle w:val="HideTWBExt"/>
        </w:rPr>
        <w:t>&lt;/Members&gt;</w:t>
      </w:r>
    </w:p>
    <w:p w14:paraId="3391B93D" w14:textId="77777777" w:rsidR="00161335" w:rsidRPr="002A1173" w:rsidRDefault="00161335" w:rsidP="00161335">
      <w:r w:rsidRPr="002A1173">
        <w:rPr>
          <w:rStyle w:val="HideTWBExt"/>
        </w:rPr>
        <w:t>&lt;/RepeatBlock-By&gt;</w:t>
      </w:r>
    </w:p>
    <w:p w14:paraId="787C182C"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4BB846F8" w14:textId="77777777" w:rsidR="00161335" w:rsidRPr="002A1173" w:rsidRDefault="00161335" w:rsidP="00161335">
      <w:pPr>
        <w:pStyle w:val="NormalBold"/>
      </w:pPr>
      <w:r w:rsidRPr="002A1173">
        <w:rPr>
          <w:rStyle w:val="HideTWBExt"/>
        </w:rPr>
        <w:t>&lt;Article&gt;</w:t>
      </w:r>
      <w:r w:rsidRPr="002A1173">
        <w:t>Anexo I – considerando 3</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24BA1203" w14:textId="77777777" w:rsidTr="002D1C33">
        <w:trPr>
          <w:jc w:val="center"/>
        </w:trPr>
        <w:tc>
          <w:tcPr>
            <w:tcW w:w="9752" w:type="dxa"/>
            <w:gridSpan w:val="2"/>
          </w:tcPr>
          <w:p w14:paraId="77878303" w14:textId="77777777" w:rsidR="00161335" w:rsidRPr="002A1173" w:rsidRDefault="00161335" w:rsidP="002D1C33">
            <w:pPr>
              <w:keepNext/>
            </w:pPr>
          </w:p>
        </w:tc>
      </w:tr>
      <w:tr w:rsidR="00161335" w:rsidRPr="002A1173" w14:paraId="15EC1FBC" w14:textId="77777777" w:rsidTr="002D1C33">
        <w:trPr>
          <w:jc w:val="center"/>
        </w:trPr>
        <w:tc>
          <w:tcPr>
            <w:tcW w:w="4876" w:type="dxa"/>
            <w:hideMark/>
          </w:tcPr>
          <w:p w14:paraId="1151C3C0"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08CF5B3E" w14:textId="77777777" w:rsidR="00161335" w:rsidRPr="002A1173" w:rsidRDefault="00161335" w:rsidP="002D1C33">
            <w:pPr>
              <w:pStyle w:val="ColumnHeading"/>
              <w:keepNext/>
              <w:rPr>
                <w:lang w:val="pt-PT"/>
              </w:rPr>
            </w:pPr>
            <w:r w:rsidRPr="002A1173">
              <w:rPr>
                <w:lang w:val="pt-PT"/>
              </w:rPr>
              <w:t>Alteração</w:t>
            </w:r>
          </w:p>
        </w:tc>
      </w:tr>
      <w:tr w:rsidR="00161335" w:rsidRPr="002A1173" w14:paraId="1D77CF4B" w14:textId="77777777" w:rsidTr="002D1C33">
        <w:trPr>
          <w:jc w:val="center"/>
        </w:trPr>
        <w:tc>
          <w:tcPr>
            <w:tcW w:w="4876" w:type="dxa"/>
            <w:hideMark/>
          </w:tcPr>
          <w:p w14:paraId="1E8A2A58" w14:textId="77777777" w:rsidR="00161335" w:rsidRPr="002A1173" w:rsidRDefault="00161335" w:rsidP="002D1C33">
            <w:pPr>
              <w:pStyle w:val="Normal6"/>
              <w:rPr>
                <w:lang w:val="pt-PT"/>
              </w:rPr>
            </w:pPr>
            <w:r w:rsidRPr="002A1173">
              <w:rPr>
                <w:lang w:val="pt-PT"/>
              </w:rPr>
              <w:t>(3)</w:t>
            </w:r>
            <w:r w:rsidRPr="002A1173">
              <w:rPr>
                <w:lang w:val="pt-PT"/>
              </w:rPr>
              <w:tab/>
              <w:t>Quando os trabalhadores não têm um conhecimento sólido do funcionamento dos sistemas de gestão algorítmica, ficam impedidos de fazer valer efetivamente os seus direitos em matéria de dados</w:t>
            </w:r>
            <w:r w:rsidRPr="002A1173">
              <w:rPr>
                <w:b/>
                <w:i/>
                <w:lang w:val="pt-PT"/>
              </w:rPr>
              <w:t>, o que acentua as desigualdades de poder a favor do empregador</w:t>
            </w:r>
            <w:r w:rsidRPr="002A1173">
              <w:rPr>
                <w:lang w:val="pt-PT"/>
              </w:rPr>
              <w:t xml:space="preserve">. Há provas de que a participação dos trabalhadores e dos seus representantes nas consultas </w:t>
            </w:r>
            <w:r w:rsidRPr="002A1173">
              <w:rPr>
                <w:b/>
                <w:i/>
                <w:lang w:val="pt-PT"/>
              </w:rPr>
              <w:t>melhora</w:t>
            </w:r>
            <w:r w:rsidRPr="002A1173">
              <w:rPr>
                <w:lang w:val="pt-PT"/>
              </w:rPr>
              <w:t xml:space="preserve"> tanto o desempenho como as condições de trabalho</w:t>
            </w:r>
            <w:r w:rsidRPr="002A1173">
              <w:rPr>
                <w:vertAlign w:val="superscript"/>
                <w:lang w:val="pt-PT"/>
              </w:rPr>
              <w:t>4</w:t>
            </w:r>
            <w:r w:rsidRPr="002A1173">
              <w:rPr>
                <w:lang w:val="pt-PT"/>
              </w:rPr>
              <w:t>.</w:t>
            </w:r>
          </w:p>
        </w:tc>
        <w:tc>
          <w:tcPr>
            <w:tcW w:w="4876" w:type="dxa"/>
            <w:hideMark/>
          </w:tcPr>
          <w:p w14:paraId="35872A8A" w14:textId="77777777" w:rsidR="00161335" w:rsidRPr="002A1173" w:rsidRDefault="00161335" w:rsidP="002D1C33">
            <w:pPr>
              <w:pStyle w:val="Normal6"/>
              <w:rPr>
                <w:szCs w:val="24"/>
                <w:lang w:val="pt-PT"/>
              </w:rPr>
            </w:pPr>
            <w:r w:rsidRPr="002A1173">
              <w:rPr>
                <w:lang w:val="pt-PT"/>
              </w:rPr>
              <w:t>(3)</w:t>
            </w:r>
            <w:r w:rsidRPr="002A1173">
              <w:rPr>
                <w:lang w:val="pt-PT"/>
              </w:rPr>
              <w:tab/>
              <w:t xml:space="preserve">Quando os trabalhadores não têm um conhecimento sólido do funcionamento dos sistemas de gestão algorítmica, ficam impedidos de fazer valer efetivamente os seus direitos em matéria de dados. Há provas de que a participação dos trabalhadores e dos seus representantes nas consultas </w:t>
            </w:r>
            <w:r w:rsidRPr="002A1173">
              <w:rPr>
                <w:b/>
                <w:i/>
                <w:lang w:val="pt-PT"/>
              </w:rPr>
              <w:t>pode melhorar</w:t>
            </w:r>
            <w:r w:rsidRPr="002A1173">
              <w:rPr>
                <w:lang w:val="pt-PT"/>
              </w:rPr>
              <w:t xml:space="preserve"> tanto o desempenho como as condições de trabalho</w:t>
            </w:r>
            <w:r w:rsidRPr="002A1173">
              <w:rPr>
                <w:vertAlign w:val="superscript"/>
                <w:lang w:val="pt-PT"/>
              </w:rPr>
              <w:t>4</w:t>
            </w:r>
            <w:r w:rsidRPr="002A1173">
              <w:rPr>
                <w:lang w:val="pt-PT"/>
              </w:rPr>
              <w:t>.</w:t>
            </w:r>
          </w:p>
        </w:tc>
      </w:tr>
      <w:tr w:rsidR="00161335" w:rsidRPr="002A1173" w14:paraId="0DB3F3DD" w14:textId="77777777" w:rsidTr="002D1C33">
        <w:trPr>
          <w:jc w:val="center"/>
        </w:trPr>
        <w:tc>
          <w:tcPr>
            <w:tcW w:w="4876" w:type="dxa"/>
            <w:hideMark/>
          </w:tcPr>
          <w:p w14:paraId="18583DF3" w14:textId="77777777" w:rsidR="00161335" w:rsidRPr="002A1173" w:rsidRDefault="00161335" w:rsidP="002D1C33">
            <w:pPr>
              <w:pStyle w:val="Normal6"/>
              <w:rPr>
                <w:lang w:val="pt-PT"/>
              </w:rPr>
            </w:pPr>
            <w:r w:rsidRPr="002A1173">
              <w:rPr>
                <w:lang w:val="pt-PT"/>
              </w:rPr>
              <w:t>__________________</w:t>
            </w:r>
          </w:p>
        </w:tc>
        <w:tc>
          <w:tcPr>
            <w:tcW w:w="4876" w:type="dxa"/>
            <w:hideMark/>
          </w:tcPr>
          <w:p w14:paraId="0C4D549E" w14:textId="77777777" w:rsidR="00161335" w:rsidRPr="002A1173" w:rsidRDefault="00161335" w:rsidP="002D1C33">
            <w:pPr>
              <w:pStyle w:val="Normal6"/>
              <w:rPr>
                <w:szCs w:val="24"/>
                <w:lang w:val="pt-PT"/>
              </w:rPr>
            </w:pPr>
            <w:r w:rsidRPr="002A1173">
              <w:rPr>
                <w:lang w:val="pt-PT"/>
              </w:rPr>
              <w:t>__________________</w:t>
            </w:r>
          </w:p>
        </w:tc>
      </w:tr>
      <w:tr w:rsidR="00161335" w:rsidRPr="002A1173" w14:paraId="5DBE5C87" w14:textId="77777777" w:rsidTr="002D1C33">
        <w:trPr>
          <w:jc w:val="center"/>
        </w:trPr>
        <w:tc>
          <w:tcPr>
            <w:tcW w:w="4876" w:type="dxa"/>
            <w:hideMark/>
          </w:tcPr>
          <w:p w14:paraId="4B9F1D2E" w14:textId="77777777" w:rsidR="00161335" w:rsidRPr="002A1173" w:rsidRDefault="00161335" w:rsidP="002D1C33">
            <w:pPr>
              <w:pStyle w:val="Normal6"/>
              <w:rPr>
                <w:lang w:val="pt-PT"/>
              </w:rPr>
            </w:pPr>
            <w:r w:rsidRPr="002A1173">
              <w:rPr>
                <w:vertAlign w:val="superscript"/>
                <w:lang w:val="pt-PT"/>
              </w:rPr>
              <w:t>4</w:t>
            </w:r>
            <w:r w:rsidRPr="002A1173">
              <w:rPr>
                <w:lang w:val="pt-PT"/>
              </w:rPr>
              <w:t xml:space="preserve"> OECD 2023. https://www.oecd.org/en/publications/the-impact-of-ai-on-the-workplace-main-findings-from-the-oecd-ai-surveys-of-employers-and-workers_ea0a0fe1-en.html; https://www.eurofound.europa.eu/pt/publications/2020/inquerito-europeu-empresas-2019-praticas-no-local-de-trabalho-que-desbloqueiam-o;</w:t>
            </w:r>
          </w:p>
        </w:tc>
        <w:tc>
          <w:tcPr>
            <w:tcW w:w="4876" w:type="dxa"/>
            <w:hideMark/>
          </w:tcPr>
          <w:p w14:paraId="322F5AE2" w14:textId="77777777" w:rsidR="00161335" w:rsidRPr="002A1173" w:rsidRDefault="00161335" w:rsidP="002D1C33">
            <w:pPr>
              <w:pStyle w:val="Normal6"/>
              <w:rPr>
                <w:szCs w:val="24"/>
                <w:lang w:val="pt-PT"/>
              </w:rPr>
            </w:pPr>
            <w:r w:rsidRPr="002A1173">
              <w:rPr>
                <w:vertAlign w:val="superscript"/>
                <w:lang w:val="pt-PT"/>
              </w:rPr>
              <w:t>4</w:t>
            </w:r>
            <w:r w:rsidRPr="002A1173">
              <w:rPr>
                <w:lang w:val="pt-PT"/>
              </w:rPr>
              <w:t xml:space="preserve"> OECD 2023. https://www.oecd.org/en/publications/the-impact-of-ai-on-the-workplace-main-findings-from-the-oecd-ai-surveys-of-employers-and-workers_ea0a0fe1-en.html; https://www.eurofound.europa.eu/pt/publications/2020/inquerito-europeu-empresas-2019-praticas-no-local-de-trabalho-que-desbloqueiam-o;</w:t>
            </w:r>
          </w:p>
        </w:tc>
      </w:tr>
    </w:tbl>
    <w:p w14:paraId="6AF08B5F"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291F9DAB" w14:textId="77777777" w:rsidR="00161335" w:rsidRPr="002A1173" w:rsidRDefault="00161335" w:rsidP="00161335">
      <w:r w:rsidRPr="002A1173">
        <w:rPr>
          <w:rStyle w:val="HideTWBExt"/>
        </w:rPr>
        <w:t>&lt;/Amend&gt;</w:t>
      </w:r>
    </w:p>
    <w:p w14:paraId="0910F207"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273</w:t>
      </w:r>
      <w:r w:rsidRPr="002A1173">
        <w:rPr>
          <w:rStyle w:val="HideTWBExt"/>
          <w:lang w:val="pt-PT"/>
        </w:rPr>
        <w:t>&lt;/NumAm&gt;</w:t>
      </w:r>
    </w:p>
    <w:p w14:paraId="6A21BB7A" w14:textId="77777777" w:rsidR="00161335" w:rsidRPr="002A1173" w:rsidRDefault="00161335" w:rsidP="00161335">
      <w:pPr>
        <w:pStyle w:val="NormalBold"/>
      </w:pPr>
      <w:r w:rsidRPr="002A1173">
        <w:rPr>
          <w:rStyle w:val="HideTWBExt"/>
        </w:rPr>
        <w:t>&lt;RepeatBlock-By&gt;&lt;Members&gt;</w:t>
      </w:r>
      <w:r w:rsidRPr="002A1173">
        <w:t>Leila Chaibi, Anthony Smith, Sebastian Everding</w:t>
      </w:r>
      <w:r w:rsidRPr="002A1173">
        <w:rPr>
          <w:rStyle w:val="HideTWBExt"/>
        </w:rPr>
        <w:t>&lt;/Members&gt;</w:t>
      </w:r>
    </w:p>
    <w:p w14:paraId="2B22155B" w14:textId="77777777" w:rsidR="00161335" w:rsidRPr="002A1173" w:rsidRDefault="00161335" w:rsidP="00161335">
      <w:r w:rsidRPr="002A1173">
        <w:rPr>
          <w:rStyle w:val="HideTWBExt"/>
        </w:rPr>
        <w:t>&lt;/RepeatBlock-By&gt;</w:t>
      </w:r>
    </w:p>
    <w:p w14:paraId="559A1C53"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143D74F2" w14:textId="77777777" w:rsidR="00161335" w:rsidRPr="002A1173" w:rsidRDefault="00161335" w:rsidP="00161335">
      <w:pPr>
        <w:pStyle w:val="NormalBold"/>
      </w:pPr>
      <w:r w:rsidRPr="002A1173">
        <w:rPr>
          <w:rStyle w:val="HideTWBExt"/>
        </w:rPr>
        <w:t>&lt;Article&gt;</w:t>
      </w:r>
      <w:r w:rsidRPr="002A1173">
        <w:t>Anexo I – considerando 4</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10DAECD6" w14:textId="77777777" w:rsidTr="002D1C33">
        <w:trPr>
          <w:jc w:val="center"/>
        </w:trPr>
        <w:tc>
          <w:tcPr>
            <w:tcW w:w="9752" w:type="dxa"/>
            <w:gridSpan w:val="2"/>
          </w:tcPr>
          <w:p w14:paraId="14BC24C2" w14:textId="77777777" w:rsidR="00161335" w:rsidRPr="002A1173" w:rsidRDefault="00161335" w:rsidP="002D1C33">
            <w:pPr>
              <w:keepNext/>
            </w:pPr>
          </w:p>
        </w:tc>
      </w:tr>
      <w:tr w:rsidR="00161335" w:rsidRPr="002A1173" w14:paraId="77F51076" w14:textId="77777777" w:rsidTr="002D1C33">
        <w:trPr>
          <w:jc w:val="center"/>
        </w:trPr>
        <w:tc>
          <w:tcPr>
            <w:tcW w:w="4876" w:type="dxa"/>
            <w:hideMark/>
          </w:tcPr>
          <w:p w14:paraId="39BC96B9"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12EF0DE7" w14:textId="77777777" w:rsidR="00161335" w:rsidRPr="002A1173" w:rsidRDefault="00161335" w:rsidP="002D1C33">
            <w:pPr>
              <w:pStyle w:val="ColumnHeading"/>
              <w:keepNext/>
              <w:rPr>
                <w:lang w:val="pt-PT"/>
              </w:rPr>
            </w:pPr>
            <w:r w:rsidRPr="002A1173">
              <w:rPr>
                <w:lang w:val="pt-PT"/>
              </w:rPr>
              <w:t>Alteração</w:t>
            </w:r>
          </w:p>
        </w:tc>
      </w:tr>
      <w:tr w:rsidR="00161335" w:rsidRPr="002A1173" w14:paraId="767C97DD" w14:textId="77777777" w:rsidTr="002D1C33">
        <w:trPr>
          <w:jc w:val="center"/>
        </w:trPr>
        <w:tc>
          <w:tcPr>
            <w:tcW w:w="4876" w:type="dxa"/>
            <w:hideMark/>
          </w:tcPr>
          <w:p w14:paraId="0F856BE4" w14:textId="77777777" w:rsidR="00161335" w:rsidRPr="002A1173" w:rsidRDefault="00161335" w:rsidP="002D1C33">
            <w:pPr>
              <w:pStyle w:val="Normal6"/>
              <w:rPr>
                <w:lang w:val="pt-PT"/>
              </w:rPr>
            </w:pPr>
            <w:r w:rsidRPr="002A1173">
              <w:rPr>
                <w:lang w:val="pt-PT"/>
              </w:rPr>
              <w:t>(4)</w:t>
            </w:r>
            <w:r w:rsidRPr="002A1173">
              <w:rPr>
                <w:lang w:val="pt-PT"/>
              </w:rPr>
              <w:tab/>
              <w:t>O Regulamento IA constitui um grande passo para a regulamentação dos sistemas de inteligência artificial de risco elevado, mas não é suficiente para dar uma resposta cabal aos desafios colocados pela gestão algorítmica no local de trabalho. Embora classifique as ferramentas de IA relacionadas com o trabalho como sendo de risco elevado, centra-se na sua colocação no mercado, na segurança dos produtos e nas obrigações em matéria de conformidade dos fornecedores e utilizadores, e não na relação entre o empregador e o trabalhador. Além disso, o Regulamento IA não se aplica aos sistemas de gestão algorítmica que não sejam baseados em IA, o que deixa uma lacuna regulamentar no que toca a dar resposta ao impacto mais alargado das ferramentas de gestão digital nos direitos dos trabalhadores, nas condições de trabalho e no diálogo social.</w:t>
            </w:r>
          </w:p>
        </w:tc>
        <w:tc>
          <w:tcPr>
            <w:tcW w:w="4876" w:type="dxa"/>
            <w:hideMark/>
          </w:tcPr>
          <w:p w14:paraId="0C88C866" w14:textId="77777777" w:rsidR="00161335" w:rsidRPr="002A1173" w:rsidRDefault="00161335" w:rsidP="002D1C33">
            <w:pPr>
              <w:pStyle w:val="Normal6"/>
              <w:rPr>
                <w:szCs w:val="24"/>
                <w:lang w:val="pt-PT"/>
              </w:rPr>
            </w:pPr>
            <w:r w:rsidRPr="002A1173">
              <w:rPr>
                <w:lang w:val="pt-PT"/>
              </w:rPr>
              <w:t>(4)</w:t>
            </w:r>
            <w:r w:rsidRPr="002A1173">
              <w:rPr>
                <w:lang w:val="pt-PT"/>
              </w:rPr>
              <w:tab/>
              <w:t xml:space="preserve">O Regulamento IA constitui um grande passo para a regulamentação dos sistemas de inteligência artificial de risco elevado, mas não é suficiente para dar uma resposta cabal aos desafios colocados pela gestão algorítmica no local de trabalho. Embora classifique as ferramentas de IA relacionadas com o trabalho como sendo de risco elevado, centra-se na sua colocação no mercado, na segurança dos produtos e nas obrigações em matéria de conformidade dos fornecedores e utilizadores, e não na relação entre o empregador e o trabalhador. </w:t>
            </w:r>
            <w:r w:rsidRPr="002A1173">
              <w:rPr>
                <w:b/>
                <w:i/>
                <w:lang w:val="pt-PT"/>
              </w:rPr>
              <w:t>Por conseguinte, não aborda as questões suscitadas pela crescente utilização de sistemas de IA, que, embora ofereçam oportunidades, apresentam determinados riscos relacionados com limitações técnicas e preocupações éticas, associados ao nível de autonomia de um sistema e ao potencial global da sua utilização quando os seres humanos são retirados do circuito, começando pela conceção do modelo.</w:t>
            </w:r>
            <w:r w:rsidRPr="002A1173">
              <w:rPr>
                <w:lang w:val="pt-PT"/>
              </w:rPr>
              <w:t xml:space="preserve"> Além disso, o Regulamento IA não se aplica aos sistemas de gestão algorítmica que não sejam baseados em IA, o que deixa uma lacuna regulamentar no que toca a dar resposta ao impacto mais alargado das ferramentas de gestão digital nos direitos dos trabalhadores, nas condições de trabalho e no diálogo social.</w:t>
            </w:r>
          </w:p>
        </w:tc>
      </w:tr>
    </w:tbl>
    <w:p w14:paraId="24DAFCF0"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00263C36" w14:textId="77777777" w:rsidR="00161335" w:rsidRPr="002A1173" w:rsidRDefault="00161335" w:rsidP="00161335">
      <w:r w:rsidRPr="002A1173">
        <w:rPr>
          <w:rStyle w:val="HideTWBExt"/>
        </w:rPr>
        <w:t>&lt;/Amend&gt;</w:t>
      </w:r>
    </w:p>
    <w:p w14:paraId="781F928B"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274</w:t>
      </w:r>
      <w:r w:rsidRPr="002A1173">
        <w:rPr>
          <w:rStyle w:val="HideTWBExt"/>
          <w:lang w:val="pt-PT"/>
        </w:rPr>
        <w:t>&lt;/NumAm&gt;</w:t>
      </w:r>
    </w:p>
    <w:p w14:paraId="6E45E7FD" w14:textId="77777777" w:rsidR="00161335" w:rsidRPr="002A1173" w:rsidRDefault="00161335" w:rsidP="00161335">
      <w:pPr>
        <w:pStyle w:val="NormalBold"/>
      </w:pPr>
      <w:r w:rsidRPr="002A1173">
        <w:rPr>
          <w:rStyle w:val="HideTWBExt"/>
        </w:rPr>
        <w:t>&lt;RepeatBlock-By&gt;&lt;Members&gt;</w:t>
      </w:r>
      <w:r w:rsidRPr="002A1173">
        <w:t>Angelika Winzig</w:t>
      </w:r>
      <w:r w:rsidRPr="002A1173">
        <w:rPr>
          <w:rStyle w:val="HideTWBExt"/>
        </w:rPr>
        <w:t>&lt;/Members&gt;</w:t>
      </w:r>
    </w:p>
    <w:p w14:paraId="0AE1BABE" w14:textId="77777777" w:rsidR="00161335" w:rsidRPr="002A1173" w:rsidRDefault="00161335" w:rsidP="00161335">
      <w:r w:rsidRPr="002A1173">
        <w:rPr>
          <w:rStyle w:val="HideTWBExt"/>
        </w:rPr>
        <w:t>&lt;/RepeatBlock-By&gt;</w:t>
      </w:r>
    </w:p>
    <w:p w14:paraId="10C5B8CF"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0C4F9001" w14:textId="77777777" w:rsidR="00161335" w:rsidRPr="002A1173" w:rsidRDefault="00161335" w:rsidP="00161335">
      <w:pPr>
        <w:pStyle w:val="NormalBold"/>
      </w:pPr>
      <w:r w:rsidRPr="002A1173">
        <w:rPr>
          <w:rStyle w:val="HideTWBExt"/>
        </w:rPr>
        <w:t>&lt;Article&gt;</w:t>
      </w:r>
      <w:r w:rsidRPr="002A1173">
        <w:t>Anexo I – considerando 4</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2FB624B1" w14:textId="77777777" w:rsidTr="002D1C33">
        <w:trPr>
          <w:jc w:val="center"/>
        </w:trPr>
        <w:tc>
          <w:tcPr>
            <w:tcW w:w="9752" w:type="dxa"/>
            <w:gridSpan w:val="2"/>
          </w:tcPr>
          <w:p w14:paraId="63542FAE" w14:textId="77777777" w:rsidR="00161335" w:rsidRPr="002A1173" w:rsidRDefault="00161335" w:rsidP="002D1C33">
            <w:pPr>
              <w:keepNext/>
            </w:pPr>
          </w:p>
        </w:tc>
      </w:tr>
      <w:tr w:rsidR="00161335" w:rsidRPr="002A1173" w14:paraId="68419728" w14:textId="77777777" w:rsidTr="002D1C33">
        <w:trPr>
          <w:jc w:val="center"/>
        </w:trPr>
        <w:tc>
          <w:tcPr>
            <w:tcW w:w="4876" w:type="dxa"/>
            <w:hideMark/>
          </w:tcPr>
          <w:p w14:paraId="79AA6527"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18F7749E" w14:textId="77777777" w:rsidR="00161335" w:rsidRPr="002A1173" w:rsidRDefault="00161335" w:rsidP="002D1C33">
            <w:pPr>
              <w:pStyle w:val="ColumnHeading"/>
              <w:keepNext/>
              <w:rPr>
                <w:lang w:val="pt-PT"/>
              </w:rPr>
            </w:pPr>
            <w:r w:rsidRPr="002A1173">
              <w:rPr>
                <w:lang w:val="pt-PT"/>
              </w:rPr>
              <w:t>Alteração</w:t>
            </w:r>
          </w:p>
        </w:tc>
      </w:tr>
      <w:tr w:rsidR="00161335" w:rsidRPr="002A1173" w14:paraId="38A04573" w14:textId="77777777" w:rsidTr="002D1C33">
        <w:trPr>
          <w:jc w:val="center"/>
        </w:trPr>
        <w:tc>
          <w:tcPr>
            <w:tcW w:w="4876" w:type="dxa"/>
            <w:hideMark/>
          </w:tcPr>
          <w:p w14:paraId="3750B77E" w14:textId="77777777" w:rsidR="00161335" w:rsidRPr="002A1173" w:rsidRDefault="00161335" w:rsidP="002D1C33">
            <w:pPr>
              <w:pStyle w:val="Normal6"/>
              <w:rPr>
                <w:lang w:val="pt-PT"/>
              </w:rPr>
            </w:pPr>
            <w:r w:rsidRPr="002A1173">
              <w:rPr>
                <w:lang w:val="pt-PT"/>
              </w:rPr>
              <w:t>(4)</w:t>
            </w:r>
            <w:r w:rsidRPr="002A1173">
              <w:rPr>
                <w:lang w:val="pt-PT"/>
              </w:rPr>
              <w:tab/>
              <w:t xml:space="preserve">O Regulamento IA </w:t>
            </w:r>
            <w:r w:rsidRPr="002A1173">
              <w:rPr>
                <w:b/>
                <w:i/>
                <w:lang w:val="pt-PT"/>
              </w:rPr>
              <w:t>constitui um grande passo para a regulamentação dos</w:t>
            </w:r>
            <w:r w:rsidRPr="002A1173">
              <w:rPr>
                <w:lang w:val="pt-PT"/>
              </w:rPr>
              <w:t xml:space="preserve"> sistemas de inteligência artificial de risco elevado, </w:t>
            </w:r>
            <w:r w:rsidRPr="002A1173">
              <w:rPr>
                <w:b/>
                <w:i/>
                <w:lang w:val="pt-PT"/>
              </w:rPr>
              <w:t>mas não é suficiente para dar uma resposta cabal aos desafios colocados pela gestão algorítmica no local de trabalho. Embora classifique as</w:t>
            </w:r>
            <w:r w:rsidRPr="002A1173">
              <w:rPr>
                <w:lang w:val="pt-PT"/>
              </w:rPr>
              <w:t xml:space="preserve"> ferramentas </w:t>
            </w:r>
            <w:r w:rsidRPr="002A1173">
              <w:rPr>
                <w:b/>
                <w:i/>
                <w:lang w:val="pt-PT"/>
              </w:rPr>
              <w:t>de IA</w:t>
            </w:r>
            <w:r w:rsidRPr="002A1173">
              <w:rPr>
                <w:lang w:val="pt-PT"/>
              </w:rPr>
              <w:t xml:space="preserve"> relacionadas com o trabalho </w:t>
            </w:r>
            <w:r w:rsidRPr="002A1173">
              <w:rPr>
                <w:b/>
                <w:i/>
                <w:lang w:val="pt-PT"/>
              </w:rPr>
              <w:t>como sendo de risco elevado, centra-se na sua</w:t>
            </w:r>
            <w:r w:rsidRPr="002A1173">
              <w:rPr>
                <w:lang w:val="pt-PT"/>
              </w:rPr>
              <w:t xml:space="preserve"> colocação </w:t>
            </w:r>
            <w:r w:rsidRPr="002A1173">
              <w:rPr>
                <w:b/>
                <w:i/>
                <w:lang w:val="pt-PT"/>
              </w:rPr>
              <w:t>no mercado, na segurança dos produtos e nas</w:t>
            </w:r>
            <w:r w:rsidRPr="002A1173">
              <w:rPr>
                <w:lang w:val="pt-PT"/>
              </w:rPr>
              <w:t xml:space="preserve"> obrigações em matéria de conformidade dos fornecedores e utilizadores</w:t>
            </w:r>
            <w:r w:rsidRPr="002A1173">
              <w:rPr>
                <w:b/>
                <w:i/>
                <w:lang w:val="pt-PT"/>
              </w:rPr>
              <w:t>, e não na</w:t>
            </w:r>
            <w:r w:rsidRPr="002A1173">
              <w:rPr>
                <w:lang w:val="pt-PT"/>
              </w:rPr>
              <w:t xml:space="preserve"> relação entre o empregador e o trabalhador</w:t>
            </w:r>
            <w:r w:rsidRPr="002A1173">
              <w:rPr>
                <w:b/>
                <w:i/>
                <w:lang w:val="pt-PT"/>
              </w:rPr>
              <w:t>. Além disso, o Regulamento IA não se aplica aos</w:t>
            </w:r>
            <w:r w:rsidRPr="002A1173">
              <w:rPr>
                <w:lang w:val="pt-PT"/>
              </w:rPr>
              <w:t xml:space="preserve"> sistemas de gestão algorítmica que não sejam baseados em IA</w:t>
            </w:r>
            <w:r w:rsidRPr="002A1173">
              <w:rPr>
                <w:b/>
                <w:i/>
                <w:lang w:val="pt-PT"/>
              </w:rPr>
              <w:t>, o que deixa uma lacuna regulamentar no que toca a dar resposta ao impacto mais alargado das</w:t>
            </w:r>
            <w:r w:rsidRPr="002A1173">
              <w:rPr>
                <w:lang w:val="pt-PT"/>
              </w:rPr>
              <w:t xml:space="preserve"> ferramentas de gestão digital </w:t>
            </w:r>
            <w:r w:rsidRPr="002A1173">
              <w:rPr>
                <w:b/>
                <w:i/>
                <w:lang w:val="pt-PT"/>
              </w:rPr>
              <w:t>nos direitos dos trabalhadores, nas condições de trabalho e no diálogo social</w:t>
            </w:r>
            <w:r w:rsidRPr="002A1173">
              <w:rPr>
                <w:lang w:val="pt-PT"/>
              </w:rPr>
              <w:t>.</w:t>
            </w:r>
          </w:p>
        </w:tc>
        <w:tc>
          <w:tcPr>
            <w:tcW w:w="4876" w:type="dxa"/>
            <w:hideMark/>
          </w:tcPr>
          <w:p w14:paraId="2E9C2E12" w14:textId="77777777" w:rsidR="00161335" w:rsidRPr="002A1173" w:rsidRDefault="00161335" w:rsidP="002D1C33">
            <w:pPr>
              <w:pStyle w:val="Normal6"/>
              <w:rPr>
                <w:szCs w:val="24"/>
                <w:lang w:val="pt-PT"/>
              </w:rPr>
            </w:pPr>
            <w:r w:rsidRPr="002A1173">
              <w:rPr>
                <w:lang w:val="pt-PT"/>
              </w:rPr>
              <w:t>(4)</w:t>
            </w:r>
            <w:r w:rsidRPr="002A1173">
              <w:rPr>
                <w:lang w:val="pt-PT"/>
              </w:rPr>
              <w:tab/>
            </w:r>
            <w:r w:rsidRPr="002A1173">
              <w:rPr>
                <w:b/>
                <w:i/>
                <w:lang w:val="pt-PT"/>
              </w:rPr>
              <w:t>Embora</w:t>
            </w:r>
            <w:r w:rsidRPr="002A1173">
              <w:rPr>
                <w:lang w:val="pt-PT"/>
              </w:rPr>
              <w:t xml:space="preserve"> o Regulamento IA </w:t>
            </w:r>
            <w:r w:rsidRPr="002A1173">
              <w:rPr>
                <w:b/>
                <w:i/>
                <w:lang w:val="pt-PT"/>
              </w:rPr>
              <w:t>preveja um quadro horizontal para</w:t>
            </w:r>
            <w:r w:rsidRPr="002A1173">
              <w:rPr>
                <w:lang w:val="pt-PT"/>
              </w:rPr>
              <w:t xml:space="preserve"> sistemas de inteligência artificial de risco elevado, </w:t>
            </w:r>
            <w:r w:rsidRPr="002A1173">
              <w:rPr>
                <w:b/>
                <w:i/>
                <w:lang w:val="pt-PT"/>
              </w:rPr>
              <w:t>incluindo determinadas</w:t>
            </w:r>
            <w:r w:rsidRPr="002A1173">
              <w:rPr>
                <w:lang w:val="pt-PT"/>
              </w:rPr>
              <w:t xml:space="preserve"> ferramentas relacionadas com o </w:t>
            </w:r>
            <w:r w:rsidRPr="002A1173">
              <w:rPr>
                <w:b/>
                <w:i/>
                <w:lang w:val="pt-PT"/>
              </w:rPr>
              <w:t>local de</w:t>
            </w:r>
            <w:r w:rsidRPr="002A1173">
              <w:rPr>
                <w:lang w:val="pt-PT"/>
              </w:rPr>
              <w:t xml:space="preserve"> trabalho</w:t>
            </w:r>
            <w:r w:rsidRPr="002A1173">
              <w:rPr>
                <w:b/>
                <w:i/>
                <w:lang w:val="pt-PT"/>
              </w:rPr>
              <w:t>, o seu objetivo principal é garantir a</w:t>
            </w:r>
            <w:r w:rsidRPr="002A1173">
              <w:rPr>
                <w:lang w:val="pt-PT"/>
              </w:rPr>
              <w:t xml:space="preserve"> colocação </w:t>
            </w:r>
            <w:r w:rsidRPr="002A1173">
              <w:rPr>
                <w:b/>
                <w:i/>
                <w:lang w:val="pt-PT"/>
              </w:rPr>
              <w:t>segura de sistemas de IA no mercado interno e definir</w:t>
            </w:r>
            <w:r w:rsidRPr="002A1173">
              <w:rPr>
                <w:lang w:val="pt-PT"/>
              </w:rPr>
              <w:t xml:space="preserve"> obrigações em matéria de conformidade dos fornecedores e utilizadores</w:t>
            </w:r>
            <w:r w:rsidRPr="002A1173">
              <w:rPr>
                <w:b/>
                <w:i/>
                <w:lang w:val="pt-PT"/>
              </w:rPr>
              <w:t>. Não pretende regulamentar a organização interna do trabalho nem a</w:t>
            </w:r>
            <w:r w:rsidRPr="002A1173">
              <w:rPr>
                <w:lang w:val="pt-PT"/>
              </w:rPr>
              <w:t xml:space="preserve"> relação entre o empregador e o trabalhador</w:t>
            </w:r>
            <w:r w:rsidRPr="002A1173">
              <w:rPr>
                <w:b/>
                <w:i/>
                <w:lang w:val="pt-PT"/>
              </w:rPr>
              <w:t>, ao passo que os</w:t>
            </w:r>
            <w:r w:rsidRPr="002A1173">
              <w:rPr>
                <w:lang w:val="pt-PT"/>
              </w:rPr>
              <w:t xml:space="preserve"> sistemas de gestão algorítmica que não sejam baseados em IA </w:t>
            </w:r>
            <w:r w:rsidRPr="002A1173">
              <w:rPr>
                <w:b/>
                <w:i/>
                <w:lang w:val="pt-PT"/>
              </w:rPr>
              <w:t>permanecem fora do seu âmbito de aplicação, o que pode conduzir a incerteza jurídica e a abordagens fragmentadas. Por conseguinte, é necessário avaliar se são necessárias medidas específicas, proporcionadas e favoráveis à inovação para abordar a utilização específica de</w:t>
            </w:r>
            <w:r w:rsidRPr="002A1173">
              <w:rPr>
                <w:lang w:val="pt-PT"/>
              </w:rPr>
              <w:t xml:space="preserve"> ferramentas de gestão digital </w:t>
            </w:r>
            <w:r w:rsidRPr="002A1173">
              <w:rPr>
                <w:b/>
                <w:i/>
                <w:lang w:val="pt-PT"/>
              </w:rPr>
              <w:t>no local de trabalho, evitando simultaneamente sobreposições com os quadros existentes e encargos administrativos desnecessários para os empregadores</w:t>
            </w:r>
            <w:r w:rsidRPr="002A1173">
              <w:rPr>
                <w:lang w:val="pt-PT"/>
              </w:rPr>
              <w:t>.</w:t>
            </w:r>
          </w:p>
        </w:tc>
      </w:tr>
    </w:tbl>
    <w:p w14:paraId="77952F9B"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31503D8D" w14:textId="77777777" w:rsidR="00161335" w:rsidRPr="002A1173" w:rsidRDefault="00161335" w:rsidP="00161335">
      <w:r w:rsidRPr="002A1173">
        <w:rPr>
          <w:rStyle w:val="HideTWBExt"/>
        </w:rPr>
        <w:t>&lt;/Amend&gt;</w:t>
      </w:r>
    </w:p>
    <w:p w14:paraId="3046E96F"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275</w:t>
      </w:r>
      <w:r w:rsidRPr="002A1173">
        <w:rPr>
          <w:rStyle w:val="HideTWBExt"/>
          <w:lang w:val="pt-PT"/>
        </w:rPr>
        <w:t>&lt;/NumAm&gt;</w:t>
      </w:r>
    </w:p>
    <w:p w14:paraId="2B7626C9" w14:textId="77777777" w:rsidR="00161335" w:rsidRPr="002A1173" w:rsidRDefault="00161335" w:rsidP="00161335">
      <w:pPr>
        <w:pStyle w:val="NormalBold"/>
      </w:pPr>
      <w:r w:rsidRPr="002A1173">
        <w:rPr>
          <w:rStyle w:val="HideTWBExt"/>
        </w:rPr>
        <w:t>&lt;RepeatBlock-By&gt;&lt;Members&gt;</w:t>
      </w:r>
      <w:r w:rsidRPr="002A1173">
        <w:t>Kim Van Sparrentak</w:t>
      </w:r>
      <w:r w:rsidRPr="002A1173">
        <w:rPr>
          <w:rStyle w:val="HideTWBExt"/>
        </w:rPr>
        <w:t>&lt;/Members&gt;</w:t>
      </w:r>
    </w:p>
    <w:p w14:paraId="6EBAB03A" w14:textId="77777777" w:rsidR="00161335" w:rsidRPr="002A1173" w:rsidRDefault="00161335" w:rsidP="00161335">
      <w:r w:rsidRPr="002A1173">
        <w:rPr>
          <w:rStyle w:val="HideTWBExt"/>
        </w:rPr>
        <w:t>&lt;AuNomDe&gt;</w:t>
      </w:r>
      <w:r w:rsidRPr="002A1173">
        <w:rPr>
          <w:rStyle w:val="HideTWBInt"/>
        </w:rPr>
        <w:t>{Verts/ALE}</w:t>
      </w:r>
      <w:r w:rsidRPr="002A1173">
        <w:t>em nome do Grupo Verts/ALE</w:t>
      </w:r>
      <w:r w:rsidRPr="002A1173">
        <w:rPr>
          <w:rStyle w:val="HideTWBExt"/>
        </w:rPr>
        <w:t>&lt;/AuNomDe&gt;</w:t>
      </w:r>
    </w:p>
    <w:p w14:paraId="0B079EA7" w14:textId="77777777" w:rsidR="00161335" w:rsidRPr="002A1173" w:rsidRDefault="00161335" w:rsidP="00161335">
      <w:r w:rsidRPr="002A1173">
        <w:rPr>
          <w:rStyle w:val="HideTWBExt"/>
        </w:rPr>
        <w:t>&lt;/RepeatBlock-By&gt;</w:t>
      </w:r>
    </w:p>
    <w:p w14:paraId="3E5E30A1"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3E7C60A9" w14:textId="77777777" w:rsidR="00161335" w:rsidRPr="002A1173" w:rsidRDefault="00161335" w:rsidP="00161335">
      <w:pPr>
        <w:pStyle w:val="NormalBold"/>
      </w:pPr>
      <w:r w:rsidRPr="002A1173">
        <w:rPr>
          <w:rStyle w:val="HideTWBExt"/>
        </w:rPr>
        <w:t>&lt;Article&gt;</w:t>
      </w:r>
      <w:r w:rsidRPr="002A1173">
        <w:t>Anexo I – considerando 4</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2734B0EF" w14:textId="77777777" w:rsidTr="002D1C33">
        <w:trPr>
          <w:jc w:val="center"/>
        </w:trPr>
        <w:tc>
          <w:tcPr>
            <w:tcW w:w="9752" w:type="dxa"/>
            <w:gridSpan w:val="2"/>
          </w:tcPr>
          <w:p w14:paraId="44951ADF" w14:textId="77777777" w:rsidR="00161335" w:rsidRPr="002A1173" w:rsidRDefault="00161335" w:rsidP="002D1C33">
            <w:pPr>
              <w:keepNext/>
            </w:pPr>
          </w:p>
        </w:tc>
      </w:tr>
      <w:tr w:rsidR="00161335" w:rsidRPr="002A1173" w14:paraId="32305DD7" w14:textId="77777777" w:rsidTr="002D1C33">
        <w:trPr>
          <w:jc w:val="center"/>
        </w:trPr>
        <w:tc>
          <w:tcPr>
            <w:tcW w:w="4876" w:type="dxa"/>
            <w:hideMark/>
          </w:tcPr>
          <w:p w14:paraId="2B748516"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302262AD" w14:textId="77777777" w:rsidR="00161335" w:rsidRPr="002A1173" w:rsidRDefault="00161335" w:rsidP="002D1C33">
            <w:pPr>
              <w:pStyle w:val="ColumnHeading"/>
              <w:keepNext/>
              <w:rPr>
                <w:lang w:val="pt-PT"/>
              </w:rPr>
            </w:pPr>
            <w:r w:rsidRPr="002A1173">
              <w:rPr>
                <w:lang w:val="pt-PT"/>
              </w:rPr>
              <w:t>Alteração</w:t>
            </w:r>
          </w:p>
        </w:tc>
      </w:tr>
      <w:tr w:rsidR="00161335" w:rsidRPr="002A1173" w14:paraId="1064B756" w14:textId="77777777" w:rsidTr="002D1C33">
        <w:trPr>
          <w:jc w:val="center"/>
        </w:trPr>
        <w:tc>
          <w:tcPr>
            <w:tcW w:w="4876" w:type="dxa"/>
            <w:hideMark/>
          </w:tcPr>
          <w:p w14:paraId="048CD687" w14:textId="77777777" w:rsidR="00161335" w:rsidRPr="002A1173" w:rsidRDefault="00161335" w:rsidP="002D1C33">
            <w:pPr>
              <w:pStyle w:val="Normal6"/>
              <w:rPr>
                <w:lang w:val="pt-PT"/>
              </w:rPr>
            </w:pPr>
            <w:r w:rsidRPr="002A1173">
              <w:rPr>
                <w:lang w:val="pt-PT"/>
              </w:rPr>
              <w:t>(4)</w:t>
            </w:r>
            <w:r w:rsidRPr="002A1173">
              <w:rPr>
                <w:lang w:val="pt-PT"/>
              </w:rPr>
              <w:tab/>
              <w:t>O Regulamento IA constitui um grande passo para a regulamentação dos sistemas de inteligência artificial de risco elevado, mas não é suficiente para dar uma resposta cabal aos desafios colocados pela gestão algorítmica no local de trabalho. Embora classifique as ferramentas de IA relacionadas com o trabalho como sendo de risco elevado, centra-se na sua colocação no mercado, na segurança dos produtos e nas obrigações em matéria de conformidade dos fornecedores e utilizadores, e não na relação entre o empregador e o trabalhador. Além disso, o Regulamento IA não se aplica aos sistemas de gestão algorítmica que não sejam baseados em IA, o que deixa uma lacuna regulamentar no que toca a dar resposta ao impacto mais alargado das ferramentas de gestão digital nos direitos dos trabalhadores, nas condições de trabalho e no diálogo social.</w:t>
            </w:r>
          </w:p>
        </w:tc>
        <w:tc>
          <w:tcPr>
            <w:tcW w:w="4876" w:type="dxa"/>
            <w:hideMark/>
          </w:tcPr>
          <w:p w14:paraId="2A0EAF38" w14:textId="77777777" w:rsidR="00161335" w:rsidRPr="002A1173" w:rsidRDefault="00161335" w:rsidP="002D1C33">
            <w:pPr>
              <w:pStyle w:val="Normal6"/>
              <w:rPr>
                <w:szCs w:val="24"/>
                <w:lang w:val="pt-PT"/>
              </w:rPr>
            </w:pPr>
            <w:r w:rsidRPr="002A1173">
              <w:rPr>
                <w:lang w:val="pt-PT"/>
              </w:rPr>
              <w:t>(4)</w:t>
            </w:r>
            <w:r w:rsidRPr="002A1173">
              <w:rPr>
                <w:lang w:val="pt-PT"/>
              </w:rPr>
              <w:tab/>
              <w:t xml:space="preserve">O </w:t>
            </w:r>
            <w:r w:rsidRPr="002A1173">
              <w:rPr>
                <w:b/>
                <w:i/>
                <w:lang w:val="pt-PT"/>
              </w:rPr>
              <w:t>Regulamento (UE) 2014/1689 do Parlamento Europeu e do Conselho</w:t>
            </w:r>
            <w:r w:rsidRPr="002A1173">
              <w:rPr>
                <w:b/>
                <w:i/>
                <w:vertAlign w:val="superscript"/>
                <w:lang w:val="pt-PT"/>
              </w:rPr>
              <w:t>1-A</w:t>
            </w:r>
            <w:r w:rsidRPr="002A1173">
              <w:rPr>
                <w:b/>
                <w:i/>
                <w:lang w:val="pt-PT"/>
              </w:rPr>
              <w:t xml:space="preserve"> (</w:t>
            </w:r>
            <w:r w:rsidRPr="002A1173">
              <w:rPr>
                <w:lang w:val="pt-PT"/>
              </w:rPr>
              <w:t>Regulamento IA</w:t>
            </w:r>
            <w:r w:rsidRPr="002A1173">
              <w:rPr>
                <w:b/>
                <w:i/>
                <w:lang w:val="pt-PT"/>
              </w:rPr>
              <w:t>)</w:t>
            </w:r>
            <w:r w:rsidRPr="002A1173">
              <w:rPr>
                <w:lang w:val="pt-PT"/>
              </w:rPr>
              <w:t xml:space="preserve"> constitui um grande passo para a regulamentação dos sistemas de inteligência artificial de risco elevado, mas não é suficiente para dar uma resposta cabal aos desafios colocados pela gestão algorítmica no local de trabalho. Embora classifique as ferramentas de IA relacionadas com o trabalho como sendo de risco elevado, centra-se na sua colocação no mercado, na segurança dos produtos e nas obrigações em matéria de conformidade dos fornecedores e utilizadores, e não na relação entre o empregador e o trabalhador. Além disso, o Regulamento IA não se aplica aos sistemas de gestão algorítmica que não sejam baseados em IA, o que deixa uma lacuna regulamentar no que toca a dar resposta ao impacto mais alargado das ferramentas de gestão digital nos direitos dos trabalhadores, nas condições de trabalho e no diálogo social.</w:t>
            </w:r>
          </w:p>
        </w:tc>
      </w:tr>
    </w:tbl>
    <w:p w14:paraId="02DA165E"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0398C980" w14:textId="77777777" w:rsidR="00161335" w:rsidRPr="002A1173" w:rsidRDefault="00161335" w:rsidP="00161335">
      <w:r w:rsidRPr="002A1173">
        <w:rPr>
          <w:rStyle w:val="HideTWBExt"/>
        </w:rPr>
        <w:t>&lt;/Amend&gt;</w:t>
      </w:r>
    </w:p>
    <w:p w14:paraId="32DCF477"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276</w:t>
      </w:r>
      <w:r w:rsidRPr="002A1173">
        <w:rPr>
          <w:rStyle w:val="HideTWBExt"/>
          <w:lang w:val="pt-PT"/>
        </w:rPr>
        <w:t>&lt;/NumAm&gt;</w:t>
      </w:r>
    </w:p>
    <w:p w14:paraId="619B4FB3" w14:textId="77777777" w:rsidR="00161335" w:rsidRPr="002A1173" w:rsidRDefault="00161335" w:rsidP="00161335">
      <w:pPr>
        <w:pStyle w:val="NormalBold"/>
      </w:pPr>
      <w:r w:rsidRPr="002A1173">
        <w:rPr>
          <w:rStyle w:val="HideTWBExt"/>
        </w:rPr>
        <w:t>&lt;RepeatBlock-By&gt;&lt;Members&gt;</w:t>
      </w:r>
      <w:r w:rsidRPr="002A1173">
        <w:t>Irena Joveva</w:t>
      </w:r>
      <w:r w:rsidRPr="002A1173">
        <w:rPr>
          <w:rStyle w:val="HideTWBExt"/>
        </w:rPr>
        <w:t>&lt;/Members&gt;</w:t>
      </w:r>
    </w:p>
    <w:p w14:paraId="1E4D6809" w14:textId="77777777" w:rsidR="00161335" w:rsidRPr="002A1173" w:rsidRDefault="00161335" w:rsidP="00161335">
      <w:r w:rsidRPr="002A1173">
        <w:rPr>
          <w:rStyle w:val="HideTWBExt"/>
        </w:rPr>
        <w:t>&lt;/RepeatBlock-By&gt;</w:t>
      </w:r>
    </w:p>
    <w:p w14:paraId="1A9CEB3A"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10F8CE44" w14:textId="77777777" w:rsidR="00161335" w:rsidRPr="002A1173" w:rsidRDefault="00161335" w:rsidP="00161335">
      <w:pPr>
        <w:pStyle w:val="NormalBold"/>
      </w:pPr>
      <w:r w:rsidRPr="002A1173">
        <w:rPr>
          <w:rStyle w:val="HideTWBExt"/>
        </w:rPr>
        <w:t>&lt;Article&gt;</w:t>
      </w:r>
      <w:r w:rsidRPr="002A1173">
        <w:t>Anexo I – considerando 4</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0C4D982A" w14:textId="77777777" w:rsidTr="002D1C33">
        <w:trPr>
          <w:jc w:val="center"/>
        </w:trPr>
        <w:tc>
          <w:tcPr>
            <w:tcW w:w="9752" w:type="dxa"/>
            <w:gridSpan w:val="2"/>
          </w:tcPr>
          <w:p w14:paraId="340DB10A" w14:textId="77777777" w:rsidR="00161335" w:rsidRPr="002A1173" w:rsidRDefault="00161335" w:rsidP="002D1C33">
            <w:pPr>
              <w:keepNext/>
            </w:pPr>
          </w:p>
        </w:tc>
      </w:tr>
      <w:tr w:rsidR="00161335" w:rsidRPr="002A1173" w14:paraId="298B2D3D" w14:textId="77777777" w:rsidTr="002D1C33">
        <w:trPr>
          <w:jc w:val="center"/>
        </w:trPr>
        <w:tc>
          <w:tcPr>
            <w:tcW w:w="4876" w:type="dxa"/>
            <w:hideMark/>
          </w:tcPr>
          <w:p w14:paraId="17D33A55"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1D7195C3" w14:textId="77777777" w:rsidR="00161335" w:rsidRPr="002A1173" w:rsidRDefault="00161335" w:rsidP="002D1C33">
            <w:pPr>
              <w:pStyle w:val="ColumnHeading"/>
              <w:keepNext/>
              <w:rPr>
                <w:lang w:val="pt-PT"/>
              </w:rPr>
            </w:pPr>
            <w:r w:rsidRPr="002A1173">
              <w:rPr>
                <w:lang w:val="pt-PT"/>
              </w:rPr>
              <w:t>Alteração</w:t>
            </w:r>
          </w:p>
        </w:tc>
      </w:tr>
      <w:tr w:rsidR="00161335" w:rsidRPr="002A1173" w14:paraId="0B0C3C90" w14:textId="77777777" w:rsidTr="002D1C33">
        <w:trPr>
          <w:jc w:val="center"/>
        </w:trPr>
        <w:tc>
          <w:tcPr>
            <w:tcW w:w="4876" w:type="dxa"/>
            <w:hideMark/>
          </w:tcPr>
          <w:p w14:paraId="5B533701" w14:textId="77777777" w:rsidR="00161335" w:rsidRPr="002A1173" w:rsidRDefault="00161335" w:rsidP="002D1C33">
            <w:pPr>
              <w:pStyle w:val="Normal6"/>
              <w:rPr>
                <w:lang w:val="pt-PT"/>
              </w:rPr>
            </w:pPr>
            <w:r w:rsidRPr="002A1173">
              <w:rPr>
                <w:lang w:val="pt-PT"/>
              </w:rPr>
              <w:t>(4)</w:t>
            </w:r>
            <w:r w:rsidRPr="002A1173">
              <w:rPr>
                <w:lang w:val="pt-PT"/>
              </w:rPr>
              <w:tab/>
              <w:t xml:space="preserve">O Regulamento IA </w:t>
            </w:r>
            <w:r w:rsidRPr="002A1173">
              <w:rPr>
                <w:b/>
                <w:i/>
                <w:lang w:val="pt-PT"/>
              </w:rPr>
              <w:t>constitui</w:t>
            </w:r>
            <w:r w:rsidRPr="002A1173">
              <w:rPr>
                <w:lang w:val="pt-PT"/>
              </w:rPr>
              <w:t xml:space="preserve"> um grande passo para a regulamentação dos sistemas de inteligência artificial de risco elevado, </w:t>
            </w:r>
            <w:r w:rsidRPr="002A1173">
              <w:rPr>
                <w:b/>
                <w:i/>
                <w:lang w:val="pt-PT"/>
              </w:rPr>
              <w:t>mas não é suficiente para dar uma resposta cabal</w:t>
            </w:r>
            <w:r w:rsidRPr="002A1173">
              <w:rPr>
                <w:lang w:val="pt-PT"/>
              </w:rPr>
              <w:t xml:space="preserve"> aos desafios colocados pela gestão algorítmica no local de trabalho. Embora classifique as ferramentas de IA relacionadas com o trabalho como sendo de risco elevado, centra-se na sua colocação no mercado, na segurança dos produtos e nas obrigações em matéria de conformidade dos fornecedores e utilizadores, e não na relação entre o empregador e o trabalhador. Além disso, o Regulamento IA não se aplica aos sistemas de gestão algorítmica que não sejam baseados em IA, o que deixa uma lacuna regulamentar no que toca a dar resposta ao impacto mais alargado das ferramentas de gestão digital nos direitos dos trabalhadores, nas condições de trabalho e no diálogo social.</w:t>
            </w:r>
          </w:p>
        </w:tc>
        <w:tc>
          <w:tcPr>
            <w:tcW w:w="4876" w:type="dxa"/>
            <w:hideMark/>
          </w:tcPr>
          <w:p w14:paraId="227203E5" w14:textId="77777777" w:rsidR="00161335" w:rsidRPr="002A1173" w:rsidRDefault="00161335" w:rsidP="002D1C33">
            <w:pPr>
              <w:pStyle w:val="Normal6"/>
              <w:rPr>
                <w:szCs w:val="24"/>
                <w:lang w:val="pt-PT"/>
              </w:rPr>
            </w:pPr>
            <w:r w:rsidRPr="002A1173">
              <w:rPr>
                <w:lang w:val="pt-PT"/>
              </w:rPr>
              <w:t>(4)</w:t>
            </w:r>
            <w:r w:rsidRPr="002A1173">
              <w:rPr>
                <w:lang w:val="pt-PT"/>
              </w:rPr>
              <w:tab/>
            </w:r>
            <w:r w:rsidRPr="002A1173">
              <w:rPr>
                <w:b/>
                <w:i/>
                <w:lang w:val="pt-PT"/>
              </w:rPr>
              <w:t>Embora</w:t>
            </w:r>
            <w:r w:rsidRPr="002A1173">
              <w:rPr>
                <w:lang w:val="pt-PT"/>
              </w:rPr>
              <w:t xml:space="preserve"> o Regulamento IA </w:t>
            </w:r>
            <w:r w:rsidRPr="002A1173">
              <w:rPr>
                <w:b/>
                <w:i/>
                <w:lang w:val="pt-PT"/>
              </w:rPr>
              <w:t>constitua</w:t>
            </w:r>
            <w:r w:rsidRPr="002A1173">
              <w:rPr>
                <w:lang w:val="pt-PT"/>
              </w:rPr>
              <w:t xml:space="preserve"> um grande passo para a regulamentação dos sistemas de inteligência artificial de risco elevado, </w:t>
            </w:r>
            <w:r w:rsidRPr="002A1173">
              <w:rPr>
                <w:b/>
                <w:i/>
                <w:lang w:val="pt-PT"/>
              </w:rPr>
              <w:t>incluindo na área do emprego, ainda existem lacunas no que diz respeito</w:t>
            </w:r>
            <w:r w:rsidRPr="002A1173">
              <w:rPr>
                <w:lang w:val="pt-PT"/>
              </w:rPr>
              <w:t xml:space="preserve"> aos desafios colocados pela gestão algorítmica </w:t>
            </w:r>
            <w:r w:rsidRPr="002A1173">
              <w:rPr>
                <w:b/>
                <w:i/>
                <w:lang w:val="pt-PT"/>
              </w:rPr>
              <w:t>e pela IA</w:t>
            </w:r>
            <w:r w:rsidRPr="002A1173">
              <w:rPr>
                <w:lang w:val="pt-PT"/>
              </w:rPr>
              <w:t xml:space="preserve"> no local de trabalho. Embora classifique as ferramentas de IA relacionadas com o trabalho como sendo de risco elevado, centra-se na sua colocação no mercado, na segurança dos produtos e nas obrigações em matéria de conformidade dos fornecedores e utilizadores, e não na relação entre o empregador e o trabalhador. Além disso, o Regulamento IA não se aplica aos sistemas de gestão algorítmica que não sejam baseados em IA, o que deixa uma lacuna regulamentar no que toca a dar resposta ao impacto mais alargado das ferramentas de gestão digital nos direitos dos trabalhadores, nas condições de trabalho e no diálogo social.</w:t>
            </w:r>
          </w:p>
        </w:tc>
      </w:tr>
    </w:tbl>
    <w:p w14:paraId="6F7C2804"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09181B24" w14:textId="77777777" w:rsidR="00161335" w:rsidRPr="002A1173" w:rsidRDefault="00161335" w:rsidP="00161335">
      <w:r w:rsidRPr="002A1173">
        <w:rPr>
          <w:rStyle w:val="HideTWBExt"/>
        </w:rPr>
        <w:t>&lt;/Amend&gt;</w:t>
      </w:r>
    </w:p>
    <w:p w14:paraId="247F0129"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277</w:t>
      </w:r>
      <w:r w:rsidRPr="002A1173">
        <w:rPr>
          <w:rStyle w:val="HideTWBExt"/>
          <w:lang w:val="pt-PT"/>
        </w:rPr>
        <w:t>&lt;/NumAm&gt;</w:t>
      </w:r>
    </w:p>
    <w:p w14:paraId="375C49FA" w14:textId="77777777" w:rsidR="00161335" w:rsidRPr="002A1173" w:rsidRDefault="00161335" w:rsidP="00161335">
      <w:pPr>
        <w:pStyle w:val="NormalBold"/>
      </w:pPr>
      <w:r w:rsidRPr="002A1173">
        <w:rPr>
          <w:rStyle w:val="HideTWBExt"/>
        </w:rPr>
        <w:t>&lt;RepeatBlock-By&gt;&lt;Members&gt;</w:t>
      </w:r>
      <w:r w:rsidRPr="002A1173">
        <w:t>Kim Van Sparrentak</w:t>
      </w:r>
      <w:r w:rsidRPr="002A1173">
        <w:rPr>
          <w:rStyle w:val="HideTWBExt"/>
        </w:rPr>
        <w:t>&lt;/Members&gt;</w:t>
      </w:r>
    </w:p>
    <w:p w14:paraId="6A8ECB9E" w14:textId="77777777" w:rsidR="00161335" w:rsidRPr="002A1173" w:rsidRDefault="00161335" w:rsidP="00161335">
      <w:r w:rsidRPr="002A1173">
        <w:rPr>
          <w:rStyle w:val="HideTWBExt"/>
        </w:rPr>
        <w:t>&lt;AuNomDe&gt;</w:t>
      </w:r>
      <w:r w:rsidRPr="002A1173">
        <w:rPr>
          <w:rStyle w:val="HideTWBInt"/>
        </w:rPr>
        <w:t>{Verts/ALE}</w:t>
      </w:r>
      <w:r w:rsidRPr="002A1173">
        <w:t>em nome do Grupo Verts/ALE</w:t>
      </w:r>
      <w:r w:rsidRPr="002A1173">
        <w:rPr>
          <w:rStyle w:val="HideTWBExt"/>
        </w:rPr>
        <w:t>&lt;/AuNomDe&gt;</w:t>
      </w:r>
    </w:p>
    <w:p w14:paraId="03265766" w14:textId="77777777" w:rsidR="00161335" w:rsidRPr="002A1173" w:rsidRDefault="00161335" w:rsidP="00161335">
      <w:r w:rsidRPr="002A1173">
        <w:rPr>
          <w:rStyle w:val="HideTWBExt"/>
        </w:rPr>
        <w:t>&lt;/RepeatBlock-By&gt;</w:t>
      </w:r>
    </w:p>
    <w:p w14:paraId="70F3A637"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4E3C74BB" w14:textId="77777777" w:rsidR="00161335" w:rsidRPr="002A1173" w:rsidRDefault="00161335" w:rsidP="00161335">
      <w:pPr>
        <w:pStyle w:val="NormalBold"/>
      </w:pPr>
      <w:r w:rsidRPr="002A1173">
        <w:rPr>
          <w:rStyle w:val="HideTWBExt"/>
        </w:rPr>
        <w:t>&lt;Article&gt;</w:t>
      </w:r>
      <w:r w:rsidRPr="002A1173">
        <w:t>Anexo I – considerando 5</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284C312B" w14:textId="77777777" w:rsidTr="002D1C33">
        <w:trPr>
          <w:jc w:val="center"/>
        </w:trPr>
        <w:tc>
          <w:tcPr>
            <w:tcW w:w="9752" w:type="dxa"/>
            <w:gridSpan w:val="2"/>
          </w:tcPr>
          <w:p w14:paraId="0057184F" w14:textId="77777777" w:rsidR="00161335" w:rsidRPr="002A1173" w:rsidRDefault="00161335" w:rsidP="002D1C33">
            <w:pPr>
              <w:keepNext/>
            </w:pPr>
          </w:p>
        </w:tc>
      </w:tr>
      <w:tr w:rsidR="00161335" w:rsidRPr="002A1173" w14:paraId="6FF1779E" w14:textId="77777777" w:rsidTr="002D1C33">
        <w:trPr>
          <w:jc w:val="center"/>
        </w:trPr>
        <w:tc>
          <w:tcPr>
            <w:tcW w:w="4876" w:type="dxa"/>
            <w:hideMark/>
          </w:tcPr>
          <w:p w14:paraId="0E070762"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3EB2E469" w14:textId="77777777" w:rsidR="00161335" w:rsidRPr="002A1173" w:rsidRDefault="00161335" w:rsidP="002D1C33">
            <w:pPr>
              <w:pStyle w:val="ColumnHeading"/>
              <w:keepNext/>
              <w:rPr>
                <w:lang w:val="pt-PT"/>
              </w:rPr>
            </w:pPr>
            <w:r w:rsidRPr="002A1173">
              <w:rPr>
                <w:lang w:val="pt-PT"/>
              </w:rPr>
              <w:t>Alteração</w:t>
            </w:r>
          </w:p>
        </w:tc>
      </w:tr>
      <w:tr w:rsidR="00161335" w:rsidRPr="002A1173" w14:paraId="23A6326D" w14:textId="77777777" w:rsidTr="002D1C33">
        <w:trPr>
          <w:jc w:val="center"/>
        </w:trPr>
        <w:tc>
          <w:tcPr>
            <w:tcW w:w="4876" w:type="dxa"/>
            <w:hideMark/>
          </w:tcPr>
          <w:p w14:paraId="1D86E2AF" w14:textId="77777777" w:rsidR="00161335" w:rsidRPr="002A1173" w:rsidRDefault="00161335" w:rsidP="002D1C33">
            <w:pPr>
              <w:pStyle w:val="Normal6"/>
              <w:rPr>
                <w:lang w:val="pt-PT"/>
              </w:rPr>
            </w:pPr>
            <w:r w:rsidRPr="002A1173">
              <w:rPr>
                <w:b/>
                <w:i/>
                <w:lang w:val="pt-PT"/>
              </w:rPr>
              <w:t>(5)</w:t>
            </w:r>
            <w:r w:rsidRPr="002A1173">
              <w:rPr>
                <w:b/>
                <w:i/>
                <w:lang w:val="pt-PT"/>
              </w:rPr>
              <w:tab/>
              <w:t>O Regulamento (UE) 2016/679 do Parlamento Europeu e do Conselho</w:t>
            </w:r>
            <w:r w:rsidRPr="002A1173">
              <w:rPr>
                <w:b/>
                <w:i/>
                <w:vertAlign w:val="superscript"/>
                <w:lang w:val="pt-PT"/>
              </w:rPr>
              <w:t>5</w:t>
            </w:r>
            <w:r w:rsidRPr="002A1173">
              <w:rPr>
                <w:lang w:val="pt-PT"/>
              </w:rPr>
              <w:t xml:space="preserve"> </w:t>
            </w:r>
            <w:r w:rsidRPr="002A1173">
              <w:rPr>
                <w:b/>
                <w:i/>
                <w:lang w:val="pt-PT"/>
              </w:rPr>
              <w:t>(Regulamento Geral sobre a Proteção de Dados) data de 2016 e não foi especificamente concebido para dar resposta aos desafios particulares da proteção de dados no local de trabalho. Além disso, as realidades tecnológica e laboral evoluíram consideravelmente desde a sua adoção, pelo que é imperativo atualizar e reforçar as disposições em matéria de proteção de dados aplicáveis ao trabalho, que atualmente deixam margem para interpretação. O artigo 15.º, n.º 1, alínea h), do Regulamento (UE) 2016/679, que estabelece os requisitos de transparência e os limites ao tratamento de dados, apenas prevê proibições expressas no caso de processos de tomada de decisão totalmente automatizados, que, por isso, não são suficientes na maioria dos contextos relacionados com o trabalho. Ademais, o Regulamento (UE) 2016/679 adota uma abordagem individualista e não confere direitos coletivos. Desde a sua entrada em vigor, o seu artigo 88.º relativo à proteção dos dados pessoais dos trabalhadores não tem sido corretamente aplicado e continua a revelar-se, em grande medida, ineficaz em quase todos os Estados-Membros</w:t>
            </w:r>
            <w:r w:rsidRPr="002A1173">
              <w:rPr>
                <w:b/>
                <w:i/>
                <w:vertAlign w:val="superscript"/>
                <w:lang w:val="pt-PT"/>
              </w:rPr>
              <w:t>6</w:t>
            </w:r>
            <w:r w:rsidRPr="002A1173">
              <w:rPr>
                <w:b/>
                <w:i/>
                <w:lang w:val="pt-PT"/>
              </w:rPr>
              <w:t>.</w:t>
            </w:r>
          </w:p>
        </w:tc>
        <w:tc>
          <w:tcPr>
            <w:tcW w:w="4876" w:type="dxa"/>
            <w:hideMark/>
          </w:tcPr>
          <w:p w14:paraId="5AB317D5" w14:textId="77777777" w:rsidR="00161335" w:rsidRPr="002A1173" w:rsidRDefault="00161335" w:rsidP="002D1C33">
            <w:pPr>
              <w:pStyle w:val="Normal6"/>
              <w:rPr>
                <w:szCs w:val="24"/>
                <w:lang w:val="pt-PT"/>
              </w:rPr>
            </w:pPr>
            <w:r w:rsidRPr="002A1173">
              <w:rPr>
                <w:b/>
                <w:i/>
                <w:lang w:val="pt-PT"/>
              </w:rPr>
              <w:t>Suprimido</w:t>
            </w:r>
          </w:p>
        </w:tc>
      </w:tr>
      <w:tr w:rsidR="00161335" w:rsidRPr="002A1173" w14:paraId="212FBDF8" w14:textId="77777777" w:rsidTr="002D1C33">
        <w:trPr>
          <w:jc w:val="center"/>
        </w:trPr>
        <w:tc>
          <w:tcPr>
            <w:tcW w:w="4876" w:type="dxa"/>
            <w:hideMark/>
          </w:tcPr>
          <w:p w14:paraId="39E95697" w14:textId="77777777" w:rsidR="00161335" w:rsidRPr="002A1173" w:rsidRDefault="00161335" w:rsidP="002D1C33">
            <w:pPr>
              <w:pStyle w:val="Normal6"/>
              <w:rPr>
                <w:lang w:val="pt-PT"/>
              </w:rPr>
            </w:pPr>
            <w:r w:rsidRPr="002A1173">
              <w:rPr>
                <w:b/>
                <w:i/>
                <w:lang w:val="pt-PT"/>
              </w:rPr>
              <w:t>__________________</w:t>
            </w:r>
          </w:p>
        </w:tc>
        <w:tc>
          <w:tcPr>
            <w:tcW w:w="4876" w:type="dxa"/>
          </w:tcPr>
          <w:p w14:paraId="47ABB446" w14:textId="77777777" w:rsidR="00161335" w:rsidRPr="002A1173" w:rsidRDefault="00161335" w:rsidP="002D1C33">
            <w:pPr>
              <w:pStyle w:val="Normal6"/>
              <w:rPr>
                <w:szCs w:val="24"/>
                <w:lang w:val="pt-PT"/>
              </w:rPr>
            </w:pPr>
          </w:p>
        </w:tc>
      </w:tr>
      <w:tr w:rsidR="00161335" w:rsidRPr="002A1173" w14:paraId="5304133F" w14:textId="77777777" w:rsidTr="002D1C33">
        <w:trPr>
          <w:jc w:val="center"/>
        </w:trPr>
        <w:tc>
          <w:tcPr>
            <w:tcW w:w="4876" w:type="dxa"/>
            <w:hideMark/>
          </w:tcPr>
          <w:p w14:paraId="3F979315" w14:textId="77777777" w:rsidR="00161335" w:rsidRPr="002A1173" w:rsidRDefault="00161335" w:rsidP="002D1C33">
            <w:pPr>
              <w:pStyle w:val="Normal6"/>
              <w:rPr>
                <w:lang w:val="pt-PT"/>
              </w:rPr>
            </w:pPr>
            <w:r w:rsidRPr="002A1173">
              <w:rPr>
                <w:b/>
                <w:i/>
                <w:vertAlign w:val="superscript"/>
                <w:lang w:val="pt-PT"/>
              </w:rPr>
              <w:t>5</w:t>
            </w:r>
            <w:r w:rsidRPr="002A1173">
              <w:rPr>
                <w:lang w:val="pt-PT"/>
              </w:rPr>
              <w:t xml:space="preserve"> </w:t>
            </w:r>
            <w:r w:rsidRPr="002A1173">
              <w:rPr>
                <w:b/>
                <w:i/>
                <w:lang w:val="pt-PT"/>
              </w:rPr>
              <w:t>Regulamento (UE) 2016/679 do Parlamento Europeu e do Conselho, de 27 de abril de 2016, relativo à proteção das pessoas singulares no que diz respeito ao tratamento de dados pessoais e à livre circulação desses dados e que revoga a Diretiva 95/46/CE (Regulamento Geral sobre a Proteção de Dados) (JO L 119 de 4.5.2016, p. 1).</w:t>
            </w:r>
          </w:p>
        </w:tc>
        <w:tc>
          <w:tcPr>
            <w:tcW w:w="4876" w:type="dxa"/>
          </w:tcPr>
          <w:p w14:paraId="34F26B1D" w14:textId="77777777" w:rsidR="00161335" w:rsidRPr="002A1173" w:rsidRDefault="00161335" w:rsidP="002D1C33">
            <w:pPr>
              <w:pStyle w:val="Normal6"/>
              <w:rPr>
                <w:szCs w:val="24"/>
                <w:lang w:val="pt-PT"/>
              </w:rPr>
            </w:pPr>
          </w:p>
        </w:tc>
      </w:tr>
      <w:tr w:rsidR="00161335" w:rsidRPr="00260815" w14:paraId="4768678B" w14:textId="77777777" w:rsidTr="002D1C33">
        <w:trPr>
          <w:jc w:val="center"/>
        </w:trPr>
        <w:tc>
          <w:tcPr>
            <w:tcW w:w="4876" w:type="dxa"/>
            <w:hideMark/>
          </w:tcPr>
          <w:p w14:paraId="5E633E50" w14:textId="77777777" w:rsidR="00161335" w:rsidRPr="00260815" w:rsidRDefault="00161335" w:rsidP="002D1C33">
            <w:pPr>
              <w:pStyle w:val="Normal6"/>
              <w:rPr>
                <w:lang w:val="en-GB"/>
              </w:rPr>
            </w:pPr>
            <w:r w:rsidRPr="00260815">
              <w:rPr>
                <w:b/>
                <w:i/>
                <w:vertAlign w:val="superscript"/>
                <w:lang w:val="en-GB"/>
              </w:rPr>
              <w:t>6</w:t>
            </w:r>
            <w:r w:rsidRPr="00260815">
              <w:rPr>
                <w:lang w:val="en-GB"/>
              </w:rPr>
              <w:t xml:space="preserve"> </w:t>
            </w:r>
            <w:r w:rsidRPr="00260815">
              <w:rPr>
                <w:b/>
                <w:i/>
                <w:lang w:val="en-GB"/>
              </w:rPr>
              <w:t>Abraha H. (2023), «Article 88 GDPR and the Interplay between EU and Member State Employee Data protection rules», The Modern Law Review.</w:t>
            </w:r>
          </w:p>
        </w:tc>
        <w:tc>
          <w:tcPr>
            <w:tcW w:w="4876" w:type="dxa"/>
          </w:tcPr>
          <w:p w14:paraId="205A6885" w14:textId="77777777" w:rsidR="00161335" w:rsidRPr="00260815" w:rsidRDefault="00161335" w:rsidP="002D1C33">
            <w:pPr>
              <w:pStyle w:val="Normal6"/>
              <w:rPr>
                <w:szCs w:val="24"/>
                <w:lang w:val="en-GB"/>
              </w:rPr>
            </w:pPr>
          </w:p>
        </w:tc>
      </w:tr>
    </w:tbl>
    <w:p w14:paraId="0B59264D" w14:textId="77777777" w:rsidR="00161335" w:rsidRPr="00260815" w:rsidRDefault="00161335" w:rsidP="00161335">
      <w:pPr>
        <w:pStyle w:val="Olang"/>
        <w:rPr>
          <w:lang w:val="en-GB"/>
        </w:rPr>
      </w:pPr>
      <w:r w:rsidRPr="00260815">
        <w:rPr>
          <w:noProof w:val="0"/>
          <w:lang w:val="en-GB"/>
        </w:rPr>
        <w:t xml:space="preserve">Or. </w:t>
      </w:r>
      <w:r w:rsidRPr="00260815">
        <w:rPr>
          <w:rStyle w:val="HideTWBExt"/>
          <w:noProof w:val="0"/>
          <w:lang w:val="en-GB"/>
        </w:rPr>
        <w:t>&lt;Original&gt;</w:t>
      </w:r>
      <w:r w:rsidRPr="00260815">
        <w:rPr>
          <w:rStyle w:val="HideTWBInt"/>
          <w:lang w:val="en-GB"/>
        </w:rPr>
        <w:t>{EN}</w:t>
      </w:r>
      <w:r w:rsidRPr="00260815">
        <w:rPr>
          <w:noProof w:val="0"/>
          <w:lang w:val="en-GB"/>
        </w:rPr>
        <w:t>en</w:t>
      </w:r>
      <w:r w:rsidRPr="00260815">
        <w:rPr>
          <w:rStyle w:val="HideTWBExt"/>
          <w:noProof w:val="0"/>
          <w:lang w:val="en-GB"/>
        </w:rPr>
        <w:t>&lt;/Original&gt;</w:t>
      </w:r>
    </w:p>
    <w:p w14:paraId="761F138A" w14:textId="77777777" w:rsidR="00161335" w:rsidRPr="00260815" w:rsidRDefault="00161335" w:rsidP="00161335">
      <w:pPr>
        <w:rPr>
          <w:lang w:val="en-GB"/>
        </w:rPr>
      </w:pPr>
      <w:r w:rsidRPr="00260815">
        <w:rPr>
          <w:rStyle w:val="HideTWBExt"/>
          <w:lang w:val="en-GB"/>
        </w:rPr>
        <w:t>&lt;/Amend&gt;</w:t>
      </w:r>
    </w:p>
    <w:p w14:paraId="77CF6DC0" w14:textId="77777777" w:rsidR="00161335" w:rsidRPr="00260815" w:rsidRDefault="00161335" w:rsidP="00161335">
      <w:pPr>
        <w:pStyle w:val="AMNumberTabs0"/>
        <w:keepNext/>
        <w:rPr>
          <w:lang w:val="en-GB"/>
        </w:rPr>
      </w:pPr>
      <w:r w:rsidRPr="00260815">
        <w:rPr>
          <w:rStyle w:val="HideTWBExt"/>
          <w:lang w:val="en-GB"/>
        </w:rPr>
        <w:t>&lt;Amend&gt;</w:t>
      </w:r>
      <w:r w:rsidRPr="00260815">
        <w:rPr>
          <w:lang w:val="en-GB"/>
        </w:rPr>
        <w:t>Alteração</w:t>
      </w:r>
      <w:r w:rsidRPr="00260815">
        <w:rPr>
          <w:lang w:val="en-GB"/>
        </w:rPr>
        <w:tab/>
      </w:r>
      <w:r w:rsidRPr="00260815">
        <w:rPr>
          <w:lang w:val="en-GB"/>
        </w:rPr>
        <w:tab/>
      </w:r>
      <w:r w:rsidRPr="00260815">
        <w:rPr>
          <w:rStyle w:val="HideTWBExt"/>
          <w:lang w:val="en-GB"/>
        </w:rPr>
        <w:t>&lt;NumAm&gt;</w:t>
      </w:r>
      <w:r w:rsidRPr="00260815">
        <w:rPr>
          <w:lang w:val="en-GB"/>
        </w:rPr>
        <w:t>278</w:t>
      </w:r>
      <w:r w:rsidRPr="00260815">
        <w:rPr>
          <w:rStyle w:val="HideTWBExt"/>
          <w:lang w:val="en-GB"/>
        </w:rPr>
        <w:t>&lt;/NumAm&gt;</w:t>
      </w:r>
    </w:p>
    <w:p w14:paraId="6BB26445" w14:textId="77777777" w:rsidR="00161335" w:rsidRPr="00260815" w:rsidRDefault="00161335" w:rsidP="00161335">
      <w:pPr>
        <w:pStyle w:val="NormalBold"/>
        <w:rPr>
          <w:lang w:val="en-GB"/>
        </w:rPr>
      </w:pPr>
      <w:r w:rsidRPr="00260815">
        <w:rPr>
          <w:rStyle w:val="HideTWBExt"/>
          <w:lang w:val="en-GB"/>
        </w:rPr>
        <w:t>&lt;RepeatBlock-By&gt;&lt;Members&gt;</w:t>
      </w:r>
      <w:r w:rsidRPr="00260815">
        <w:rPr>
          <w:lang w:val="en-GB"/>
        </w:rPr>
        <w:t>Leila Chaibi, Anthony Smith, Sebastian Everding</w:t>
      </w:r>
      <w:r w:rsidRPr="00260815">
        <w:rPr>
          <w:rStyle w:val="HideTWBExt"/>
          <w:lang w:val="en-GB"/>
        </w:rPr>
        <w:t>&lt;/Members&gt;</w:t>
      </w:r>
    </w:p>
    <w:p w14:paraId="35BD9F48" w14:textId="77777777" w:rsidR="00161335" w:rsidRPr="00260815" w:rsidRDefault="00161335" w:rsidP="00161335">
      <w:pPr>
        <w:rPr>
          <w:lang w:val="en-GB"/>
        </w:rPr>
      </w:pPr>
      <w:r w:rsidRPr="00260815">
        <w:rPr>
          <w:rStyle w:val="HideTWBExt"/>
          <w:lang w:val="en-GB"/>
        </w:rPr>
        <w:t>&lt;/RepeatBlock-By&gt;</w:t>
      </w:r>
    </w:p>
    <w:p w14:paraId="46945C81"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44ADA86A" w14:textId="77777777" w:rsidR="00161335" w:rsidRPr="002A1173" w:rsidRDefault="00161335" w:rsidP="00161335">
      <w:pPr>
        <w:pStyle w:val="NormalBold"/>
      </w:pPr>
      <w:r w:rsidRPr="002A1173">
        <w:rPr>
          <w:rStyle w:val="HideTWBExt"/>
        </w:rPr>
        <w:t>&lt;Article&gt;</w:t>
      </w:r>
      <w:r w:rsidRPr="002A1173">
        <w:t>Anexo I – considerando 5</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31FB9A32" w14:textId="77777777" w:rsidTr="002D1C33">
        <w:trPr>
          <w:jc w:val="center"/>
        </w:trPr>
        <w:tc>
          <w:tcPr>
            <w:tcW w:w="9752" w:type="dxa"/>
            <w:gridSpan w:val="2"/>
          </w:tcPr>
          <w:p w14:paraId="5522C565" w14:textId="77777777" w:rsidR="00161335" w:rsidRPr="002A1173" w:rsidRDefault="00161335" w:rsidP="002D1C33">
            <w:pPr>
              <w:keepNext/>
            </w:pPr>
          </w:p>
        </w:tc>
      </w:tr>
      <w:tr w:rsidR="00161335" w:rsidRPr="002A1173" w14:paraId="0B223187" w14:textId="77777777" w:rsidTr="002D1C33">
        <w:trPr>
          <w:jc w:val="center"/>
        </w:trPr>
        <w:tc>
          <w:tcPr>
            <w:tcW w:w="4876" w:type="dxa"/>
            <w:hideMark/>
          </w:tcPr>
          <w:p w14:paraId="1C573639"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58C7FC2D" w14:textId="77777777" w:rsidR="00161335" w:rsidRPr="002A1173" w:rsidRDefault="00161335" w:rsidP="002D1C33">
            <w:pPr>
              <w:pStyle w:val="ColumnHeading"/>
              <w:keepNext/>
              <w:rPr>
                <w:lang w:val="pt-PT"/>
              </w:rPr>
            </w:pPr>
            <w:r w:rsidRPr="002A1173">
              <w:rPr>
                <w:lang w:val="pt-PT"/>
              </w:rPr>
              <w:t>Alteração</w:t>
            </w:r>
          </w:p>
        </w:tc>
      </w:tr>
      <w:tr w:rsidR="00161335" w:rsidRPr="002A1173" w14:paraId="18BD34A2" w14:textId="77777777" w:rsidTr="002D1C33">
        <w:trPr>
          <w:jc w:val="center"/>
        </w:trPr>
        <w:tc>
          <w:tcPr>
            <w:tcW w:w="4876" w:type="dxa"/>
            <w:hideMark/>
          </w:tcPr>
          <w:p w14:paraId="39D2C017" w14:textId="77777777" w:rsidR="00161335" w:rsidRPr="002A1173" w:rsidRDefault="00161335" w:rsidP="002D1C33">
            <w:pPr>
              <w:pStyle w:val="Normal6"/>
              <w:rPr>
                <w:lang w:val="pt-PT"/>
              </w:rPr>
            </w:pPr>
            <w:r w:rsidRPr="002A1173">
              <w:rPr>
                <w:lang w:val="pt-PT"/>
              </w:rPr>
              <w:t>(5)</w:t>
            </w:r>
            <w:r w:rsidRPr="002A1173">
              <w:rPr>
                <w:lang w:val="pt-PT"/>
              </w:rPr>
              <w:tab/>
              <w:t>O Regulamento (UE) 2016/679 do Parlamento Europeu e do Conselho</w:t>
            </w:r>
            <w:r w:rsidRPr="002A1173">
              <w:rPr>
                <w:b/>
                <w:i/>
                <w:vertAlign w:val="superscript"/>
                <w:lang w:val="pt-PT"/>
              </w:rPr>
              <w:t>5</w:t>
            </w:r>
            <w:r w:rsidRPr="002A1173">
              <w:rPr>
                <w:lang w:val="pt-PT"/>
              </w:rPr>
              <w:t xml:space="preserve"> (Regulamento Geral sobre a Proteção de Dados) data de 2016 e não foi especificamente concebido para dar resposta aos desafios particulares da proteção de dados no local de trabalho. Além disso, as realidades tecnológica e laboral evoluíram consideravelmente desde a sua adoção, pelo que é imperativo atualizar e reforçar as disposições em matéria de proteção de dados aplicáveis ao trabalho, que atualmente deixam margem para interpretação. O artigo 15.º, n.º 1, alínea h), do Regulamento (UE) 2016/679, que estabelece os requisitos de transparência e os limites ao tratamento de dados, apenas prevê proibições expressas no caso de processos de tomada de decisão totalmente automatizados, que, por isso, não são suficientes na maioria dos contextos relacionados com o trabalho. Ademais, o Regulamento (UE) 2016/679 adota uma abordagem individualista e não confere direitos coletivos. Desde a sua entrada em vigor, o seu artigo 88.º relativo à proteção dos dados pessoais dos trabalhadores não tem sido corretamente aplicado e continua a revelar-se, em grande medida, ineficaz em quase todos os Estados-Membros</w:t>
            </w:r>
            <w:r w:rsidRPr="002A1173">
              <w:rPr>
                <w:vertAlign w:val="superscript"/>
                <w:lang w:val="pt-PT"/>
              </w:rPr>
              <w:t>6</w:t>
            </w:r>
            <w:r w:rsidRPr="002A1173">
              <w:rPr>
                <w:lang w:val="pt-PT"/>
              </w:rPr>
              <w:t>.</w:t>
            </w:r>
          </w:p>
        </w:tc>
        <w:tc>
          <w:tcPr>
            <w:tcW w:w="4876" w:type="dxa"/>
            <w:hideMark/>
          </w:tcPr>
          <w:p w14:paraId="65200719" w14:textId="7C6B30A5" w:rsidR="00161335" w:rsidRPr="002A1173" w:rsidRDefault="00161335" w:rsidP="002D1C33">
            <w:pPr>
              <w:pStyle w:val="Normal6"/>
              <w:rPr>
                <w:szCs w:val="24"/>
                <w:lang w:val="pt-PT"/>
              </w:rPr>
            </w:pPr>
            <w:r w:rsidRPr="002A1173">
              <w:rPr>
                <w:lang w:val="pt-PT"/>
              </w:rPr>
              <w:t>(5)</w:t>
            </w:r>
            <w:r w:rsidRPr="002A1173">
              <w:rPr>
                <w:lang w:val="pt-PT"/>
              </w:rPr>
              <w:tab/>
              <w:t xml:space="preserve">O Regulamento (UE) 2016/679 do Parlamento Europeu e do Conselho (Regulamento Geral sobre a Proteção de Dados) data de 2016 e não foi especificamente concebido para dar resposta aos desafios particulares da proteção de dados </w:t>
            </w:r>
            <w:r w:rsidRPr="002A1173">
              <w:rPr>
                <w:b/>
                <w:i/>
                <w:lang w:val="pt-PT"/>
              </w:rPr>
              <w:t>relacionados com sistemas de gestão algorítmica automatizados e semiautomatizados</w:t>
            </w:r>
            <w:r w:rsidRPr="002A1173">
              <w:rPr>
                <w:lang w:val="pt-PT"/>
              </w:rPr>
              <w:t xml:space="preserve"> no local de trabalho. Além disso, as realidades tecnológica e laboral evoluíram consideravelmente desde a sua adoção, pelo que é imperativo atualizar e reforçar as disposições em matéria de proteção de dados aplicáveis ao trabalho, que atualmente deixam margem para interpretação. O artigo 15.º, n.º 1, alínea h), do Regulamento (UE) 2016/679, que estabelece os requisitos de transparência e os limites ao tratamento de dados, apenas prevê proibições expressas no caso de processos de tomada de decisão totalmente automatizados, que, por isso, não são suficientes na maioria dos contextos relacionados com o trabalho</w:t>
            </w:r>
            <w:r w:rsidRPr="002A1173">
              <w:rPr>
                <w:b/>
                <w:i/>
                <w:lang w:val="pt-PT"/>
              </w:rPr>
              <w:t>, que também incluem processos decisórios semiautomatizados</w:t>
            </w:r>
            <w:r w:rsidRPr="002A1173">
              <w:rPr>
                <w:lang w:val="pt-PT"/>
              </w:rPr>
              <w:t xml:space="preserve">. Ademais, o Regulamento (UE) 2016/679 adota uma abordagem individualista e não confere direitos coletivos. Desde a sua entrada em vigor, o seu artigo 88.º relativo à proteção dos dados pessoais dos trabalhadores não tem sido corretamente aplicado e continua a revelar-se, em grande medida, ineficaz em quase todos os Estados-Membros </w:t>
            </w:r>
            <w:r w:rsidRPr="002A1173">
              <w:rPr>
                <w:vertAlign w:val="superscript"/>
                <w:lang w:val="pt-PT"/>
              </w:rPr>
              <w:t>6</w:t>
            </w:r>
            <w:r w:rsidRPr="002A1173">
              <w:rPr>
                <w:lang w:val="pt-PT"/>
              </w:rPr>
              <w:t>.</w:t>
            </w:r>
          </w:p>
        </w:tc>
      </w:tr>
      <w:tr w:rsidR="00161335" w:rsidRPr="002A1173" w14:paraId="20ED2C6E" w14:textId="77777777" w:rsidTr="002D1C33">
        <w:trPr>
          <w:jc w:val="center"/>
        </w:trPr>
        <w:tc>
          <w:tcPr>
            <w:tcW w:w="4876" w:type="dxa"/>
            <w:hideMark/>
          </w:tcPr>
          <w:p w14:paraId="2D98E991" w14:textId="77777777" w:rsidR="00161335" w:rsidRPr="002A1173" w:rsidRDefault="00161335" w:rsidP="002D1C33">
            <w:pPr>
              <w:pStyle w:val="Normal6"/>
              <w:rPr>
                <w:lang w:val="pt-PT"/>
              </w:rPr>
            </w:pPr>
            <w:r w:rsidRPr="002A1173">
              <w:rPr>
                <w:lang w:val="pt-PT"/>
              </w:rPr>
              <w:t>__________________</w:t>
            </w:r>
          </w:p>
        </w:tc>
        <w:tc>
          <w:tcPr>
            <w:tcW w:w="4876" w:type="dxa"/>
            <w:hideMark/>
          </w:tcPr>
          <w:p w14:paraId="5E453AC9" w14:textId="77777777" w:rsidR="00161335" w:rsidRPr="002A1173" w:rsidRDefault="00161335" w:rsidP="002D1C33">
            <w:pPr>
              <w:pStyle w:val="Normal6"/>
              <w:rPr>
                <w:szCs w:val="24"/>
                <w:lang w:val="pt-PT"/>
              </w:rPr>
            </w:pPr>
            <w:r w:rsidRPr="002A1173">
              <w:rPr>
                <w:lang w:val="pt-PT"/>
              </w:rPr>
              <w:t>__________________</w:t>
            </w:r>
          </w:p>
        </w:tc>
      </w:tr>
      <w:tr w:rsidR="00161335" w:rsidRPr="002A1173" w14:paraId="342AACBD" w14:textId="77777777" w:rsidTr="002D1C33">
        <w:trPr>
          <w:jc w:val="center"/>
        </w:trPr>
        <w:tc>
          <w:tcPr>
            <w:tcW w:w="4876" w:type="dxa"/>
            <w:hideMark/>
          </w:tcPr>
          <w:p w14:paraId="45CE31A8" w14:textId="77777777" w:rsidR="00161335" w:rsidRPr="002A1173" w:rsidRDefault="00161335" w:rsidP="002D1C33">
            <w:pPr>
              <w:pStyle w:val="Normal6"/>
              <w:rPr>
                <w:lang w:val="pt-PT"/>
              </w:rPr>
            </w:pPr>
            <w:r w:rsidRPr="002A1173">
              <w:rPr>
                <w:vertAlign w:val="superscript"/>
                <w:lang w:val="pt-PT"/>
              </w:rPr>
              <w:t>5</w:t>
            </w:r>
            <w:r w:rsidRPr="002A1173">
              <w:rPr>
                <w:lang w:val="pt-PT"/>
              </w:rPr>
              <w:t xml:space="preserve"> Regulamento (UE) 2016/679 do Parlamento Europeu e do Conselho, de 27 de abril de 2016, relativo à proteção das pessoas singulares no que diz respeito ao tratamento de dados pessoais e à livre circulação desses dados e que revoga a Diretiva 95/46/CE (Regulamento Geral sobre a Proteção de Dados) (JO L 119 de 4.5.2016, p. 1).</w:t>
            </w:r>
          </w:p>
        </w:tc>
        <w:tc>
          <w:tcPr>
            <w:tcW w:w="4876" w:type="dxa"/>
            <w:hideMark/>
          </w:tcPr>
          <w:p w14:paraId="1253CEA1" w14:textId="77777777" w:rsidR="00161335" w:rsidRPr="002A1173" w:rsidRDefault="00161335" w:rsidP="002D1C33">
            <w:pPr>
              <w:pStyle w:val="Normal6"/>
              <w:rPr>
                <w:szCs w:val="24"/>
                <w:lang w:val="pt-PT"/>
              </w:rPr>
            </w:pPr>
            <w:r w:rsidRPr="002A1173">
              <w:rPr>
                <w:vertAlign w:val="superscript"/>
                <w:lang w:val="pt-PT"/>
              </w:rPr>
              <w:t>5</w:t>
            </w:r>
            <w:r w:rsidRPr="002A1173">
              <w:rPr>
                <w:lang w:val="pt-PT"/>
              </w:rPr>
              <w:t xml:space="preserve"> Regulamento (UE) 2016/679 do Parlamento Europeu e do Conselho, de 27 de abril de 2016, relativo à proteção das pessoas singulares no que diz respeito ao tratamento de dados pessoais e à livre circulação desses dados e que revoga a Diretiva 95/46/CE (Regulamento Geral sobre a Proteção de Dados) (JO L 119 de 4.5.2016, p. 1).</w:t>
            </w:r>
          </w:p>
        </w:tc>
      </w:tr>
      <w:tr w:rsidR="00161335" w:rsidRPr="00260815" w14:paraId="54681CED" w14:textId="77777777" w:rsidTr="002D1C33">
        <w:trPr>
          <w:jc w:val="center"/>
        </w:trPr>
        <w:tc>
          <w:tcPr>
            <w:tcW w:w="4876" w:type="dxa"/>
            <w:hideMark/>
          </w:tcPr>
          <w:p w14:paraId="6431959E" w14:textId="77777777" w:rsidR="00161335" w:rsidRPr="00260815" w:rsidRDefault="00161335" w:rsidP="002D1C33">
            <w:pPr>
              <w:pStyle w:val="Normal6"/>
              <w:rPr>
                <w:lang w:val="en-GB"/>
              </w:rPr>
            </w:pPr>
            <w:r w:rsidRPr="00260815">
              <w:rPr>
                <w:vertAlign w:val="superscript"/>
                <w:lang w:val="en-GB"/>
              </w:rPr>
              <w:t>6</w:t>
            </w:r>
            <w:r w:rsidRPr="00260815">
              <w:rPr>
                <w:lang w:val="en-GB"/>
              </w:rPr>
              <w:t xml:space="preserve"> Abraha H. (2023), «Article 88 GDPR and the Interplay between EU and Member State Employee Data protection rules», The Modern Law Review.</w:t>
            </w:r>
          </w:p>
        </w:tc>
        <w:tc>
          <w:tcPr>
            <w:tcW w:w="4876" w:type="dxa"/>
            <w:hideMark/>
          </w:tcPr>
          <w:p w14:paraId="5D45A8C3" w14:textId="77777777" w:rsidR="00161335" w:rsidRPr="00260815" w:rsidRDefault="00161335" w:rsidP="002D1C33">
            <w:pPr>
              <w:pStyle w:val="Normal6"/>
              <w:rPr>
                <w:szCs w:val="24"/>
                <w:lang w:val="en-GB"/>
              </w:rPr>
            </w:pPr>
            <w:r w:rsidRPr="00260815">
              <w:rPr>
                <w:vertAlign w:val="superscript"/>
                <w:lang w:val="en-GB"/>
              </w:rPr>
              <w:t>6</w:t>
            </w:r>
            <w:r w:rsidRPr="00260815">
              <w:rPr>
                <w:lang w:val="en-GB"/>
              </w:rPr>
              <w:t xml:space="preserve"> Abraha H. (2023), «Article 88 GDPR and the Interplay between EU and Member State Employee Data protection rules», The Modern Law Review.</w:t>
            </w:r>
          </w:p>
        </w:tc>
      </w:tr>
    </w:tbl>
    <w:p w14:paraId="392A9301"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31565E36" w14:textId="77777777" w:rsidR="00161335" w:rsidRPr="002A1173" w:rsidRDefault="00161335" w:rsidP="00161335">
      <w:r w:rsidRPr="002A1173">
        <w:rPr>
          <w:rStyle w:val="HideTWBExt"/>
        </w:rPr>
        <w:t>&lt;/Amend&gt;</w:t>
      </w:r>
    </w:p>
    <w:p w14:paraId="4880808C"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279</w:t>
      </w:r>
      <w:r w:rsidRPr="002A1173">
        <w:rPr>
          <w:rStyle w:val="HideTWBExt"/>
          <w:lang w:val="pt-PT"/>
        </w:rPr>
        <w:t>&lt;/NumAm&gt;</w:t>
      </w:r>
    </w:p>
    <w:p w14:paraId="04D05FF1" w14:textId="77777777" w:rsidR="00161335" w:rsidRPr="002A1173" w:rsidRDefault="00161335" w:rsidP="00161335">
      <w:pPr>
        <w:pStyle w:val="NormalBold"/>
      </w:pPr>
      <w:r w:rsidRPr="002A1173">
        <w:rPr>
          <w:rStyle w:val="HideTWBExt"/>
        </w:rPr>
        <w:t>&lt;RepeatBlock-By&gt;&lt;Members&gt;</w:t>
      </w:r>
      <w:r w:rsidRPr="002A1173">
        <w:t>Irena Joveva</w:t>
      </w:r>
      <w:r w:rsidRPr="002A1173">
        <w:rPr>
          <w:rStyle w:val="HideTWBExt"/>
        </w:rPr>
        <w:t>&lt;/Members&gt;</w:t>
      </w:r>
    </w:p>
    <w:p w14:paraId="48FD554D" w14:textId="77777777" w:rsidR="00161335" w:rsidRPr="002A1173" w:rsidRDefault="00161335" w:rsidP="00161335">
      <w:r w:rsidRPr="002A1173">
        <w:rPr>
          <w:rStyle w:val="HideTWBExt"/>
        </w:rPr>
        <w:t>&lt;/RepeatBlock-By&gt;</w:t>
      </w:r>
    </w:p>
    <w:p w14:paraId="39BE4004"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52AAB983" w14:textId="77777777" w:rsidR="00161335" w:rsidRPr="002A1173" w:rsidRDefault="00161335" w:rsidP="00161335">
      <w:pPr>
        <w:pStyle w:val="NormalBold"/>
      </w:pPr>
      <w:r w:rsidRPr="002A1173">
        <w:rPr>
          <w:rStyle w:val="HideTWBExt"/>
        </w:rPr>
        <w:t>&lt;Article&gt;</w:t>
      </w:r>
      <w:r w:rsidRPr="002A1173">
        <w:t>Anexo I – considerando 5</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410306B0" w14:textId="77777777" w:rsidTr="002D1C33">
        <w:trPr>
          <w:jc w:val="center"/>
        </w:trPr>
        <w:tc>
          <w:tcPr>
            <w:tcW w:w="9752" w:type="dxa"/>
            <w:gridSpan w:val="2"/>
          </w:tcPr>
          <w:p w14:paraId="7A9BAB2E" w14:textId="77777777" w:rsidR="00161335" w:rsidRPr="002A1173" w:rsidRDefault="00161335" w:rsidP="002D1C33">
            <w:pPr>
              <w:keepNext/>
            </w:pPr>
          </w:p>
        </w:tc>
      </w:tr>
      <w:tr w:rsidR="00161335" w:rsidRPr="002A1173" w14:paraId="2230B6AD" w14:textId="77777777" w:rsidTr="002D1C33">
        <w:trPr>
          <w:jc w:val="center"/>
        </w:trPr>
        <w:tc>
          <w:tcPr>
            <w:tcW w:w="4876" w:type="dxa"/>
            <w:hideMark/>
          </w:tcPr>
          <w:p w14:paraId="2C2454E5"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08D9AF8F" w14:textId="77777777" w:rsidR="00161335" w:rsidRPr="002A1173" w:rsidRDefault="00161335" w:rsidP="002D1C33">
            <w:pPr>
              <w:pStyle w:val="ColumnHeading"/>
              <w:keepNext/>
              <w:rPr>
                <w:lang w:val="pt-PT"/>
              </w:rPr>
            </w:pPr>
            <w:r w:rsidRPr="002A1173">
              <w:rPr>
                <w:lang w:val="pt-PT"/>
              </w:rPr>
              <w:t>Alteração</w:t>
            </w:r>
          </w:p>
        </w:tc>
      </w:tr>
      <w:tr w:rsidR="00161335" w:rsidRPr="002A1173" w14:paraId="42DE4FD0" w14:textId="77777777" w:rsidTr="002D1C33">
        <w:trPr>
          <w:jc w:val="center"/>
        </w:trPr>
        <w:tc>
          <w:tcPr>
            <w:tcW w:w="4876" w:type="dxa"/>
            <w:hideMark/>
          </w:tcPr>
          <w:p w14:paraId="41DCC764" w14:textId="77777777" w:rsidR="00161335" w:rsidRPr="002A1173" w:rsidRDefault="00161335" w:rsidP="002D1C33">
            <w:pPr>
              <w:pStyle w:val="Normal6"/>
              <w:rPr>
                <w:lang w:val="pt-PT"/>
              </w:rPr>
            </w:pPr>
            <w:r w:rsidRPr="002A1173">
              <w:rPr>
                <w:lang w:val="pt-PT"/>
              </w:rPr>
              <w:t>(5)</w:t>
            </w:r>
            <w:r w:rsidRPr="002A1173">
              <w:rPr>
                <w:lang w:val="pt-PT"/>
              </w:rPr>
              <w:tab/>
              <w:t>O Regulamento (UE) 2016/679 do Parlamento Europeu e do Conselho</w:t>
            </w:r>
            <w:r w:rsidRPr="002A1173">
              <w:rPr>
                <w:vertAlign w:val="superscript"/>
                <w:lang w:val="pt-PT"/>
              </w:rPr>
              <w:t>5</w:t>
            </w:r>
            <w:r w:rsidRPr="002A1173">
              <w:rPr>
                <w:lang w:val="pt-PT"/>
              </w:rPr>
              <w:t xml:space="preserve"> (Regulamento Geral sobre a Proteção de Dados) </w:t>
            </w:r>
            <w:r w:rsidRPr="002A1173">
              <w:rPr>
                <w:b/>
                <w:i/>
                <w:lang w:val="pt-PT"/>
              </w:rPr>
              <w:t>data de 2016 e não foi especificamente concebido para dar resposta aos desafios particulares da proteção de dados no local de trabalho. Além disso,</w:t>
            </w:r>
            <w:r w:rsidRPr="002A1173">
              <w:rPr>
                <w:lang w:val="pt-PT"/>
              </w:rPr>
              <w:t xml:space="preserve"> as realidades tecnológica e laboral evoluíram consideravelmente desde a sua adoção, pelo que é imperativo </w:t>
            </w:r>
            <w:r w:rsidRPr="002A1173">
              <w:rPr>
                <w:b/>
                <w:i/>
                <w:lang w:val="pt-PT"/>
              </w:rPr>
              <w:t>atualizar e</w:t>
            </w:r>
            <w:r w:rsidRPr="002A1173">
              <w:rPr>
                <w:lang w:val="pt-PT"/>
              </w:rPr>
              <w:t xml:space="preserve"> reforçar as disposições em matéria de proteção de dados aplicáveis ao trabalho, que atualmente deixam margem para interpretação. O artigo 15.º, n.º 1, alínea h), do Regulamento (UE) 2016/679, que estabelece os requisitos de transparência e os limites ao tratamento de dados, apenas prevê proibições expressas no caso de processos de tomada de decisão totalmente automatizados, que, por isso, não são suficientes na maioria dos contextos relacionados com o trabalho. Ademais, o Regulamento (UE) 2016/679 adota uma abordagem individualista e não confere direitos coletivos. Desde a sua entrada em vigor, o seu artigo 88.º relativo à proteção dos dados pessoais dos trabalhadores não tem sido corretamente aplicado e continua a revelar-se, em grande medida, ineficaz em quase todos os Estados-Membros</w:t>
            </w:r>
            <w:r w:rsidRPr="002A1173">
              <w:rPr>
                <w:vertAlign w:val="superscript"/>
                <w:lang w:val="pt-PT"/>
              </w:rPr>
              <w:t>6</w:t>
            </w:r>
            <w:r w:rsidRPr="002A1173">
              <w:rPr>
                <w:lang w:val="pt-PT"/>
              </w:rPr>
              <w:t>.</w:t>
            </w:r>
          </w:p>
        </w:tc>
        <w:tc>
          <w:tcPr>
            <w:tcW w:w="4876" w:type="dxa"/>
            <w:hideMark/>
          </w:tcPr>
          <w:p w14:paraId="4DDA182D" w14:textId="77777777" w:rsidR="00161335" w:rsidRPr="002A1173" w:rsidRDefault="00161335" w:rsidP="002D1C33">
            <w:pPr>
              <w:pStyle w:val="Normal6"/>
              <w:rPr>
                <w:szCs w:val="24"/>
                <w:lang w:val="pt-PT"/>
              </w:rPr>
            </w:pPr>
            <w:r w:rsidRPr="002A1173">
              <w:rPr>
                <w:lang w:val="pt-PT"/>
              </w:rPr>
              <w:t>(5)</w:t>
            </w:r>
            <w:r w:rsidRPr="002A1173">
              <w:rPr>
                <w:lang w:val="pt-PT"/>
              </w:rPr>
              <w:tab/>
              <w:t>O Regulamento (UE) 2016/679 do Parlamento Europeu e do Conselho</w:t>
            </w:r>
            <w:r w:rsidRPr="002A1173">
              <w:rPr>
                <w:vertAlign w:val="superscript"/>
                <w:lang w:val="pt-PT"/>
              </w:rPr>
              <w:t>5</w:t>
            </w:r>
            <w:r w:rsidRPr="002A1173">
              <w:rPr>
                <w:lang w:val="pt-PT"/>
              </w:rPr>
              <w:t xml:space="preserve"> (Regulamento Geral sobre a Proteção de Dados) </w:t>
            </w:r>
            <w:r w:rsidRPr="002A1173">
              <w:rPr>
                <w:b/>
                <w:i/>
                <w:lang w:val="pt-PT"/>
              </w:rPr>
              <w:t>estabelece direitos e princípios fundamentais, incluindo transparência, equidade, limitação da finalidade e minimização dos dados. No entanto,</w:t>
            </w:r>
            <w:r w:rsidRPr="002A1173">
              <w:rPr>
                <w:lang w:val="pt-PT"/>
              </w:rPr>
              <w:t xml:space="preserve"> as realidades tecnológica e laboral evoluíram consideravelmente desde a sua adoção, pelo que é imperativo reforçar as disposições em matéria de proteção de dados aplicáveis ao trabalho, que atualmente deixam margem para interpretação. O artigo 15.º, n.º 1, alínea h), do Regulamento (UE) 2016/679, que estabelece os requisitos de transparência e os limites ao tratamento de dados, apenas prevê proibições expressas no caso de processos de tomada de decisão totalmente automatizados, que, por isso, não são suficientes na maioria dos contextos relacionados com o trabalho. Ademais, o Regulamento (UE) 2016/679 adota uma abordagem individualista e não confere direitos coletivos. Desde a sua entrada em vigor, o seu artigo 88.º relativo à proteção dos dados pessoais dos trabalhadores não tem sido corretamente aplicado e continua a revelar-se, em grande medida, ineficaz em quase todos os Estados-Membros</w:t>
            </w:r>
            <w:r w:rsidRPr="002A1173">
              <w:rPr>
                <w:vertAlign w:val="superscript"/>
                <w:lang w:val="pt-PT"/>
              </w:rPr>
              <w:t>6</w:t>
            </w:r>
            <w:r w:rsidRPr="002A1173">
              <w:rPr>
                <w:lang w:val="pt-PT"/>
              </w:rPr>
              <w:t>.</w:t>
            </w:r>
          </w:p>
        </w:tc>
      </w:tr>
      <w:tr w:rsidR="00161335" w:rsidRPr="002A1173" w14:paraId="1A3CBB87" w14:textId="77777777" w:rsidTr="002D1C33">
        <w:trPr>
          <w:jc w:val="center"/>
        </w:trPr>
        <w:tc>
          <w:tcPr>
            <w:tcW w:w="4876" w:type="dxa"/>
            <w:hideMark/>
          </w:tcPr>
          <w:p w14:paraId="65A8B3C1" w14:textId="77777777" w:rsidR="00161335" w:rsidRPr="002A1173" w:rsidRDefault="00161335" w:rsidP="002D1C33">
            <w:pPr>
              <w:pStyle w:val="Normal6"/>
              <w:rPr>
                <w:lang w:val="pt-PT"/>
              </w:rPr>
            </w:pPr>
            <w:r w:rsidRPr="002A1173">
              <w:rPr>
                <w:lang w:val="pt-PT"/>
              </w:rPr>
              <w:t>__________________</w:t>
            </w:r>
          </w:p>
        </w:tc>
        <w:tc>
          <w:tcPr>
            <w:tcW w:w="4876" w:type="dxa"/>
            <w:hideMark/>
          </w:tcPr>
          <w:p w14:paraId="1404E11C" w14:textId="77777777" w:rsidR="00161335" w:rsidRPr="002A1173" w:rsidRDefault="00161335" w:rsidP="002D1C33">
            <w:pPr>
              <w:pStyle w:val="Normal6"/>
              <w:rPr>
                <w:szCs w:val="24"/>
                <w:lang w:val="pt-PT"/>
              </w:rPr>
            </w:pPr>
            <w:r w:rsidRPr="002A1173">
              <w:rPr>
                <w:lang w:val="pt-PT"/>
              </w:rPr>
              <w:t>__________________</w:t>
            </w:r>
          </w:p>
        </w:tc>
      </w:tr>
      <w:tr w:rsidR="00161335" w:rsidRPr="002A1173" w14:paraId="56381C29" w14:textId="77777777" w:rsidTr="002D1C33">
        <w:trPr>
          <w:jc w:val="center"/>
        </w:trPr>
        <w:tc>
          <w:tcPr>
            <w:tcW w:w="4876" w:type="dxa"/>
            <w:hideMark/>
          </w:tcPr>
          <w:p w14:paraId="26F2E10B" w14:textId="77777777" w:rsidR="00161335" w:rsidRPr="002A1173" w:rsidRDefault="00161335" w:rsidP="002D1C33">
            <w:pPr>
              <w:pStyle w:val="Normal6"/>
              <w:rPr>
                <w:lang w:val="pt-PT"/>
              </w:rPr>
            </w:pPr>
            <w:r w:rsidRPr="002A1173">
              <w:rPr>
                <w:vertAlign w:val="superscript"/>
                <w:lang w:val="pt-PT"/>
              </w:rPr>
              <w:t>5</w:t>
            </w:r>
            <w:r w:rsidRPr="002A1173">
              <w:rPr>
                <w:lang w:val="pt-PT"/>
              </w:rPr>
              <w:t xml:space="preserve"> Regulamento (UE) 2016/679 do Parlamento Europeu e do Conselho, de 27 de abril de 2016, relativo à proteção das pessoas singulares no que diz respeito ao tratamento de dados pessoais e à livre circulação desses dados e que revoga a Diretiva 95/46/CE (Regulamento Geral sobre a Proteção de Dados) (JO L 119 de 4.5.2016, p. 1).</w:t>
            </w:r>
          </w:p>
        </w:tc>
        <w:tc>
          <w:tcPr>
            <w:tcW w:w="4876" w:type="dxa"/>
            <w:hideMark/>
          </w:tcPr>
          <w:p w14:paraId="4EB022E9" w14:textId="77777777" w:rsidR="00161335" w:rsidRPr="002A1173" w:rsidRDefault="00161335" w:rsidP="002D1C33">
            <w:pPr>
              <w:pStyle w:val="Normal6"/>
              <w:rPr>
                <w:szCs w:val="24"/>
                <w:lang w:val="pt-PT"/>
              </w:rPr>
            </w:pPr>
            <w:r w:rsidRPr="002A1173">
              <w:rPr>
                <w:vertAlign w:val="superscript"/>
                <w:lang w:val="pt-PT"/>
              </w:rPr>
              <w:t>5</w:t>
            </w:r>
            <w:r w:rsidRPr="002A1173">
              <w:rPr>
                <w:lang w:val="pt-PT"/>
              </w:rPr>
              <w:t xml:space="preserve"> Regulamento (UE) 2016/679 do Parlamento Europeu e do Conselho, de 27 de abril de 2016, relativo à proteção das pessoas singulares no que diz respeito ao tratamento de dados pessoais e à livre circulação desses dados e que revoga a Diretiva 95/46/CE (Regulamento Geral sobre a Proteção de Dados) (JO L 119 de 4.5.2016, p. 1).</w:t>
            </w:r>
          </w:p>
        </w:tc>
      </w:tr>
      <w:tr w:rsidR="00161335" w:rsidRPr="00260815" w14:paraId="670CFDBC" w14:textId="77777777" w:rsidTr="002D1C33">
        <w:trPr>
          <w:jc w:val="center"/>
        </w:trPr>
        <w:tc>
          <w:tcPr>
            <w:tcW w:w="4876" w:type="dxa"/>
            <w:hideMark/>
          </w:tcPr>
          <w:p w14:paraId="419D30BA" w14:textId="77777777" w:rsidR="00161335" w:rsidRPr="00260815" w:rsidRDefault="00161335" w:rsidP="002D1C33">
            <w:pPr>
              <w:pStyle w:val="Normal6"/>
              <w:rPr>
                <w:lang w:val="en-GB"/>
              </w:rPr>
            </w:pPr>
            <w:r w:rsidRPr="00260815">
              <w:rPr>
                <w:vertAlign w:val="superscript"/>
                <w:lang w:val="en-GB"/>
              </w:rPr>
              <w:t>6</w:t>
            </w:r>
            <w:r w:rsidRPr="00260815">
              <w:rPr>
                <w:lang w:val="en-GB"/>
              </w:rPr>
              <w:t xml:space="preserve"> Abraha H. (2023), «Article 88 GDPR and the Interplay between EU and Member State Employee Data protection rules», The Modern Law Review.</w:t>
            </w:r>
          </w:p>
        </w:tc>
        <w:tc>
          <w:tcPr>
            <w:tcW w:w="4876" w:type="dxa"/>
            <w:hideMark/>
          </w:tcPr>
          <w:p w14:paraId="4663359F" w14:textId="77777777" w:rsidR="00161335" w:rsidRPr="00260815" w:rsidRDefault="00161335" w:rsidP="002D1C33">
            <w:pPr>
              <w:pStyle w:val="Normal6"/>
              <w:rPr>
                <w:szCs w:val="24"/>
                <w:lang w:val="en-GB"/>
              </w:rPr>
            </w:pPr>
            <w:r w:rsidRPr="00260815">
              <w:rPr>
                <w:vertAlign w:val="superscript"/>
                <w:lang w:val="en-GB"/>
              </w:rPr>
              <w:t>6</w:t>
            </w:r>
            <w:r w:rsidRPr="00260815">
              <w:rPr>
                <w:lang w:val="en-GB"/>
              </w:rPr>
              <w:t xml:space="preserve"> Abraha H. (2023), «Article 88 GDPR and the Interplay between EU and Member State Employee Data protection rules», The Modern Law Review.</w:t>
            </w:r>
          </w:p>
        </w:tc>
      </w:tr>
    </w:tbl>
    <w:p w14:paraId="786F017D"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559923B3" w14:textId="77777777" w:rsidR="00161335" w:rsidRPr="002A1173" w:rsidRDefault="00161335" w:rsidP="00161335">
      <w:r w:rsidRPr="002A1173">
        <w:rPr>
          <w:rStyle w:val="HideTWBExt"/>
        </w:rPr>
        <w:t>&lt;/Amend&gt;</w:t>
      </w:r>
    </w:p>
    <w:p w14:paraId="30CAA452"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280</w:t>
      </w:r>
      <w:r w:rsidRPr="002A1173">
        <w:rPr>
          <w:rStyle w:val="HideTWBExt"/>
          <w:lang w:val="pt-PT"/>
        </w:rPr>
        <w:t>&lt;/NumAm&gt;</w:t>
      </w:r>
    </w:p>
    <w:p w14:paraId="690EB321" w14:textId="77777777" w:rsidR="00161335" w:rsidRPr="002A1173" w:rsidRDefault="00161335" w:rsidP="00161335">
      <w:pPr>
        <w:pStyle w:val="NormalBold"/>
      </w:pPr>
      <w:r w:rsidRPr="002A1173">
        <w:rPr>
          <w:rStyle w:val="HideTWBExt"/>
        </w:rPr>
        <w:t>&lt;RepeatBlock-By&gt;&lt;Members&gt;</w:t>
      </w:r>
      <w:r w:rsidRPr="002A1173">
        <w:t>Kim Van Sparrentak</w:t>
      </w:r>
      <w:r w:rsidRPr="002A1173">
        <w:rPr>
          <w:rStyle w:val="HideTWBExt"/>
        </w:rPr>
        <w:t>&lt;/Members&gt;</w:t>
      </w:r>
    </w:p>
    <w:p w14:paraId="73FAF4EB" w14:textId="77777777" w:rsidR="00161335" w:rsidRPr="002A1173" w:rsidRDefault="00161335" w:rsidP="00161335">
      <w:r w:rsidRPr="002A1173">
        <w:rPr>
          <w:rStyle w:val="HideTWBExt"/>
        </w:rPr>
        <w:t>&lt;AuNomDe&gt;</w:t>
      </w:r>
      <w:r w:rsidRPr="002A1173">
        <w:rPr>
          <w:rStyle w:val="HideTWBInt"/>
        </w:rPr>
        <w:t>{Verts/ALE}</w:t>
      </w:r>
      <w:r w:rsidRPr="002A1173">
        <w:t>em nome do Grupo Verts/ALE</w:t>
      </w:r>
      <w:r w:rsidRPr="002A1173">
        <w:rPr>
          <w:rStyle w:val="HideTWBExt"/>
        </w:rPr>
        <w:t>&lt;/AuNomDe&gt;</w:t>
      </w:r>
    </w:p>
    <w:p w14:paraId="7D92C5D7" w14:textId="77777777" w:rsidR="00161335" w:rsidRPr="002A1173" w:rsidRDefault="00161335" w:rsidP="00161335">
      <w:r w:rsidRPr="002A1173">
        <w:rPr>
          <w:rStyle w:val="HideTWBExt"/>
        </w:rPr>
        <w:t>&lt;/RepeatBlock-By&gt;</w:t>
      </w:r>
    </w:p>
    <w:p w14:paraId="02BCCDA8"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202A65F3" w14:textId="77777777" w:rsidR="00161335" w:rsidRPr="002A1173" w:rsidRDefault="00161335" w:rsidP="00161335">
      <w:pPr>
        <w:pStyle w:val="NormalBold"/>
      </w:pPr>
      <w:r w:rsidRPr="002A1173">
        <w:rPr>
          <w:rStyle w:val="HideTWBExt"/>
        </w:rPr>
        <w:t>&lt;Article&gt;</w:t>
      </w:r>
      <w:r w:rsidRPr="002A1173">
        <w:t>Anexo I – considerando 5-A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2ED08ECC" w14:textId="77777777" w:rsidTr="002D1C33">
        <w:trPr>
          <w:jc w:val="center"/>
        </w:trPr>
        <w:tc>
          <w:tcPr>
            <w:tcW w:w="9752" w:type="dxa"/>
            <w:gridSpan w:val="2"/>
          </w:tcPr>
          <w:p w14:paraId="1595CC70" w14:textId="77777777" w:rsidR="00161335" w:rsidRPr="002A1173" w:rsidRDefault="00161335" w:rsidP="002D1C33">
            <w:pPr>
              <w:keepNext/>
            </w:pPr>
          </w:p>
        </w:tc>
      </w:tr>
      <w:tr w:rsidR="00161335" w:rsidRPr="002A1173" w14:paraId="7D7BDB12" w14:textId="77777777" w:rsidTr="002D1C33">
        <w:trPr>
          <w:jc w:val="center"/>
        </w:trPr>
        <w:tc>
          <w:tcPr>
            <w:tcW w:w="4876" w:type="dxa"/>
            <w:hideMark/>
          </w:tcPr>
          <w:p w14:paraId="12030519"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18E75385" w14:textId="77777777" w:rsidR="00161335" w:rsidRPr="002A1173" w:rsidRDefault="00161335" w:rsidP="002D1C33">
            <w:pPr>
              <w:pStyle w:val="ColumnHeading"/>
              <w:keepNext/>
              <w:rPr>
                <w:lang w:val="pt-PT"/>
              </w:rPr>
            </w:pPr>
            <w:r w:rsidRPr="002A1173">
              <w:rPr>
                <w:lang w:val="pt-PT"/>
              </w:rPr>
              <w:t>Alteração</w:t>
            </w:r>
          </w:p>
        </w:tc>
      </w:tr>
      <w:tr w:rsidR="00161335" w:rsidRPr="002A1173" w14:paraId="2689F0C9" w14:textId="77777777" w:rsidTr="002D1C33">
        <w:trPr>
          <w:jc w:val="center"/>
        </w:trPr>
        <w:tc>
          <w:tcPr>
            <w:tcW w:w="4876" w:type="dxa"/>
          </w:tcPr>
          <w:p w14:paraId="139045DE" w14:textId="77777777" w:rsidR="00161335" w:rsidRPr="002A1173" w:rsidRDefault="00161335" w:rsidP="002D1C33">
            <w:pPr>
              <w:pStyle w:val="Normal6"/>
              <w:rPr>
                <w:lang w:val="pt-PT"/>
              </w:rPr>
            </w:pPr>
          </w:p>
        </w:tc>
        <w:tc>
          <w:tcPr>
            <w:tcW w:w="4876" w:type="dxa"/>
            <w:hideMark/>
          </w:tcPr>
          <w:p w14:paraId="20D500BC" w14:textId="77777777" w:rsidR="00161335" w:rsidRPr="002A1173" w:rsidRDefault="00161335" w:rsidP="002D1C33">
            <w:pPr>
              <w:pStyle w:val="Normal6"/>
              <w:rPr>
                <w:szCs w:val="24"/>
                <w:lang w:val="pt-PT"/>
              </w:rPr>
            </w:pPr>
            <w:r w:rsidRPr="002A1173">
              <w:rPr>
                <w:b/>
                <w:i/>
                <w:lang w:val="pt-PT"/>
              </w:rPr>
              <w:t>(5-A)</w:t>
            </w:r>
            <w:r w:rsidRPr="002A1173">
              <w:rPr>
                <w:b/>
                <w:i/>
                <w:lang w:val="pt-PT"/>
              </w:rPr>
              <w:tab/>
              <w:t>O Regulamento (UE) 2016/679 do Parlamento Europeu e do Conselho (Regulamento Geral sobre a Proteção de Dados) constitui um quadro jurídico aplicável horizontalmente para proteger os direitos das pessoas no que diz respeito ao tratamento dos seus dados pessoais, incluindo os direitos dos trabalhadores. No entanto, o RGPD é anterior à utilização generalizada de sistemas de inteligência artificial no local de trabalho e não aborda adequadamente os riscos específicos colocados pela monitorização algorítmica, pela definição de perfis e pela tomada de decisões em contextos laborais. Em particular, o artigo 15.º, n.º 1, alínea h), que regula o direito de acesso a informações úteis sobre a tomada de decisão automatizada, aplica-se apenas a processos totalmente automatizados, deixando lacunas significativas nos casos em que a supervisão humana é nominal ou não substancial. Além disso, o artigo 88.º relativo à proteção dos dados pessoais dos trabalhadores não tem sido corretamente aplicado e continua a revelar-se, em grande medida, ineficaz em todos os Estados-Membros. Uma vez que o RGPD protege um direito individual, não pode assegurar salvaguardas coletivas, deixando os trabalhadores e os seus representantes sem meios suficientes para defender coletivamente os seus direitos face a sistemas complexos de IA.</w:t>
            </w:r>
          </w:p>
        </w:tc>
      </w:tr>
    </w:tbl>
    <w:p w14:paraId="14E7033F"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7D745283" w14:textId="77777777" w:rsidR="00161335" w:rsidRPr="002A1173" w:rsidRDefault="00161335" w:rsidP="00161335">
      <w:r w:rsidRPr="002A1173">
        <w:rPr>
          <w:rStyle w:val="HideTWBExt"/>
        </w:rPr>
        <w:t>&lt;/Amend&gt;</w:t>
      </w:r>
    </w:p>
    <w:p w14:paraId="564AA7B8"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281</w:t>
      </w:r>
      <w:r w:rsidRPr="002A1173">
        <w:rPr>
          <w:rStyle w:val="HideTWBExt"/>
          <w:lang w:val="pt-PT"/>
        </w:rPr>
        <w:t>&lt;/NumAm&gt;</w:t>
      </w:r>
    </w:p>
    <w:p w14:paraId="09112B78" w14:textId="77777777" w:rsidR="00161335" w:rsidRPr="002A1173" w:rsidRDefault="00161335" w:rsidP="00161335">
      <w:pPr>
        <w:pStyle w:val="NormalBold"/>
      </w:pPr>
      <w:r w:rsidRPr="002A1173">
        <w:rPr>
          <w:rStyle w:val="HideTWBExt"/>
        </w:rPr>
        <w:t>&lt;RepeatBlock-By&gt;&lt;Members&gt;</w:t>
      </w:r>
      <w:r w:rsidRPr="002A1173">
        <w:t>Kim Van Sparrentak</w:t>
      </w:r>
      <w:r w:rsidRPr="002A1173">
        <w:rPr>
          <w:rStyle w:val="HideTWBExt"/>
        </w:rPr>
        <w:t>&lt;/Members&gt;</w:t>
      </w:r>
    </w:p>
    <w:p w14:paraId="72BD441A" w14:textId="77777777" w:rsidR="00161335" w:rsidRPr="002A1173" w:rsidRDefault="00161335" w:rsidP="00161335">
      <w:r w:rsidRPr="002A1173">
        <w:rPr>
          <w:rStyle w:val="HideTWBExt"/>
        </w:rPr>
        <w:t>&lt;AuNomDe&gt;</w:t>
      </w:r>
      <w:r w:rsidRPr="002A1173">
        <w:rPr>
          <w:rStyle w:val="HideTWBInt"/>
        </w:rPr>
        <w:t>{Verts/ALE}</w:t>
      </w:r>
      <w:r w:rsidRPr="002A1173">
        <w:t>em nome do Grupo Verts/ALE</w:t>
      </w:r>
      <w:r w:rsidRPr="002A1173">
        <w:rPr>
          <w:rStyle w:val="HideTWBExt"/>
        </w:rPr>
        <w:t>&lt;/AuNomDe&gt;</w:t>
      </w:r>
    </w:p>
    <w:p w14:paraId="61EA8B69" w14:textId="77777777" w:rsidR="00161335" w:rsidRPr="002A1173" w:rsidRDefault="00161335" w:rsidP="00161335">
      <w:r w:rsidRPr="002A1173">
        <w:rPr>
          <w:rStyle w:val="HideTWBExt"/>
        </w:rPr>
        <w:t>&lt;/RepeatBlock-By&gt;</w:t>
      </w:r>
    </w:p>
    <w:p w14:paraId="7DF31F9F"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731106DA" w14:textId="77777777" w:rsidR="00161335" w:rsidRPr="002A1173" w:rsidRDefault="00161335" w:rsidP="00161335">
      <w:pPr>
        <w:pStyle w:val="NormalBold"/>
      </w:pPr>
      <w:r w:rsidRPr="002A1173">
        <w:rPr>
          <w:rStyle w:val="HideTWBExt"/>
        </w:rPr>
        <w:t>&lt;Article&gt;</w:t>
      </w:r>
      <w:r w:rsidRPr="002A1173">
        <w:t>Anexo I – considerando 6</w:t>
      </w:r>
      <w:r w:rsidRPr="002A117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245A0164" w14:textId="77777777" w:rsidTr="002D1C33">
        <w:trPr>
          <w:jc w:val="center"/>
        </w:trPr>
        <w:tc>
          <w:tcPr>
            <w:tcW w:w="9752" w:type="dxa"/>
            <w:gridSpan w:val="2"/>
          </w:tcPr>
          <w:p w14:paraId="6F40CF34" w14:textId="77777777" w:rsidR="00161335" w:rsidRPr="002A1173" w:rsidRDefault="00161335" w:rsidP="002D1C33">
            <w:pPr>
              <w:keepNext/>
            </w:pPr>
          </w:p>
        </w:tc>
      </w:tr>
      <w:tr w:rsidR="00161335" w:rsidRPr="002A1173" w14:paraId="679E24E1" w14:textId="77777777" w:rsidTr="002D1C33">
        <w:trPr>
          <w:jc w:val="center"/>
        </w:trPr>
        <w:tc>
          <w:tcPr>
            <w:tcW w:w="4876" w:type="dxa"/>
            <w:hideMark/>
          </w:tcPr>
          <w:p w14:paraId="2BF42AC7"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5119D8C7" w14:textId="77777777" w:rsidR="00161335" w:rsidRPr="002A1173" w:rsidRDefault="00161335" w:rsidP="002D1C33">
            <w:pPr>
              <w:pStyle w:val="ColumnHeading"/>
              <w:keepNext/>
              <w:rPr>
                <w:lang w:val="pt-PT"/>
              </w:rPr>
            </w:pPr>
            <w:r w:rsidRPr="002A1173">
              <w:rPr>
                <w:lang w:val="pt-PT"/>
              </w:rPr>
              <w:t>Alteração</w:t>
            </w:r>
          </w:p>
        </w:tc>
      </w:tr>
      <w:tr w:rsidR="00161335" w:rsidRPr="002A1173" w14:paraId="697FA24A" w14:textId="77777777" w:rsidTr="002D1C33">
        <w:trPr>
          <w:jc w:val="center"/>
        </w:trPr>
        <w:tc>
          <w:tcPr>
            <w:tcW w:w="4876" w:type="dxa"/>
            <w:hideMark/>
          </w:tcPr>
          <w:p w14:paraId="38F9BCBB" w14:textId="77777777" w:rsidR="00161335" w:rsidRPr="002A1173" w:rsidRDefault="00161335" w:rsidP="002D1C33">
            <w:pPr>
              <w:pStyle w:val="Normal6"/>
              <w:rPr>
                <w:lang w:val="pt-PT"/>
              </w:rPr>
            </w:pPr>
            <w:r w:rsidRPr="002A1173">
              <w:rPr>
                <w:lang w:val="pt-PT"/>
              </w:rPr>
              <w:t>(6)</w:t>
            </w:r>
            <w:r w:rsidRPr="002A1173">
              <w:rPr>
                <w:lang w:val="pt-PT"/>
              </w:rPr>
              <w:tab/>
            </w:r>
            <w:r w:rsidRPr="002A1173">
              <w:rPr>
                <w:b/>
                <w:i/>
                <w:lang w:val="pt-PT"/>
              </w:rPr>
              <w:t>A Diretiva 2002/14/CE do Parlamento Europeu e do Conselho</w:t>
            </w:r>
            <w:r w:rsidRPr="002A1173">
              <w:rPr>
                <w:vertAlign w:val="superscript"/>
                <w:lang w:val="pt-PT"/>
              </w:rPr>
              <w:t>7</w:t>
            </w:r>
            <w:r w:rsidRPr="002A1173">
              <w:rPr>
                <w:lang w:val="pt-PT"/>
              </w:rPr>
              <w:t xml:space="preserve"> (Diretiva Informação e Consulta) apresenta apenas informações gerais sobre o direito coletivo </w:t>
            </w:r>
            <w:r w:rsidRPr="002A1173">
              <w:rPr>
                <w:b/>
                <w:i/>
                <w:lang w:val="pt-PT"/>
              </w:rPr>
              <w:t>de</w:t>
            </w:r>
            <w:r w:rsidRPr="002A1173">
              <w:rPr>
                <w:lang w:val="pt-PT"/>
              </w:rPr>
              <w:t xml:space="preserve"> consulta</w:t>
            </w:r>
            <w:r w:rsidRPr="002A1173">
              <w:rPr>
                <w:b/>
                <w:i/>
                <w:lang w:val="pt-PT"/>
              </w:rPr>
              <w:t>, ao passo que a Diretiva (UE) 2019/1152 do Parlamento Europeu e do Conselho de 20 de junho de 2019</w:t>
            </w:r>
            <w:r w:rsidRPr="002A1173">
              <w:rPr>
                <w:lang w:val="pt-PT"/>
              </w:rPr>
              <w:t xml:space="preserve"> (Diretiva relativa a condições de trabalho transparentes e previsíveis)</w:t>
            </w:r>
            <w:r w:rsidRPr="002A1173">
              <w:rPr>
                <w:vertAlign w:val="superscript"/>
                <w:lang w:val="pt-PT"/>
              </w:rPr>
              <w:t>8</w:t>
            </w:r>
            <w:r w:rsidRPr="002A1173">
              <w:rPr>
                <w:lang w:val="pt-PT"/>
              </w:rPr>
              <w:t xml:space="preserve"> não menciona de forma expressa o direito à informação no âmbito dos sistemas de gestão algorítmica, nem é suficientemente específica para dar resposta à complexidade do sistema de gestão algorítmica. </w:t>
            </w:r>
            <w:r w:rsidRPr="002A1173">
              <w:rPr>
                <w:b/>
                <w:i/>
                <w:lang w:val="pt-PT"/>
              </w:rPr>
              <w:t>Estas diretivas não salvaguardam</w:t>
            </w:r>
            <w:r w:rsidRPr="002A1173">
              <w:rPr>
                <w:lang w:val="pt-PT"/>
              </w:rPr>
              <w:t xml:space="preserve"> o direito dos trabalhadores à informação sobre o funcionamento, a lógica </w:t>
            </w:r>
            <w:r w:rsidRPr="002A1173">
              <w:rPr>
                <w:b/>
                <w:i/>
                <w:lang w:val="pt-PT"/>
              </w:rPr>
              <w:t>ou</w:t>
            </w:r>
            <w:r w:rsidRPr="002A1173">
              <w:rPr>
                <w:lang w:val="pt-PT"/>
              </w:rPr>
              <w:t xml:space="preserve"> o impacto dos sistemas algorítmicos na organização e avaliação do seu trabalho</w:t>
            </w:r>
            <w:r w:rsidRPr="002A1173">
              <w:rPr>
                <w:b/>
                <w:i/>
                <w:lang w:val="pt-PT"/>
              </w:rPr>
              <w:t>, nem preveem a participação dos trabalhadores</w:t>
            </w:r>
            <w:r w:rsidRPr="002A1173">
              <w:rPr>
                <w:lang w:val="pt-PT"/>
              </w:rPr>
              <w:t>.</w:t>
            </w:r>
          </w:p>
        </w:tc>
        <w:tc>
          <w:tcPr>
            <w:tcW w:w="4876" w:type="dxa"/>
            <w:hideMark/>
          </w:tcPr>
          <w:p w14:paraId="5FCA2879" w14:textId="77777777" w:rsidR="00161335" w:rsidRPr="002A1173" w:rsidRDefault="00161335" w:rsidP="002D1C33">
            <w:pPr>
              <w:pStyle w:val="Normal6"/>
              <w:rPr>
                <w:szCs w:val="24"/>
                <w:lang w:val="pt-PT"/>
              </w:rPr>
            </w:pPr>
            <w:r w:rsidRPr="002A1173">
              <w:rPr>
                <w:lang w:val="pt-PT"/>
              </w:rPr>
              <w:t>(6)</w:t>
            </w:r>
            <w:r w:rsidRPr="002A1173">
              <w:rPr>
                <w:lang w:val="pt-PT"/>
              </w:rPr>
              <w:tab/>
            </w:r>
            <w:r w:rsidRPr="002A1173">
              <w:rPr>
                <w:b/>
                <w:i/>
                <w:lang w:val="pt-PT"/>
              </w:rPr>
              <w:t>O artigo 2.º da</w:t>
            </w:r>
            <w:r w:rsidRPr="002A1173">
              <w:rPr>
                <w:lang w:val="pt-PT"/>
              </w:rPr>
              <w:t xml:space="preserve"> (Diretiva Informação e Consulta)</w:t>
            </w:r>
            <w:r w:rsidRPr="002A1173">
              <w:rPr>
                <w:vertAlign w:val="superscript"/>
                <w:lang w:val="pt-PT"/>
              </w:rPr>
              <w:t>7</w:t>
            </w:r>
            <w:r w:rsidRPr="002A1173">
              <w:rPr>
                <w:lang w:val="pt-PT"/>
              </w:rPr>
              <w:t xml:space="preserve"> apresenta apenas informações gerais sobre o direito coletivo </w:t>
            </w:r>
            <w:r w:rsidRPr="002A1173">
              <w:rPr>
                <w:b/>
                <w:i/>
                <w:lang w:val="pt-PT"/>
              </w:rPr>
              <w:t>à informação e à</w:t>
            </w:r>
            <w:r w:rsidRPr="002A1173">
              <w:rPr>
                <w:lang w:val="pt-PT"/>
              </w:rPr>
              <w:t xml:space="preserve"> consulta </w:t>
            </w:r>
            <w:r w:rsidRPr="002A1173">
              <w:rPr>
                <w:b/>
                <w:i/>
                <w:lang w:val="pt-PT"/>
              </w:rPr>
              <w:t>em relação ao desenvolvimento de uma empresa ou organização de trabalho, às alterações substanciais e às medidas de antecipação, sem prejuízo de limitações. A</w:t>
            </w:r>
            <w:r w:rsidRPr="002A1173">
              <w:rPr>
                <w:lang w:val="pt-PT"/>
              </w:rPr>
              <w:t xml:space="preserve"> (Diretiva relativa a condições de trabalho transparentes e previsíveis)</w:t>
            </w:r>
            <w:r w:rsidRPr="002A1173">
              <w:rPr>
                <w:vertAlign w:val="superscript"/>
                <w:lang w:val="pt-PT"/>
              </w:rPr>
              <w:t>8</w:t>
            </w:r>
            <w:r w:rsidRPr="002A1173">
              <w:rPr>
                <w:lang w:val="pt-PT"/>
              </w:rPr>
              <w:t xml:space="preserve"> não menciona de forma expressa o direito à informação no âmbito dos sistemas de gestão algorítmica, nem é suficientemente específica para dar resposta à complexidade do sistema de gestão algorítmica. </w:t>
            </w:r>
            <w:r w:rsidRPr="002A1173">
              <w:rPr>
                <w:b/>
                <w:i/>
                <w:lang w:val="pt-PT"/>
              </w:rPr>
              <w:t>Por conseguinte, esta diretiva visa salvaguardar</w:t>
            </w:r>
            <w:r w:rsidRPr="002A1173">
              <w:rPr>
                <w:lang w:val="pt-PT"/>
              </w:rPr>
              <w:t xml:space="preserve"> o direito </w:t>
            </w:r>
            <w:r w:rsidRPr="002A1173">
              <w:rPr>
                <w:b/>
                <w:i/>
                <w:lang w:val="pt-PT"/>
              </w:rPr>
              <w:t>coletivo</w:t>
            </w:r>
            <w:r w:rsidRPr="002A1173">
              <w:rPr>
                <w:lang w:val="pt-PT"/>
              </w:rPr>
              <w:t xml:space="preserve"> dos trabalhadores à informação </w:t>
            </w:r>
            <w:r w:rsidRPr="002A1173">
              <w:rPr>
                <w:b/>
                <w:i/>
                <w:lang w:val="pt-PT"/>
              </w:rPr>
              <w:t>e à consulta</w:t>
            </w:r>
            <w:r w:rsidRPr="002A1173">
              <w:rPr>
                <w:lang w:val="pt-PT"/>
              </w:rPr>
              <w:t xml:space="preserve"> sobre o funcionamento, a lógica </w:t>
            </w:r>
            <w:r w:rsidRPr="002A1173">
              <w:rPr>
                <w:b/>
                <w:i/>
                <w:lang w:val="pt-PT"/>
              </w:rPr>
              <w:t>e</w:t>
            </w:r>
            <w:r w:rsidRPr="002A1173">
              <w:rPr>
                <w:lang w:val="pt-PT"/>
              </w:rPr>
              <w:t xml:space="preserve"> o impacto dos sistemas algorítmicos na organização e avaliação do seu trabalho.</w:t>
            </w:r>
          </w:p>
        </w:tc>
      </w:tr>
      <w:tr w:rsidR="00161335" w:rsidRPr="002A1173" w14:paraId="7419B11C" w14:textId="77777777" w:rsidTr="002D1C33">
        <w:trPr>
          <w:jc w:val="center"/>
        </w:trPr>
        <w:tc>
          <w:tcPr>
            <w:tcW w:w="4876" w:type="dxa"/>
            <w:hideMark/>
          </w:tcPr>
          <w:p w14:paraId="6081E625" w14:textId="77777777" w:rsidR="00161335" w:rsidRPr="002A1173" w:rsidRDefault="00161335" w:rsidP="002D1C33">
            <w:pPr>
              <w:pStyle w:val="Normal6"/>
              <w:rPr>
                <w:lang w:val="pt-PT"/>
              </w:rPr>
            </w:pPr>
            <w:r w:rsidRPr="002A1173">
              <w:rPr>
                <w:lang w:val="pt-PT"/>
              </w:rPr>
              <w:t>__________________</w:t>
            </w:r>
          </w:p>
        </w:tc>
        <w:tc>
          <w:tcPr>
            <w:tcW w:w="4876" w:type="dxa"/>
            <w:hideMark/>
          </w:tcPr>
          <w:p w14:paraId="7266FD8B" w14:textId="77777777" w:rsidR="00161335" w:rsidRPr="002A1173" w:rsidRDefault="00161335" w:rsidP="002D1C33">
            <w:pPr>
              <w:pStyle w:val="Normal6"/>
              <w:rPr>
                <w:szCs w:val="24"/>
                <w:lang w:val="pt-PT"/>
              </w:rPr>
            </w:pPr>
            <w:r w:rsidRPr="002A1173">
              <w:rPr>
                <w:lang w:val="pt-PT"/>
              </w:rPr>
              <w:t>__________________</w:t>
            </w:r>
          </w:p>
        </w:tc>
      </w:tr>
      <w:tr w:rsidR="00161335" w:rsidRPr="002A1173" w14:paraId="399F6FCB" w14:textId="77777777" w:rsidTr="002D1C33">
        <w:trPr>
          <w:jc w:val="center"/>
        </w:trPr>
        <w:tc>
          <w:tcPr>
            <w:tcW w:w="4876" w:type="dxa"/>
            <w:hideMark/>
          </w:tcPr>
          <w:p w14:paraId="18AC6381" w14:textId="77777777" w:rsidR="00161335" w:rsidRPr="002A1173" w:rsidRDefault="00161335" w:rsidP="002D1C33">
            <w:pPr>
              <w:pStyle w:val="Normal6"/>
              <w:rPr>
                <w:lang w:val="pt-PT"/>
              </w:rPr>
            </w:pPr>
            <w:r w:rsidRPr="002A1173">
              <w:rPr>
                <w:vertAlign w:val="superscript"/>
                <w:lang w:val="pt-PT"/>
              </w:rPr>
              <w:t>7</w:t>
            </w:r>
            <w:r w:rsidRPr="002A1173">
              <w:rPr>
                <w:lang w:val="pt-PT"/>
              </w:rPr>
              <w:t xml:space="preserve"> Diretiva 2002/14/CE do Parlamento Europeu e do Conselho, de 11 de março de 2002, que estabelece um quadro geral relativo à informação e à consulta dos trabalhadores na Comunidade Europeia — Declaração Conjunta do Parlamento Europeu, do Conselho e da Comissão sobre representação dos trabalhadores (JO L 80 de 23.3.2002, p. 29).</w:t>
            </w:r>
          </w:p>
        </w:tc>
        <w:tc>
          <w:tcPr>
            <w:tcW w:w="4876" w:type="dxa"/>
            <w:hideMark/>
          </w:tcPr>
          <w:p w14:paraId="287207BC" w14:textId="77777777" w:rsidR="00161335" w:rsidRPr="002A1173" w:rsidRDefault="00161335" w:rsidP="002D1C33">
            <w:pPr>
              <w:pStyle w:val="Normal6"/>
              <w:rPr>
                <w:szCs w:val="24"/>
                <w:lang w:val="pt-PT"/>
              </w:rPr>
            </w:pPr>
            <w:r w:rsidRPr="002A1173">
              <w:rPr>
                <w:vertAlign w:val="superscript"/>
                <w:lang w:val="pt-PT"/>
              </w:rPr>
              <w:t>7</w:t>
            </w:r>
            <w:r w:rsidRPr="002A1173">
              <w:rPr>
                <w:lang w:val="pt-PT"/>
              </w:rPr>
              <w:t xml:space="preserve"> Diretiva 2002/14/CE do Parlamento Europeu e do Conselho, de 11 de março de 2002, que estabelece um quadro geral relativo à informação e à consulta dos trabalhadores na Comunidade Europeia — Declaração Conjunta do Parlamento Europeu, do Conselho e da Comissão sobre representação dos trabalhadores (JO L 80 de 23.3.2002, p. 29).</w:t>
            </w:r>
          </w:p>
        </w:tc>
      </w:tr>
      <w:tr w:rsidR="00161335" w:rsidRPr="002A1173" w14:paraId="27DFFF0E" w14:textId="77777777" w:rsidTr="002D1C33">
        <w:trPr>
          <w:jc w:val="center"/>
        </w:trPr>
        <w:tc>
          <w:tcPr>
            <w:tcW w:w="4876" w:type="dxa"/>
            <w:hideMark/>
          </w:tcPr>
          <w:p w14:paraId="349096F0" w14:textId="77777777" w:rsidR="00161335" w:rsidRPr="002A1173" w:rsidRDefault="00161335" w:rsidP="002D1C33">
            <w:pPr>
              <w:pStyle w:val="Normal6"/>
              <w:rPr>
                <w:lang w:val="pt-PT"/>
              </w:rPr>
            </w:pPr>
            <w:r w:rsidRPr="002A1173">
              <w:rPr>
                <w:vertAlign w:val="superscript"/>
                <w:lang w:val="pt-PT"/>
              </w:rPr>
              <w:t>8</w:t>
            </w:r>
            <w:r w:rsidRPr="002A1173">
              <w:rPr>
                <w:lang w:val="pt-PT"/>
              </w:rPr>
              <w:t xml:space="preserve"> Diretiva (UE) 2019/1152 do Parlamento Europeu e do Conselho, de 20 de junho de 2019, relativa a condições de trabalho transparentes e previsíveis na União Europeia (JO L 186 de 11.7.2019, p. 105).</w:t>
            </w:r>
          </w:p>
        </w:tc>
        <w:tc>
          <w:tcPr>
            <w:tcW w:w="4876" w:type="dxa"/>
            <w:hideMark/>
          </w:tcPr>
          <w:p w14:paraId="29FB4703" w14:textId="77777777" w:rsidR="00161335" w:rsidRPr="002A1173" w:rsidRDefault="00161335" w:rsidP="002D1C33">
            <w:pPr>
              <w:pStyle w:val="Normal6"/>
              <w:rPr>
                <w:szCs w:val="24"/>
                <w:lang w:val="pt-PT"/>
              </w:rPr>
            </w:pPr>
            <w:r w:rsidRPr="002A1173">
              <w:rPr>
                <w:vertAlign w:val="superscript"/>
                <w:lang w:val="pt-PT"/>
              </w:rPr>
              <w:t>8</w:t>
            </w:r>
            <w:r w:rsidRPr="002A1173">
              <w:rPr>
                <w:lang w:val="pt-PT"/>
              </w:rPr>
              <w:t xml:space="preserve"> Diretiva (UE) 2019/1152 do Parlamento Europeu e do Conselho, de 20 de junho de 2019, relativa a condições de trabalho transparentes e previsíveis na União Europeia (JO L 186 de 11.7.2019, p. 105).</w:t>
            </w:r>
          </w:p>
        </w:tc>
      </w:tr>
    </w:tbl>
    <w:p w14:paraId="57488211"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13B2B90B" w14:textId="77777777" w:rsidR="00161335" w:rsidRPr="002A1173" w:rsidRDefault="00161335" w:rsidP="00161335">
      <w:r w:rsidRPr="002A1173">
        <w:rPr>
          <w:rStyle w:val="HideTWBExt"/>
        </w:rPr>
        <w:t>&lt;/Amend&gt;</w:t>
      </w:r>
    </w:p>
    <w:p w14:paraId="370F3AE4"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282</w:t>
      </w:r>
      <w:r w:rsidRPr="002A1173">
        <w:rPr>
          <w:rStyle w:val="HideTWBExt"/>
          <w:lang w:val="pt-PT"/>
        </w:rPr>
        <w:t>&lt;/NumAm&gt;</w:t>
      </w:r>
    </w:p>
    <w:p w14:paraId="5E530BE0" w14:textId="77777777" w:rsidR="00161335" w:rsidRPr="002A1173" w:rsidRDefault="00161335" w:rsidP="00161335">
      <w:pPr>
        <w:pStyle w:val="NormalBold"/>
      </w:pPr>
      <w:r w:rsidRPr="002A1173">
        <w:rPr>
          <w:rStyle w:val="HideTWBExt"/>
        </w:rPr>
        <w:t>&lt;RepeatBlock-By&gt;&lt;Members&gt;</w:t>
      </w:r>
      <w:r w:rsidRPr="002A1173">
        <w:t>Johan Danielsson</w:t>
      </w:r>
      <w:r w:rsidRPr="002A1173">
        <w:rPr>
          <w:rStyle w:val="HideTWBExt"/>
        </w:rPr>
        <w:t>&lt;/Members&gt;</w:t>
      </w:r>
    </w:p>
    <w:p w14:paraId="32FB826B" w14:textId="77777777" w:rsidR="00161335" w:rsidRPr="002A1173" w:rsidRDefault="00161335" w:rsidP="00161335">
      <w:r w:rsidRPr="002A1173">
        <w:rPr>
          <w:rStyle w:val="HideTWBExt"/>
        </w:rPr>
        <w:t>&lt;/RepeatBlock-By&gt;</w:t>
      </w:r>
    </w:p>
    <w:p w14:paraId="75C707E1"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6F8627BD" w14:textId="77777777" w:rsidR="00161335" w:rsidRPr="002A1173" w:rsidRDefault="00161335" w:rsidP="00161335">
      <w:pPr>
        <w:pStyle w:val="NormalBold"/>
      </w:pPr>
      <w:r w:rsidRPr="002A1173">
        <w:rPr>
          <w:rStyle w:val="HideTWBExt"/>
        </w:rPr>
        <w:t>&lt;Article&gt;</w:t>
      </w:r>
      <w:r w:rsidRPr="002A1173">
        <w:t>Anexo I – considerando 6</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4EA1E2DC" w14:textId="77777777" w:rsidTr="002D1C33">
        <w:trPr>
          <w:jc w:val="center"/>
        </w:trPr>
        <w:tc>
          <w:tcPr>
            <w:tcW w:w="9752" w:type="dxa"/>
            <w:gridSpan w:val="2"/>
          </w:tcPr>
          <w:p w14:paraId="08AF782C" w14:textId="77777777" w:rsidR="00161335" w:rsidRPr="002A1173" w:rsidRDefault="00161335" w:rsidP="002D1C33">
            <w:pPr>
              <w:keepNext/>
            </w:pPr>
          </w:p>
        </w:tc>
      </w:tr>
      <w:tr w:rsidR="00161335" w:rsidRPr="002A1173" w14:paraId="40EA5B48" w14:textId="77777777" w:rsidTr="002D1C33">
        <w:trPr>
          <w:jc w:val="center"/>
        </w:trPr>
        <w:tc>
          <w:tcPr>
            <w:tcW w:w="4876" w:type="dxa"/>
            <w:hideMark/>
          </w:tcPr>
          <w:p w14:paraId="3388F893"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28B4F366" w14:textId="77777777" w:rsidR="00161335" w:rsidRPr="002A1173" w:rsidRDefault="00161335" w:rsidP="002D1C33">
            <w:pPr>
              <w:pStyle w:val="ColumnHeading"/>
              <w:keepNext/>
              <w:rPr>
                <w:lang w:val="pt-PT"/>
              </w:rPr>
            </w:pPr>
            <w:r w:rsidRPr="002A1173">
              <w:rPr>
                <w:lang w:val="pt-PT"/>
              </w:rPr>
              <w:t>Alteração</w:t>
            </w:r>
          </w:p>
        </w:tc>
      </w:tr>
      <w:tr w:rsidR="00161335" w:rsidRPr="002A1173" w14:paraId="3E1A1DAF" w14:textId="77777777" w:rsidTr="002D1C33">
        <w:trPr>
          <w:jc w:val="center"/>
        </w:trPr>
        <w:tc>
          <w:tcPr>
            <w:tcW w:w="4876" w:type="dxa"/>
            <w:hideMark/>
          </w:tcPr>
          <w:p w14:paraId="79BCC114" w14:textId="77777777" w:rsidR="00161335" w:rsidRPr="002A1173" w:rsidRDefault="00161335" w:rsidP="002D1C33">
            <w:pPr>
              <w:pStyle w:val="Normal6"/>
              <w:rPr>
                <w:lang w:val="pt-PT"/>
              </w:rPr>
            </w:pPr>
            <w:r w:rsidRPr="002A1173">
              <w:rPr>
                <w:lang w:val="pt-PT"/>
              </w:rPr>
              <w:t>(6)</w:t>
            </w:r>
            <w:r w:rsidRPr="002A1173">
              <w:rPr>
                <w:lang w:val="pt-PT"/>
              </w:rPr>
              <w:tab/>
              <w:t>A Diretiva 2002/14/CE do Parlamento Europeu e do Conselho</w:t>
            </w:r>
            <w:r w:rsidRPr="002A1173">
              <w:rPr>
                <w:vertAlign w:val="superscript"/>
                <w:lang w:val="pt-PT"/>
              </w:rPr>
              <w:t>7</w:t>
            </w:r>
            <w:r w:rsidRPr="002A1173">
              <w:rPr>
                <w:lang w:val="pt-PT"/>
              </w:rPr>
              <w:t xml:space="preserve"> (Diretiva Informação e Consulta) apresenta apenas informações gerais sobre o direito coletivo de consulta, ao passo que a Diretiva (UE) 2019/1152 do Parlamento Europeu e do Conselho de 20 de junho de 2019 (Diretiva relativa a condições de trabalho transparentes e previsíveis)</w:t>
            </w:r>
            <w:r w:rsidRPr="002A1173">
              <w:rPr>
                <w:vertAlign w:val="superscript"/>
                <w:lang w:val="pt-PT"/>
              </w:rPr>
              <w:t>8</w:t>
            </w:r>
            <w:r w:rsidRPr="002A1173">
              <w:rPr>
                <w:lang w:val="pt-PT"/>
              </w:rPr>
              <w:t xml:space="preserve"> não menciona de forma expressa o direito à informação no âmbito dos sistemas de gestão algorítmica, nem é suficientemente específica para dar resposta à complexidade do sistema de gestão algorítmica. </w:t>
            </w:r>
            <w:r w:rsidRPr="002A1173">
              <w:rPr>
                <w:b/>
                <w:i/>
                <w:lang w:val="pt-PT"/>
              </w:rPr>
              <w:t>Estas diretivas não salvaguardam o direito dos trabalhadores à informação sobre o funcionamento, a lógica ou o impacto dos sistemas algorítmicos na organização e avaliação do seu trabalho, nem preveem a participação dos trabalhadores.</w:t>
            </w:r>
          </w:p>
        </w:tc>
        <w:tc>
          <w:tcPr>
            <w:tcW w:w="4876" w:type="dxa"/>
            <w:hideMark/>
          </w:tcPr>
          <w:p w14:paraId="594819FE" w14:textId="77777777" w:rsidR="00161335" w:rsidRPr="002A1173" w:rsidRDefault="00161335" w:rsidP="002D1C33">
            <w:pPr>
              <w:pStyle w:val="Normal6"/>
              <w:rPr>
                <w:szCs w:val="24"/>
                <w:lang w:val="pt-PT"/>
              </w:rPr>
            </w:pPr>
            <w:r w:rsidRPr="002A1173">
              <w:rPr>
                <w:lang w:val="pt-PT"/>
              </w:rPr>
              <w:t>(6)</w:t>
            </w:r>
            <w:r w:rsidRPr="002A1173">
              <w:rPr>
                <w:lang w:val="pt-PT"/>
              </w:rPr>
              <w:tab/>
              <w:t>A Diretiva 2002/14/CE do Parlamento Europeu e do Conselho</w:t>
            </w:r>
            <w:r w:rsidRPr="002A1173">
              <w:rPr>
                <w:vertAlign w:val="superscript"/>
                <w:lang w:val="pt-PT"/>
              </w:rPr>
              <w:t>7</w:t>
            </w:r>
            <w:r w:rsidRPr="002A1173">
              <w:rPr>
                <w:lang w:val="pt-PT"/>
              </w:rPr>
              <w:t xml:space="preserve"> (Diretiva Informação e Consulta) apresenta apenas informações gerais sobre o direito coletivo de consulta, ao passo que a Diretiva (UE) 2019/1152 do Parlamento Europeu e do Conselho de 20 de junho de 2019 (Diretiva relativa a condições de trabalho transparentes e previsíveis)</w:t>
            </w:r>
            <w:r w:rsidRPr="002A1173">
              <w:rPr>
                <w:vertAlign w:val="superscript"/>
                <w:lang w:val="pt-PT"/>
              </w:rPr>
              <w:t>8</w:t>
            </w:r>
            <w:r w:rsidRPr="002A1173">
              <w:rPr>
                <w:lang w:val="pt-PT"/>
              </w:rPr>
              <w:t xml:space="preserve"> não menciona de forma expressa o direito à informação no âmbito dos sistemas de gestão algorítmica, nem é suficientemente específica para dar resposta à complexidade do sistema de gestão algorítmica.</w:t>
            </w:r>
          </w:p>
        </w:tc>
      </w:tr>
      <w:tr w:rsidR="00161335" w:rsidRPr="002A1173" w14:paraId="3E84B1E5" w14:textId="77777777" w:rsidTr="002D1C33">
        <w:trPr>
          <w:jc w:val="center"/>
        </w:trPr>
        <w:tc>
          <w:tcPr>
            <w:tcW w:w="4876" w:type="dxa"/>
            <w:hideMark/>
          </w:tcPr>
          <w:p w14:paraId="0AF19872" w14:textId="77777777" w:rsidR="00161335" w:rsidRPr="002A1173" w:rsidRDefault="00161335" w:rsidP="002D1C33">
            <w:pPr>
              <w:pStyle w:val="Normal6"/>
              <w:rPr>
                <w:lang w:val="pt-PT"/>
              </w:rPr>
            </w:pPr>
            <w:r w:rsidRPr="002A1173">
              <w:rPr>
                <w:lang w:val="pt-PT"/>
              </w:rPr>
              <w:t>__________________</w:t>
            </w:r>
          </w:p>
        </w:tc>
        <w:tc>
          <w:tcPr>
            <w:tcW w:w="4876" w:type="dxa"/>
            <w:hideMark/>
          </w:tcPr>
          <w:p w14:paraId="71720708" w14:textId="77777777" w:rsidR="00161335" w:rsidRPr="002A1173" w:rsidRDefault="00161335" w:rsidP="002D1C33">
            <w:pPr>
              <w:pStyle w:val="Normal6"/>
              <w:rPr>
                <w:szCs w:val="24"/>
                <w:lang w:val="pt-PT"/>
              </w:rPr>
            </w:pPr>
            <w:r w:rsidRPr="002A1173">
              <w:rPr>
                <w:lang w:val="pt-PT"/>
              </w:rPr>
              <w:t>__________________</w:t>
            </w:r>
          </w:p>
        </w:tc>
      </w:tr>
      <w:tr w:rsidR="00161335" w:rsidRPr="002A1173" w14:paraId="2AC7C119" w14:textId="77777777" w:rsidTr="002D1C33">
        <w:trPr>
          <w:jc w:val="center"/>
        </w:trPr>
        <w:tc>
          <w:tcPr>
            <w:tcW w:w="4876" w:type="dxa"/>
            <w:hideMark/>
          </w:tcPr>
          <w:p w14:paraId="03A97EEE" w14:textId="77777777" w:rsidR="00161335" w:rsidRPr="002A1173" w:rsidRDefault="00161335" w:rsidP="002D1C33">
            <w:pPr>
              <w:pStyle w:val="Normal6"/>
              <w:rPr>
                <w:lang w:val="pt-PT"/>
              </w:rPr>
            </w:pPr>
            <w:r w:rsidRPr="002A1173">
              <w:rPr>
                <w:vertAlign w:val="superscript"/>
                <w:lang w:val="pt-PT"/>
              </w:rPr>
              <w:t>7</w:t>
            </w:r>
            <w:r w:rsidRPr="002A1173">
              <w:rPr>
                <w:lang w:val="pt-PT"/>
              </w:rPr>
              <w:t xml:space="preserve"> Diretiva 2002/14/CE do Parlamento Europeu e do Conselho, de 11 de março de 2002, que estabelece um quadro geral relativo à informação e à consulta dos trabalhadores na Comunidade Europeia — Declaração Conjunta do Parlamento Europeu, do Conselho e da Comissão sobre representação dos trabalhadores (JO L 80 de 23.3.2002, p. 29).</w:t>
            </w:r>
          </w:p>
        </w:tc>
        <w:tc>
          <w:tcPr>
            <w:tcW w:w="4876" w:type="dxa"/>
            <w:hideMark/>
          </w:tcPr>
          <w:p w14:paraId="187710AF" w14:textId="77777777" w:rsidR="00161335" w:rsidRPr="002A1173" w:rsidRDefault="00161335" w:rsidP="002D1C33">
            <w:pPr>
              <w:pStyle w:val="Normal6"/>
              <w:rPr>
                <w:szCs w:val="24"/>
                <w:lang w:val="pt-PT"/>
              </w:rPr>
            </w:pPr>
            <w:r w:rsidRPr="002A1173">
              <w:rPr>
                <w:vertAlign w:val="superscript"/>
                <w:lang w:val="pt-PT"/>
              </w:rPr>
              <w:t>7</w:t>
            </w:r>
            <w:r w:rsidRPr="002A1173">
              <w:rPr>
                <w:lang w:val="pt-PT"/>
              </w:rPr>
              <w:t xml:space="preserve"> Diretiva 2002/14/CE do Parlamento Europeu e do Conselho, de 11 de março de 2002, que estabelece um quadro geral relativo à informação e à consulta dos trabalhadores na Comunidade Europeia — Declaração Conjunta do Parlamento Europeu, do Conselho e da Comissão sobre representação dos trabalhadores (JO L 80 de 23.3.2002, p. 29).</w:t>
            </w:r>
          </w:p>
        </w:tc>
      </w:tr>
      <w:tr w:rsidR="00161335" w:rsidRPr="002A1173" w14:paraId="5795FFCD" w14:textId="77777777" w:rsidTr="002D1C33">
        <w:trPr>
          <w:jc w:val="center"/>
        </w:trPr>
        <w:tc>
          <w:tcPr>
            <w:tcW w:w="4876" w:type="dxa"/>
            <w:hideMark/>
          </w:tcPr>
          <w:p w14:paraId="4C47A669" w14:textId="77777777" w:rsidR="00161335" w:rsidRPr="002A1173" w:rsidRDefault="00161335" w:rsidP="002D1C33">
            <w:pPr>
              <w:pStyle w:val="Normal6"/>
              <w:rPr>
                <w:lang w:val="pt-PT"/>
              </w:rPr>
            </w:pPr>
            <w:r w:rsidRPr="002A1173">
              <w:rPr>
                <w:vertAlign w:val="superscript"/>
                <w:lang w:val="pt-PT"/>
              </w:rPr>
              <w:t>8</w:t>
            </w:r>
            <w:r w:rsidRPr="002A1173">
              <w:rPr>
                <w:lang w:val="pt-PT"/>
              </w:rPr>
              <w:t xml:space="preserve"> Diretiva (UE) 2019/1152 do Parlamento Europeu e do Conselho, de 20 de junho de 2019, relativa a condições de trabalho transparentes e previsíveis na União Europeia (JO L 186 de 11.7.2019, p. 105).</w:t>
            </w:r>
          </w:p>
        </w:tc>
        <w:tc>
          <w:tcPr>
            <w:tcW w:w="4876" w:type="dxa"/>
            <w:hideMark/>
          </w:tcPr>
          <w:p w14:paraId="73C7EB2D" w14:textId="77777777" w:rsidR="00161335" w:rsidRPr="002A1173" w:rsidRDefault="00161335" w:rsidP="002D1C33">
            <w:pPr>
              <w:pStyle w:val="Normal6"/>
              <w:rPr>
                <w:szCs w:val="24"/>
                <w:lang w:val="pt-PT"/>
              </w:rPr>
            </w:pPr>
            <w:r w:rsidRPr="002A1173">
              <w:rPr>
                <w:vertAlign w:val="superscript"/>
                <w:lang w:val="pt-PT"/>
              </w:rPr>
              <w:t>8</w:t>
            </w:r>
            <w:r w:rsidRPr="002A1173">
              <w:rPr>
                <w:lang w:val="pt-PT"/>
              </w:rPr>
              <w:t xml:space="preserve"> Diretiva (UE) 2019/1152 do Parlamento Europeu e do Conselho, de 20 de junho de 2019, relativa a condições de trabalho transparentes e previsíveis na União Europeia (JO L 186 de 11.7.2019, p. 105).</w:t>
            </w:r>
          </w:p>
        </w:tc>
      </w:tr>
    </w:tbl>
    <w:p w14:paraId="30834F63"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388962BB" w14:textId="77777777" w:rsidR="00161335" w:rsidRPr="002A1173" w:rsidRDefault="00161335" w:rsidP="00161335">
      <w:r w:rsidRPr="002A1173">
        <w:rPr>
          <w:rStyle w:val="HideTWBExt"/>
        </w:rPr>
        <w:t>&lt;/Amend&gt;</w:t>
      </w:r>
    </w:p>
    <w:p w14:paraId="5BCD2EE9"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283</w:t>
      </w:r>
      <w:r w:rsidRPr="002A1173">
        <w:rPr>
          <w:rStyle w:val="HideTWBExt"/>
          <w:lang w:val="pt-PT"/>
        </w:rPr>
        <w:t>&lt;/NumAm&gt;</w:t>
      </w:r>
    </w:p>
    <w:p w14:paraId="698D7F6D" w14:textId="77777777" w:rsidR="00161335" w:rsidRPr="002A1173" w:rsidRDefault="00161335" w:rsidP="00161335">
      <w:pPr>
        <w:pStyle w:val="NormalBold"/>
      </w:pPr>
      <w:r w:rsidRPr="002A1173">
        <w:rPr>
          <w:rStyle w:val="HideTWBExt"/>
        </w:rPr>
        <w:t>&lt;RepeatBlock-By&gt;&lt;Members&gt;</w:t>
      </w:r>
      <w:r w:rsidRPr="002A1173">
        <w:t>Kim Van Sparrentak</w:t>
      </w:r>
      <w:r w:rsidRPr="002A1173">
        <w:rPr>
          <w:rStyle w:val="HideTWBExt"/>
        </w:rPr>
        <w:t>&lt;/Members&gt;</w:t>
      </w:r>
    </w:p>
    <w:p w14:paraId="745E702E" w14:textId="77777777" w:rsidR="00161335" w:rsidRPr="002A1173" w:rsidRDefault="00161335" w:rsidP="00161335">
      <w:r w:rsidRPr="002A1173">
        <w:rPr>
          <w:rStyle w:val="HideTWBExt"/>
        </w:rPr>
        <w:t>&lt;AuNomDe&gt;</w:t>
      </w:r>
      <w:r w:rsidRPr="002A1173">
        <w:rPr>
          <w:rStyle w:val="HideTWBInt"/>
        </w:rPr>
        <w:t>{Verts/ALE}</w:t>
      </w:r>
      <w:r w:rsidRPr="002A1173">
        <w:t>em nome do Grupo Verts/ALE</w:t>
      </w:r>
      <w:r w:rsidRPr="002A1173">
        <w:rPr>
          <w:rStyle w:val="HideTWBExt"/>
        </w:rPr>
        <w:t>&lt;/AuNomDe&gt;</w:t>
      </w:r>
    </w:p>
    <w:p w14:paraId="66029104" w14:textId="77777777" w:rsidR="00161335" w:rsidRPr="002A1173" w:rsidRDefault="00161335" w:rsidP="00161335">
      <w:r w:rsidRPr="002A1173">
        <w:rPr>
          <w:rStyle w:val="HideTWBExt"/>
        </w:rPr>
        <w:t>&lt;/RepeatBlock-By&gt;</w:t>
      </w:r>
    </w:p>
    <w:p w14:paraId="0B822D7C"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1C179829" w14:textId="77777777" w:rsidR="00161335" w:rsidRPr="002A1173" w:rsidRDefault="00161335" w:rsidP="00161335">
      <w:pPr>
        <w:pStyle w:val="NormalBold"/>
      </w:pPr>
      <w:r w:rsidRPr="002A1173">
        <w:rPr>
          <w:rStyle w:val="HideTWBExt"/>
        </w:rPr>
        <w:t>&lt;Article&gt;</w:t>
      </w:r>
      <w:r w:rsidRPr="002A1173">
        <w:t>Anexo I – considerando 6-A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1F3A98C1" w14:textId="77777777" w:rsidTr="002D1C33">
        <w:trPr>
          <w:jc w:val="center"/>
        </w:trPr>
        <w:tc>
          <w:tcPr>
            <w:tcW w:w="9752" w:type="dxa"/>
            <w:gridSpan w:val="2"/>
          </w:tcPr>
          <w:p w14:paraId="50351384" w14:textId="77777777" w:rsidR="00161335" w:rsidRPr="002A1173" w:rsidRDefault="00161335" w:rsidP="002D1C33">
            <w:pPr>
              <w:keepNext/>
            </w:pPr>
          </w:p>
        </w:tc>
      </w:tr>
      <w:tr w:rsidR="00161335" w:rsidRPr="002A1173" w14:paraId="2F003AC1" w14:textId="77777777" w:rsidTr="002D1C33">
        <w:trPr>
          <w:jc w:val="center"/>
        </w:trPr>
        <w:tc>
          <w:tcPr>
            <w:tcW w:w="4876" w:type="dxa"/>
            <w:hideMark/>
          </w:tcPr>
          <w:p w14:paraId="2602E9E0"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58D2EDF8" w14:textId="77777777" w:rsidR="00161335" w:rsidRPr="002A1173" w:rsidRDefault="00161335" w:rsidP="002D1C33">
            <w:pPr>
              <w:pStyle w:val="ColumnHeading"/>
              <w:keepNext/>
              <w:rPr>
                <w:lang w:val="pt-PT"/>
              </w:rPr>
            </w:pPr>
            <w:r w:rsidRPr="002A1173">
              <w:rPr>
                <w:lang w:val="pt-PT"/>
              </w:rPr>
              <w:t>Alteração</w:t>
            </w:r>
          </w:p>
        </w:tc>
      </w:tr>
      <w:tr w:rsidR="00161335" w:rsidRPr="002A1173" w14:paraId="056A34F9" w14:textId="77777777" w:rsidTr="002D1C33">
        <w:trPr>
          <w:jc w:val="center"/>
        </w:trPr>
        <w:tc>
          <w:tcPr>
            <w:tcW w:w="4876" w:type="dxa"/>
          </w:tcPr>
          <w:p w14:paraId="36DADB06" w14:textId="77777777" w:rsidR="00161335" w:rsidRPr="002A1173" w:rsidRDefault="00161335" w:rsidP="002D1C33">
            <w:pPr>
              <w:pStyle w:val="Normal6"/>
              <w:rPr>
                <w:lang w:val="pt-PT"/>
              </w:rPr>
            </w:pPr>
          </w:p>
        </w:tc>
        <w:tc>
          <w:tcPr>
            <w:tcW w:w="4876" w:type="dxa"/>
            <w:hideMark/>
          </w:tcPr>
          <w:p w14:paraId="05115804" w14:textId="77777777" w:rsidR="00161335" w:rsidRPr="002A1173" w:rsidRDefault="00161335" w:rsidP="002D1C33">
            <w:pPr>
              <w:pStyle w:val="Normal6"/>
              <w:rPr>
                <w:szCs w:val="24"/>
                <w:lang w:val="pt-PT"/>
              </w:rPr>
            </w:pPr>
            <w:r w:rsidRPr="002A1173">
              <w:rPr>
                <w:b/>
                <w:i/>
                <w:lang w:val="pt-PT"/>
              </w:rPr>
              <w:t>(6-A)</w:t>
            </w:r>
            <w:r w:rsidRPr="002A1173">
              <w:rPr>
                <w:b/>
                <w:i/>
                <w:lang w:val="pt-PT"/>
              </w:rPr>
              <w:tab/>
              <w:t>A presente diretiva é aplicável aos trabalhadores que tenham um contrato de trabalho ou uma relação de trabalho conforme definido na legislação, nas convenções coletivas ou nas práticas vigentes em cada Estado-Membro, tendo em conta os critérios estabelecidos pelo Tribunal de Justiça da União Europeia (Tribunal de Justiça) para determinar o estatuto de trabalhador. Desde que preenchidos tais critérios, os trabalhadores tanto dos setores privado como público, bem como os trabalhadores domésticos, os trabalhadores ocasionais, os trabalhadores intermitentes, os trabalhadores por cheque-serviço, os trabalhadores de plataformas digitais, os estagiários, os aprendizes e outros trabalhadores atípicos, bem como os falsos trabalhadores independentes e os trabalhadores não declarados, podem ser abrangidos pelo âmbito de aplicação da presente diretiva.</w:t>
            </w:r>
          </w:p>
        </w:tc>
      </w:tr>
    </w:tbl>
    <w:p w14:paraId="567EEBAE"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5E244707" w14:textId="77777777" w:rsidR="00161335" w:rsidRPr="002A1173" w:rsidRDefault="00161335" w:rsidP="00161335">
      <w:r w:rsidRPr="002A1173">
        <w:rPr>
          <w:rStyle w:val="HideTWBExt"/>
        </w:rPr>
        <w:t>&lt;/Amend&gt;</w:t>
      </w:r>
    </w:p>
    <w:p w14:paraId="0A24E960"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284</w:t>
      </w:r>
      <w:r w:rsidRPr="002A1173">
        <w:rPr>
          <w:rStyle w:val="HideTWBExt"/>
          <w:lang w:val="pt-PT"/>
        </w:rPr>
        <w:t>&lt;/NumAm&gt;</w:t>
      </w:r>
    </w:p>
    <w:p w14:paraId="4519B4AF" w14:textId="77777777" w:rsidR="00161335" w:rsidRPr="002A1173" w:rsidRDefault="00161335" w:rsidP="00161335">
      <w:pPr>
        <w:pStyle w:val="NormalBold"/>
      </w:pPr>
      <w:r w:rsidRPr="002A1173">
        <w:rPr>
          <w:rStyle w:val="HideTWBExt"/>
        </w:rPr>
        <w:t>&lt;RepeatBlock-By&gt;&lt;Members&gt;</w:t>
      </w:r>
      <w:r w:rsidRPr="002A1173">
        <w:t>Marc Angel, Nora Mebarek, Vilija Blinkevičiūtė, Alicia Homs Ginel, Isilda Gomes, Gabriele Bischoff, Evelyn Regner, Idoia Mendia, Marianne Vind, Alex Agius Saliba, Romana Jerković, Estelle Ceulemans</w:t>
      </w:r>
      <w:r w:rsidRPr="002A1173">
        <w:rPr>
          <w:rStyle w:val="HideTWBExt"/>
        </w:rPr>
        <w:t>&lt;/Members&gt;</w:t>
      </w:r>
    </w:p>
    <w:p w14:paraId="063568E2" w14:textId="77777777" w:rsidR="00161335" w:rsidRPr="002A1173" w:rsidRDefault="00161335" w:rsidP="00161335">
      <w:r w:rsidRPr="002A1173">
        <w:rPr>
          <w:rStyle w:val="HideTWBExt"/>
        </w:rPr>
        <w:t>&lt;/RepeatBlock-By&gt;</w:t>
      </w:r>
    </w:p>
    <w:p w14:paraId="4A054845"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47B25250" w14:textId="77777777" w:rsidR="00161335" w:rsidRPr="002A1173" w:rsidRDefault="00161335" w:rsidP="00161335">
      <w:pPr>
        <w:pStyle w:val="NormalBold"/>
      </w:pPr>
      <w:r w:rsidRPr="002A1173">
        <w:rPr>
          <w:rStyle w:val="HideTWBExt"/>
        </w:rPr>
        <w:t>&lt;Article&gt;</w:t>
      </w:r>
      <w:r w:rsidRPr="002A1173">
        <w:t>Anexo I – considerando 6-A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41633CA7" w14:textId="77777777" w:rsidTr="002D1C33">
        <w:trPr>
          <w:jc w:val="center"/>
        </w:trPr>
        <w:tc>
          <w:tcPr>
            <w:tcW w:w="9752" w:type="dxa"/>
            <w:gridSpan w:val="2"/>
          </w:tcPr>
          <w:p w14:paraId="1F0C9956" w14:textId="77777777" w:rsidR="00161335" w:rsidRPr="002A1173" w:rsidRDefault="00161335" w:rsidP="002D1C33">
            <w:pPr>
              <w:keepNext/>
            </w:pPr>
          </w:p>
        </w:tc>
      </w:tr>
      <w:tr w:rsidR="00161335" w:rsidRPr="002A1173" w14:paraId="294BA405" w14:textId="77777777" w:rsidTr="002D1C33">
        <w:trPr>
          <w:jc w:val="center"/>
        </w:trPr>
        <w:tc>
          <w:tcPr>
            <w:tcW w:w="4876" w:type="dxa"/>
            <w:hideMark/>
          </w:tcPr>
          <w:p w14:paraId="171AA64A"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746A33A1" w14:textId="77777777" w:rsidR="00161335" w:rsidRPr="002A1173" w:rsidRDefault="00161335" w:rsidP="002D1C33">
            <w:pPr>
              <w:pStyle w:val="ColumnHeading"/>
              <w:keepNext/>
              <w:rPr>
                <w:lang w:val="pt-PT"/>
              </w:rPr>
            </w:pPr>
            <w:r w:rsidRPr="002A1173">
              <w:rPr>
                <w:lang w:val="pt-PT"/>
              </w:rPr>
              <w:t>Alteração</w:t>
            </w:r>
          </w:p>
        </w:tc>
      </w:tr>
      <w:tr w:rsidR="00161335" w:rsidRPr="002A1173" w14:paraId="7D7E43E6" w14:textId="77777777" w:rsidTr="002D1C33">
        <w:trPr>
          <w:jc w:val="center"/>
        </w:trPr>
        <w:tc>
          <w:tcPr>
            <w:tcW w:w="4876" w:type="dxa"/>
          </w:tcPr>
          <w:p w14:paraId="55E02975" w14:textId="77777777" w:rsidR="00161335" w:rsidRPr="002A1173" w:rsidRDefault="00161335" w:rsidP="002D1C33">
            <w:pPr>
              <w:pStyle w:val="Normal6"/>
              <w:rPr>
                <w:lang w:val="pt-PT"/>
              </w:rPr>
            </w:pPr>
          </w:p>
        </w:tc>
        <w:tc>
          <w:tcPr>
            <w:tcW w:w="4876" w:type="dxa"/>
            <w:hideMark/>
          </w:tcPr>
          <w:p w14:paraId="13A35EF3" w14:textId="77777777" w:rsidR="00161335" w:rsidRPr="002A1173" w:rsidRDefault="00161335" w:rsidP="002D1C33">
            <w:pPr>
              <w:pStyle w:val="Normal6"/>
              <w:rPr>
                <w:szCs w:val="24"/>
                <w:lang w:val="pt-PT"/>
              </w:rPr>
            </w:pPr>
            <w:r w:rsidRPr="002A1173">
              <w:rPr>
                <w:b/>
                <w:i/>
                <w:lang w:val="pt-PT"/>
              </w:rPr>
              <w:t>(6-A)</w:t>
            </w:r>
            <w:r w:rsidRPr="002A1173">
              <w:rPr>
                <w:b/>
                <w:i/>
                <w:lang w:val="pt-PT"/>
              </w:rPr>
              <w:tab/>
              <w:t>O artigo 31.º da Carta dos Direitos Fundamentais da União Europeia prevê que todos os trabalhadores têm direito a condições de trabalho justas e equitativas que respeitem a sua saúde, segurança e dignidade. O artigo 27.º da Carta protege o direito dos trabalhadores à informação e à consulta na empresa. O artigo 8.º da Carta determina que todas as pessoas têm direito à proteção dos dados de caráter pessoal que lhes digam respeito. O artigo 12.º da Carta determina que todas as pessoas têm direito à liberdade de reunião e de associação a todos os níveis. O artigo 16.º da Carta reconhece a liberdade de empresa. O artigo 21.º da Carta proíbe a discriminação.</w:t>
            </w:r>
          </w:p>
        </w:tc>
      </w:tr>
    </w:tbl>
    <w:p w14:paraId="6FFFD486"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44891031" w14:textId="77777777" w:rsidR="00161335" w:rsidRPr="002A1173" w:rsidRDefault="00161335" w:rsidP="00161335">
      <w:r w:rsidRPr="002A1173">
        <w:rPr>
          <w:rStyle w:val="HideTWBExt"/>
        </w:rPr>
        <w:t>&lt;/Amend&gt;</w:t>
      </w:r>
    </w:p>
    <w:p w14:paraId="60BF9B82"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285</w:t>
      </w:r>
      <w:r w:rsidRPr="002A1173">
        <w:rPr>
          <w:rStyle w:val="HideTWBExt"/>
          <w:lang w:val="pt-PT"/>
        </w:rPr>
        <w:t>&lt;/NumAm&gt;</w:t>
      </w:r>
    </w:p>
    <w:p w14:paraId="31BDC616" w14:textId="77777777" w:rsidR="00161335" w:rsidRPr="002A1173" w:rsidRDefault="00161335" w:rsidP="00161335">
      <w:pPr>
        <w:pStyle w:val="NormalBold"/>
      </w:pPr>
      <w:r w:rsidRPr="002A1173">
        <w:rPr>
          <w:rStyle w:val="HideTWBExt"/>
        </w:rPr>
        <w:t>&lt;RepeatBlock-By&gt;&lt;Members&gt;</w:t>
      </w:r>
      <w:r w:rsidRPr="002A1173">
        <w:t>Marc Angel, Nora Mebarek, Vilija Blinkevičiūtė, Alicia Homs Ginel, Isilda Gomes, Gabriele Bischoff, Evelyn Regner, Idoia Mendia, Marianne Vind, Alex Agius Saliba, Romana Jerković, Estelle Ceulemans</w:t>
      </w:r>
      <w:r w:rsidRPr="002A1173">
        <w:rPr>
          <w:rStyle w:val="HideTWBExt"/>
        </w:rPr>
        <w:t>&lt;/Members&gt;</w:t>
      </w:r>
    </w:p>
    <w:p w14:paraId="58650E23" w14:textId="77777777" w:rsidR="00161335" w:rsidRPr="002A1173" w:rsidRDefault="00161335" w:rsidP="00161335">
      <w:r w:rsidRPr="002A1173">
        <w:rPr>
          <w:rStyle w:val="HideTWBExt"/>
        </w:rPr>
        <w:t>&lt;/RepeatBlock-By&gt;</w:t>
      </w:r>
    </w:p>
    <w:p w14:paraId="37DC2DE1"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14D8F06D" w14:textId="77777777" w:rsidR="00161335" w:rsidRPr="002A1173" w:rsidRDefault="00161335" w:rsidP="00161335">
      <w:pPr>
        <w:pStyle w:val="NormalBold"/>
      </w:pPr>
      <w:r w:rsidRPr="002A1173">
        <w:rPr>
          <w:rStyle w:val="HideTWBExt"/>
        </w:rPr>
        <w:t>&lt;Article&gt;</w:t>
      </w:r>
      <w:r w:rsidRPr="002A1173">
        <w:t>Anexo I – considerando 6-B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5B34428C" w14:textId="77777777" w:rsidTr="002D1C33">
        <w:trPr>
          <w:jc w:val="center"/>
        </w:trPr>
        <w:tc>
          <w:tcPr>
            <w:tcW w:w="9752" w:type="dxa"/>
            <w:gridSpan w:val="2"/>
          </w:tcPr>
          <w:p w14:paraId="618C3759" w14:textId="77777777" w:rsidR="00161335" w:rsidRPr="002A1173" w:rsidRDefault="00161335" w:rsidP="002D1C33">
            <w:pPr>
              <w:keepNext/>
            </w:pPr>
          </w:p>
        </w:tc>
      </w:tr>
      <w:tr w:rsidR="00161335" w:rsidRPr="002A1173" w14:paraId="0A3232CD" w14:textId="77777777" w:rsidTr="002D1C33">
        <w:trPr>
          <w:jc w:val="center"/>
        </w:trPr>
        <w:tc>
          <w:tcPr>
            <w:tcW w:w="4876" w:type="dxa"/>
            <w:hideMark/>
          </w:tcPr>
          <w:p w14:paraId="7EE9E04E"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6D4EFC4E" w14:textId="77777777" w:rsidR="00161335" w:rsidRPr="002A1173" w:rsidRDefault="00161335" w:rsidP="002D1C33">
            <w:pPr>
              <w:pStyle w:val="ColumnHeading"/>
              <w:keepNext/>
              <w:rPr>
                <w:lang w:val="pt-PT"/>
              </w:rPr>
            </w:pPr>
            <w:r w:rsidRPr="002A1173">
              <w:rPr>
                <w:lang w:val="pt-PT"/>
              </w:rPr>
              <w:t>Alteração</w:t>
            </w:r>
          </w:p>
        </w:tc>
      </w:tr>
      <w:tr w:rsidR="00161335" w:rsidRPr="002A1173" w14:paraId="67B7E9D3" w14:textId="77777777" w:rsidTr="002D1C33">
        <w:trPr>
          <w:jc w:val="center"/>
        </w:trPr>
        <w:tc>
          <w:tcPr>
            <w:tcW w:w="4876" w:type="dxa"/>
          </w:tcPr>
          <w:p w14:paraId="42D39CB1" w14:textId="77777777" w:rsidR="00161335" w:rsidRPr="002A1173" w:rsidRDefault="00161335" w:rsidP="002D1C33">
            <w:pPr>
              <w:pStyle w:val="Normal6"/>
              <w:rPr>
                <w:lang w:val="pt-PT"/>
              </w:rPr>
            </w:pPr>
          </w:p>
        </w:tc>
        <w:tc>
          <w:tcPr>
            <w:tcW w:w="4876" w:type="dxa"/>
            <w:hideMark/>
          </w:tcPr>
          <w:p w14:paraId="4B2F114F" w14:textId="77777777" w:rsidR="00161335" w:rsidRPr="002A1173" w:rsidRDefault="00161335" w:rsidP="002D1C33">
            <w:pPr>
              <w:pStyle w:val="Normal6"/>
              <w:rPr>
                <w:szCs w:val="24"/>
                <w:lang w:val="pt-PT"/>
              </w:rPr>
            </w:pPr>
            <w:r w:rsidRPr="002A1173">
              <w:rPr>
                <w:b/>
                <w:i/>
                <w:lang w:val="pt-PT"/>
              </w:rPr>
              <w:t>(6-B)</w:t>
            </w:r>
            <w:r w:rsidRPr="002A1173">
              <w:rPr>
                <w:b/>
                <w:i/>
                <w:lang w:val="pt-PT"/>
              </w:rPr>
              <w:tab/>
              <w:t>A Convenção Europeia dos Direitos Humanos e as convenções da Organização Internacional do Trabalho protegem os direitos dos trabalhadores à privacidade, à não discriminação e à liberdade de associação, que podem ser afetados pelo recurso à tomada de decisões algorítmicas;</w:t>
            </w:r>
          </w:p>
        </w:tc>
      </w:tr>
    </w:tbl>
    <w:p w14:paraId="15923399"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24D2364C" w14:textId="77777777" w:rsidR="00161335" w:rsidRPr="002A1173" w:rsidRDefault="00161335" w:rsidP="00161335">
      <w:r w:rsidRPr="002A1173">
        <w:rPr>
          <w:rStyle w:val="HideTWBExt"/>
        </w:rPr>
        <w:t>&lt;/Amend&gt;</w:t>
      </w:r>
    </w:p>
    <w:p w14:paraId="44DEF49B"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286</w:t>
      </w:r>
      <w:r w:rsidRPr="002A1173">
        <w:rPr>
          <w:rStyle w:val="HideTWBExt"/>
          <w:lang w:val="pt-PT"/>
        </w:rPr>
        <w:t>&lt;/NumAm&gt;</w:t>
      </w:r>
    </w:p>
    <w:p w14:paraId="385ABAEC" w14:textId="77777777" w:rsidR="00161335" w:rsidRPr="002A1173" w:rsidRDefault="00161335" w:rsidP="00161335">
      <w:pPr>
        <w:pStyle w:val="NormalBold"/>
      </w:pPr>
      <w:r w:rsidRPr="002A1173">
        <w:rPr>
          <w:rStyle w:val="HideTWBExt"/>
        </w:rPr>
        <w:t>&lt;RepeatBlock-By&gt;&lt;Members&gt;</w:t>
      </w:r>
      <w:r w:rsidRPr="002A1173">
        <w:t>Angelika Winzig</w:t>
      </w:r>
      <w:r w:rsidRPr="002A1173">
        <w:rPr>
          <w:rStyle w:val="HideTWBExt"/>
        </w:rPr>
        <w:t>&lt;/Members&gt;</w:t>
      </w:r>
    </w:p>
    <w:p w14:paraId="0BC1B6B2" w14:textId="77777777" w:rsidR="00161335" w:rsidRPr="002A1173" w:rsidRDefault="00161335" w:rsidP="00161335">
      <w:r w:rsidRPr="002A1173">
        <w:rPr>
          <w:rStyle w:val="HideTWBExt"/>
        </w:rPr>
        <w:t>&lt;/RepeatBlock-By&gt;</w:t>
      </w:r>
    </w:p>
    <w:p w14:paraId="218A7EAB"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592A1BD8" w14:textId="77777777" w:rsidR="00161335" w:rsidRPr="002A1173" w:rsidRDefault="00161335" w:rsidP="00161335">
      <w:pPr>
        <w:pStyle w:val="NormalBold"/>
      </w:pPr>
      <w:r w:rsidRPr="002A1173">
        <w:rPr>
          <w:rStyle w:val="HideTWBExt"/>
        </w:rPr>
        <w:t>&lt;Article&gt;</w:t>
      </w:r>
      <w:r w:rsidRPr="002A1173">
        <w:t>Anexo I – considerando 7</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6F3003B8" w14:textId="77777777" w:rsidTr="002D1C33">
        <w:trPr>
          <w:jc w:val="center"/>
        </w:trPr>
        <w:tc>
          <w:tcPr>
            <w:tcW w:w="9752" w:type="dxa"/>
            <w:gridSpan w:val="2"/>
          </w:tcPr>
          <w:p w14:paraId="3F7B1060" w14:textId="77777777" w:rsidR="00161335" w:rsidRPr="002A1173" w:rsidRDefault="00161335" w:rsidP="002D1C33">
            <w:pPr>
              <w:keepNext/>
            </w:pPr>
          </w:p>
        </w:tc>
      </w:tr>
      <w:tr w:rsidR="00161335" w:rsidRPr="002A1173" w14:paraId="0F219A96" w14:textId="77777777" w:rsidTr="002D1C33">
        <w:trPr>
          <w:jc w:val="center"/>
        </w:trPr>
        <w:tc>
          <w:tcPr>
            <w:tcW w:w="4876" w:type="dxa"/>
            <w:hideMark/>
          </w:tcPr>
          <w:p w14:paraId="200BA9AC"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7A7900D3" w14:textId="77777777" w:rsidR="00161335" w:rsidRPr="002A1173" w:rsidRDefault="00161335" w:rsidP="002D1C33">
            <w:pPr>
              <w:pStyle w:val="ColumnHeading"/>
              <w:keepNext/>
              <w:rPr>
                <w:lang w:val="pt-PT"/>
              </w:rPr>
            </w:pPr>
            <w:r w:rsidRPr="002A1173">
              <w:rPr>
                <w:lang w:val="pt-PT"/>
              </w:rPr>
              <w:t>Alteração</w:t>
            </w:r>
          </w:p>
        </w:tc>
      </w:tr>
      <w:tr w:rsidR="00161335" w:rsidRPr="002A1173" w14:paraId="3900661A" w14:textId="77777777" w:rsidTr="002D1C33">
        <w:trPr>
          <w:jc w:val="center"/>
        </w:trPr>
        <w:tc>
          <w:tcPr>
            <w:tcW w:w="4876" w:type="dxa"/>
            <w:hideMark/>
          </w:tcPr>
          <w:p w14:paraId="173430C1" w14:textId="77777777" w:rsidR="00161335" w:rsidRPr="002A1173" w:rsidRDefault="00161335" w:rsidP="002D1C33">
            <w:pPr>
              <w:pStyle w:val="Normal6"/>
              <w:rPr>
                <w:lang w:val="pt-PT"/>
              </w:rPr>
            </w:pPr>
            <w:r w:rsidRPr="002A1173">
              <w:rPr>
                <w:b/>
                <w:i/>
                <w:lang w:val="pt-PT"/>
              </w:rPr>
              <w:t>(7)</w:t>
            </w:r>
            <w:r w:rsidRPr="002A1173">
              <w:rPr>
                <w:b/>
                <w:i/>
                <w:lang w:val="pt-PT"/>
              </w:rPr>
              <w:tab/>
              <w:t>Existem cerca de 20 milhões de trabalhadores independentes individuais na União, que representam quase 10 % da população ativa</w:t>
            </w:r>
            <w:r w:rsidRPr="002A1173">
              <w:rPr>
                <w:b/>
                <w:i/>
                <w:vertAlign w:val="superscript"/>
                <w:lang w:val="pt-PT"/>
              </w:rPr>
              <w:t>9</w:t>
            </w:r>
            <w:r w:rsidRPr="002A1173">
              <w:rPr>
                <w:b/>
                <w:i/>
                <w:lang w:val="pt-PT"/>
              </w:rPr>
              <w:t>. Não beneficiam de plena proteção social, mas não deixam de estar igualmente sujeitos a decisões automatizadas, monitorização e avaliações de desempenho. Para garantir a equidade e evitar situações de exploração, em todas as formas de trabalho moderno, as disposições da presente diretiva devem aplicar-se aos trabalhadores independentes individuais.</w:t>
            </w:r>
          </w:p>
        </w:tc>
        <w:tc>
          <w:tcPr>
            <w:tcW w:w="4876" w:type="dxa"/>
            <w:hideMark/>
          </w:tcPr>
          <w:p w14:paraId="483F21CC" w14:textId="77777777" w:rsidR="00161335" w:rsidRPr="002A1173" w:rsidRDefault="00161335" w:rsidP="002D1C33">
            <w:pPr>
              <w:pStyle w:val="Normal6"/>
              <w:rPr>
                <w:szCs w:val="24"/>
                <w:lang w:val="pt-PT"/>
              </w:rPr>
            </w:pPr>
            <w:r w:rsidRPr="002A1173">
              <w:rPr>
                <w:b/>
                <w:i/>
                <w:lang w:val="pt-PT"/>
              </w:rPr>
              <w:t>Suprimido</w:t>
            </w:r>
          </w:p>
        </w:tc>
      </w:tr>
      <w:tr w:rsidR="00161335" w:rsidRPr="002A1173" w14:paraId="2C2238A5" w14:textId="77777777" w:rsidTr="002D1C33">
        <w:trPr>
          <w:jc w:val="center"/>
        </w:trPr>
        <w:tc>
          <w:tcPr>
            <w:tcW w:w="4876" w:type="dxa"/>
            <w:hideMark/>
          </w:tcPr>
          <w:p w14:paraId="5F59C8DD" w14:textId="77777777" w:rsidR="00161335" w:rsidRPr="002A1173" w:rsidRDefault="00161335" w:rsidP="002D1C33">
            <w:pPr>
              <w:pStyle w:val="Normal6"/>
              <w:rPr>
                <w:lang w:val="pt-PT"/>
              </w:rPr>
            </w:pPr>
            <w:r w:rsidRPr="002A1173">
              <w:rPr>
                <w:b/>
                <w:i/>
                <w:lang w:val="pt-PT"/>
              </w:rPr>
              <w:t>__________________</w:t>
            </w:r>
          </w:p>
        </w:tc>
        <w:tc>
          <w:tcPr>
            <w:tcW w:w="4876" w:type="dxa"/>
          </w:tcPr>
          <w:p w14:paraId="127BA2D3" w14:textId="77777777" w:rsidR="00161335" w:rsidRPr="002A1173" w:rsidRDefault="00161335" w:rsidP="002D1C33">
            <w:pPr>
              <w:pStyle w:val="Normal6"/>
              <w:rPr>
                <w:szCs w:val="24"/>
                <w:lang w:val="pt-PT"/>
              </w:rPr>
            </w:pPr>
          </w:p>
        </w:tc>
      </w:tr>
      <w:tr w:rsidR="00161335" w:rsidRPr="002A1173" w14:paraId="774D321B" w14:textId="77777777" w:rsidTr="002D1C33">
        <w:trPr>
          <w:jc w:val="center"/>
        </w:trPr>
        <w:tc>
          <w:tcPr>
            <w:tcW w:w="4876" w:type="dxa"/>
            <w:hideMark/>
          </w:tcPr>
          <w:p w14:paraId="37E3CA10" w14:textId="77777777" w:rsidR="00161335" w:rsidRPr="002A1173" w:rsidRDefault="00161335" w:rsidP="002D1C33">
            <w:pPr>
              <w:pStyle w:val="Normal6"/>
              <w:rPr>
                <w:lang w:val="pt-PT"/>
              </w:rPr>
            </w:pPr>
            <w:r w:rsidRPr="002A1173">
              <w:rPr>
                <w:b/>
                <w:i/>
                <w:vertAlign w:val="superscript"/>
                <w:lang w:val="pt-PT"/>
              </w:rPr>
              <w:t>9</w:t>
            </w:r>
            <w:r w:rsidRPr="002A1173">
              <w:rPr>
                <w:lang w:val="pt-PT"/>
              </w:rPr>
              <w:t xml:space="preserve"> </w:t>
            </w:r>
            <w:r w:rsidRPr="002A1173">
              <w:rPr>
                <w:b/>
                <w:i/>
                <w:lang w:val="pt-PT"/>
              </w:rPr>
              <w:t>https://ec.europa.eu/eurostat/web/products-eurostat-news/-/DDN-20200615-1?utm_source=chatgpt.com</w:t>
            </w:r>
          </w:p>
        </w:tc>
        <w:tc>
          <w:tcPr>
            <w:tcW w:w="4876" w:type="dxa"/>
          </w:tcPr>
          <w:p w14:paraId="38CBA387" w14:textId="77777777" w:rsidR="00161335" w:rsidRPr="002A1173" w:rsidRDefault="00161335" w:rsidP="002D1C33">
            <w:pPr>
              <w:pStyle w:val="Normal6"/>
              <w:rPr>
                <w:szCs w:val="24"/>
                <w:lang w:val="pt-PT"/>
              </w:rPr>
            </w:pPr>
          </w:p>
        </w:tc>
      </w:tr>
    </w:tbl>
    <w:p w14:paraId="67881B42"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6B8AB114" w14:textId="77777777" w:rsidR="00161335" w:rsidRPr="002A1173" w:rsidRDefault="00161335" w:rsidP="00161335">
      <w:r w:rsidRPr="002A1173">
        <w:rPr>
          <w:rStyle w:val="HideTWBExt"/>
        </w:rPr>
        <w:t>&lt;/Amend&gt;</w:t>
      </w:r>
    </w:p>
    <w:p w14:paraId="249D274A"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287</w:t>
      </w:r>
      <w:r w:rsidRPr="002A1173">
        <w:rPr>
          <w:rStyle w:val="HideTWBExt"/>
          <w:lang w:val="pt-PT"/>
        </w:rPr>
        <w:t>&lt;/NumAm&gt;</w:t>
      </w:r>
    </w:p>
    <w:p w14:paraId="3BF903D2" w14:textId="77777777" w:rsidR="00161335" w:rsidRPr="002A1173" w:rsidRDefault="00161335" w:rsidP="00161335">
      <w:pPr>
        <w:pStyle w:val="NormalBold"/>
      </w:pPr>
      <w:r w:rsidRPr="002A1173">
        <w:rPr>
          <w:rStyle w:val="HideTWBExt"/>
        </w:rPr>
        <w:t>&lt;RepeatBlock-By&gt;&lt;Members&gt;</w:t>
      </w:r>
      <w:r w:rsidRPr="002A1173">
        <w:t>Marc Angel, Nora Mebarek, Vilija Blinkevičiūtė, Alicia Homs Ginel, Isilda Gomes, Gabriele Bischoff, Evelyn Regner, Idoia Mendia, Marianne Vind, Alex Agius Saliba, Romana Jerković, Estelle Ceulemans</w:t>
      </w:r>
      <w:r w:rsidRPr="002A1173">
        <w:rPr>
          <w:rStyle w:val="HideTWBExt"/>
        </w:rPr>
        <w:t>&lt;/Members&gt;</w:t>
      </w:r>
    </w:p>
    <w:p w14:paraId="5B146322" w14:textId="77777777" w:rsidR="00161335" w:rsidRPr="002A1173" w:rsidRDefault="00161335" w:rsidP="00161335">
      <w:r w:rsidRPr="002A1173">
        <w:rPr>
          <w:rStyle w:val="HideTWBExt"/>
        </w:rPr>
        <w:t>&lt;/RepeatBlock-By&gt;</w:t>
      </w:r>
    </w:p>
    <w:p w14:paraId="382BF302"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09165D89" w14:textId="77777777" w:rsidR="00161335" w:rsidRPr="002A1173" w:rsidRDefault="00161335" w:rsidP="00161335">
      <w:pPr>
        <w:pStyle w:val="NormalBold"/>
      </w:pPr>
      <w:r w:rsidRPr="002A1173">
        <w:rPr>
          <w:rStyle w:val="HideTWBExt"/>
        </w:rPr>
        <w:t>&lt;Article&gt;</w:t>
      </w:r>
      <w:r w:rsidRPr="002A1173">
        <w:t>Anexo I – considerando 7</w:t>
      </w:r>
      <w:r w:rsidRPr="002A117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6CA71C1E" w14:textId="77777777" w:rsidTr="002D1C33">
        <w:trPr>
          <w:jc w:val="center"/>
        </w:trPr>
        <w:tc>
          <w:tcPr>
            <w:tcW w:w="9752" w:type="dxa"/>
            <w:gridSpan w:val="2"/>
          </w:tcPr>
          <w:p w14:paraId="3A0F0106" w14:textId="77777777" w:rsidR="00161335" w:rsidRPr="002A1173" w:rsidRDefault="00161335" w:rsidP="002D1C33">
            <w:pPr>
              <w:keepNext/>
            </w:pPr>
          </w:p>
        </w:tc>
      </w:tr>
      <w:tr w:rsidR="00161335" w:rsidRPr="002A1173" w14:paraId="03ADB203" w14:textId="77777777" w:rsidTr="002D1C33">
        <w:trPr>
          <w:jc w:val="center"/>
        </w:trPr>
        <w:tc>
          <w:tcPr>
            <w:tcW w:w="4876" w:type="dxa"/>
            <w:hideMark/>
          </w:tcPr>
          <w:p w14:paraId="61EE9C0A"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19E51044" w14:textId="77777777" w:rsidR="00161335" w:rsidRPr="002A1173" w:rsidRDefault="00161335" w:rsidP="002D1C33">
            <w:pPr>
              <w:pStyle w:val="ColumnHeading"/>
              <w:keepNext/>
              <w:rPr>
                <w:lang w:val="pt-PT"/>
              </w:rPr>
            </w:pPr>
            <w:r w:rsidRPr="002A1173">
              <w:rPr>
                <w:lang w:val="pt-PT"/>
              </w:rPr>
              <w:t>Alteração</w:t>
            </w:r>
          </w:p>
        </w:tc>
      </w:tr>
      <w:tr w:rsidR="00161335" w:rsidRPr="002A1173" w14:paraId="679A9A9E" w14:textId="77777777" w:rsidTr="002D1C33">
        <w:trPr>
          <w:jc w:val="center"/>
        </w:trPr>
        <w:tc>
          <w:tcPr>
            <w:tcW w:w="4876" w:type="dxa"/>
            <w:hideMark/>
          </w:tcPr>
          <w:p w14:paraId="3992BE22" w14:textId="77777777" w:rsidR="00161335" w:rsidRPr="002A1173" w:rsidRDefault="00161335" w:rsidP="002D1C33">
            <w:pPr>
              <w:pStyle w:val="Normal6"/>
              <w:rPr>
                <w:lang w:val="pt-PT"/>
              </w:rPr>
            </w:pPr>
            <w:r w:rsidRPr="002A1173">
              <w:rPr>
                <w:lang w:val="pt-PT"/>
              </w:rPr>
              <w:t>(7)</w:t>
            </w:r>
            <w:r w:rsidRPr="002A1173">
              <w:rPr>
                <w:lang w:val="pt-PT"/>
              </w:rPr>
              <w:tab/>
              <w:t>Existem cerca de 20 milhões de trabalhadores independentes individuais na União, que representam quase 10 % da população ativa</w:t>
            </w:r>
            <w:r w:rsidRPr="002A1173">
              <w:rPr>
                <w:vertAlign w:val="superscript"/>
                <w:lang w:val="pt-PT"/>
              </w:rPr>
              <w:t>9</w:t>
            </w:r>
            <w:r w:rsidRPr="002A1173">
              <w:rPr>
                <w:lang w:val="pt-PT"/>
              </w:rPr>
              <w:t>. Não beneficiam de plena proteção social</w:t>
            </w:r>
            <w:r w:rsidRPr="002A1173">
              <w:rPr>
                <w:b/>
                <w:i/>
                <w:lang w:val="pt-PT"/>
              </w:rPr>
              <w:t>, mas não deixam de estar igualmente</w:t>
            </w:r>
            <w:r w:rsidRPr="002A1173">
              <w:rPr>
                <w:lang w:val="pt-PT"/>
              </w:rPr>
              <w:t xml:space="preserve"> sujeitos a decisões automatizadas, monitorização e avaliações de desempenho. Para garantir a equidade e evitar situações de exploração, em todas as formas de trabalho moderno, as disposições da presente diretiva devem aplicar-se aos trabalhadores independentes individuais.</w:t>
            </w:r>
          </w:p>
        </w:tc>
        <w:tc>
          <w:tcPr>
            <w:tcW w:w="4876" w:type="dxa"/>
            <w:hideMark/>
          </w:tcPr>
          <w:p w14:paraId="4D94FC29" w14:textId="77777777" w:rsidR="00161335" w:rsidRPr="002A1173" w:rsidRDefault="00161335" w:rsidP="002D1C33">
            <w:pPr>
              <w:pStyle w:val="Normal6"/>
              <w:rPr>
                <w:szCs w:val="24"/>
                <w:lang w:val="pt-PT"/>
              </w:rPr>
            </w:pPr>
            <w:r w:rsidRPr="002A1173">
              <w:rPr>
                <w:lang w:val="pt-PT"/>
              </w:rPr>
              <w:t>(7)</w:t>
            </w:r>
            <w:r w:rsidRPr="002A1173">
              <w:rPr>
                <w:lang w:val="pt-PT"/>
              </w:rPr>
              <w:tab/>
              <w:t>Existem cerca de 20 milhões de trabalhadores independentes individuais na União, que representam quase 10 % da população ativa</w:t>
            </w:r>
            <w:r w:rsidRPr="002A1173">
              <w:rPr>
                <w:vertAlign w:val="superscript"/>
                <w:lang w:val="pt-PT"/>
              </w:rPr>
              <w:t>9</w:t>
            </w:r>
            <w:r w:rsidRPr="002A1173">
              <w:rPr>
                <w:lang w:val="pt-PT"/>
              </w:rPr>
              <w:t xml:space="preserve">. </w:t>
            </w:r>
            <w:r w:rsidRPr="002A1173">
              <w:rPr>
                <w:b/>
                <w:i/>
                <w:lang w:val="pt-PT"/>
              </w:rPr>
              <w:t>Dependendo dos seus acordos contratuais e atividades,</w:t>
            </w:r>
            <w:r w:rsidRPr="002A1173">
              <w:rPr>
                <w:lang w:val="pt-PT"/>
              </w:rPr>
              <w:t xml:space="preserve"> não beneficiam de plena proteção social </w:t>
            </w:r>
            <w:r w:rsidRPr="002A1173">
              <w:rPr>
                <w:b/>
                <w:i/>
                <w:lang w:val="pt-PT"/>
              </w:rPr>
              <w:t>e estão</w:t>
            </w:r>
            <w:r w:rsidRPr="002A1173">
              <w:rPr>
                <w:lang w:val="pt-PT"/>
              </w:rPr>
              <w:t xml:space="preserve"> sujeitos a decisões automatizadas, monitorização e avaliações de desempenho </w:t>
            </w:r>
            <w:r w:rsidRPr="002A1173">
              <w:rPr>
                <w:b/>
                <w:i/>
                <w:lang w:val="pt-PT"/>
              </w:rPr>
              <w:t>pelo contratante do serviço</w:t>
            </w:r>
            <w:r w:rsidRPr="002A1173">
              <w:rPr>
                <w:lang w:val="pt-PT"/>
              </w:rPr>
              <w:t xml:space="preserve">. Para garantir a equidade e evitar situações de exploração, em todas as formas de trabalho moderno, as disposições da presente diretiva devem aplicar-se aos trabalhadores independentes individuais. </w:t>
            </w:r>
            <w:r w:rsidRPr="002A1173">
              <w:rPr>
                <w:b/>
                <w:i/>
                <w:lang w:val="pt-PT"/>
              </w:rPr>
              <w:t>Estes direitos seguem as orientações da Comissão sobre a aplicação do direito da concorrência da União às convenções coletivas relativas às condições de trabalho dos trabalhadores independentes individuais (2022/C 374/02), que alinham a prática dos trabalhadores independentes individuais com os direitos de outros trabalhadores.</w:t>
            </w:r>
          </w:p>
        </w:tc>
      </w:tr>
      <w:tr w:rsidR="00161335" w:rsidRPr="002A1173" w14:paraId="7CBB3C41" w14:textId="77777777" w:rsidTr="002D1C33">
        <w:trPr>
          <w:jc w:val="center"/>
        </w:trPr>
        <w:tc>
          <w:tcPr>
            <w:tcW w:w="4876" w:type="dxa"/>
            <w:hideMark/>
          </w:tcPr>
          <w:p w14:paraId="312A848E" w14:textId="77777777" w:rsidR="00161335" w:rsidRPr="002A1173" w:rsidRDefault="00161335" w:rsidP="002D1C33">
            <w:pPr>
              <w:pStyle w:val="Normal6"/>
              <w:rPr>
                <w:lang w:val="pt-PT"/>
              </w:rPr>
            </w:pPr>
            <w:r w:rsidRPr="002A1173">
              <w:rPr>
                <w:lang w:val="pt-PT"/>
              </w:rPr>
              <w:t>__________________</w:t>
            </w:r>
          </w:p>
        </w:tc>
        <w:tc>
          <w:tcPr>
            <w:tcW w:w="4876" w:type="dxa"/>
            <w:hideMark/>
          </w:tcPr>
          <w:p w14:paraId="472BF74E" w14:textId="77777777" w:rsidR="00161335" w:rsidRPr="002A1173" w:rsidRDefault="00161335" w:rsidP="002D1C33">
            <w:pPr>
              <w:pStyle w:val="Normal6"/>
              <w:rPr>
                <w:szCs w:val="24"/>
                <w:lang w:val="pt-PT"/>
              </w:rPr>
            </w:pPr>
            <w:r w:rsidRPr="002A1173">
              <w:rPr>
                <w:lang w:val="pt-PT"/>
              </w:rPr>
              <w:t>__________________</w:t>
            </w:r>
          </w:p>
        </w:tc>
      </w:tr>
      <w:tr w:rsidR="00161335" w:rsidRPr="002A1173" w14:paraId="2B815539" w14:textId="77777777" w:rsidTr="002D1C33">
        <w:trPr>
          <w:jc w:val="center"/>
        </w:trPr>
        <w:tc>
          <w:tcPr>
            <w:tcW w:w="4876" w:type="dxa"/>
            <w:hideMark/>
          </w:tcPr>
          <w:p w14:paraId="36039069" w14:textId="77777777" w:rsidR="00161335" w:rsidRPr="002A1173" w:rsidRDefault="00161335" w:rsidP="002D1C33">
            <w:pPr>
              <w:pStyle w:val="Normal6"/>
              <w:rPr>
                <w:lang w:val="pt-PT"/>
              </w:rPr>
            </w:pPr>
            <w:r w:rsidRPr="002A1173">
              <w:rPr>
                <w:vertAlign w:val="superscript"/>
                <w:lang w:val="pt-PT"/>
              </w:rPr>
              <w:t>9</w:t>
            </w:r>
            <w:r w:rsidRPr="002A1173">
              <w:rPr>
                <w:lang w:val="pt-PT"/>
              </w:rPr>
              <w:t xml:space="preserve"> https://ec.europa.eu/eurostat/web/products-eurostat-news/-/DDN-20200615-1?utm_source=chatgpt.com</w:t>
            </w:r>
          </w:p>
        </w:tc>
        <w:tc>
          <w:tcPr>
            <w:tcW w:w="4876" w:type="dxa"/>
            <w:hideMark/>
          </w:tcPr>
          <w:p w14:paraId="41C7DD4B" w14:textId="77777777" w:rsidR="00161335" w:rsidRPr="002A1173" w:rsidRDefault="00161335" w:rsidP="002D1C33">
            <w:pPr>
              <w:pStyle w:val="Normal6"/>
              <w:rPr>
                <w:szCs w:val="24"/>
                <w:lang w:val="pt-PT"/>
              </w:rPr>
            </w:pPr>
            <w:r w:rsidRPr="002A1173">
              <w:rPr>
                <w:vertAlign w:val="superscript"/>
                <w:lang w:val="pt-PT"/>
              </w:rPr>
              <w:t>9</w:t>
            </w:r>
            <w:r w:rsidRPr="002A1173">
              <w:rPr>
                <w:lang w:val="pt-PT"/>
              </w:rPr>
              <w:t xml:space="preserve"> https://ec.europa.eu/eurostat/web/products-eurostat-news/-/DDN-20200615-1?utm_source=chatgpt.com</w:t>
            </w:r>
          </w:p>
        </w:tc>
      </w:tr>
    </w:tbl>
    <w:p w14:paraId="1BAF306B"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2AE14201" w14:textId="77777777" w:rsidR="00161335" w:rsidRPr="002A1173" w:rsidRDefault="00161335" w:rsidP="00161335">
      <w:r w:rsidRPr="002A1173">
        <w:rPr>
          <w:rStyle w:val="HideTWBExt"/>
        </w:rPr>
        <w:t>&lt;/Amend&gt;</w:t>
      </w:r>
    </w:p>
    <w:p w14:paraId="02761278"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288</w:t>
      </w:r>
      <w:r w:rsidRPr="002A1173">
        <w:rPr>
          <w:rStyle w:val="HideTWBExt"/>
          <w:lang w:val="pt-PT"/>
        </w:rPr>
        <w:t>&lt;/NumAm&gt;</w:t>
      </w:r>
    </w:p>
    <w:p w14:paraId="06AF2D4F" w14:textId="77777777" w:rsidR="00161335" w:rsidRPr="002A1173" w:rsidRDefault="00161335" w:rsidP="00161335">
      <w:pPr>
        <w:pStyle w:val="NormalBold"/>
      </w:pPr>
      <w:r w:rsidRPr="002A1173">
        <w:rPr>
          <w:rStyle w:val="HideTWBExt"/>
        </w:rPr>
        <w:t>&lt;RepeatBlock-By&gt;&lt;Members&gt;</w:t>
      </w:r>
      <w:r w:rsidRPr="002A1173">
        <w:t>Liesbet Sommen, Andrzej Buła</w:t>
      </w:r>
      <w:r w:rsidRPr="002A1173">
        <w:rPr>
          <w:rStyle w:val="HideTWBExt"/>
        </w:rPr>
        <w:t>&lt;/Members&gt;</w:t>
      </w:r>
    </w:p>
    <w:p w14:paraId="0969ED85" w14:textId="77777777" w:rsidR="00161335" w:rsidRPr="002A1173" w:rsidRDefault="00161335" w:rsidP="00161335">
      <w:r w:rsidRPr="002A1173">
        <w:rPr>
          <w:rStyle w:val="HideTWBExt"/>
        </w:rPr>
        <w:t>&lt;/RepeatBlock-By&gt;</w:t>
      </w:r>
    </w:p>
    <w:p w14:paraId="3FC9CC2B"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3BAA556E" w14:textId="77777777" w:rsidR="00161335" w:rsidRPr="002A1173" w:rsidRDefault="00161335" w:rsidP="00161335">
      <w:pPr>
        <w:pStyle w:val="NormalBold"/>
      </w:pPr>
      <w:r w:rsidRPr="002A1173">
        <w:rPr>
          <w:rStyle w:val="HideTWBExt"/>
        </w:rPr>
        <w:t>&lt;Article&gt;</w:t>
      </w:r>
      <w:r w:rsidRPr="002A1173">
        <w:t>Anexo I – considerando 7</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551CFA90" w14:textId="77777777" w:rsidTr="002D1C33">
        <w:trPr>
          <w:jc w:val="center"/>
        </w:trPr>
        <w:tc>
          <w:tcPr>
            <w:tcW w:w="9752" w:type="dxa"/>
            <w:gridSpan w:val="2"/>
          </w:tcPr>
          <w:p w14:paraId="109C3EAC" w14:textId="77777777" w:rsidR="00161335" w:rsidRPr="002A1173" w:rsidRDefault="00161335" w:rsidP="002D1C33">
            <w:pPr>
              <w:keepNext/>
            </w:pPr>
          </w:p>
        </w:tc>
      </w:tr>
      <w:tr w:rsidR="00161335" w:rsidRPr="002A1173" w14:paraId="3A01DCCE" w14:textId="77777777" w:rsidTr="002D1C33">
        <w:trPr>
          <w:jc w:val="center"/>
        </w:trPr>
        <w:tc>
          <w:tcPr>
            <w:tcW w:w="4876" w:type="dxa"/>
            <w:hideMark/>
          </w:tcPr>
          <w:p w14:paraId="53C55B59"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554E5AE5" w14:textId="77777777" w:rsidR="00161335" w:rsidRPr="002A1173" w:rsidRDefault="00161335" w:rsidP="002D1C33">
            <w:pPr>
              <w:pStyle w:val="ColumnHeading"/>
              <w:keepNext/>
              <w:rPr>
                <w:lang w:val="pt-PT"/>
              </w:rPr>
            </w:pPr>
            <w:r w:rsidRPr="002A1173">
              <w:rPr>
                <w:lang w:val="pt-PT"/>
              </w:rPr>
              <w:t>Alteração</w:t>
            </w:r>
          </w:p>
        </w:tc>
      </w:tr>
      <w:tr w:rsidR="00161335" w:rsidRPr="002A1173" w14:paraId="7097DC4C" w14:textId="77777777" w:rsidTr="002D1C33">
        <w:trPr>
          <w:jc w:val="center"/>
        </w:trPr>
        <w:tc>
          <w:tcPr>
            <w:tcW w:w="4876" w:type="dxa"/>
            <w:hideMark/>
          </w:tcPr>
          <w:p w14:paraId="7480ADF7" w14:textId="77777777" w:rsidR="00161335" w:rsidRPr="002A1173" w:rsidRDefault="00161335" w:rsidP="002D1C33">
            <w:pPr>
              <w:pStyle w:val="Normal6"/>
              <w:rPr>
                <w:lang w:val="pt-PT"/>
              </w:rPr>
            </w:pPr>
            <w:r w:rsidRPr="002A1173">
              <w:rPr>
                <w:lang w:val="pt-PT"/>
              </w:rPr>
              <w:t>(7)</w:t>
            </w:r>
            <w:r w:rsidRPr="002A1173">
              <w:rPr>
                <w:lang w:val="pt-PT"/>
              </w:rPr>
              <w:tab/>
              <w:t>Existem cerca de 20 milhões de trabalhadores independentes individuais na União, que representam quase 10 % da população ativa</w:t>
            </w:r>
            <w:r w:rsidRPr="002A1173">
              <w:rPr>
                <w:vertAlign w:val="superscript"/>
                <w:lang w:val="pt-PT"/>
              </w:rPr>
              <w:t>9</w:t>
            </w:r>
            <w:r w:rsidRPr="002A1173">
              <w:rPr>
                <w:lang w:val="pt-PT"/>
              </w:rPr>
              <w:t>. Não beneficiam de plena proteção social, mas não deixam de estar igualmente sujeitos a decisões automatizadas, monitorização e avaliações de desempenho. Para garantir a equidade e evitar situações de exploração, em todas as formas de trabalho moderno, as disposições da presente diretiva devem aplicar-se aos trabalhadores independentes individuais.</w:t>
            </w:r>
          </w:p>
        </w:tc>
        <w:tc>
          <w:tcPr>
            <w:tcW w:w="4876" w:type="dxa"/>
            <w:hideMark/>
          </w:tcPr>
          <w:p w14:paraId="079EC27D" w14:textId="77777777" w:rsidR="00161335" w:rsidRPr="002A1173" w:rsidRDefault="00161335" w:rsidP="002D1C33">
            <w:pPr>
              <w:pStyle w:val="Normal6"/>
              <w:rPr>
                <w:szCs w:val="24"/>
                <w:lang w:val="pt-PT"/>
              </w:rPr>
            </w:pPr>
            <w:r w:rsidRPr="002A1173">
              <w:rPr>
                <w:lang w:val="pt-PT"/>
              </w:rPr>
              <w:t>(7)</w:t>
            </w:r>
            <w:r w:rsidRPr="002A1173">
              <w:rPr>
                <w:lang w:val="pt-PT"/>
              </w:rPr>
              <w:tab/>
              <w:t>Existem cerca de 20 milhões de trabalhadores independentes individuais na União, que representam quase 10 % da população ativa</w:t>
            </w:r>
            <w:r w:rsidRPr="002A1173">
              <w:rPr>
                <w:vertAlign w:val="superscript"/>
                <w:lang w:val="pt-PT"/>
              </w:rPr>
              <w:t>9</w:t>
            </w:r>
            <w:r w:rsidRPr="002A1173">
              <w:rPr>
                <w:lang w:val="pt-PT"/>
              </w:rPr>
              <w:t xml:space="preserve">. Não beneficiam de plena proteção social, mas não deixam de estar igualmente sujeitos a decisões automatizadas, monitorização e avaliações de desempenho. Para garantir a equidade e evitar situações de exploração, em todas as formas de trabalho moderno, as disposições da presente diretiva devem </w:t>
            </w:r>
            <w:r w:rsidRPr="002A1173">
              <w:rPr>
                <w:b/>
                <w:i/>
                <w:lang w:val="pt-PT"/>
              </w:rPr>
              <w:t>também</w:t>
            </w:r>
            <w:r w:rsidRPr="002A1173">
              <w:rPr>
                <w:lang w:val="pt-PT"/>
              </w:rPr>
              <w:t xml:space="preserve"> aplicar-se aos trabalhadores independentes individuais.</w:t>
            </w:r>
          </w:p>
        </w:tc>
      </w:tr>
      <w:tr w:rsidR="00161335" w:rsidRPr="002A1173" w14:paraId="24203DB6" w14:textId="77777777" w:rsidTr="002D1C33">
        <w:trPr>
          <w:jc w:val="center"/>
        </w:trPr>
        <w:tc>
          <w:tcPr>
            <w:tcW w:w="4876" w:type="dxa"/>
            <w:hideMark/>
          </w:tcPr>
          <w:p w14:paraId="0CEB33DE" w14:textId="77777777" w:rsidR="00161335" w:rsidRPr="002A1173" w:rsidRDefault="00161335" w:rsidP="002D1C33">
            <w:pPr>
              <w:pStyle w:val="Normal6"/>
              <w:rPr>
                <w:lang w:val="pt-PT"/>
              </w:rPr>
            </w:pPr>
            <w:r w:rsidRPr="002A1173">
              <w:rPr>
                <w:lang w:val="pt-PT"/>
              </w:rPr>
              <w:t>__________________</w:t>
            </w:r>
          </w:p>
        </w:tc>
        <w:tc>
          <w:tcPr>
            <w:tcW w:w="4876" w:type="dxa"/>
            <w:hideMark/>
          </w:tcPr>
          <w:p w14:paraId="363180A0" w14:textId="77777777" w:rsidR="00161335" w:rsidRPr="002A1173" w:rsidRDefault="00161335" w:rsidP="002D1C33">
            <w:pPr>
              <w:pStyle w:val="Normal6"/>
              <w:rPr>
                <w:szCs w:val="24"/>
                <w:lang w:val="pt-PT"/>
              </w:rPr>
            </w:pPr>
            <w:r w:rsidRPr="002A1173">
              <w:rPr>
                <w:lang w:val="pt-PT"/>
              </w:rPr>
              <w:t>__________________</w:t>
            </w:r>
          </w:p>
        </w:tc>
      </w:tr>
      <w:tr w:rsidR="00161335" w:rsidRPr="002A1173" w14:paraId="4173CB34" w14:textId="77777777" w:rsidTr="002D1C33">
        <w:trPr>
          <w:jc w:val="center"/>
        </w:trPr>
        <w:tc>
          <w:tcPr>
            <w:tcW w:w="4876" w:type="dxa"/>
            <w:hideMark/>
          </w:tcPr>
          <w:p w14:paraId="03EC42D1" w14:textId="77777777" w:rsidR="00161335" w:rsidRPr="002A1173" w:rsidRDefault="00161335" w:rsidP="002D1C33">
            <w:pPr>
              <w:pStyle w:val="Normal6"/>
              <w:rPr>
                <w:lang w:val="pt-PT"/>
              </w:rPr>
            </w:pPr>
            <w:r w:rsidRPr="002A1173">
              <w:rPr>
                <w:vertAlign w:val="superscript"/>
                <w:lang w:val="pt-PT"/>
              </w:rPr>
              <w:t>9</w:t>
            </w:r>
            <w:r w:rsidRPr="002A1173">
              <w:rPr>
                <w:lang w:val="pt-PT"/>
              </w:rPr>
              <w:t xml:space="preserve"> https://ec.europa.eu/eurostat/web/products-eurostat-news/-/DDN-20200615-1?utm_source=chatgpt.com</w:t>
            </w:r>
          </w:p>
        </w:tc>
        <w:tc>
          <w:tcPr>
            <w:tcW w:w="4876" w:type="dxa"/>
            <w:hideMark/>
          </w:tcPr>
          <w:p w14:paraId="19CBFB48" w14:textId="77777777" w:rsidR="00161335" w:rsidRPr="002A1173" w:rsidRDefault="00161335" w:rsidP="002D1C33">
            <w:pPr>
              <w:pStyle w:val="Normal6"/>
              <w:rPr>
                <w:szCs w:val="24"/>
                <w:lang w:val="pt-PT"/>
              </w:rPr>
            </w:pPr>
            <w:r w:rsidRPr="002A1173">
              <w:rPr>
                <w:vertAlign w:val="superscript"/>
                <w:lang w:val="pt-PT"/>
              </w:rPr>
              <w:t>9</w:t>
            </w:r>
            <w:r w:rsidRPr="002A1173">
              <w:rPr>
                <w:lang w:val="pt-PT"/>
              </w:rPr>
              <w:t xml:space="preserve"> https://ec.europa.eu/eurostat/web/products-eurostat-news/-/DDN-20200615-1?utm_source=chatgpt.com</w:t>
            </w:r>
          </w:p>
        </w:tc>
      </w:tr>
    </w:tbl>
    <w:p w14:paraId="12475FC3"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57317575" w14:textId="77777777" w:rsidR="00161335" w:rsidRPr="002A1173" w:rsidRDefault="00161335" w:rsidP="00161335">
      <w:r w:rsidRPr="002A1173">
        <w:rPr>
          <w:rStyle w:val="HideTWBExt"/>
        </w:rPr>
        <w:t>&lt;/Amend&gt;</w:t>
      </w:r>
    </w:p>
    <w:p w14:paraId="5581707C"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289</w:t>
      </w:r>
      <w:r w:rsidRPr="002A1173">
        <w:rPr>
          <w:rStyle w:val="HideTWBExt"/>
          <w:lang w:val="pt-PT"/>
        </w:rPr>
        <w:t>&lt;/NumAm&gt;</w:t>
      </w:r>
    </w:p>
    <w:p w14:paraId="61C527A7" w14:textId="77777777" w:rsidR="00161335" w:rsidRPr="002A1173" w:rsidRDefault="00161335" w:rsidP="00161335">
      <w:pPr>
        <w:pStyle w:val="NormalBold"/>
      </w:pPr>
      <w:r w:rsidRPr="002A1173">
        <w:rPr>
          <w:rStyle w:val="HideTWBExt"/>
        </w:rPr>
        <w:t>&lt;RepeatBlock-By&gt;&lt;Members&gt;</w:t>
      </w:r>
      <w:r w:rsidRPr="002A1173">
        <w:t>Kim Van Sparrentak</w:t>
      </w:r>
      <w:r w:rsidRPr="002A1173">
        <w:rPr>
          <w:rStyle w:val="HideTWBExt"/>
        </w:rPr>
        <w:t>&lt;/Members&gt;</w:t>
      </w:r>
    </w:p>
    <w:p w14:paraId="638F0D01" w14:textId="77777777" w:rsidR="00161335" w:rsidRPr="002A1173" w:rsidRDefault="00161335" w:rsidP="00161335">
      <w:r w:rsidRPr="002A1173">
        <w:rPr>
          <w:rStyle w:val="HideTWBExt"/>
        </w:rPr>
        <w:t>&lt;AuNomDe&gt;</w:t>
      </w:r>
      <w:r w:rsidRPr="002A1173">
        <w:rPr>
          <w:rStyle w:val="HideTWBInt"/>
        </w:rPr>
        <w:t>{Verts/ALE}</w:t>
      </w:r>
      <w:r w:rsidRPr="002A1173">
        <w:t>em nome do Grupo Verts/ALE</w:t>
      </w:r>
      <w:r w:rsidRPr="002A1173">
        <w:rPr>
          <w:rStyle w:val="HideTWBExt"/>
        </w:rPr>
        <w:t>&lt;/AuNomDe&gt;</w:t>
      </w:r>
    </w:p>
    <w:p w14:paraId="01F2C951" w14:textId="77777777" w:rsidR="00161335" w:rsidRPr="002A1173" w:rsidRDefault="00161335" w:rsidP="00161335">
      <w:r w:rsidRPr="002A1173">
        <w:rPr>
          <w:rStyle w:val="HideTWBExt"/>
        </w:rPr>
        <w:t>&lt;/RepeatBlock-By&gt;</w:t>
      </w:r>
    </w:p>
    <w:p w14:paraId="5A21D5C2"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5F124932" w14:textId="77777777" w:rsidR="00161335" w:rsidRPr="002A1173" w:rsidRDefault="00161335" w:rsidP="00161335">
      <w:pPr>
        <w:pStyle w:val="NormalBold"/>
      </w:pPr>
      <w:r w:rsidRPr="002A1173">
        <w:rPr>
          <w:rStyle w:val="HideTWBExt"/>
        </w:rPr>
        <w:t>&lt;Article&gt;</w:t>
      </w:r>
      <w:r w:rsidRPr="002A1173">
        <w:t>Anexo I – considerando 7-A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1508C6C9" w14:textId="77777777" w:rsidTr="002D1C33">
        <w:trPr>
          <w:jc w:val="center"/>
        </w:trPr>
        <w:tc>
          <w:tcPr>
            <w:tcW w:w="9752" w:type="dxa"/>
            <w:gridSpan w:val="2"/>
          </w:tcPr>
          <w:p w14:paraId="5B8EEC36" w14:textId="77777777" w:rsidR="00161335" w:rsidRPr="002A1173" w:rsidRDefault="00161335" w:rsidP="002D1C33">
            <w:pPr>
              <w:keepNext/>
            </w:pPr>
          </w:p>
        </w:tc>
      </w:tr>
      <w:tr w:rsidR="00161335" w:rsidRPr="002A1173" w14:paraId="550CEB6B" w14:textId="77777777" w:rsidTr="002D1C33">
        <w:trPr>
          <w:jc w:val="center"/>
        </w:trPr>
        <w:tc>
          <w:tcPr>
            <w:tcW w:w="4876" w:type="dxa"/>
            <w:hideMark/>
          </w:tcPr>
          <w:p w14:paraId="0CBEC778"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0DF6EDC9" w14:textId="77777777" w:rsidR="00161335" w:rsidRPr="002A1173" w:rsidRDefault="00161335" w:rsidP="002D1C33">
            <w:pPr>
              <w:pStyle w:val="ColumnHeading"/>
              <w:keepNext/>
              <w:rPr>
                <w:lang w:val="pt-PT"/>
              </w:rPr>
            </w:pPr>
            <w:r w:rsidRPr="002A1173">
              <w:rPr>
                <w:lang w:val="pt-PT"/>
              </w:rPr>
              <w:t>Alteração</w:t>
            </w:r>
          </w:p>
        </w:tc>
      </w:tr>
      <w:tr w:rsidR="00161335" w:rsidRPr="002A1173" w14:paraId="21C9BCE1" w14:textId="77777777" w:rsidTr="002D1C33">
        <w:trPr>
          <w:jc w:val="center"/>
        </w:trPr>
        <w:tc>
          <w:tcPr>
            <w:tcW w:w="4876" w:type="dxa"/>
          </w:tcPr>
          <w:p w14:paraId="6BB058EF" w14:textId="77777777" w:rsidR="00161335" w:rsidRPr="002A1173" w:rsidRDefault="00161335" w:rsidP="002D1C33">
            <w:pPr>
              <w:pStyle w:val="Normal6"/>
              <w:rPr>
                <w:lang w:val="pt-PT"/>
              </w:rPr>
            </w:pPr>
          </w:p>
        </w:tc>
        <w:tc>
          <w:tcPr>
            <w:tcW w:w="4876" w:type="dxa"/>
            <w:hideMark/>
          </w:tcPr>
          <w:p w14:paraId="6750CCB2" w14:textId="69C6B408" w:rsidR="00161335" w:rsidRPr="002A1173" w:rsidRDefault="00161335" w:rsidP="002D1C33">
            <w:pPr>
              <w:pStyle w:val="Normal6"/>
              <w:rPr>
                <w:szCs w:val="24"/>
                <w:lang w:val="pt-PT"/>
              </w:rPr>
            </w:pPr>
            <w:r w:rsidRPr="002A1173">
              <w:rPr>
                <w:b/>
                <w:i/>
                <w:lang w:val="pt-PT"/>
              </w:rPr>
              <w:t>(7-A)</w:t>
            </w:r>
            <w:r w:rsidRPr="002A1173">
              <w:rPr>
                <w:b/>
                <w:i/>
                <w:lang w:val="pt-PT"/>
              </w:rPr>
              <w:tab/>
              <w:t>De acordo com a Convenção n.º 135 da Organização Internacional do Trabalho (OIT) relativa aos Representantes dos Trabalhadores (1971), atualmente ratificada por 24 Estados</w:t>
            </w:r>
            <w:r w:rsidR="003B11BF">
              <w:rPr>
                <w:b/>
                <w:i/>
                <w:lang w:val="pt-PT"/>
              </w:rPr>
              <w:noBreakHyphen/>
            </w:r>
            <w:r w:rsidRPr="002A1173">
              <w:rPr>
                <w:b/>
                <w:i/>
                <w:lang w:val="pt-PT"/>
              </w:rPr>
              <w:t>Membros, os representantes dos trabalhadores podem ser pessoas reconhecidas como tal pelo direito e práticas nacionais, quer sejam representantes sindicais, isto é, representantes livremente eleitos pelos sindicatos ou pelos membros dos sindicatos; ou representantes eleitos, isto é, representantes livremente eleitos pelos trabalhadores da empresa, em conformidade com as disposições legislativas ou regulamentares nacionais ou com as convenções coletivas, e cujas funções não se estendam às atividades que sejam reconhecidas como prerrogativa exclusiva dos sindicatos nos países em causa. A referida convenção estabelece que, sempre que na mesma empresa existam simultaneamente representantes sindicais e representantes eleitos, essa representação não pode ser utilizada para enfraquecer a situação dos respetivos sindicatos ou dos seus representantes, e que deve ser incentivada a cooperação entre os representantes eleitos e os sindicatos interessados ou os seus representantes.</w:t>
            </w:r>
          </w:p>
        </w:tc>
      </w:tr>
    </w:tbl>
    <w:p w14:paraId="535FD303"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1E2EFAAD" w14:textId="77777777" w:rsidR="00161335" w:rsidRPr="002A1173" w:rsidRDefault="00161335" w:rsidP="00161335">
      <w:r w:rsidRPr="002A1173">
        <w:rPr>
          <w:rStyle w:val="HideTWBExt"/>
        </w:rPr>
        <w:t>&lt;/Amend&gt;</w:t>
      </w:r>
    </w:p>
    <w:p w14:paraId="22434825"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290</w:t>
      </w:r>
      <w:r w:rsidRPr="002A1173">
        <w:rPr>
          <w:rStyle w:val="HideTWBExt"/>
          <w:lang w:val="pt-PT"/>
        </w:rPr>
        <w:t>&lt;/NumAm&gt;</w:t>
      </w:r>
    </w:p>
    <w:p w14:paraId="0A336D37" w14:textId="77777777" w:rsidR="00161335" w:rsidRPr="002A1173" w:rsidRDefault="00161335" w:rsidP="00161335">
      <w:pPr>
        <w:pStyle w:val="NormalBold"/>
      </w:pPr>
      <w:r w:rsidRPr="002A1173">
        <w:rPr>
          <w:rStyle w:val="HideTWBExt"/>
        </w:rPr>
        <w:t>&lt;RepeatBlock-By&gt;&lt;Members&gt;</w:t>
      </w:r>
      <w:r w:rsidRPr="002A1173">
        <w:t>Irena Joveva</w:t>
      </w:r>
      <w:r w:rsidRPr="002A1173">
        <w:rPr>
          <w:rStyle w:val="HideTWBExt"/>
        </w:rPr>
        <w:t>&lt;/Members&gt;</w:t>
      </w:r>
    </w:p>
    <w:p w14:paraId="71F18C2D" w14:textId="77777777" w:rsidR="00161335" w:rsidRPr="002A1173" w:rsidRDefault="00161335" w:rsidP="00161335">
      <w:r w:rsidRPr="002A1173">
        <w:rPr>
          <w:rStyle w:val="HideTWBExt"/>
        </w:rPr>
        <w:t>&lt;/RepeatBlock-By&gt;</w:t>
      </w:r>
    </w:p>
    <w:p w14:paraId="5A9B9933"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1E51274D" w14:textId="77777777" w:rsidR="00161335" w:rsidRPr="002A1173" w:rsidRDefault="00161335" w:rsidP="00161335">
      <w:pPr>
        <w:pStyle w:val="NormalBold"/>
      </w:pPr>
      <w:r w:rsidRPr="002A1173">
        <w:rPr>
          <w:rStyle w:val="HideTWBExt"/>
        </w:rPr>
        <w:t>&lt;Article&gt;</w:t>
      </w:r>
      <w:r w:rsidRPr="002A1173">
        <w:t>Anexo I – considerando 8</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5D152E98" w14:textId="77777777" w:rsidTr="002D1C33">
        <w:trPr>
          <w:jc w:val="center"/>
        </w:trPr>
        <w:tc>
          <w:tcPr>
            <w:tcW w:w="9752" w:type="dxa"/>
            <w:gridSpan w:val="2"/>
          </w:tcPr>
          <w:p w14:paraId="2A5D6C6C" w14:textId="77777777" w:rsidR="00161335" w:rsidRPr="002A1173" w:rsidRDefault="00161335" w:rsidP="002D1C33">
            <w:pPr>
              <w:keepNext/>
            </w:pPr>
          </w:p>
        </w:tc>
      </w:tr>
      <w:tr w:rsidR="00161335" w:rsidRPr="002A1173" w14:paraId="3AC97024" w14:textId="77777777" w:rsidTr="002D1C33">
        <w:trPr>
          <w:jc w:val="center"/>
        </w:trPr>
        <w:tc>
          <w:tcPr>
            <w:tcW w:w="4876" w:type="dxa"/>
            <w:hideMark/>
          </w:tcPr>
          <w:p w14:paraId="10A96260"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4D2FB898" w14:textId="77777777" w:rsidR="00161335" w:rsidRPr="002A1173" w:rsidRDefault="00161335" w:rsidP="002D1C33">
            <w:pPr>
              <w:pStyle w:val="ColumnHeading"/>
              <w:keepNext/>
              <w:rPr>
                <w:lang w:val="pt-PT"/>
              </w:rPr>
            </w:pPr>
            <w:r w:rsidRPr="002A1173">
              <w:rPr>
                <w:lang w:val="pt-PT"/>
              </w:rPr>
              <w:t>Alteração</w:t>
            </w:r>
          </w:p>
        </w:tc>
      </w:tr>
      <w:tr w:rsidR="00161335" w:rsidRPr="002A1173" w14:paraId="559408C3" w14:textId="77777777" w:rsidTr="002D1C33">
        <w:trPr>
          <w:jc w:val="center"/>
        </w:trPr>
        <w:tc>
          <w:tcPr>
            <w:tcW w:w="4876" w:type="dxa"/>
            <w:hideMark/>
          </w:tcPr>
          <w:p w14:paraId="5CDFF582" w14:textId="77777777" w:rsidR="00161335" w:rsidRPr="002A1173" w:rsidRDefault="00161335" w:rsidP="002D1C33">
            <w:pPr>
              <w:pStyle w:val="Normal6"/>
              <w:rPr>
                <w:lang w:val="pt-PT"/>
              </w:rPr>
            </w:pPr>
            <w:r w:rsidRPr="002A1173">
              <w:rPr>
                <w:lang w:val="pt-PT"/>
              </w:rPr>
              <w:t>(8)</w:t>
            </w:r>
            <w:r w:rsidRPr="002A1173">
              <w:rPr>
                <w:lang w:val="pt-PT"/>
              </w:rPr>
              <w:tab/>
              <w:t>A presente diretiva deve estabelecer normas mínimas comuns da União para a utilização da gestão algorítmica no local de trabalho, garantindo transparência e segurança jurídica acrescidas em todos os Estados-Membros. Ao criar condições de concorrência equitativas para todas as empresas, designadamente as pequenas e médias empresas, a diretiva deve ter por objetivo promover uma adoção equitativa e responsável das ferramentas de gestão algorítmica. Além disso, proporcionará mais clareza e previsibilidade para os trabalhadores por conta de outrem e os trabalhadores independentes individuais, enriquecendo a sua experiência de trabalho, promovendo a confiança nas tecnologias digitais e contribuindo para atenuar os eventuais riscos associados ao processo de tomada de decisão algorítmico em contextos laborais,</w:t>
            </w:r>
          </w:p>
        </w:tc>
        <w:tc>
          <w:tcPr>
            <w:tcW w:w="4876" w:type="dxa"/>
            <w:hideMark/>
          </w:tcPr>
          <w:p w14:paraId="16DA73AA" w14:textId="14FB12A2" w:rsidR="00161335" w:rsidRPr="002A1173" w:rsidRDefault="00161335" w:rsidP="002D1C33">
            <w:pPr>
              <w:pStyle w:val="Normal6"/>
              <w:rPr>
                <w:szCs w:val="24"/>
                <w:lang w:val="pt-PT"/>
              </w:rPr>
            </w:pPr>
            <w:r w:rsidRPr="002A1173">
              <w:rPr>
                <w:lang w:val="pt-PT"/>
              </w:rPr>
              <w:t>(8)</w:t>
            </w:r>
            <w:r w:rsidRPr="002A1173">
              <w:rPr>
                <w:lang w:val="pt-PT"/>
              </w:rPr>
              <w:tab/>
              <w:t xml:space="preserve">A presente diretiva deve estabelecer normas mínimas comuns da União para a utilização da gestão algorítmica </w:t>
            </w:r>
            <w:r w:rsidRPr="002A1173">
              <w:rPr>
                <w:b/>
                <w:i/>
                <w:lang w:val="pt-PT"/>
              </w:rPr>
              <w:t>e da inteligência artificial</w:t>
            </w:r>
            <w:r w:rsidRPr="002A1173">
              <w:rPr>
                <w:lang w:val="pt-PT"/>
              </w:rPr>
              <w:t xml:space="preserve"> no local de trabalho, garantindo transparência e segurança jurídica acrescidas em todos os Estados</w:t>
            </w:r>
            <w:r w:rsidR="003B11BF">
              <w:rPr>
                <w:lang w:val="pt-PT"/>
              </w:rPr>
              <w:noBreakHyphen/>
            </w:r>
            <w:r w:rsidRPr="002A1173">
              <w:rPr>
                <w:lang w:val="pt-PT"/>
              </w:rPr>
              <w:t xml:space="preserve">Membros. Ao criar condições de concorrência equitativas para todas as empresas, designadamente as pequenas e médias empresas, a diretiva deve ter por objetivo promover uma adoção equitativa e responsável das ferramentas de gestão algorítmica </w:t>
            </w:r>
            <w:r w:rsidRPr="002A1173">
              <w:rPr>
                <w:b/>
                <w:i/>
                <w:lang w:val="pt-PT"/>
              </w:rPr>
              <w:t>e de IA, que podem aumentar a produtividade e a competitividade da UE</w:t>
            </w:r>
            <w:r w:rsidRPr="002A1173">
              <w:rPr>
                <w:lang w:val="pt-PT"/>
              </w:rPr>
              <w:t xml:space="preserve">. Além disso, proporcionará mais clareza e previsibilidade para os trabalhadores por conta de outrem e os trabalhadores independentes individuais, enriquecendo a sua experiência de trabalho, promovendo a confiança nas tecnologias digitais e contribuindo para atenuar os eventuais riscos associados ao processo de tomada de decisão algorítmico </w:t>
            </w:r>
            <w:r w:rsidRPr="002A1173">
              <w:rPr>
                <w:b/>
                <w:i/>
                <w:lang w:val="pt-PT"/>
              </w:rPr>
              <w:t>e apoiado pela IA</w:t>
            </w:r>
            <w:r w:rsidRPr="002A1173">
              <w:rPr>
                <w:lang w:val="pt-PT"/>
              </w:rPr>
              <w:t xml:space="preserve"> em contextos laborais,</w:t>
            </w:r>
          </w:p>
        </w:tc>
      </w:tr>
    </w:tbl>
    <w:p w14:paraId="2B211009"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2E70F207" w14:textId="77777777" w:rsidR="00161335" w:rsidRPr="002A1173" w:rsidRDefault="00161335" w:rsidP="00161335">
      <w:r w:rsidRPr="002A1173">
        <w:rPr>
          <w:rStyle w:val="HideTWBExt"/>
        </w:rPr>
        <w:t>&lt;/Amend&gt;</w:t>
      </w:r>
    </w:p>
    <w:p w14:paraId="34BF016C"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291</w:t>
      </w:r>
      <w:r w:rsidRPr="002A1173">
        <w:rPr>
          <w:rStyle w:val="HideTWBExt"/>
          <w:lang w:val="pt-PT"/>
        </w:rPr>
        <w:t>&lt;/NumAm&gt;</w:t>
      </w:r>
    </w:p>
    <w:p w14:paraId="1EA65059" w14:textId="77777777" w:rsidR="00161335" w:rsidRPr="002A1173" w:rsidRDefault="00161335" w:rsidP="00161335">
      <w:pPr>
        <w:pStyle w:val="NormalBold"/>
      </w:pPr>
      <w:r w:rsidRPr="002A1173">
        <w:rPr>
          <w:rStyle w:val="HideTWBExt"/>
        </w:rPr>
        <w:t>&lt;RepeatBlock-By&gt;&lt;Members&gt;</w:t>
      </w:r>
      <w:r w:rsidRPr="002A1173">
        <w:t>Leila Chaibi, Anthony Smith, Sebastian Everding</w:t>
      </w:r>
      <w:r w:rsidRPr="002A1173">
        <w:rPr>
          <w:rStyle w:val="HideTWBExt"/>
        </w:rPr>
        <w:t>&lt;/Members&gt;</w:t>
      </w:r>
    </w:p>
    <w:p w14:paraId="6D651E14" w14:textId="77777777" w:rsidR="00161335" w:rsidRPr="002A1173" w:rsidRDefault="00161335" w:rsidP="00161335">
      <w:r w:rsidRPr="002A1173">
        <w:rPr>
          <w:rStyle w:val="HideTWBExt"/>
        </w:rPr>
        <w:t>&lt;/RepeatBlock-By&gt;</w:t>
      </w:r>
    </w:p>
    <w:p w14:paraId="5B3FC480"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3862373F" w14:textId="77777777" w:rsidR="00161335" w:rsidRPr="002A1173" w:rsidRDefault="00161335" w:rsidP="00161335">
      <w:pPr>
        <w:pStyle w:val="NormalBold"/>
      </w:pPr>
      <w:r w:rsidRPr="002A1173">
        <w:rPr>
          <w:rStyle w:val="HideTWBExt"/>
        </w:rPr>
        <w:t>&lt;Article&gt;</w:t>
      </w:r>
      <w:r w:rsidRPr="002A1173">
        <w:t>Anexo I – considerando 8</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0EB7079F" w14:textId="77777777" w:rsidTr="002D1C33">
        <w:trPr>
          <w:jc w:val="center"/>
        </w:trPr>
        <w:tc>
          <w:tcPr>
            <w:tcW w:w="9752" w:type="dxa"/>
            <w:gridSpan w:val="2"/>
          </w:tcPr>
          <w:p w14:paraId="2AEE3013" w14:textId="77777777" w:rsidR="00161335" w:rsidRPr="002A1173" w:rsidRDefault="00161335" w:rsidP="002D1C33">
            <w:pPr>
              <w:keepNext/>
            </w:pPr>
          </w:p>
        </w:tc>
      </w:tr>
      <w:tr w:rsidR="00161335" w:rsidRPr="002A1173" w14:paraId="1395EFEA" w14:textId="77777777" w:rsidTr="002D1C33">
        <w:trPr>
          <w:jc w:val="center"/>
        </w:trPr>
        <w:tc>
          <w:tcPr>
            <w:tcW w:w="4876" w:type="dxa"/>
            <w:hideMark/>
          </w:tcPr>
          <w:p w14:paraId="1EAC1383"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4A755DA2" w14:textId="77777777" w:rsidR="00161335" w:rsidRPr="002A1173" w:rsidRDefault="00161335" w:rsidP="002D1C33">
            <w:pPr>
              <w:pStyle w:val="ColumnHeading"/>
              <w:keepNext/>
              <w:rPr>
                <w:lang w:val="pt-PT"/>
              </w:rPr>
            </w:pPr>
            <w:r w:rsidRPr="002A1173">
              <w:rPr>
                <w:lang w:val="pt-PT"/>
              </w:rPr>
              <w:t>Alteração</w:t>
            </w:r>
          </w:p>
        </w:tc>
      </w:tr>
      <w:tr w:rsidR="00161335" w:rsidRPr="002A1173" w14:paraId="514E14E3" w14:textId="77777777" w:rsidTr="002D1C33">
        <w:trPr>
          <w:jc w:val="center"/>
        </w:trPr>
        <w:tc>
          <w:tcPr>
            <w:tcW w:w="4876" w:type="dxa"/>
            <w:hideMark/>
          </w:tcPr>
          <w:p w14:paraId="7A21923C" w14:textId="77777777" w:rsidR="00161335" w:rsidRPr="002A1173" w:rsidRDefault="00161335" w:rsidP="002D1C33">
            <w:pPr>
              <w:pStyle w:val="Normal6"/>
              <w:rPr>
                <w:lang w:val="pt-PT"/>
              </w:rPr>
            </w:pPr>
            <w:r w:rsidRPr="002A1173">
              <w:rPr>
                <w:lang w:val="pt-PT"/>
              </w:rPr>
              <w:t>(8)</w:t>
            </w:r>
            <w:r w:rsidRPr="002A1173">
              <w:rPr>
                <w:lang w:val="pt-PT"/>
              </w:rPr>
              <w:tab/>
              <w:t>A presente diretiva deve estabelecer normas mínimas comuns da União para a utilização da gestão algorítmica no local de trabalho, garantindo transparência e segurança jurídica acrescidas em todos os Estados-Membros. Ao criar condições de concorrência equitativas para todas as empresas, designadamente as pequenas e médias empresas, a diretiva deve ter por objetivo promover uma adoção equitativa e responsável das ferramentas de gestão algorítmica. Além disso, proporcionará mais clareza e previsibilidade para os trabalhadores por conta de outrem e os trabalhadores independentes individuais, enriquecendo a sua experiência de trabalho, promovendo a confiança nas tecnologias digitais e contribuindo para atenuar os eventuais riscos associados ao processo de tomada de decisão algorítmico em contextos laborais,</w:t>
            </w:r>
          </w:p>
        </w:tc>
        <w:tc>
          <w:tcPr>
            <w:tcW w:w="4876" w:type="dxa"/>
            <w:hideMark/>
          </w:tcPr>
          <w:p w14:paraId="74F40AC5" w14:textId="77777777" w:rsidR="00161335" w:rsidRPr="002A1173" w:rsidRDefault="00161335" w:rsidP="002D1C33">
            <w:pPr>
              <w:pStyle w:val="Normal6"/>
              <w:rPr>
                <w:szCs w:val="24"/>
                <w:lang w:val="pt-PT"/>
              </w:rPr>
            </w:pPr>
            <w:r w:rsidRPr="002A1173">
              <w:rPr>
                <w:lang w:val="pt-PT"/>
              </w:rPr>
              <w:t>(8)</w:t>
            </w:r>
            <w:r w:rsidRPr="002A1173">
              <w:rPr>
                <w:lang w:val="pt-PT"/>
              </w:rPr>
              <w:tab/>
              <w:t xml:space="preserve">A presente diretiva deve estabelecer normas mínimas comuns da União para a utilização da gestão algorítmica no local de trabalho, garantindo transparência e segurança jurídica acrescidas em todos os Estados-Membros. Ao criar condições de concorrência equitativas para todas as empresas, designadamente as pequenas e médias empresas, a diretiva deve ter por objetivo promover uma adoção equitativa e responsável das ferramentas de gestão algorítmica. Além disso, proporcionará mais clareza e previsibilidade para </w:t>
            </w:r>
            <w:r w:rsidRPr="002A1173">
              <w:rPr>
                <w:b/>
                <w:i/>
                <w:lang w:val="pt-PT"/>
              </w:rPr>
              <w:t>as pessoas que executam o trabalho, incluindo</w:t>
            </w:r>
            <w:r w:rsidRPr="002A1173">
              <w:rPr>
                <w:lang w:val="pt-PT"/>
              </w:rPr>
              <w:t xml:space="preserve"> os trabalhadores por conta de outrem e os trabalhadores independentes individuais, enriquecendo a sua experiência de trabalho, promovendo a confiança nas tecnologias digitais e contribuindo para atenuar os eventuais riscos associados ao processo de tomada de decisão algorítmico em contextos laborais,</w:t>
            </w:r>
          </w:p>
        </w:tc>
      </w:tr>
    </w:tbl>
    <w:p w14:paraId="3B8422E7"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573BDAF9" w14:textId="77777777" w:rsidR="00161335" w:rsidRPr="002A1173" w:rsidRDefault="00161335" w:rsidP="00161335">
      <w:r w:rsidRPr="002A1173">
        <w:rPr>
          <w:rStyle w:val="HideTWBExt"/>
        </w:rPr>
        <w:t>&lt;/Amend&gt;</w:t>
      </w:r>
    </w:p>
    <w:p w14:paraId="321688F0"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292</w:t>
      </w:r>
      <w:r w:rsidRPr="002A1173">
        <w:rPr>
          <w:rStyle w:val="HideTWBExt"/>
          <w:lang w:val="pt-PT"/>
        </w:rPr>
        <w:t>&lt;/NumAm&gt;</w:t>
      </w:r>
    </w:p>
    <w:p w14:paraId="2590209A" w14:textId="77777777" w:rsidR="00161335" w:rsidRPr="002A1173" w:rsidRDefault="00161335" w:rsidP="00161335">
      <w:pPr>
        <w:pStyle w:val="NormalBold"/>
      </w:pPr>
      <w:r w:rsidRPr="002A1173">
        <w:rPr>
          <w:rStyle w:val="HideTWBExt"/>
        </w:rPr>
        <w:t>&lt;RepeatBlock-By&gt;&lt;Members&gt;</w:t>
      </w:r>
      <w:r w:rsidRPr="002A1173">
        <w:t>Angelika Winzig</w:t>
      </w:r>
      <w:r w:rsidRPr="002A1173">
        <w:rPr>
          <w:rStyle w:val="HideTWBExt"/>
        </w:rPr>
        <w:t>&lt;/Members&gt;</w:t>
      </w:r>
    </w:p>
    <w:p w14:paraId="253F7D61" w14:textId="77777777" w:rsidR="00161335" w:rsidRPr="002A1173" w:rsidRDefault="00161335" w:rsidP="00161335">
      <w:r w:rsidRPr="002A1173">
        <w:rPr>
          <w:rStyle w:val="HideTWBExt"/>
        </w:rPr>
        <w:t>&lt;/RepeatBlock-By&gt;</w:t>
      </w:r>
    </w:p>
    <w:p w14:paraId="0FB9A604"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6022AEA2" w14:textId="77777777" w:rsidR="00161335" w:rsidRPr="002A1173" w:rsidRDefault="00161335" w:rsidP="00161335">
      <w:pPr>
        <w:pStyle w:val="NormalBold"/>
      </w:pPr>
      <w:r w:rsidRPr="002A1173">
        <w:rPr>
          <w:rStyle w:val="HideTWBExt"/>
        </w:rPr>
        <w:t>&lt;Article&gt;</w:t>
      </w:r>
      <w:r w:rsidRPr="002A1173">
        <w:t>Anexo I – considerando 8</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654AB0FC" w14:textId="77777777" w:rsidTr="002D1C33">
        <w:trPr>
          <w:jc w:val="center"/>
        </w:trPr>
        <w:tc>
          <w:tcPr>
            <w:tcW w:w="9752" w:type="dxa"/>
            <w:gridSpan w:val="2"/>
          </w:tcPr>
          <w:p w14:paraId="2D926C1F" w14:textId="77777777" w:rsidR="00161335" w:rsidRPr="002A1173" w:rsidRDefault="00161335" w:rsidP="002D1C33">
            <w:pPr>
              <w:keepNext/>
            </w:pPr>
          </w:p>
        </w:tc>
      </w:tr>
      <w:tr w:rsidR="00161335" w:rsidRPr="002A1173" w14:paraId="63FEE7E2" w14:textId="77777777" w:rsidTr="002D1C33">
        <w:trPr>
          <w:jc w:val="center"/>
        </w:trPr>
        <w:tc>
          <w:tcPr>
            <w:tcW w:w="4876" w:type="dxa"/>
            <w:hideMark/>
          </w:tcPr>
          <w:p w14:paraId="7D749793"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7CE7CF0C" w14:textId="77777777" w:rsidR="00161335" w:rsidRPr="002A1173" w:rsidRDefault="00161335" w:rsidP="002D1C33">
            <w:pPr>
              <w:pStyle w:val="ColumnHeading"/>
              <w:keepNext/>
              <w:rPr>
                <w:lang w:val="pt-PT"/>
              </w:rPr>
            </w:pPr>
            <w:r w:rsidRPr="002A1173">
              <w:rPr>
                <w:lang w:val="pt-PT"/>
              </w:rPr>
              <w:t>Alteração</w:t>
            </w:r>
          </w:p>
        </w:tc>
      </w:tr>
      <w:tr w:rsidR="00161335" w:rsidRPr="002A1173" w14:paraId="4194233B" w14:textId="77777777" w:rsidTr="002D1C33">
        <w:trPr>
          <w:jc w:val="center"/>
        </w:trPr>
        <w:tc>
          <w:tcPr>
            <w:tcW w:w="4876" w:type="dxa"/>
            <w:hideMark/>
          </w:tcPr>
          <w:p w14:paraId="4512B1ED" w14:textId="77777777" w:rsidR="00161335" w:rsidRPr="002A1173" w:rsidRDefault="00161335" w:rsidP="002D1C33">
            <w:pPr>
              <w:pStyle w:val="Normal6"/>
              <w:rPr>
                <w:lang w:val="pt-PT"/>
              </w:rPr>
            </w:pPr>
            <w:r w:rsidRPr="002A1173">
              <w:rPr>
                <w:lang w:val="pt-PT"/>
              </w:rPr>
              <w:t>(8)</w:t>
            </w:r>
            <w:r w:rsidRPr="002A1173">
              <w:rPr>
                <w:lang w:val="pt-PT"/>
              </w:rPr>
              <w:tab/>
              <w:t xml:space="preserve">A presente diretiva deve estabelecer normas mínimas comuns da União para a utilização da gestão algorítmica no local de trabalho, garantindo transparência e segurança jurídica acrescidas em todos os Estados-Membros. Ao criar condições de concorrência equitativas para todas as empresas, designadamente as pequenas e médias empresas, a diretiva deve ter por objetivo promover uma adoção equitativa e responsável das ferramentas de gestão algorítmica. Além disso, proporcionará mais clareza e previsibilidade para os trabalhadores por conta de outrem </w:t>
            </w:r>
            <w:r w:rsidRPr="002A1173">
              <w:rPr>
                <w:b/>
                <w:i/>
                <w:lang w:val="pt-PT"/>
              </w:rPr>
              <w:t>e os trabalhadores independentes individuais</w:t>
            </w:r>
            <w:r w:rsidRPr="002A1173">
              <w:rPr>
                <w:lang w:val="pt-PT"/>
              </w:rPr>
              <w:t>, enriquecendo a sua experiência de trabalho, promovendo a confiança nas tecnologias digitais e contribuindo para atenuar os eventuais riscos associados ao processo de tomada de decisão algorítmico em contextos laborais,</w:t>
            </w:r>
          </w:p>
        </w:tc>
        <w:tc>
          <w:tcPr>
            <w:tcW w:w="4876" w:type="dxa"/>
            <w:hideMark/>
          </w:tcPr>
          <w:p w14:paraId="7940AF5B" w14:textId="77777777" w:rsidR="00161335" w:rsidRPr="002A1173" w:rsidRDefault="00161335" w:rsidP="002D1C33">
            <w:pPr>
              <w:pStyle w:val="Normal6"/>
              <w:rPr>
                <w:szCs w:val="24"/>
                <w:lang w:val="pt-PT"/>
              </w:rPr>
            </w:pPr>
            <w:r w:rsidRPr="002A1173">
              <w:rPr>
                <w:lang w:val="pt-PT"/>
              </w:rPr>
              <w:t>(8)</w:t>
            </w:r>
            <w:r w:rsidRPr="002A1173">
              <w:rPr>
                <w:lang w:val="pt-PT"/>
              </w:rPr>
              <w:tab/>
              <w:t>A presente diretiva deve estabelecer normas mínimas comuns da União para a utilização da gestão algorítmica no local de trabalho, garantindo transparência e segurança jurídica acrescidas em todos os Estados-Membros. Ao criar condições de concorrência equitativas para todas as empresas, designadamente as pequenas e médias empresas, a diretiva deve ter por objetivo promover uma adoção equitativa e responsável das ferramentas de gestão algorítmica. Além disso, proporcionará mais clareza e previsibilidade para os trabalhadores por conta de outrem, enriquecendo a sua experiência de trabalho, promovendo a confiança nas tecnologias digitais e contribuindo para atenuar os eventuais riscos associados ao processo de tomada de decisão algorítmico em contextos laborais,</w:t>
            </w:r>
          </w:p>
        </w:tc>
      </w:tr>
    </w:tbl>
    <w:p w14:paraId="6B185AEF"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20656E20" w14:textId="77777777" w:rsidR="00161335" w:rsidRPr="002A1173" w:rsidRDefault="00161335" w:rsidP="00161335">
      <w:r w:rsidRPr="002A1173">
        <w:rPr>
          <w:rStyle w:val="HideTWBExt"/>
        </w:rPr>
        <w:t>&lt;/Amend&gt;</w:t>
      </w:r>
    </w:p>
    <w:p w14:paraId="2C5EE77E"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293</w:t>
      </w:r>
      <w:r w:rsidRPr="002A1173">
        <w:rPr>
          <w:rStyle w:val="HideTWBExt"/>
          <w:lang w:val="pt-PT"/>
        </w:rPr>
        <w:t>&lt;/NumAm&gt;</w:t>
      </w:r>
    </w:p>
    <w:p w14:paraId="4FE3A51D" w14:textId="77777777" w:rsidR="00161335" w:rsidRPr="002A1173" w:rsidRDefault="00161335" w:rsidP="00161335">
      <w:pPr>
        <w:pStyle w:val="NormalBold"/>
      </w:pPr>
      <w:r w:rsidRPr="002A1173">
        <w:rPr>
          <w:rStyle w:val="HideTWBExt"/>
        </w:rPr>
        <w:t>&lt;RepeatBlock-By&gt;&lt;Members&gt;</w:t>
      </w:r>
      <w:r w:rsidRPr="002A1173">
        <w:t>Kim Van Sparrentak</w:t>
      </w:r>
      <w:r w:rsidRPr="002A1173">
        <w:rPr>
          <w:rStyle w:val="HideTWBExt"/>
        </w:rPr>
        <w:t>&lt;/Members&gt;</w:t>
      </w:r>
    </w:p>
    <w:p w14:paraId="6B42294B" w14:textId="77777777" w:rsidR="00161335" w:rsidRPr="002A1173" w:rsidRDefault="00161335" w:rsidP="00161335">
      <w:r w:rsidRPr="002A1173">
        <w:rPr>
          <w:rStyle w:val="HideTWBExt"/>
        </w:rPr>
        <w:t>&lt;AuNomDe&gt;</w:t>
      </w:r>
      <w:r w:rsidRPr="002A1173">
        <w:rPr>
          <w:rStyle w:val="HideTWBInt"/>
        </w:rPr>
        <w:t>{Verts/ALE}</w:t>
      </w:r>
      <w:r w:rsidRPr="002A1173">
        <w:t>em nome do Grupo Verts/ALE</w:t>
      </w:r>
      <w:r w:rsidRPr="002A1173">
        <w:rPr>
          <w:rStyle w:val="HideTWBExt"/>
        </w:rPr>
        <w:t>&lt;/AuNomDe&gt;</w:t>
      </w:r>
    </w:p>
    <w:p w14:paraId="64370154" w14:textId="77777777" w:rsidR="00161335" w:rsidRPr="002A1173" w:rsidRDefault="00161335" w:rsidP="00161335">
      <w:r w:rsidRPr="002A1173">
        <w:rPr>
          <w:rStyle w:val="HideTWBExt"/>
        </w:rPr>
        <w:t>&lt;/RepeatBlock-By&gt;</w:t>
      </w:r>
    </w:p>
    <w:p w14:paraId="2D3AE0B0"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46CA8C5D" w14:textId="77777777" w:rsidR="00161335" w:rsidRPr="002A1173" w:rsidRDefault="00161335" w:rsidP="00161335">
      <w:pPr>
        <w:pStyle w:val="NormalBold"/>
      </w:pPr>
      <w:r w:rsidRPr="002A1173">
        <w:rPr>
          <w:rStyle w:val="HideTWBExt"/>
        </w:rPr>
        <w:t>&lt;Article&gt;</w:t>
      </w:r>
      <w:r w:rsidRPr="002A1173">
        <w:t>Anexo I – considerando 8-A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01AC2AB2" w14:textId="77777777" w:rsidTr="002D1C33">
        <w:trPr>
          <w:jc w:val="center"/>
        </w:trPr>
        <w:tc>
          <w:tcPr>
            <w:tcW w:w="9752" w:type="dxa"/>
            <w:gridSpan w:val="2"/>
          </w:tcPr>
          <w:p w14:paraId="6377B01D" w14:textId="77777777" w:rsidR="00161335" w:rsidRPr="002A1173" w:rsidRDefault="00161335" w:rsidP="002D1C33">
            <w:pPr>
              <w:keepNext/>
            </w:pPr>
          </w:p>
        </w:tc>
      </w:tr>
      <w:tr w:rsidR="00161335" w:rsidRPr="002A1173" w14:paraId="1C9BC4FD" w14:textId="77777777" w:rsidTr="002D1C33">
        <w:trPr>
          <w:jc w:val="center"/>
        </w:trPr>
        <w:tc>
          <w:tcPr>
            <w:tcW w:w="4876" w:type="dxa"/>
            <w:hideMark/>
          </w:tcPr>
          <w:p w14:paraId="44EEA031"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1184541E" w14:textId="77777777" w:rsidR="00161335" w:rsidRPr="002A1173" w:rsidRDefault="00161335" w:rsidP="002D1C33">
            <w:pPr>
              <w:pStyle w:val="ColumnHeading"/>
              <w:keepNext/>
              <w:rPr>
                <w:lang w:val="pt-PT"/>
              </w:rPr>
            </w:pPr>
            <w:r w:rsidRPr="002A1173">
              <w:rPr>
                <w:lang w:val="pt-PT"/>
              </w:rPr>
              <w:t>Alteração</w:t>
            </w:r>
          </w:p>
        </w:tc>
      </w:tr>
      <w:tr w:rsidR="00161335" w:rsidRPr="002A1173" w14:paraId="5FF3E303" w14:textId="77777777" w:rsidTr="002D1C33">
        <w:trPr>
          <w:jc w:val="center"/>
        </w:trPr>
        <w:tc>
          <w:tcPr>
            <w:tcW w:w="4876" w:type="dxa"/>
          </w:tcPr>
          <w:p w14:paraId="1EE0D955" w14:textId="77777777" w:rsidR="00161335" w:rsidRPr="002A1173" w:rsidRDefault="00161335" w:rsidP="002D1C33">
            <w:pPr>
              <w:pStyle w:val="Normal6"/>
              <w:rPr>
                <w:lang w:val="pt-PT"/>
              </w:rPr>
            </w:pPr>
          </w:p>
        </w:tc>
        <w:tc>
          <w:tcPr>
            <w:tcW w:w="4876" w:type="dxa"/>
            <w:hideMark/>
          </w:tcPr>
          <w:p w14:paraId="32FE46EE" w14:textId="77777777" w:rsidR="00161335" w:rsidRPr="002A1173" w:rsidRDefault="00161335" w:rsidP="002D1C33">
            <w:pPr>
              <w:pStyle w:val="Normal6"/>
              <w:rPr>
                <w:szCs w:val="24"/>
                <w:lang w:val="pt-PT"/>
              </w:rPr>
            </w:pPr>
            <w:r w:rsidRPr="002A1173">
              <w:rPr>
                <w:b/>
                <w:i/>
                <w:lang w:val="pt-PT"/>
              </w:rPr>
              <w:t>(8-A)</w:t>
            </w:r>
            <w:r w:rsidRPr="002A1173">
              <w:rPr>
                <w:b/>
                <w:i/>
                <w:lang w:val="pt-PT"/>
              </w:rPr>
              <w:tab/>
              <w:t>O consentimento com base no artigo 6.º, n.º 1, alínea a), do Regulamento (UE) 2016/679 deve ser dado livremente e, em situações de desequilíbrio manifesto, é altamente improvável que tal consentimento seja dado livremente. Por conseguinte, o consentimento não deve constituir um fundamento lícito para o tratamento de dados pessoais para efeitos de monitorização automatizada ou tomada de decisões automatizada, tendo em conta o desequilíbrio de poderes entre o titular dos dados e o responsável pelo tratamento no contexto do emprego e da execução de um contrato.</w:t>
            </w:r>
          </w:p>
        </w:tc>
      </w:tr>
    </w:tbl>
    <w:p w14:paraId="2A58E007"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2E9742A3" w14:textId="77777777" w:rsidR="00161335" w:rsidRPr="002A1173" w:rsidRDefault="00161335" w:rsidP="00161335">
      <w:r w:rsidRPr="002A1173">
        <w:rPr>
          <w:rStyle w:val="HideTWBExt"/>
        </w:rPr>
        <w:t>&lt;/Amend&gt;</w:t>
      </w:r>
    </w:p>
    <w:p w14:paraId="788E9FB7"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294</w:t>
      </w:r>
      <w:r w:rsidRPr="002A1173">
        <w:rPr>
          <w:rStyle w:val="HideTWBExt"/>
          <w:lang w:val="pt-PT"/>
        </w:rPr>
        <w:t>&lt;/NumAm&gt;</w:t>
      </w:r>
    </w:p>
    <w:p w14:paraId="12921BD4" w14:textId="77777777" w:rsidR="00161335" w:rsidRPr="002A1173" w:rsidRDefault="00161335" w:rsidP="00161335">
      <w:pPr>
        <w:pStyle w:val="NormalBold"/>
      </w:pPr>
      <w:r w:rsidRPr="002A1173">
        <w:rPr>
          <w:rStyle w:val="HideTWBExt"/>
        </w:rPr>
        <w:t>&lt;RepeatBlock-By&gt;&lt;Members&gt;</w:t>
      </w:r>
      <w:r w:rsidRPr="002A1173">
        <w:t>Arba Kokalari, Henrik Dahl, Jörgen Warborn</w:t>
      </w:r>
      <w:r w:rsidRPr="002A1173">
        <w:rPr>
          <w:rStyle w:val="HideTWBExt"/>
        </w:rPr>
        <w:t>&lt;/Members&gt;</w:t>
      </w:r>
    </w:p>
    <w:p w14:paraId="0A4260AC" w14:textId="77777777" w:rsidR="00161335" w:rsidRPr="002A1173" w:rsidRDefault="00161335" w:rsidP="00161335">
      <w:r w:rsidRPr="002A1173">
        <w:rPr>
          <w:rStyle w:val="HideTWBExt"/>
        </w:rPr>
        <w:t>&lt;/RepeatBlock-By&gt;</w:t>
      </w:r>
    </w:p>
    <w:p w14:paraId="2F8352FE"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5C13B011" w14:textId="77777777" w:rsidR="00161335" w:rsidRPr="002A1173" w:rsidRDefault="00161335" w:rsidP="00161335">
      <w:pPr>
        <w:pStyle w:val="NormalBold"/>
      </w:pPr>
      <w:r w:rsidRPr="002A1173">
        <w:rPr>
          <w:rStyle w:val="HideTWBExt"/>
        </w:rPr>
        <w:t>&lt;Article&gt;</w:t>
      </w:r>
      <w:r w:rsidRPr="002A1173">
        <w:t>Anexo I – artigo 1</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5D0F0A8C" w14:textId="77777777" w:rsidTr="002D1C33">
        <w:trPr>
          <w:jc w:val="center"/>
        </w:trPr>
        <w:tc>
          <w:tcPr>
            <w:tcW w:w="9752" w:type="dxa"/>
            <w:gridSpan w:val="2"/>
          </w:tcPr>
          <w:p w14:paraId="7A565530" w14:textId="77777777" w:rsidR="00161335" w:rsidRPr="002A1173" w:rsidRDefault="00161335" w:rsidP="002D1C33">
            <w:pPr>
              <w:keepNext/>
            </w:pPr>
          </w:p>
        </w:tc>
      </w:tr>
      <w:tr w:rsidR="00161335" w:rsidRPr="002A1173" w14:paraId="05494CCD" w14:textId="77777777" w:rsidTr="002D1C33">
        <w:trPr>
          <w:jc w:val="center"/>
        </w:trPr>
        <w:tc>
          <w:tcPr>
            <w:tcW w:w="4876" w:type="dxa"/>
            <w:hideMark/>
          </w:tcPr>
          <w:p w14:paraId="25147D4B"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1E177752" w14:textId="77777777" w:rsidR="00161335" w:rsidRPr="002A1173" w:rsidRDefault="00161335" w:rsidP="002D1C33">
            <w:pPr>
              <w:pStyle w:val="ColumnHeading"/>
              <w:keepNext/>
              <w:rPr>
                <w:lang w:val="pt-PT"/>
              </w:rPr>
            </w:pPr>
            <w:r w:rsidRPr="002A1173">
              <w:rPr>
                <w:lang w:val="pt-PT"/>
              </w:rPr>
              <w:t>Alteração</w:t>
            </w:r>
          </w:p>
        </w:tc>
      </w:tr>
      <w:tr w:rsidR="00161335" w:rsidRPr="002A1173" w14:paraId="3C4A4C7D" w14:textId="77777777" w:rsidTr="002D1C33">
        <w:trPr>
          <w:jc w:val="center"/>
        </w:trPr>
        <w:tc>
          <w:tcPr>
            <w:tcW w:w="4876" w:type="dxa"/>
            <w:hideMark/>
          </w:tcPr>
          <w:p w14:paraId="6813F6F0" w14:textId="77777777" w:rsidR="00161335" w:rsidRPr="002A1173" w:rsidRDefault="00161335" w:rsidP="002D1C33">
            <w:pPr>
              <w:pStyle w:val="Normal6"/>
              <w:jc w:val="center"/>
              <w:rPr>
                <w:lang w:val="pt-PT"/>
              </w:rPr>
            </w:pPr>
            <w:r w:rsidRPr="002A1173">
              <w:rPr>
                <w:b/>
                <w:i/>
                <w:lang w:val="pt-PT"/>
              </w:rPr>
              <w:t>Artigo 1.º</w:t>
            </w:r>
          </w:p>
        </w:tc>
        <w:tc>
          <w:tcPr>
            <w:tcW w:w="4876" w:type="dxa"/>
            <w:hideMark/>
          </w:tcPr>
          <w:p w14:paraId="60F5444E" w14:textId="77777777" w:rsidR="00161335" w:rsidRPr="002A1173" w:rsidRDefault="00161335" w:rsidP="002D1C33">
            <w:pPr>
              <w:pStyle w:val="Normal6"/>
              <w:rPr>
                <w:szCs w:val="24"/>
                <w:lang w:val="pt-PT"/>
              </w:rPr>
            </w:pPr>
            <w:r w:rsidRPr="002A1173">
              <w:rPr>
                <w:b/>
                <w:i/>
                <w:lang w:val="pt-PT"/>
              </w:rPr>
              <w:t>Suprimido</w:t>
            </w:r>
          </w:p>
        </w:tc>
      </w:tr>
      <w:tr w:rsidR="00161335" w:rsidRPr="002A1173" w14:paraId="553A7135" w14:textId="77777777" w:rsidTr="002D1C33">
        <w:trPr>
          <w:jc w:val="center"/>
        </w:trPr>
        <w:tc>
          <w:tcPr>
            <w:tcW w:w="4876" w:type="dxa"/>
            <w:hideMark/>
          </w:tcPr>
          <w:p w14:paraId="09651D52" w14:textId="77777777" w:rsidR="00161335" w:rsidRPr="002A1173" w:rsidRDefault="00161335" w:rsidP="002D1C33">
            <w:pPr>
              <w:pStyle w:val="Normal6"/>
              <w:jc w:val="center"/>
              <w:rPr>
                <w:lang w:val="pt-PT"/>
              </w:rPr>
            </w:pPr>
            <w:r w:rsidRPr="002A1173">
              <w:rPr>
                <w:b/>
                <w:i/>
                <w:lang w:val="pt-PT"/>
              </w:rPr>
              <w:t>Objeto e âmbito de aplicação</w:t>
            </w:r>
          </w:p>
        </w:tc>
        <w:tc>
          <w:tcPr>
            <w:tcW w:w="4876" w:type="dxa"/>
          </w:tcPr>
          <w:p w14:paraId="07229854" w14:textId="77777777" w:rsidR="00161335" w:rsidRPr="002A1173" w:rsidRDefault="00161335" w:rsidP="002D1C33">
            <w:pPr>
              <w:pStyle w:val="Normal6"/>
              <w:rPr>
                <w:szCs w:val="24"/>
                <w:lang w:val="pt-PT"/>
              </w:rPr>
            </w:pPr>
          </w:p>
        </w:tc>
      </w:tr>
      <w:tr w:rsidR="00161335" w:rsidRPr="002A1173" w14:paraId="5F740824" w14:textId="77777777" w:rsidTr="002D1C33">
        <w:trPr>
          <w:jc w:val="center"/>
        </w:trPr>
        <w:tc>
          <w:tcPr>
            <w:tcW w:w="4876" w:type="dxa"/>
            <w:hideMark/>
          </w:tcPr>
          <w:p w14:paraId="3E15DBEA" w14:textId="77777777" w:rsidR="00161335" w:rsidRPr="002A1173" w:rsidRDefault="00161335" w:rsidP="002D1C33">
            <w:pPr>
              <w:pStyle w:val="Normal6"/>
              <w:rPr>
                <w:lang w:val="pt-PT"/>
              </w:rPr>
            </w:pPr>
            <w:r w:rsidRPr="002A1173">
              <w:rPr>
                <w:b/>
                <w:i/>
                <w:lang w:val="pt-PT"/>
              </w:rPr>
              <w:t>1.</w:t>
            </w:r>
            <w:r w:rsidRPr="002A1173">
              <w:rPr>
                <w:b/>
                <w:i/>
                <w:lang w:val="pt-PT"/>
              </w:rPr>
              <w:tab/>
              <w:t>A presente diretiva estabelece requisitos mínimos para uma utilização transparente da gestão algorítmica no local de trabalho.</w:t>
            </w:r>
          </w:p>
        </w:tc>
        <w:tc>
          <w:tcPr>
            <w:tcW w:w="4876" w:type="dxa"/>
          </w:tcPr>
          <w:p w14:paraId="67A27BCB" w14:textId="77777777" w:rsidR="00161335" w:rsidRPr="002A1173" w:rsidRDefault="00161335" w:rsidP="002D1C33">
            <w:pPr>
              <w:pStyle w:val="Normal6"/>
              <w:rPr>
                <w:szCs w:val="24"/>
                <w:lang w:val="pt-PT"/>
              </w:rPr>
            </w:pPr>
          </w:p>
        </w:tc>
      </w:tr>
      <w:tr w:rsidR="00161335" w:rsidRPr="002A1173" w14:paraId="46F5F774" w14:textId="77777777" w:rsidTr="002D1C33">
        <w:trPr>
          <w:jc w:val="center"/>
        </w:trPr>
        <w:tc>
          <w:tcPr>
            <w:tcW w:w="4876" w:type="dxa"/>
            <w:hideMark/>
          </w:tcPr>
          <w:p w14:paraId="01692E6A" w14:textId="77777777" w:rsidR="00161335" w:rsidRPr="002A1173" w:rsidRDefault="00161335" w:rsidP="002D1C33">
            <w:pPr>
              <w:pStyle w:val="Normal6"/>
              <w:rPr>
                <w:lang w:val="pt-PT"/>
              </w:rPr>
            </w:pPr>
            <w:r w:rsidRPr="002A1173">
              <w:rPr>
                <w:b/>
                <w:i/>
                <w:lang w:val="pt-PT"/>
              </w:rPr>
              <w:t>2.</w:t>
            </w:r>
            <w:r w:rsidRPr="002A1173">
              <w:rPr>
                <w:b/>
                <w:i/>
                <w:lang w:val="pt-PT"/>
              </w:rPr>
              <w:tab/>
              <w:t>A presente diretiva aplica-se a todos os trabalhadores e empregadores na União, bem como aos trabalhadores independentes individuais e aos adquirentes de serviços pertinentes.</w:t>
            </w:r>
          </w:p>
        </w:tc>
        <w:tc>
          <w:tcPr>
            <w:tcW w:w="4876" w:type="dxa"/>
          </w:tcPr>
          <w:p w14:paraId="3B264A1C" w14:textId="77777777" w:rsidR="00161335" w:rsidRPr="002A1173" w:rsidRDefault="00161335" w:rsidP="002D1C33">
            <w:pPr>
              <w:pStyle w:val="Normal6"/>
              <w:rPr>
                <w:szCs w:val="24"/>
                <w:lang w:val="pt-PT"/>
              </w:rPr>
            </w:pPr>
          </w:p>
        </w:tc>
      </w:tr>
    </w:tbl>
    <w:p w14:paraId="6522F5EE"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09418EAB" w14:textId="77777777" w:rsidR="00161335" w:rsidRPr="002A1173" w:rsidRDefault="00161335" w:rsidP="00161335">
      <w:r w:rsidRPr="002A1173">
        <w:rPr>
          <w:rStyle w:val="HideTWBExt"/>
        </w:rPr>
        <w:t>&lt;/Amend&gt;</w:t>
      </w:r>
    </w:p>
    <w:p w14:paraId="753F0839"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295</w:t>
      </w:r>
      <w:r w:rsidRPr="002A1173">
        <w:rPr>
          <w:rStyle w:val="HideTWBExt"/>
          <w:lang w:val="pt-PT"/>
        </w:rPr>
        <w:t>&lt;/NumAm&gt;</w:t>
      </w:r>
    </w:p>
    <w:p w14:paraId="0E2B6BF2" w14:textId="77777777" w:rsidR="00161335" w:rsidRPr="002A1173" w:rsidRDefault="00161335" w:rsidP="00161335">
      <w:pPr>
        <w:pStyle w:val="NormalBold"/>
      </w:pPr>
      <w:r w:rsidRPr="002A1173">
        <w:rPr>
          <w:rStyle w:val="HideTWBExt"/>
        </w:rPr>
        <w:t>&lt;RepeatBlock-By&gt;&lt;Members&gt;</w:t>
      </w:r>
      <w:r w:rsidRPr="002A1173">
        <w:t>Marc Angel, Nora Mebarek, Vilija Blinkevičiūtė, Alicia Homs Ginel, Isilda Gomes, Gabriele Bischoff, Evelyn Regner, Idoia Mendia, Marianne Vind, Alex Agius Saliba, Romana Jerković, Estelle Ceulemans</w:t>
      </w:r>
      <w:r w:rsidRPr="002A1173">
        <w:rPr>
          <w:rStyle w:val="HideTWBExt"/>
        </w:rPr>
        <w:t>&lt;/Members&gt;</w:t>
      </w:r>
    </w:p>
    <w:p w14:paraId="32D8D27F" w14:textId="77777777" w:rsidR="00161335" w:rsidRPr="002A1173" w:rsidRDefault="00161335" w:rsidP="00161335">
      <w:r w:rsidRPr="002A1173">
        <w:rPr>
          <w:rStyle w:val="HideTWBExt"/>
        </w:rPr>
        <w:t>&lt;/RepeatBlock-By&gt;</w:t>
      </w:r>
    </w:p>
    <w:p w14:paraId="431012BA"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5AAB3313" w14:textId="77777777" w:rsidR="00161335" w:rsidRPr="002A1173" w:rsidRDefault="00161335" w:rsidP="00161335">
      <w:pPr>
        <w:pStyle w:val="NormalBold"/>
      </w:pPr>
      <w:r w:rsidRPr="002A1173">
        <w:rPr>
          <w:rStyle w:val="HideTWBExt"/>
        </w:rPr>
        <w:t>&lt;Article&gt;</w:t>
      </w:r>
      <w:r w:rsidRPr="002A1173">
        <w:t>Anexo I – artigo 1 – n.º 1</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6771D326" w14:textId="77777777" w:rsidTr="002D1C33">
        <w:trPr>
          <w:jc w:val="center"/>
        </w:trPr>
        <w:tc>
          <w:tcPr>
            <w:tcW w:w="9752" w:type="dxa"/>
            <w:gridSpan w:val="2"/>
          </w:tcPr>
          <w:p w14:paraId="74D34102" w14:textId="77777777" w:rsidR="00161335" w:rsidRPr="002A1173" w:rsidRDefault="00161335" w:rsidP="002D1C33">
            <w:pPr>
              <w:keepNext/>
            </w:pPr>
          </w:p>
        </w:tc>
      </w:tr>
      <w:tr w:rsidR="00161335" w:rsidRPr="002A1173" w14:paraId="54F9E97F" w14:textId="77777777" w:rsidTr="002D1C33">
        <w:trPr>
          <w:jc w:val="center"/>
        </w:trPr>
        <w:tc>
          <w:tcPr>
            <w:tcW w:w="4876" w:type="dxa"/>
            <w:hideMark/>
          </w:tcPr>
          <w:p w14:paraId="14BE4887"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62F10FD9" w14:textId="77777777" w:rsidR="00161335" w:rsidRPr="002A1173" w:rsidRDefault="00161335" w:rsidP="002D1C33">
            <w:pPr>
              <w:pStyle w:val="ColumnHeading"/>
              <w:keepNext/>
              <w:rPr>
                <w:lang w:val="pt-PT"/>
              </w:rPr>
            </w:pPr>
            <w:r w:rsidRPr="002A1173">
              <w:rPr>
                <w:lang w:val="pt-PT"/>
              </w:rPr>
              <w:t>Alteração</w:t>
            </w:r>
          </w:p>
        </w:tc>
      </w:tr>
      <w:tr w:rsidR="00161335" w:rsidRPr="002A1173" w14:paraId="246C5471" w14:textId="77777777" w:rsidTr="002D1C33">
        <w:trPr>
          <w:jc w:val="center"/>
        </w:trPr>
        <w:tc>
          <w:tcPr>
            <w:tcW w:w="4876" w:type="dxa"/>
            <w:hideMark/>
          </w:tcPr>
          <w:p w14:paraId="127F9C09" w14:textId="77777777" w:rsidR="00161335" w:rsidRPr="002A1173" w:rsidRDefault="00161335" w:rsidP="002D1C33">
            <w:pPr>
              <w:pStyle w:val="Normal6"/>
              <w:rPr>
                <w:lang w:val="pt-PT"/>
              </w:rPr>
            </w:pPr>
            <w:r w:rsidRPr="002A1173">
              <w:rPr>
                <w:lang w:val="pt-PT"/>
              </w:rPr>
              <w:t>1.</w:t>
            </w:r>
            <w:r w:rsidRPr="002A1173">
              <w:rPr>
                <w:lang w:val="pt-PT"/>
              </w:rPr>
              <w:tab/>
              <w:t xml:space="preserve">A presente diretiva estabelece requisitos mínimos para </w:t>
            </w:r>
            <w:r w:rsidRPr="002A1173">
              <w:rPr>
                <w:b/>
                <w:i/>
                <w:lang w:val="pt-PT"/>
              </w:rPr>
              <w:t>uma utilização transparente da gestão algorítmica</w:t>
            </w:r>
            <w:r w:rsidRPr="002A1173">
              <w:rPr>
                <w:lang w:val="pt-PT"/>
              </w:rPr>
              <w:t xml:space="preserve"> no local de trabalho.</w:t>
            </w:r>
          </w:p>
        </w:tc>
        <w:tc>
          <w:tcPr>
            <w:tcW w:w="4876" w:type="dxa"/>
            <w:hideMark/>
          </w:tcPr>
          <w:p w14:paraId="4491B227" w14:textId="77777777" w:rsidR="00161335" w:rsidRPr="002A1173" w:rsidRDefault="00161335" w:rsidP="002D1C33">
            <w:pPr>
              <w:pStyle w:val="Normal6"/>
              <w:rPr>
                <w:szCs w:val="24"/>
                <w:lang w:val="pt-PT"/>
              </w:rPr>
            </w:pPr>
            <w:r w:rsidRPr="002A1173">
              <w:rPr>
                <w:lang w:val="pt-PT"/>
              </w:rPr>
              <w:t>1.</w:t>
            </w:r>
            <w:r w:rsidRPr="002A1173">
              <w:rPr>
                <w:lang w:val="pt-PT"/>
              </w:rPr>
              <w:tab/>
              <w:t xml:space="preserve">A presente diretiva estabelece requisitos mínimos para </w:t>
            </w:r>
            <w:r w:rsidRPr="002A1173">
              <w:rPr>
                <w:b/>
                <w:i/>
                <w:lang w:val="pt-PT"/>
              </w:rPr>
              <w:t>melhorar as condições de trabalho e a proteção dos dados dos trabalhadores, promovendo a transparência, a equidade, a supervisão humana, a segurança e a responsabilização na aplicação de sistemas automatizados de monitorização e de sistemas automatizados de tomada de decisões</w:t>
            </w:r>
            <w:r w:rsidRPr="002A1173">
              <w:rPr>
                <w:lang w:val="pt-PT"/>
              </w:rPr>
              <w:t xml:space="preserve"> no local de trabalho.</w:t>
            </w:r>
          </w:p>
        </w:tc>
      </w:tr>
    </w:tbl>
    <w:p w14:paraId="6AF03775"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1C8C7D7D" w14:textId="77777777" w:rsidR="00161335" w:rsidRPr="002A1173" w:rsidRDefault="00161335" w:rsidP="00161335">
      <w:r w:rsidRPr="002A1173">
        <w:rPr>
          <w:rStyle w:val="HideTWBExt"/>
        </w:rPr>
        <w:t>&lt;/Amend&gt;</w:t>
      </w:r>
    </w:p>
    <w:p w14:paraId="34BC0B52"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296</w:t>
      </w:r>
      <w:r w:rsidRPr="002A1173">
        <w:rPr>
          <w:rStyle w:val="HideTWBExt"/>
          <w:lang w:val="pt-PT"/>
        </w:rPr>
        <w:t>&lt;/NumAm&gt;</w:t>
      </w:r>
    </w:p>
    <w:p w14:paraId="2D0B2973" w14:textId="77777777" w:rsidR="00161335" w:rsidRPr="002A1173" w:rsidRDefault="00161335" w:rsidP="00161335">
      <w:pPr>
        <w:pStyle w:val="NormalBold"/>
      </w:pPr>
      <w:r w:rsidRPr="002A1173">
        <w:rPr>
          <w:rStyle w:val="HideTWBExt"/>
        </w:rPr>
        <w:t>&lt;RepeatBlock-By&gt;&lt;Members&gt;</w:t>
      </w:r>
      <w:r w:rsidRPr="002A1173">
        <w:t>Leila Chaibi, Anthony Smith, Sebastian Everding</w:t>
      </w:r>
      <w:r w:rsidRPr="002A1173">
        <w:rPr>
          <w:rStyle w:val="HideTWBExt"/>
        </w:rPr>
        <w:t>&lt;/Members&gt;</w:t>
      </w:r>
    </w:p>
    <w:p w14:paraId="2041E065" w14:textId="77777777" w:rsidR="00161335" w:rsidRPr="002A1173" w:rsidRDefault="00161335" w:rsidP="00161335">
      <w:r w:rsidRPr="002A1173">
        <w:rPr>
          <w:rStyle w:val="HideTWBExt"/>
        </w:rPr>
        <w:t>&lt;/RepeatBlock-By&gt;</w:t>
      </w:r>
    </w:p>
    <w:p w14:paraId="1A4A3E56"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2D463333" w14:textId="77777777" w:rsidR="00161335" w:rsidRPr="002A1173" w:rsidRDefault="00161335" w:rsidP="00161335">
      <w:pPr>
        <w:pStyle w:val="NormalBold"/>
      </w:pPr>
      <w:r w:rsidRPr="002A1173">
        <w:rPr>
          <w:rStyle w:val="HideTWBExt"/>
        </w:rPr>
        <w:t>&lt;Article&gt;</w:t>
      </w:r>
      <w:r w:rsidRPr="002A1173">
        <w:t>Anexo I – artigo 1 – n.º 1</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64E1088A" w14:textId="77777777" w:rsidTr="002D1C33">
        <w:trPr>
          <w:jc w:val="center"/>
        </w:trPr>
        <w:tc>
          <w:tcPr>
            <w:tcW w:w="9752" w:type="dxa"/>
            <w:gridSpan w:val="2"/>
          </w:tcPr>
          <w:p w14:paraId="7926E9B7" w14:textId="77777777" w:rsidR="00161335" w:rsidRPr="002A1173" w:rsidRDefault="00161335" w:rsidP="002D1C33">
            <w:pPr>
              <w:keepNext/>
            </w:pPr>
          </w:p>
        </w:tc>
      </w:tr>
      <w:tr w:rsidR="00161335" w:rsidRPr="002A1173" w14:paraId="47887D2C" w14:textId="77777777" w:rsidTr="002D1C33">
        <w:trPr>
          <w:jc w:val="center"/>
        </w:trPr>
        <w:tc>
          <w:tcPr>
            <w:tcW w:w="4876" w:type="dxa"/>
            <w:hideMark/>
          </w:tcPr>
          <w:p w14:paraId="2811881A"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439F0B7C" w14:textId="77777777" w:rsidR="00161335" w:rsidRPr="002A1173" w:rsidRDefault="00161335" w:rsidP="002D1C33">
            <w:pPr>
              <w:pStyle w:val="ColumnHeading"/>
              <w:keepNext/>
              <w:rPr>
                <w:lang w:val="pt-PT"/>
              </w:rPr>
            </w:pPr>
            <w:r w:rsidRPr="002A1173">
              <w:rPr>
                <w:lang w:val="pt-PT"/>
              </w:rPr>
              <w:t>Alteração</w:t>
            </w:r>
          </w:p>
        </w:tc>
      </w:tr>
      <w:tr w:rsidR="00161335" w:rsidRPr="002A1173" w14:paraId="2899A266" w14:textId="77777777" w:rsidTr="002D1C33">
        <w:trPr>
          <w:jc w:val="center"/>
        </w:trPr>
        <w:tc>
          <w:tcPr>
            <w:tcW w:w="4876" w:type="dxa"/>
            <w:hideMark/>
          </w:tcPr>
          <w:p w14:paraId="5A36D4C1" w14:textId="77777777" w:rsidR="00161335" w:rsidRPr="002A1173" w:rsidRDefault="00161335" w:rsidP="002D1C33">
            <w:pPr>
              <w:pStyle w:val="Normal6"/>
              <w:rPr>
                <w:lang w:val="pt-PT"/>
              </w:rPr>
            </w:pPr>
            <w:r w:rsidRPr="002A1173">
              <w:rPr>
                <w:lang w:val="pt-PT"/>
              </w:rPr>
              <w:t>1.</w:t>
            </w:r>
            <w:r w:rsidRPr="002A1173">
              <w:rPr>
                <w:lang w:val="pt-PT"/>
              </w:rPr>
              <w:tab/>
              <w:t>A presente diretiva estabelece requisitos mínimos para uma utilização transparente da gestão algorítmica no local de trabalho.</w:t>
            </w:r>
          </w:p>
        </w:tc>
        <w:tc>
          <w:tcPr>
            <w:tcW w:w="4876" w:type="dxa"/>
            <w:hideMark/>
          </w:tcPr>
          <w:p w14:paraId="048CCCCE" w14:textId="77777777" w:rsidR="00161335" w:rsidRPr="002A1173" w:rsidRDefault="00161335" w:rsidP="002D1C33">
            <w:pPr>
              <w:pStyle w:val="Normal6"/>
              <w:rPr>
                <w:szCs w:val="24"/>
                <w:lang w:val="pt-PT"/>
              </w:rPr>
            </w:pPr>
            <w:r w:rsidRPr="002A1173">
              <w:rPr>
                <w:lang w:val="pt-PT"/>
              </w:rPr>
              <w:t>1.</w:t>
            </w:r>
            <w:r w:rsidRPr="002A1173">
              <w:rPr>
                <w:lang w:val="pt-PT"/>
              </w:rPr>
              <w:tab/>
              <w:t>A presente diretiva estabelece requisitos mínimos para uma utilização transparente</w:t>
            </w:r>
            <w:r w:rsidRPr="002A1173">
              <w:rPr>
                <w:b/>
                <w:i/>
                <w:lang w:val="pt-PT"/>
              </w:rPr>
              <w:t>, segura e justa</w:t>
            </w:r>
            <w:r w:rsidRPr="002A1173">
              <w:rPr>
                <w:lang w:val="pt-PT"/>
              </w:rPr>
              <w:t xml:space="preserve"> da gestão algorítmica no local de trabalho</w:t>
            </w:r>
            <w:r w:rsidRPr="002A1173">
              <w:rPr>
                <w:b/>
                <w:i/>
                <w:lang w:val="pt-PT"/>
              </w:rPr>
              <w:t>, orientada pelo princípio irrefutável do «controlo humano», incluindo sistemas automatizados e semiautomatizados, como a inteligência artificial</w:t>
            </w:r>
            <w:r w:rsidRPr="002A1173">
              <w:rPr>
                <w:lang w:val="pt-PT"/>
              </w:rPr>
              <w:t>.</w:t>
            </w:r>
          </w:p>
        </w:tc>
      </w:tr>
    </w:tbl>
    <w:p w14:paraId="28F7F94D"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4C23B512" w14:textId="77777777" w:rsidR="00161335" w:rsidRPr="002A1173" w:rsidRDefault="00161335" w:rsidP="00161335">
      <w:r w:rsidRPr="002A1173">
        <w:rPr>
          <w:rStyle w:val="HideTWBExt"/>
        </w:rPr>
        <w:t>&lt;/Amend&gt;</w:t>
      </w:r>
    </w:p>
    <w:p w14:paraId="2538C1FC"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297</w:t>
      </w:r>
      <w:r w:rsidRPr="002A1173">
        <w:rPr>
          <w:rStyle w:val="HideTWBExt"/>
          <w:lang w:val="pt-PT"/>
        </w:rPr>
        <w:t>&lt;/NumAm&gt;</w:t>
      </w:r>
    </w:p>
    <w:p w14:paraId="0D76B84B" w14:textId="77777777" w:rsidR="00161335" w:rsidRPr="002A1173" w:rsidRDefault="00161335" w:rsidP="00161335">
      <w:pPr>
        <w:pStyle w:val="NormalBold"/>
      </w:pPr>
      <w:r w:rsidRPr="002A1173">
        <w:rPr>
          <w:rStyle w:val="HideTWBExt"/>
        </w:rPr>
        <w:t>&lt;RepeatBlock-By&gt;&lt;Members&gt;</w:t>
      </w:r>
      <w:r w:rsidRPr="002A1173">
        <w:t>Irena Joveva</w:t>
      </w:r>
      <w:r w:rsidRPr="002A1173">
        <w:rPr>
          <w:rStyle w:val="HideTWBExt"/>
        </w:rPr>
        <w:t>&lt;/Members&gt;</w:t>
      </w:r>
    </w:p>
    <w:p w14:paraId="1E88BD43" w14:textId="77777777" w:rsidR="00161335" w:rsidRPr="002A1173" w:rsidRDefault="00161335" w:rsidP="00161335">
      <w:r w:rsidRPr="002A1173">
        <w:rPr>
          <w:rStyle w:val="HideTWBExt"/>
        </w:rPr>
        <w:t>&lt;/RepeatBlock-By&gt;</w:t>
      </w:r>
    </w:p>
    <w:p w14:paraId="7ED166AA"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425C71DB" w14:textId="77777777" w:rsidR="00161335" w:rsidRPr="002A1173" w:rsidRDefault="00161335" w:rsidP="00161335">
      <w:pPr>
        <w:pStyle w:val="NormalBold"/>
      </w:pPr>
      <w:r w:rsidRPr="002A1173">
        <w:rPr>
          <w:rStyle w:val="HideTWBExt"/>
        </w:rPr>
        <w:t>&lt;Article&gt;</w:t>
      </w:r>
      <w:r w:rsidRPr="002A1173">
        <w:t>Anexo I – artigo 1 – n.º 1</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6C41E546" w14:textId="77777777" w:rsidTr="002D1C33">
        <w:trPr>
          <w:jc w:val="center"/>
        </w:trPr>
        <w:tc>
          <w:tcPr>
            <w:tcW w:w="9752" w:type="dxa"/>
            <w:gridSpan w:val="2"/>
          </w:tcPr>
          <w:p w14:paraId="6F88C030" w14:textId="77777777" w:rsidR="00161335" w:rsidRPr="002A1173" w:rsidRDefault="00161335" w:rsidP="002D1C33">
            <w:pPr>
              <w:keepNext/>
            </w:pPr>
          </w:p>
        </w:tc>
      </w:tr>
      <w:tr w:rsidR="00161335" w:rsidRPr="002A1173" w14:paraId="0ECB1601" w14:textId="77777777" w:rsidTr="002D1C33">
        <w:trPr>
          <w:jc w:val="center"/>
        </w:trPr>
        <w:tc>
          <w:tcPr>
            <w:tcW w:w="4876" w:type="dxa"/>
            <w:hideMark/>
          </w:tcPr>
          <w:p w14:paraId="3705A7BD"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6F00DA7E" w14:textId="77777777" w:rsidR="00161335" w:rsidRPr="002A1173" w:rsidRDefault="00161335" w:rsidP="002D1C33">
            <w:pPr>
              <w:pStyle w:val="ColumnHeading"/>
              <w:keepNext/>
              <w:rPr>
                <w:lang w:val="pt-PT"/>
              </w:rPr>
            </w:pPr>
            <w:r w:rsidRPr="002A1173">
              <w:rPr>
                <w:lang w:val="pt-PT"/>
              </w:rPr>
              <w:t>Alteração</w:t>
            </w:r>
          </w:p>
        </w:tc>
      </w:tr>
      <w:tr w:rsidR="00161335" w:rsidRPr="002A1173" w14:paraId="2C6738BE" w14:textId="77777777" w:rsidTr="002D1C33">
        <w:trPr>
          <w:jc w:val="center"/>
        </w:trPr>
        <w:tc>
          <w:tcPr>
            <w:tcW w:w="4876" w:type="dxa"/>
            <w:hideMark/>
          </w:tcPr>
          <w:p w14:paraId="2017CC27" w14:textId="77777777" w:rsidR="00161335" w:rsidRPr="002A1173" w:rsidRDefault="00161335" w:rsidP="002D1C33">
            <w:pPr>
              <w:pStyle w:val="Normal6"/>
              <w:rPr>
                <w:lang w:val="pt-PT"/>
              </w:rPr>
            </w:pPr>
            <w:r w:rsidRPr="002A1173">
              <w:rPr>
                <w:lang w:val="pt-PT"/>
              </w:rPr>
              <w:t>1.</w:t>
            </w:r>
            <w:r w:rsidRPr="002A1173">
              <w:rPr>
                <w:lang w:val="pt-PT"/>
              </w:rPr>
              <w:tab/>
              <w:t xml:space="preserve">A presente diretiva estabelece requisitos mínimos para </w:t>
            </w:r>
            <w:r w:rsidRPr="002A1173">
              <w:rPr>
                <w:b/>
                <w:i/>
                <w:lang w:val="pt-PT"/>
              </w:rPr>
              <w:t>uma</w:t>
            </w:r>
            <w:r w:rsidRPr="002A1173">
              <w:rPr>
                <w:lang w:val="pt-PT"/>
              </w:rPr>
              <w:t xml:space="preserve"> utilização </w:t>
            </w:r>
            <w:r w:rsidRPr="002A1173">
              <w:rPr>
                <w:b/>
                <w:i/>
                <w:lang w:val="pt-PT"/>
              </w:rPr>
              <w:t>transparente</w:t>
            </w:r>
            <w:r w:rsidRPr="002A1173">
              <w:rPr>
                <w:lang w:val="pt-PT"/>
              </w:rPr>
              <w:t xml:space="preserve"> da gestão algorítmica no local de trabalho.</w:t>
            </w:r>
          </w:p>
        </w:tc>
        <w:tc>
          <w:tcPr>
            <w:tcW w:w="4876" w:type="dxa"/>
            <w:hideMark/>
          </w:tcPr>
          <w:p w14:paraId="4BFFB8F4" w14:textId="77777777" w:rsidR="00161335" w:rsidRPr="002A1173" w:rsidRDefault="00161335" w:rsidP="002D1C33">
            <w:pPr>
              <w:pStyle w:val="Normal6"/>
              <w:rPr>
                <w:szCs w:val="24"/>
                <w:lang w:val="pt-PT"/>
              </w:rPr>
            </w:pPr>
            <w:r w:rsidRPr="002A1173">
              <w:rPr>
                <w:lang w:val="pt-PT"/>
              </w:rPr>
              <w:t>1.</w:t>
            </w:r>
            <w:r w:rsidRPr="002A1173">
              <w:rPr>
                <w:lang w:val="pt-PT"/>
              </w:rPr>
              <w:tab/>
              <w:t xml:space="preserve">A presente diretiva estabelece requisitos mínimos para </w:t>
            </w:r>
            <w:r w:rsidRPr="002A1173">
              <w:rPr>
                <w:b/>
                <w:i/>
                <w:lang w:val="pt-PT"/>
              </w:rPr>
              <w:t>promover a transparência, a equidade, a supervisão humana, a participação dos trabalhadores e a proteção da saúde, da segurança e dos direitos fundamentais na</w:t>
            </w:r>
            <w:r w:rsidRPr="002A1173">
              <w:rPr>
                <w:lang w:val="pt-PT"/>
              </w:rPr>
              <w:t xml:space="preserve"> utilização </w:t>
            </w:r>
            <w:r w:rsidRPr="002A1173">
              <w:rPr>
                <w:b/>
                <w:i/>
                <w:lang w:val="pt-PT"/>
              </w:rPr>
              <w:t>da inteligência artificial e</w:t>
            </w:r>
            <w:r w:rsidRPr="002A1173">
              <w:rPr>
                <w:lang w:val="pt-PT"/>
              </w:rPr>
              <w:t xml:space="preserve"> da gestão algorítmica no local de trabalho.</w:t>
            </w:r>
          </w:p>
        </w:tc>
      </w:tr>
    </w:tbl>
    <w:p w14:paraId="0EF88B2C"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6FFFC8A9" w14:textId="77777777" w:rsidR="00161335" w:rsidRPr="002A1173" w:rsidRDefault="00161335" w:rsidP="00161335">
      <w:r w:rsidRPr="002A1173">
        <w:rPr>
          <w:rStyle w:val="HideTWBExt"/>
        </w:rPr>
        <w:t>&lt;/Amend&gt;</w:t>
      </w:r>
    </w:p>
    <w:p w14:paraId="6665661E"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298</w:t>
      </w:r>
      <w:r w:rsidRPr="002A1173">
        <w:rPr>
          <w:rStyle w:val="HideTWBExt"/>
          <w:lang w:val="pt-PT"/>
        </w:rPr>
        <w:t>&lt;/NumAm&gt;</w:t>
      </w:r>
    </w:p>
    <w:p w14:paraId="5B0B80D0" w14:textId="77777777" w:rsidR="00161335" w:rsidRPr="002A1173" w:rsidRDefault="00161335" w:rsidP="00161335">
      <w:pPr>
        <w:pStyle w:val="NormalBold"/>
      </w:pPr>
      <w:r w:rsidRPr="002A1173">
        <w:rPr>
          <w:rStyle w:val="HideTWBExt"/>
        </w:rPr>
        <w:t>&lt;RepeatBlock-By&gt;&lt;Members&gt;</w:t>
      </w:r>
      <w:r w:rsidRPr="002A1173">
        <w:t>Kim Van Sparrentak</w:t>
      </w:r>
      <w:r w:rsidRPr="002A1173">
        <w:rPr>
          <w:rStyle w:val="HideTWBExt"/>
        </w:rPr>
        <w:t>&lt;/Members&gt;</w:t>
      </w:r>
    </w:p>
    <w:p w14:paraId="63598553" w14:textId="77777777" w:rsidR="00161335" w:rsidRPr="002A1173" w:rsidRDefault="00161335" w:rsidP="00161335">
      <w:r w:rsidRPr="002A1173">
        <w:rPr>
          <w:rStyle w:val="HideTWBExt"/>
        </w:rPr>
        <w:t>&lt;AuNomDe&gt;</w:t>
      </w:r>
      <w:r w:rsidRPr="002A1173">
        <w:rPr>
          <w:rStyle w:val="HideTWBInt"/>
        </w:rPr>
        <w:t>{Verts/ALE}</w:t>
      </w:r>
      <w:r w:rsidRPr="002A1173">
        <w:t>em nome do Grupo Verts/ALE</w:t>
      </w:r>
      <w:r w:rsidRPr="002A1173">
        <w:rPr>
          <w:rStyle w:val="HideTWBExt"/>
        </w:rPr>
        <w:t>&lt;/AuNomDe&gt;</w:t>
      </w:r>
    </w:p>
    <w:p w14:paraId="7C5CB237" w14:textId="77777777" w:rsidR="00161335" w:rsidRPr="002A1173" w:rsidRDefault="00161335" w:rsidP="00161335">
      <w:r w:rsidRPr="002A1173">
        <w:rPr>
          <w:rStyle w:val="HideTWBExt"/>
        </w:rPr>
        <w:t>&lt;/RepeatBlock-By&gt;</w:t>
      </w:r>
    </w:p>
    <w:p w14:paraId="0B2DEBDC"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7BBDFE68" w14:textId="77777777" w:rsidR="00161335" w:rsidRPr="002A1173" w:rsidRDefault="00161335" w:rsidP="00161335">
      <w:pPr>
        <w:pStyle w:val="NormalBold"/>
      </w:pPr>
      <w:r w:rsidRPr="002A1173">
        <w:rPr>
          <w:rStyle w:val="HideTWBExt"/>
        </w:rPr>
        <w:t>&lt;Article&gt;</w:t>
      </w:r>
      <w:r w:rsidRPr="002A1173">
        <w:t>Anexo I – artigo 1 – n.º 1</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1FCFD69B" w14:textId="77777777" w:rsidTr="002D1C33">
        <w:trPr>
          <w:jc w:val="center"/>
        </w:trPr>
        <w:tc>
          <w:tcPr>
            <w:tcW w:w="9752" w:type="dxa"/>
            <w:gridSpan w:val="2"/>
          </w:tcPr>
          <w:p w14:paraId="42D5D16B" w14:textId="77777777" w:rsidR="00161335" w:rsidRPr="002A1173" w:rsidRDefault="00161335" w:rsidP="002D1C33">
            <w:pPr>
              <w:keepNext/>
            </w:pPr>
          </w:p>
        </w:tc>
      </w:tr>
      <w:tr w:rsidR="00161335" w:rsidRPr="002A1173" w14:paraId="39F14CCF" w14:textId="77777777" w:rsidTr="002D1C33">
        <w:trPr>
          <w:jc w:val="center"/>
        </w:trPr>
        <w:tc>
          <w:tcPr>
            <w:tcW w:w="4876" w:type="dxa"/>
            <w:hideMark/>
          </w:tcPr>
          <w:p w14:paraId="0368BEE5"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64700EB6" w14:textId="77777777" w:rsidR="00161335" w:rsidRPr="002A1173" w:rsidRDefault="00161335" w:rsidP="002D1C33">
            <w:pPr>
              <w:pStyle w:val="ColumnHeading"/>
              <w:keepNext/>
              <w:rPr>
                <w:lang w:val="pt-PT"/>
              </w:rPr>
            </w:pPr>
            <w:r w:rsidRPr="002A1173">
              <w:rPr>
                <w:lang w:val="pt-PT"/>
              </w:rPr>
              <w:t>Alteração</w:t>
            </w:r>
          </w:p>
        </w:tc>
      </w:tr>
      <w:tr w:rsidR="00161335" w:rsidRPr="002A1173" w14:paraId="4CE53F61" w14:textId="77777777" w:rsidTr="002D1C33">
        <w:trPr>
          <w:jc w:val="center"/>
        </w:trPr>
        <w:tc>
          <w:tcPr>
            <w:tcW w:w="4876" w:type="dxa"/>
            <w:hideMark/>
          </w:tcPr>
          <w:p w14:paraId="791C823A" w14:textId="77777777" w:rsidR="00161335" w:rsidRPr="002A1173" w:rsidRDefault="00161335" w:rsidP="002D1C33">
            <w:pPr>
              <w:pStyle w:val="Normal6"/>
              <w:rPr>
                <w:lang w:val="pt-PT"/>
              </w:rPr>
            </w:pPr>
            <w:r w:rsidRPr="002A1173">
              <w:rPr>
                <w:lang w:val="pt-PT"/>
              </w:rPr>
              <w:t>1.</w:t>
            </w:r>
            <w:r w:rsidRPr="002A1173">
              <w:rPr>
                <w:lang w:val="pt-PT"/>
              </w:rPr>
              <w:tab/>
              <w:t xml:space="preserve">A presente diretiva estabelece </w:t>
            </w:r>
            <w:r w:rsidRPr="002A1173">
              <w:rPr>
                <w:b/>
                <w:i/>
                <w:lang w:val="pt-PT"/>
              </w:rPr>
              <w:t>requisitos mínimos para</w:t>
            </w:r>
            <w:r w:rsidRPr="002A1173">
              <w:rPr>
                <w:lang w:val="pt-PT"/>
              </w:rPr>
              <w:t xml:space="preserve"> uma utilização transparente da gestão algorítmica no local de trabalho.</w:t>
            </w:r>
          </w:p>
        </w:tc>
        <w:tc>
          <w:tcPr>
            <w:tcW w:w="4876" w:type="dxa"/>
            <w:hideMark/>
          </w:tcPr>
          <w:p w14:paraId="55BCF3E3" w14:textId="77777777" w:rsidR="00161335" w:rsidRPr="002A1173" w:rsidRDefault="00161335" w:rsidP="002D1C33">
            <w:pPr>
              <w:pStyle w:val="Normal6"/>
              <w:rPr>
                <w:szCs w:val="24"/>
                <w:lang w:val="pt-PT"/>
              </w:rPr>
            </w:pPr>
            <w:r w:rsidRPr="002A1173">
              <w:rPr>
                <w:lang w:val="pt-PT"/>
              </w:rPr>
              <w:t>1.</w:t>
            </w:r>
            <w:r w:rsidRPr="002A1173">
              <w:rPr>
                <w:lang w:val="pt-PT"/>
              </w:rPr>
              <w:tab/>
              <w:t xml:space="preserve">A presente diretiva estabelece </w:t>
            </w:r>
            <w:r w:rsidRPr="002A1173">
              <w:rPr>
                <w:b/>
                <w:i/>
                <w:lang w:val="pt-PT"/>
              </w:rPr>
              <w:t>regras para a implantação e</w:t>
            </w:r>
            <w:r w:rsidRPr="002A1173">
              <w:rPr>
                <w:lang w:val="pt-PT"/>
              </w:rPr>
              <w:t xml:space="preserve"> uma utilização transparente</w:t>
            </w:r>
            <w:r w:rsidRPr="002A1173">
              <w:rPr>
                <w:b/>
                <w:i/>
                <w:lang w:val="pt-PT"/>
              </w:rPr>
              <w:t>, justa e não discriminatória</w:t>
            </w:r>
            <w:r w:rsidRPr="002A1173">
              <w:rPr>
                <w:lang w:val="pt-PT"/>
              </w:rPr>
              <w:t xml:space="preserve"> da gestão algorítmica no local de trabalho </w:t>
            </w:r>
            <w:r w:rsidRPr="002A1173">
              <w:rPr>
                <w:b/>
                <w:i/>
                <w:lang w:val="pt-PT"/>
              </w:rPr>
              <w:t>e a proteção dos trabalhadores no que diz respeito ao tratamento dos seus dados pessoais</w:t>
            </w:r>
            <w:r w:rsidRPr="002A1173">
              <w:rPr>
                <w:lang w:val="pt-PT"/>
              </w:rPr>
              <w:t>.</w:t>
            </w:r>
          </w:p>
        </w:tc>
      </w:tr>
    </w:tbl>
    <w:p w14:paraId="11BD4601"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25335F12" w14:textId="77777777" w:rsidR="00161335" w:rsidRPr="002A1173" w:rsidRDefault="00161335" w:rsidP="00161335">
      <w:r w:rsidRPr="002A1173">
        <w:rPr>
          <w:rStyle w:val="HideTWBExt"/>
        </w:rPr>
        <w:t>&lt;/Amend&gt;</w:t>
      </w:r>
    </w:p>
    <w:p w14:paraId="6A650042"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299</w:t>
      </w:r>
      <w:r w:rsidRPr="002A1173">
        <w:rPr>
          <w:rStyle w:val="HideTWBExt"/>
          <w:lang w:val="pt-PT"/>
        </w:rPr>
        <w:t>&lt;/NumAm&gt;</w:t>
      </w:r>
    </w:p>
    <w:p w14:paraId="3FC7C35C" w14:textId="77777777" w:rsidR="00161335" w:rsidRPr="002A1173" w:rsidRDefault="00161335" w:rsidP="00161335">
      <w:pPr>
        <w:pStyle w:val="NormalBold"/>
      </w:pPr>
      <w:r w:rsidRPr="002A1173">
        <w:rPr>
          <w:rStyle w:val="HideTWBExt"/>
        </w:rPr>
        <w:t>&lt;RepeatBlock-By&gt;&lt;Members&gt;</w:t>
      </w:r>
      <w:r w:rsidRPr="002A1173">
        <w:t>Marc Angel, Nora Mebarek, Vilija Blinkevičiūtė, Alicia Homs Ginel, Isilda Gomes, Gabriele Bischoff, Evelyn Regner, Idoia Mendia, Marianne Vind, Alex Agius Saliba, Romana Jerković, Estelle Ceulemans</w:t>
      </w:r>
      <w:r w:rsidRPr="002A1173">
        <w:rPr>
          <w:rStyle w:val="HideTWBExt"/>
        </w:rPr>
        <w:t>&lt;/Members&gt;</w:t>
      </w:r>
    </w:p>
    <w:p w14:paraId="6D9E8306" w14:textId="77777777" w:rsidR="00161335" w:rsidRPr="002A1173" w:rsidRDefault="00161335" w:rsidP="00161335">
      <w:r w:rsidRPr="002A1173">
        <w:rPr>
          <w:rStyle w:val="HideTWBExt"/>
        </w:rPr>
        <w:t>&lt;/RepeatBlock-By&gt;</w:t>
      </w:r>
    </w:p>
    <w:p w14:paraId="75157EE1"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54B167C3" w14:textId="77777777" w:rsidR="00161335" w:rsidRPr="002A1173" w:rsidRDefault="00161335" w:rsidP="00161335">
      <w:pPr>
        <w:pStyle w:val="NormalBold"/>
      </w:pPr>
      <w:r w:rsidRPr="002A1173">
        <w:rPr>
          <w:rStyle w:val="HideTWBExt"/>
        </w:rPr>
        <w:t>&lt;Article&gt;</w:t>
      </w:r>
      <w:r w:rsidRPr="002A1173">
        <w:t>Anexo I – artigo 1 – n.º 2</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0992CC56" w14:textId="77777777" w:rsidTr="002D1C33">
        <w:trPr>
          <w:jc w:val="center"/>
        </w:trPr>
        <w:tc>
          <w:tcPr>
            <w:tcW w:w="9752" w:type="dxa"/>
            <w:gridSpan w:val="2"/>
          </w:tcPr>
          <w:p w14:paraId="34E67E94" w14:textId="77777777" w:rsidR="00161335" w:rsidRPr="002A1173" w:rsidRDefault="00161335" w:rsidP="002D1C33">
            <w:pPr>
              <w:keepNext/>
            </w:pPr>
          </w:p>
        </w:tc>
      </w:tr>
      <w:tr w:rsidR="00161335" w:rsidRPr="002A1173" w14:paraId="395C042E" w14:textId="77777777" w:rsidTr="002D1C33">
        <w:trPr>
          <w:jc w:val="center"/>
        </w:trPr>
        <w:tc>
          <w:tcPr>
            <w:tcW w:w="4876" w:type="dxa"/>
            <w:hideMark/>
          </w:tcPr>
          <w:p w14:paraId="5FB5A72D"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56DB626E" w14:textId="77777777" w:rsidR="00161335" w:rsidRPr="002A1173" w:rsidRDefault="00161335" w:rsidP="002D1C33">
            <w:pPr>
              <w:pStyle w:val="ColumnHeading"/>
              <w:keepNext/>
              <w:rPr>
                <w:lang w:val="pt-PT"/>
              </w:rPr>
            </w:pPr>
            <w:r w:rsidRPr="002A1173">
              <w:rPr>
                <w:lang w:val="pt-PT"/>
              </w:rPr>
              <w:t>Alteração</w:t>
            </w:r>
          </w:p>
        </w:tc>
      </w:tr>
      <w:tr w:rsidR="00161335" w:rsidRPr="002A1173" w14:paraId="0B5D49C3" w14:textId="77777777" w:rsidTr="002D1C33">
        <w:trPr>
          <w:jc w:val="center"/>
        </w:trPr>
        <w:tc>
          <w:tcPr>
            <w:tcW w:w="4876" w:type="dxa"/>
            <w:hideMark/>
          </w:tcPr>
          <w:p w14:paraId="1A1939F8" w14:textId="77777777" w:rsidR="00161335" w:rsidRPr="002A1173" w:rsidRDefault="00161335" w:rsidP="002D1C33">
            <w:pPr>
              <w:pStyle w:val="Normal6"/>
              <w:rPr>
                <w:lang w:val="pt-PT"/>
              </w:rPr>
            </w:pPr>
            <w:r w:rsidRPr="002A1173">
              <w:rPr>
                <w:lang w:val="pt-PT"/>
              </w:rPr>
              <w:t>2.</w:t>
            </w:r>
            <w:r w:rsidRPr="002A1173">
              <w:rPr>
                <w:lang w:val="pt-PT"/>
              </w:rPr>
              <w:tab/>
              <w:t xml:space="preserve">A presente diretiva aplica-se a todos os trabalhadores </w:t>
            </w:r>
            <w:r w:rsidRPr="002A1173">
              <w:rPr>
                <w:b/>
                <w:i/>
                <w:lang w:val="pt-PT"/>
              </w:rPr>
              <w:t>e</w:t>
            </w:r>
            <w:r w:rsidRPr="002A1173">
              <w:rPr>
                <w:lang w:val="pt-PT"/>
              </w:rPr>
              <w:t xml:space="preserve"> empregadores </w:t>
            </w:r>
            <w:r w:rsidRPr="002A1173">
              <w:rPr>
                <w:b/>
                <w:i/>
                <w:lang w:val="pt-PT"/>
              </w:rPr>
              <w:t>na União</w:t>
            </w:r>
            <w:r w:rsidRPr="002A1173">
              <w:rPr>
                <w:lang w:val="pt-PT"/>
              </w:rPr>
              <w:t>, bem como aos trabalhadores independentes individuais e aos adquirentes de serviços pertinentes.</w:t>
            </w:r>
          </w:p>
        </w:tc>
        <w:tc>
          <w:tcPr>
            <w:tcW w:w="4876" w:type="dxa"/>
            <w:hideMark/>
          </w:tcPr>
          <w:p w14:paraId="54D1B017" w14:textId="77777777" w:rsidR="00161335" w:rsidRPr="002A1173" w:rsidRDefault="00161335" w:rsidP="002D1C33">
            <w:pPr>
              <w:pStyle w:val="Normal6"/>
              <w:rPr>
                <w:szCs w:val="24"/>
                <w:lang w:val="pt-PT"/>
              </w:rPr>
            </w:pPr>
            <w:r w:rsidRPr="002A1173">
              <w:rPr>
                <w:lang w:val="pt-PT"/>
              </w:rPr>
              <w:t>2.</w:t>
            </w:r>
            <w:r w:rsidRPr="002A1173">
              <w:rPr>
                <w:lang w:val="pt-PT"/>
              </w:rPr>
              <w:tab/>
              <w:t xml:space="preserve">A presente diretiva aplica-se a todos os trabalhadores </w:t>
            </w:r>
            <w:r w:rsidRPr="002A1173">
              <w:rPr>
                <w:b/>
                <w:i/>
                <w:lang w:val="pt-PT"/>
              </w:rPr>
              <w:t>que tenham um contrato de trabalho ou uma relação laboral, conforme definido na legislação, nas convenções coletivas ou nas práticas em vigor num Estado-Membro, e a todos os</w:t>
            </w:r>
            <w:r w:rsidRPr="002A1173">
              <w:rPr>
                <w:lang w:val="pt-PT"/>
              </w:rPr>
              <w:t xml:space="preserve"> empregadores, bem como aos trabalhadores independentes individuais e aos adquirentes de serviços pertinentes </w:t>
            </w:r>
            <w:r w:rsidRPr="002A1173">
              <w:rPr>
                <w:b/>
                <w:i/>
                <w:lang w:val="pt-PT"/>
              </w:rPr>
              <w:t>no mercado único</w:t>
            </w:r>
            <w:r w:rsidRPr="002A1173">
              <w:rPr>
                <w:lang w:val="pt-PT"/>
              </w:rPr>
              <w:t>.</w:t>
            </w:r>
          </w:p>
        </w:tc>
      </w:tr>
    </w:tbl>
    <w:p w14:paraId="14E3646E"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72909857" w14:textId="77777777" w:rsidR="00161335" w:rsidRPr="002A1173" w:rsidRDefault="00161335" w:rsidP="00161335">
      <w:r w:rsidRPr="002A1173">
        <w:rPr>
          <w:rStyle w:val="HideTWBExt"/>
        </w:rPr>
        <w:t>&lt;/Amend&gt;</w:t>
      </w:r>
    </w:p>
    <w:p w14:paraId="79F7FF6D"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300</w:t>
      </w:r>
      <w:r w:rsidRPr="002A1173">
        <w:rPr>
          <w:rStyle w:val="HideTWBExt"/>
          <w:lang w:val="pt-PT"/>
        </w:rPr>
        <w:t>&lt;/NumAm&gt;</w:t>
      </w:r>
    </w:p>
    <w:p w14:paraId="3A0EE266" w14:textId="77777777" w:rsidR="00161335" w:rsidRPr="002A1173" w:rsidRDefault="00161335" w:rsidP="00161335">
      <w:pPr>
        <w:pStyle w:val="NormalBold"/>
      </w:pPr>
      <w:r w:rsidRPr="002A1173">
        <w:rPr>
          <w:rStyle w:val="HideTWBExt"/>
        </w:rPr>
        <w:t>&lt;RepeatBlock-By&gt;&lt;Members&gt;</w:t>
      </w:r>
      <w:r w:rsidRPr="002A1173">
        <w:t>Leila Chaibi, Anthony Smith, Sebastian Everding</w:t>
      </w:r>
      <w:r w:rsidRPr="002A1173">
        <w:rPr>
          <w:rStyle w:val="HideTWBExt"/>
        </w:rPr>
        <w:t>&lt;/Members&gt;</w:t>
      </w:r>
    </w:p>
    <w:p w14:paraId="681028D0" w14:textId="77777777" w:rsidR="00161335" w:rsidRPr="002A1173" w:rsidRDefault="00161335" w:rsidP="00161335">
      <w:r w:rsidRPr="002A1173">
        <w:rPr>
          <w:rStyle w:val="HideTWBExt"/>
        </w:rPr>
        <w:t>&lt;/RepeatBlock-By&gt;</w:t>
      </w:r>
    </w:p>
    <w:p w14:paraId="4EFA9186"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7DAD92F9" w14:textId="77777777" w:rsidR="00161335" w:rsidRPr="002A1173" w:rsidRDefault="00161335" w:rsidP="00161335">
      <w:pPr>
        <w:pStyle w:val="NormalBold"/>
      </w:pPr>
      <w:r w:rsidRPr="002A1173">
        <w:rPr>
          <w:rStyle w:val="HideTWBExt"/>
        </w:rPr>
        <w:t>&lt;Article&gt;</w:t>
      </w:r>
      <w:r w:rsidRPr="002A1173">
        <w:t>Anexo I – artigo 1 – n.º 2</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34D4B1C4" w14:textId="77777777" w:rsidTr="002D1C33">
        <w:trPr>
          <w:jc w:val="center"/>
        </w:trPr>
        <w:tc>
          <w:tcPr>
            <w:tcW w:w="9752" w:type="dxa"/>
            <w:gridSpan w:val="2"/>
          </w:tcPr>
          <w:p w14:paraId="06EC5DBC" w14:textId="77777777" w:rsidR="00161335" w:rsidRPr="002A1173" w:rsidRDefault="00161335" w:rsidP="002D1C33">
            <w:pPr>
              <w:keepNext/>
            </w:pPr>
          </w:p>
        </w:tc>
      </w:tr>
      <w:tr w:rsidR="00161335" w:rsidRPr="002A1173" w14:paraId="7126CFCC" w14:textId="77777777" w:rsidTr="002D1C33">
        <w:trPr>
          <w:jc w:val="center"/>
        </w:trPr>
        <w:tc>
          <w:tcPr>
            <w:tcW w:w="4876" w:type="dxa"/>
            <w:hideMark/>
          </w:tcPr>
          <w:p w14:paraId="5EB47615"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4C22E137" w14:textId="77777777" w:rsidR="00161335" w:rsidRPr="002A1173" w:rsidRDefault="00161335" w:rsidP="002D1C33">
            <w:pPr>
              <w:pStyle w:val="ColumnHeading"/>
              <w:keepNext/>
              <w:rPr>
                <w:lang w:val="pt-PT"/>
              </w:rPr>
            </w:pPr>
            <w:r w:rsidRPr="002A1173">
              <w:rPr>
                <w:lang w:val="pt-PT"/>
              </w:rPr>
              <w:t>Alteração</w:t>
            </w:r>
          </w:p>
        </w:tc>
      </w:tr>
      <w:tr w:rsidR="00161335" w:rsidRPr="002A1173" w14:paraId="46535610" w14:textId="77777777" w:rsidTr="002D1C33">
        <w:trPr>
          <w:jc w:val="center"/>
        </w:trPr>
        <w:tc>
          <w:tcPr>
            <w:tcW w:w="4876" w:type="dxa"/>
            <w:hideMark/>
          </w:tcPr>
          <w:p w14:paraId="78FEB69F" w14:textId="77777777" w:rsidR="00161335" w:rsidRPr="002A1173" w:rsidRDefault="00161335" w:rsidP="002D1C33">
            <w:pPr>
              <w:pStyle w:val="Normal6"/>
              <w:rPr>
                <w:lang w:val="pt-PT"/>
              </w:rPr>
            </w:pPr>
            <w:r w:rsidRPr="002A1173">
              <w:rPr>
                <w:lang w:val="pt-PT"/>
              </w:rPr>
              <w:t>2.</w:t>
            </w:r>
            <w:r w:rsidRPr="002A1173">
              <w:rPr>
                <w:lang w:val="pt-PT"/>
              </w:rPr>
              <w:tab/>
              <w:t xml:space="preserve">A presente diretiva </w:t>
            </w:r>
            <w:r w:rsidRPr="002A1173">
              <w:rPr>
                <w:b/>
                <w:i/>
                <w:lang w:val="pt-PT"/>
              </w:rPr>
              <w:t>aplica-se a todos os trabalhadores e empregadores na União</w:t>
            </w:r>
            <w:r w:rsidRPr="002A1173">
              <w:rPr>
                <w:lang w:val="pt-PT"/>
              </w:rPr>
              <w:t xml:space="preserve">, bem como </w:t>
            </w:r>
            <w:r w:rsidRPr="002A1173">
              <w:rPr>
                <w:b/>
                <w:i/>
                <w:lang w:val="pt-PT"/>
              </w:rPr>
              <w:t>aos trabalhadores independentes</w:t>
            </w:r>
            <w:r w:rsidRPr="002A1173">
              <w:rPr>
                <w:lang w:val="pt-PT"/>
              </w:rPr>
              <w:t xml:space="preserve"> individuais e </w:t>
            </w:r>
            <w:r w:rsidRPr="002A1173">
              <w:rPr>
                <w:b/>
                <w:i/>
                <w:lang w:val="pt-PT"/>
              </w:rPr>
              <w:t>aos adquirentes de serviços pertinentes</w:t>
            </w:r>
            <w:r w:rsidRPr="002A1173">
              <w:rPr>
                <w:lang w:val="pt-PT"/>
              </w:rPr>
              <w:t>.</w:t>
            </w:r>
          </w:p>
        </w:tc>
        <w:tc>
          <w:tcPr>
            <w:tcW w:w="4876" w:type="dxa"/>
            <w:hideMark/>
          </w:tcPr>
          <w:p w14:paraId="5EB0F928" w14:textId="77777777" w:rsidR="00161335" w:rsidRPr="002A1173" w:rsidRDefault="00161335" w:rsidP="002D1C33">
            <w:pPr>
              <w:pStyle w:val="Normal6"/>
              <w:rPr>
                <w:szCs w:val="24"/>
                <w:lang w:val="pt-PT"/>
              </w:rPr>
            </w:pPr>
            <w:r w:rsidRPr="002A1173">
              <w:rPr>
                <w:lang w:val="pt-PT"/>
              </w:rPr>
              <w:t>2.</w:t>
            </w:r>
            <w:r w:rsidRPr="002A1173">
              <w:rPr>
                <w:lang w:val="pt-PT"/>
              </w:rPr>
              <w:tab/>
              <w:t xml:space="preserve">A presente diretiva </w:t>
            </w:r>
            <w:r w:rsidRPr="002A1173">
              <w:rPr>
                <w:b/>
                <w:i/>
                <w:lang w:val="pt-PT"/>
              </w:rPr>
              <w:t>estabelece normas mínimas para melhorar as condições de trabalho e a proteção dos direitos fundamentais, da saúde e da segurança</w:t>
            </w:r>
            <w:r w:rsidRPr="002A1173">
              <w:rPr>
                <w:lang w:val="pt-PT"/>
              </w:rPr>
              <w:t xml:space="preserve">, bem como </w:t>
            </w:r>
            <w:r w:rsidRPr="002A1173">
              <w:rPr>
                <w:b/>
                <w:i/>
                <w:lang w:val="pt-PT"/>
              </w:rPr>
              <w:t>a proteção dos dados</w:t>
            </w:r>
            <w:r w:rsidRPr="002A1173">
              <w:rPr>
                <w:lang w:val="pt-PT"/>
              </w:rPr>
              <w:t xml:space="preserve"> individuais e </w:t>
            </w:r>
            <w:r w:rsidRPr="002A1173">
              <w:rPr>
                <w:b/>
                <w:i/>
                <w:lang w:val="pt-PT"/>
              </w:rPr>
              <w:t>coletivos das pessoas que exercem o trabalho</w:t>
            </w:r>
            <w:r w:rsidRPr="002A1173">
              <w:rPr>
                <w:lang w:val="pt-PT"/>
              </w:rPr>
              <w:t>.</w:t>
            </w:r>
          </w:p>
        </w:tc>
      </w:tr>
    </w:tbl>
    <w:p w14:paraId="06197830"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1A246AC9" w14:textId="77777777" w:rsidR="00161335" w:rsidRPr="002A1173" w:rsidRDefault="00161335" w:rsidP="00161335">
      <w:r w:rsidRPr="002A1173">
        <w:rPr>
          <w:rStyle w:val="HideTWBExt"/>
        </w:rPr>
        <w:t>&lt;/Amend&gt;</w:t>
      </w:r>
    </w:p>
    <w:p w14:paraId="24697BA1"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301</w:t>
      </w:r>
      <w:r w:rsidRPr="002A1173">
        <w:rPr>
          <w:rStyle w:val="HideTWBExt"/>
          <w:lang w:val="pt-PT"/>
        </w:rPr>
        <w:t>&lt;/NumAm&gt;</w:t>
      </w:r>
    </w:p>
    <w:p w14:paraId="7DB88C40" w14:textId="77777777" w:rsidR="00161335" w:rsidRPr="002A1173" w:rsidRDefault="00161335" w:rsidP="00161335">
      <w:pPr>
        <w:pStyle w:val="NormalBold"/>
      </w:pPr>
      <w:r w:rsidRPr="002A1173">
        <w:rPr>
          <w:rStyle w:val="HideTWBExt"/>
        </w:rPr>
        <w:t>&lt;RepeatBlock-By&gt;&lt;Members&gt;</w:t>
      </w:r>
      <w:r w:rsidRPr="002A1173">
        <w:t>Angelika Winzig</w:t>
      </w:r>
      <w:r w:rsidRPr="002A1173">
        <w:rPr>
          <w:rStyle w:val="HideTWBExt"/>
        </w:rPr>
        <w:t>&lt;/Members&gt;</w:t>
      </w:r>
    </w:p>
    <w:p w14:paraId="2BE97F5E" w14:textId="77777777" w:rsidR="00161335" w:rsidRPr="002A1173" w:rsidRDefault="00161335" w:rsidP="00161335">
      <w:r w:rsidRPr="002A1173">
        <w:rPr>
          <w:rStyle w:val="HideTWBExt"/>
        </w:rPr>
        <w:t>&lt;/RepeatBlock-By&gt;</w:t>
      </w:r>
    </w:p>
    <w:p w14:paraId="37C80666"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0FAA5B50" w14:textId="77777777" w:rsidR="00161335" w:rsidRPr="002A1173" w:rsidRDefault="00161335" w:rsidP="00161335">
      <w:pPr>
        <w:pStyle w:val="NormalBold"/>
      </w:pPr>
      <w:r w:rsidRPr="002A1173">
        <w:rPr>
          <w:rStyle w:val="HideTWBExt"/>
        </w:rPr>
        <w:t>&lt;Article&gt;</w:t>
      </w:r>
      <w:r w:rsidRPr="002A1173">
        <w:t>Anexo I – artigo 1 – n.º 2</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145DA07B" w14:textId="77777777" w:rsidTr="002D1C33">
        <w:trPr>
          <w:jc w:val="center"/>
        </w:trPr>
        <w:tc>
          <w:tcPr>
            <w:tcW w:w="9752" w:type="dxa"/>
            <w:gridSpan w:val="2"/>
          </w:tcPr>
          <w:p w14:paraId="157DC0E4" w14:textId="77777777" w:rsidR="00161335" w:rsidRPr="002A1173" w:rsidRDefault="00161335" w:rsidP="002D1C33">
            <w:pPr>
              <w:keepNext/>
            </w:pPr>
          </w:p>
        </w:tc>
      </w:tr>
      <w:tr w:rsidR="00161335" w:rsidRPr="002A1173" w14:paraId="619D5901" w14:textId="77777777" w:rsidTr="002D1C33">
        <w:trPr>
          <w:jc w:val="center"/>
        </w:trPr>
        <w:tc>
          <w:tcPr>
            <w:tcW w:w="4876" w:type="dxa"/>
            <w:hideMark/>
          </w:tcPr>
          <w:p w14:paraId="66E24441"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11616CF3" w14:textId="77777777" w:rsidR="00161335" w:rsidRPr="002A1173" w:rsidRDefault="00161335" w:rsidP="002D1C33">
            <w:pPr>
              <w:pStyle w:val="ColumnHeading"/>
              <w:keepNext/>
              <w:rPr>
                <w:lang w:val="pt-PT"/>
              </w:rPr>
            </w:pPr>
            <w:r w:rsidRPr="002A1173">
              <w:rPr>
                <w:lang w:val="pt-PT"/>
              </w:rPr>
              <w:t>Alteração</w:t>
            </w:r>
          </w:p>
        </w:tc>
      </w:tr>
      <w:tr w:rsidR="00161335" w:rsidRPr="002A1173" w14:paraId="1176A26C" w14:textId="77777777" w:rsidTr="002D1C33">
        <w:trPr>
          <w:jc w:val="center"/>
        </w:trPr>
        <w:tc>
          <w:tcPr>
            <w:tcW w:w="4876" w:type="dxa"/>
            <w:hideMark/>
          </w:tcPr>
          <w:p w14:paraId="6C6C5413" w14:textId="77777777" w:rsidR="00161335" w:rsidRPr="002A1173" w:rsidRDefault="00161335" w:rsidP="002D1C33">
            <w:pPr>
              <w:pStyle w:val="Normal6"/>
              <w:rPr>
                <w:lang w:val="pt-PT"/>
              </w:rPr>
            </w:pPr>
            <w:r w:rsidRPr="002A1173">
              <w:rPr>
                <w:lang w:val="pt-PT"/>
              </w:rPr>
              <w:t>2.</w:t>
            </w:r>
            <w:r w:rsidRPr="002A1173">
              <w:rPr>
                <w:lang w:val="pt-PT"/>
              </w:rPr>
              <w:tab/>
              <w:t>A presente diretiva aplica-se a todos os trabalhadores e empregadores na União</w:t>
            </w:r>
            <w:r w:rsidRPr="002A1173">
              <w:rPr>
                <w:b/>
                <w:i/>
                <w:lang w:val="pt-PT"/>
              </w:rPr>
              <w:t>, bem como aos trabalhadores independentes individuais e aos adquirentes de serviços pertinentes</w:t>
            </w:r>
            <w:r w:rsidRPr="002A1173">
              <w:rPr>
                <w:lang w:val="pt-PT"/>
              </w:rPr>
              <w:t>.</w:t>
            </w:r>
          </w:p>
        </w:tc>
        <w:tc>
          <w:tcPr>
            <w:tcW w:w="4876" w:type="dxa"/>
            <w:hideMark/>
          </w:tcPr>
          <w:p w14:paraId="12E25F81" w14:textId="77777777" w:rsidR="00161335" w:rsidRPr="002A1173" w:rsidRDefault="00161335" w:rsidP="002D1C33">
            <w:pPr>
              <w:pStyle w:val="Normal6"/>
              <w:rPr>
                <w:szCs w:val="24"/>
                <w:lang w:val="pt-PT"/>
              </w:rPr>
            </w:pPr>
            <w:r w:rsidRPr="002A1173">
              <w:rPr>
                <w:lang w:val="pt-PT"/>
              </w:rPr>
              <w:t>2.</w:t>
            </w:r>
            <w:r w:rsidRPr="002A1173">
              <w:rPr>
                <w:lang w:val="pt-PT"/>
              </w:rPr>
              <w:tab/>
              <w:t>A presente diretiva aplica-se a todos os trabalhadores e empregadores na União.</w:t>
            </w:r>
          </w:p>
        </w:tc>
      </w:tr>
    </w:tbl>
    <w:p w14:paraId="0F41B273"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66679581" w14:textId="77777777" w:rsidR="00161335" w:rsidRPr="002A1173" w:rsidRDefault="00161335" w:rsidP="00161335">
      <w:r w:rsidRPr="002A1173">
        <w:rPr>
          <w:rStyle w:val="HideTWBExt"/>
        </w:rPr>
        <w:t>&lt;/Amend&gt;</w:t>
      </w:r>
    </w:p>
    <w:p w14:paraId="11660035"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302</w:t>
      </w:r>
      <w:r w:rsidRPr="002A1173">
        <w:rPr>
          <w:rStyle w:val="HideTWBExt"/>
          <w:lang w:val="pt-PT"/>
        </w:rPr>
        <w:t>&lt;/NumAm&gt;</w:t>
      </w:r>
    </w:p>
    <w:p w14:paraId="1122ACC0" w14:textId="77777777" w:rsidR="00161335" w:rsidRPr="002A1173" w:rsidRDefault="00161335" w:rsidP="00161335">
      <w:pPr>
        <w:pStyle w:val="NormalBold"/>
      </w:pPr>
      <w:r w:rsidRPr="002A1173">
        <w:rPr>
          <w:rStyle w:val="HideTWBExt"/>
        </w:rPr>
        <w:t>&lt;RepeatBlock-By&gt;&lt;Members&gt;</w:t>
      </w:r>
      <w:r w:rsidRPr="002A1173">
        <w:t>Johan Danielsson</w:t>
      </w:r>
      <w:r w:rsidRPr="002A1173">
        <w:rPr>
          <w:rStyle w:val="HideTWBExt"/>
        </w:rPr>
        <w:t>&lt;/Members&gt;</w:t>
      </w:r>
    </w:p>
    <w:p w14:paraId="7A49FDC4" w14:textId="77777777" w:rsidR="00161335" w:rsidRPr="002A1173" w:rsidRDefault="00161335" w:rsidP="00161335">
      <w:r w:rsidRPr="002A1173">
        <w:rPr>
          <w:rStyle w:val="HideTWBExt"/>
        </w:rPr>
        <w:t>&lt;/RepeatBlock-By&gt;</w:t>
      </w:r>
    </w:p>
    <w:p w14:paraId="03993501"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279310F3" w14:textId="77777777" w:rsidR="00161335" w:rsidRPr="002A1173" w:rsidRDefault="00161335" w:rsidP="00161335">
      <w:pPr>
        <w:pStyle w:val="NormalBold"/>
      </w:pPr>
      <w:r w:rsidRPr="002A1173">
        <w:rPr>
          <w:rStyle w:val="HideTWBExt"/>
        </w:rPr>
        <w:t>&lt;Article&gt;</w:t>
      </w:r>
      <w:r w:rsidRPr="002A1173">
        <w:t>Anexo I – artigo 1 – n.º 2</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603FC11D" w14:textId="77777777" w:rsidTr="002D1C33">
        <w:trPr>
          <w:jc w:val="center"/>
        </w:trPr>
        <w:tc>
          <w:tcPr>
            <w:tcW w:w="9752" w:type="dxa"/>
            <w:gridSpan w:val="2"/>
          </w:tcPr>
          <w:p w14:paraId="4FFE0CD9" w14:textId="77777777" w:rsidR="00161335" w:rsidRPr="002A1173" w:rsidRDefault="00161335" w:rsidP="002D1C33">
            <w:pPr>
              <w:keepNext/>
            </w:pPr>
          </w:p>
        </w:tc>
      </w:tr>
      <w:tr w:rsidR="00161335" w:rsidRPr="002A1173" w14:paraId="08A93267" w14:textId="77777777" w:rsidTr="002D1C33">
        <w:trPr>
          <w:jc w:val="center"/>
        </w:trPr>
        <w:tc>
          <w:tcPr>
            <w:tcW w:w="4876" w:type="dxa"/>
            <w:hideMark/>
          </w:tcPr>
          <w:p w14:paraId="08E05F0A"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22AAAC85" w14:textId="77777777" w:rsidR="00161335" w:rsidRPr="002A1173" w:rsidRDefault="00161335" w:rsidP="002D1C33">
            <w:pPr>
              <w:pStyle w:val="ColumnHeading"/>
              <w:keepNext/>
              <w:rPr>
                <w:lang w:val="pt-PT"/>
              </w:rPr>
            </w:pPr>
            <w:r w:rsidRPr="002A1173">
              <w:rPr>
                <w:lang w:val="pt-PT"/>
              </w:rPr>
              <w:t>Alteração</w:t>
            </w:r>
          </w:p>
        </w:tc>
      </w:tr>
      <w:tr w:rsidR="00161335" w:rsidRPr="002A1173" w14:paraId="3E0C9054" w14:textId="77777777" w:rsidTr="002D1C33">
        <w:trPr>
          <w:jc w:val="center"/>
        </w:trPr>
        <w:tc>
          <w:tcPr>
            <w:tcW w:w="4876" w:type="dxa"/>
            <w:hideMark/>
          </w:tcPr>
          <w:p w14:paraId="5DFF42DA" w14:textId="77777777" w:rsidR="00161335" w:rsidRPr="002A1173" w:rsidRDefault="00161335" w:rsidP="002D1C33">
            <w:pPr>
              <w:pStyle w:val="Normal6"/>
              <w:rPr>
                <w:lang w:val="pt-PT"/>
              </w:rPr>
            </w:pPr>
            <w:r w:rsidRPr="002A1173">
              <w:rPr>
                <w:lang w:val="pt-PT"/>
              </w:rPr>
              <w:t>2.</w:t>
            </w:r>
            <w:r w:rsidRPr="002A1173">
              <w:rPr>
                <w:lang w:val="pt-PT"/>
              </w:rPr>
              <w:tab/>
              <w:t>A presente diretiva aplica-se a todos os trabalhadores e empregadores na União</w:t>
            </w:r>
            <w:r w:rsidRPr="002A1173">
              <w:rPr>
                <w:b/>
                <w:i/>
                <w:lang w:val="pt-PT"/>
              </w:rPr>
              <w:t>, bem como aos trabalhadores independentes individuais e aos adquirentes de serviços pertinentes</w:t>
            </w:r>
            <w:r w:rsidRPr="002A1173">
              <w:rPr>
                <w:lang w:val="pt-PT"/>
              </w:rPr>
              <w:t>.</w:t>
            </w:r>
          </w:p>
        </w:tc>
        <w:tc>
          <w:tcPr>
            <w:tcW w:w="4876" w:type="dxa"/>
            <w:hideMark/>
          </w:tcPr>
          <w:p w14:paraId="24B49032" w14:textId="77777777" w:rsidR="00161335" w:rsidRPr="002A1173" w:rsidRDefault="00161335" w:rsidP="002D1C33">
            <w:pPr>
              <w:pStyle w:val="Normal6"/>
              <w:rPr>
                <w:szCs w:val="24"/>
                <w:lang w:val="pt-PT"/>
              </w:rPr>
            </w:pPr>
            <w:r w:rsidRPr="002A1173">
              <w:rPr>
                <w:lang w:val="pt-PT"/>
              </w:rPr>
              <w:t>2.</w:t>
            </w:r>
            <w:r w:rsidRPr="002A1173">
              <w:rPr>
                <w:lang w:val="pt-PT"/>
              </w:rPr>
              <w:tab/>
              <w:t>A presente diretiva aplica-se a todos os trabalhadores e empregadores na União.</w:t>
            </w:r>
          </w:p>
        </w:tc>
      </w:tr>
    </w:tbl>
    <w:p w14:paraId="0309A8E8"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24A17D36" w14:textId="77777777" w:rsidR="00161335" w:rsidRPr="002A1173" w:rsidRDefault="00161335" w:rsidP="00161335">
      <w:r w:rsidRPr="002A1173">
        <w:rPr>
          <w:rStyle w:val="HideTWBExt"/>
        </w:rPr>
        <w:t>&lt;/Amend&gt;</w:t>
      </w:r>
    </w:p>
    <w:p w14:paraId="326D5199"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303</w:t>
      </w:r>
      <w:r w:rsidRPr="002A1173">
        <w:rPr>
          <w:rStyle w:val="HideTWBExt"/>
          <w:lang w:val="pt-PT"/>
        </w:rPr>
        <w:t>&lt;/NumAm&gt;</w:t>
      </w:r>
    </w:p>
    <w:p w14:paraId="26E02117" w14:textId="77777777" w:rsidR="00161335" w:rsidRPr="002A1173" w:rsidRDefault="00161335" w:rsidP="00161335">
      <w:pPr>
        <w:pStyle w:val="NormalBold"/>
      </w:pPr>
      <w:r w:rsidRPr="002A1173">
        <w:rPr>
          <w:rStyle w:val="HideTWBExt"/>
        </w:rPr>
        <w:t>&lt;RepeatBlock-By&gt;&lt;Members&gt;</w:t>
      </w:r>
      <w:r w:rsidRPr="002A1173">
        <w:t>Kim Van Sparrentak</w:t>
      </w:r>
      <w:r w:rsidRPr="002A1173">
        <w:rPr>
          <w:rStyle w:val="HideTWBExt"/>
        </w:rPr>
        <w:t>&lt;/Members&gt;</w:t>
      </w:r>
    </w:p>
    <w:p w14:paraId="7F624645" w14:textId="77777777" w:rsidR="00161335" w:rsidRPr="002A1173" w:rsidRDefault="00161335" w:rsidP="00161335">
      <w:r w:rsidRPr="002A1173">
        <w:rPr>
          <w:rStyle w:val="HideTWBExt"/>
        </w:rPr>
        <w:t>&lt;AuNomDe&gt;</w:t>
      </w:r>
      <w:r w:rsidRPr="002A1173">
        <w:rPr>
          <w:rStyle w:val="HideTWBInt"/>
        </w:rPr>
        <w:t>{Verts/ALE}</w:t>
      </w:r>
      <w:r w:rsidRPr="002A1173">
        <w:t>em nome do Grupo Verts/ALE</w:t>
      </w:r>
      <w:r w:rsidRPr="002A1173">
        <w:rPr>
          <w:rStyle w:val="HideTWBExt"/>
        </w:rPr>
        <w:t>&lt;/AuNomDe&gt;</w:t>
      </w:r>
    </w:p>
    <w:p w14:paraId="782EB9E0" w14:textId="77777777" w:rsidR="00161335" w:rsidRPr="002A1173" w:rsidRDefault="00161335" w:rsidP="00161335">
      <w:r w:rsidRPr="002A1173">
        <w:rPr>
          <w:rStyle w:val="HideTWBExt"/>
        </w:rPr>
        <w:t>&lt;/RepeatBlock-By&gt;</w:t>
      </w:r>
    </w:p>
    <w:p w14:paraId="339DCD79"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47E0619D" w14:textId="77777777" w:rsidR="00161335" w:rsidRPr="002A1173" w:rsidRDefault="00161335" w:rsidP="00161335">
      <w:pPr>
        <w:pStyle w:val="NormalBold"/>
      </w:pPr>
      <w:r w:rsidRPr="002A1173">
        <w:rPr>
          <w:rStyle w:val="HideTWBExt"/>
        </w:rPr>
        <w:t>&lt;Article&gt;</w:t>
      </w:r>
      <w:r w:rsidRPr="002A1173">
        <w:t>Anexo I – artigo 1 – n.º 2</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5514F909" w14:textId="77777777" w:rsidTr="002D1C33">
        <w:trPr>
          <w:jc w:val="center"/>
        </w:trPr>
        <w:tc>
          <w:tcPr>
            <w:tcW w:w="9752" w:type="dxa"/>
            <w:gridSpan w:val="2"/>
          </w:tcPr>
          <w:p w14:paraId="060DA8E4" w14:textId="77777777" w:rsidR="00161335" w:rsidRPr="002A1173" w:rsidRDefault="00161335" w:rsidP="002D1C33">
            <w:pPr>
              <w:keepNext/>
            </w:pPr>
          </w:p>
        </w:tc>
      </w:tr>
      <w:tr w:rsidR="00161335" w:rsidRPr="002A1173" w14:paraId="0652FDD2" w14:textId="77777777" w:rsidTr="002D1C33">
        <w:trPr>
          <w:jc w:val="center"/>
        </w:trPr>
        <w:tc>
          <w:tcPr>
            <w:tcW w:w="4876" w:type="dxa"/>
            <w:hideMark/>
          </w:tcPr>
          <w:p w14:paraId="20A2AFAE"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1C3A5EC9" w14:textId="77777777" w:rsidR="00161335" w:rsidRPr="002A1173" w:rsidRDefault="00161335" w:rsidP="002D1C33">
            <w:pPr>
              <w:pStyle w:val="ColumnHeading"/>
              <w:keepNext/>
              <w:rPr>
                <w:lang w:val="pt-PT"/>
              </w:rPr>
            </w:pPr>
            <w:r w:rsidRPr="002A1173">
              <w:rPr>
                <w:lang w:val="pt-PT"/>
              </w:rPr>
              <w:t>Alteração</w:t>
            </w:r>
          </w:p>
        </w:tc>
      </w:tr>
      <w:tr w:rsidR="00161335" w:rsidRPr="002A1173" w14:paraId="76C68C79" w14:textId="77777777" w:rsidTr="002D1C33">
        <w:trPr>
          <w:jc w:val="center"/>
        </w:trPr>
        <w:tc>
          <w:tcPr>
            <w:tcW w:w="4876" w:type="dxa"/>
            <w:hideMark/>
          </w:tcPr>
          <w:p w14:paraId="38E008A1" w14:textId="77777777" w:rsidR="00161335" w:rsidRPr="002A1173" w:rsidRDefault="00161335" w:rsidP="002D1C33">
            <w:pPr>
              <w:pStyle w:val="Normal6"/>
              <w:rPr>
                <w:lang w:val="pt-PT"/>
              </w:rPr>
            </w:pPr>
            <w:r w:rsidRPr="002A1173">
              <w:rPr>
                <w:lang w:val="pt-PT"/>
              </w:rPr>
              <w:t>2.</w:t>
            </w:r>
            <w:r w:rsidRPr="002A1173">
              <w:rPr>
                <w:lang w:val="pt-PT"/>
              </w:rPr>
              <w:tab/>
              <w:t xml:space="preserve">A presente diretiva aplica-se a todos os trabalhadores e empregadores na União, bem como aos trabalhadores independentes individuais e </w:t>
            </w:r>
            <w:r w:rsidRPr="002A1173">
              <w:rPr>
                <w:b/>
                <w:i/>
                <w:lang w:val="pt-PT"/>
              </w:rPr>
              <w:t>aos adquirentes de serviços</w:t>
            </w:r>
            <w:r w:rsidRPr="002A1173">
              <w:rPr>
                <w:lang w:val="pt-PT"/>
              </w:rPr>
              <w:t xml:space="preserve"> pertinentes.</w:t>
            </w:r>
          </w:p>
        </w:tc>
        <w:tc>
          <w:tcPr>
            <w:tcW w:w="4876" w:type="dxa"/>
            <w:hideMark/>
          </w:tcPr>
          <w:p w14:paraId="05B7C9D4" w14:textId="77777777" w:rsidR="00161335" w:rsidRPr="002A1173" w:rsidRDefault="00161335" w:rsidP="002D1C33">
            <w:pPr>
              <w:pStyle w:val="Normal6"/>
              <w:rPr>
                <w:szCs w:val="24"/>
                <w:lang w:val="pt-PT"/>
              </w:rPr>
            </w:pPr>
            <w:r w:rsidRPr="002A1173">
              <w:rPr>
                <w:lang w:val="pt-PT"/>
              </w:rPr>
              <w:t>2.</w:t>
            </w:r>
            <w:r w:rsidRPr="002A1173">
              <w:rPr>
                <w:lang w:val="pt-PT"/>
              </w:rPr>
              <w:tab/>
              <w:t xml:space="preserve">A presente diretiva aplica-se a todos os trabalhadores e empregadores na União, bem como aos trabalhadores independentes individuais e </w:t>
            </w:r>
            <w:r w:rsidRPr="002A1173">
              <w:rPr>
                <w:b/>
                <w:i/>
                <w:lang w:val="pt-PT"/>
              </w:rPr>
              <w:t>às entidades adjudicantes</w:t>
            </w:r>
            <w:r w:rsidRPr="002A1173">
              <w:rPr>
                <w:lang w:val="pt-PT"/>
              </w:rPr>
              <w:t xml:space="preserve"> pertinentes.</w:t>
            </w:r>
          </w:p>
        </w:tc>
      </w:tr>
    </w:tbl>
    <w:p w14:paraId="3A080295"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6057D516" w14:textId="77777777" w:rsidR="00161335" w:rsidRPr="002A1173" w:rsidRDefault="00161335" w:rsidP="00161335">
      <w:r w:rsidRPr="002A1173">
        <w:rPr>
          <w:rStyle w:val="HideTWBExt"/>
        </w:rPr>
        <w:t>&lt;/Amend&gt;</w:t>
      </w:r>
    </w:p>
    <w:p w14:paraId="4C6205B7"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304</w:t>
      </w:r>
      <w:r w:rsidRPr="002A1173">
        <w:rPr>
          <w:rStyle w:val="HideTWBExt"/>
          <w:lang w:val="pt-PT"/>
        </w:rPr>
        <w:t>&lt;/NumAm&gt;</w:t>
      </w:r>
    </w:p>
    <w:p w14:paraId="67822D7F" w14:textId="77777777" w:rsidR="00161335" w:rsidRPr="002A1173" w:rsidRDefault="00161335" w:rsidP="00161335">
      <w:pPr>
        <w:pStyle w:val="NormalBold"/>
      </w:pPr>
      <w:r w:rsidRPr="002A1173">
        <w:rPr>
          <w:rStyle w:val="HideTWBExt"/>
        </w:rPr>
        <w:t>&lt;RepeatBlock-By&gt;&lt;Members&gt;</w:t>
      </w:r>
      <w:r w:rsidRPr="002A1173">
        <w:t>Sérgio Humberto</w:t>
      </w:r>
      <w:r w:rsidRPr="002A1173">
        <w:rPr>
          <w:rStyle w:val="HideTWBExt"/>
        </w:rPr>
        <w:t>&lt;/Members&gt;</w:t>
      </w:r>
    </w:p>
    <w:p w14:paraId="0818502F" w14:textId="77777777" w:rsidR="00161335" w:rsidRPr="002A1173" w:rsidRDefault="00161335" w:rsidP="00161335">
      <w:r w:rsidRPr="002A1173">
        <w:rPr>
          <w:rStyle w:val="HideTWBExt"/>
        </w:rPr>
        <w:t>&lt;/RepeatBlock-By&gt;</w:t>
      </w:r>
    </w:p>
    <w:p w14:paraId="27C8D5E5"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5EC27C38" w14:textId="77777777" w:rsidR="00161335" w:rsidRPr="002A1173" w:rsidRDefault="00161335" w:rsidP="00161335">
      <w:pPr>
        <w:pStyle w:val="NormalBold"/>
      </w:pPr>
      <w:r w:rsidRPr="002A1173">
        <w:rPr>
          <w:rStyle w:val="HideTWBExt"/>
        </w:rPr>
        <w:t>&lt;Article&gt;</w:t>
      </w:r>
      <w:r w:rsidRPr="002A1173">
        <w:t>Anexo I – artigo 1 – nº. 2-A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1BE5203A" w14:textId="77777777" w:rsidTr="002D1C33">
        <w:trPr>
          <w:jc w:val="center"/>
        </w:trPr>
        <w:tc>
          <w:tcPr>
            <w:tcW w:w="9752" w:type="dxa"/>
            <w:gridSpan w:val="2"/>
          </w:tcPr>
          <w:p w14:paraId="66245BDD" w14:textId="77777777" w:rsidR="00161335" w:rsidRPr="002A1173" w:rsidRDefault="00161335" w:rsidP="002D1C33">
            <w:pPr>
              <w:keepNext/>
            </w:pPr>
          </w:p>
        </w:tc>
      </w:tr>
      <w:tr w:rsidR="00161335" w:rsidRPr="002A1173" w14:paraId="7F745326" w14:textId="77777777" w:rsidTr="002D1C33">
        <w:trPr>
          <w:jc w:val="center"/>
        </w:trPr>
        <w:tc>
          <w:tcPr>
            <w:tcW w:w="4876" w:type="dxa"/>
            <w:hideMark/>
          </w:tcPr>
          <w:p w14:paraId="40121CF9"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11EE5660" w14:textId="77777777" w:rsidR="00161335" w:rsidRPr="002A1173" w:rsidRDefault="00161335" w:rsidP="002D1C33">
            <w:pPr>
              <w:pStyle w:val="ColumnHeading"/>
              <w:keepNext/>
              <w:rPr>
                <w:lang w:val="pt-PT"/>
              </w:rPr>
            </w:pPr>
            <w:r w:rsidRPr="002A1173">
              <w:rPr>
                <w:lang w:val="pt-PT"/>
              </w:rPr>
              <w:t>Alteração</w:t>
            </w:r>
          </w:p>
        </w:tc>
      </w:tr>
      <w:tr w:rsidR="00161335" w:rsidRPr="002A1173" w14:paraId="3EC7EDDB" w14:textId="77777777" w:rsidTr="002D1C33">
        <w:trPr>
          <w:jc w:val="center"/>
        </w:trPr>
        <w:tc>
          <w:tcPr>
            <w:tcW w:w="4876" w:type="dxa"/>
          </w:tcPr>
          <w:p w14:paraId="2CA6D470" w14:textId="77777777" w:rsidR="00161335" w:rsidRPr="002A1173" w:rsidRDefault="00161335" w:rsidP="002D1C33">
            <w:pPr>
              <w:pStyle w:val="Normal6"/>
              <w:rPr>
                <w:lang w:val="pt-PT"/>
              </w:rPr>
            </w:pPr>
          </w:p>
        </w:tc>
        <w:tc>
          <w:tcPr>
            <w:tcW w:w="4876" w:type="dxa"/>
            <w:hideMark/>
          </w:tcPr>
          <w:p w14:paraId="17309B71" w14:textId="77777777" w:rsidR="00161335" w:rsidRPr="002A1173" w:rsidRDefault="00161335" w:rsidP="002D1C33">
            <w:pPr>
              <w:pStyle w:val="Normal6"/>
              <w:rPr>
                <w:szCs w:val="24"/>
                <w:lang w:val="pt-PT"/>
              </w:rPr>
            </w:pPr>
            <w:r w:rsidRPr="002A1173">
              <w:rPr>
                <w:b/>
                <w:i/>
                <w:lang w:val="pt-PT"/>
              </w:rPr>
              <w:t>2-A.</w:t>
            </w:r>
            <w:r w:rsidRPr="002A1173">
              <w:rPr>
                <w:b/>
                <w:i/>
                <w:lang w:val="pt-PT"/>
              </w:rPr>
              <w:tab/>
              <w:t>A aplicação das disposições da presente diretiva deve respeitar o princípio da proporcionalidade, assegurando que os encargos administrativos e de conformidade sejam adequados à dimensão da empresa, à natureza das tecnologias utilizadas e ao nível de risco envolvido, nomeadamente no que respeita às micro e pequenas empresas.</w:t>
            </w:r>
          </w:p>
        </w:tc>
      </w:tr>
    </w:tbl>
    <w:p w14:paraId="16FCC00E" w14:textId="77777777" w:rsidR="00161335" w:rsidRPr="00260815" w:rsidRDefault="00161335" w:rsidP="00161335">
      <w:pPr>
        <w:pStyle w:val="Olang"/>
        <w:rPr>
          <w:lang w:val="en-GB"/>
        </w:rPr>
      </w:pPr>
      <w:r w:rsidRPr="00260815">
        <w:rPr>
          <w:noProof w:val="0"/>
          <w:lang w:val="en-GB"/>
        </w:rPr>
        <w:t xml:space="preserve">Or. </w:t>
      </w:r>
      <w:r w:rsidRPr="00260815">
        <w:rPr>
          <w:rStyle w:val="HideTWBExt"/>
          <w:noProof w:val="0"/>
          <w:lang w:val="en-GB"/>
        </w:rPr>
        <w:t>&lt;Original&gt;</w:t>
      </w:r>
      <w:r w:rsidRPr="00260815">
        <w:rPr>
          <w:rStyle w:val="HideTWBInt"/>
          <w:lang w:val="en-GB"/>
        </w:rPr>
        <w:t>{PT}</w:t>
      </w:r>
      <w:r w:rsidRPr="00260815">
        <w:rPr>
          <w:noProof w:val="0"/>
          <w:lang w:val="en-GB"/>
        </w:rPr>
        <w:t>pt</w:t>
      </w:r>
      <w:r w:rsidRPr="00260815">
        <w:rPr>
          <w:rStyle w:val="HideTWBExt"/>
          <w:noProof w:val="0"/>
          <w:lang w:val="en-GB"/>
        </w:rPr>
        <w:t>&lt;/Original&gt;</w:t>
      </w:r>
    </w:p>
    <w:p w14:paraId="10421F48" w14:textId="242E625B" w:rsidR="00161335" w:rsidRPr="00260815" w:rsidRDefault="00161335" w:rsidP="00161335">
      <w:pPr>
        <w:rPr>
          <w:lang w:val="en-GB"/>
        </w:rPr>
      </w:pPr>
      <w:r w:rsidRPr="00260815">
        <w:rPr>
          <w:rStyle w:val="HideTWBExt"/>
          <w:lang w:val="en-GB"/>
        </w:rPr>
        <w:t>&lt;/Amend&gt;</w:t>
      </w:r>
    </w:p>
    <w:p w14:paraId="683FED02" w14:textId="77777777" w:rsidR="00161335" w:rsidRPr="00260815" w:rsidRDefault="00161335" w:rsidP="00161335">
      <w:pPr>
        <w:pStyle w:val="AMNumberTabs0"/>
        <w:keepNext/>
        <w:rPr>
          <w:lang w:val="en-GB"/>
        </w:rPr>
      </w:pPr>
      <w:r w:rsidRPr="00260815">
        <w:rPr>
          <w:rStyle w:val="HideTWBExt"/>
          <w:lang w:val="en-GB"/>
        </w:rPr>
        <w:t>&lt;Amend&gt;</w:t>
      </w:r>
      <w:r w:rsidRPr="00260815">
        <w:rPr>
          <w:lang w:val="en-GB"/>
        </w:rPr>
        <w:t>Alteração</w:t>
      </w:r>
      <w:r w:rsidRPr="00260815">
        <w:rPr>
          <w:lang w:val="en-GB"/>
        </w:rPr>
        <w:tab/>
      </w:r>
      <w:r w:rsidRPr="00260815">
        <w:rPr>
          <w:lang w:val="en-GB"/>
        </w:rPr>
        <w:tab/>
      </w:r>
      <w:r w:rsidRPr="00260815">
        <w:rPr>
          <w:rStyle w:val="HideTWBExt"/>
          <w:lang w:val="en-GB"/>
        </w:rPr>
        <w:t>&lt;NumAm&gt;</w:t>
      </w:r>
      <w:r w:rsidRPr="00260815">
        <w:rPr>
          <w:lang w:val="en-GB"/>
        </w:rPr>
        <w:t>305</w:t>
      </w:r>
      <w:r w:rsidRPr="00260815">
        <w:rPr>
          <w:rStyle w:val="HideTWBExt"/>
          <w:lang w:val="en-GB"/>
        </w:rPr>
        <w:t>&lt;/NumAm&gt;</w:t>
      </w:r>
    </w:p>
    <w:p w14:paraId="777457D7" w14:textId="77777777" w:rsidR="00161335" w:rsidRPr="00260815" w:rsidRDefault="00161335" w:rsidP="00161335">
      <w:pPr>
        <w:pStyle w:val="NormalBold"/>
        <w:rPr>
          <w:lang w:val="en-GB"/>
        </w:rPr>
      </w:pPr>
      <w:r w:rsidRPr="00260815">
        <w:rPr>
          <w:rStyle w:val="HideTWBExt"/>
          <w:lang w:val="en-GB"/>
        </w:rPr>
        <w:t>&lt;RepeatBlock-By&gt;&lt;Members&gt;</w:t>
      </w:r>
      <w:r w:rsidRPr="00260815">
        <w:rPr>
          <w:lang w:val="en-GB"/>
        </w:rPr>
        <w:t>Johan Danielsson</w:t>
      </w:r>
      <w:r w:rsidRPr="00260815">
        <w:rPr>
          <w:rStyle w:val="HideTWBExt"/>
          <w:lang w:val="en-GB"/>
        </w:rPr>
        <w:t>&lt;/Members&gt;</w:t>
      </w:r>
    </w:p>
    <w:p w14:paraId="455AC572" w14:textId="77777777" w:rsidR="00161335" w:rsidRPr="00260815" w:rsidRDefault="00161335" w:rsidP="00161335">
      <w:pPr>
        <w:rPr>
          <w:lang w:val="en-GB"/>
        </w:rPr>
      </w:pPr>
      <w:r w:rsidRPr="00260815">
        <w:rPr>
          <w:rStyle w:val="HideTWBExt"/>
          <w:lang w:val="en-GB"/>
        </w:rPr>
        <w:t>&lt;/RepeatBlock-By&gt;</w:t>
      </w:r>
    </w:p>
    <w:p w14:paraId="46558772"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5A3A02DE" w14:textId="77777777" w:rsidR="00161335" w:rsidRPr="002A1173" w:rsidRDefault="00161335" w:rsidP="00161335">
      <w:pPr>
        <w:pStyle w:val="NormalBold"/>
      </w:pPr>
      <w:r w:rsidRPr="002A1173">
        <w:rPr>
          <w:rStyle w:val="HideTWBExt"/>
        </w:rPr>
        <w:t>&lt;Article&gt;</w:t>
      </w:r>
      <w:r w:rsidRPr="002A1173">
        <w:t>Anexo I – artigo 1 – n.º 2-A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003C9857" w14:textId="77777777" w:rsidTr="002D1C33">
        <w:trPr>
          <w:jc w:val="center"/>
        </w:trPr>
        <w:tc>
          <w:tcPr>
            <w:tcW w:w="9752" w:type="dxa"/>
            <w:gridSpan w:val="2"/>
          </w:tcPr>
          <w:p w14:paraId="7E8CF269" w14:textId="77777777" w:rsidR="00161335" w:rsidRPr="002A1173" w:rsidRDefault="00161335" w:rsidP="002D1C33">
            <w:pPr>
              <w:keepNext/>
            </w:pPr>
          </w:p>
        </w:tc>
      </w:tr>
      <w:tr w:rsidR="00161335" w:rsidRPr="002A1173" w14:paraId="17EE7BCF" w14:textId="77777777" w:rsidTr="002D1C33">
        <w:trPr>
          <w:jc w:val="center"/>
        </w:trPr>
        <w:tc>
          <w:tcPr>
            <w:tcW w:w="4876" w:type="dxa"/>
            <w:hideMark/>
          </w:tcPr>
          <w:p w14:paraId="2FACEE30"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183A8434" w14:textId="77777777" w:rsidR="00161335" w:rsidRPr="002A1173" w:rsidRDefault="00161335" w:rsidP="002D1C33">
            <w:pPr>
              <w:pStyle w:val="ColumnHeading"/>
              <w:keepNext/>
              <w:rPr>
                <w:lang w:val="pt-PT"/>
              </w:rPr>
            </w:pPr>
            <w:r w:rsidRPr="002A1173">
              <w:rPr>
                <w:lang w:val="pt-PT"/>
              </w:rPr>
              <w:t>Alteração</w:t>
            </w:r>
          </w:p>
        </w:tc>
      </w:tr>
      <w:tr w:rsidR="00161335" w:rsidRPr="002A1173" w14:paraId="623860FC" w14:textId="77777777" w:rsidTr="002D1C33">
        <w:trPr>
          <w:jc w:val="center"/>
        </w:trPr>
        <w:tc>
          <w:tcPr>
            <w:tcW w:w="4876" w:type="dxa"/>
          </w:tcPr>
          <w:p w14:paraId="33108187" w14:textId="77777777" w:rsidR="00161335" w:rsidRPr="002A1173" w:rsidRDefault="00161335" w:rsidP="002D1C33">
            <w:pPr>
              <w:pStyle w:val="Normal6"/>
              <w:rPr>
                <w:lang w:val="pt-PT"/>
              </w:rPr>
            </w:pPr>
          </w:p>
        </w:tc>
        <w:tc>
          <w:tcPr>
            <w:tcW w:w="4876" w:type="dxa"/>
            <w:hideMark/>
          </w:tcPr>
          <w:p w14:paraId="1B45DCE8" w14:textId="77777777" w:rsidR="00161335" w:rsidRPr="002A1173" w:rsidRDefault="00161335" w:rsidP="002D1C33">
            <w:pPr>
              <w:pStyle w:val="Normal6"/>
              <w:rPr>
                <w:szCs w:val="24"/>
                <w:lang w:val="pt-PT"/>
              </w:rPr>
            </w:pPr>
            <w:r w:rsidRPr="002A1173">
              <w:rPr>
                <w:b/>
                <w:i/>
                <w:lang w:val="pt-PT"/>
              </w:rPr>
              <w:t>2-A.</w:t>
            </w:r>
            <w:r w:rsidRPr="002A1173">
              <w:rPr>
                <w:b/>
                <w:i/>
                <w:lang w:val="pt-PT"/>
              </w:rPr>
              <w:tab/>
              <w:t>A legislação da União em matéria de proteção de dados pessoais, de privacidade e de confidencialidade das comunicações aplica-se aos dados pessoais tratados em relação aos direitos e obrigações estabelecidos na presente diretiva. A presente diretiva não afeta o Regulamento (UE) 2016/679, o Regulamento (UE) 2018/1725, a Diretiva 2002/58/CE, nem a Diretiva (UE) 2016/680.</w:t>
            </w:r>
          </w:p>
        </w:tc>
      </w:tr>
    </w:tbl>
    <w:p w14:paraId="27ED7FEF"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5D51CC3D" w14:textId="77777777" w:rsidR="00161335" w:rsidRPr="002A1173" w:rsidRDefault="00161335" w:rsidP="00161335">
      <w:r w:rsidRPr="002A1173">
        <w:rPr>
          <w:rStyle w:val="HideTWBExt"/>
        </w:rPr>
        <w:t>&lt;/Amend&gt;</w:t>
      </w:r>
    </w:p>
    <w:p w14:paraId="7293A10C"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306</w:t>
      </w:r>
      <w:r w:rsidRPr="002A1173">
        <w:rPr>
          <w:rStyle w:val="HideTWBExt"/>
          <w:lang w:val="pt-PT"/>
        </w:rPr>
        <w:t>&lt;/NumAm&gt;</w:t>
      </w:r>
    </w:p>
    <w:p w14:paraId="2496425F" w14:textId="77777777" w:rsidR="00161335" w:rsidRPr="002A1173" w:rsidRDefault="00161335" w:rsidP="00161335">
      <w:pPr>
        <w:pStyle w:val="NormalBold"/>
      </w:pPr>
      <w:r w:rsidRPr="002A1173">
        <w:rPr>
          <w:rStyle w:val="HideTWBExt"/>
        </w:rPr>
        <w:t>&lt;RepeatBlock-By&gt;&lt;Members&gt;</w:t>
      </w:r>
      <w:r w:rsidRPr="002A1173">
        <w:t>Leila Chaibi, Anthony Smith, Sebastian Everding</w:t>
      </w:r>
      <w:r w:rsidRPr="002A1173">
        <w:rPr>
          <w:rStyle w:val="HideTWBExt"/>
        </w:rPr>
        <w:t>&lt;/Members&gt;</w:t>
      </w:r>
    </w:p>
    <w:p w14:paraId="337CF77A" w14:textId="77777777" w:rsidR="00161335" w:rsidRPr="002A1173" w:rsidRDefault="00161335" w:rsidP="00161335">
      <w:r w:rsidRPr="002A1173">
        <w:rPr>
          <w:rStyle w:val="HideTWBExt"/>
        </w:rPr>
        <w:t>&lt;/RepeatBlock-By&gt;</w:t>
      </w:r>
    </w:p>
    <w:p w14:paraId="5C2EC94D"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09ED81D7" w14:textId="77777777" w:rsidR="00161335" w:rsidRPr="002A1173" w:rsidRDefault="00161335" w:rsidP="00161335">
      <w:pPr>
        <w:pStyle w:val="NormalBold"/>
      </w:pPr>
      <w:r w:rsidRPr="002A1173">
        <w:rPr>
          <w:rStyle w:val="HideTWBExt"/>
        </w:rPr>
        <w:t>&lt;Article&gt;</w:t>
      </w:r>
      <w:r w:rsidRPr="002A1173">
        <w:t>Anexo I – artigo 1 – n.º 2-B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0AAB8FAC" w14:textId="77777777" w:rsidTr="002D1C33">
        <w:trPr>
          <w:jc w:val="center"/>
        </w:trPr>
        <w:tc>
          <w:tcPr>
            <w:tcW w:w="9752" w:type="dxa"/>
            <w:gridSpan w:val="2"/>
          </w:tcPr>
          <w:p w14:paraId="779ADA09" w14:textId="77777777" w:rsidR="00161335" w:rsidRPr="002A1173" w:rsidRDefault="00161335" w:rsidP="002D1C33">
            <w:pPr>
              <w:keepNext/>
            </w:pPr>
          </w:p>
        </w:tc>
      </w:tr>
      <w:tr w:rsidR="00161335" w:rsidRPr="002A1173" w14:paraId="5830725C" w14:textId="77777777" w:rsidTr="002D1C33">
        <w:trPr>
          <w:jc w:val="center"/>
        </w:trPr>
        <w:tc>
          <w:tcPr>
            <w:tcW w:w="4876" w:type="dxa"/>
            <w:hideMark/>
          </w:tcPr>
          <w:p w14:paraId="72B36B75"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682E6DA0" w14:textId="77777777" w:rsidR="00161335" w:rsidRPr="002A1173" w:rsidRDefault="00161335" w:rsidP="002D1C33">
            <w:pPr>
              <w:pStyle w:val="ColumnHeading"/>
              <w:keepNext/>
              <w:rPr>
                <w:lang w:val="pt-PT"/>
              </w:rPr>
            </w:pPr>
            <w:r w:rsidRPr="002A1173">
              <w:rPr>
                <w:lang w:val="pt-PT"/>
              </w:rPr>
              <w:t>Alteração</w:t>
            </w:r>
          </w:p>
        </w:tc>
      </w:tr>
      <w:tr w:rsidR="00161335" w:rsidRPr="002A1173" w14:paraId="354BE306" w14:textId="77777777" w:rsidTr="002D1C33">
        <w:trPr>
          <w:jc w:val="center"/>
        </w:trPr>
        <w:tc>
          <w:tcPr>
            <w:tcW w:w="4876" w:type="dxa"/>
          </w:tcPr>
          <w:p w14:paraId="55A00817" w14:textId="77777777" w:rsidR="00161335" w:rsidRPr="002A1173" w:rsidRDefault="00161335" w:rsidP="002D1C33">
            <w:pPr>
              <w:pStyle w:val="Normal6"/>
              <w:rPr>
                <w:lang w:val="pt-PT"/>
              </w:rPr>
            </w:pPr>
          </w:p>
        </w:tc>
        <w:tc>
          <w:tcPr>
            <w:tcW w:w="4876" w:type="dxa"/>
            <w:hideMark/>
          </w:tcPr>
          <w:p w14:paraId="77633DEF" w14:textId="77777777" w:rsidR="00161335" w:rsidRPr="002A1173" w:rsidRDefault="00161335" w:rsidP="002D1C33">
            <w:pPr>
              <w:pStyle w:val="Normal6"/>
              <w:rPr>
                <w:szCs w:val="24"/>
                <w:lang w:val="pt-PT"/>
              </w:rPr>
            </w:pPr>
            <w:r w:rsidRPr="002A1173">
              <w:rPr>
                <w:b/>
                <w:i/>
                <w:lang w:val="pt-PT"/>
              </w:rPr>
              <w:t>2-B. A presente diretiva aplica-se a todos os locais de trabalho, públicos e privados, a todas as pessoas que executam um trabalho, incluindo trabalhadores por conta de outrem e trabalhadores independentes individuais, e a todos os empregadores ou adquirentes de serviços pertinentes na União.</w:t>
            </w:r>
          </w:p>
        </w:tc>
      </w:tr>
    </w:tbl>
    <w:p w14:paraId="3B5137EB"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35DB0AF0" w14:textId="77777777" w:rsidR="00161335" w:rsidRPr="002A1173" w:rsidRDefault="00161335" w:rsidP="00161335">
      <w:r w:rsidRPr="002A1173">
        <w:rPr>
          <w:rStyle w:val="HideTWBExt"/>
        </w:rPr>
        <w:t>&lt;/Amend&gt;</w:t>
      </w:r>
    </w:p>
    <w:p w14:paraId="60D6829F"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307</w:t>
      </w:r>
      <w:r w:rsidRPr="002A1173">
        <w:rPr>
          <w:rStyle w:val="HideTWBExt"/>
          <w:lang w:val="pt-PT"/>
        </w:rPr>
        <w:t>&lt;/NumAm&gt;</w:t>
      </w:r>
    </w:p>
    <w:p w14:paraId="205DEB80" w14:textId="77777777" w:rsidR="00161335" w:rsidRPr="002A1173" w:rsidRDefault="00161335" w:rsidP="00161335">
      <w:pPr>
        <w:pStyle w:val="NormalBold"/>
      </w:pPr>
      <w:r w:rsidRPr="002A1173">
        <w:rPr>
          <w:rStyle w:val="HideTWBExt"/>
        </w:rPr>
        <w:t>&lt;RepeatBlock-By&gt;&lt;Members&gt;</w:t>
      </w:r>
      <w:r w:rsidRPr="002A1173">
        <w:t>Arba Kokalari, Henrik Dahl, Jörgen Warborn</w:t>
      </w:r>
      <w:r w:rsidRPr="002A1173">
        <w:rPr>
          <w:rStyle w:val="HideTWBExt"/>
        </w:rPr>
        <w:t>&lt;/Members&gt;</w:t>
      </w:r>
    </w:p>
    <w:p w14:paraId="4E2049E4" w14:textId="77777777" w:rsidR="00161335" w:rsidRPr="002A1173" w:rsidRDefault="00161335" w:rsidP="00161335">
      <w:r w:rsidRPr="002A1173">
        <w:rPr>
          <w:rStyle w:val="HideTWBExt"/>
        </w:rPr>
        <w:t>&lt;/RepeatBlock-By&gt;</w:t>
      </w:r>
    </w:p>
    <w:p w14:paraId="47BF991A"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1C615C28" w14:textId="77777777" w:rsidR="00161335" w:rsidRPr="002A1173" w:rsidRDefault="00161335" w:rsidP="00161335">
      <w:pPr>
        <w:pStyle w:val="NormalBold"/>
      </w:pPr>
      <w:r w:rsidRPr="002A1173">
        <w:rPr>
          <w:rStyle w:val="HideTWBExt"/>
        </w:rPr>
        <w:t>&lt;Article&gt;</w:t>
      </w:r>
      <w:r w:rsidRPr="002A1173">
        <w:t>Anexo I – artigo 2</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03D20DB7" w14:textId="77777777" w:rsidTr="002D1C33">
        <w:trPr>
          <w:jc w:val="center"/>
        </w:trPr>
        <w:tc>
          <w:tcPr>
            <w:tcW w:w="9752" w:type="dxa"/>
            <w:gridSpan w:val="2"/>
          </w:tcPr>
          <w:p w14:paraId="5E19189C" w14:textId="77777777" w:rsidR="00161335" w:rsidRPr="002A1173" w:rsidRDefault="00161335" w:rsidP="002D1C33">
            <w:pPr>
              <w:keepNext/>
            </w:pPr>
          </w:p>
        </w:tc>
      </w:tr>
      <w:tr w:rsidR="00161335" w:rsidRPr="002A1173" w14:paraId="21EC09C4" w14:textId="77777777" w:rsidTr="002D1C33">
        <w:trPr>
          <w:jc w:val="center"/>
        </w:trPr>
        <w:tc>
          <w:tcPr>
            <w:tcW w:w="4876" w:type="dxa"/>
            <w:hideMark/>
          </w:tcPr>
          <w:p w14:paraId="2C64CE51"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324BD30B" w14:textId="77777777" w:rsidR="00161335" w:rsidRPr="002A1173" w:rsidRDefault="00161335" w:rsidP="002D1C33">
            <w:pPr>
              <w:pStyle w:val="ColumnHeading"/>
              <w:keepNext/>
              <w:rPr>
                <w:lang w:val="pt-PT"/>
              </w:rPr>
            </w:pPr>
            <w:r w:rsidRPr="002A1173">
              <w:rPr>
                <w:lang w:val="pt-PT"/>
              </w:rPr>
              <w:t>Alteração</w:t>
            </w:r>
          </w:p>
        </w:tc>
      </w:tr>
      <w:tr w:rsidR="00161335" w:rsidRPr="002A1173" w14:paraId="08D99F2F" w14:textId="77777777" w:rsidTr="002D1C33">
        <w:trPr>
          <w:jc w:val="center"/>
        </w:trPr>
        <w:tc>
          <w:tcPr>
            <w:tcW w:w="4876" w:type="dxa"/>
            <w:hideMark/>
          </w:tcPr>
          <w:p w14:paraId="773F6397" w14:textId="77777777" w:rsidR="00161335" w:rsidRPr="002A1173" w:rsidRDefault="00161335" w:rsidP="002D1C33">
            <w:pPr>
              <w:pStyle w:val="Normal6"/>
              <w:rPr>
                <w:lang w:val="pt-PT"/>
              </w:rPr>
            </w:pPr>
            <w:r w:rsidRPr="002A1173">
              <w:rPr>
                <w:b/>
                <w:i/>
                <w:lang w:val="pt-PT"/>
              </w:rPr>
              <w:t>Para efeitos da presente diretiva, entende-se por:</w:t>
            </w:r>
          </w:p>
        </w:tc>
        <w:tc>
          <w:tcPr>
            <w:tcW w:w="4876" w:type="dxa"/>
            <w:hideMark/>
          </w:tcPr>
          <w:p w14:paraId="55DC8B52" w14:textId="77777777" w:rsidR="00161335" w:rsidRPr="002A1173" w:rsidRDefault="00161335" w:rsidP="002D1C33">
            <w:pPr>
              <w:pStyle w:val="Normal6"/>
              <w:rPr>
                <w:szCs w:val="24"/>
                <w:lang w:val="pt-PT"/>
              </w:rPr>
            </w:pPr>
            <w:r w:rsidRPr="002A1173">
              <w:rPr>
                <w:b/>
                <w:i/>
                <w:lang w:val="pt-PT"/>
              </w:rPr>
              <w:t>Suprimido</w:t>
            </w:r>
          </w:p>
        </w:tc>
      </w:tr>
      <w:tr w:rsidR="00161335" w:rsidRPr="002A1173" w14:paraId="0877C76C" w14:textId="77777777" w:rsidTr="002D1C33">
        <w:trPr>
          <w:jc w:val="center"/>
        </w:trPr>
        <w:tc>
          <w:tcPr>
            <w:tcW w:w="4876" w:type="dxa"/>
            <w:hideMark/>
          </w:tcPr>
          <w:p w14:paraId="1FBC921D" w14:textId="77777777" w:rsidR="00161335" w:rsidRPr="002A1173" w:rsidRDefault="00161335" w:rsidP="002D1C33">
            <w:pPr>
              <w:pStyle w:val="Normal6"/>
              <w:rPr>
                <w:lang w:val="pt-PT"/>
              </w:rPr>
            </w:pPr>
            <w:r w:rsidRPr="002A1173">
              <w:rPr>
                <w:b/>
                <w:i/>
                <w:lang w:val="pt-PT"/>
              </w:rPr>
              <w:t>1.</w:t>
            </w:r>
            <w:r w:rsidRPr="002A1173">
              <w:rPr>
                <w:b/>
                <w:i/>
                <w:lang w:val="pt-PT"/>
              </w:rPr>
              <w:tab/>
              <w:t>«Gestão algorítmica», a utilização de sistemas automatizados para monitorizar, supervisionar, tomar ou sustentar decisões — por meios eletrónicos — no que se refere ao desempenho profissional e às condições de trabalho dos trabalhadores, designadamente sistemas que tratam dados pessoais para supervisionar atividades no ambiente de trabalho, bem como sistemas que tomam ou sustentam decisões que afetem consideravelmente os trabalhadores por conta de outrem ou os trabalhadores independentes individuais, tais como as decisões relacionadas com a distribuição de tarefas, os rendimentos, a segurança e saúde, o tempo de trabalho, o acesso à formação, as promoções e o estatuto contratual;</w:t>
            </w:r>
          </w:p>
        </w:tc>
        <w:tc>
          <w:tcPr>
            <w:tcW w:w="4876" w:type="dxa"/>
          </w:tcPr>
          <w:p w14:paraId="203E1351" w14:textId="77777777" w:rsidR="00161335" w:rsidRPr="002A1173" w:rsidRDefault="00161335" w:rsidP="002D1C33">
            <w:pPr>
              <w:pStyle w:val="Normal6"/>
              <w:rPr>
                <w:szCs w:val="24"/>
                <w:lang w:val="pt-PT"/>
              </w:rPr>
            </w:pPr>
          </w:p>
        </w:tc>
      </w:tr>
      <w:tr w:rsidR="00161335" w:rsidRPr="002A1173" w14:paraId="092132DE" w14:textId="77777777" w:rsidTr="002D1C33">
        <w:trPr>
          <w:jc w:val="center"/>
        </w:trPr>
        <w:tc>
          <w:tcPr>
            <w:tcW w:w="4876" w:type="dxa"/>
            <w:hideMark/>
          </w:tcPr>
          <w:p w14:paraId="762A282A" w14:textId="77777777" w:rsidR="00161335" w:rsidRPr="002A1173" w:rsidRDefault="00161335" w:rsidP="002D1C33">
            <w:pPr>
              <w:pStyle w:val="Normal6"/>
              <w:rPr>
                <w:lang w:val="pt-PT"/>
              </w:rPr>
            </w:pPr>
            <w:r w:rsidRPr="002A1173">
              <w:rPr>
                <w:b/>
                <w:i/>
                <w:lang w:val="pt-PT"/>
              </w:rPr>
              <w:t>2.</w:t>
            </w:r>
            <w:r w:rsidRPr="002A1173">
              <w:rPr>
                <w:b/>
                <w:i/>
                <w:lang w:val="pt-PT"/>
              </w:rPr>
              <w:tab/>
              <w:t>«Trabalhador», uma pessoa que se considere ter um contrato de trabalho ou uma relação de trabalho, na aceção do direito da União e do direito nacional, nomeadamente convenções coletivas e práticas nacionais;</w:t>
            </w:r>
          </w:p>
        </w:tc>
        <w:tc>
          <w:tcPr>
            <w:tcW w:w="4876" w:type="dxa"/>
          </w:tcPr>
          <w:p w14:paraId="4A53BA5C" w14:textId="77777777" w:rsidR="00161335" w:rsidRPr="002A1173" w:rsidRDefault="00161335" w:rsidP="002D1C33">
            <w:pPr>
              <w:pStyle w:val="Normal6"/>
              <w:rPr>
                <w:szCs w:val="24"/>
                <w:lang w:val="pt-PT"/>
              </w:rPr>
            </w:pPr>
          </w:p>
        </w:tc>
      </w:tr>
      <w:tr w:rsidR="00161335" w:rsidRPr="002A1173" w14:paraId="161E976C" w14:textId="77777777" w:rsidTr="002D1C33">
        <w:trPr>
          <w:jc w:val="center"/>
        </w:trPr>
        <w:tc>
          <w:tcPr>
            <w:tcW w:w="4876" w:type="dxa"/>
            <w:hideMark/>
          </w:tcPr>
          <w:p w14:paraId="59A92126" w14:textId="77777777" w:rsidR="00161335" w:rsidRPr="002A1173" w:rsidRDefault="00161335" w:rsidP="002D1C33">
            <w:pPr>
              <w:pStyle w:val="Normal6"/>
              <w:rPr>
                <w:lang w:val="pt-PT"/>
              </w:rPr>
            </w:pPr>
            <w:r w:rsidRPr="002A1173">
              <w:rPr>
                <w:b/>
                <w:i/>
                <w:lang w:val="pt-PT"/>
              </w:rPr>
              <w:t>3.</w:t>
            </w:r>
            <w:r w:rsidRPr="002A1173">
              <w:rPr>
                <w:b/>
                <w:i/>
                <w:lang w:val="pt-PT"/>
              </w:rPr>
              <w:tab/>
              <w:t>«Trabalhador independente individual», uma pessoa que não tem um contrato de trabalho ou uma relação de trabalho e que recorre essencialmente ao seu próprio trabalho pessoal para prestar os serviços em causa;</w:t>
            </w:r>
          </w:p>
        </w:tc>
        <w:tc>
          <w:tcPr>
            <w:tcW w:w="4876" w:type="dxa"/>
          </w:tcPr>
          <w:p w14:paraId="486998FA" w14:textId="77777777" w:rsidR="00161335" w:rsidRPr="002A1173" w:rsidRDefault="00161335" w:rsidP="002D1C33">
            <w:pPr>
              <w:pStyle w:val="Normal6"/>
              <w:rPr>
                <w:szCs w:val="24"/>
                <w:lang w:val="pt-PT"/>
              </w:rPr>
            </w:pPr>
          </w:p>
        </w:tc>
      </w:tr>
      <w:tr w:rsidR="00161335" w:rsidRPr="002A1173" w14:paraId="388EA6D9" w14:textId="77777777" w:rsidTr="002D1C33">
        <w:trPr>
          <w:jc w:val="center"/>
        </w:trPr>
        <w:tc>
          <w:tcPr>
            <w:tcW w:w="4876" w:type="dxa"/>
            <w:hideMark/>
          </w:tcPr>
          <w:p w14:paraId="2EA3D397" w14:textId="77777777" w:rsidR="00161335" w:rsidRPr="002A1173" w:rsidRDefault="00161335" w:rsidP="002D1C33">
            <w:pPr>
              <w:pStyle w:val="Normal6"/>
              <w:rPr>
                <w:lang w:val="pt-PT"/>
              </w:rPr>
            </w:pPr>
            <w:r w:rsidRPr="002A1173">
              <w:rPr>
                <w:b/>
                <w:i/>
                <w:lang w:val="pt-PT"/>
              </w:rPr>
              <w:t>4.</w:t>
            </w:r>
            <w:r w:rsidRPr="002A1173">
              <w:rPr>
                <w:b/>
                <w:i/>
                <w:lang w:val="pt-PT"/>
              </w:rPr>
              <w:tab/>
              <w:t>«Empregador», a pessoa singular ou coletiva que seja parte em contratos ou em relações de trabalho com os trabalhadores, de acordo com a legislação e as práticas nacionais;</w:t>
            </w:r>
          </w:p>
        </w:tc>
        <w:tc>
          <w:tcPr>
            <w:tcW w:w="4876" w:type="dxa"/>
          </w:tcPr>
          <w:p w14:paraId="5DF91B06" w14:textId="77777777" w:rsidR="00161335" w:rsidRPr="002A1173" w:rsidRDefault="00161335" w:rsidP="002D1C33">
            <w:pPr>
              <w:pStyle w:val="Normal6"/>
              <w:rPr>
                <w:szCs w:val="24"/>
                <w:lang w:val="pt-PT"/>
              </w:rPr>
            </w:pPr>
          </w:p>
        </w:tc>
      </w:tr>
      <w:tr w:rsidR="00161335" w:rsidRPr="002A1173" w14:paraId="069C8F2E" w14:textId="77777777" w:rsidTr="002D1C33">
        <w:trPr>
          <w:jc w:val="center"/>
        </w:trPr>
        <w:tc>
          <w:tcPr>
            <w:tcW w:w="4876" w:type="dxa"/>
            <w:hideMark/>
          </w:tcPr>
          <w:p w14:paraId="53A39B5D" w14:textId="77777777" w:rsidR="00161335" w:rsidRPr="002A1173" w:rsidRDefault="00161335" w:rsidP="002D1C33">
            <w:pPr>
              <w:pStyle w:val="Normal6"/>
              <w:rPr>
                <w:lang w:val="pt-PT"/>
              </w:rPr>
            </w:pPr>
            <w:r w:rsidRPr="002A1173">
              <w:rPr>
                <w:b/>
                <w:i/>
                <w:lang w:val="pt-PT"/>
              </w:rPr>
              <w:t>5.</w:t>
            </w:r>
            <w:r w:rsidRPr="002A1173">
              <w:rPr>
                <w:b/>
                <w:i/>
                <w:lang w:val="pt-PT"/>
              </w:rPr>
              <w:tab/>
              <w:t>«Adquirente de serviços», uma pessoa singular ou coletiva que seja parte num contrato com um trabalhador independente individual para a prestação de serviços específicos ou a realização de tarefas específicas.</w:t>
            </w:r>
          </w:p>
        </w:tc>
        <w:tc>
          <w:tcPr>
            <w:tcW w:w="4876" w:type="dxa"/>
          </w:tcPr>
          <w:p w14:paraId="468C1208" w14:textId="77777777" w:rsidR="00161335" w:rsidRPr="002A1173" w:rsidRDefault="00161335" w:rsidP="002D1C33">
            <w:pPr>
              <w:pStyle w:val="Normal6"/>
              <w:rPr>
                <w:szCs w:val="24"/>
                <w:lang w:val="pt-PT"/>
              </w:rPr>
            </w:pPr>
          </w:p>
        </w:tc>
      </w:tr>
    </w:tbl>
    <w:p w14:paraId="3F2D9C1F"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53CB24E1" w14:textId="77777777" w:rsidR="00161335" w:rsidRPr="002A1173" w:rsidRDefault="00161335" w:rsidP="00161335">
      <w:r w:rsidRPr="002A1173">
        <w:rPr>
          <w:rStyle w:val="HideTWBExt"/>
        </w:rPr>
        <w:t>&lt;/Amend&gt;</w:t>
      </w:r>
    </w:p>
    <w:p w14:paraId="6099FB10"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308</w:t>
      </w:r>
      <w:r w:rsidRPr="002A1173">
        <w:rPr>
          <w:rStyle w:val="HideTWBExt"/>
          <w:lang w:val="pt-PT"/>
        </w:rPr>
        <w:t>&lt;/NumAm&gt;</w:t>
      </w:r>
    </w:p>
    <w:p w14:paraId="0E418DE6" w14:textId="77777777" w:rsidR="00161335" w:rsidRPr="002A1173" w:rsidRDefault="00161335" w:rsidP="00161335">
      <w:pPr>
        <w:pStyle w:val="NormalBold"/>
      </w:pPr>
      <w:r w:rsidRPr="002A1173">
        <w:rPr>
          <w:rStyle w:val="HideTWBExt"/>
        </w:rPr>
        <w:t>&lt;RepeatBlock-By&gt;&lt;Members&gt;</w:t>
      </w:r>
      <w:r w:rsidRPr="002A1173">
        <w:t>Marc Angel, Nora Mebarek, Vilija Blinkevičiūtė, Alicia Homs Ginel, Isilda Gomes, Gabriele Bischoff, Evelyn Regner, Idoia Mendia, Marianne Vind, Alex Agius Saliba, Romana Jerković, Estelle Ceulemans</w:t>
      </w:r>
      <w:r w:rsidRPr="002A1173">
        <w:rPr>
          <w:rStyle w:val="HideTWBExt"/>
        </w:rPr>
        <w:t>&lt;/Members&gt;</w:t>
      </w:r>
    </w:p>
    <w:p w14:paraId="03ED786A" w14:textId="77777777" w:rsidR="00161335" w:rsidRPr="002A1173" w:rsidRDefault="00161335" w:rsidP="00161335">
      <w:r w:rsidRPr="002A1173">
        <w:rPr>
          <w:rStyle w:val="HideTWBExt"/>
        </w:rPr>
        <w:t>&lt;/RepeatBlock-By&gt;</w:t>
      </w:r>
    </w:p>
    <w:p w14:paraId="48313567"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22DA816B" w14:textId="77777777" w:rsidR="00161335" w:rsidRPr="002A1173" w:rsidRDefault="00161335" w:rsidP="00161335">
      <w:pPr>
        <w:pStyle w:val="NormalBold"/>
      </w:pPr>
      <w:r w:rsidRPr="002A1173">
        <w:rPr>
          <w:rStyle w:val="HideTWBExt"/>
        </w:rPr>
        <w:t>&lt;Article&gt;</w:t>
      </w:r>
      <w:r w:rsidRPr="002A1173">
        <w:t>Anexo I – artigo 2 – ponto 1</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28470599" w14:textId="77777777" w:rsidTr="002D1C33">
        <w:trPr>
          <w:jc w:val="center"/>
        </w:trPr>
        <w:tc>
          <w:tcPr>
            <w:tcW w:w="9752" w:type="dxa"/>
            <w:gridSpan w:val="2"/>
          </w:tcPr>
          <w:p w14:paraId="33A3A6E9" w14:textId="77777777" w:rsidR="00161335" w:rsidRPr="002A1173" w:rsidRDefault="00161335" w:rsidP="002D1C33">
            <w:pPr>
              <w:keepNext/>
            </w:pPr>
          </w:p>
        </w:tc>
      </w:tr>
      <w:tr w:rsidR="00161335" w:rsidRPr="002A1173" w14:paraId="7AEF9525" w14:textId="77777777" w:rsidTr="002D1C33">
        <w:trPr>
          <w:jc w:val="center"/>
        </w:trPr>
        <w:tc>
          <w:tcPr>
            <w:tcW w:w="4876" w:type="dxa"/>
            <w:hideMark/>
          </w:tcPr>
          <w:p w14:paraId="47AE86F6"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0D7C770B" w14:textId="77777777" w:rsidR="00161335" w:rsidRPr="002A1173" w:rsidRDefault="00161335" w:rsidP="002D1C33">
            <w:pPr>
              <w:pStyle w:val="ColumnHeading"/>
              <w:keepNext/>
              <w:rPr>
                <w:lang w:val="pt-PT"/>
              </w:rPr>
            </w:pPr>
            <w:r w:rsidRPr="002A1173">
              <w:rPr>
                <w:lang w:val="pt-PT"/>
              </w:rPr>
              <w:t>Alteração</w:t>
            </w:r>
          </w:p>
        </w:tc>
      </w:tr>
      <w:tr w:rsidR="00161335" w:rsidRPr="002A1173" w14:paraId="12465BA9" w14:textId="77777777" w:rsidTr="002D1C33">
        <w:trPr>
          <w:jc w:val="center"/>
        </w:trPr>
        <w:tc>
          <w:tcPr>
            <w:tcW w:w="4876" w:type="dxa"/>
            <w:hideMark/>
          </w:tcPr>
          <w:p w14:paraId="54399677" w14:textId="77777777" w:rsidR="00161335" w:rsidRPr="002A1173" w:rsidRDefault="00161335" w:rsidP="002D1C33">
            <w:pPr>
              <w:pStyle w:val="Normal6"/>
              <w:rPr>
                <w:lang w:val="pt-PT"/>
              </w:rPr>
            </w:pPr>
            <w:r w:rsidRPr="002A1173">
              <w:rPr>
                <w:lang w:val="pt-PT"/>
              </w:rPr>
              <w:t>1.</w:t>
            </w:r>
            <w:r w:rsidRPr="002A1173">
              <w:rPr>
                <w:lang w:val="pt-PT"/>
              </w:rPr>
              <w:tab/>
              <w:t xml:space="preserve">«Gestão algorítmica», </w:t>
            </w:r>
            <w:r w:rsidRPr="002A1173">
              <w:rPr>
                <w:b/>
                <w:i/>
                <w:lang w:val="pt-PT"/>
              </w:rPr>
              <w:t>a utilização de</w:t>
            </w:r>
            <w:r w:rsidRPr="002A1173">
              <w:rPr>
                <w:lang w:val="pt-PT"/>
              </w:rPr>
              <w:t xml:space="preserve"> sistemas automatizados </w:t>
            </w:r>
            <w:r w:rsidRPr="002A1173">
              <w:rPr>
                <w:b/>
                <w:i/>
                <w:lang w:val="pt-PT"/>
              </w:rPr>
              <w:t>para monitorizar, supervisionar, tomar ou sustentar decisões — por meios eletrónicos — no que se refere ao desempenho profissional e às condições de trabalho dos trabalhadores, designadamente</w:t>
            </w:r>
            <w:r w:rsidRPr="002A1173">
              <w:rPr>
                <w:lang w:val="pt-PT"/>
              </w:rPr>
              <w:t xml:space="preserve"> sistemas </w:t>
            </w:r>
            <w:r w:rsidRPr="002A1173">
              <w:rPr>
                <w:b/>
                <w:i/>
                <w:lang w:val="pt-PT"/>
              </w:rPr>
              <w:t>que tratam dados pessoais para supervisionar atividades no ambiente de trabalho, bem como sistemas que tomam ou sustentam</w:t>
            </w:r>
            <w:r w:rsidRPr="002A1173">
              <w:rPr>
                <w:lang w:val="pt-PT"/>
              </w:rPr>
              <w:t xml:space="preserve"> decisões </w:t>
            </w:r>
            <w:r w:rsidRPr="002A1173">
              <w:rPr>
                <w:b/>
                <w:i/>
                <w:lang w:val="pt-PT"/>
              </w:rPr>
              <w:t>que afetem consideravelmente os trabalhadores por conta de outrem ou os trabalhadores independentes individuais, tais como as decisões relacionadas com a distribuição de tarefas, os rendimentos, a segurança e saúde, o tempo de trabalho, o acesso à formação, as promoções e o estatuto contratual</w:t>
            </w:r>
            <w:r w:rsidRPr="002A1173">
              <w:rPr>
                <w:lang w:val="pt-PT"/>
              </w:rPr>
              <w:t>;</w:t>
            </w:r>
          </w:p>
        </w:tc>
        <w:tc>
          <w:tcPr>
            <w:tcW w:w="4876" w:type="dxa"/>
            <w:hideMark/>
          </w:tcPr>
          <w:p w14:paraId="404E2DF8" w14:textId="77777777" w:rsidR="00161335" w:rsidRPr="002A1173" w:rsidRDefault="00161335" w:rsidP="002D1C33">
            <w:pPr>
              <w:pStyle w:val="Normal6"/>
              <w:rPr>
                <w:szCs w:val="24"/>
                <w:lang w:val="pt-PT"/>
              </w:rPr>
            </w:pPr>
            <w:r w:rsidRPr="002A1173">
              <w:rPr>
                <w:lang w:val="pt-PT"/>
              </w:rPr>
              <w:t>1.</w:t>
            </w:r>
            <w:r w:rsidRPr="002A1173">
              <w:rPr>
                <w:lang w:val="pt-PT"/>
              </w:rPr>
              <w:tab/>
              <w:t xml:space="preserve">«Gestão algorítmica», </w:t>
            </w:r>
            <w:r w:rsidRPr="002A1173">
              <w:rPr>
                <w:b/>
                <w:i/>
                <w:lang w:val="pt-PT"/>
              </w:rPr>
              <w:t>os</w:t>
            </w:r>
            <w:r w:rsidRPr="002A1173">
              <w:rPr>
                <w:lang w:val="pt-PT"/>
              </w:rPr>
              <w:t xml:space="preserve"> sistemas automatizados </w:t>
            </w:r>
            <w:r w:rsidRPr="002A1173">
              <w:rPr>
                <w:b/>
                <w:i/>
                <w:lang w:val="pt-PT"/>
              </w:rPr>
              <w:t>de monitorização e os</w:t>
            </w:r>
            <w:r w:rsidRPr="002A1173">
              <w:rPr>
                <w:lang w:val="pt-PT"/>
              </w:rPr>
              <w:t xml:space="preserve"> sistemas </w:t>
            </w:r>
            <w:r w:rsidRPr="002A1173">
              <w:rPr>
                <w:b/>
                <w:i/>
                <w:lang w:val="pt-PT"/>
              </w:rPr>
              <w:t>automatizados de tomada de</w:t>
            </w:r>
            <w:r w:rsidRPr="002A1173">
              <w:rPr>
                <w:lang w:val="pt-PT"/>
              </w:rPr>
              <w:t xml:space="preserve"> decisões;</w:t>
            </w:r>
          </w:p>
        </w:tc>
      </w:tr>
    </w:tbl>
    <w:p w14:paraId="303730B2"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5053EF62" w14:textId="77777777" w:rsidR="00161335" w:rsidRPr="002A1173" w:rsidRDefault="00161335" w:rsidP="00161335">
      <w:r w:rsidRPr="002A1173">
        <w:rPr>
          <w:rStyle w:val="HideTWBExt"/>
        </w:rPr>
        <w:t>&lt;/Amend&gt;</w:t>
      </w:r>
    </w:p>
    <w:p w14:paraId="01486307"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309</w:t>
      </w:r>
      <w:r w:rsidRPr="002A1173">
        <w:rPr>
          <w:rStyle w:val="HideTWBExt"/>
          <w:lang w:val="pt-PT"/>
        </w:rPr>
        <w:t>&lt;/NumAm&gt;</w:t>
      </w:r>
    </w:p>
    <w:p w14:paraId="510BB1B3" w14:textId="77777777" w:rsidR="00161335" w:rsidRPr="002A1173" w:rsidRDefault="00161335" w:rsidP="00161335">
      <w:pPr>
        <w:pStyle w:val="NormalBold"/>
      </w:pPr>
      <w:r w:rsidRPr="002A1173">
        <w:rPr>
          <w:rStyle w:val="HideTWBExt"/>
        </w:rPr>
        <w:t>&lt;RepeatBlock-By&gt;&lt;Members&gt;</w:t>
      </w:r>
      <w:r w:rsidRPr="002A1173">
        <w:t>Kim Van Sparrentak</w:t>
      </w:r>
      <w:r w:rsidRPr="002A1173">
        <w:rPr>
          <w:rStyle w:val="HideTWBExt"/>
        </w:rPr>
        <w:t>&lt;/Members&gt;</w:t>
      </w:r>
    </w:p>
    <w:p w14:paraId="48ACF5AC" w14:textId="77777777" w:rsidR="00161335" w:rsidRPr="002A1173" w:rsidRDefault="00161335" w:rsidP="00161335">
      <w:r w:rsidRPr="002A1173">
        <w:rPr>
          <w:rStyle w:val="HideTWBExt"/>
        </w:rPr>
        <w:t>&lt;AuNomDe&gt;</w:t>
      </w:r>
      <w:r w:rsidRPr="002A1173">
        <w:rPr>
          <w:rStyle w:val="HideTWBInt"/>
        </w:rPr>
        <w:t>{Verts/ALE}</w:t>
      </w:r>
      <w:r w:rsidRPr="002A1173">
        <w:t>em nome do Grupo Verts/ALE</w:t>
      </w:r>
      <w:r w:rsidRPr="002A1173">
        <w:rPr>
          <w:rStyle w:val="HideTWBExt"/>
        </w:rPr>
        <w:t>&lt;/AuNomDe&gt;</w:t>
      </w:r>
    </w:p>
    <w:p w14:paraId="2E599E07" w14:textId="77777777" w:rsidR="00161335" w:rsidRPr="002A1173" w:rsidRDefault="00161335" w:rsidP="00161335">
      <w:r w:rsidRPr="002A1173">
        <w:rPr>
          <w:rStyle w:val="HideTWBExt"/>
        </w:rPr>
        <w:t>&lt;/RepeatBlock-By&gt;</w:t>
      </w:r>
    </w:p>
    <w:p w14:paraId="3F104484"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6E214ADA" w14:textId="77777777" w:rsidR="00161335" w:rsidRPr="002A1173" w:rsidRDefault="00161335" w:rsidP="00161335">
      <w:pPr>
        <w:pStyle w:val="NormalBold"/>
      </w:pPr>
      <w:r w:rsidRPr="002A1173">
        <w:rPr>
          <w:rStyle w:val="HideTWBExt"/>
        </w:rPr>
        <w:t>&lt;Article&gt;</w:t>
      </w:r>
      <w:r w:rsidRPr="002A1173">
        <w:t>Anexo I – artigo 2 – ponto 1</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7FA46438" w14:textId="77777777" w:rsidTr="002D1C33">
        <w:trPr>
          <w:jc w:val="center"/>
        </w:trPr>
        <w:tc>
          <w:tcPr>
            <w:tcW w:w="9752" w:type="dxa"/>
            <w:gridSpan w:val="2"/>
          </w:tcPr>
          <w:p w14:paraId="0E41714E" w14:textId="77777777" w:rsidR="00161335" w:rsidRPr="002A1173" w:rsidRDefault="00161335" w:rsidP="002D1C33">
            <w:pPr>
              <w:keepNext/>
            </w:pPr>
          </w:p>
        </w:tc>
      </w:tr>
      <w:tr w:rsidR="00161335" w:rsidRPr="002A1173" w14:paraId="5DE70D56" w14:textId="77777777" w:rsidTr="002D1C33">
        <w:trPr>
          <w:jc w:val="center"/>
        </w:trPr>
        <w:tc>
          <w:tcPr>
            <w:tcW w:w="4876" w:type="dxa"/>
            <w:hideMark/>
          </w:tcPr>
          <w:p w14:paraId="60A5C2F6"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523532B4" w14:textId="77777777" w:rsidR="00161335" w:rsidRPr="002A1173" w:rsidRDefault="00161335" w:rsidP="002D1C33">
            <w:pPr>
              <w:pStyle w:val="ColumnHeading"/>
              <w:keepNext/>
              <w:rPr>
                <w:lang w:val="pt-PT"/>
              </w:rPr>
            </w:pPr>
            <w:r w:rsidRPr="002A1173">
              <w:rPr>
                <w:lang w:val="pt-PT"/>
              </w:rPr>
              <w:t>Alteração</w:t>
            </w:r>
          </w:p>
        </w:tc>
      </w:tr>
      <w:tr w:rsidR="00161335" w:rsidRPr="002A1173" w14:paraId="623EA158" w14:textId="77777777" w:rsidTr="002D1C33">
        <w:trPr>
          <w:jc w:val="center"/>
        </w:trPr>
        <w:tc>
          <w:tcPr>
            <w:tcW w:w="4876" w:type="dxa"/>
            <w:hideMark/>
          </w:tcPr>
          <w:p w14:paraId="03F7964E" w14:textId="77777777" w:rsidR="00161335" w:rsidRPr="002A1173" w:rsidRDefault="00161335" w:rsidP="002D1C33">
            <w:pPr>
              <w:pStyle w:val="Normal6"/>
              <w:rPr>
                <w:lang w:val="pt-PT"/>
              </w:rPr>
            </w:pPr>
            <w:r w:rsidRPr="002A1173">
              <w:rPr>
                <w:lang w:val="pt-PT"/>
              </w:rPr>
              <w:t>1.</w:t>
            </w:r>
            <w:r w:rsidRPr="002A1173">
              <w:rPr>
                <w:lang w:val="pt-PT"/>
              </w:rPr>
              <w:tab/>
              <w:t xml:space="preserve">«Gestão algorítmica», </w:t>
            </w:r>
            <w:r w:rsidRPr="002A1173">
              <w:rPr>
                <w:b/>
                <w:i/>
                <w:lang w:val="pt-PT"/>
              </w:rPr>
              <w:t>a utilização de</w:t>
            </w:r>
            <w:r w:rsidRPr="002A1173">
              <w:rPr>
                <w:lang w:val="pt-PT"/>
              </w:rPr>
              <w:t xml:space="preserve"> sistemas automatizados </w:t>
            </w:r>
            <w:r w:rsidRPr="002A1173">
              <w:rPr>
                <w:b/>
                <w:i/>
                <w:lang w:val="pt-PT"/>
              </w:rPr>
              <w:t>para monitorizar, supervisionar, tomar ou sustentar decisões — por meios eletrónicos — no que se refere ao desempenho profissional e às condições de trabalho dos trabalhadores, designadamente</w:t>
            </w:r>
            <w:r w:rsidRPr="002A1173">
              <w:rPr>
                <w:lang w:val="pt-PT"/>
              </w:rPr>
              <w:t xml:space="preserve"> sistemas </w:t>
            </w:r>
            <w:r w:rsidRPr="002A1173">
              <w:rPr>
                <w:b/>
                <w:i/>
                <w:lang w:val="pt-PT"/>
              </w:rPr>
              <w:t>que tratam dados pessoais para supervisionar atividades</w:t>
            </w:r>
            <w:r w:rsidRPr="002A1173">
              <w:rPr>
                <w:lang w:val="pt-PT"/>
              </w:rPr>
              <w:t xml:space="preserve"> no ambiente de trabalho</w:t>
            </w:r>
            <w:r w:rsidRPr="002A1173">
              <w:rPr>
                <w:b/>
                <w:i/>
                <w:lang w:val="pt-PT"/>
              </w:rPr>
              <w:t>, bem como sistemas que tomam ou sustentam decisões que afetem consideravelmente os trabalhadores por conta de outrem ou os trabalhadores independentes individuais, tais como as decisões relacionadas com a distribuição de tarefas, os rendimentos, a segurança e saúde, o tempo de trabalho, o acesso à formação, as promoções e o estatuto contratual</w:t>
            </w:r>
            <w:r w:rsidRPr="002A1173">
              <w:rPr>
                <w:lang w:val="pt-PT"/>
              </w:rPr>
              <w:t>;</w:t>
            </w:r>
          </w:p>
        </w:tc>
        <w:tc>
          <w:tcPr>
            <w:tcW w:w="4876" w:type="dxa"/>
            <w:hideMark/>
          </w:tcPr>
          <w:p w14:paraId="4C4DDDB1" w14:textId="77777777" w:rsidR="00161335" w:rsidRPr="002A1173" w:rsidRDefault="00161335" w:rsidP="002D1C33">
            <w:pPr>
              <w:pStyle w:val="Normal6"/>
              <w:rPr>
                <w:szCs w:val="24"/>
                <w:lang w:val="pt-PT"/>
              </w:rPr>
            </w:pPr>
            <w:r w:rsidRPr="002A1173">
              <w:rPr>
                <w:lang w:val="pt-PT"/>
              </w:rPr>
              <w:t>1.</w:t>
            </w:r>
            <w:r w:rsidRPr="002A1173">
              <w:rPr>
                <w:lang w:val="pt-PT"/>
              </w:rPr>
              <w:tab/>
              <w:t xml:space="preserve">«Gestão algorítmica», </w:t>
            </w:r>
            <w:r w:rsidRPr="002A1173">
              <w:rPr>
                <w:b/>
                <w:i/>
                <w:lang w:val="pt-PT"/>
              </w:rPr>
              <w:t>os</w:t>
            </w:r>
            <w:r w:rsidRPr="002A1173">
              <w:rPr>
                <w:lang w:val="pt-PT"/>
              </w:rPr>
              <w:t xml:space="preserve"> sistemas automatizados </w:t>
            </w:r>
            <w:r w:rsidRPr="002A1173">
              <w:rPr>
                <w:b/>
                <w:i/>
                <w:lang w:val="pt-PT"/>
              </w:rPr>
              <w:t>de monitorização e os</w:t>
            </w:r>
            <w:r w:rsidRPr="002A1173">
              <w:rPr>
                <w:lang w:val="pt-PT"/>
              </w:rPr>
              <w:t xml:space="preserve"> sistemas </w:t>
            </w:r>
            <w:r w:rsidRPr="002A1173">
              <w:rPr>
                <w:b/>
                <w:i/>
                <w:lang w:val="pt-PT"/>
              </w:rPr>
              <w:t>automatizados de tomada de decisões</w:t>
            </w:r>
            <w:r w:rsidRPr="002A1173">
              <w:rPr>
                <w:lang w:val="pt-PT"/>
              </w:rPr>
              <w:t xml:space="preserve"> no ambiente de trabalho;</w:t>
            </w:r>
          </w:p>
        </w:tc>
      </w:tr>
    </w:tbl>
    <w:p w14:paraId="17C0A934"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5527E982" w14:textId="77777777" w:rsidR="00161335" w:rsidRPr="002A1173" w:rsidRDefault="00161335" w:rsidP="00161335">
      <w:r w:rsidRPr="002A1173">
        <w:rPr>
          <w:rStyle w:val="HideTWBExt"/>
        </w:rPr>
        <w:t>&lt;/Amend&gt;</w:t>
      </w:r>
    </w:p>
    <w:p w14:paraId="2C80F167"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310</w:t>
      </w:r>
      <w:r w:rsidRPr="002A1173">
        <w:rPr>
          <w:rStyle w:val="HideTWBExt"/>
          <w:lang w:val="pt-PT"/>
        </w:rPr>
        <w:t>&lt;/NumAm&gt;</w:t>
      </w:r>
    </w:p>
    <w:p w14:paraId="69B9BEE1" w14:textId="77777777" w:rsidR="00161335" w:rsidRPr="002A1173" w:rsidRDefault="00161335" w:rsidP="00161335">
      <w:pPr>
        <w:pStyle w:val="NormalBold"/>
      </w:pPr>
      <w:r w:rsidRPr="002A1173">
        <w:rPr>
          <w:rStyle w:val="HideTWBExt"/>
        </w:rPr>
        <w:t>&lt;RepeatBlock-By&gt;&lt;Members&gt;</w:t>
      </w:r>
      <w:r w:rsidRPr="002A1173">
        <w:t>Leila Chaibi, Anthony Smith, Sebastian Everding</w:t>
      </w:r>
      <w:r w:rsidRPr="002A1173">
        <w:rPr>
          <w:rStyle w:val="HideTWBExt"/>
        </w:rPr>
        <w:t>&lt;/Members&gt;</w:t>
      </w:r>
    </w:p>
    <w:p w14:paraId="15DC9C00" w14:textId="77777777" w:rsidR="00161335" w:rsidRPr="002A1173" w:rsidRDefault="00161335" w:rsidP="00161335">
      <w:r w:rsidRPr="002A1173">
        <w:rPr>
          <w:rStyle w:val="HideTWBExt"/>
        </w:rPr>
        <w:t>&lt;/RepeatBlock-By&gt;</w:t>
      </w:r>
    </w:p>
    <w:p w14:paraId="4B5972CF"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41963BA0" w14:textId="77777777" w:rsidR="00161335" w:rsidRPr="002A1173" w:rsidRDefault="00161335" w:rsidP="00161335">
      <w:pPr>
        <w:pStyle w:val="NormalBold"/>
      </w:pPr>
      <w:r w:rsidRPr="002A1173">
        <w:rPr>
          <w:rStyle w:val="HideTWBExt"/>
        </w:rPr>
        <w:t>&lt;Article&gt;</w:t>
      </w:r>
      <w:r w:rsidRPr="002A1173">
        <w:t>Anexo I – artigo 2 – ponto 1</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5DFA3D4C" w14:textId="77777777" w:rsidTr="002D1C33">
        <w:trPr>
          <w:jc w:val="center"/>
        </w:trPr>
        <w:tc>
          <w:tcPr>
            <w:tcW w:w="9752" w:type="dxa"/>
            <w:gridSpan w:val="2"/>
          </w:tcPr>
          <w:p w14:paraId="3B7A4D74" w14:textId="77777777" w:rsidR="00161335" w:rsidRPr="002A1173" w:rsidRDefault="00161335" w:rsidP="002D1C33">
            <w:pPr>
              <w:keepNext/>
            </w:pPr>
          </w:p>
        </w:tc>
      </w:tr>
      <w:tr w:rsidR="00161335" w:rsidRPr="002A1173" w14:paraId="026C2303" w14:textId="77777777" w:rsidTr="002D1C33">
        <w:trPr>
          <w:jc w:val="center"/>
        </w:trPr>
        <w:tc>
          <w:tcPr>
            <w:tcW w:w="4876" w:type="dxa"/>
            <w:hideMark/>
          </w:tcPr>
          <w:p w14:paraId="640E6480"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17325ED1" w14:textId="77777777" w:rsidR="00161335" w:rsidRPr="002A1173" w:rsidRDefault="00161335" w:rsidP="002D1C33">
            <w:pPr>
              <w:pStyle w:val="ColumnHeading"/>
              <w:keepNext/>
              <w:rPr>
                <w:lang w:val="pt-PT"/>
              </w:rPr>
            </w:pPr>
            <w:r w:rsidRPr="002A1173">
              <w:rPr>
                <w:lang w:val="pt-PT"/>
              </w:rPr>
              <w:t>Alteração</w:t>
            </w:r>
          </w:p>
        </w:tc>
      </w:tr>
      <w:tr w:rsidR="00161335" w:rsidRPr="002A1173" w14:paraId="0CB48CE6" w14:textId="77777777" w:rsidTr="002D1C33">
        <w:trPr>
          <w:jc w:val="center"/>
        </w:trPr>
        <w:tc>
          <w:tcPr>
            <w:tcW w:w="4876" w:type="dxa"/>
            <w:hideMark/>
          </w:tcPr>
          <w:p w14:paraId="0987EE94" w14:textId="77777777" w:rsidR="00161335" w:rsidRPr="002A1173" w:rsidRDefault="00161335" w:rsidP="002D1C33">
            <w:pPr>
              <w:pStyle w:val="Normal6"/>
              <w:rPr>
                <w:lang w:val="pt-PT"/>
              </w:rPr>
            </w:pPr>
            <w:r w:rsidRPr="002A1173">
              <w:rPr>
                <w:lang w:val="pt-PT"/>
              </w:rPr>
              <w:t>1.</w:t>
            </w:r>
            <w:r w:rsidRPr="002A1173">
              <w:rPr>
                <w:lang w:val="pt-PT"/>
              </w:rPr>
              <w:tab/>
              <w:t xml:space="preserve">«Gestão algorítmica», a utilização de sistemas automatizados para monitorizar, supervisionar, tomar ou sustentar decisões — por meios eletrónicos — no que se refere ao desempenho profissional e às condições de trabalho dos trabalhadores, designadamente sistemas que tratam dados pessoais para supervisionar atividades no ambiente de trabalho, bem como sistemas que tomam ou sustentam decisões que afetem consideravelmente </w:t>
            </w:r>
            <w:r w:rsidRPr="002A1173">
              <w:rPr>
                <w:b/>
                <w:i/>
                <w:lang w:val="pt-PT"/>
              </w:rPr>
              <w:t>os trabalhadores por conta de outrem ou os trabalhadores independentes individuais</w:t>
            </w:r>
            <w:r w:rsidRPr="002A1173">
              <w:rPr>
                <w:lang w:val="pt-PT"/>
              </w:rPr>
              <w:t>, tais como as decisões relacionadas com a distribuição de tarefas, os rendimentos, a segurança e saúde, o tempo de trabalho, o acesso à formação, as promoções e o estatuto contratual;</w:t>
            </w:r>
          </w:p>
        </w:tc>
        <w:tc>
          <w:tcPr>
            <w:tcW w:w="4876" w:type="dxa"/>
            <w:hideMark/>
          </w:tcPr>
          <w:p w14:paraId="3ED857FE" w14:textId="77777777" w:rsidR="00161335" w:rsidRPr="002A1173" w:rsidRDefault="00161335" w:rsidP="002D1C33">
            <w:pPr>
              <w:pStyle w:val="Normal6"/>
              <w:rPr>
                <w:szCs w:val="24"/>
                <w:lang w:val="pt-PT"/>
              </w:rPr>
            </w:pPr>
            <w:r w:rsidRPr="002A1173">
              <w:rPr>
                <w:lang w:val="pt-PT"/>
              </w:rPr>
              <w:t>1.</w:t>
            </w:r>
            <w:r w:rsidRPr="002A1173">
              <w:rPr>
                <w:lang w:val="pt-PT"/>
              </w:rPr>
              <w:tab/>
              <w:t xml:space="preserve">«Gestão algorítmica», a utilização de sistemas automatizados </w:t>
            </w:r>
            <w:r w:rsidRPr="002A1173">
              <w:rPr>
                <w:b/>
                <w:i/>
                <w:lang w:val="pt-PT"/>
              </w:rPr>
              <w:t>ou semiautomatizados, incluindo inteligência artificial,</w:t>
            </w:r>
            <w:r w:rsidRPr="002A1173">
              <w:rPr>
                <w:lang w:val="pt-PT"/>
              </w:rPr>
              <w:t xml:space="preserve"> para monitorizar, supervisionar, </w:t>
            </w:r>
            <w:r w:rsidRPr="002A1173">
              <w:rPr>
                <w:b/>
                <w:i/>
                <w:lang w:val="pt-PT"/>
              </w:rPr>
              <w:t>prever,</w:t>
            </w:r>
            <w:r w:rsidRPr="002A1173">
              <w:rPr>
                <w:lang w:val="pt-PT"/>
              </w:rPr>
              <w:t xml:space="preserve"> tomar ou sustentar decisões </w:t>
            </w:r>
            <w:r w:rsidRPr="002A1173">
              <w:rPr>
                <w:b/>
                <w:i/>
                <w:lang w:val="pt-PT"/>
              </w:rPr>
              <w:t>ou recomendações</w:t>
            </w:r>
            <w:r w:rsidRPr="002A1173">
              <w:rPr>
                <w:lang w:val="pt-PT"/>
              </w:rPr>
              <w:t xml:space="preserve"> — por meios eletrónicos — no que se refere ao desempenho profissional e às condições de trabalho dos trabalhadores, designadamente sistemas que </w:t>
            </w:r>
            <w:r w:rsidRPr="002A1173">
              <w:rPr>
                <w:b/>
                <w:i/>
                <w:lang w:val="pt-PT"/>
              </w:rPr>
              <w:t>recolhem ou</w:t>
            </w:r>
            <w:r w:rsidRPr="002A1173">
              <w:rPr>
                <w:lang w:val="pt-PT"/>
              </w:rPr>
              <w:t xml:space="preserve"> tratam dados pessoais </w:t>
            </w:r>
            <w:r w:rsidRPr="002A1173">
              <w:rPr>
                <w:b/>
                <w:i/>
                <w:lang w:val="pt-PT"/>
              </w:rPr>
              <w:t>e coletivos</w:t>
            </w:r>
            <w:r w:rsidRPr="002A1173">
              <w:rPr>
                <w:lang w:val="pt-PT"/>
              </w:rPr>
              <w:t xml:space="preserve"> para supervisionar atividades no ambiente de trabalho, bem como sistemas que tomam ou sustentam decisões que afetem consideravelmente </w:t>
            </w:r>
            <w:r w:rsidRPr="002A1173">
              <w:rPr>
                <w:b/>
                <w:i/>
                <w:lang w:val="pt-PT"/>
              </w:rPr>
              <w:t>as pessoas que executam um trabalho</w:t>
            </w:r>
            <w:r w:rsidRPr="002A1173">
              <w:rPr>
                <w:lang w:val="pt-PT"/>
              </w:rPr>
              <w:t>, tais como as decisões relacionadas com a distribuição de tarefas, os rendimentos, a segurança e saúde, o tempo de trabalho, o acesso à formação, as promoções e o estatuto contratual</w:t>
            </w:r>
            <w:r w:rsidRPr="002A1173">
              <w:rPr>
                <w:b/>
                <w:i/>
                <w:lang w:val="pt-PT"/>
              </w:rPr>
              <w:t>, incluindo o recrutamento e a rescisão contratual por qualquer forma</w:t>
            </w:r>
            <w:r w:rsidRPr="002A1173">
              <w:rPr>
                <w:lang w:val="pt-PT"/>
              </w:rPr>
              <w:t>;</w:t>
            </w:r>
          </w:p>
        </w:tc>
      </w:tr>
    </w:tbl>
    <w:p w14:paraId="058E11C0"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364B9D16" w14:textId="77777777" w:rsidR="00161335" w:rsidRPr="002A1173" w:rsidRDefault="00161335" w:rsidP="00161335">
      <w:r w:rsidRPr="002A1173">
        <w:rPr>
          <w:rStyle w:val="HideTWBExt"/>
        </w:rPr>
        <w:t>&lt;/Amend&gt;</w:t>
      </w:r>
    </w:p>
    <w:p w14:paraId="57C76F71"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311</w:t>
      </w:r>
      <w:r w:rsidRPr="002A1173">
        <w:rPr>
          <w:rStyle w:val="HideTWBExt"/>
          <w:lang w:val="pt-PT"/>
        </w:rPr>
        <w:t>&lt;/NumAm&gt;</w:t>
      </w:r>
    </w:p>
    <w:p w14:paraId="190B2914" w14:textId="77777777" w:rsidR="00161335" w:rsidRPr="002A1173" w:rsidRDefault="00161335" w:rsidP="00161335">
      <w:pPr>
        <w:pStyle w:val="NormalBold"/>
      </w:pPr>
      <w:r w:rsidRPr="002A1173">
        <w:rPr>
          <w:rStyle w:val="HideTWBExt"/>
        </w:rPr>
        <w:t>&lt;RepeatBlock-By&gt;&lt;Members&gt;</w:t>
      </w:r>
      <w:r w:rsidRPr="002A1173">
        <w:t>Irena Joveva</w:t>
      </w:r>
      <w:r w:rsidRPr="002A1173">
        <w:rPr>
          <w:rStyle w:val="HideTWBExt"/>
        </w:rPr>
        <w:t>&lt;/Members&gt;</w:t>
      </w:r>
    </w:p>
    <w:p w14:paraId="5C33B4BD" w14:textId="77777777" w:rsidR="00161335" w:rsidRPr="002A1173" w:rsidRDefault="00161335" w:rsidP="00161335">
      <w:r w:rsidRPr="002A1173">
        <w:rPr>
          <w:rStyle w:val="HideTWBExt"/>
        </w:rPr>
        <w:t>&lt;/RepeatBlock-By&gt;</w:t>
      </w:r>
    </w:p>
    <w:p w14:paraId="46A993A5"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72920ABD" w14:textId="77777777" w:rsidR="00161335" w:rsidRPr="002A1173" w:rsidRDefault="00161335" w:rsidP="00161335">
      <w:pPr>
        <w:pStyle w:val="NormalBold"/>
      </w:pPr>
      <w:r w:rsidRPr="002A1173">
        <w:rPr>
          <w:rStyle w:val="HideTWBExt"/>
        </w:rPr>
        <w:t>&lt;Article&gt;</w:t>
      </w:r>
      <w:r w:rsidRPr="002A1173">
        <w:t>Anexo I – artigo 2 – ponto 1</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546636B1" w14:textId="77777777" w:rsidTr="002D1C33">
        <w:trPr>
          <w:jc w:val="center"/>
        </w:trPr>
        <w:tc>
          <w:tcPr>
            <w:tcW w:w="9752" w:type="dxa"/>
            <w:gridSpan w:val="2"/>
          </w:tcPr>
          <w:p w14:paraId="67B2E0C8" w14:textId="77777777" w:rsidR="00161335" w:rsidRPr="002A1173" w:rsidRDefault="00161335" w:rsidP="002D1C33">
            <w:pPr>
              <w:keepNext/>
            </w:pPr>
          </w:p>
        </w:tc>
      </w:tr>
      <w:tr w:rsidR="00161335" w:rsidRPr="002A1173" w14:paraId="1EFDFB83" w14:textId="77777777" w:rsidTr="002D1C33">
        <w:trPr>
          <w:jc w:val="center"/>
        </w:trPr>
        <w:tc>
          <w:tcPr>
            <w:tcW w:w="4876" w:type="dxa"/>
            <w:hideMark/>
          </w:tcPr>
          <w:p w14:paraId="704CFC90"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54821F77" w14:textId="77777777" w:rsidR="00161335" w:rsidRPr="002A1173" w:rsidRDefault="00161335" w:rsidP="002D1C33">
            <w:pPr>
              <w:pStyle w:val="ColumnHeading"/>
              <w:keepNext/>
              <w:rPr>
                <w:lang w:val="pt-PT"/>
              </w:rPr>
            </w:pPr>
            <w:r w:rsidRPr="002A1173">
              <w:rPr>
                <w:lang w:val="pt-PT"/>
              </w:rPr>
              <w:t>Alteração</w:t>
            </w:r>
          </w:p>
        </w:tc>
      </w:tr>
      <w:tr w:rsidR="00161335" w:rsidRPr="002A1173" w14:paraId="52A67F80" w14:textId="77777777" w:rsidTr="002D1C33">
        <w:trPr>
          <w:jc w:val="center"/>
        </w:trPr>
        <w:tc>
          <w:tcPr>
            <w:tcW w:w="4876" w:type="dxa"/>
            <w:hideMark/>
          </w:tcPr>
          <w:p w14:paraId="10A69DEB" w14:textId="77777777" w:rsidR="00161335" w:rsidRPr="002A1173" w:rsidRDefault="00161335" w:rsidP="002D1C33">
            <w:pPr>
              <w:pStyle w:val="Normal6"/>
              <w:rPr>
                <w:lang w:val="pt-PT"/>
              </w:rPr>
            </w:pPr>
            <w:r w:rsidRPr="002A1173">
              <w:rPr>
                <w:lang w:val="pt-PT"/>
              </w:rPr>
              <w:t>1.</w:t>
            </w:r>
            <w:r w:rsidRPr="002A1173">
              <w:rPr>
                <w:lang w:val="pt-PT"/>
              </w:rPr>
              <w:tab/>
              <w:t xml:space="preserve">«Gestão algorítmica», a utilização de sistemas automatizados para monitorizar, supervisionar, tomar ou sustentar decisões — por meios eletrónicos — no que se refere ao desempenho profissional </w:t>
            </w:r>
            <w:r w:rsidRPr="002A1173">
              <w:rPr>
                <w:b/>
                <w:i/>
                <w:lang w:val="pt-PT"/>
              </w:rPr>
              <w:t>e às condições de trabalho</w:t>
            </w:r>
            <w:r w:rsidRPr="002A1173">
              <w:rPr>
                <w:lang w:val="pt-PT"/>
              </w:rPr>
              <w:t xml:space="preserve"> dos trabalhadores</w:t>
            </w:r>
            <w:r w:rsidRPr="002A1173">
              <w:rPr>
                <w:b/>
                <w:i/>
                <w:lang w:val="pt-PT"/>
              </w:rPr>
              <w:t>, designadamente sistemas que tratam dados pessoais para supervisionar</w:t>
            </w:r>
            <w:r w:rsidRPr="002A1173">
              <w:rPr>
                <w:lang w:val="pt-PT"/>
              </w:rPr>
              <w:t xml:space="preserve"> atividades no ambiente de trabalho, bem como sistemas que tomam ou sustentam decisões que afetem consideravelmente os trabalhadores por conta de outrem ou os trabalhadores independentes individuais, tais como as decisões relacionadas com a distribuição de tarefas, os rendimentos, a segurança e saúde, o tempo de trabalho, o acesso à formação, as promoções e o estatuto contratual;</w:t>
            </w:r>
          </w:p>
        </w:tc>
        <w:tc>
          <w:tcPr>
            <w:tcW w:w="4876" w:type="dxa"/>
            <w:hideMark/>
          </w:tcPr>
          <w:p w14:paraId="6305053A" w14:textId="77777777" w:rsidR="00161335" w:rsidRPr="002A1173" w:rsidRDefault="00161335" w:rsidP="002D1C33">
            <w:pPr>
              <w:pStyle w:val="Normal6"/>
              <w:rPr>
                <w:szCs w:val="24"/>
                <w:lang w:val="pt-PT"/>
              </w:rPr>
            </w:pPr>
            <w:r w:rsidRPr="002A1173">
              <w:rPr>
                <w:lang w:val="pt-PT"/>
              </w:rPr>
              <w:t>1.</w:t>
            </w:r>
            <w:r w:rsidRPr="002A1173">
              <w:rPr>
                <w:lang w:val="pt-PT"/>
              </w:rPr>
              <w:tab/>
              <w:t xml:space="preserve">«Gestão algorítmica», a utilização </w:t>
            </w:r>
            <w:r w:rsidRPr="002A1173">
              <w:rPr>
                <w:b/>
                <w:i/>
                <w:lang w:val="pt-PT"/>
              </w:rPr>
              <w:t>ou o apoio</w:t>
            </w:r>
            <w:r w:rsidRPr="002A1173">
              <w:rPr>
                <w:lang w:val="pt-PT"/>
              </w:rPr>
              <w:t xml:space="preserve"> de sistemas automatizados para monitorizar, supervisionar, tomar ou sustentar decisões — por meios eletrónicos — no que se refere ao desempenho profissional dos trabalhadores </w:t>
            </w:r>
            <w:r w:rsidRPr="002A1173">
              <w:rPr>
                <w:b/>
                <w:i/>
                <w:lang w:val="pt-PT"/>
              </w:rPr>
              <w:t>por conta de outrem ou dos trabalhadores independentes individuais ou às</w:t>
            </w:r>
            <w:r w:rsidRPr="002A1173">
              <w:rPr>
                <w:lang w:val="pt-PT"/>
              </w:rPr>
              <w:t xml:space="preserve"> atividades </w:t>
            </w:r>
            <w:r w:rsidRPr="002A1173">
              <w:rPr>
                <w:b/>
                <w:i/>
                <w:lang w:val="pt-PT"/>
              </w:rPr>
              <w:t>realizadas</w:t>
            </w:r>
            <w:r w:rsidRPr="002A1173">
              <w:rPr>
                <w:lang w:val="pt-PT"/>
              </w:rPr>
              <w:t xml:space="preserve"> no ambiente de trabalho</w:t>
            </w:r>
            <w:r w:rsidRPr="002A1173">
              <w:rPr>
                <w:b/>
                <w:i/>
                <w:lang w:val="pt-PT"/>
              </w:rPr>
              <w:t>, nomeadamente através da recolha de dados pessoais</w:t>
            </w:r>
            <w:r w:rsidRPr="002A1173">
              <w:rPr>
                <w:lang w:val="pt-PT"/>
              </w:rPr>
              <w:t xml:space="preserve">, bem como </w:t>
            </w:r>
            <w:r w:rsidRPr="002A1173">
              <w:rPr>
                <w:b/>
                <w:i/>
                <w:lang w:val="pt-PT"/>
              </w:rPr>
              <w:t>a utilização de</w:t>
            </w:r>
            <w:r w:rsidRPr="002A1173">
              <w:rPr>
                <w:lang w:val="pt-PT"/>
              </w:rPr>
              <w:t xml:space="preserve"> sistemas </w:t>
            </w:r>
            <w:r w:rsidRPr="002A1173">
              <w:rPr>
                <w:b/>
                <w:i/>
                <w:lang w:val="pt-PT"/>
              </w:rPr>
              <w:t>automatizados</w:t>
            </w:r>
            <w:r w:rsidRPr="002A1173">
              <w:rPr>
                <w:lang w:val="pt-PT"/>
              </w:rPr>
              <w:t xml:space="preserve"> que tomam ou sustentam decisões que afetem consideravelmente os trabalhadores por conta de outrem ou os trabalhadores independentes individuais </w:t>
            </w:r>
            <w:r w:rsidRPr="002A1173">
              <w:rPr>
                <w:b/>
                <w:i/>
                <w:lang w:val="pt-PT"/>
              </w:rPr>
              <w:t>e as suas condições de trabalho</w:t>
            </w:r>
            <w:r w:rsidRPr="002A1173">
              <w:rPr>
                <w:lang w:val="pt-PT"/>
              </w:rPr>
              <w:t xml:space="preserve">, tais como as decisões relacionadas com a </w:t>
            </w:r>
            <w:r w:rsidRPr="002A1173">
              <w:rPr>
                <w:b/>
                <w:i/>
                <w:lang w:val="pt-PT"/>
              </w:rPr>
              <w:t>seleção e o recrutamento, o acesso à</w:t>
            </w:r>
            <w:r w:rsidRPr="002A1173">
              <w:rPr>
                <w:lang w:val="pt-PT"/>
              </w:rPr>
              <w:t xml:space="preserve"> distribuição de tarefas </w:t>
            </w:r>
            <w:r w:rsidRPr="002A1173">
              <w:rPr>
                <w:b/>
                <w:i/>
                <w:lang w:val="pt-PT"/>
              </w:rPr>
              <w:t>e a sua organização</w:t>
            </w:r>
            <w:r w:rsidRPr="002A1173">
              <w:rPr>
                <w:lang w:val="pt-PT"/>
              </w:rPr>
              <w:t>, os rendimentos, a segurança e saúde, o tempo de trabalho, o acesso à formação, as promoções</w:t>
            </w:r>
            <w:r w:rsidRPr="002A1173">
              <w:rPr>
                <w:b/>
                <w:i/>
                <w:lang w:val="pt-PT"/>
              </w:rPr>
              <w:t>, as medidas disciplinares</w:t>
            </w:r>
            <w:r w:rsidRPr="002A1173">
              <w:rPr>
                <w:lang w:val="pt-PT"/>
              </w:rPr>
              <w:t xml:space="preserve"> e o estatuto contratual</w:t>
            </w:r>
            <w:r w:rsidRPr="002A1173">
              <w:rPr>
                <w:b/>
                <w:i/>
                <w:lang w:val="pt-PT"/>
              </w:rPr>
              <w:t>, em particular o despedimento</w:t>
            </w:r>
            <w:r w:rsidRPr="002A1173">
              <w:rPr>
                <w:lang w:val="pt-PT"/>
              </w:rPr>
              <w:t>;</w:t>
            </w:r>
          </w:p>
        </w:tc>
      </w:tr>
    </w:tbl>
    <w:p w14:paraId="58762DE3"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48CB35E1" w14:textId="77777777" w:rsidR="00161335" w:rsidRPr="002A1173" w:rsidRDefault="00161335" w:rsidP="00161335">
      <w:r w:rsidRPr="002A1173">
        <w:rPr>
          <w:rStyle w:val="HideTWBExt"/>
        </w:rPr>
        <w:t>&lt;/Amend&gt;</w:t>
      </w:r>
    </w:p>
    <w:p w14:paraId="5D7A41A8"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312</w:t>
      </w:r>
      <w:r w:rsidRPr="002A1173">
        <w:rPr>
          <w:rStyle w:val="HideTWBExt"/>
          <w:lang w:val="pt-PT"/>
        </w:rPr>
        <w:t>&lt;/NumAm&gt;</w:t>
      </w:r>
    </w:p>
    <w:p w14:paraId="3635A991" w14:textId="77777777" w:rsidR="00161335" w:rsidRPr="002A1173" w:rsidRDefault="00161335" w:rsidP="00161335">
      <w:pPr>
        <w:pStyle w:val="NormalBold"/>
      </w:pPr>
      <w:r w:rsidRPr="002A1173">
        <w:rPr>
          <w:rStyle w:val="HideTWBExt"/>
        </w:rPr>
        <w:t>&lt;RepeatBlock-By&gt;&lt;Members&gt;</w:t>
      </w:r>
      <w:r w:rsidRPr="002A1173">
        <w:t>Irena Joveva</w:t>
      </w:r>
      <w:r w:rsidRPr="002A1173">
        <w:rPr>
          <w:rStyle w:val="HideTWBExt"/>
        </w:rPr>
        <w:t>&lt;/Members&gt;</w:t>
      </w:r>
    </w:p>
    <w:p w14:paraId="43B6E9DB" w14:textId="77777777" w:rsidR="00161335" w:rsidRPr="002A1173" w:rsidRDefault="00161335" w:rsidP="00161335">
      <w:r w:rsidRPr="002A1173">
        <w:rPr>
          <w:rStyle w:val="HideTWBExt"/>
        </w:rPr>
        <w:t>&lt;/RepeatBlock-By&gt;</w:t>
      </w:r>
    </w:p>
    <w:p w14:paraId="5B3649A7"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4CB4765E" w14:textId="77777777" w:rsidR="00161335" w:rsidRPr="002A1173" w:rsidRDefault="00161335" w:rsidP="00161335">
      <w:pPr>
        <w:pStyle w:val="NormalBold"/>
      </w:pPr>
      <w:r w:rsidRPr="002A1173">
        <w:rPr>
          <w:rStyle w:val="HideTWBExt"/>
        </w:rPr>
        <w:t>&lt;Article&gt;</w:t>
      </w:r>
      <w:r w:rsidRPr="002A1173">
        <w:t>Anexo I – artigo 2 – ponto 1-A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704A4B57" w14:textId="77777777" w:rsidTr="002D1C33">
        <w:trPr>
          <w:jc w:val="center"/>
        </w:trPr>
        <w:tc>
          <w:tcPr>
            <w:tcW w:w="9752" w:type="dxa"/>
            <w:gridSpan w:val="2"/>
          </w:tcPr>
          <w:p w14:paraId="422DC0CD" w14:textId="77777777" w:rsidR="00161335" w:rsidRPr="002A1173" w:rsidRDefault="00161335" w:rsidP="002D1C33">
            <w:pPr>
              <w:keepNext/>
            </w:pPr>
          </w:p>
        </w:tc>
      </w:tr>
      <w:tr w:rsidR="00161335" w:rsidRPr="002A1173" w14:paraId="7D29143F" w14:textId="77777777" w:rsidTr="002D1C33">
        <w:trPr>
          <w:jc w:val="center"/>
        </w:trPr>
        <w:tc>
          <w:tcPr>
            <w:tcW w:w="4876" w:type="dxa"/>
            <w:hideMark/>
          </w:tcPr>
          <w:p w14:paraId="6D3944C2"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490FC5EE" w14:textId="77777777" w:rsidR="00161335" w:rsidRPr="002A1173" w:rsidRDefault="00161335" w:rsidP="002D1C33">
            <w:pPr>
              <w:pStyle w:val="ColumnHeading"/>
              <w:keepNext/>
              <w:rPr>
                <w:lang w:val="pt-PT"/>
              </w:rPr>
            </w:pPr>
            <w:r w:rsidRPr="002A1173">
              <w:rPr>
                <w:lang w:val="pt-PT"/>
              </w:rPr>
              <w:t>Alteração</w:t>
            </w:r>
          </w:p>
        </w:tc>
      </w:tr>
      <w:tr w:rsidR="00161335" w:rsidRPr="002A1173" w14:paraId="5CE96B44" w14:textId="77777777" w:rsidTr="002D1C33">
        <w:trPr>
          <w:jc w:val="center"/>
        </w:trPr>
        <w:tc>
          <w:tcPr>
            <w:tcW w:w="4876" w:type="dxa"/>
          </w:tcPr>
          <w:p w14:paraId="2BFABE75" w14:textId="77777777" w:rsidR="00161335" w:rsidRPr="002A1173" w:rsidRDefault="00161335" w:rsidP="002D1C33">
            <w:pPr>
              <w:pStyle w:val="Normal6"/>
              <w:rPr>
                <w:lang w:val="pt-PT"/>
              </w:rPr>
            </w:pPr>
          </w:p>
        </w:tc>
        <w:tc>
          <w:tcPr>
            <w:tcW w:w="4876" w:type="dxa"/>
            <w:hideMark/>
          </w:tcPr>
          <w:p w14:paraId="4D6954DC" w14:textId="77777777" w:rsidR="00161335" w:rsidRPr="002A1173" w:rsidRDefault="00161335" w:rsidP="002D1C33">
            <w:pPr>
              <w:pStyle w:val="Normal6"/>
              <w:rPr>
                <w:szCs w:val="24"/>
                <w:lang w:val="pt-PT"/>
              </w:rPr>
            </w:pPr>
            <w:r w:rsidRPr="002A1173">
              <w:rPr>
                <w:b/>
                <w:i/>
                <w:lang w:val="pt-PT"/>
              </w:rPr>
              <w:t>1-A.</w:t>
            </w:r>
            <w:r w:rsidRPr="002A1173">
              <w:rPr>
                <w:b/>
                <w:i/>
                <w:lang w:val="pt-PT"/>
              </w:rPr>
              <w:tab/>
              <w:t>«Inteligência artificial», um sistema baseado em máquinas concebido para funcionar com níveis de autonomia variáveis, e que pode apresentar capacidade de adaptação após a implantação e que, para objetivos explícitos ou implícitos, e com base nos dados de entrada que recebe, infere a forma de gerar resultados, tais como previsões, conteúdos, recomendações ou decisões que podem influenciar ambientes físicos ou virtuais;</w:t>
            </w:r>
          </w:p>
        </w:tc>
      </w:tr>
    </w:tbl>
    <w:p w14:paraId="01C4E666"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79C79099" w14:textId="77777777" w:rsidR="00161335" w:rsidRPr="002A1173" w:rsidRDefault="00161335" w:rsidP="00161335">
      <w:r w:rsidRPr="002A1173">
        <w:rPr>
          <w:rStyle w:val="HideTWBExt"/>
        </w:rPr>
        <w:t>&lt;/Amend&gt;</w:t>
      </w:r>
    </w:p>
    <w:p w14:paraId="655E72D0"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313</w:t>
      </w:r>
      <w:r w:rsidRPr="002A1173">
        <w:rPr>
          <w:rStyle w:val="HideTWBExt"/>
          <w:lang w:val="pt-PT"/>
        </w:rPr>
        <w:t>&lt;/NumAm&gt;</w:t>
      </w:r>
    </w:p>
    <w:p w14:paraId="73677E3C" w14:textId="77777777" w:rsidR="00161335" w:rsidRPr="002A1173" w:rsidRDefault="00161335" w:rsidP="00161335">
      <w:pPr>
        <w:pStyle w:val="NormalBold"/>
      </w:pPr>
      <w:r w:rsidRPr="002A1173">
        <w:rPr>
          <w:rStyle w:val="HideTWBExt"/>
        </w:rPr>
        <w:t>&lt;RepeatBlock-By&gt;&lt;Members&gt;</w:t>
      </w:r>
      <w:r w:rsidRPr="002A1173">
        <w:t>Marc Angel, Nora Mebarek, Vilija Blinkevičiūtė, Alicia Homs Ginel, Isilda Gomes, Gabriele Bischoff, Evelyn Regner, Idoia Mendia, Marianne Vind, Alex Agius Saliba, Romana Jerković, Estelle Ceulemans</w:t>
      </w:r>
      <w:r w:rsidRPr="002A1173">
        <w:rPr>
          <w:rStyle w:val="HideTWBExt"/>
        </w:rPr>
        <w:t>&lt;/Members&gt;</w:t>
      </w:r>
    </w:p>
    <w:p w14:paraId="6462BA7B" w14:textId="77777777" w:rsidR="00161335" w:rsidRPr="002A1173" w:rsidRDefault="00161335" w:rsidP="00161335">
      <w:r w:rsidRPr="002A1173">
        <w:rPr>
          <w:rStyle w:val="HideTWBExt"/>
        </w:rPr>
        <w:t>&lt;/RepeatBlock-By&gt;</w:t>
      </w:r>
    </w:p>
    <w:p w14:paraId="3A98F619"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1925E8C3" w14:textId="77777777" w:rsidR="00161335" w:rsidRPr="002A1173" w:rsidRDefault="00161335" w:rsidP="00161335">
      <w:pPr>
        <w:pStyle w:val="NormalBold"/>
      </w:pPr>
      <w:r w:rsidRPr="002A1173">
        <w:rPr>
          <w:rStyle w:val="HideTWBExt"/>
        </w:rPr>
        <w:t>&lt;Article&gt;</w:t>
      </w:r>
      <w:r w:rsidRPr="002A1173">
        <w:t>Anexo I – artigo 2 – ponto 1-A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08077AD7" w14:textId="77777777" w:rsidTr="002D1C33">
        <w:trPr>
          <w:jc w:val="center"/>
        </w:trPr>
        <w:tc>
          <w:tcPr>
            <w:tcW w:w="9752" w:type="dxa"/>
            <w:gridSpan w:val="2"/>
          </w:tcPr>
          <w:p w14:paraId="5E5F45D9" w14:textId="77777777" w:rsidR="00161335" w:rsidRPr="002A1173" w:rsidRDefault="00161335" w:rsidP="002D1C33">
            <w:pPr>
              <w:keepNext/>
            </w:pPr>
          </w:p>
        </w:tc>
      </w:tr>
      <w:tr w:rsidR="00161335" w:rsidRPr="002A1173" w14:paraId="53BF782C" w14:textId="77777777" w:rsidTr="002D1C33">
        <w:trPr>
          <w:jc w:val="center"/>
        </w:trPr>
        <w:tc>
          <w:tcPr>
            <w:tcW w:w="4876" w:type="dxa"/>
            <w:hideMark/>
          </w:tcPr>
          <w:p w14:paraId="220037E4"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7D6CD8A0" w14:textId="77777777" w:rsidR="00161335" w:rsidRPr="002A1173" w:rsidRDefault="00161335" w:rsidP="002D1C33">
            <w:pPr>
              <w:pStyle w:val="ColumnHeading"/>
              <w:keepNext/>
              <w:rPr>
                <w:lang w:val="pt-PT"/>
              </w:rPr>
            </w:pPr>
            <w:r w:rsidRPr="002A1173">
              <w:rPr>
                <w:lang w:val="pt-PT"/>
              </w:rPr>
              <w:t>Alteração</w:t>
            </w:r>
          </w:p>
        </w:tc>
      </w:tr>
      <w:tr w:rsidR="00161335" w:rsidRPr="002A1173" w14:paraId="24FEF0F3" w14:textId="77777777" w:rsidTr="002D1C33">
        <w:trPr>
          <w:jc w:val="center"/>
        </w:trPr>
        <w:tc>
          <w:tcPr>
            <w:tcW w:w="4876" w:type="dxa"/>
          </w:tcPr>
          <w:p w14:paraId="7372082C" w14:textId="77777777" w:rsidR="00161335" w:rsidRPr="002A1173" w:rsidRDefault="00161335" w:rsidP="002D1C33">
            <w:pPr>
              <w:pStyle w:val="Normal6"/>
              <w:rPr>
                <w:lang w:val="pt-PT"/>
              </w:rPr>
            </w:pPr>
          </w:p>
        </w:tc>
        <w:tc>
          <w:tcPr>
            <w:tcW w:w="4876" w:type="dxa"/>
            <w:hideMark/>
          </w:tcPr>
          <w:p w14:paraId="78B0782B" w14:textId="77777777" w:rsidR="00161335" w:rsidRPr="002A1173" w:rsidRDefault="00161335" w:rsidP="002D1C33">
            <w:pPr>
              <w:pStyle w:val="Normal6"/>
              <w:rPr>
                <w:szCs w:val="24"/>
                <w:lang w:val="pt-PT"/>
              </w:rPr>
            </w:pPr>
            <w:r w:rsidRPr="002A1173">
              <w:rPr>
                <w:b/>
                <w:i/>
                <w:lang w:val="pt-PT"/>
              </w:rPr>
              <w:t>1-A.</w:t>
            </w:r>
            <w:r w:rsidRPr="002A1173">
              <w:rPr>
                <w:b/>
                <w:i/>
                <w:lang w:val="pt-PT"/>
              </w:rPr>
              <w:tab/>
              <w:t>«Sistemas automatizados de monitorização», os sistemas utilizados para, ou que apoiam, a monitorização, a supervisão ou a avaliação, por meios eletrónicos, do recrutamento e do desempenho profissional dos trabalhadores por conta de outrem e dos trabalhadores independentes individuais ou as atividades realizadas no ambiente de trabalho, inclusive através da recolha de dados pessoais;</w:t>
            </w:r>
          </w:p>
        </w:tc>
      </w:tr>
    </w:tbl>
    <w:p w14:paraId="636E6055"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1C7296B7" w14:textId="77777777" w:rsidR="00161335" w:rsidRPr="002A1173" w:rsidRDefault="00161335" w:rsidP="00161335">
      <w:r w:rsidRPr="002A1173">
        <w:rPr>
          <w:rStyle w:val="HideTWBExt"/>
        </w:rPr>
        <w:t>&lt;/Amend&gt;</w:t>
      </w:r>
    </w:p>
    <w:p w14:paraId="3632591A"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314</w:t>
      </w:r>
      <w:r w:rsidRPr="002A1173">
        <w:rPr>
          <w:rStyle w:val="HideTWBExt"/>
          <w:lang w:val="pt-PT"/>
        </w:rPr>
        <w:t>&lt;/NumAm&gt;</w:t>
      </w:r>
    </w:p>
    <w:p w14:paraId="449100BA" w14:textId="77777777" w:rsidR="00161335" w:rsidRPr="002A1173" w:rsidRDefault="00161335" w:rsidP="00161335">
      <w:pPr>
        <w:pStyle w:val="NormalBold"/>
      </w:pPr>
      <w:r w:rsidRPr="002A1173">
        <w:rPr>
          <w:rStyle w:val="HideTWBExt"/>
        </w:rPr>
        <w:t>&lt;RepeatBlock-By&gt;&lt;Members&gt;</w:t>
      </w:r>
      <w:r w:rsidRPr="002A1173">
        <w:t>Kim Van Sparrentak</w:t>
      </w:r>
      <w:r w:rsidRPr="002A1173">
        <w:rPr>
          <w:rStyle w:val="HideTWBExt"/>
        </w:rPr>
        <w:t>&lt;/Members&gt;</w:t>
      </w:r>
    </w:p>
    <w:p w14:paraId="09D5C7F3" w14:textId="77777777" w:rsidR="00161335" w:rsidRPr="002A1173" w:rsidRDefault="00161335" w:rsidP="00161335">
      <w:r w:rsidRPr="002A1173">
        <w:rPr>
          <w:rStyle w:val="HideTWBExt"/>
        </w:rPr>
        <w:t>&lt;AuNomDe&gt;</w:t>
      </w:r>
      <w:r w:rsidRPr="002A1173">
        <w:rPr>
          <w:rStyle w:val="HideTWBInt"/>
        </w:rPr>
        <w:t>{Verts/ALE}</w:t>
      </w:r>
      <w:r w:rsidRPr="002A1173">
        <w:t>em nome do Grupo Verts/ALE</w:t>
      </w:r>
      <w:r w:rsidRPr="002A1173">
        <w:rPr>
          <w:rStyle w:val="HideTWBExt"/>
        </w:rPr>
        <w:t>&lt;/AuNomDe&gt;</w:t>
      </w:r>
    </w:p>
    <w:p w14:paraId="696469BA" w14:textId="77777777" w:rsidR="00161335" w:rsidRPr="002A1173" w:rsidRDefault="00161335" w:rsidP="00161335">
      <w:r w:rsidRPr="002A1173">
        <w:rPr>
          <w:rStyle w:val="HideTWBExt"/>
        </w:rPr>
        <w:t>&lt;/RepeatBlock-By&gt;</w:t>
      </w:r>
    </w:p>
    <w:p w14:paraId="4C38E41A"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3D93A9FD" w14:textId="77777777" w:rsidR="00161335" w:rsidRPr="002A1173" w:rsidRDefault="00161335" w:rsidP="00161335">
      <w:pPr>
        <w:pStyle w:val="NormalBold"/>
      </w:pPr>
      <w:r w:rsidRPr="002A1173">
        <w:rPr>
          <w:rStyle w:val="HideTWBExt"/>
        </w:rPr>
        <w:t>&lt;Article&gt;</w:t>
      </w:r>
      <w:r w:rsidRPr="002A1173">
        <w:t>Anexo I – artigo 2 – ponto 1-A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783E6B0F" w14:textId="77777777" w:rsidTr="002D1C33">
        <w:trPr>
          <w:jc w:val="center"/>
        </w:trPr>
        <w:tc>
          <w:tcPr>
            <w:tcW w:w="9752" w:type="dxa"/>
            <w:gridSpan w:val="2"/>
          </w:tcPr>
          <w:p w14:paraId="64ED2201" w14:textId="77777777" w:rsidR="00161335" w:rsidRPr="002A1173" w:rsidRDefault="00161335" w:rsidP="002D1C33">
            <w:pPr>
              <w:keepNext/>
            </w:pPr>
          </w:p>
        </w:tc>
      </w:tr>
      <w:tr w:rsidR="00161335" w:rsidRPr="002A1173" w14:paraId="14CEFC1D" w14:textId="77777777" w:rsidTr="002D1C33">
        <w:trPr>
          <w:jc w:val="center"/>
        </w:trPr>
        <w:tc>
          <w:tcPr>
            <w:tcW w:w="4876" w:type="dxa"/>
            <w:hideMark/>
          </w:tcPr>
          <w:p w14:paraId="0D9E1178"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0410D52E" w14:textId="77777777" w:rsidR="00161335" w:rsidRPr="002A1173" w:rsidRDefault="00161335" w:rsidP="002D1C33">
            <w:pPr>
              <w:pStyle w:val="ColumnHeading"/>
              <w:keepNext/>
              <w:rPr>
                <w:lang w:val="pt-PT"/>
              </w:rPr>
            </w:pPr>
            <w:r w:rsidRPr="002A1173">
              <w:rPr>
                <w:lang w:val="pt-PT"/>
              </w:rPr>
              <w:t>Alteração</w:t>
            </w:r>
          </w:p>
        </w:tc>
      </w:tr>
      <w:tr w:rsidR="00161335" w:rsidRPr="002A1173" w14:paraId="1415D173" w14:textId="77777777" w:rsidTr="002D1C33">
        <w:trPr>
          <w:jc w:val="center"/>
        </w:trPr>
        <w:tc>
          <w:tcPr>
            <w:tcW w:w="4876" w:type="dxa"/>
          </w:tcPr>
          <w:p w14:paraId="63AA9310" w14:textId="77777777" w:rsidR="00161335" w:rsidRPr="002A1173" w:rsidRDefault="00161335" w:rsidP="002D1C33">
            <w:pPr>
              <w:pStyle w:val="Normal6"/>
              <w:rPr>
                <w:lang w:val="pt-PT"/>
              </w:rPr>
            </w:pPr>
          </w:p>
        </w:tc>
        <w:tc>
          <w:tcPr>
            <w:tcW w:w="4876" w:type="dxa"/>
            <w:hideMark/>
          </w:tcPr>
          <w:p w14:paraId="21D8C54D" w14:textId="77777777" w:rsidR="00161335" w:rsidRPr="002A1173" w:rsidRDefault="00161335" w:rsidP="002D1C33">
            <w:pPr>
              <w:pStyle w:val="Normal6"/>
              <w:rPr>
                <w:szCs w:val="24"/>
                <w:lang w:val="pt-PT"/>
              </w:rPr>
            </w:pPr>
            <w:r w:rsidRPr="002A1173">
              <w:rPr>
                <w:b/>
                <w:i/>
                <w:lang w:val="pt-PT"/>
              </w:rPr>
              <w:t>1-A.</w:t>
            </w:r>
            <w:r w:rsidRPr="002A1173">
              <w:rPr>
                <w:b/>
                <w:i/>
                <w:lang w:val="pt-PT"/>
              </w:rPr>
              <w:tab/>
              <w:t>«Sistemas automatizados de monitorização», os sistemas utilizados para, ou que apoiam, a monitorização, a supervisão ou a avaliação, por meios eletrónicos, do desempenho profissional ou as atividades realizadas no ambiente de trabalho, inclusive através da recolha de dados pessoais;</w:t>
            </w:r>
          </w:p>
        </w:tc>
      </w:tr>
    </w:tbl>
    <w:p w14:paraId="2410DE47"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362C17CB" w14:textId="77777777" w:rsidR="00161335" w:rsidRPr="002A1173" w:rsidRDefault="00161335" w:rsidP="00161335">
      <w:r w:rsidRPr="002A1173">
        <w:rPr>
          <w:rStyle w:val="HideTWBExt"/>
        </w:rPr>
        <w:t>&lt;/Amend&gt;</w:t>
      </w:r>
    </w:p>
    <w:p w14:paraId="08DE77B5"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315</w:t>
      </w:r>
      <w:r w:rsidRPr="002A1173">
        <w:rPr>
          <w:rStyle w:val="HideTWBExt"/>
          <w:lang w:val="pt-PT"/>
        </w:rPr>
        <w:t>&lt;/NumAm&gt;</w:t>
      </w:r>
    </w:p>
    <w:p w14:paraId="59A31A4B" w14:textId="77777777" w:rsidR="00161335" w:rsidRPr="002A1173" w:rsidRDefault="00161335" w:rsidP="00161335">
      <w:pPr>
        <w:pStyle w:val="NormalBold"/>
      </w:pPr>
      <w:r w:rsidRPr="002A1173">
        <w:rPr>
          <w:rStyle w:val="HideTWBExt"/>
        </w:rPr>
        <w:t>&lt;RepeatBlock-By&gt;&lt;Members&gt;</w:t>
      </w:r>
      <w:r w:rsidRPr="002A1173">
        <w:t>Marc Angel, Nora Mebarek, Vilija Blinkevičiūtė, Alicia Homs Ginel, Isilda Gomes, Gabriele Bischoff, Evelyn Regner, Idoia Mendia, Marianne Vind, Alex Agius Saliba, Romana Jerković, Estelle Ceulemans</w:t>
      </w:r>
      <w:r w:rsidRPr="002A1173">
        <w:rPr>
          <w:rStyle w:val="HideTWBExt"/>
        </w:rPr>
        <w:t>&lt;/Members&gt;</w:t>
      </w:r>
    </w:p>
    <w:p w14:paraId="61348A48" w14:textId="77777777" w:rsidR="00161335" w:rsidRPr="002A1173" w:rsidRDefault="00161335" w:rsidP="00161335">
      <w:r w:rsidRPr="002A1173">
        <w:rPr>
          <w:rStyle w:val="HideTWBExt"/>
        </w:rPr>
        <w:t>&lt;/RepeatBlock-By&gt;</w:t>
      </w:r>
    </w:p>
    <w:p w14:paraId="37A9E098"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0B1A0B67" w14:textId="77777777" w:rsidR="00161335" w:rsidRPr="002A1173" w:rsidRDefault="00161335" w:rsidP="00161335">
      <w:pPr>
        <w:pStyle w:val="NormalBold"/>
      </w:pPr>
      <w:r w:rsidRPr="002A1173">
        <w:rPr>
          <w:rStyle w:val="HideTWBExt"/>
        </w:rPr>
        <w:t>&lt;Article&gt;</w:t>
      </w:r>
      <w:r w:rsidRPr="002A1173">
        <w:t>Anexo I – artigo 2 – ponto 1-B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472D8990" w14:textId="77777777" w:rsidTr="002D1C33">
        <w:trPr>
          <w:jc w:val="center"/>
        </w:trPr>
        <w:tc>
          <w:tcPr>
            <w:tcW w:w="9752" w:type="dxa"/>
            <w:gridSpan w:val="2"/>
          </w:tcPr>
          <w:p w14:paraId="01341C47" w14:textId="77777777" w:rsidR="00161335" w:rsidRPr="002A1173" w:rsidRDefault="00161335" w:rsidP="002D1C33">
            <w:pPr>
              <w:keepNext/>
            </w:pPr>
          </w:p>
        </w:tc>
      </w:tr>
      <w:tr w:rsidR="00161335" w:rsidRPr="002A1173" w14:paraId="4D3FD131" w14:textId="77777777" w:rsidTr="002D1C33">
        <w:trPr>
          <w:jc w:val="center"/>
        </w:trPr>
        <w:tc>
          <w:tcPr>
            <w:tcW w:w="4876" w:type="dxa"/>
            <w:hideMark/>
          </w:tcPr>
          <w:p w14:paraId="390334E0"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4B105954" w14:textId="77777777" w:rsidR="00161335" w:rsidRPr="002A1173" w:rsidRDefault="00161335" w:rsidP="002D1C33">
            <w:pPr>
              <w:pStyle w:val="ColumnHeading"/>
              <w:keepNext/>
              <w:rPr>
                <w:lang w:val="pt-PT"/>
              </w:rPr>
            </w:pPr>
            <w:r w:rsidRPr="002A1173">
              <w:rPr>
                <w:lang w:val="pt-PT"/>
              </w:rPr>
              <w:t>Alteração</w:t>
            </w:r>
          </w:p>
        </w:tc>
      </w:tr>
      <w:tr w:rsidR="00161335" w:rsidRPr="002A1173" w14:paraId="21B5AE6B" w14:textId="77777777" w:rsidTr="002D1C33">
        <w:trPr>
          <w:jc w:val="center"/>
        </w:trPr>
        <w:tc>
          <w:tcPr>
            <w:tcW w:w="4876" w:type="dxa"/>
          </w:tcPr>
          <w:p w14:paraId="2449314D" w14:textId="77777777" w:rsidR="00161335" w:rsidRPr="002A1173" w:rsidRDefault="00161335" w:rsidP="002D1C33">
            <w:pPr>
              <w:pStyle w:val="Normal6"/>
              <w:rPr>
                <w:lang w:val="pt-PT"/>
              </w:rPr>
            </w:pPr>
          </w:p>
        </w:tc>
        <w:tc>
          <w:tcPr>
            <w:tcW w:w="4876" w:type="dxa"/>
            <w:hideMark/>
          </w:tcPr>
          <w:p w14:paraId="26F50B0D" w14:textId="77777777" w:rsidR="00161335" w:rsidRPr="002A1173" w:rsidRDefault="00161335" w:rsidP="002D1C33">
            <w:pPr>
              <w:pStyle w:val="Normal6"/>
              <w:rPr>
                <w:szCs w:val="24"/>
                <w:lang w:val="pt-PT"/>
              </w:rPr>
            </w:pPr>
            <w:r w:rsidRPr="002A1173">
              <w:rPr>
                <w:b/>
                <w:i/>
                <w:lang w:val="pt-PT"/>
              </w:rPr>
              <w:t>1-B.</w:t>
            </w:r>
            <w:r w:rsidRPr="002A1173">
              <w:rPr>
                <w:b/>
                <w:i/>
                <w:lang w:val="pt-PT"/>
              </w:rPr>
              <w:tab/>
              <w:t>«Sistemas automatizados de tomada de decisões», os sistemas utilizados para tomar ou apoiar, por meios eletrónicos, decisões que afetem significativamente os trabalhadores por conta de outrem ou os trabalhadores independentes individuais, incluindo as suas condições de trabalho, em especial as decisões que afetam o seu recrutamento, o seu acesso à atribuição de tarefas e a sua organização, os seus rendimentos, incluindo a fixação dos preços das tarefas individuais, a sua segurança e saúde, o seu tempo de trabalho, o seu acesso a formação, a sua promoção ou equivalente, e a sua situação contratual, incluindo a restrição, suspensão ou rescisão do seu estatuto contratual ou da sua relação laboral;</w:t>
            </w:r>
          </w:p>
        </w:tc>
      </w:tr>
    </w:tbl>
    <w:p w14:paraId="51F0F74B"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244BC978" w14:textId="77777777" w:rsidR="00161335" w:rsidRPr="002A1173" w:rsidRDefault="00161335" w:rsidP="00161335">
      <w:r w:rsidRPr="002A1173">
        <w:rPr>
          <w:rStyle w:val="HideTWBExt"/>
        </w:rPr>
        <w:t>&lt;/Amend&gt;</w:t>
      </w:r>
    </w:p>
    <w:p w14:paraId="4E0E718A"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316</w:t>
      </w:r>
      <w:r w:rsidRPr="002A1173">
        <w:rPr>
          <w:rStyle w:val="HideTWBExt"/>
          <w:lang w:val="pt-PT"/>
        </w:rPr>
        <w:t>&lt;/NumAm&gt;</w:t>
      </w:r>
    </w:p>
    <w:p w14:paraId="1B26AC34" w14:textId="77777777" w:rsidR="00161335" w:rsidRPr="002A1173" w:rsidRDefault="00161335" w:rsidP="00161335">
      <w:pPr>
        <w:pStyle w:val="NormalBold"/>
      </w:pPr>
      <w:r w:rsidRPr="002A1173">
        <w:rPr>
          <w:rStyle w:val="HideTWBExt"/>
        </w:rPr>
        <w:t>&lt;RepeatBlock-By&gt;&lt;Members&gt;</w:t>
      </w:r>
      <w:r w:rsidRPr="002A1173">
        <w:t>Kim Van Sparrentak</w:t>
      </w:r>
      <w:r w:rsidRPr="002A1173">
        <w:rPr>
          <w:rStyle w:val="HideTWBExt"/>
        </w:rPr>
        <w:t>&lt;/Members&gt;</w:t>
      </w:r>
    </w:p>
    <w:p w14:paraId="35A8FE0A" w14:textId="77777777" w:rsidR="00161335" w:rsidRPr="002A1173" w:rsidRDefault="00161335" w:rsidP="00161335">
      <w:r w:rsidRPr="002A1173">
        <w:rPr>
          <w:rStyle w:val="HideTWBExt"/>
        </w:rPr>
        <w:t>&lt;AuNomDe&gt;</w:t>
      </w:r>
      <w:r w:rsidRPr="002A1173">
        <w:rPr>
          <w:rStyle w:val="HideTWBInt"/>
        </w:rPr>
        <w:t>{Verts/ALE}</w:t>
      </w:r>
      <w:r w:rsidRPr="002A1173">
        <w:t>em nome do Grupo Verts/ALE</w:t>
      </w:r>
      <w:r w:rsidRPr="002A1173">
        <w:rPr>
          <w:rStyle w:val="HideTWBExt"/>
        </w:rPr>
        <w:t>&lt;/AuNomDe&gt;</w:t>
      </w:r>
    </w:p>
    <w:p w14:paraId="2F26937C" w14:textId="77777777" w:rsidR="00161335" w:rsidRPr="002A1173" w:rsidRDefault="00161335" w:rsidP="00161335">
      <w:r w:rsidRPr="002A1173">
        <w:rPr>
          <w:rStyle w:val="HideTWBExt"/>
        </w:rPr>
        <w:t>&lt;/RepeatBlock-By&gt;</w:t>
      </w:r>
    </w:p>
    <w:p w14:paraId="75F4CB51"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4B28E95F" w14:textId="77777777" w:rsidR="00161335" w:rsidRPr="002A1173" w:rsidRDefault="00161335" w:rsidP="00161335">
      <w:pPr>
        <w:pStyle w:val="NormalBold"/>
      </w:pPr>
      <w:r w:rsidRPr="002A1173">
        <w:rPr>
          <w:rStyle w:val="HideTWBExt"/>
        </w:rPr>
        <w:t>&lt;Article&gt;</w:t>
      </w:r>
      <w:r w:rsidRPr="002A1173">
        <w:t>Anexo I – artigo 2 – ponto 1-B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08227451" w14:textId="77777777" w:rsidTr="002D1C33">
        <w:trPr>
          <w:jc w:val="center"/>
        </w:trPr>
        <w:tc>
          <w:tcPr>
            <w:tcW w:w="9752" w:type="dxa"/>
            <w:gridSpan w:val="2"/>
          </w:tcPr>
          <w:p w14:paraId="7B8DC098" w14:textId="77777777" w:rsidR="00161335" w:rsidRPr="002A1173" w:rsidRDefault="00161335" w:rsidP="002D1C33">
            <w:pPr>
              <w:keepNext/>
            </w:pPr>
          </w:p>
        </w:tc>
      </w:tr>
      <w:tr w:rsidR="00161335" w:rsidRPr="002A1173" w14:paraId="5DA65D01" w14:textId="77777777" w:rsidTr="002D1C33">
        <w:trPr>
          <w:jc w:val="center"/>
        </w:trPr>
        <w:tc>
          <w:tcPr>
            <w:tcW w:w="4876" w:type="dxa"/>
            <w:hideMark/>
          </w:tcPr>
          <w:p w14:paraId="2CD50CE3"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045C228E" w14:textId="77777777" w:rsidR="00161335" w:rsidRPr="002A1173" w:rsidRDefault="00161335" w:rsidP="002D1C33">
            <w:pPr>
              <w:pStyle w:val="ColumnHeading"/>
              <w:keepNext/>
              <w:rPr>
                <w:lang w:val="pt-PT"/>
              </w:rPr>
            </w:pPr>
            <w:r w:rsidRPr="002A1173">
              <w:rPr>
                <w:lang w:val="pt-PT"/>
              </w:rPr>
              <w:t>Alteração</w:t>
            </w:r>
          </w:p>
        </w:tc>
      </w:tr>
      <w:tr w:rsidR="00161335" w:rsidRPr="002A1173" w14:paraId="56AA9A68" w14:textId="77777777" w:rsidTr="002D1C33">
        <w:trPr>
          <w:jc w:val="center"/>
        </w:trPr>
        <w:tc>
          <w:tcPr>
            <w:tcW w:w="4876" w:type="dxa"/>
          </w:tcPr>
          <w:p w14:paraId="524ACAC6" w14:textId="77777777" w:rsidR="00161335" w:rsidRPr="002A1173" w:rsidRDefault="00161335" w:rsidP="002D1C33">
            <w:pPr>
              <w:pStyle w:val="Normal6"/>
              <w:rPr>
                <w:lang w:val="pt-PT"/>
              </w:rPr>
            </w:pPr>
          </w:p>
        </w:tc>
        <w:tc>
          <w:tcPr>
            <w:tcW w:w="4876" w:type="dxa"/>
            <w:hideMark/>
          </w:tcPr>
          <w:p w14:paraId="1A51FED9" w14:textId="77777777" w:rsidR="00161335" w:rsidRPr="002A1173" w:rsidRDefault="00161335" w:rsidP="002D1C33">
            <w:pPr>
              <w:pStyle w:val="Normal6"/>
              <w:rPr>
                <w:szCs w:val="24"/>
                <w:lang w:val="pt-PT"/>
              </w:rPr>
            </w:pPr>
            <w:r w:rsidRPr="002A1173">
              <w:rPr>
                <w:b/>
                <w:i/>
                <w:lang w:val="pt-PT"/>
              </w:rPr>
              <w:t>1-B.</w:t>
            </w:r>
            <w:r w:rsidRPr="002A1173">
              <w:rPr>
                <w:b/>
                <w:i/>
                <w:lang w:val="pt-PT"/>
              </w:rPr>
              <w:tab/>
              <w:t>«Sistemas automatizados de tomada de decisões», os sistemas utilizados para tomar ou apoiar, por meios eletrónicos, decisões que afetem os trabalhadores por conta de outrem e os trabalhadores independentes individuais, em especial as decisões que afetam o seu recrutamento, a distribuição de tarefas, os seus rendimentos, a sua saúde e segurança no trabalho, o seu tempo de trabalho, a sua produtividade, incluindo o tempo previsto para a conclusão das tarefas, o seu acesso a formação, a sua promoção ou equivalente, o seu estatuto contratual e decisões punitivas;</w:t>
            </w:r>
          </w:p>
        </w:tc>
      </w:tr>
    </w:tbl>
    <w:p w14:paraId="69F25DDF"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120828E7" w14:textId="77777777" w:rsidR="00161335" w:rsidRPr="002A1173" w:rsidRDefault="00161335" w:rsidP="00161335">
      <w:r w:rsidRPr="002A1173">
        <w:rPr>
          <w:rStyle w:val="HideTWBExt"/>
        </w:rPr>
        <w:t>&lt;/Amend&gt;</w:t>
      </w:r>
    </w:p>
    <w:p w14:paraId="49D7E800"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317</w:t>
      </w:r>
      <w:r w:rsidRPr="002A1173">
        <w:rPr>
          <w:rStyle w:val="HideTWBExt"/>
          <w:lang w:val="pt-PT"/>
        </w:rPr>
        <w:t>&lt;/NumAm&gt;</w:t>
      </w:r>
    </w:p>
    <w:p w14:paraId="7AEC1EB0" w14:textId="77777777" w:rsidR="00161335" w:rsidRPr="002A1173" w:rsidRDefault="00161335" w:rsidP="00161335">
      <w:pPr>
        <w:pStyle w:val="NormalBold"/>
      </w:pPr>
      <w:r w:rsidRPr="002A1173">
        <w:rPr>
          <w:rStyle w:val="HideTWBExt"/>
        </w:rPr>
        <w:t>&lt;RepeatBlock-By&gt;&lt;Members&gt;</w:t>
      </w:r>
      <w:r w:rsidRPr="002A1173">
        <w:t>Kim Van Sparrentak</w:t>
      </w:r>
      <w:r w:rsidRPr="002A1173">
        <w:rPr>
          <w:rStyle w:val="HideTWBExt"/>
        </w:rPr>
        <w:t>&lt;/Members&gt;</w:t>
      </w:r>
    </w:p>
    <w:p w14:paraId="4F624C35" w14:textId="77777777" w:rsidR="00161335" w:rsidRPr="002A1173" w:rsidRDefault="00161335" w:rsidP="00161335">
      <w:r w:rsidRPr="002A1173">
        <w:rPr>
          <w:rStyle w:val="HideTWBExt"/>
        </w:rPr>
        <w:t>&lt;AuNomDe&gt;</w:t>
      </w:r>
      <w:r w:rsidRPr="002A1173">
        <w:rPr>
          <w:rStyle w:val="HideTWBInt"/>
        </w:rPr>
        <w:t>{Verts/ALE}</w:t>
      </w:r>
      <w:r w:rsidRPr="002A1173">
        <w:t>em nome do Grupo Verts/ALE</w:t>
      </w:r>
      <w:r w:rsidRPr="002A1173">
        <w:rPr>
          <w:rStyle w:val="HideTWBExt"/>
        </w:rPr>
        <w:t>&lt;/AuNomDe&gt;</w:t>
      </w:r>
    </w:p>
    <w:p w14:paraId="09127A47" w14:textId="77777777" w:rsidR="00161335" w:rsidRPr="002A1173" w:rsidRDefault="00161335" w:rsidP="00161335">
      <w:r w:rsidRPr="002A1173">
        <w:rPr>
          <w:rStyle w:val="HideTWBExt"/>
        </w:rPr>
        <w:t>&lt;/RepeatBlock-By&gt;</w:t>
      </w:r>
    </w:p>
    <w:p w14:paraId="24E9B449"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34B61ABA" w14:textId="77777777" w:rsidR="00161335" w:rsidRPr="002A1173" w:rsidRDefault="00161335" w:rsidP="00161335">
      <w:pPr>
        <w:pStyle w:val="NormalBold"/>
      </w:pPr>
      <w:r w:rsidRPr="002A1173">
        <w:rPr>
          <w:rStyle w:val="HideTWBExt"/>
        </w:rPr>
        <w:t>&lt;Article&gt;</w:t>
      </w:r>
      <w:r w:rsidRPr="002A1173">
        <w:t>Anexo I – artigo 2 – ponto 2</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3FAC7FC1" w14:textId="77777777" w:rsidTr="002D1C33">
        <w:trPr>
          <w:jc w:val="center"/>
        </w:trPr>
        <w:tc>
          <w:tcPr>
            <w:tcW w:w="9752" w:type="dxa"/>
            <w:gridSpan w:val="2"/>
          </w:tcPr>
          <w:p w14:paraId="492C32FA" w14:textId="77777777" w:rsidR="00161335" w:rsidRPr="002A1173" w:rsidRDefault="00161335" w:rsidP="002D1C33">
            <w:pPr>
              <w:keepNext/>
            </w:pPr>
          </w:p>
        </w:tc>
      </w:tr>
      <w:tr w:rsidR="00161335" w:rsidRPr="002A1173" w14:paraId="39EFF6B1" w14:textId="77777777" w:rsidTr="002D1C33">
        <w:trPr>
          <w:jc w:val="center"/>
        </w:trPr>
        <w:tc>
          <w:tcPr>
            <w:tcW w:w="4876" w:type="dxa"/>
            <w:hideMark/>
          </w:tcPr>
          <w:p w14:paraId="57ADEE45"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469AC121" w14:textId="77777777" w:rsidR="00161335" w:rsidRPr="002A1173" w:rsidRDefault="00161335" w:rsidP="002D1C33">
            <w:pPr>
              <w:pStyle w:val="ColumnHeading"/>
              <w:keepNext/>
              <w:rPr>
                <w:lang w:val="pt-PT"/>
              </w:rPr>
            </w:pPr>
            <w:r w:rsidRPr="002A1173">
              <w:rPr>
                <w:lang w:val="pt-PT"/>
              </w:rPr>
              <w:t>Alteração</w:t>
            </w:r>
          </w:p>
        </w:tc>
      </w:tr>
      <w:tr w:rsidR="00161335" w:rsidRPr="002A1173" w14:paraId="1EA45D41" w14:textId="77777777" w:rsidTr="002D1C33">
        <w:trPr>
          <w:jc w:val="center"/>
        </w:trPr>
        <w:tc>
          <w:tcPr>
            <w:tcW w:w="4876" w:type="dxa"/>
            <w:hideMark/>
          </w:tcPr>
          <w:p w14:paraId="45D7A6C3" w14:textId="77777777" w:rsidR="00161335" w:rsidRPr="002A1173" w:rsidRDefault="00161335" w:rsidP="002D1C33">
            <w:pPr>
              <w:pStyle w:val="Normal6"/>
              <w:rPr>
                <w:lang w:val="pt-PT"/>
              </w:rPr>
            </w:pPr>
            <w:r w:rsidRPr="002A1173">
              <w:rPr>
                <w:lang w:val="pt-PT"/>
              </w:rPr>
              <w:t>2.</w:t>
            </w:r>
            <w:r w:rsidRPr="002A1173">
              <w:rPr>
                <w:lang w:val="pt-PT"/>
              </w:rPr>
              <w:tab/>
              <w:t xml:space="preserve">«Trabalhador», uma pessoa que se considere ter um contrato de trabalho ou uma relação de trabalho, na aceção do direito da União e do direito nacional, </w:t>
            </w:r>
            <w:r w:rsidRPr="002A1173">
              <w:rPr>
                <w:b/>
                <w:i/>
                <w:lang w:val="pt-PT"/>
              </w:rPr>
              <w:t>nomeadamente</w:t>
            </w:r>
            <w:r w:rsidRPr="002A1173">
              <w:rPr>
                <w:lang w:val="pt-PT"/>
              </w:rPr>
              <w:t xml:space="preserve"> convenções coletivas </w:t>
            </w:r>
            <w:r w:rsidRPr="002A1173">
              <w:rPr>
                <w:b/>
                <w:i/>
                <w:lang w:val="pt-PT"/>
              </w:rPr>
              <w:t>e</w:t>
            </w:r>
            <w:r w:rsidRPr="002A1173">
              <w:rPr>
                <w:lang w:val="pt-PT"/>
              </w:rPr>
              <w:t xml:space="preserve"> práticas </w:t>
            </w:r>
            <w:r w:rsidRPr="002A1173">
              <w:rPr>
                <w:b/>
                <w:i/>
                <w:lang w:val="pt-PT"/>
              </w:rPr>
              <w:t>nacionais</w:t>
            </w:r>
            <w:r w:rsidRPr="002A1173">
              <w:rPr>
                <w:lang w:val="pt-PT"/>
              </w:rPr>
              <w:t>;</w:t>
            </w:r>
          </w:p>
        </w:tc>
        <w:tc>
          <w:tcPr>
            <w:tcW w:w="4876" w:type="dxa"/>
            <w:hideMark/>
          </w:tcPr>
          <w:p w14:paraId="7D256519" w14:textId="1FD2678A" w:rsidR="00161335" w:rsidRPr="002A1173" w:rsidRDefault="00161335" w:rsidP="002D1C33">
            <w:pPr>
              <w:pStyle w:val="Normal6"/>
              <w:rPr>
                <w:szCs w:val="24"/>
                <w:lang w:val="pt-PT"/>
              </w:rPr>
            </w:pPr>
            <w:r w:rsidRPr="002A1173">
              <w:rPr>
                <w:lang w:val="pt-PT"/>
              </w:rPr>
              <w:t>2.</w:t>
            </w:r>
            <w:r w:rsidRPr="002A1173">
              <w:rPr>
                <w:lang w:val="pt-PT"/>
              </w:rPr>
              <w:tab/>
              <w:t xml:space="preserve">«Trabalhador», uma pessoa que </w:t>
            </w:r>
            <w:r w:rsidRPr="002A1173">
              <w:rPr>
                <w:b/>
                <w:i/>
                <w:lang w:val="pt-PT"/>
              </w:rPr>
              <w:t>tenha ou</w:t>
            </w:r>
            <w:r w:rsidRPr="002A1173">
              <w:rPr>
                <w:lang w:val="pt-PT"/>
              </w:rPr>
              <w:t xml:space="preserve"> se considere ter um contrato de trabalho ou uma relação de trabalho, na aceção do direito da União e do direito nacional, </w:t>
            </w:r>
            <w:r w:rsidRPr="002A1173">
              <w:rPr>
                <w:b/>
                <w:i/>
                <w:lang w:val="pt-PT"/>
              </w:rPr>
              <w:t>das</w:t>
            </w:r>
            <w:r w:rsidRPr="002A1173">
              <w:rPr>
                <w:lang w:val="pt-PT"/>
              </w:rPr>
              <w:t xml:space="preserve"> convenções coletivas </w:t>
            </w:r>
            <w:r w:rsidRPr="002A1173">
              <w:rPr>
                <w:b/>
                <w:i/>
                <w:lang w:val="pt-PT"/>
              </w:rPr>
              <w:t>ou das</w:t>
            </w:r>
            <w:r w:rsidRPr="002A1173">
              <w:rPr>
                <w:lang w:val="pt-PT"/>
              </w:rPr>
              <w:t xml:space="preserve"> práticas </w:t>
            </w:r>
            <w:r w:rsidRPr="002A1173">
              <w:rPr>
                <w:b/>
                <w:i/>
                <w:lang w:val="pt-PT"/>
              </w:rPr>
              <w:t>em vigor em cada Estado</w:t>
            </w:r>
            <w:r w:rsidR="00A469D5">
              <w:rPr>
                <w:b/>
                <w:i/>
                <w:lang w:val="pt-PT"/>
              </w:rPr>
              <w:noBreakHyphen/>
            </w:r>
            <w:r w:rsidRPr="002A1173">
              <w:rPr>
                <w:b/>
                <w:i/>
                <w:lang w:val="pt-PT"/>
              </w:rPr>
              <w:t>Membro, tendo em conta os critérios estabelecidos pelo Tribunal de Justiça da União Europeia (Tribunal de Justiça)</w:t>
            </w:r>
            <w:r w:rsidRPr="002A1173">
              <w:rPr>
                <w:lang w:val="pt-PT"/>
              </w:rPr>
              <w:t>;</w:t>
            </w:r>
          </w:p>
        </w:tc>
      </w:tr>
    </w:tbl>
    <w:p w14:paraId="229A531E"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15736AD6" w14:textId="77777777" w:rsidR="00161335" w:rsidRPr="002A1173" w:rsidRDefault="00161335" w:rsidP="00161335">
      <w:r w:rsidRPr="002A1173">
        <w:rPr>
          <w:rStyle w:val="HideTWBExt"/>
        </w:rPr>
        <w:t>&lt;/Amend&gt;</w:t>
      </w:r>
    </w:p>
    <w:p w14:paraId="3017242D"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318</w:t>
      </w:r>
      <w:r w:rsidRPr="002A1173">
        <w:rPr>
          <w:rStyle w:val="HideTWBExt"/>
          <w:lang w:val="pt-PT"/>
        </w:rPr>
        <w:t>&lt;/NumAm&gt;</w:t>
      </w:r>
    </w:p>
    <w:p w14:paraId="02D3AF1D" w14:textId="77777777" w:rsidR="00161335" w:rsidRPr="002A1173" w:rsidRDefault="00161335" w:rsidP="00161335">
      <w:pPr>
        <w:pStyle w:val="NormalBold"/>
      </w:pPr>
      <w:r w:rsidRPr="002A1173">
        <w:rPr>
          <w:rStyle w:val="HideTWBExt"/>
        </w:rPr>
        <w:t>&lt;RepeatBlock-By&gt;&lt;Members&gt;</w:t>
      </w:r>
      <w:r w:rsidRPr="002A1173">
        <w:t>Irena Joveva</w:t>
      </w:r>
      <w:r w:rsidRPr="002A1173">
        <w:rPr>
          <w:rStyle w:val="HideTWBExt"/>
        </w:rPr>
        <w:t>&lt;/Members&gt;</w:t>
      </w:r>
    </w:p>
    <w:p w14:paraId="0DF19A12" w14:textId="77777777" w:rsidR="00161335" w:rsidRPr="002A1173" w:rsidRDefault="00161335" w:rsidP="00161335">
      <w:r w:rsidRPr="002A1173">
        <w:rPr>
          <w:rStyle w:val="HideTWBExt"/>
        </w:rPr>
        <w:t>&lt;/RepeatBlock-By&gt;</w:t>
      </w:r>
    </w:p>
    <w:p w14:paraId="08B0504E"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6F056772" w14:textId="77777777" w:rsidR="00161335" w:rsidRPr="002A1173" w:rsidRDefault="00161335" w:rsidP="00161335">
      <w:pPr>
        <w:pStyle w:val="NormalBold"/>
      </w:pPr>
      <w:r w:rsidRPr="002A1173">
        <w:rPr>
          <w:rStyle w:val="HideTWBExt"/>
        </w:rPr>
        <w:t>&lt;Article&gt;</w:t>
      </w:r>
      <w:r w:rsidRPr="002A1173">
        <w:t>Anexo I – artigo 2 – ponto 2</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6C6ACB4D" w14:textId="77777777" w:rsidTr="002D1C33">
        <w:trPr>
          <w:jc w:val="center"/>
        </w:trPr>
        <w:tc>
          <w:tcPr>
            <w:tcW w:w="9752" w:type="dxa"/>
            <w:gridSpan w:val="2"/>
          </w:tcPr>
          <w:p w14:paraId="3D5E7993" w14:textId="77777777" w:rsidR="00161335" w:rsidRPr="002A1173" w:rsidRDefault="00161335" w:rsidP="002D1C33">
            <w:pPr>
              <w:keepNext/>
            </w:pPr>
          </w:p>
        </w:tc>
      </w:tr>
      <w:tr w:rsidR="00161335" w:rsidRPr="002A1173" w14:paraId="07381D36" w14:textId="77777777" w:rsidTr="002D1C33">
        <w:trPr>
          <w:jc w:val="center"/>
        </w:trPr>
        <w:tc>
          <w:tcPr>
            <w:tcW w:w="4876" w:type="dxa"/>
            <w:hideMark/>
          </w:tcPr>
          <w:p w14:paraId="58062D13"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7FFC2583" w14:textId="77777777" w:rsidR="00161335" w:rsidRPr="002A1173" w:rsidRDefault="00161335" w:rsidP="002D1C33">
            <w:pPr>
              <w:pStyle w:val="ColumnHeading"/>
              <w:keepNext/>
              <w:rPr>
                <w:lang w:val="pt-PT"/>
              </w:rPr>
            </w:pPr>
            <w:r w:rsidRPr="002A1173">
              <w:rPr>
                <w:lang w:val="pt-PT"/>
              </w:rPr>
              <w:t>Alteração</w:t>
            </w:r>
          </w:p>
        </w:tc>
      </w:tr>
      <w:tr w:rsidR="00161335" w:rsidRPr="002A1173" w14:paraId="71419187" w14:textId="77777777" w:rsidTr="002D1C33">
        <w:trPr>
          <w:jc w:val="center"/>
        </w:trPr>
        <w:tc>
          <w:tcPr>
            <w:tcW w:w="4876" w:type="dxa"/>
            <w:hideMark/>
          </w:tcPr>
          <w:p w14:paraId="0EC55598" w14:textId="77777777" w:rsidR="00161335" w:rsidRPr="002A1173" w:rsidRDefault="00161335" w:rsidP="002D1C33">
            <w:pPr>
              <w:pStyle w:val="Normal6"/>
              <w:rPr>
                <w:lang w:val="pt-PT"/>
              </w:rPr>
            </w:pPr>
            <w:r w:rsidRPr="002A1173">
              <w:rPr>
                <w:lang w:val="pt-PT"/>
              </w:rPr>
              <w:t>2.</w:t>
            </w:r>
            <w:r w:rsidRPr="002A1173">
              <w:rPr>
                <w:lang w:val="pt-PT"/>
              </w:rPr>
              <w:tab/>
              <w:t xml:space="preserve">«Trabalhador», uma pessoa que se considere ter um contrato de trabalho ou uma relação de trabalho, na aceção do direito </w:t>
            </w:r>
            <w:r w:rsidRPr="002A1173">
              <w:rPr>
                <w:b/>
                <w:i/>
                <w:lang w:val="pt-PT"/>
              </w:rPr>
              <w:t>da União e do direito nacional</w:t>
            </w:r>
            <w:r w:rsidRPr="002A1173">
              <w:rPr>
                <w:lang w:val="pt-PT"/>
              </w:rPr>
              <w:t xml:space="preserve">, </w:t>
            </w:r>
            <w:r w:rsidRPr="002A1173">
              <w:rPr>
                <w:b/>
                <w:i/>
                <w:lang w:val="pt-PT"/>
              </w:rPr>
              <w:t>nomeadamente</w:t>
            </w:r>
            <w:r w:rsidRPr="002A1173">
              <w:rPr>
                <w:lang w:val="pt-PT"/>
              </w:rPr>
              <w:t xml:space="preserve"> convenções coletivas </w:t>
            </w:r>
            <w:r w:rsidRPr="002A1173">
              <w:rPr>
                <w:b/>
                <w:i/>
                <w:lang w:val="pt-PT"/>
              </w:rPr>
              <w:t>e</w:t>
            </w:r>
            <w:r w:rsidRPr="002A1173">
              <w:rPr>
                <w:lang w:val="pt-PT"/>
              </w:rPr>
              <w:t xml:space="preserve"> práticas </w:t>
            </w:r>
            <w:r w:rsidRPr="002A1173">
              <w:rPr>
                <w:b/>
                <w:i/>
                <w:lang w:val="pt-PT"/>
              </w:rPr>
              <w:t>nacionais</w:t>
            </w:r>
            <w:r w:rsidRPr="002A1173">
              <w:rPr>
                <w:lang w:val="pt-PT"/>
              </w:rPr>
              <w:t>;</w:t>
            </w:r>
          </w:p>
        </w:tc>
        <w:tc>
          <w:tcPr>
            <w:tcW w:w="4876" w:type="dxa"/>
            <w:hideMark/>
          </w:tcPr>
          <w:p w14:paraId="43716BCE" w14:textId="16AEA56C" w:rsidR="00161335" w:rsidRPr="002A1173" w:rsidRDefault="00161335" w:rsidP="002D1C33">
            <w:pPr>
              <w:pStyle w:val="Normal6"/>
              <w:rPr>
                <w:szCs w:val="24"/>
                <w:lang w:val="pt-PT"/>
              </w:rPr>
            </w:pPr>
            <w:r w:rsidRPr="002A1173">
              <w:rPr>
                <w:lang w:val="pt-PT"/>
              </w:rPr>
              <w:t>2.</w:t>
            </w:r>
            <w:r w:rsidRPr="002A1173">
              <w:rPr>
                <w:lang w:val="pt-PT"/>
              </w:rPr>
              <w:tab/>
              <w:t xml:space="preserve">«Trabalhador», uma pessoa que </w:t>
            </w:r>
            <w:r w:rsidRPr="002A1173">
              <w:rPr>
                <w:b/>
                <w:i/>
                <w:lang w:val="pt-PT"/>
              </w:rPr>
              <w:t>tenha ou</w:t>
            </w:r>
            <w:r w:rsidRPr="002A1173">
              <w:rPr>
                <w:lang w:val="pt-PT"/>
              </w:rPr>
              <w:t xml:space="preserve"> se considere ter um contrato de trabalho ou uma relação de trabalho, na aceção do direito, </w:t>
            </w:r>
            <w:r w:rsidRPr="002A1173">
              <w:rPr>
                <w:b/>
                <w:i/>
                <w:lang w:val="pt-PT"/>
              </w:rPr>
              <w:t>das</w:t>
            </w:r>
            <w:r w:rsidRPr="002A1173">
              <w:rPr>
                <w:lang w:val="pt-PT"/>
              </w:rPr>
              <w:t xml:space="preserve"> convenções coletivas </w:t>
            </w:r>
            <w:r w:rsidRPr="002A1173">
              <w:rPr>
                <w:b/>
                <w:i/>
                <w:lang w:val="pt-PT"/>
              </w:rPr>
              <w:t>ou das</w:t>
            </w:r>
            <w:r w:rsidRPr="002A1173">
              <w:rPr>
                <w:lang w:val="pt-PT"/>
              </w:rPr>
              <w:t xml:space="preserve"> práticas </w:t>
            </w:r>
            <w:r w:rsidRPr="002A1173">
              <w:rPr>
                <w:b/>
                <w:i/>
                <w:lang w:val="pt-PT"/>
              </w:rPr>
              <w:t>em vigor nos Estados</w:t>
            </w:r>
            <w:r w:rsidR="00A469D5">
              <w:rPr>
                <w:b/>
                <w:i/>
                <w:lang w:val="pt-PT"/>
              </w:rPr>
              <w:noBreakHyphen/>
            </w:r>
            <w:r w:rsidRPr="002A1173">
              <w:rPr>
                <w:b/>
                <w:i/>
                <w:lang w:val="pt-PT"/>
              </w:rPr>
              <w:t>Membros, tendo em conta a jurisprudência do Tribunal de Justiça</w:t>
            </w:r>
            <w:r w:rsidRPr="002A1173">
              <w:rPr>
                <w:lang w:val="pt-PT"/>
              </w:rPr>
              <w:t>;</w:t>
            </w:r>
          </w:p>
        </w:tc>
      </w:tr>
    </w:tbl>
    <w:p w14:paraId="7B78E41F"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67D471AB" w14:textId="77777777" w:rsidR="00161335" w:rsidRPr="002A1173" w:rsidRDefault="00161335" w:rsidP="00161335">
      <w:r w:rsidRPr="002A1173">
        <w:rPr>
          <w:rStyle w:val="HideTWBExt"/>
        </w:rPr>
        <w:t>&lt;/Amend&gt;</w:t>
      </w:r>
    </w:p>
    <w:p w14:paraId="50F4F1B7"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319</w:t>
      </w:r>
      <w:r w:rsidRPr="002A1173">
        <w:rPr>
          <w:rStyle w:val="HideTWBExt"/>
          <w:lang w:val="pt-PT"/>
        </w:rPr>
        <w:t>&lt;/NumAm&gt;</w:t>
      </w:r>
    </w:p>
    <w:p w14:paraId="5FE9D2F1" w14:textId="77777777" w:rsidR="00161335" w:rsidRPr="002A1173" w:rsidRDefault="00161335" w:rsidP="00161335">
      <w:pPr>
        <w:pStyle w:val="NormalBold"/>
      </w:pPr>
      <w:r w:rsidRPr="002A1173">
        <w:rPr>
          <w:rStyle w:val="HideTWBExt"/>
        </w:rPr>
        <w:t>&lt;RepeatBlock-By&gt;&lt;Members&gt;</w:t>
      </w:r>
      <w:r w:rsidRPr="002A1173">
        <w:t>Marc Angel, Nora Mebarek, Vilija Blinkevičiūtė, Alicia Homs Ginel, Isilda Gomes, Gabriele Bischoff, Evelyn Regner, Idoia Mendia, Marianne Vind, Alex Agius Saliba, Romana Jerković, Estelle Ceulemans</w:t>
      </w:r>
      <w:r w:rsidRPr="002A1173">
        <w:rPr>
          <w:rStyle w:val="HideTWBExt"/>
        </w:rPr>
        <w:t>&lt;/Members&gt;</w:t>
      </w:r>
    </w:p>
    <w:p w14:paraId="284E631C" w14:textId="77777777" w:rsidR="00161335" w:rsidRPr="002A1173" w:rsidRDefault="00161335" w:rsidP="00161335">
      <w:r w:rsidRPr="002A1173">
        <w:rPr>
          <w:rStyle w:val="HideTWBExt"/>
        </w:rPr>
        <w:t>&lt;/RepeatBlock-By&gt;</w:t>
      </w:r>
    </w:p>
    <w:p w14:paraId="623CF0CD"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56EEDB30" w14:textId="77777777" w:rsidR="00161335" w:rsidRPr="002A1173" w:rsidRDefault="00161335" w:rsidP="00161335">
      <w:pPr>
        <w:pStyle w:val="NormalBold"/>
      </w:pPr>
      <w:r w:rsidRPr="002A1173">
        <w:rPr>
          <w:rStyle w:val="HideTWBExt"/>
        </w:rPr>
        <w:t>&lt;Article&gt;</w:t>
      </w:r>
      <w:r w:rsidRPr="002A1173">
        <w:t>Anexo I – artigo 2 – ponto 2</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69C18162" w14:textId="77777777" w:rsidTr="002D1C33">
        <w:trPr>
          <w:jc w:val="center"/>
        </w:trPr>
        <w:tc>
          <w:tcPr>
            <w:tcW w:w="9752" w:type="dxa"/>
            <w:gridSpan w:val="2"/>
          </w:tcPr>
          <w:p w14:paraId="245B9DCD" w14:textId="77777777" w:rsidR="00161335" w:rsidRPr="002A1173" w:rsidRDefault="00161335" w:rsidP="002D1C33">
            <w:pPr>
              <w:keepNext/>
            </w:pPr>
          </w:p>
        </w:tc>
      </w:tr>
      <w:tr w:rsidR="00161335" w:rsidRPr="002A1173" w14:paraId="76175E01" w14:textId="77777777" w:rsidTr="002D1C33">
        <w:trPr>
          <w:jc w:val="center"/>
        </w:trPr>
        <w:tc>
          <w:tcPr>
            <w:tcW w:w="4876" w:type="dxa"/>
            <w:hideMark/>
          </w:tcPr>
          <w:p w14:paraId="3F8D8A7B"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34067085" w14:textId="77777777" w:rsidR="00161335" w:rsidRPr="002A1173" w:rsidRDefault="00161335" w:rsidP="002D1C33">
            <w:pPr>
              <w:pStyle w:val="ColumnHeading"/>
              <w:keepNext/>
              <w:rPr>
                <w:lang w:val="pt-PT"/>
              </w:rPr>
            </w:pPr>
            <w:r w:rsidRPr="002A1173">
              <w:rPr>
                <w:lang w:val="pt-PT"/>
              </w:rPr>
              <w:t>Alteração</w:t>
            </w:r>
          </w:p>
        </w:tc>
      </w:tr>
      <w:tr w:rsidR="00161335" w:rsidRPr="002A1173" w14:paraId="64735D8F" w14:textId="77777777" w:rsidTr="002D1C33">
        <w:trPr>
          <w:jc w:val="center"/>
        </w:trPr>
        <w:tc>
          <w:tcPr>
            <w:tcW w:w="4876" w:type="dxa"/>
            <w:hideMark/>
          </w:tcPr>
          <w:p w14:paraId="797E3556" w14:textId="77777777" w:rsidR="00161335" w:rsidRPr="002A1173" w:rsidRDefault="00161335" w:rsidP="002D1C33">
            <w:pPr>
              <w:pStyle w:val="Normal6"/>
              <w:rPr>
                <w:lang w:val="pt-PT"/>
              </w:rPr>
            </w:pPr>
            <w:r w:rsidRPr="002A1173">
              <w:rPr>
                <w:lang w:val="pt-PT"/>
              </w:rPr>
              <w:t>2.</w:t>
            </w:r>
            <w:r w:rsidRPr="002A1173">
              <w:rPr>
                <w:lang w:val="pt-PT"/>
              </w:rPr>
              <w:tab/>
              <w:t xml:space="preserve">«Trabalhador», </w:t>
            </w:r>
            <w:r w:rsidRPr="002A1173">
              <w:rPr>
                <w:b/>
                <w:i/>
                <w:lang w:val="pt-PT"/>
              </w:rPr>
              <w:t>uma</w:t>
            </w:r>
            <w:r w:rsidRPr="002A1173">
              <w:rPr>
                <w:lang w:val="pt-PT"/>
              </w:rPr>
              <w:t xml:space="preserve"> pessoa que se considere ter um contrato de trabalho ou uma relação de trabalho, na aceção do direito </w:t>
            </w:r>
            <w:r w:rsidRPr="002A1173">
              <w:rPr>
                <w:b/>
                <w:i/>
                <w:lang w:val="pt-PT"/>
              </w:rPr>
              <w:t>da União e do direito nacional</w:t>
            </w:r>
            <w:r w:rsidRPr="002A1173">
              <w:rPr>
                <w:lang w:val="pt-PT"/>
              </w:rPr>
              <w:t xml:space="preserve">, </w:t>
            </w:r>
            <w:r w:rsidRPr="002A1173">
              <w:rPr>
                <w:b/>
                <w:i/>
                <w:lang w:val="pt-PT"/>
              </w:rPr>
              <w:t>nomeadamente</w:t>
            </w:r>
            <w:r w:rsidRPr="002A1173">
              <w:rPr>
                <w:lang w:val="pt-PT"/>
              </w:rPr>
              <w:t xml:space="preserve"> convenções coletivas </w:t>
            </w:r>
            <w:r w:rsidRPr="002A1173">
              <w:rPr>
                <w:b/>
                <w:i/>
                <w:lang w:val="pt-PT"/>
              </w:rPr>
              <w:t>e</w:t>
            </w:r>
            <w:r w:rsidRPr="002A1173">
              <w:rPr>
                <w:lang w:val="pt-PT"/>
              </w:rPr>
              <w:t xml:space="preserve"> práticas </w:t>
            </w:r>
            <w:r w:rsidRPr="002A1173">
              <w:rPr>
                <w:b/>
                <w:i/>
                <w:lang w:val="pt-PT"/>
              </w:rPr>
              <w:t>nacionais</w:t>
            </w:r>
            <w:r w:rsidRPr="002A1173">
              <w:rPr>
                <w:lang w:val="pt-PT"/>
              </w:rPr>
              <w:t>;</w:t>
            </w:r>
          </w:p>
        </w:tc>
        <w:tc>
          <w:tcPr>
            <w:tcW w:w="4876" w:type="dxa"/>
            <w:hideMark/>
          </w:tcPr>
          <w:p w14:paraId="79D11083" w14:textId="1B72B8A4" w:rsidR="00161335" w:rsidRPr="002A1173" w:rsidRDefault="00161335" w:rsidP="002D1C33">
            <w:pPr>
              <w:pStyle w:val="Normal6"/>
              <w:rPr>
                <w:szCs w:val="24"/>
                <w:lang w:val="pt-PT"/>
              </w:rPr>
            </w:pPr>
            <w:r w:rsidRPr="002A1173">
              <w:rPr>
                <w:lang w:val="pt-PT"/>
              </w:rPr>
              <w:t>2.</w:t>
            </w:r>
            <w:r w:rsidRPr="002A1173">
              <w:rPr>
                <w:lang w:val="pt-PT"/>
              </w:rPr>
              <w:tab/>
              <w:t xml:space="preserve">«Trabalhador», </w:t>
            </w:r>
            <w:r w:rsidRPr="002A1173">
              <w:rPr>
                <w:b/>
                <w:i/>
                <w:lang w:val="pt-PT"/>
              </w:rPr>
              <w:t>qualquer</w:t>
            </w:r>
            <w:r w:rsidRPr="002A1173">
              <w:rPr>
                <w:lang w:val="pt-PT"/>
              </w:rPr>
              <w:t xml:space="preserve"> pessoa que </w:t>
            </w:r>
            <w:r w:rsidRPr="002A1173">
              <w:rPr>
                <w:b/>
                <w:i/>
                <w:lang w:val="pt-PT"/>
              </w:rPr>
              <w:t>tenha ou</w:t>
            </w:r>
            <w:r w:rsidRPr="002A1173">
              <w:rPr>
                <w:lang w:val="pt-PT"/>
              </w:rPr>
              <w:t xml:space="preserve"> se considere ter um contrato de trabalho ou uma relação de trabalho, na aceção do direito, </w:t>
            </w:r>
            <w:r w:rsidRPr="002A1173">
              <w:rPr>
                <w:b/>
                <w:i/>
                <w:lang w:val="pt-PT"/>
              </w:rPr>
              <w:t>das</w:t>
            </w:r>
            <w:r w:rsidRPr="002A1173">
              <w:rPr>
                <w:lang w:val="pt-PT"/>
              </w:rPr>
              <w:t xml:space="preserve"> convenções coletivas </w:t>
            </w:r>
            <w:r w:rsidRPr="002A1173">
              <w:rPr>
                <w:b/>
                <w:i/>
                <w:lang w:val="pt-PT"/>
              </w:rPr>
              <w:t>ou das</w:t>
            </w:r>
            <w:r w:rsidRPr="002A1173">
              <w:rPr>
                <w:lang w:val="pt-PT"/>
              </w:rPr>
              <w:t xml:space="preserve"> práticas </w:t>
            </w:r>
            <w:r w:rsidRPr="002A1173">
              <w:rPr>
                <w:b/>
                <w:i/>
                <w:lang w:val="pt-PT"/>
              </w:rPr>
              <w:t>em vigor nos Estados</w:t>
            </w:r>
            <w:r w:rsidR="00A469D5">
              <w:rPr>
                <w:b/>
                <w:i/>
                <w:lang w:val="pt-PT"/>
              </w:rPr>
              <w:noBreakHyphen/>
            </w:r>
            <w:r w:rsidRPr="002A1173">
              <w:rPr>
                <w:b/>
                <w:i/>
                <w:lang w:val="pt-PT"/>
              </w:rPr>
              <w:t>Membros, tendo em conta a jurisprudência do Tribunal de Justiça</w:t>
            </w:r>
            <w:r w:rsidRPr="002A1173">
              <w:rPr>
                <w:lang w:val="pt-PT"/>
              </w:rPr>
              <w:t>;</w:t>
            </w:r>
          </w:p>
        </w:tc>
      </w:tr>
    </w:tbl>
    <w:p w14:paraId="38D92D69"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7EAFF5A6" w14:textId="77777777" w:rsidR="00161335" w:rsidRPr="002A1173" w:rsidRDefault="00161335" w:rsidP="00161335">
      <w:r w:rsidRPr="002A1173">
        <w:rPr>
          <w:rStyle w:val="HideTWBExt"/>
        </w:rPr>
        <w:t>&lt;/Amend&gt;</w:t>
      </w:r>
    </w:p>
    <w:p w14:paraId="09F56FBF"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320</w:t>
      </w:r>
      <w:r w:rsidRPr="002A1173">
        <w:rPr>
          <w:rStyle w:val="HideTWBExt"/>
          <w:lang w:val="pt-PT"/>
        </w:rPr>
        <w:t>&lt;/NumAm&gt;</w:t>
      </w:r>
    </w:p>
    <w:p w14:paraId="27CCA710" w14:textId="77777777" w:rsidR="00161335" w:rsidRPr="002A1173" w:rsidRDefault="00161335" w:rsidP="00161335">
      <w:pPr>
        <w:pStyle w:val="NormalBold"/>
      </w:pPr>
      <w:r w:rsidRPr="002A1173">
        <w:rPr>
          <w:rStyle w:val="HideTWBExt"/>
        </w:rPr>
        <w:t>&lt;RepeatBlock-By&gt;&lt;Members&gt;</w:t>
      </w:r>
      <w:r w:rsidRPr="002A1173">
        <w:t>Leila Chaibi, Anthony Smith, Sebastian Everding</w:t>
      </w:r>
      <w:r w:rsidRPr="002A1173">
        <w:rPr>
          <w:rStyle w:val="HideTWBExt"/>
        </w:rPr>
        <w:t>&lt;/Members&gt;</w:t>
      </w:r>
    </w:p>
    <w:p w14:paraId="7131DEE3" w14:textId="77777777" w:rsidR="00161335" w:rsidRPr="002A1173" w:rsidRDefault="00161335" w:rsidP="00161335">
      <w:r w:rsidRPr="002A1173">
        <w:rPr>
          <w:rStyle w:val="HideTWBExt"/>
        </w:rPr>
        <w:t>&lt;/RepeatBlock-By&gt;</w:t>
      </w:r>
    </w:p>
    <w:p w14:paraId="21408EA5"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44AD243C" w14:textId="77777777" w:rsidR="00161335" w:rsidRPr="002A1173" w:rsidRDefault="00161335" w:rsidP="00161335">
      <w:pPr>
        <w:pStyle w:val="NormalBold"/>
      </w:pPr>
      <w:r w:rsidRPr="002A1173">
        <w:rPr>
          <w:rStyle w:val="HideTWBExt"/>
        </w:rPr>
        <w:t>&lt;Article&gt;</w:t>
      </w:r>
      <w:r w:rsidRPr="002A1173">
        <w:t>Anexo I – artigo 2 – ponto 2</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4D8066FF" w14:textId="77777777" w:rsidTr="002D1C33">
        <w:trPr>
          <w:jc w:val="center"/>
        </w:trPr>
        <w:tc>
          <w:tcPr>
            <w:tcW w:w="9752" w:type="dxa"/>
            <w:gridSpan w:val="2"/>
          </w:tcPr>
          <w:p w14:paraId="4153F8E6" w14:textId="77777777" w:rsidR="00161335" w:rsidRPr="002A1173" w:rsidRDefault="00161335" w:rsidP="002D1C33">
            <w:pPr>
              <w:keepNext/>
            </w:pPr>
          </w:p>
        </w:tc>
      </w:tr>
      <w:tr w:rsidR="00161335" w:rsidRPr="002A1173" w14:paraId="5CBB2C15" w14:textId="77777777" w:rsidTr="002D1C33">
        <w:trPr>
          <w:jc w:val="center"/>
        </w:trPr>
        <w:tc>
          <w:tcPr>
            <w:tcW w:w="4876" w:type="dxa"/>
            <w:hideMark/>
          </w:tcPr>
          <w:p w14:paraId="51FC1D80"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5004A1AC" w14:textId="77777777" w:rsidR="00161335" w:rsidRPr="002A1173" w:rsidRDefault="00161335" w:rsidP="002D1C33">
            <w:pPr>
              <w:pStyle w:val="ColumnHeading"/>
              <w:keepNext/>
              <w:rPr>
                <w:lang w:val="pt-PT"/>
              </w:rPr>
            </w:pPr>
            <w:r w:rsidRPr="002A1173">
              <w:rPr>
                <w:lang w:val="pt-PT"/>
              </w:rPr>
              <w:t>Alteração</w:t>
            </w:r>
          </w:p>
        </w:tc>
      </w:tr>
      <w:tr w:rsidR="00161335" w:rsidRPr="002A1173" w14:paraId="6DE05E2A" w14:textId="77777777" w:rsidTr="002D1C33">
        <w:trPr>
          <w:jc w:val="center"/>
        </w:trPr>
        <w:tc>
          <w:tcPr>
            <w:tcW w:w="4876" w:type="dxa"/>
            <w:hideMark/>
          </w:tcPr>
          <w:p w14:paraId="1397115A" w14:textId="77777777" w:rsidR="00161335" w:rsidRPr="002A1173" w:rsidRDefault="00161335" w:rsidP="002D1C33">
            <w:pPr>
              <w:pStyle w:val="Normal6"/>
              <w:rPr>
                <w:lang w:val="pt-PT"/>
              </w:rPr>
            </w:pPr>
            <w:r w:rsidRPr="002A1173">
              <w:rPr>
                <w:lang w:val="pt-PT"/>
              </w:rPr>
              <w:t>2.</w:t>
            </w:r>
            <w:r w:rsidRPr="002A1173">
              <w:rPr>
                <w:lang w:val="pt-PT"/>
              </w:rPr>
              <w:tab/>
              <w:t>«Trabalhador», uma pessoa que se considere ter um contrato de trabalho ou uma relação de trabalho, na aceção do direito da União e do direito nacional, nomeadamente convenções coletivas e práticas nacionais;</w:t>
            </w:r>
          </w:p>
        </w:tc>
        <w:tc>
          <w:tcPr>
            <w:tcW w:w="4876" w:type="dxa"/>
            <w:hideMark/>
          </w:tcPr>
          <w:p w14:paraId="25815681" w14:textId="77777777" w:rsidR="00161335" w:rsidRPr="002A1173" w:rsidRDefault="00161335" w:rsidP="002D1C33">
            <w:pPr>
              <w:pStyle w:val="Normal6"/>
              <w:rPr>
                <w:szCs w:val="24"/>
                <w:lang w:val="pt-PT"/>
              </w:rPr>
            </w:pPr>
            <w:r w:rsidRPr="002A1173">
              <w:rPr>
                <w:lang w:val="pt-PT"/>
              </w:rPr>
              <w:t>2.</w:t>
            </w:r>
            <w:r w:rsidRPr="002A1173">
              <w:rPr>
                <w:lang w:val="pt-PT"/>
              </w:rPr>
              <w:tab/>
              <w:t>«Trabalhador», uma pessoa que se considere ter um contrato de trabalho ou uma relação de trabalho</w:t>
            </w:r>
            <w:r w:rsidRPr="002A1173">
              <w:rPr>
                <w:b/>
                <w:i/>
                <w:lang w:val="pt-PT"/>
              </w:rPr>
              <w:t>, ao abrigo do direito público ou privado</w:t>
            </w:r>
            <w:r w:rsidRPr="002A1173">
              <w:rPr>
                <w:lang w:val="pt-PT"/>
              </w:rPr>
              <w:t>, na aceção do direito da União e do direito nacional, nomeadamente convenções coletivas e práticas nacionais;</w:t>
            </w:r>
          </w:p>
        </w:tc>
      </w:tr>
    </w:tbl>
    <w:p w14:paraId="53896027"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583A8B6A" w14:textId="77777777" w:rsidR="00161335" w:rsidRPr="002A1173" w:rsidRDefault="00161335" w:rsidP="00161335">
      <w:r w:rsidRPr="002A1173">
        <w:rPr>
          <w:rStyle w:val="HideTWBExt"/>
        </w:rPr>
        <w:t>&lt;/Amend&gt;</w:t>
      </w:r>
    </w:p>
    <w:p w14:paraId="29C4822C"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321</w:t>
      </w:r>
      <w:r w:rsidRPr="002A1173">
        <w:rPr>
          <w:rStyle w:val="HideTWBExt"/>
          <w:lang w:val="pt-PT"/>
        </w:rPr>
        <w:t>&lt;/NumAm&gt;</w:t>
      </w:r>
    </w:p>
    <w:p w14:paraId="72C29BC9" w14:textId="77777777" w:rsidR="00161335" w:rsidRPr="002A1173" w:rsidRDefault="00161335" w:rsidP="00161335">
      <w:pPr>
        <w:pStyle w:val="NormalBold"/>
      </w:pPr>
      <w:r w:rsidRPr="002A1173">
        <w:rPr>
          <w:rStyle w:val="HideTWBExt"/>
        </w:rPr>
        <w:t>&lt;RepeatBlock-By&gt;&lt;Members&gt;</w:t>
      </w:r>
      <w:r w:rsidRPr="002A1173">
        <w:t>Angelika Winzig</w:t>
      </w:r>
      <w:r w:rsidRPr="002A1173">
        <w:rPr>
          <w:rStyle w:val="HideTWBExt"/>
        </w:rPr>
        <w:t>&lt;/Members&gt;</w:t>
      </w:r>
    </w:p>
    <w:p w14:paraId="2EDF6B00" w14:textId="77777777" w:rsidR="00161335" w:rsidRPr="002A1173" w:rsidRDefault="00161335" w:rsidP="00161335">
      <w:r w:rsidRPr="002A1173">
        <w:rPr>
          <w:rStyle w:val="HideTWBExt"/>
        </w:rPr>
        <w:t>&lt;/RepeatBlock-By&gt;</w:t>
      </w:r>
    </w:p>
    <w:p w14:paraId="4C18B7F1"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6B556354" w14:textId="77777777" w:rsidR="00161335" w:rsidRPr="002A1173" w:rsidRDefault="00161335" w:rsidP="00161335">
      <w:pPr>
        <w:pStyle w:val="NormalBold"/>
      </w:pPr>
      <w:r w:rsidRPr="002A1173">
        <w:rPr>
          <w:rStyle w:val="HideTWBExt"/>
        </w:rPr>
        <w:t>&lt;Article&gt;</w:t>
      </w:r>
      <w:r w:rsidRPr="002A1173">
        <w:t>Anexo I – artigo 2 – ponto 3</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68B20D70" w14:textId="77777777" w:rsidTr="002D1C33">
        <w:trPr>
          <w:jc w:val="center"/>
        </w:trPr>
        <w:tc>
          <w:tcPr>
            <w:tcW w:w="9752" w:type="dxa"/>
            <w:gridSpan w:val="2"/>
          </w:tcPr>
          <w:p w14:paraId="45D071FF" w14:textId="77777777" w:rsidR="00161335" w:rsidRPr="002A1173" w:rsidRDefault="00161335" w:rsidP="002D1C33">
            <w:pPr>
              <w:keepNext/>
            </w:pPr>
          </w:p>
        </w:tc>
      </w:tr>
      <w:tr w:rsidR="00161335" w:rsidRPr="002A1173" w14:paraId="4A721397" w14:textId="77777777" w:rsidTr="002D1C33">
        <w:trPr>
          <w:jc w:val="center"/>
        </w:trPr>
        <w:tc>
          <w:tcPr>
            <w:tcW w:w="4876" w:type="dxa"/>
            <w:hideMark/>
          </w:tcPr>
          <w:p w14:paraId="11BA7EAC"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3A9A3F10" w14:textId="77777777" w:rsidR="00161335" w:rsidRPr="002A1173" w:rsidRDefault="00161335" w:rsidP="002D1C33">
            <w:pPr>
              <w:pStyle w:val="ColumnHeading"/>
              <w:keepNext/>
              <w:rPr>
                <w:lang w:val="pt-PT"/>
              </w:rPr>
            </w:pPr>
            <w:r w:rsidRPr="002A1173">
              <w:rPr>
                <w:lang w:val="pt-PT"/>
              </w:rPr>
              <w:t>Alteração</w:t>
            </w:r>
          </w:p>
        </w:tc>
      </w:tr>
      <w:tr w:rsidR="00161335" w:rsidRPr="002A1173" w14:paraId="4234681B" w14:textId="77777777" w:rsidTr="002D1C33">
        <w:trPr>
          <w:jc w:val="center"/>
        </w:trPr>
        <w:tc>
          <w:tcPr>
            <w:tcW w:w="4876" w:type="dxa"/>
            <w:hideMark/>
          </w:tcPr>
          <w:p w14:paraId="15666C56" w14:textId="77777777" w:rsidR="00161335" w:rsidRPr="002A1173" w:rsidRDefault="00161335" w:rsidP="002D1C33">
            <w:pPr>
              <w:pStyle w:val="Normal6"/>
              <w:rPr>
                <w:lang w:val="pt-PT"/>
              </w:rPr>
            </w:pPr>
            <w:r w:rsidRPr="002A1173">
              <w:rPr>
                <w:b/>
                <w:i/>
                <w:lang w:val="pt-PT"/>
              </w:rPr>
              <w:t>3.</w:t>
            </w:r>
            <w:r w:rsidRPr="002A1173">
              <w:rPr>
                <w:b/>
                <w:i/>
                <w:lang w:val="pt-PT"/>
              </w:rPr>
              <w:tab/>
              <w:t>«Trabalhador independente individual», uma pessoa que não tem um contrato de trabalho ou uma relação de trabalho e que recorre essencialmente ao seu próprio trabalho pessoal para prestar os serviços em causa;</w:t>
            </w:r>
          </w:p>
        </w:tc>
        <w:tc>
          <w:tcPr>
            <w:tcW w:w="4876" w:type="dxa"/>
            <w:hideMark/>
          </w:tcPr>
          <w:p w14:paraId="1556E8F9" w14:textId="77777777" w:rsidR="00161335" w:rsidRPr="002A1173" w:rsidRDefault="00161335" w:rsidP="002D1C33">
            <w:pPr>
              <w:pStyle w:val="Normal6"/>
              <w:rPr>
                <w:szCs w:val="24"/>
                <w:lang w:val="pt-PT"/>
              </w:rPr>
            </w:pPr>
            <w:r w:rsidRPr="002A1173">
              <w:rPr>
                <w:b/>
                <w:i/>
                <w:lang w:val="pt-PT"/>
              </w:rPr>
              <w:t>Suprimido</w:t>
            </w:r>
          </w:p>
        </w:tc>
      </w:tr>
    </w:tbl>
    <w:p w14:paraId="6F8AB0DE"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36B0256B" w14:textId="77777777" w:rsidR="00161335" w:rsidRPr="002A1173" w:rsidRDefault="00161335" w:rsidP="00161335">
      <w:r w:rsidRPr="002A1173">
        <w:rPr>
          <w:rStyle w:val="HideTWBExt"/>
        </w:rPr>
        <w:t>&lt;/Amend&gt;</w:t>
      </w:r>
    </w:p>
    <w:p w14:paraId="76AF7873"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322</w:t>
      </w:r>
      <w:r w:rsidRPr="002A1173">
        <w:rPr>
          <w:rStyle w:val="HideTWBExt"/>
          <w:lang w:val="pt-PT"/>
        </w:rPr>
        <w:t>&lt;/NumAm&gt;</w:t>
      </w:r>
    </w:p>
    <w:p w14:paraId="44ACDA46" w14:textId="77777777" w:rsidR="00161335" w:rsidRPr="002A1173" w:rsidRDefault="00161335" w:rsidP="00161335">
      <w:pPr>
        <w:pStyle w:val="NormalBold"/>
      </w:pPr>
      <w:r w:rsidRPr="002A1173">
        <w:rPr>
          <w:rStyle w:val="HideTWBExt"/>
        </w:rPr>
        <w:t>&lt;RepeatBlock-By&gt;&lt;Members&gt;</w:t>
      </w:r>
      <w:r w:rsidRPr="002A1173">
        <w:t>Marc Angel, Nora Mebarek, Vilija Blinkevičiūtė, Alicia Homs Ginel, Isilda Gomes, Gabriele Bischoff, Evelyn Regner, Idoia Mendia, Marianne Vind, Alex Agius Saliba, Romana Jerković, Estelle Ceulemans</w:t>
      </w:r>
      <w:r w:rsidRPr="002A1173">
        <w:rPr>
          <w:rStyle w:val="HideTWBExt"/>
        </w:rPr>
        <w:t>&lt;/Members&gt;</w:t>
      </w:r>
    </w:p>
    <w:p w14:paraId="363E8B11" w14:textId="77777777" w:rsidR="00161335" w:rsidRPr="002A1173" w:rsidRDefault="00161335" w:rsidP="00161335">
      <w:r w:rsidRPr="002A1173">
        <w:rPr>
          <w:rStyle w:val="HideTWBExt"/>
        </w:rPr>
        <w:t>&lt;/RepeatBlock-By&gt;</w:t>
      </w:r>
    </w:p>
    <w:p w14:paraId="1869EAA3"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325B326D" w14:textId="77777777" w:rsidR="00161335" w:rsidRPr="002A1173" w:rsidRDefault="00161335" w:rsidP="00161335">
      <w:pPr>
        <w:pStyle w:val="NormalBold"/>
      </w:pPr>
      <w:r w:rsidRPr="002A1173">
        <w:rPr>
          <w:rStyle w:val="HideTWBExt"/>
        </w:rPr>
        <w:t>&lt;Article&gt;</w:t>
      </w:r>
      <w:r w:rsidRPr="002A1173">
        <w:t>Anexo I – artigo 2 – ponto 4</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74D153E2" w14:textId="77777777" w:rsidTr="002D1C33">
        <w:trPr>
          <w:jc w:val="center"/>
        </w:trPr>
        <w:tc>
          <w:tcPr>
            <w:tcW w:w="9752" w:type="dxa"/>
            <w:gridSpan w:val="2"/>
          </w:tcPr>
          <w:p w14:paraId="6FAA56D0" w14:textId="77777777" w:rsidR="00161335" w:rsidRPr="002A1173" w:rsidRDefault="00161335" w:rsidP="002D1C33">
            <w:pPr>
              <w:keepNext/>
            </w:pPr>
          </w:p>
        </w:tc>
      </w:tr>
      <w:tr w:rsidR="00161335" w:rsidRPr="002A1173" w14:paraId="40AF3AFB" w14:textId="77777777" w:rsidTr="002D1C33">
        <w:trPr>
          <w:jc w:val="center"/>
        </w:trPr>
        <w:tc>
          <w:tcPr>
            <w:tcW w:w="4876" w:type="dxa"/>
            <w:hideMark/>
          </w:tcPr>
          <w:p w14:paraId="1D8BFBB7"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1E4463A4" w14:textId="77777777" w:rsidR="00161335" w:rsidRPr="002A1173" w:rsidRDefault="00161335" w:rsidP="002D1C33">
            <w:pPr>
              <w:pStyle w:val="ColumnHeading"/>
              <w:keepNext/>
              <w:rPr>
                <w:lang w:val="pt-PT"/>
              </w:rPr>
            </w:pPr>
            <w:r w:rsidRPr="002A1173">
              <w:rPr>
                <w:lang w:val="pt-PT"/>
              </w:rPr>
              <w:t>Alteração</w:t>
            </w:r>
          </w:p>
        </w:tc>
      </w:tr>
      <w:tr w:rsidR="00161335" w:rsidRPr="002A1173" w14:paraId="4865898F" w14:textId="77777777" w:rsidTr="002D1C33">
        <w:trPr>
          <w:jc w:val="center"/>
        </w:trPr>
        <w:tc>
          <w:tcPr>
            <w:tcW w:w="4876" w:type="dxa"/>
            <w:hideMark/>
          </w:tcPr>
          <w:p w14:paraId="1D769610" w14:textId="77777777" w:rsidR="00161335" w:rsidRPr="002A1173" w:rsidRDefault="00161335" w:rsidP="002D1C33">
            <w:pPr>
              <w:pStyle w:val="Normal6"/>
              <w:rPr>
                <w:lang w:val="pt-PT"/>
              </w:rPr>
            </w:pPr>
            <w:r w:rsidRPr="002A1173">
              <w:rPr>
                <w:lang w:val="pt-PT"/>
              </w:rPr>
              <w:t>4.</w:t>
            </w:r>
            <w:r w:rsidRPr="002A1173">
              <w:rPr>
                <w:lang w:val="pt-PT"/>
              </w:rPr>
              <w:tab/>
              <w:t xml:space="preserve">«Empregador», a pessoa singular ou coletiva que seja parte </w:t>
            </w:r>
            <w:r w:rsidRPr="002A1173">
              <w:rPr>
                <w:b/>
                <w:i/>
                <w:lang w:val="pt-PT"/>
              </w:rPr>
              <w:t>em contratos ou em relações</w:t>
            </w:r>
            <w:r w:rsidRPr="002A1173">
              <w:rPr>
                <w:lang w:val="pt-PT"/>
              </w:rPr>
              <w:t xml:space="preserve"> de trabalho </w:t>
            </w:r>
            <w:r w:rsidRPr="002A1173">
              <w:rPr>
                <w:b/>
                <w:i/>
                <w:lang w:val="pt-PT"/>
              </w:rPr>
              <w:t>com os trabalhadores</w:t>
            </w:r>
            <w:r w:rsidRPr="002A1173">
              <w:rPr>
                <w:lang w:val="pt-PT"/>
              </w:rPr>
              <w:t>, de acordo com a legislação e as práticas nacionais;</w:t>
            </w:r>
          </w:p>
        </w:tc>
        <w:tc>
          <w:tcPr>
            <w:tcW w:w="4876" w:type="dxa"/>
            <w:hideMark/>
          </w:tcPr>
          <w:p w14:paraId="6967A659" w14:textId="77777777" w:rsidR="00161335" w:rsidRPr="002A1173" w:rsidRDefault="00161335" w:rsidP="002D1C33">
            <w:pPr>
              <w:pStyle w:val="Normal6"/>
              <w:rPr>
                <w:szCs w:val="24"/>
                <w:lang w:val="pt-PT"/>
              </w:rPr>
            </w:pPr>
            <w:r w:rsidRPr="002A1173">
              <w:rPr>
                <w:lang w:val="pt-PT"/>
              </w:rPr>
              <w:t>4.</w:t>
            </w:r>
            <w:r w:rsidRPr="002A1173">
              <w:rPr>
                <w:lang w:val="pt-PT"/>
              </w:rPr>
              <w:tab/>
              <w:t xml:space="preserve">«Empregador», a pessoa singular ou coletiva que seja parte </w:t>
            </w:r>
            <w:r w:rsidRPr="002A1173">
              <w:rPr>
                <w:b/>
                <w:i/>
                <w:lang w:val="pt-PT"/>
              </w:rPr>
              <w:t>num contrato</w:t>
            </w:r>
            <w:r w:rsidRPr="002A1173">
              <w:rPr>
                <w:lang w:val="pt-PT"/>
              </w:rPr>
              <w:t xml:space="preserve"> de trabalho </w:t>
            </w:r>
            <w:r w:rsidRPr="002A1173">
              <w:rPr>
                <w:b/>
                <w:i/>
                <w:lang w:val="pt-PT"/>
              </w:rPr>
              <w:t>ou numa relação laboral com um trabalhador</w:t>
            </w:r>
            <w:r w:rsidRPr="002A1173">
              <w:rPr>
                <w:lang w:val="pt-PT"/>
              </w:rPr>
              <w:t>, de acordo com a legislação e as práticas nacionais;</w:t>
            </w:r>
          </w:p>
        </w:tc>
      </w:tr>
    </w:tbl>
    <w:p w14:paraId="7A5B1BFF"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144DF8CE" w14:textId="77777777" w:rsidR="00161335" w:rsidRPr="002A1173" w:rsidRDefault="00161335" w:rsidP="00161335">
      <w:r w:rsidRPr="002A1173">
        <w:rPr>
          <w:rStyle w:val="HideTWBExt"/>
        </w:rPr>
        <w:t>&lt;/Amend&gt;</w:t>
      </w:r>
    </w:p>
    <w:p w14:paraId="542E39D4"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323</w:t>
      </w:r>
      <w:r w:rsidRPr="002A1173">
        <w:rPr>
          <w:rStyle w:val="HideTWBExt"/>
          <w:lang w:val="pt-PT"/>
        </w:rPr>
        <w:t>&lt;/NumAm&gt;</w:t>
      </w:r>
    </w:p>
    <w:p w14:paraId="0C6D6EC2" w14:textId="77777777" w:rsidR="00161335" w:rsidRPr="002A1173" w:rsidRDefault="00161335" w:rsidP="00161335">
      <w:pPr>
        <w:pStyle w:val="NormalBold"/>
      </w:pPr>
      <w:r w:rsidRPr="002A1173">
        <w:rPr>
          <w:rStyle w:val="HideTWBExt"/>
        </w:rPr>
        <w:t>&lt;RepeatBlock-By&gt;&lt;Members&gt;</w:t>
      </w:r>
      <w:r w:rsidRPr="002A1173">
        <w:t>Kim Van Sparrentak</w:t>
      </w:r>
      <w:r w:rsidRPr="002A1173">
        <w:rPr>
          <w:rStyle w:val="HideTWBExt"/>
        </w:rPr>
        <w:t>&lt;/Members&gt;</w:t>
      </w:r>
    </w:p>
    <w:p w14:paraId="5D3EBBCD" w14:textId="77777777" w:rsidR="00161335" w:rsidRPr="002A1173" w:rsidRDefault="00161335" w:rsidP="00161335">
      <w:r w:rsidRPr="002A1173">
        <w:rPr>
          <w:rStyle w:val="HideTWBExt"/>
        </w:rPr>
        <w:t>&lt;AuNomDe&gt;</w:t>
      </w:r>
      <w:r w:rsidRPr="002A1173">
        <w:rPr>
          <w:rStyle w:val="HideTWBInt"/>
        </w:rPr>
        <w:t>{Verts/ALE}</w:t>
      </w:r>
      <w:r w:rsidRPr="002A1173">
        <w:t>em nome do Grupo Verts/ALE</w:t>
      </w:r>
      <w:r w:rsidRPr="002A1173">
        <w:rPr>
          <w:rStyle w:val="HideTWBExt"/>
        </w:rPr>
        <w:t>&lt;/AuNomDe&gt;</w:t>
      </w:r>
    </w:p>
    <w:p w14:paraId="4AB79192" w14:textId="77777777" w:rsidR="00161335" w:rsidRPr="002A1173" w:rsidRDefault="00161335" w:rsidP="00161335">
      <w:r w:rsidRPr="002A1173">
        <w:rPr>
          <w:rStyle w:val="HideTWBExt"/>
        </w:rPr>
        <w:t>&lt;/RepeatBlock-By&gt;</w:t>
      </w:r>
    </w:p>
    <w:p w14:paraId="7F586FAB"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7EC0E6F5" w14:textId="77777777" w:rsidR="00161335" w:rsidRPr="002A1173" w:rsidRDefault="00161335" w:rsidP="00161335">
      <w:pPr>
        <w:pStyle w:val="NormalBold"/>
      </w:pPr>
      <w:r w:rsidRPr="002A1173">
        <w:rPr>
          <w:rStyle w:val="HideTWBExt"/>
        </w:rPr>
        <w:t>&lt;Article&gt;</w:t>
      </w:r>
      <w:r w:rsidRPr="002A1173">
        <w:t>Anexo I – artigo 2 – ponto 4</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65885FE6" w14:textId="77777777" w:rsidTr="002D1C33">
        <w:trPr>
          <w:jc w:val="center"/>
        </w:trPr>
        <w:tc>
          <w:tcPr>
            <w:tcW w:w="9752" w:type="dxa"/>
            <w:gridSpan w:val="2"/>
          </w:tcPr>
          <w:p w14:paraId="49693E50" w14:textId="77777777" w:rsidR="00161335" w:rsidRPr="002A1173" w:rsidRDefault="00161335" w:rsidP="002D1C33">
            <w:pPr>
              <w:keepNext/>
            </w:pPr>
          </w:p>
        </w:tc>
      </w:tr>
      <w:tr w:rsidR="00161335" w:rsidRPr="002A1173" w14:paraId="44BD0C39" w14:textId="77777777" w:rsidTr="002D1C33">
        <w:trPr>
          <w:jc w:val="center"/>
        </w:trPr>
        <w:tc>
          <w:tcPr>
            <w:tcW w:w="4876" w:type="dxa"/>
            <w:hideMark/>
          </w:tcPr>
          <w:p w14:paraId="3BD3D66B"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48D594DF" w14:textId="77777777" w:rsidR="00161335" w:rsidRPr="002A1173" w:rsidRDefault="00161335" w:rsidP="002D1C33">
            <w:pPr>
              <w:pStyle w:val="ColumnHeading"/>
              <w:keepNext/>
              <w:rPr>
                <w:lang w:val="pt-PT"/>
              </w:rPr>
            </w:pPr>
            <w:r w:rsidRPr="002A1173">
              <w:rPr>
                <w:lang w:val="pt-PT"/>
              </w:rPr>
              <w:t>Alteração</w:t>
            </w:r>
          </w:p>
        </w:tc>
      </w:tr>
      <w:tr w:rsidR="00161335" w:rsidRPr="002A1173" w14:paraId="74E0D0FB" w14:textId="77777777" w:rsidTr="002D1C33">
        <w:trPr>
          <w:jc w:val="center"/>
        </w:trPr>
        <w:tc>
          <w:tcPr>
            <w:tcW w:w="4876" w:type="dxa"/>
            <w:hideMark/>
          </w:tcPr>
          <w:p w14:paraId="238ABF0D" w14:textId="77777777" w:rsidR="00161335" w:rsidRPr="002A1173" w:rsidRDefault="00161335" w:rsidP="002D1C33">
            <w:pPr>
              <w:pStyle w:val="Normal6"/>
              <w:rPr>
                <w:lang w:val="pt-PT"/>
              </w:rPr>
            </w:pPr>
            <w:r w:rsidRPr="002A1173">
              <w:rPr>
                <w:lang w:val="pt-PT"/>
              </w:rPr>
              <w:t>4.</w:t>
            </w:r>
            <w:r w:rsidRPr="002A1173">
              <w:rPr>
                <w:lang w:val="pt-PT"/>
              </w:rPr>
              <w:tab/>
              <w:t xml:space="preserve">«Empregador», </w:t>
            </w:r>
            <w:r w:rsidRPr="002A1173">
              <w:rPr>
                <w:b/>
                <w:i/>
                <w:lang w:val="pt-PT"/>
              </w:rPr>
              <w:t>a</w:t>
            </w:r>
            <w:r w:rsidRPr="002A1173">
              <w:rPr>
                <w:lang w:val="pt-PT"/>
              </w:rPr>
              <w:t xml:space="preserve"> pessoa singular ou coletiva que </w:t>
            </w:r>
            <w:r w:rsidRPr="002A1173">
              <w:rPr>
                <w:b/>
                <w:i/>
                <w:lang w:val="pt-PT"/>
              </w:rPr>
              <w:t>seja parte em contratos ou em relações</w:t>
            </w:r>
            <w:r w:rsidRPr="002A1173">
              <w:rPr>
                <w:lang w:val="pt-PT"/>
              </w:rPr>
              <w:t xml:space="preserve"> de trabalho com </w:t>
            </w:r>
            <w:r w:rsidRPr="002A1173">
              <w:rPr>
                <w:b/>
                <w:i/>
                <w:lang w:val="pt-PT"/>
              </w:rPr>
              <w:t>os trabalhadores, de acordo com a legislação e as práticas nacionais</w:t>
            </w:r>
            <w:r w:rsidRPr="002A1173">
              <w:rPr>
                <w:lang w:val="pt-PT"/>
              </w:rPr>
              <w:t>;</w:t>
            </w:r>
          </w:p>
        </w:tc>
        <w:tc>
          <w:tcPr>
            <w:tcW w:w="4876" w:type="dxa"/>
            <w:hideMark/>
          </w:tcPr>
          <w:p w14:paraId="1CD00F1F" w14:textId="77777777" w:rsidR="00161335" w:rsidRPr="002A1173" w:rsidRDefault="00161335" w:rsidP="002D1C33">
            <w:pPr>
              <w:pStyle w:val="Normal6"/>
              <w:rPr>
                <w:szCs w:val="24"/>
                <w:lang w:val="pt-PT"/>
              </w:rPr>
            </w:pPr>
            <w:r w:rsidRPr="002A1173">
              <w:rPr>
                <w:lang w:val="pt-PT"/>
              </w:rPr>
              <w:t>4.</w:t>
            </w:r>
            <w:r w:rsidRPr="002A1173">
              <w:rPr>
                <w:lang w:val="pt-PT"/>
              </w:rPr>
              <w:tab/>
              <w:t xml:space="preserve">«Empregador», </w:t>
            </w:r>
            <w:r w:rsidRPr="002A1173">
              <w:rPr>
                <w:b/>
                <w:i/>
                <w:lang w:val="pt-PT"/>
              </w:rPr>
              <w:t>qualquer</w:t>
            </w:r>
            <w:r w:rsidRPr="002A1173">
              <w:rPr>
                <w:lang w:val="pt-PT"/>
              </w:rPr>
              <w:t xml:space="preserve"> pessoa singular ou coletiva que </w:t>
            </w:r>
            <w:r w:rsidRPr="002A1173">
              <w:rPr>
                <w:b/>
                <w:i/>
                <w:lang w:val="pt-PT"/>
              </w:rPr>
              <w:t>tenha ou se considere ter uma relação</w:t>
            </w:r>
            <w:r w:rsidRPr="002A1173">
              <w:rPr>
                <w:lang w:val="pt-PT"/>
              </w:rPr>
              <w:t xml:space="preserve"> de trabalho com </w:t>
            </w:r>
            <w:r w:rsidRPr="002A1173">
              <w:rPr>
                <w:b/>
                <w:i/>
                <w:lang w:val="pt-PT"/>
              </w:rPr>
              <w:t>o trabalhador e que seja responsável pela empresa e/ou estabelecimento</w:t>
            </w:r>
            <w:r w:rsidRPr="002A1173">
              <w:rPr>
                <w:lang w:val="pt-PT"/>
              </w:rPr>
              <w:t>;</w:t>
            </w:r>
          </w:p>
        </w:tc>
      </w:tr>
    </w:tbl>
    <w:p w14:paraId="6FBE1A47"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6B03019D" w14:textId="77777777" w:rsidR="00161335" w:rsidRPr="002A1173" w:rsidRDefault="00161335" w:rsidP="00161335">
      <w:r w:rsidRPr="002A1173">
        <w:rPr>
          <w:rStyle w:val="HideTWBExt"/>
        </w:rPr>
        <w:t>&lt;/Amend&gt;</w:t>
      </w:r>
    </w:p>
    <w:p w14:paraId="6C6C5685"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324</w:t>
      </w:r>
      <w:r w:rsidRPr="002A1173">
        <w:rPr>
          <w:rStyle w:val="HideTWBExt"/>
          <w:lang w:val="pt-PT"/>
        </w:rPr>
        <w:t>&lt;/NumAm&gt;</w:t>
      </w:r>
    </w:p>
    <w:p w14:paraId="13402960" w14:textId="77777777" w:rsidR="00161335" w:rsidRPr="002A1173" w:rsidRDefault="00161335" w:rsidP="00161335">
      <w:pPr>
        <w:pStyle w:val="NormalBold"/>
      </w:pPr>
      <w:r w:rsidRPr="002A1173">
        <w:rPr>
          <w:rStyle w:val="HideTWBExt"/>
        </w:rPr>
        <w:t>&lt;RepeatBlock-By&gt;&lt;Members&gt;</w:t>
      </w:r>
      <w:r w:rsidRPr="002A1173">
        <w:t>Irena Joveva</w:t>
      </w:r>
      <w:r w:rsidRPr="002A1173">
        <w:rPr>
          <w:rStyle w:val="HideTWBExt"/>
        </w:rPr>
        <w:t>&lt;/Members&gt;</w:t>
      </w:r>
    </w:p>
    <w:p w14:paraId="1F80017F" w14:textId="77777777" w:rsidR="00161335" w:rsidRPr="002A1173" w:rsidRDefault="00161335" w:rsidP="00161335">
      <w:r w:rsidRPr="002A1173">
        <w:rPr>
          <w:rStyle w:val="HideTWBExt"/>
        </w:rPr>
        <w:t>&lt;/RepeatBlock-By&gt;</w:t>
      </w:r>
    </w:p>
    <w:p w14:paraId="0CC632C4"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2A964393" w14:textId="77777777" w:rsidR="00161335" w:rsidRPr="002A1173" w:rsidRDefault="00161335" w:rsidP="00161335">
      <w:pPr>
        <w:pStyle w:val="NormalBold"/>
      </w:pPr>
      <w:r w:rsidRPr="002A1173">
        <w:rPr>
          <w:rStyle w:val="HideTWBExt"/>
        </w:rPr>
        <w:t>&lt;Article&gt;</w:t>
      </w:r>
      <w:r w:rsidRPr="002A1173">
        <w:t>Anexo I – artigo 2 – ponto 4-A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7DB6B56E" w14:textId="77777777" w:rsidTr="002D1C33">
        <w:trPr>
          <w:jc w:val="center"/>
        </w:trPr>
        <w:tc>
          <w:tcPr>
            <w:tcW w:w="9752" w:type="dxa"/>
            <w:gridSpan w:val="2"/>
          </w:tcPr>
          <w:p w14:paraId="61AB24FC" w14:textId="77777777" w:rsidR="00161335" w:rsidRPr="002A1173" w:rsidRDefault="00161335" w:rsidP="002D1C33">
            <w:pPr>
              <w:keepNext/>
            </w:pPr>
          </w:p>
        </w:tc>
      </w:tr>
      <w:tr w:rsidR="00161335" w:rsidRPr="002A1173" w14:paraId="1005F57D" w14:textId="77777777" w:rsidTr="002D1C33">
        <w:trPr>
          <w:jc w:val="center"/>
        </w:trPr>
        <w:tc>
          <w:tcPr>
            <w:tcW w:w="4876" w:type="dxa"/>
            <w:hideMark/>
          </w:tcPr>
          <w:p w14:paraId="655B2DA7"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75F340B2" w14:textId="77777777" w:rsidR="00161335" w:rsidRPr="002A1173" w:rsidRDefault="00161335" w:rsidP="002D1C33">
            <w:pPr>
              <w:pStyle w:val="ColumnHeading"/>
              <w:keepNext/>
              <w:rPr>
                <w:lang w:val="pt-PT"/>
              </w:rPr>
            </w:pPr>
            <w:r w:rsidRPr="002A1173">
              <w:rPr>
                <w:lang w:val="pt-PT"/>
              </w:rPr>
              <w:t>Alteração</w:t>
            </w:r>
          </w:p>
        </w:tc>
      </w:tr>
      <w:tr w:rsidR="00161335" w:rsidRPr="002A1173" w14:paraId="42272709" w14:textId="77777777" w:rsidTr="002D1C33">
        <w:trPr>
          <w:jc w:val="center"/>
        </w:trPr>
        <w:tc>
          <w:tcPr>
            <w:tcW w:w="4876" w:type="dxa"/>
          </w:tcPr>
          <w:p w14:paraId="4FA76399" w14:textId="77777777" w:rsidR="00161335" w:rsidRPr="002A1173" w:rsidRDefault="00161335" w:rsidP="002D1C33">
            <w:pPr>
              <w:pStyle w:val="Normal6"/>
              <w:rPr>
                <w:lang w:val="pt-PT"/>
              </w:rPr>
            </w:pPr>
          </w:p>
        </w:tc>
        <w:tc>
          <w:tcPr>
            <w:tcW w:w="4876" w:type="dxa"/>
            <w:hideMark/>
          </w:tcPr>
          <w:p w14:paraId="63A4BE58" w14:textId="77777777" w:rsidR="00161335" w:rsidRPr="002A1173" w:rsidRDefault="00161335" w:rsidP="002D1C33">
            <w:pPr>
              <w:pStyle w:val="Normal6"/>
              <w:rPr>
                <w:szCs w:val="24"/>
                <w:lang w:val="pt-PT"/>
              </w:rPr>
            </w:pPr>
            <w:r w:rsidRPr="002A1173">
              <w:rPr>
                <w:b/>
                <w:i/>
                <w:lang w:val="pt-PT"/>
              </w:rPr>
              <w:t>4-A.</w:t>
            </w:r>
            <w:r w:rsidRPr="002A1173">
              <w:rPr>
                <w:b/>
                <w:i/>
                <w:lang w:val="pt-PT"/>
              </w:rPr>
              <w:tab/>
              <w:t>«Representantes dos trabalhadores», os representantes dos trabalhadores previstos nas legislações e/ou práticas nacionais;</w:t>
            </w:r>
          </w:p>
        </w:tc>
      </w:tr>
    </w:tbl>
    <w:p w14:paraId="731161C7"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7CE10381" w14:textId="77777777" w:rsidR="00161335" w:rsidRPr="002A1173" w:rsidRDefault="00161335" w:rsidP="00161335">
      <w:r w:rsidRPr="002A1173">
        <w:rPr>
          <w:rStyle w:val="HideTWBExt"/>
        </w:rPr>
        <w:t>&lt;/Amend&gt;</w:t>
      </w:r>
    </w:p>
    <w:p w14:paraId="0737C5E6"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325</w:t>
      </w:r>
      <w:r w:rsidRPr="002A1173">
        <w:rPr>
          <w:rStyle w:val="HideTWBExt"/>
          <w:lang w:val="pt-PT"/>
        </w:rPr>
        <w:t>&lt;/NumAm&gt;</w:t>
      </w:r>
    </w:p>
    <w:p w14:paraId="01AFB42B" w14:textId="77777777" w:rsidR="00161335" w:rsidRPr="002A1173" w:rsidRDefault="00161335" w:rsidP="00161335">
      <w:pPr>
        <w:pStyle w:val="NormalBold"/>
      </w:pPr>
      <w:r w:rsidRPr="002A1173">
        <w:rPr>
          <w:rStyle w:val="HideTWBExt"/>
        </w:rPr>
        <w:t>&lt;RepeatBlock-By&gt;&lt;Members&gt;</w:t>
      </w:r>
      <w:r w:rsidRPr="002A1173">
        <w:t>Irena Joveva</w:t>
      </w:r>
      <w:r w:rsidRPr="002A1173">
        <w:rPr>
          <w:rStyle w:val="HideTWBExt"/>
        </w:rPr>
        <w:t>&lt;/Members&gt;</w:t>
      </w:r>
    </w:p>
    <w:p w14:paraId="4C9F7E28" w14:textId="77777777" w:rsidR="00161335" w:rsidRPr="002A1173" w:rsidRDefault="00161335" w:rsidP="00161335">
      <w:r w:rsidRPr="002A1173">
        <w:rPr>
          <w:rStyle w:val="HideTWBExt"/>
        </w:rPr>
        <w:t>&lt;/RepeatBlock-By&gt;</w:t>
      </w:r>
    </w:p>
    <w:p w14:paraId="1DB7A8A4"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29CD5978" w14:textId="77777777" w:rsidR="00161335" w:rsidRPr="002A1173" w:rsidRDefault="00161335" w:rsidP="00161335">
      <w:pPr>
        <w:pStyle w:val="NormalBold"/>
      </w:pPr>
      <w:r w:rsidRPr="002A1173">
        <w:rPr>
          <w:rStyle w:val="HideTWBExt"/>
        </w:rPr>
        <w:t>&lt;Article&gt;</w:t>
      </w:r>
      <w:r w:rsidRPr="002A1173">
        <w:t>Anexo I – artigo 2 – ponto 4-B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5D1273AB" w14:textId="77777777" w:rsidTr="002D1C33">
        <w:trPr>
          <w:jc w:val="center"/>
        </w:trPr>
        <w:tc>
          <w:tcPr>
            <w:tcW w:w="9752" w:type="dxa"/>
            <w:gridSpan w:val="2"/>
          </w:tcPr>
          <w:p w14:paraId="45EE2BC8" w14:textId="77777777" w:rsidR="00161335" w:rsidRPr="002A1173" w:rsidRDefault="00161335" w:rsidP="002D1C33">
            <w:pPr>
              <w:keepNext/>
            </w:pPr>
          </w:p>
        </w:tc>
      </w:tr>
      <w:tr w:rsidR="00161335" w:rsidRPr="002A1173" w14:paraId="6F86C0F5" w14:textId="77777777" w:rsidTr="002D1C33">
        <w:trPr>
          <w:jc w:val="center"/>
        </w:trPr>
        <w:tc>
          <w:tcPr>
            <w:tcW w:w="4876" w:type="dxa"/>
            <w:hideMark/>
          </w:tcPr>
          <w:p w14:paraId="27EC430F"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2DD56B6B" w14:textId="77777777" w:rsidR="00161335" w:rsidRPr="002A1173" w:rsidRDefault="00161335" w:rsidP="002D1C33">
            <w:pPr>
              <w:pStyle w:val="ColumnHeading"/>
              <w:keepNext/>
              <w:rPr>
                <w:lang w:val="pt-PT"/>
              </w:rPr>
            </w:pPr>
            <w:r w:rsidRPr="002A1173">
              <w:rPr>
                <w:lang w:val="pt-PT"/>
              </w:rPr>
              <w:t>Alteração</w:t>
            </w:r>
          </w:p>
        </w:tc>
      </w:tr>
      <w:tr w:rsidR="00161335" w:rsidRPr="002A1173" w14:paraId="5B2C1220" w14:textId="77777777" w:rsidTr="002D1C33">
        <w:trPr>
          <w:jc w:val="center"/>
        </w:trPr>
        <w:tc>
          <w:tcPr>
            <w:tcW w:w="4876" w:type="dxa"/>
          </w:tcPr>
          <w:p w14:paraId="1FA57616" w14:textId="77777777" w:rsidR="00161335" w:rsidRPr="002A1173" w:rsidRDefault="00161335" w:rsidP="002D1C33">
            <w:pPr>
              <w:pStyle w:val="Normal6"/>
              <w:rPr>
                <w:lang w:val="pt-PT"/>
              </w:rPr>
            </w:pPr>
          </w:p>
        </w:tc>
        <w:tc>
          <w:tcPr>
            <w:tcW w:w="4876" w:type="dxa"/>
            <w:hideMark/>
          </w:tcPr>
          <w:p w14:paraId="29AFDFDE" w14:textId="77777777" w:rsidR="00161335" w:rsidRPr="002A1173" w:rsidRDefault="00161335" w:rsidP="002D1C33">
            <w:pPr>
              <w:pStyle w:val="Normal6"/>
              <w:rPr>
                <w:szCs w:val="24"/>
                <w:lang w:val="pt-PT"/>
              </w:rPr>
            </w:pPr>
            <w:r w:rsidRPr="002A1173">
              <w:rPr>
                <w:b/>
                <w:i/>
                <w:lang w:val="pt-PT"/>
              </w:rPr>
              <w:t>4-B.</w:t>
            </w:r>
            <w:r w:rsidRPr="002A1173">
              <w:rPr>
                <w:b/>
                <w:i/>
                <w:lang w:val="pt-PT"/>
              </w:rPr>
              <w:tab/>
              <w:t>«Local de trabalho», espaços públicos e privados, físicos ou virtuais, onde as pessoas singulares participam em processos de seleção e recrutamento ou desempenham tarefas e responsabilidades atribuídas pelo seu empregador ou, no caso de trabalho por conta própria, pela organização a que estão filiadas, incluindo locais onde o trabalhador é remunerado, faz uma pausa para descanso ou refeição, utiliza instalações sanitárias, de higiene e vestiários, viagens relacionadas com o trabalho, deslocações, formação ou eventos, comunicações relacionadas com o trabalho, incluindo as possibilitadas pelas tecnologias da informação e da comunicação, e alojamento fornecido pelo empregador;</w:t>
            </w:r>
          </w:p>
        </w:tc>
      </w:tr>
    </w:tbl>
    <w:p w14:paraId="44C04498"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1F14556F" w14:textId="77777777" w:rsidR="00161335" w:rsidRPr="002A1173" w:rsidRDefault="00161335" w:rsidP="00161335">
      <w:r w:rsidRPr="002A1173">
        <w:rPr>
          <w:rStyle w:val="HideTWBExt"/>
        </w:rPr>
        <w:t>&lt;/Amend&gt;</w:t>
      </w:r>
    </w:p>
    <w:p w14:paraId="024A88DB"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326</w:t>
      </w:r>
      <w:r w:rsidRPr="002A1173">
        <w:rPr>
          <w:rStyle w:val="HideTWBExt"/>
          <w:lang w:val="pt-PT"/>
        </w:rPr>
        <w:t>&lt;/NumAm&gt;</w:t>
      </w:r>
    </w:p>
    <w:p w14:paraId="0070FBF3" w14:textId="77777777" w:rsidR="00161335" w:rsidRPr="002A1173" w:rsidRDefault="00161335" w:rsidP="00161335">
      <w:pPr>
        <w:pStyle w:val="NormalBold"/>
      </w:pPr>
      <w:r w:rsidRPr="002A1173">
        <w:rPr>
          <w:rStyle w:val="HideTWBExt"/>
        </w:rPr>
        <w:t>&lt;RepeatBlock-By&gt;&lt;Members&gt;</w:t>
      </w:r>
      <w:r w:rsidRPr="002A1173">
        <w:t>Kim Van Sparrentak</w:t>
      </w:r>
      <w:r w:rsidRPr="002A1173">
        <w:rPr>
          <w:rStyle w:val="HideTWBExt"/>
        </w:rPr>
        <w:t>&lt;/Members&gt;</w:t>
      </w:r>
    </w:p>
    <w:p w14:paraId="097E4A36" w14:textId="77777777" w:rsidR="00161335" w:rsidRPr="002A1173" w:rsidRDefault="00161335" w:rsidP="00161335">
      <w:r w:rsidRPr="002A1173">
        <w:rPr>
          <w:rStyle w:val="HideTWBExt"/>
        </w:rPr>
        <w:t>&lt;AuNomDe&gt;</w:t>
      </w:r>
      <w:r w:rsidRPr="002A1173">
        <w:rPr>
          <w:rStyle w:val="HideTWBInt"/>
        </w:rPr>
        <w:t>{Verts/ALE}</w:t>
      </w:r>
      <w:r w:rsidRPr="002A1173">
        <w:t>em nome do Grupo Verts/ALE</w:t>
      </w:r>
      <w:r w:rsidRPr="002A1173">
        <w:rPr>
          <w:rStyle w:val="HideTWBExt"/>
        </w:rPr>
        <w:t>&lt;/AuNomDe&gt;</w:t>
      </w:r>
    </w:p>
    <w:p w14:paraId="4CF1B52E" w14:textId="77777777" w:rsidR="00161335" w:rsidRPr="002A1173" w:rsidRDefault="00161335" w:rsidP="00161335">
      <w:r w:rsidRPr="002A1173">
        <w:rPr>
          <w:rStyle w:val="HideTWBExt"/>
        </w:rPr>
        <w:t>&lt;/RepeatBlock-By&gt;</w:t>
      </w:r>
    </w:p>
    <w:p w14:paraId="6FC07BEF"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465F6427" w14:textId="77777777" w:rsidR="00161335" w:rsidRPr="002A1173" w:rsidRDefault="00161335" w:rsidP="00161335">
      <w:pPr>
        <w:pStyle w:val="NormalBold"/>
      </w:pPr>
      <w:r w:rsidRPr="002A1173">
        <w:rPr>
          <w:rStyle w:val="HideTWBExt"/>
        </w:rPr>
        <w:t>&lt;Article&gt;</w:t>
      </w:r>
      <w:r w:rsidRPr="002A1173">
        <w:t>Anexo I – artigo 2 – ponto 5</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023F3DEB" w14:textId="77777777" w:rsidTr="002D1C33">
        <w:trPr>
          <w:jc w:val="center"/>
        </w:trPr>
        <w:tc>
          <w:tcPr>
            <w:tcW w:w="9752" w:type="dxa"/>
            <w:gridSpan w:val="2"/>
          </w:tcPr>
          <w:p w14:paraId="54920E66" w14:textId="77777777" w:rsidR="00161335" w:rsidRPr="002A1173" w:rsidRDefault="00161335" w:rsidP="002D1C33">
            <w:pPr>
              <w:keepNext/>
            </w:pPr>
          </w:p>
        </w:tc>
      </w:tr>
      <w:tr w:rsidR="00161335" w:rsidRPr="002A1173" w14:paraId="439454A9" w14:textId="77777777" w:rsidTr="002D1C33">
        <w:trPr>
          <w:jc w:val="center"/>
        </w:trPr>
        <w:tc>
          <w:tcPr>
            <w:tcW w:w="4876" w:type="dxa"/>
            <w:hideMark/>
          </w:tcPr>
          <w:p w14:paraId="4F371233"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0EC2005B" w14:textId="77777777" w:rsidR="00161335" w:rsidRPr="002A1173" w:rsidRDefault="00161335" w:rsidP="002D1C33">
            <w:pPr>
              <w:pStyle w:val="ColumnHeading"/>
              <w:keepNext/>
              <w:rPr>
                <w:lang w:val="pt-PT"/>
              </w:rPr>
            </w:pPr>
            <w:r w:rsidRPr="002A1173">
              <w:rPr>
                <w:lang w:val="pt-PT"/>
              </w:rPr>
              <w:t>Alteração</w:t>
            </w:r>
          </w:p>
        </w:tc>
      </w:tr>
      <w:tr w:rsidR="00161335" w:rsidRPr="002A1173" w14:paraId="78251F34" w14:textId="77777777" w:rsidTr="002D1C33">
        <w:trPr>
          <w:jc w:val="center"/>
        </w:trPr>
        <w:tc>
          <w:tcPr>
            <w:tcW w:w="4876" w:type="dxa"/>
            <w:hideMark/>
          </w:tcPr>
          <w:p w14:paraId="2C80BAAD" w14:textId="77777777" w:rsidR="00161335" w:rsidRPr="002A1173" w:rsidRDefault="00161335" w:rsidP="002D1C33">
            <w:pPr>
              <w:pStyle w:val="Normal6"/>
              <w:rPr>
                <w:lang w:val="pt-PT"/>
              </w:rPr>
            </w:pPr>
            <w:r w:rsidRPr="002A1173">
              <w:rPr>
                <w:b/>
                <w:i/>
                <w:lang w:val="pt-PT"/>
              </w:rPr>
              <w:t>5.</w:t>
            </w:r>
            <w:r w:rsidRPr="002A1173">
              <w:rPr>
                <w:b/>
                <w:i/>
                <w:lang w:val="pt-PT"/>
              </w:rPr>
              <w:tab/>
              <w:t>«Adquirente de serviços», uma pessoa singular ou coletiva que seja parte num contrato com um trabalhador independente individual para a prestação de serviços específicos ou a realização de tarefas específicas.</w:t>
            </w:r>
          </w:p>
        </w:tc>
        <w:tc>
          <w:tcPr>
            <w:tcW w:w="4876" w:type="dxa"/>
            <w:hideMark/>
          </w:tcPr>
          <w:p w14:paraId="61864C2C" w14:textId="77777777" w:rsidR="00161335" w:rsidRPr="002A1173" w:rsidRDefault="00161335" w:rsidP="002D1C33">
            <w:pPr>
              <w:pStyle w:val="Normal6"/>
              <w:rPr>
                <w:szCs w:val="24"/>
                <w:lang w:val="pt-PT"/>
              </w:rPr>
            </w:pPr>
            <w:r w:rsidRPr="002A1173">
              <w:rPr>
                <w:b/>
                <w:i/>
                <w:lang w:val="pt-PT"/>
              </w:rPr>
              <w:t>Suprimido</w:t>
            </w:r>
          </w:p>
        </w:tc>
      </w:tr>
    </w:tbl>
    <w:p w14:paraId="432B0B52"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655E2553" w14:textId="77777777" w:rsidR="00161335" w:rsidRPr="002A1173" w:rsidRDefault="00161335" w:rsidP="00161335">
      <w:r w:rsidRPr="002A1173">
        <w:rPr>
          <w:rStyle w:val="HideTWBExt"/>
        </w:rPr>
        <w:t>&lt;/Amend&gt;</w:t>
      </w:r>
    </w:p>
    <w:p w14:paraId="2B8649A8"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327</w:t>
      </w:r>
      <w:r w:rsidRPr="002A1173">
        <w:rPr>
          <w:rStyle w:val="HideTWBExt"/>
          <w:lang w:val="pt-PT"/>
        </w:rPr>
        <w:t>&lt;/NumAm&gt;</w:t>
      </w:r>
    </w:p>
    <w:p w14:paraId="59C47D42" w14:textId="77777777" w:rsidR="00161335" w:rsidRPr="002A1173" w:rsidRDefault="00161335" w:rsidP="00161335">
      <w:pPr>
        <w:pStyle w:val="NormalBold"/>
      </w:pPr>
      <w:r w:rsidRPr="002A1173">
        <w:rPr>
          <w:rStyle w:val="HideTWBExt"/>
        </w:rPr>
        <w:t>&lt;RepeatBlock-By&gt;&lt;Members&gt;</w:t>
      </w:r>
      <w:r w:rsidRPr="002A1173">
        <w:t>Angelika Winzig</w:t>
      </w:r>
      <w:r w:rsidRPr="002A1173">
        <w:rPr>
          <w:rStyle w:val="HideTWBExt"/>
        </w:rPr>
        <w:t>&lt;/Members&gt;</w:t>
      </w:r>
    </w:p>
    <w:p w14:paraId="620634E6" w14:textId="77777777" w:rsidR="00161335" w:rsidRPr="002A1173" w:rsidRDefault="00161335" w:rsidP="00161335">
      <w:r w:rsidRPr="002A1173">
        <w:rPr>
          <w:rStyle w:val="HideTWBExt"/>
        </w:rPr>
        <w:t>&lt;/RepeatBlock-By&gt;</w:t>
      </w:r>
    </w:p>
    <w:p w14:paraId="23285949"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5DF6176A" w14:textId="77777777" w:rsidR="00161335" w:rsidRPr="002A1173" w:rsidRDefault="00161335" w:rsidP="00161335">
      <w:pPr>
        <w:pStyle w:val="NormalBold"/>
      </w:pPr>
      <w:r w:rsidRPr="002A1173">
        <w:rPr>
          <w:rStyle w:val="HideTWBExt"/>
        </w:rPr>
        <w:t>&lt;Article&gt;</w:t>
      </w:r>
      <w:r w:rsidRPr="002A1173">
        <w:t>Anexo I – artigo 2 – ponto 5</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59B63FB2" w14:textId="77777777" w:rsidTr="002D1C33">
        <w:trPr>
          <w:jc w:val="center"/>
        </w:trPr>
        <w:tc>
          <w:tcPr>
            <w:tcW w:w="9752" w:type="dxa"/>
            <w:gridSpan w:val="2"/>
          </w:tcPr>
          <w:p w14:paraId="44ED2BCD" w14:textId="77777777" w:rsidR="00161335" w:rsidRPr="002A1173" w:rsidRDefault="00161335" w:rsidP="002D1C33">
            <w:pPr>
              <w:keepNext/>
            </w:pPr>
          </w:p>
        </w:tc>
      </w:tr>
      <w:tr w:rsidR="00161335" w:rsidRPr="002A1173" w14:paraId="4B6ED918" w14:textId="77777777" w:rsidTr="002D1C33">
        <w:trPr>
          <w:jc w:val="center"/>
        </w:trPr>
        <w:tc>
          <w:tcPr>
            <w:tcW w:w="4876" w:type="dxa"/>
            <w:hideMark/>
          </w:tcPr>
          <w:p w14:paraId="3FB682E7"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57C8BFB1" w14:textId="77777777" w:rsidR="00161335" w:rsidRPr="002A1173" w:rsidRDefault="00161335" w:rsidP="002D1C33">
            <w:pPr>
              <w:pStyle w:val="ColumnHeading"/>
              <w:keepNext/>
              <w:rPr>
                <w:lang w:val="pt-PT"/>
              </w:rPr>
            </w:pPr>
            <w:r w:rsidRPr="002A1173">
              <w:rPr>
                <w:lang w:val="pt-PT"/>
              </w:rPr>
              <w:t>Alteração</w:t>
            </w:r>
          </w:p>
        </w:tc>
      </w:tr>
      <w:tr w:rsidR="00161335" w:rsidRPr="002A1173" w14:paraId="24CEF6DE" w14:textId="77777777" w:rsidTr="002D1C33">
        <w:trPr>
          <w:jc w:val="center"/>
        </w:trPr>
        <w:tc>
          <w:tcPr>
            <w:tcW w:w="4876" w:type="dxa"/>
            <w:hideMark/>
          </w:tcPr>
          <w:p w14:paraId="768B47DB" w14:textId="77777777" w:rsidR="00161335" w:rsidRPr="002A1173" w:rsidRDefault="00161335" w:rsidP="002D1C33">
            <w:pPr>
              <w:pStyle w:val="Normal6"/>
              <w:rPr>
                <w:lang w:val="pt-PT"/>
              </w:rPr>
            </w:pPr>
            <w:r w:rsidRPr="002A1173">
              <w:rPr>
                <w:b/>
                <w:i/>
                <w:lang w:val="pt-PT"/>
              </w:rPr>
              <w:t>5.</w:t>
            </w:r>
            <w:r w:rsidRPr="002A1173">
              <w:rPr>
                <w:b/>
                <w:i/>
                <w:lang w:val="pt-PT"/>
              </w:rPr>
              <w:tab/>
              <w:t>«Adquirente de serviços», uma pessoa singular ou coletiva que seja parte num contrato com um trabalhador independente individual para a prestação de serviços específicos ou a realização de tarefas específicas.</w:t>
            </w:r>
          </w:p>
        </w:tc>
        <w:tc>
          <w:tcPr>
            <w:tcW w:w="4876" w:type="dxa"/>
            <w:hideMark/>
          </w:tcPr>
          <w:p w14:paraId="58508A1A" w14:textId="77777777" w:rsidR="00161335" w:rsidRPr="002A1173" w:rsidRDefault="00161335" w:rsidP="002D1C33">
            <w:pPr>
              <w:pStyle w:val="Normal6"/>
              <w:rPr>
                <w:szCs w:val="24"/>
                <w:lang w:val="pt-PT"/>
              </w:rPr>
            </w:pPr>
            <w:r w:rsidRPr="002A1173">
              <w:rPr>
                <w:b/>
                <w:i/>
                <w:lang w:val="pt-PT"/>
              </w:rPr>
              <w:t>Suprimido</w:t>
            </w:r>
          </w:p>
        </w:tc>
      </w:tr>
    </w:tbl>
    <w:p w14:paraId="32E159F2"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0A4474B4" w14:textId="77777777" w:rsidR="00161335" w:rsidRPr="002A1173" w:rsidRDefault="00161335" w:rsidP="00161335">
      <w:r w:rsidRPr="002A1173">
        <w:rPr>
          <w:rStyle w:val="HideTWBExt"/>
        </w:rPr>
        <w:t>&lt;/Amend&gt;</w:t>
      </w:r>
    </w:p>
    <w:p w14:paraId="1FF3702E"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328</w:t>
      </w:r>
      <w:r w:rsidRPr="002A1173">
        <w:rPr>
          <w:rStyle w:val="HideTWBExt"/>
          <w:lang w:val="pt-PT"/>
        </w:rPr>
        <w:t>&lt;/NumAm&gt;</w:t>
      </w:r>
    </w:p>
    <w:p w14:paraId="59235E37" w14:textId="77777777" w:rsidR="00161335" w:rsidRPr="00260815" w:rsidRDefault="00161335" w:rsidP="00161335">
      <w:pPr>
        <w:pStyle w:val="NormalBold"/>
        <w:rPr>
          <w:lang w:val="en-GB"/>
        </w:rPr>
      </w:pPr>
      <w:r w:rsidRPr="00260815">
        <w:rPr>
          <w:rStyle w:val="HideTWBExt"/>
          <w:lang w:val="en-GB"/>
        </w:rPr>
        <w:t>&lt;RepeatBlock-By&gt;&lt;Members&gt;</w:t>
      </w:r>
      <w:r w:rsidRPr="00260815">
        <w:rPr>
          <w:lang w:val="en-GB"/>
        </w:rPr>
        <w:t>Leila Chaibi, Anthony Smith, Sebastian Everding</w:t>
      </w:r>
      <w:r w:rsidRPr="00260815">
        <w:rPr>
          <w:rStyle w:val="HideTWBExt"/>
          <w:lang w:val="en-GB"/>
        </w:rPr>
        <w:t>&lt;/Members&gt;</w:t>
      </w:r>
    </w:p>
    <w:p w14:paraId="3CE24517" w14:textId="77777777" w:rsidR="00161335" w:rsidRPr="00260815" w:rsidRDefault="00161335" w:rsidP="00161335">
      <w:pPr>
        <w:rPr>
          <w:lang w:val="en-GB"/>
        </w:rPr>
      </w:pPr>
      <w:r w:rsidRPr="00260815">
        <w:rPr>
          <w:rStyle w:val="HideTWBExt"/>
          <w:lang w:val="en-GB"/>
        </w:rPr>
        <w:t>&lt;/RepeatBlock-By&gt;</w:t>
      </w:r>
    </w:p>
    <w:p w14:paraId="4F81466A"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2D774027" w14:textId="77777777" w:rsidR="00161335" w:rsidRPr="002A1173" w:rsidRDefault="00161335" w:rsidP="00161335">
      <w:pPr>
        <w:pStyle w:val="NormalBold"/>
      </w:pPr>
      <w:r w:rsidRPr="002A1173">
        <w:rPr>
          <w:rStyle w:val="HideTWBExt"/>
        </w:rPr>
        <w:t>&lt;Article&gt;</w:t>
      </w:r>
      <w:r w:rsidRPr="002A1173">
        <w:t>Anexo I – artigo 2 – ponto 5-A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3219DFF0" w14:textId="77777777" w:rsidTr="002D1C33">
        <w:trPr>
          <w:jc w:val="center"/>
        </w:trPr>
        <w:tc>
          <w:tcPr>
            <w:tcW w:w="9752" w:type="dxa"/>
            <w:gridSpan w:val="2"/>
          </w:tcPr>
          <w:p w14:paraId="52E4E45F" w14:textId="77777777" w:rsidR="00161335" w:rsidRPr="002A1173" w:rsidRDefault="00161335" w:rsidP="002D1C33">
            <w:pPr>
              <w:keepNext/>
            </w:pPr>
          </w:p>
        </w:tc>
      </w:tr>
      <w:tr w:rsidR="00161335" w:rsidRPr="002A1173" w14:paraId="2583932D" w14:textId="77777777" w:rsidTr="002D1C33">
        <w:trPr>
          <w:jc w:val="center"/>
        </w:trPr>
        <w:tc>
          <w:tcPr>
            <w:tcW w:w="4876" w:type="dxa"/>
            <w:hideMark/>
          </w:tcPr>
          <w:p w14:paraId="25B0C258"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091C80BD" w14:textId="77777777" w:rsidR="00161335" w:rsidRPr="002A1173" w:rsidRDefault="00161335" w:rsidP="002D1C33">
            <w:pPr>
              <w:pStyle w:val="ColumnHeading"/>
              <w:keepNext/>
              <w:rPr>
                <w:lang w:val="pt-PT"/>
              </w:rPr>
            </w:pPr>
            <w:r w:rsidRPr="002A1173">
              <w:rPr>
                <w:lang w:val="pt-PT"/>
              </w:rPr>
              <w:t>Alteração</w:t>
            </w:r>
          </w:p>
        </w:tc>
      </w:tr>
      <w:tr w:rsidR="00161335" w:rsidRPr="002A1173" w14:paraId="4341B591" w14:textId="77777777" w:rsidTr="002D1C33">
        <w:trPr>
          <w:jc w:val="center"/>
        </w:trPr>
        <w:tc>
          <w:tcPr>
            <w:tcW w:w="4876" w:type="dxa"/>
          </w:tcPr>
          <w:p w14:paraId="43B1E7E2" w14:textId="77777777" w:rsidR="00161335" w:rsidRPr="002A1173" w:rsidRDefault="00161335" w:rsidP="002D1C33">
            <w:pPr>
              <w:pStyle w:val="Normal6"/>
              <w:rPr>
                <w:lang w:val="pt-PT"/>
              </w:rPr>
            </w:pPr>
          </w:p>
        </w:tc>
        <w:tc>
          <w:tcPr>
            <w:tcW w:w="4876" w:type="dxa"/>
            <w:hideMark/>
          </w:tcPr>
          <w:p w14:paraId="1B19AE55" w14:textId="77777777" w:rsidR="00161335" w:rsidRPr="002A1173" w:rsidRDefault="00161335" w:rsidP="002D1C33">
            <w:pPr>
              <w:pStyle w:val="Normal6"/>
              <w:rPr>
                <w:szCs w:val="24"/>
                <w:lang w:val="pt-PT"/>
              </w:rPr>
            </w:pPr>
            <w:r w:rsidRPr="002A1173">
              <w:rPr>
                <w:b/>
                <w:i/>
                <w:lang w:val="pt-PT"/>
              </w:rPr>
              <w:t>5-A.</w:t>
            </w:r>
            <w:r w:rsidRPr="002A1173">
              <w:rPr>
                <w:b/>
                <w:i/>
                <w:lang w:val="pt-PT"/>
              </w:rPr>
              <w:tab/>
              <w:t>«Pessoa que executa o trabalho», uma pessoa que executa um trabalho e que depende principalmente do seu próprio trabalho pessoal para a prestação dos serviços em causa, independentemente da natureza da relação contratual ou da designação dessa relação pelas partes envolvidas, incluindo os trabalhadores por conta de outrem e os trabalhadores independentes individuais;</w:t>
            </w:r>
          </w:p>
        </w:tc>
      </w:tr>
    </w:tbl>
    <w:p w14:paraId="4ADF487A"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72EC5120" w14:textId="77777777" w:rsidR="00161335" w:rsidRPr="002A1173" w:rsidRDefault="00161335" w:rsidP="00161335">
      <w:r w:rsidRPr="002A1173">
        <w:rPr>
          <w:rStyle w:val="HideTWBExt"/>
        </w:rPr>
        <w:t>&lt;/Amend&gt;</w:t>
      </w:r>
    </w:p>
    <w:p w14:paraId="4B9E1C97"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329</w:t>
      </w:r>
      <w:r w:rsidRPr="002A1173">
        <w:rPr>
          <w:rStyle w:val="HideTWBExt"/>
          <w:lang w:val="pt-PT"/>
        </w:rPr>
        <w:t>&lt;/NumAm&gt;</w:t>
      </w:r>
    </w:p>
    <w:p w14:paraId="0BBBB562" w14:textId="77777777" w:rsidR="00161335" w:rsidRPr="002A1173" w:rsidRDefault="00161335" w:rsidP="00161335">
      <w:pPr>
        <w:pStyle w:val="NormalBold"/>
      </w:pPr>
      <w:r w:rsidRPr="002A1173">
        <w:rPr>
          <w:rStyle w:val="HideTWBExt"/>
        </w:rPr>
        <w:t>&lt;RepeatBlock-By&gt;&lt;Members&gt;</w:t>
      </w:r>
      <w:r w:rsidRPr="002A1173">
        <w:t>Kim Van Sparrentak</w:t>
      </w:r>
      <w:r w:rsidRPr="002A1173">
        <w:rPr>
          <w:rStyle w:val="HideTWBExt"/>
        </w:rPr>
        <w:t>&lt;/Members&gt;</w:t>
      </w:r>
    </w:p>
    <w:p w14:paraId="3B2A32FD" w14:textId="77777777" w:rsidR="00161335" w:rsidRPr="002A1173" w:rsidRDefault="00161335" w:rsidP="00161335">
      <w:r w:rsidRPr="002A1173">
        <w:rPr>
          <w:rStyle w:val="HideTWBExt"/>
        </w:rPr>
        <w:t>&lt;AuNomDe&gt;</w:t>
      </w:r>
      <w:r w:rsidRPr="002A1173">
        <w:rPr>
          <w:rStyle w:val="HideTWBInt"/>
        </w:rPr>
        <w:t>{Verts/ALE}</w:t>
      </w:r>
      <w:r w:rsidRPr="002A1173">
        <w:t>em nome do Grupo Verts/ALE</w:t>
      </w:r>
      <w:r w:rsidRPr="002A1173">
        <w:rPr>
          <w:rStyle w:val="HideTWBExt"/>
        </w:rPr>
        <w:t>&lt;/AuNomDe&gt;</w:t>
      </w:r>
    </w:p>
    <w:p w14:paraId="5CF2EB33" w14:textId="77777777" w:rsidR="00161335" w:rsidRPr="002A1173" w:rsidRDefault="00161335" w:rsidP="00161335">
      <w:r w:rsidRPr="002A1173">
        <w:rPr>
          <w:rStyle w:val="HideTWBExt"/>
        </w:rPr>
        <w:t>&lt;/RepeatBlock-By&gt;</w:t>
      </w:r>
    </w:p>
    <w:p w14:paraId="6E35F4D1"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26FDE858" w14:textId="77777777" w:rsidR="00161335" w:rsidRPr="002A1173" w:rsidRDefault="00161335" w:rsidP="00161335">
      <w:pPr>
        <w:pStyle w:val="NormalBold"/>
      </w:pPr>
      <w:r w:rsidRPr="002A1173">
        <w:rPr>
          <w:rStyle w:val="HideTWBExt"/>
        </w:rPr>
        <w:t>&lt;Article&gt;</w:t>
      </w:r>
      <w:r w:rsidRPr="002A1173">
        <w:t>Anexo I – artigo 2 – ponto 5-A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76F6EDC5" w14:textId="77777777" w:rsidTr="002D1C33">
        <w:trPr>
          <w:jc w:val="center"/>
        </w:trPr>
        <w:tc>
          <w:tcPr>
            <w:tcW w:w="9752" w:type="dxa"/>
            <w:gridSpan w:val="2"/>
          </w:tcPr>
          <w:p w14:paraId="75C73987" w14:textId="77777777" w:rsidR="00161335" w:rsidRPr="002A1173" w:rsidRDefault="00161335" w:rsidP="002D1C33">
            <w:pPr>
              <w:keepNext/>
            </w:pPr>
          </w:p>
        </w:tc>
      </w:tr>
      <w:tr w:rsidR="00161335" w:rsidRPr="002A1173" w14:paraId="7C5781DD" w14:textId="77777777" w:rsidTr="002D1C33">
        <w:trPr>
          <w:jc w:val="center"/>
        </w:trPr>
        <w:tc>
          <w:tcPr>
            <w:tcW w:w="4876" w:type="dxa"/>
            <w:hideMark/>
          </w:tcPr>
          <w:p w14:paraId="7A0C96F9"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5008CAC3" w14:textId="77777777" w:rsidR="00161335" w:rsidRPr="002A1173" w:rsidRDefault="00161335" w:rsidP="002D1C33">
            <w:pPr>
              <w:pStyle w:val="ColumnHeading"/>
              <w:keepNext/>
              <w:rPr>
                <w:lang w:val="pt-PT"/>
              </w:rPr>
            </w:pPr>
            <w:r w:rsidRPr="002A1173">
              <w:rPr>
                <w:lang w:val="pt-PT"/>
              </w:rPr>
              <w:t>Alteração</w:t>
            </w:r>
          </w:p>
        </w:tc>
      </w:tr>
      <w:tr w:rsidR="00161335" w:rsidRPr="002A1173" w14:paraId="2EF1566E" w14:textId="77777777" w:rsidTr="002D1C33">
        <w:trPr>
          <w:jc w:val="center"/>
        </w:trPr>
        <w:tc>
          <w:tcPr>
            <w:tcW w:w="4876" w:type="dxa"/>
          </w:tcPr>
          <w:p w14:paraId="441DF21F" w14:textId="77777777" w:rsidR="00161335" w:rsidRPr="002A1173" w:rsidRDefault="00161335" w:rsidP="002D1C33">
            <w:pPr>
              <w:pStyle w:val="Normal6"/>
              <w:rPr>
                <w:lang w:val="pt-PT"/>
              </w:rPr>
            </w:pPr>
          </w:p>
        </w:tc>
        <w:tc>
          <w:tcPr>
            <w:tcW w:w="4876" w:type="dxa"/>
            <w:hideMark/>
          </w:tcPr>
          <w:p w14:paraId="4BDE6C66" w14:textId="77777777" w:rsidR="00161335" w:rsidRPr="002A1173" w:rsidRDefault="00161335" w:rsidP="002D1C33">
            <w:pPr>
              <w:pStyle w:val="Normal6"/>
              <w:rPr>
                <w:szCs w:val="24"/>
                <w:lang w:val="pt-PT"/>
              </w:rPr>
            </w:pPr>
            <w:r w:rsidRPr="002A1173">
              <w:rPr>
                <w:b/>
                <w:i/>
                <w:lang w:val="pt-PT"/>
              </w:rPr>
              <w:t>5-A.</w:t>
            </w:r>
            <w:r w:rsidRPr="002A1173">
              <w:rPr>
                <w:b/>
                <w:i/>
                <w:lang w:val="pt-PT"/>
              </w:rPr>
              <w:tab/>
              <w:t>«Representantes dos trabalhadores», os representantes dos trabalhadores, como sindicatos reconhecidos e representantes livremente eleitos ou designados pelos trabalhadores, em conformidade com o direito e práticas nacionais;</w:t>
            </w:r>
          </w:p>
        </w:tc>
      </w:tr>
    </w:tbl>
    <w:p w14:paraId="7B8D7779"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7D2D6207" w14:textId="77777777" w:rsidR="00161335" w:rsidRPr="002A1173" w:rsidRDefault="00161335" w:rsidP="00161335">
      <w:r w:rsidRPr="002A1173">
        <w:rPr>
          <w:rStyle w:val="HideTWBExt"/>
        </w:rPr>
        <w:t>&lt;/Amend&gt;</w:t>
      </w:r>
    </w:p>
    <w:p w14:paraId="63470E20"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330</w:t>
      </w:r>
      <w:r w:rsidRPr="002A1173">
        <w:rPr>
          <w:rStyle w:val="HideTWBExt"/>
          <w:lang w:val="pt-PT"/>
        </w:rPr>
        <w:t>&lt;/NumAm&gt;</w:t>
      </w:r>
    </w:p>
    <w:p w14:paraId="37F5C9B4" w14:textId="77777777" w:rsidR="00161335" w:rsidRPr="002A1173" w:rsidRDefault="00161335" w:rsidP="00161335">
      <w:pPr>
        <w:pStyle w:val="NormalBold"/>
      </w:pPr>
      <w:r w:rsidRPr="002A1173">
        <w:rPr>
          <w:rStyle w:val="HideTWBExt"/>
        </w:rPr>
        <w:t>&lt;RepeatBlock-By&gt;&lt;Members&gt;</w:t>
      </w:r>
      <w:r w:rsidRPr="002A1173">
        <w:t>Marc Angel, Nora Mebarek, Vilija Blinkevičiūtė, Alicia Homs Ginel, Isilda Gomes, Gabriele Bischoff, Evelyn Regner, Idoia Mendia, Marianne Vind, Alex Agius Saliba, Romana Jerković, Estelle Ceulemans</w:t>
      </w:r>
      <w:r w:rsidRPr="002A1173">
        <w:rPr>
          <w:rStyle w:val="HideTWBExt"/>
        </w:rPr>
        <w:t>&lt;/Members&gt;</w:t>
      </w:r>
    </w:p>
    <w:p w14:paraId="6B47BD54" w14:textId="77777777" w:rsidR="00161335" w:rsidRPr="002A1173" w:rsidRDefault="00161335" w:rsidP="00161335">
      <w:r w:rsidRPr="002A1173">
        <w:rPr>
          <w:rStyle w:val="HideTWBExt"/>
        </w:rPr>
        <w:t>&lt;/RepeatBlock-By&gt;</w:t>
      </w:r>
    </w:p>
    <w:p w14:paraId="3A372F89"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72276386" w14:textId="77777777" w:rsidR="00161335" w:rsidRPr="002A1173" w:rsidRDefault="00161335" w:rsidP="00161335">
      <w:pPr>
        <w:pStyle w:val="NormalBold"/>
      </w:pPr>
      <w:r w:rsidRPr="002A1173">
        <w:rPr>
          <w:rStyle w:val="HideTWBExt"/>
        </w:rPr>
        <w:t>&lt;Article&gt;</w:t>
      </w:r>
      <w:r w:rsidRPr="002A1173">
        <w:t>Anexo I – artigo 2 – ponto 5-A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6D93F86F" w14:textId="77777777" w:rsidTr="002D1C33">
        <w:trPr>
          <w:jc w:val="center"/>
        </w:trPr>
        <w:tc>
          <w:tcPr>
            <w:tcW w:w="9752" w:type="dxa"/>
            <w:gridSpan w:val="2"/>
          </w:tcPr>
          <w:p w14:paraId="6C21F3D4" w14:textId="77777777" w:rsidR="00161335" w:rsidRPr="002A1173" w:rsidRDefault="00161335" w:rsidP="002D1C33">
            <w:pPr>
              <w:keepNext/>
            </w:pPr>
          </w:p>
        </w:tc>
      </w:tr>
      <w:tr w:rsidR="00161335" w:rsidRPr="002A1173" w14:paraId="5D5BCCEC" w14:textId="77777777" w:rsidTr="002D1C33">
        <w:trPr>
          <w:jc w:val="center"/>
        </w:trPr>
        <w:tc>
          <w:tcPr>
            <w:tcW w:w="4876" w:type="dxa"/>
            <w:hideMark/>
          </w:tcPr>
          <w:p w14:paraId="60AEB43B"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294529A8" w14:textId="77777777" w:rsidR="00161335" w:rsidRPr="002A1173" w:rsidRDefault="00161335" w:rsidP="002D1C33">
            <w:pPr>
              <w:pStyle w:val="ColumnHeading"/>
              <w:keepNext/>
              <w:rPr>
                <w:lang w:val="pt-PT"/>
              </w:rPr>
            </w:pPr>
            <w:r w:rsidRPr="002A1173">
              <w:rPr>
                <w:lang w:val="pt-PT"/>
              </w:rPr>
              <w:t>Alteração</w:t>
            </w:r>
          </w:p>
        </w:tc>
      </w:tr>
      <w:tr w:rsidR="00161335" w:rsidRPr="002A1173" w14:paraId="03EEAB38" w14:textId="77777777" w:rsidTr="002D1C33">
        <w:trPr>
          <w:jc w:val="center"/>
        </w:trPr>
        <w:tc>
          <w:tcPr>
            <w:tcW w:w="4876" w:type="dxa"/>
          </w:tcPr>
          <w:p w14:paraId="25D17119" w14:textId="77777777" w:rsidR="00161335" w:rsidRPr="002A1173" w:rsidRDefault="00161335" w:rsidP="002D1C33">
            <w:pPr>
              <w:pStyle w:val="Normal6"/>
              <w:rPr>
                <w:lang w:val="pt-PT"/>
              </w:rPr>
            </w:pPr>
          </w:p>
        </w:tc>
        <w:tc>
          <w:tcPr>
            <w:tcW w:w="4876" w:type="dxa"/>
            <w:hideMark/>
          </w:tcPr>
          <w:p w14:paraId="6EEC8D1E" w14:textId="77777777" w:rsidR="00161335" w:rsidRPr="002A1173" w:rsidRDefault="00161335" w:rsidP="002D1C33">
            <w:pPr>
              <w:pStyle w:val="Normal6"/>
              <w:rPr>
                <w:szCs w:val="24"/>
                <w:lang w:val="pt-PT"/>
              </w:rPr>
            </w:pPr>
            <w:r w:rsidRPr="002A1173">
              <w:rPr>
                <w:b/>
                <w:i/>
                <w:lang w:val="pt-PT"/>
              </w:rPr>
              <w:t>5-A.</w:t>
            </w:r>
            <w:r w:rsidRPr="002A1173">
              <w:rPr>
                <w:b/>
                <w:i/>
                <w:lang w:val="pt-PT"/>
              </w:rPr>
              <w:tab/>
              <w:t>«Representantes dos trabalhadores», os representantes dos trabalhadores, como sindicatos e representantes livremente eleitos pelos trabalhadores, em conformidade com o direito e práticas nacionais;</w:t>
            </w:r>
          </w:p>
        </w:tc>
      </w:tr>
    </w:tbl>
    <w:p w14:paraId="762B256F"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704805F6" w14:textId="77777777" w:rsidR="00161335" w:rsidRPr="002A1173" w:rsidRDefault="00161335" w:rsidP="00161335">
      <w:r w:rsidRPr="002A1173">
        <w:rPr>
          <w:rStyle w:val="HideTWBExt"/>
        </w:rPr>
        <w:t>&lt;/Amend&gt;</w:t>
      </w:r>
    </w:p>
    <w:p w14:paraId="50C86B97"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331</w:t>
      </w:r>
      <w:r w:rsidRPr="002A1173">
        <w:rPr>
          <w:rStyle w:val="HideTWBExt"/>
          <w:lang w:val="pt-PT"/>
        </w:rPr>
        <w:t>&lt;/NumAm&gt;</w:t>
      </w:r>
    </w:p>
    <w:p w14:paraId="33D46084" w14:textId="77777777" w:rsidR="00161335" w:rsidRPr="002A1173" w:rsidRDefault="00161335" w:rsidP="00161335">
      <w:pPr>
        <w:pStyle w:val="NormalBold"/>
      </w:pPr>
      <w:r w:rsidRPr="002A1173">
        <w:rPr>
          <w:rStyle w:val="HideTWBExt"/>
        </w:rPr>
        <w:t>&lt;RepeatBlock-By&gt;&lt;Members&gt;</w:t>
      </w:r>
      <w:r w:rsidRPr="002A1173">
        <w:t>Leila Chaibi, Anthony Smith, Sebastian Everding</w:t>
      </w:r>
      <w:r w:rsidRPr="002A1173">
        <w:rPr>
          <w:rStyle w:val="HideTWBExt"/>
        </w:rPr>
        <w:t>&lt;/Members&gt;</w:t>
      </w:r>
    </w:p>
    <w:p w14:paraId="75876790" w14:textId="77777777" w:rsidR="00161335" w:rsidRPr="002A1173" w:rsidRDefault="00161335" w:rsidP="00161335">
      <w:r w:rsidRPr="002A1173">
        <w:rPr>
          <w:rStyle w:val="HideTWBExt"/>
        </w:rPr>
        <w:t>&lt;/RepeatBlock-By&gt;</w:t>
      </w:r>
    </w:p>
    <w:p w14:paraId="669D07AE"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313C8E88" w14:textId="77777777" w:rsidR="00161335" w:rsidRPr="002A1173" w:rsidRDefault="00161335" w:rsidP="00161335">
      <w:pPr>
        <w:pStyle w:val="NormalBold"/>
      </w:pPr>
      <w:r w:rsidRPr="002A1173">
        <w:rPr>
          <w:rStyle w:val="HideTWBExt"/>
        </w:rPr>
        <w:t>&lt;Article&gt;</w:t>
      </w:r>
      <w:r w:rsidRPr="002A1173">
        <w:t>Anexo I – artigo 2 – ponto 5-B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30277F48" w14:textId="77777777" w:rsidTr="002D1C33">
        <w:trPr>
          <w:jc w:val="center"/>
        </w:trPr>
        <w:tc>
          <w:tcPr>
            <w:tcW w:w="9752" w:type="dxa"/>
            <w:gridSpan w:val="2"/>
          </w:tcPr>
          <w:p w14:paraId="7B34B598" w14:textId="77777777" w:rsidR="00161335" w:rsidRPr="002A1173" w:rsidRDefault="00161335" w:rsidP="002D1C33">
            <w:pPr>
              <w:keepNext/>
            </w:pPr>
          </w:p>
        </w:tc>
      </w:tr>
      <w:tr w:rsidR="00161335" w:rsidRPr="002A1173" w14:paraId="067376DE" w14:textId="77777777" w:rsidTr="002D1C33">
        <w:trPr>
          <w:jc w:val="center"/>
        </w:trPr>
        <w:tc>
          <w:tcPr>
            <w:tcW w:w="4876" w:type="dxa"/>
            <w:hideMark/>
          </w:tcPr>
          <w:p w14:paraId="764AB8C2"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2B9ECEE2" w14:textId="77777777" w:rsidR="00161335" w:rsidRPr="002A1173" w:rsidRDefault="00161335" w:rsidP="002D1C33">
            <w:pPr>
              <w:pStyle w:val="ColumnHeading"/>
              <w:keepNext/>
              <w:rPr>
                <w:lang w:val="pt-PT"/>
              </w:rPr>
            </w:pPr>
            <w:r w:rsidRPr="002A1173">
              <w:rPr>
                <w:lang w:val="pt-PT"/>
              </w:rPr>
              <w:t>Alteração</w:t>
            </w:r>
          </w:p>
        </w:tc>
      </w:tr>
      <w:tr w:rsidR="00161335" w:rsidRPr="002A1173" w14:paraId="0F25CADC" w14:textId="77777777" w:rsidTr="002D1C33">
        <w:trPr>
          <w:jc w:val="center"/>
        </w:trPr>
        <w:tc>
          <w:tcPr>
            <w:tcW w:w="4876" w:type="dxa"/>
          </w:tcPr>
          <w:p w14:paraId="16A3D00F" w14:textId="77777777" w:rsidR="00161335" w:rsidRPr="002A1173" w:rsidRDefault="00161335" w:rsidP="002D1C33">
            <w:pPr>
              <w:pStyle w:val="Normal6"/>
              <w:rPr>
                <w:lang w:val="pt-PT"/>
              </w:rPr>
            </w:pPr>
          </w:p>
        </w:tc>
        <w:tc>
          <w:tcPr>
            <w:tcW w:w="4876" w:type="dxa"/>
            <w:hideMark/>
          </w:tcPr>
          <w:p w14:paraId="257185C6" w14:textId="77777777" w:rsidR="00161335" w:rsidRPr="002A1173" w:rsidRDefault="00161335" w:rsidP="002D1C33">
            <w:pPr>
              <w:pStyle w:val="Normal6"/>
              <w:rPr>
                <w:szCs w:val="24"/>
                <w:lang w:val="pt-PT"/>
              </w:rPr>
            </w:pPr>
            <w:r w:rsidRPr="002A1173">
              <w:rPr>
                <w:b/>
                <w:i/>
                <w:lang w:val="pt-PT"/>
              </w:rPr>
              <w:t>5-B.</w:t>
            </w:r>
            <w:r w:rsidRPr="002A1173">
              <w:rPr>
                <w:b/>
                <w:i/>
                <w:lang w:val="pt-PT"/>
              </w:rPr>
              <w:tab/>
              <w:t>«Representantes dos trabalhadores», os representantes dos trabalhadores, como sindicatos e representantes livremente eleitos pelos trabalhadores, em conformidade com o direito e práticas nacionais;</w:t>
            </w:r>
          </w:p>
        </w:tc>
      </w:tr>
    </w:tbl>
    <w:p w14:paraId="37E409CD"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4258D9EF" w14:textId="77777777" w:rsidR="00161335" w:rsidRPr="002A1173" w:rsidRDefault="00161335" w:rsidP="00161335">
      <w:r w:rsidRPr="002A1173">
        <w:rPr>
          <w:rStyle w:val="HideTWBExt"/>
        </w:rPr>
        <w:t>&lt;/Amend&gt;</w:t>
      </w:r>
    </w:p>
    <w:p w14:paraId="1C9863B2"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332</w:t>
      </w:r>
      <w:r w:rsidRPr="002A1173">
        <w:rPr>
          <w:rStyle w:val="HideTWBExt"/>
          <w:lang w:val="pt-PT"/>
        </w:rPr>
        <w:t>&lt;/NumAm&gt;</w:t>
      </w:r>
    </w:p>
    <w:p w14:paraId="1D357710" w14:textId="77777777" w:rsidR="00161335" w:rsidRPr="002A1173" w:rsidRDefault="00161335" w:rsidP="00161335">
      <w:pPr>
        <w:pStyle w:val="NormalBold"/>
      </w:pPr>
      <w:r w:rsidRPr="002A1173">
        <w:rPr>
          <w:rStyle w:val="HideTWBExt"/>
        </w:rPr>
        <w:t>&lt;RepeatBlock-By&gt;&lt;Members&gt;</w:t>
      </w:r>
      <w:r w:rsidRPr="002A1173">
        <w:t>Leila Chaibi, Anthony Smith, Sebastian Everding</w:t>
      </w:r>
      <w:r w:rsidRPr="002A1173">
        <w:rPr>
          <w:rStyle w:val="HideTWBExt"/>
        </w:rPr>
        <w:t>&lt;/Members&gt;</w:t>
      </w:r>
    </w:p>
    <w:p w14:paraId="27255AA9" w14:textId="77777777" w:rsidR="00161335" w:rsidRPr="002A1173" w:rsidRDefault="00161335" w:rsidP="00161335">
      <w:r w:rsidRPr="002A1173">
        <w:rPr>
          <w:rStyle w:val="HideTWBExt"/>
        </w:rPr>
        <w:t>&lt;/RepeatBlock-By&gt;</w:t>
      </w:r>
    </w:p>
    <w:p w14:paraId="5F13C18F"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13F585AF" w14:textId="77777777" w:rsidR="00161335" w:rsidRPr="002A1173" w:rsidRDefault="00161335" w:rsidP="00161335">
      <w:pPr>
        <w:pStyle w:val="NormalBold"/>
      </w:pPr>
      <w:r w:rsidRPr="002A1173">
        <w:rPr>
          <w:rStyle w:val="HideTWBExt"/>
        </w:rPr>
        <w:t>&lt;Article&gt;</w:t>
      </w:r>
      <w:r w:rsidRPr="002A1173">
        <w:t>Anexo I – artigo 2 – ponto 5-C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6C5F6779" w14:textId="77777777" w:rsidTr="002D1C33">
        <w:trPr>
          <w:jc w:val="center"/>
        </w:trPr>
        <w:tc>
          <w:tcPr>
            <w:tcW w:w="9752" w:type="dxa"/>
            <w:gridSpan w:val="2"/>
          </w:tcPr>
          <w:p w14:paraId="4D165248" w14:textId="77777777" w:rsidR="00161335" w:rsidRPr="002A1173" w:rsidRDefault="00161335" w:rsidP="002D1C33">
            <w:pPr>
              <w:keepNext/>
            </w:pPr>
          </w:p>
        </w:tc>
      </w:tr>
      <w:tr w:rsidR="00161335" w:rsidRPr="002A1173" w14:paraId="003A37D1" w14:textId="77777777" w:rsidTr="002D1C33">
        <w:trPr>
          <w:jc w:val="center"/>
        </w:trPr>
        <w:tc>
          <w:tcPr>
            <w:tcW w:w="4876" w:type="dxa"/>
            <w:hideMark/>
          </w:tcPr>
          <w:p w14:paraId="23118C90"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734A30AC" w14:textId="77777777" w:rsidR="00161335" w:rsidRPr="002A1173" w:rsidRDefault="00161335" w:rsidP="002D1C33">
            <w:pPr>
              <w:pStyle w:val="ColumnHeading"/>
              <w:keepNext/>
              <w:rPr>
                <w:lang w:val="pt-PT"/>
              </w:rPr>
            </w:pPr>
            <w:r w:rsidRPr="002A1173">
              <w:rPr>
                <w:lang w:val="pt-PT"/>
              </w:rPr>
              <w:t>Alteração</w:t>
            </w:r>
          </w:p>
        </w:tc>
      </w:tr>
      <w:tr w:rsidR="00161335" w:rsidRPr="002A1173" w14:paraId="331F623F" w14:textId="77777777" w:rsidTr="002D1C33">
        <w:trPr>
          <w:jc w:val="center"/>
        </w:trPr>
        <w:tc>
          <w:tcPr>
            <w:tcW w:w="4876" w:type="dxa"/>
          </w:tcPr>
          <w:p w14:paraId="547BEDD2" w14:textId="77777777" w:rsidR="00161335" w:rsidRPr="002A1173" w:rsidRDefault="00161335" w:rsidP="002D1C33">
            <w:pPr>
              <w:pStyle w:val="Normal6"/>
              <w:rPr>
                <w:lang w:val="pt-PT"/>
              </w:rPr>
            </w:pPr>
          </w:p>
        </w:tc>
        <w:tc>
          <w:tcPr>
            <w:tcW w:w="4876" w:type="dxa"/>
            <w:hideMark/>
          </w:tcPr>
          <w:p w14:paraId="315F612A" w14:textId="77777777" w:rsidR="00161335" w:rsidRPr="002A1173" w:rsidRDefault="00161335" w:rsidP="002D1C33">
            <w:pPr>
              <w:pStyle w:val="Normal6"/>
              <w:rPr>
                <w:szCs w:val="24"/>
                <w:lang w:val="pt-PT"/>
              </w:rPr>
            </w:pPr>
            <w:r w:rsidRPr="002A1173">
              <w:rPr>
                <w:b/>
                <w:i/>
                <w:lang w:val="pt-PT"/>
              </w:rPr>
              <w:t>5-C.</w:t>
            </w:r>
            <w:r w:rsidRPr="002A1173">
              <w:rPr>
                <w:b/>
                <w:i/>
                <w:lang w:val="pt-PT"/>
              </w:rPr>
              <w:tab/>
              <w:t>«Sistema de inteligência artificial (IA)», um sistema baseado em máquinas concebido para funcionar com níveis de autonomia variáveis, e que pode apresentar capacidade de adaptação após a implantação e que, para objetivos explícitos ou implícitos, e com base nos dados de entrada que recebe, infere a forma de gerar resultados, tais como previsões, conteúdos, recomendações ou decisões que podem influenciar ambientes físicos ou virtuais.</w:t>
            </w:r>
          </w:p>
        </w:tc>
      </w:tr>
    </w:tbl>
    <w:p w14:paraId="5608EA7F"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2F18DB49" w14:textId="77777777" w:rsidR="00161335" w:rsidRPr="002A1173" w:rsidRDefault="00161335" w:rsidP="00161335">
      <w:r w:rsidRPr="002A1173">
        <w:rPr>
          <w:rStyle w:val="HideTWBExt"/>
        </w:rPr>
        <w:t>&lt;/Amend&gt;</w:t>
      </w:r>
    </w:p>
    <w:p w14:paraId="10BEE8F2"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333</w:t>
      </w:r>
      <w:r w:rsidRPr="002A1173">
        <w:rPr>
          <w:rStyle w:val="HideTWBExt"/>
          <w:lang w:val="pt-PT"/>
        </w:rPr>
        <w:t>&lt;/NumAm&gt;</w:t>
      </w:r>
    </w:p>
    <w:p w14:paraId="06FB46F6" w14:textId="77777777" w:rsidR="00161335" w:rsidRPr="002A1173" w:rsidRDefault="00161335" w:rsidP="00161335">
      <w:pPr>
        <w:pStyle w:val="NormalBold"/>
      </w:pPr>
      <w:r w:rsidRPr="002A1173">
        <w:rPr>
          <w:rStyle w:val="HideTWBExt"/>
        </w:rPr>
        <w:t>&lt;RepeatBlock-By&gt;&lt;Members&gt;</w:t>
      </w:r>
      <w:r w:rsidRPr="002A1173">
        <w:t>Leila Chaibi, Anthony Smith, Sebastian Everding</w:t>
      </w:r>
      <w:r w:rsidRPr="002A1173">
        <w:rPr>
          <w:rStyle w:val="HideTWBExt"/>
        </w:rPr>
        <w:t>&lt;/Members&gt;</w:t>
      </w:r>
    </w:p>
    <w:p w14:paraId="70DE03EF" w14:textId="77777777" w:rsidR="00161335" w:rsidRPr="002A1173" w:rsidRDefault="00161335" w:rsidP="00161335">
      <w:r w:rsidRPr="002A1173">
        <w:rPr>
          <w:rStyle w:val="HideTWBExt"/>
        </w:rPr>
        <w:t>&lt;/RepeatBlock-By&gt;</w:t>
      </w:r>
    </w:p>
    <w:p w14:paraId="1049ED5A"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7F233D2E" w14:textId="77777777" w:rsidR="00161335" w:rsidRPr="002A1173" w:rsidRDefault="00161335" w:rsidP="00161335">
      <w:pPr>
        <w:pStyle w:val="NormalBold"/>
      </w:pPr>
      <w:r w:rsidRPr="002A1173">
        <w:rPr>
          <w:rStyle w:val="HideTWBExt"/>
        </w:rPr>
        <w:t>&lt;Article&gt;</w:t>
      </w:r>
      <w:r w:rsidRPr="002A1173">
        <w:t>Anexo I – artigo 2 – ponto 5-D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3D604E11" w14:textId="77777777" w:rsidTr="002D1C33">
        <w:trPr>
          <w:jc w:val="center"/>
        </w:trPr>
        <w:tc>
          <w:tcPr>
            <w:tcW w:w="9752" w:type="dxa"/>
            <w:gridSpan w:val="2"/>
          </w:tcPr>
          <w:p w14:paraId="05EF035A" w14:textId="77777777" w:rsidR="00161335" w:rsidRPr="002A1173" w:rsidRDefault="00161335" w:rsidP="002D1C33">
            <w:pPr>
              <w:keepNext/>
            </w:pPr>
          </w:p>
        </w:tc>
      </w:tr>
      <w:tr w:rsidR="00161335" w:rsidRPr="002A1173" w14:paraId="2959D21E" w14:textId="77777777" w:rsidTr="002D1C33">
        <w:trPr>
          <w:jc w:val="center"/>
        </w:trPr>
        <w:tc>
          <w:tcPr>
            <w:tcW w:w="4876" w:type="dxa"/>
            <w:hideMark/>
          </w:tcPr>
          <w:p w14:paraId="329FA8C2"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3219F85D" w14:textId="77777777" w:rsidR="00161335" w:rsidRPr="002A1173" w:rsidRDefault="00161335" w:rsidP="002D1C33">
            <w:pPr>
              <w:pStyle w:val="ColumnHeading"/>
              <w:keepNext/>
              <w:rPr>
                <w:lang w:val="pt-PT"/>
              </w:rPr>
            </w:pPr>
            <w:r w:rsidRPr="002A1173">
              <w:rPr>
                <w:lang w:val="pt-PT"/>
              </w:rPr>
              <w:t>Alteração</w:t>
            </w:r>
          </w:p>
        </w:tc>
      </w:tr>
      <w:tr w:rsidR="00161335" w:rsidRPr="002A1173" w14:paraId="295EC9E7" w14:textId="77777777" w:rsidTr="002D1C33">
        <w:trPr>
          <w:jc w:val="center"/>
        </w:trPr>
        <w:tc>
          <w:tcPr>
            <w:tcW w:w="4876" w:type="dxa"/>
          </w:tcPr>
          <w:p w14:paraId="75DE8390" w14:textId="77777777" w:rsidR="00161335" w:rsidRPr="002A1173" w:rsidRDefault="00161335" w:rsidP="002D1C33">
            <w:pPr>
              <w:pStyle w:val="Normal6"/>
              <w:rPr>
                <w:lang w:val="pt-PT"/>
              </w:rPr>
            </w:pPr>
          </w:p>
        </w:tc>
        <w:tc>
          <w:tcPr>
            <w:tcW w:w="4876" w:type="dxa"/>
            <w:hideMark/>
          </w:tcPr>
          <w:p w14:paraId="746A3421" w14:textId="77777777" w:rsidR="00161335" w:rsidRPr="002A1173" w:rsidRDefault="00161335" w:rsidP="002D1C33">
            <w:pPr>
              <w:pStyle w:val="Normal6"/>
              <w:rPr>
                <w:szCs w:val="24"/>
                <w:lang w:val="pt-PT"/>
              </w:rPr>
            </w:pPr>
            <w:r w:rsidRPr="002A1173">
              <w:rPr>
                <w:b/>
                <w:i/>
                <w:lang w:val="pt-PT"/>
              </w:rPr>
              <w:t>5-D.</w:t>
            </w:r>
            <w:r w:rsidRPr="002A1173">
              <w:rPr>
                <w:b/>
                <w:i/>
                <w:lang w:val="pt-PT"/>
              </w:rPr>
              <w:tab/>
              <w:t>«Comportamento», as atividades de uma pessoa que executa um trabalho em resposta a estímulos externos ou internos, incluindo atividades objetivamente observáveis, atividades introspetivamente observáveis e processos inconscientes;</w:t>
            </w:r>
          </w:p>
        </w:tc>
      </w:tr>
    </w:tbl>
    <w:p w14:paraId="34747CC2"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73E2F025" w14:textId="77777777" w:rsidR="00161335" w:rsidRPr="002A1173" w:rsidRDefault="00161335" w:rsidP="00161335">
      <w:r w:rsidRPr="002A1173">
        <w:rPr>
          <w:rStyle w:val="HideTWBExt"/>
        </w:rPr>
        <w:t>&lt;/Amend&gt;</w:t>
      </w:r>
    </w:p>
    <w:p w14:paraId="7AF3F0A8"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334</w:t>
      </w:r>
      <w:r w:rsidRPr="002A1173">
        <w:rPr>
          <w:rStyle w:val="HideTWBExt"/>
          <w:lang w:val="pt-PT"/>
        </w:rPr>
        <w:t>&lt;/NumAm&gt;</w:t>
      </w:r>
    </w:p>
    <w:p w14:paraId="7B6456A3" w14:textId="77777777" w:rsidR="00161335" w:rsidRPr="002A1173" w:rsidRDefault="00161335" w:rsidP="00161335">
      <w:pPr>
        <w:pStyle w:val="NormalBold"/>
      </w:pPr>
      <w:r w:rsidRPr="002A1173">
        <w:rPr>
          <w:rStyle w:val="HideTWBExt"/>
        </w:rPr>
        <w:t>&lt;RepeatBlock-By&gt;&lt;Members&gt;</w:t>
      </w:r>
      <w:r w:rsidRPr="002A1173">
        <w:t>Leila Chaibi, Anthony Smith, Sebastian Everding</w:t>
      </w:r>
      <w:r w:rsidRPr="002A1173">
        <w:rPr>
          <w:rStyle w:val="HideTWBExt"/>
        </w:rPr>
        <w:t>&lt;/Members&gt;</w:t>
      </w:r>
    </w:p>
    <w:p w14:paraId="535CA3EC" w14:textId="77777777" w:rsidR="00161335" w:rsidRPr="002A1173" w:rsidRDefault="00161335" w:rsidP="00161335">
      <w:r w:rsidRPr="002A1173">
        <w:rPr>
          <w:rStyle w:val="HideTWBExt"/>
        </w:rPr>
        <w:t>&lt;/RepeatBlock-By&gt;</w:t>
      </w:r>
    </w:p>
    <w:p w14:paraId="2409868D"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1C7BA5B1" w14:textId="77777777" w:rsidR="00161335" w:rsidRPr="002A1173" w:rsidRDefault="00161335" w:rsidP="00161335">
      <w:pPr>
        <w:pStyle w:val="NormalBold"/>
      </w:pPr>
      <w:r w:rsidRPr="002A1173">
        <w:rPr>
          <w:rStyle w:val="HideTWBExt"/>
        </w:rPr>
        <w:t>&lt;Article&gt;</w:t>
      </w:r>
      <w:r w:rsidRPr="002A1173">
        <w:t>Anexo I – artigo 2 – ponto 5-E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0F4C7D5C" w14:textId="77777777" w:rsidTr="002D1C33">
        <w:trPr>
          <w:jc w:val="center"/>
        </w:trPr>
        <w:tc>
          <w:tcPr>
            <w:tcW w:w="9752" w:type="dxa"/>
            <w:gridSpan w:val="2"/>
          </w:tcPr>
          <w:p w14:paraId="4E90424E" w14:textId="77777777" w:rsidR="00161335" w:rsidRPr="002A1173" w:rsidRDefault="00161335" w:rsidP="002D1C33">
            <w:pPr>
              <w:keepNext/>
            </w:pPr>
          </w:p>
        </w:tc>
      </w:tr>
      <w:tr w:rsidR="00161335" w:rsidRPr="002A1173" w14:paraId="4AE57607" w14:textId="77777777" w:rsidTr="002D1C33">
        <w:trPr>
          <w:jc w:val="center"/>
        </w:trPr>
        <w:tc>
          <w:tcPr>
            <w:tcW w:w="4876" w:type="dxa"/>
            <w:hideMark/>
          </w:tcPr>
          <w:p w14:paraId="0471EFCB"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2208E928" w14:textId="77777777" w:rsidR="00161335" w:rsidRPr="002A1173" w:rsidRDefault="00161335" w:rsidP="002D1C33">
            <w:pPr>
              <w:pStyle w:val="ColumnHeading"/>
              <w:keepNext/>
              <w:rPr>
                <w:lang w:val="pt-PT"/>
              </w:rPr>
            </w:pPr>
            <w:r w:rsidRPr="002A1173">
              <w:rPr>
                <w:lang w:val="pt-PT"/>
              </w:rPr>
              <w:t>Alteração</w:t>
            </w:r>
          </w:p>
        </w:tc>
      </w:tr>
      <w:tr w:rsidR="00161335" w:rsidRPr="002A1173" w14:paraId="1CB13296" w14:textId="77777777" w:rsidTr="002D1C33">
        <w:trPr>
          <w:jc w:val="center"/>
        </w:trPr>
        <w:tc>
          <w:tcPr>
            <w:tcW w:w="4876" w:type="dxa"/>
          </w:tcPr>
          <w:p w14:paraId="5FEDC3DB" w14:textId="77777777" w:rsidR="00161335" w:rsidRPr="002A1173" w:rsidRDefault="00161335" w:rsidP="002D1C33">
            <w:pPr>
              <w:pStyle w:val="Normal6"/>
              <w:rPr>
                <w:lang w:val="pt-PT"/>
              </w:rPr>
            </w:pPr>
          </w:p>
        </w:tc>
        <w:tc>
          <w:tcPr>
            <w:tcW w:w="4876" w:type="dxa"/>
            <w:hideMark/>
          </w:tcPr>
          <w:p w14:paraId="3F7F962E" w14:textId="77777777" w:rsidR="00161335" w:rsidRPr="002A1173" w:rsidRDefault="00161335" w:rsidP="002D1C33">
            <w:pPr>
              <w:pStyle w:val="Normal6"/>
              <w:rPr>
                <w:szCs w:val="24"/>
                <w:lang w:val="pt-PT"/>
              </w:rPr>
            </w:pPr>
            <w:r w:rsidRPr="002A1173">
              <w:rPr>
                <w:b/>
                <w:i/>
                <w:lang w:val="pt-PT"/>
              </w:rPr>
              <w:t>5-E.</w:t>
            </w:r>
            <w:r w:rsidRPr="002A1173">
              <w:rPr>
                <w:b/>
                <w:i/>
                <w:lang w:val="pt-PT"/>
              </w:rPr>
              <w:tab/>
              <w:t>«Princípio do “controlo humano”», o princípio segundo o qual, em qualquer sistema que envolva automatização, semiautomatização ou inteligência artificial, os seres humanos devem manter a autoridade e a supervisão finais dos processos decisórios, a fim de assegurar que os sistemas apoiam o julgamento humano em vez de o substituir ou anular, mantendo a responsabilização, as considerações éticas e a segurança;</w:t>
            </w:r>
          </w:p>
        </w:tc>
      </w:tr>
    </w:tbl>
    <w:p w14:paraId="54EE7018"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5A4F2D1F" w14:textId="77777777" w:rsidR="00161335" w:rsidRPr="002A1173" w:rsidRDefault="00161335" w:rsidP="00161335">
      <w:r w:rsidRPr="002A1173">
        <w:rPr>
          <w:rStyle w:val="HideTWBExt"/>
        </w:rPr>
        <w:t>&lt;/Amend&gt;</w:t>
      </w:r>
    </w:p>
    <w:p w14:paraId="24B60548"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335</w:t>
      </w:r>
      <w:r w:rsidRPr="002A1173">
        <w:rPr>
          <w:rStyle w:val="HideTWBExt"/>
          <w:lang w:val="pt-PT"/>
        </w:rPr>
        <w:t>&lt;/NumAm&gt;</w:t>
      </w:r>
    </w:p>
    <w:p w14:paraId="75F55167" w14:textId="77777777" w:rsidR="00161335" w:rsidRPr="002A1173" w:rsidRDefault="00161335" w:rsidP="00161335">
      <w:pPr>
        <w:pStyle w:val="NormalBold"/>
      </w:pPr>
      <w:r w:rsidRPr="002A1173">
        <w:rPr>
          <w:rStyle w:val="HideTWBExt"/>
        </w:rPr>
        <w:t>&lt;RepeatBlock-By&gt;&lt;Members&gt;</w:t>
      </w:r>
      <w:r w:rsidRPr="002A1173">
        <w:t>Leila Chaibi, Anthony Smith, Sebastian Everding</w:t>
      </w:r>
      <w:r w:rsidRPr="002A1173">
        <w:rPr>
          <w:rStyle w:val="HideTWBExt"/>
        </w:rPr>
        <w:t>&lt;/Members&gt;</w:t>
      </w:r>
    </w:p>
    <w:p w14:paraId="5F40C9BD" w14:textId="77777777" w:rsidR="00161335" w:rsidRPr="002A1173" w:rsidRDefault="00161335" w:rsidP="00161335">
      <w:r w:rsidRPr="002A1173">
        <w:rPr>
          <w:rStyle w:val="HideTWBExt"/>
        </w:rPr>
        <w:t>&lt;/RepeatBlock-By&gt;</w:t>
      </w:r>
    </w:p>
    <w:p w14:paraId="53883219"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2AF6CC24" w14:textId="77777777" w:rsidR="00161335" w:rsidRPr="002A1173" w:rsidRDefault="00161335" w:rsidP="00161335">
      <w:pPr>
        <w:pStyle w:val="NormalBold"/>
      </w:pPr>
      <w:r w:rsidRPr="002A1173">
        <w:rPr>
          <w:rStyle w:val="HideTWBExt"/>
        </w:rPr>
        <w:t>&lt;Article&gt;</w:t>
      </w:r>
      <w:r w:rsidRPr="002A1173">
        <w:t>Anexo I – artigo 2 – ponto 5-F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4564B4B9" w14:textId="77777777" w:rsidTr="002D1C33">
        <w:trPr>
          <w:jc w:val="center"/>
        </w:trPr>
        <w:tc>
          <w:tcPr>
            <w:tcW w:w="9752" w:type="dxa"/>
            <w:gridSpan w:val="2"/>
          </w:tcPr>
          <w:p w14:paraId="5902397F" w14:textId="77777777" w:rsidR="00161335" w:rsidRPr="002A1173" w:rsidRDefault="00161335" w:rsidP="002D1C33">
            <w:pPr>
              <w:keepNext/>
            </w:pPr>
          </w:p>
        </w:tc>
      </w:tr>
      <w:tr w:rsidR="00161335" w:rsidRPr="002A1173" w14:paraId="0C7DDEFC" w14:textId="77777777" w:rsidTr="002D1C33">
        <w:trPr>
          <w:jc w:val="center"/>
        </w:trPr>
        <w:tc>
          <w:tcPr>
            <w:tcW w:w="4876" w:type="dxa"/>
            <w:hideMark/>
          </w:tcPr>
          <w:p w14:paraId="4375F326"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1EFDDFC2" w14:textId="77777777" w:rsidR="00161335" w:rsidRPr="002A1173" w:rsidRDefault="00161335" w:rsidP="002D1C33">
            <w:pPr>
              <w:pStyle w:val="ColumnHeading"/>
              <w:keepNext/>
              <w:rPr>
                <w:lang w:val="pt-PT"/>
              </w:rPr>
            </w:pPr>
            <w:r w:rsidRPr="002A1173">
              <w:rPr>
                <w:lang w:val="pt-PT"/>
              </w:rPr>
              <w:t>Alteração</w:t>
            </w:r>
          </w:p>
        </w:tc>
      </w:tr>
      <w:tr w:rsidR="00161335" w:rsidRPr="002A1173" w14:paraId="3460E3FB" w14:textId="77777777" w:rsidTr="002D1C33">
        <w:trPr>
          <w:jc w:val="center"/>
        </w:trPr>
        <w:tc>
          <w:tcPr>
            <w:tcW w:w="4876" w:type="dxa"/>
          </w:tcPr>
          <w:p w14:paraId="53E0244A" w14:textId="77777777" w:rsidR="00161335" w:rsidRPr="002A1173" w:rsidRDefault="00161335" w:rsidP="002D1C33">
            <w:pPr>
              <w:pStyle w:val="Normal6"/>
              <w:rPr>
                <w:lang w:val="pt-PT"/>
              </w:rPr>
            </w:pPr>
          </w:p>
        </w:tc>
        <w:tc>
          <w:tcPr>
            <w:tcW w:w="4876" w:type="dxa"/>
            <w:hideMark/>
          </w:tcPr>
          <w:p w14:paraId="58DD144E" w14:textId="77777777" w:rsidR="00161335" w:rsidRPr="002A1173" w:rsidRDefault="00161335" w:rsidP="002D1C33">
            <w:pPr>
              <w:pStyle w:val="Normal6"/>
              <w:rPr>
                <w:szCs w:val="24"/>
                <w:lang w:val="pt-PT"/>
              </w:rPr>
            </w:pPr>
            <w:r w:rsidRPr="002A1173">
              <w:rPr>
                <w:b/>
                <w:i/>
                <w:lang w:val="pt-PT"/>
              </w:rPr>
              <w:t>5-F.</w:t>
            </w:r>
            <w:r w:rsidRPr="002A1173">
              <w:rPr>
                <w:b/>
                <w:i/>
                <w:lang w:val="pt-PT"/>
              </w:rPr>
              <w:tab/>
              <w:t>«Supervisão humana», o processo destinado a prevenir ou minimizar, através do princípio do «controlo humano», os riscos para a saúde, a segurança ou os direitos fundamentais que possam resultar da utilização de sistemas de gestão algorítmica, em conformidade com a sua finalidade prevista ou em condições de utilização indevida razoavelmente previsíveis, em especial se esses riscos persistirem apesar da aplicação de outros requisitos para os prevenir;</w:t>
            </w:r>
          </w:p>
        </w:tc>
      </w:tr>
    </w:tbl>
    <w:p w14:paraId="0416E064"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7CAB0563" w14:textId="77777777" w:rsidR="00161335" w:rsidRPr="002A1173" w:rsidRDefault="00161335" w:rsidP="00161335">
      <w:r w:rsidRPr="002A1173">
        <w:rPr>
          <w:rStyle w:val="HideTWBExt"/>
        </w:rPr>
        <w:t>&lt;/Amend&gt;</w:t>
      </w:r>
    </w:p>
    <w:p w14:paraId="51158FA2"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336</w:t>
      </w:r>
      <w:r w:rsidRPr="002A1173">
        <w:rPr>
          <w:rStyle w:val="HideTWBExt"/>
          <w:lang w:val="pt-PT"/>
        </w:rPr>
        <w:t>&lt;/NumAm&gt;</w:t>
      </w:r>
    </w:p>
    <w:p w14:paraId="433409A6" w14:textId="77777777" w:rsidR="00161335" w:rsidRPr="002A1173" w:rsidRDefault="00161335" w:rsidP="00161335">
      <w:pPr>
        <w:pStyle w:val="NormalBold"/>
      </w:pPr>
      <w:r w:rsidRPr="002A1173">
        <w:rPr>
          <w:rStyle w:val="HideTWBExt"/>
        </w:rPr>
        <w:t>&lt;RepeatBlock-By&gt;&lt;Members&gt;</w:t>
      </w:r>
      <w:r w:rsidRPr="002A1173">
        <w:t>Leila Chaibi, Anthony Smith, Sebastian Everding</w:t>
      </w:r>
      <w:r w:rsidRPr="002A1173">
        <w:rPr>
          <w:rStyle w:val="HideTWBExt"/>
        </w:rPr>
        <w:t>&lt;/Members&gt;</w:t>
      </w:r>
    </w:p>
    <w:p w14:paraId="3E63104D" w14:textId="77777777" w:rsidR="00161335" w:rsidRPr="002A1173" w:rsidRDefault="00161335" w:rsidP="00161335">
      <w:r w:rsidRPr="002A1173">
        <w:rPr>
          <w:rStyle w:val="HideTWBExt"/>
        </w:rPr>
        <w:t>&lt;/RepeatBlock-By&gt;</w:t>
      </w:r>
    </w:p>
    <w:p w14:paraId="7975427F"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2284EAE3" w14:textId="77777777" w:rsidR="00161335" w:rsidRPr="002A1173" w:rsidRDefault="00161335" w:rsidP="00161335">
      <w:pPr>
        <w:pStyle w:val="NormalBold"/>
      </w:pPr>
      <w:r w:rsidRPr="002A1173">
        <w:rPr>
          <w:rStyle w:val="HideTWBExt"/>
        </w:rPr>
        <w:t>&lt;Article&gt;</w:t>
      </w:r>
      <w:r w:rsidRPr="002A1173">
        <w:t>Anexo I – artigo 2 – ponto 5-G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40D4E625" w14:textId="77777777" w:rsidTr="002D1C33">
        <w:trPr>
          <w:jc w:val="center"/>
        </w:trPr>
        <w:tc>
          <w:tcPr>
            <w:tcW w:w="9752" w:type="dxa"/>
            <w:gridSpan w:val="2"/>
          </w:tcPr>
          <w:p w14:paraId="6033DDE8" w14:textId="77777777" w:rsidR="00161335" w:rsidRPr="002A1173" w:rsidRDefault="00161335" w:rsidP="002D1C33">
            <w:pPr>
              <w:keepNext/>
            </w:pPr>
          </w:p>
        </w:tc>
      </w:tr>
      <w:tr w:rsidR="00161335" w:rsidRPr="002A1173" w14:paraId="3692E492" w14:textId="77777777" w:rsidTr="002D1C33">
        <w:trPr>
          <w:jc w:val="center"/>
        </w:trPr>
        <w:tc>
          <w:tcPr>
            <w:tcW w:w="4876" w:type="dxa"/>
            <w:hideMark/>
          </w:tcPr>
          <w:p w14:paraId="428E039D"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5D2D86A2" w14:textId="77777777" w:rsidR="00161335" w:rsidRPr="002A1173" w:rsidRDefault="00161335" w:rsidP="002D1C33">
            <w:pPr>
              <w:pStyle w:val="ColumnHeading"/>
              <w:keepNext/>
              <w:rPr>
                <w:lang w:val="pt-PT"/>
              </w:rPr>
            </w:pPr>
            <w:r w:rsidRPr="002A1173">
              <w:rPr>
                <w:lang w:val="pt-PT"/>
              </w:rPr>
              <w:t>Alteração</w:t>
            </w:r>
          </w:p>
        </w:tc>
      </w:tr>
      <w:tr w:rsidR="00161335" w:rsidRPr="002A1173" w14:paraId="03740845" w14:textId="77777777" w:rsidTr="002D1C33">
        <w:trPr>
          <w:jc w:val="center"/>
        </w:trPr>
        <w:tc>
          <w:tcPr>
            <w:tcW w:w="4876" w:type="dxa"/>
          </w:tcPr>
          <w:p w14:paraId="3C578836" w14:textId="77777777" w:rsidR="00161335" w:rsidRPr="002A1173" w:rsidRDefault="00161335" w:rsidP="002D1C33">
            <w:pPr>
              <w:pStyle w:val="Normal6"/>
              <w:rPr>
                <w:lang w:val="pt-PT"/>
              </w:rPr>
            </w:pPr>
          </w:p>
        </w:tc>
        <w:tc>
          <w:tcPr>
            <w:tcW w:w="4876" w:type="dxa"/>
            <w:hideMark/>
          </w:tcPr>
          <w:p w14:paraId="05114AED" w14:textId="77777777" w:rsidR="00161335" w:rsidRPr="002A1173" w:rsidRDefault="00161335" w:rsidP="002D1C33">
            <w:pPr>
              <w:pStyle w:val="Normal6"/>
              <w:rPr>
                <w:szCs w:val="24"/>
                <w:lang w:val="pt-PT"/>
              </w:rPr>
            </w:pPr>
            <w:r w:rsidRPr="002A1173">
              <w:rPr>
                <w:b/>
                <w:i/>
                <w:lang w:val="pt-PT"/>
              </w:rPr>
              <w:t>5-G.</w:t>
            </w:r>
            <w:r w:rsidRPr="002A1173">
              <w:rPr>
                <w:b/>
                <w:i/>
                <w:lang w:val="pt-PT"/>
              </w:rPr>
              <w:tab/>
              <w:t>«Dados coletivos» no local de trabalho, dados agregados de um grupo de pessoas que executam um trabalho, representando padrões, comportamentos ou características analisados a nível do grupo;</w:t>
            </w:r>
          </w:p>
        </w:tc>
      </w:tr>
    </w:tbl>
    <w:p w14:paraId="156DEBF4"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35019B8D" w14:textId="77777777" w:rsidR="00161335" w:rsidRPr="002A1173" w:rsidRDefault="00161335" w:rsidP="00161335">
      <w:r w:rsidRPr="002A1173">
        <w:rPr>
          <w:rStyle w:val="HideTWBExt"/>
        </w:rPr>
        <w:t>&lt;/Amend&gt;</w:t>
      </w:r>
    </w:p>
    <w:p w14:paraId="55815F3D"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337</w:t>
      </w:r>
      <w:r w:rsidRPr="002A1173">
        <w:rPr>
          <w:rStyle w:val="HideTWBExt"/>
          <w:lang w:val="pt-PT"/>
        </w:rPr>
        <w:t>&lt;/NumAm&gt;</w:t>
      </w:r>
    </w:p>
    <w:p w14:paraId="5F2F869E" w14:textId="77777777" w:rsidR="00161335" w:rsidRPr="002A1173" w:rsidRDefault="00161335" w:rsidP="00161335">
      <w:pPr>
        <w:pStyle w:val="NormalBold"/>
      </w:pPr>
      <w:r w:rsidRPr="002A1173">
        <w:rPr>
          <w:rStyle w:val="HideTWBExt"/>
        </w:rPr>
        <w:t>&lt;RepeatBlock-By&gt;&lt;Members&gt;</w:t>
      </w:r>
      <w:r w:rsidRPr="002A1173">
        <w:t>Kim Van Sparrentak</w:t>
      </w:r>
      <w:r w:rsidRPr="002A1173">
        <w:rPr>
          <w:rStyle w:val="HideTWBExt"/>
        </w:rPr>
        <w:t>&lt;/Members&gt;</w:t>
      </w:r>
    </w:p>
    <w:p w14:paraId="3D4C44F9" w14:textId="77777777" w:rsidR="00161335" w:rsidRPr="002A1173" w:rsidRDefault="00161335" w:rsidP="00161335">
      <w:r w:rsidRPr="002A1173">
        <w:rPr>
          <w:rStyle w:val="HideTWBExt"/>
        </w:rPr>
        <w:t>&lt;AuNomDe&gt;</w:t>
      </w:r>
      <w:r w:rsidRPr="002A1173">
        <w:rPr>
          <w:rStyle w:val="HideTWBInt"/>
        </w:rPr>
        <w:t>{Verts/ALE}</w:t>
      </w:r>
      <w:r w:rsidRPr="002A1173">
        <w:t>em nome do Grupo Verts/ALE</w:t>
      </w:r>
      <w:r w:rsidRPr="002A1173">
        <w:rPr>
          <w:rStyle w:val="HideTWBExt"/>
        </w:rPr>
        <w:t>&lt;/AuNomDe&gt;</w:t>
      </w:r>
    </w:p>
    <w:p w14:paraId="31FEDBAD" w14:textId="77777777" w:rsidR="00161335" w:rsidRPr="002A1173" w:rsidRDefault="00161335" w:rsidP="00161335">
      <w:r w:rsidRPr="002A1173">
        <w:rPr>
          <w:rStyle w:val="HideTWBExt"/>
        </w:rPr>
        <w:t>&lt;/RepeatBlock-By&gt;</w:t>
      </w:r>
    </w:p>
    <w:p w14:paraId="193E3FCF"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0422B860" w14:textId="77777777" w:rsidR="00161335" w:rsidRPr="002A1173" w:rsidRDefault="00161335" w:rsidP="00161335">
      <w:pPr>
        <w:pStyle w:val="NormalBold"/>
      </w:pPr>
      <w:r w:rsidRPr="002A1173">
        <w:rPr>
          <w:rStyle w:val="HideTWBExt"/>
        </w:rPr>
        <w:t>&lt;Article&gt;</w:t>
      </w:r>
      <w:r w:rsidRPr="002A1173">
        <w:t>Anexo I – artigo 2-A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245AECD5" w14:textId="77777777" w:rsidTr="002D1C33">
        <w:trPr>
          <w:jc w:val="center"/>
        </w:trPr>
        <w:tc>
          <w:tcPr>
            <w:tcW w:w="9752" w:type="dxa"/>
            <w:gridSpan w:val="2"/>
          </w:tcPr>
          <w:p w14:paraId="4307FBFD" w14:textId="77777777" w:rsidR="00161335" w:rsidRPr="002A1173" w:rsidRDefault="00161335" w:rsidP="002D1C33">
            <w:pPr>
              <w:keepNext/>
            </w:pPr>
          </w:p>
        </w:tc>
      </w:tr>
      <w:tr w:rsidR="00161335" w:rsidRPr="002A1173" w14:paraId="294D3955" w14:textId="77777777" w:rsidTr="002D1C33">
        <w:trPr>
          <w:jc w:val="center"/>
        </w:trPr>
        <w:tc>
          <w:tcPr>
            <w:tcW w:w="4876" w:type="dxa"/>
            <w:hideMark/>
          </w:tcPr>
          <w:p w14:paraId="4F3C6BA3"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5BFA3843" w14:textId="77777777" w:rsidR="00161335" w:rsidRPr="002A1173" w:rsidRDefault="00161335" w:rsidP="002D1C33">
            <w:pPr>
              <w:pStyle w:val="ColumnHeading"/>
              <w:keepNext/>
              <w:rPr>
                <w:lang w:val="pt-PT"/>
              </w:rPr>
            </w:pPr>
            <w:r w:rsidRPr="002A1173">
              <w:rPr>
                <w:lang w:val="pt-PT"/>
              </w:rPr>
              <w:t>Alteração</w:t>
            </w:r>
          </w:p>
        </w:tc>
      </w:tr>
      <w:tr w:rsidR="00161335" w:rsidRPr="002A1173" w14:paraId="404970CB" w14:textId="77777777" w:rsidTr="002D1C33">
        <w:trPr>
          <w:jc w:val="center"/>
        </w:trPr>
        <w:tc>
          <w:tcPr>
            <w:tcW w:w="4876" w:type="dxa"/>
          </w:tcPr>
          <w:p w14:paraId="129D474D" w14:textId="77777777" w:rsidR="00161335" w:rsidRPr="002A1173" w:rsidRDefault="00161335" w:rsidP="002D1C33">
            <w:pPr>
              <w:pStyle w:val="Normal6"/>
              <w:rPr>
                <w:lang w:val="pt-PT"/>
              </w:rPr>
            </w:pPr>
          </w:p>
        </w:tc>
        <w:tc>
          <w:tcPr>
            <w:tcW w:w="4876" w:type="dxa"/>
            <w:hideMark/>
          </w:tcPr>
          <w:p w14:paraId="36C50B26" w14:textId="77777777" w:rsidR="00161335" w:rsidRPr="002A1173" w:rsidRDefault="00161335" w:rsidP="002D1C33">
            <w:pPr>
              <w:pStyle w:val="Normal6"/>
              <w:jc w:val="center"/>
              <w:rPr>
                <w:szCs w:val="24"/>
                <w:lang w:val="pt-PT"/>
              </w:rPr>
            </w:pPr>
            <w:r w:rsidRPr="002A1173">
              <w:rPr>
                <w:b/>
                <w:i/>
                <w:lang w:val="pt-PT"/>
              </w:rPr>
              <w:t>Artigo 2.º-A</w:t>
            </w:r>
          </w:p>
        </w:tc>
      </w:tr>
      <w:tr w:rsidR="00161335" w:rsidRPr="002A1173" w14:paraId="1C14C2DF" w14:textId="77777777" w:rsidTr="002D1C33">
        <w:trPr>
          <w:jc w:val="center"/>
        </w:trPr>
        <w:tc>
          <w:tcPr>
            <w:tcW w:w="4876" w:type="dxa"/>
          </w:tcPr>
          <w:p w14:paraId="5C78FA3B" w14:textId="77777777" w:rsidR="00161335" w:rsidRPr="002A1173" w:rsidRDefault="00161335" w:rsidP="002D1C33">
            <w:pPr>
              <w:pStyle w:val="Normal6"/>
              <w:rPr>
                <w:lang w:val="pt-PT"/>
              </w:rPr>
            </w:pPr>
          </w:p>
        </w:tc>
        <w:tc>
          <w:tcPr>
            <w:tcW w:w="4876" w:type="dxa"/>
            <w:hideMark/>
          </w:tcPr>
          <w:p w14:paraId="28248526" w14:textId="77777777" w:rsidR="00161335" w:rsidRPr="002A1173" w:rsidRDefault="00161335" w:rsidP="002D1C33">
            <w:pPr>
              <w:pStyle w:val="Normal6"/>
              <w:jc w:val="center"/>
              <w:rPr>
                <w:szCs w:val="24"/>
                <w:lang w:val="pt-PT"/>
              </w:rPr>
            </w:pPr>
            <w:r w:rsidRPr="002A1173">
              <w:rPr>
                <w:b/>
                <w:i/>
                <w:lang w:val="pt-PT"/>
              </w:rPr>
              <w:t>Intermediários</w:t>
            </w:r>
          </w:p>
        </w:tc>
      </w:tr>
      <w:tr w:rsidR="00161335" w:rsidRPr="002A1173" w14:paraId="5869AD12" w14:textId="77777777" w:rsidTr="002D1C33">
        <w:trPr>
          <w:jc w:val="center"/>
        </w:trPr>
        <w:tc>
          <w:tcPr>
            <w:tcW w:w="4876" w:type="dxa"/>
          </w:tcPr>
          <w:p w14:paraId="6384A419" w14:textId="77777777" w:rsidR="00161335" w:rsidRPr="002A1173" w:rsidRDefault="00161335" w:rsidP="002D1C33">
            <w:pPr>
              <w:pStyle w:val="Normal6"/>
              <w:rPr>
                <w:lang w:val="pt-PT"/>
              </w:rPr>
            </w:pPr>
          </w:p>
        </w:tc>
        <w:tc>
          <w:tcPr>
            <w:tcW w:w="4876" w:type="dxa"/>
            <w:hideMark/>
          </w:tcPr>
          <w:p w14:paraId="72985109" w14:textId="08C5F9FA" w:rsidR="00161335" w:rsidRPr="002A1173" w:rsidRDefault="00161335" w:rsidP="002D1C33">
            <w:pPr>
              <w:pStyle w:val="Normal6"/>
              <w:rPr>
                <w:szCs w:val="24"/>
                <w:lang w:val="pt-PT"/>
              </w:rPr>
            </w:pPr>
            <w:r w:rsidRPr="002A1173">
              <w:rPr>
                <w:b/>
                <w:i/>
                <w:lang w:val="pt-PT"/>
              </w:rPr>
              <w:t>Os Estados-Membros devem tomar as medidas adequadas para assegurar que os trabalhadores por conta de outrem e os trabalhadores independentes individuais que tenham uma relação contratual com um intermediário beneficiem do mesmo nível de proteção nos termos da presente diretiva que os trabalhadores que tenham uma relação contratual direta com um empregador ou uma entidade adjudicante; Para o efeito, os Estados</w:t>
            </w:r>
            <w:r w:rsidR="00A469D5">
              <w:rPr>
                <w:b/>
                <w:i/>
                <w:lang w:val="pt-PT"/>
              </w:rPr>
              <w:noBreakHyphen/>
            </w:r>
            <w:r w:rsidRPr="002A1173">
              <w:rPr>
                <w:b/>
                <w:i/>
                <w:lang w:val="pt-PT"/>
              </w:rPr>
              <w:t>Membros tomam medidas, em conformidade com o direito e práticas nacionais, para definir mecanismos adequados que incluam, se for caso disso, sistemas de responsabilidade solidária.</w:t>
            </w:r>
          </w:p>
        </w:tc>
      </w:tr>
    </w:tbl>
    <w:p w14:paraId="69216D78"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42717DF1" w14:textId="77777777" w:rsidR="00161335" w:rsidRPr="002A1173" w:rsidRDefault="00161335" w:rsidP="00161335">
      <w:r w:rsidRPr="002A1173">
        <w:rPr>
          <w:rStyle w:val="HideTWBExt"/>
        </w:rPr>
        <w:t>&lt;/Amend&gt;</w:t>
      </w:r>
    </w:p>
    <w:p w14:paraId="0278E3E8"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338</w:t>
      </w:r>
      <w:r w:rsidRPr="002A1173">
        <w:rPr>
          <w:rStyle w:val="HideTWBExt"/>
          <w:lang w:val="pt-PT"/>
        </w:rPr>
        <w:t>&lt;/NumAm&gt;</w:t>
      </w:r>
    </w:p>
    <w:p w14:paraId="72CBEAA2" w14:textId="77777777" w:rsidR="00161335" w:rsidRPr="002A1173" w:rsidRDefault="00161335" w:rsidP="00161335">
      <w:pPr>
        <w:pStyle w:val="NormalBold"/>
      </w:pPr>
      <w:r w:rsidRPr="002A1173">
        <w:rPr>
          <w:rStyle w:val="HideTWBExt"/>
        </w:rPr>
        <w:t>&lt;RepeatBlock-By&gt;&lt;Members&gt;</w:t>
      </w:r>
      <w:r w:rsidRPr="002A1173">
        <w:t>Arba Kokalari, Henrik Dahl, Jörgen Warborn</w:t>
      </w:r>
      <w:r w:rsidRPr="002A1173">
        <w:rPr>
          <w:rStyle w:val="HideTWBExt"/>
        </w:rPr>
        <w:t>&lt;/Members&gt;</w:t>
      </w:r>
    </w:p>
    <w:p w14:paraId="13F54144" w14:textId="77777777" w:rsidR="00161335" w:rsidRPr="002A1173" w:rsidRDefault="00161335" w:rsidP="00161335">
      <w:r w:rsidRPr="002A1173">
        <w:rPr>
          <w:rStyle w:val="HideTWBExt"/>
        </w:rPr>
        <w:t>&lt;/RepeatBlock-By&gt;</w:t>
      </w:r>
    </w:p>
    <w:p w14:paraId="42D59436"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16A3B289" w14:textId="77777777" w:rsidR="00161335" w:rsidRPr="002A1173" w:rsidRDefault="00161335" w:rsidP="00161335">
      <w:pPr>
        <w:pStyle w:val="NormalBold"/>
      </w:pPr>
      <w:r w:rsidRPr="002A1173">
        <w:rPr>
          <w:rStyle w:val="HideTWBExt"/>
        </w:rPr>
        <w:t>&lt;Article&gt;</w:t>
      </w:r>
      <w:r w:rsidRPr="002A1173">
        <w:t>Anexo I – artigo 3</w:t>
      </w:r>
      <w:r w:rsidRPr="002A1173">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57E64500" w14:textId="77777777" w:rsidTr="002D1C33">
        <w:trPr>
          <w:jc w:val="center"/>
        </w:trPr>
        <w:tc>
          <w:tcPr>
            <w:tcW w:w="9752" w:type="dxa"/>
            <w:gridSpan w:val="2"/>
          </w:tcPr>
          <w:p w14:paraId="21050039" w14:textId="77777777" w:rsidR="00161335" w:rsidRPr="002A1173" w:rsidRDefault="00161335" w:rsidP="002D1C33">
            <w:pPr>
              <w:keepNext/>
            </w:pPr>
          </w:p>
        </w:tc>
      </w:tr>
      <w:tr w:rsidR="00161335" w:rsidRPr="002A1173" w14:paraId="0F1EACF9" w14:textId="77777777" w:rsidTr="002D1C33">
        <w:trPr>
          <w:jc w:val="center"/>
        </w:trPr>
        <w:tc>
          <w:tcPr>
            <w:tcW w:w="4876" w:type="dxa"/>
            <w:hideMark/>
          </w:tcPr>
          <w:p w14:paraId="37F1F6FA"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589CB6D3" w14:textId="77777777" w:rsidR="00161335" w:rsidRPr="002A1173" w:rsidRDefault="00161335" w:rsidP="002D1C33">
            <w:pPr>
              <w:pStyle w:val="ColumnHeading"/>
              <w:keepNext/>
              <w:rPr>
                <w:lang w:val="pt-PT"/>
              </w:rPr>
            </w:pPr>
            <w:r w:rsidRPr="002A1173">
              <w:rPr>
                <w:lang w:val="pt-PT"/>
              </w:rPr>
              <w:t>Alteração</w:t>
            </w:r>
          </w:p>
        </w:tc>
      </w:tr>
      <w:tr w:rsidR="00161335" w:rsidRPr="002A1173" w14:paraId="56A098E4" w14:textId="77777777" w:rsidTr="002D1C33">
        <w:trPr>
          <w:jc w:val="center"/>
        </w:trPr>
        <w:tc>
          <w:tcPr>
            <w:tcW w:w="4876" w:type="dxa"/>
            <w:hideMark/>
          </w:tcPr>
          <w:p w14:paraId="26DE8AA6" w14:textId="77777777" w:rsidR="00161335" w:rsidRPr="002A1173" w:rsidRDefault="00161335" w:rsidP="002D1C33">
            <w:pPr>
              <w:pStyle w:val="Normal6"/>
              <w:jc w:val="center"/>
              <w:rPr>
                <w:lang w:val="pt-PT"/>
              </w:rPr>
            </w:pPr>
            <w:r w:rsidRPr="002A1173">
              <w:rPr>
                <w:b/>
                <w:i/>
                <w:lang w:val="pt-PT"/>
              </w:rPr>
              <w:t>Artigo 3.º</w:t>
            </w:r>
          </w:p>
        </w:tc>
        <w:tc>
          <w:tcPr>
            <w:tcW w:w="4876" w:type="dxa"/>
            <w:hideMark/>
          </w:tcPr>
          <w:p w14:paraId="4279D301" w14:textId="77777777" w:rsidR="00161335" w:rsidRPr="002A1173" w:rsidRDefault="00161335" w:rsidP="002D1C33">
            <w:pPr>
              <w:pStyle w:val="Normal6"/>
              <w:rPr>
                <w:szCs w:val="24"/>
                <w:lang w:val="pt-PT"/>
              </w:rPr>
            </w:pPr>
            <w:r w:rsidRPr="002A1173">
              <w:rPr>
                <w:b/>
                <w:i/>
                <w:lang w:val="pt-PT"/>
              </w:rPr>
              <w:t>Suprimido</w:t>
            </w:r>
          </w:p>
        </w:tc>
      </w:tr>
      <w:tr w:rsidR="00161335" w:rsidRPr="002A1173" w14:paraId="53DD48E3" w14:textId="77777777" w:rsidTr="002D1C33">
        <w:trPr>
          <w:jc w:val="center"/>
        </w:trPr>
        <w:tc>
          <w:tcPr>
            <w:tcW w:w="4876" w:type="dxa"/>
            <w:hideMark/>
          </w:tcPr>
          <w:p w14:paraId="6A164043" w14:textId="77777777" w:rsidR="00161335" w:rsidRPr="002A1173" w:rsidRDefault="00161335" w:rsidP="002D1C33">
            <w:pPr>
              <w:pStyle w:val="Normal6"/>
              <w:jc w:val="center"/>
              <w:rPr>
                <w:lang w:val="pt-PT"/>
              </w:rPr>
            </w:pPr>
            <w:r w:rsidRPr="002A1173">
              <w:rPr>
                <w:b/>
                <w:i/>
                <w:lang w:val="pt-PT"/>
              </w:rPr>
              <w:t>Transparência e direito à informação</w:t>
            </w:r>
          </w:p>
        </w:tc>
        <w:tc>
          <w:tcPr>
            <w:tcW w:w="4876" w:type="dxa"/>
          </w:tcPr>
          <w:p w14:paraId="72AC3795" w14:textId="77777777" w:rsidR="00161335" w:rsidRPr="002A1173" w:rsidRDefault="00161335" w:rsidP="002D1C33">
            <w:pPr>
              <w:pStyle w:val="Normal6"/>
              <w:rPr>
                <w:szCs w:val="24"/>
                <w:lang w:val="pt-PT"/>
              </w:rPr>
            </w:pPr>
          </w:p>
        </w:tc>
      </w:tr>
      <w:tr w:rsidR="00161335" w:rsidRPr="002A1173" w14:paraId="112CA8B7" w14:textId="77777777" w:rsidTr="002D1C33">
        <w:trPr>
          <w:jc w:val="center"/>
        </w:trPr>
        <w:tc>
          <w:tcPr>
            <w:tcW w:w="4876" w:type="dxa"/>
            <w:hideMark/>
          </w:tcPr>
          <w:p w14:paraId="6B420CBF" w14:textId="77777777" w:rsidR="00161335" w:rsidRPr="002A1173" w:rsidRDefault="00161335" w:rsidP="002D1C33">
            <w:pPr>
              <w:pStyle w:val="Normal6"/>
              <w:rPr>
                <w:lang w:val="pt-PT"/>
              </w:rPr>
            </w:pPr>
            <w:r w:rsidRPr="002A1173">
              <w:rPr>
                <w:b/>
                <w:i/>
                <w:lang w:val="pt-PT"/>
              </w:rPr>
              <w:t>1.</w:t>
            </w:r>
            <w:r w:rsidRPr="002A1173">
              <w:rPr>
                <w:b/>
                <w:i/>
                <w:lang w:val="pt-PT"/>
              </w:rPr>
              <w:tab/>
              <w:t>Os Estados-Membros certificam-se de que os empregadores e os adquirentes de serviços facultem aos seus trabalhadores e aos trabalhadores independentes individuais com quem tenham celebrado um contrato, assim como aos seus representantes, informações por escrito sobre a utilização efetiva ou prevista de sistemas de gestão algorítmica no local de trabalho.</w:t>
            </w:r>
          </w:p>
        </w:tc>
        <w:tc>
          <w:tcPr>
            <w:tcW w:w="4876" w:type="dxa"/>
          </w:tcPr>
          <w:p w14:paraId="5FEFE4E2" w14:textId="77777777" w:rsidR="00161335" w:rsidRPr="002A1173" w:rsidRDefault="00161335" w:rsidP="002D1C33">
            <w:pPr>
              <w:pStyle w:val="Normal6"/>
              <w:rPr>
                <w:szCs w:val="24"/>
                <w:lang w:val="pt-PT"/>
              </w:rPr>
            </w:pPr>
          </w:p>
        </w:tc>
      </w:tr>
      <w:tr w:rsidR="00161335" w:rsidRPr="002A1173" w14:paraId="0F7B8D3F" w14:textId="77777777" w:rsidTr="002D1C33">
        <w:trPr>
          <w:jc w:val="center"/>
        </w:trPr>
        <w:tc>
          <w:tcPr>
            <w:tcW w:w="4876" w:type="dxa"/>
            <w:hideMark/>
          </w:tcPr>
          <w:p w14:paraId="79513C8F" w14:textId="77777777" w:rsidR="00161335" w:rsidRPr="002A1173" w:rsidRDefault="00161335" w:rsidP="002D1C33">
            <w:pPr>
              <w:pStyle w:val="Normal6"/>
              <w:rPr>
                <w:lang w:val="pt-PT"/>
              </w:rPr>
            </w:pPr>
            <w:r w:rsidRPr="002A1173">
              <w:rPr>
                <w:b/>
                <w:i/>
                <w:lang w:val="pt-PT"/>
              </w:rPr>
              <w:t>2.</w:t>
            </w:r>
            <w:r w:rsidRPr="002A1173">
              <w:rPr>
                <w:b/>
                <w:i/>
                <w:lang w:val="pt-PT"/>
              </w:rPr>
              <w:tab/>
              <w:t>As informações a que se refere o n.º 1 devem incluir:</w:t>
            </w:r>
          </w:p>
        </w:tc>
        <w:tc>
          <w:tcPr>
            <w:tcW w:w="4876" w:type="dxa"/>
          </w:tcPr>
          <w:p w14:paraId="3C8D301D" w14:textId="77777777" w:rsidR="00161335" w:rsidRPr="002A1173" w:rsidRDefault="00161335" w:rsidP="002D1C33">
            <w:pPr>
              <w:pStyle w:val="Normal6"/>
              <w:rPr>
                <w:szCs w:val="24"/>
                <w:lang w:val="pt-PT"/>
              </w:rPr>
            </w:pPr>
          </w:p>
        </w:tc>
      </w:tr>
      <w:tr w:rsidR="00161335" w:rsidRPr="002A1173" w14:paraId="6D820E4B" w14:textId="77777777" w:rsidTr="002D1C33">
        <w:trPr>
          <w:jc w:val="center"/>
        </w:trPr>
        <w:tc>
          <w:tcPr>
            <w:tcW w:w="4876" w:type="dxa"/>
            <w:hideMark/>
          </w:tcPr>
          <w:p w14:paraId="11E67305" w14:textId="77777777" w:rsidR="00161335" w:rsidRPr="002A1173" w:rsidRDefault="00161335" w:rsidP="002D1C33">
            <w:pPr>
              <w:pStyle w:val="Normal6"/>
              <w:rPr>
                <w:lang w:val="pt-PT"/>
              </w:rPr>
            </w:pPr>
            <w:r w:rsidRPr="002A1173">
              <w:rPr>
                <w:b/>
                <w:i/>
                <w:lang w:val="pt-PT"/>
              </w:rPr>
              <w:t>a)</w:t>
            </w:r>
            <w:r w:rsidRPr="002A1173">
              <w:rPr>
                <w:b/>
                <w:i/>
                <w:lang w:val="pt-PT"/>
              </w:rPr>
              <w:tab/>
              <w:t>Uma declaração clara de que são utilizados ou se prevê que sejam utilizados sistemas de gestão algorítmica, designadamente uma descrição geral da sua finalidade;</w:t>
            </w:r>
          </w:p>
        </w:tc>
        <w:tc>
          <w:tcPr>
            <w:tcW w:w="4876" w:type="dxa"/>
          </w:tcPr>
          <w:p w14:paraId="50D74515" w14:textId="77777777" w:rsidR="00161335" w:rsidRPr="002A1173" w:rsidRDefault="00161335" w:rsidP="002D1C33">
            <w:pPr>
              <w:pStyle w:val="Normal6"/>
              <w:rPr>
                <w:szCs w:val="24"/>
                <w:lang w:val="pt-PT"/>
              </w:rPr>
            </w:pPr>
          </w:p>
        </w:tc>
      </w:tr>
      <w:tr w:rsidR="00161335" w:rsidRPr="002A1173" w14:paraId="69DB17EF" w14:textId="77777777" w:rsidTr="002D1C33">
        <w:trPr>
          <w:jc w:val="center"/>
        </w:trPr>
        <w:tc>
          <w:tcPr>
            <w:tcW w:w="4876" w:type="dxa"/>
            <w:hideMark/>
          </w:tcPr>
          <w:p w14:paraId="316B4104" w14:textId="77777777" w:rsidR="00161335" w:rsidRPr="002A1173" w:rsidRDefault="00161335" w:rsidP="002D1C33">
            <w:pPr>
              <w:pStyle w:val="Normal6"/>
              <w:rPr>
                <w:lang w:val="pt-PT"/>
              </w:rPr>
            </w:pPr>
            <w:r w:rsidRPr="002A1173">
              <w:rPr>
                <w:b/>
                <w:i/>
                <w:lang w:val="pt-PT"/>
              </w:rPr>
              <w:t>b)</w:t>
            </w:r>
            <w:r w:rsidRPr="002A1173">
              <w:rPr>
                <w:b/>
                <w:i/>
                <w:lang w:val="pt-PT"/>
              </w:rPr>
              <w:tab/>
              <w:t>As categorias de dados recolhidos e tratados por esses sistemas que digam respeito aos trabalhadores por conta de outrem ou aos trabalhadores independentes individuais, incluindo dados relacionados com o seu comportamento e desempenho, bem como os tipos de ações ou atividades monitorizadas;</w:t>
            </w:r>
          </w:p>
        </w:tc>
        <w:tc>
          <w:tcPr>
            <w:tcW w:w="4876" w:type="dxa"/>
          </w:tcPr>
          <w:p w14:paraId="7AAA1456" w14:textId="77777777" w:rsidR="00161335" w:rsidRPr="002A1173" w:rsidRDefault="00161335" w:rsidP="002D1C33">
            <w:pPr>
              <w:pStyle w:val="Normal6"/>
              <w:rPr>
                <w:szCs w:val="24"/>
                <w:lang w:val="pt-PT"/>
              </w:rPr>
            </w:pPr>
          </w:p>
        </w:tc>
      </w:tr>
      <w:tr w:rsidR="00161335" w:rsidRPr="002A1173" w14:paraId="4E8736DA" w14:textId="77777777" w:rsidTr="002D1C33">
        <w:trPr>
          <w:jc w:val="center"/>
        </w:trPr>
        <w:tc>
          <w:tcPr>
            <w:tcW w:w="4876" w:type="dxa"/>
            <w:hideMark/>
          </w:tcPr>
          <w:p w14:paraId="15320CDC" w14:textId="77777777" w:rsidR="00161335" w:rsidRPr="002A1173" w:rsidRDefault="00161335" w:rsidP="002D1C33">
            <w:pPr>
              <w:pStyle w:val="Normal6"/>
              <w:rPr>
                <w:lang w:val="pt-PT"/>
              </w:rPr>
            </w:pPr>
            <w:r w:rsidRPr="002A1173">
              <w:rPr>
                <w:b/>
                <w:i/>
                <w:lang w:val="pt-PT"/>
              </w:rPr>
              <w:t>c)</w:t>
            </w:r>
            <w:r w:rsidRPr="002A1173">
              <w:rPr>
                <w:b/>
                <w:i/>
                <w:lang w:val="pt-PT"/>
              </w:rPr>
              <w:tab/>
              <w:t>Uma indicação clara sobre se os dados recolhidos são utilizados para a tomada de decisões automatizadas e, se for esse o caso, uma descrição da natureza e do âmbito dessas decisões.</w:t>
            </w:r>
          </w:p>
        </w:tc>
        <w:tc>
          <w:tcPr>
            <w:tcW w:w="4876" w:type="dxa"/>
          </w:tcPr>
          <w:p w14:paraId="3C241004" w14:textId="77777777" w:rsidR="00161335" w:rsidRPr="002A1173" w:rsidRDefault="00161335" w:rsidP="002D1C33">
            <w:pPr>
              <w:pStyle w:val="Normal6"/>
              <w:rPr>
                <w:szCs w:val="24"/>
                <w:lang w:val="pt-PT"/>
              </w:rPr>
            </w:pPr>
          </w:p>
        </w:tc>
      </w:tr>
      <w:tr w:rsidR="00161335" w:rsidRPr="002A1173" w14:paraId="62B92267" w14:textId="77777777" w:rsidTr="002D1C33">
        <w:trPr>
          <w:jc w:val="center"/>
        </w:trPr>
        <w:tc>
          <w:tcPr>
            <w:tcW w:w="4876" w:type="dxa"/>
            <w:hideMark/>
          </w:tcPr>
          <w:p w14:paraId="34503B63" w14:textId="77777777" w:rsidR="00161335" w:rsidRPr="002A1173" w:rsidRDefault="00161335" w:rsidP="002D1C33">
            <w:pPr>
              <w:pStyle w:val="Normal6"/>
              <w:rPr>
                <w:lang w:val="pt-PT"/>
              </w:rPr>
            </w:pPr>
            <w:r w:rsidRPr="002A1173">
              <w:rPr>
                <w:b/>
                <w:i/>
                <w:lang w:val="pt-PT"/>
              </w:rPr>
              <w:t>3.</w:t>
            </w:r>
            <w:r w:rsidRPr="002A1173">
              <w:rPr>
                <w:b/>
                <w:i/>
                <w:lang w:val="pt-PT"/>
              </w:rPr>
              <w:tab/>
              <w:t>As informações referidas no n.º 1 são fornecidas do seguinte modo:</w:t>
            </w:r>
          </w:p>
        </w:tc>
        <w:tc>
          <w:tcPr>
            <w:tcW w:w="4876" w:type="dxa"/>
          </w:tcPr>
          <w:p w14:paraId="050317EA" w14:textId="77777777" w:rsidR="00161335" w:rsidRPr="002A1173" w:rsidRDefault="00161335" w:rsidP="002D1C33">
            <w:pPr>
              <w:pStyle w:val="Normal6"/>
              <w:rPr>
                <w:szCs w:val="24"/>
                <w:lang w:val="pt-PT"/>
              </w:rPr>
            </w:pPr>
          </w:p>
        </w:tc>
      </w:tr>
      <w:tr w:rsidR="00161335" w:rsidRPr="002A1173" w14:paraId="2837F0EF" w14:textId="77777777" w:rsidTr="002D1C33">
        <w:trPr>
          <w:jc w:val="center"/>
        </w:trPr>
        <w:tc>
          <w:tcPr>
            <w:tcW w:w="4876" w:type="dxa"/>
            <w:hideMark/>
          </w:tcPr>
          <w:p w14:paraId="7369C4AC" w14:textId="77777777" w:rsidR="00161335" w:rsidRPr="002A1173" w:rsidRDefault="00161335" w:rsidP="002D1C33">
            <w:pPr>
              <w:pStyle w:val="Normal6"/>
              <w:rPr>
                <w:lang w:val="pt-PT"/>
              </w:rPr>
            </w:pPr>
            <w:r w:rsidRPr="002A1173">
              <w:rPr>
                <w:b/>
                <w:i/>
                <w:lang w:val="pt-PT"/>
              </w:rPr>
              <w:t>a)</w:t>
            </w:r>
            <w:r w:rsidRPr="002A1173">
              <w:rPr>
                <w:b/>
                <w:i/>
                <w:lang w:val="pt-PT"/>
              </w:rPr>
              <w:tab/>
              <w:t>O mais tardar, no primeiro dia de trabalho para os trabalhadores por contra de outrem e no primeiro dia do contrato para os trabalhadores independentes individuais;</w:t>
            </w:r>
          </w:p>
        </w:tc>
        <w:tc>
          <w:tcPr>
            <w:tcW w:w="4876" w:type="dxa"/>
          </w:tcPr>
          <w:p w14:paraId="3BAAF2F8" w14:textId="77777777" w:rsidR="00161335" w:rsidRPr="002A1173" w:rsidRDefault="00161335" w:rsidP="002D1C33">
            <w:pPr>
              <w:pStyle w:val="Normal6"/>
              <w:rPr>
                <w:szCs w:val="24"/>
                <w:lang w:val="pt-PT"/>
              </w:rPr>
            </w:pPr>
          </w:p>
        </w:tc>
      </w:tr>
      <w:tr w:rsidR="00161335" w:rsidRPr="002A1173" w14:paraId="25112161" w14:textId="77777777" w:rsidTr="002D1C33">
        <w:trPr>
          <w:jc w:val="center"/>
        </w:trPr>
        <w:tc>
          <w:tcPr>
            <w:tcW w:w="4876" w:type="dxa"/>
            <w:hideMark/>
          </w:tcPr>
          <w:p w14:paraId="0522B654" w14:textId="77777777" w:rsidR="00161335" w:rsidRPr="002A1173" w:rsidRDefault="00161335" w:rsidP="002D1C33">
            <w:pPr>
              <w:pStyle w:val="Normal6"/>
              <w:rPr>
                <w:lang w:val="pt-PT"/>
              </w:rPr>
            </w:pPr>
            <w:r w:rsidRPr="002A1173">
              <w:rPr>
                <w:b/>
                <w:i/>
                <w:lang w:val="pt-PT"/>
              </w:rPr>
              <w:t>b)</w:t>
            </w:r>
            <w:r w:rsidRPr="002A1173">
              <w:rPr>
                <w:b/>
                <w:i/>
                <w:lang w:val="pt-PT"/>
              </w:rPr>
              <w:tab/>
              <w:t>Antes de serem introduzidas alterações que afetem substancialmente as condições de trabalho, a organização do trabalho ou a monitorização e avaliação do desempenho profissional;</w:t>
            </w:r>
          </w:p>
        </w:tc>
        <w:tc>
          <w:tcPr>
            <w:tcW w:w="4876" w:type="dxa"/>
          </w:tcPr>
          <w:p w14:paraId="1FB95C28" w14:textId="77777777" w:rsidR="00161335" w:rsidRPr="002A1173" w:rsidRDefault="00161335" w:rsidP="002D1C33">
            <w:pPr>
              <w:pStyle w:val="Normal6"/>
              <w:rPr>
                <w:szCs w:val="24"/>
                <w:lang w:val="pt-PT"/>
              </w:rPr>
            </w:pPr>
          </w:p>
        </w:tc>
      </w:tr>
      <w:tr w:rsidR="00161335" w:rsidRPr="002A1173" w14:paraId="57047AC3" w14:textId="77777777" w:rsidTr="002D1C33">
        <w:trPr>
          <w:jc w:val="center"/>
        </w:trPr>
        <w:tc>
          <w:tcPr>
            <w:tcW w:w="4876" w:type="dxa"/>
            <w:hideMark/>
          </w:tcPr>
          <w:p w14:paraId="1D3A5E95" w14:textId="77777777" w:rsidR="00161335" w:rsidRPr="002A1173" w:rsidRDefault="00161335" w:rsidP="002D1C33">
            <w:pPr>
              <w:pStyle w:val="Normal6"/>
              <w:rPr>
                <w:lang w:val="pt-PT"/>
              </w:rPr>
            </w:pPr>
            <w:r w:rsidRPr="002A1173">
              <w:rPr>
                <w:b/>
                <w:i/>
                <w:lang w:val="pt-PT"/>
              </w:rPr>
              <w:t>c)</w:t>
            </w:r>
            <w:r w:rsidRPr="002A1173">
              <w:rPr>
                <w:b/>
                <w:i/>
                <w:lang w:val="pt-PT"/>
              </w:rPr>
              <w:tab/>
              <w:t>A qualquer momento a pedido dos representantes dos trabalhadores.</w:t>
            </w:r>
          </w:p>
        </w:tc>
        <w:tc>
          <w:tcPr>
            <w:tcW w:w="4876" w:type="dxa"/>
          </w:tcPr>
          <w:p w14:paraId="634B3386" w14:textId="77777777" w:rsidR="00161335" w:rsidRPr="002A1173" w:rsidRDefault="00161335" w:rsidP="002D1C33">
            <w:pPr>
              <w:pStyle w:val="Normal6"/>
              <w:rPr>
                <w:szCs w:val="24"/>
                <w:lang w:val="pt-PT"/>
              </w:rPr>
            </w:pPr>
          </w:p>
        </w:tc>
      </w:tr>
      <w:tr w:rsidR="00161335" w:rsidRPr="002A1173" w14:paraId="04905D65" w14:textId="77777777" w:rsidTr="002D1C33">
        <w:trPr>
          <w:jc w:val="center"/>
        </w:trPr>
        <w:tc>
          <w:tcPr>
            <w:tcW w:w="4876" w:type="dxa"/>
            <w:hideMark/>
          </w:tcPr>
          <w:p w14:paraId="61E677EF" w14:textId="77777777" w:rsidR="00161335" w:rsidRPr="002A1173" w:rsidRDefault="00161335" w:rsidP="002D1C33">
            <w:pPr>
              <w:pStyle w:val="Normal6"/>
              <w:rPr>
                <w:lang w:val="pt-PT"/>
              </w:rPr>
            </w:pPr>
            <w:r w:rsidRPr="002A1173">
              <w:rPr>
                <w:b/>
                <w:i/>
                <w:lang w:val="pt-PT"/>
              </w:rPr>
              <w:t>4.</w:t>
            </w:r>
            <w:r w:rsidRPr="002A1173">
              <w:rPr>
                <w:b/>
                <w:i/>
                <w:lang w:val="pt-PT"/>
              </w:rPr>
              <w:tab/>
              <w:t>As informações referidas no n.º 1 são apresentadas de uma forma clara e fácil de entender. Os Estados-Membros devem zelar por que os empregadores e os adquirentes de serviços facultem as informações de uma forma que seja adaptada ao nível de literacia digital razoavelmente esperado dos trabalhadores por conta de outrem ou dos trabalhadores independentes individuais, sem a utilização de linguagem desnecessariamente técnica ou complexa.</w:t>
            </w:r>
          </w:p>
        </w:tc>
        <w:tc>
          <w:tcPr>
            <w:tcW w:w="4876" w:type="dxa"/>
          </w:tcPr>
          <w:p w14:paraId="6193F7A5" w14:textId="77777777" w:rsidR="00161335" w:rsidRPr="002A1173" w:rsidRDefault="00161335" w:rsidP="002D1C33">
            <w:pPr>
              <w:pStyle w:val="Normal6"/>
              <w:rPr>
                <w:szCs w:val="24"/>
                <w:lang w:val="pt-PT"/>
              </w:rPr>
            </w:pPr>
          </w:p>
        </w:tc>
      </w:tr>
      <w:tr w:rsidR="00161335" w:rsidRPr="002A1173" w14:paraId="7C841D0B" w14:textId="77777777" w:rsidTr="002D1C33">
        <w:trPr>
          <w:jc w:val="center"/>
        </w:trPr>
        <w:tc>
          <w:tcPr>
            <w:tcW w:w="4876" w:type="dxa"/>
            <w:hideMark/>
          </w:tcPr>
          <w:p w14:paraId="315BA71C" w14:textId="77777777" w:rsidR="00161335" w:rsidRPr="002A1173" w:rsidRDefault="00161335" w:rsidP="002D1C33">
            <w:pPr>
              <w:pStyle w:val="Normal6"/>
              <w:rPr>
                <w:lang w:val="pt-PT"/>
              </w:rPr>
            </w:pPr>
            <w:r w:rsidRPr="002A1173">
              <w:rPr>
                <w:b/>
                <w:i/>
                <w:lang w:val="pt-PT"/>
              </w:rPr>
              <w:t>Os Estados-Membros garantem que as informações a que se refere o n.º 1 sejam fornecidas em formatos acessíveis às pessoas com deficiência.</w:t>
            </w:r>
          </w:p>
        </w:tc>
        <w:tc>
          <w:tcPr>
            <w:tcW w:w="4876" w:type="dxa"/>
          </w:tcPr>
          <w:p w14:paraId="2426B896" w14:textId="77777777" w:rsidR="00161335" w:rsidRPr="002A1173" w:rsidRDefault="00161335" w:rsidP="002D1C33">
            <w:pPr>
              <w:pStyle w:val="Normal6"/>
              <w:rPr>
                <w:szCs w:val="24"/>
                <w:lang w:val="pt-PT"/>
              </w:rPr>
            </w:pPr>
          </w:p>
        </w:tc>
      </w:tr>
      <w:tr w:rsidR="00161335" w:rsidRPr="002A1173" w14:paraId="6CA957B6" w14:textId="77777777" w:rsidTr="002D1C33">
        <w:trPr>
          <w:jc w:val="center"/>
        </w:trPr>
        <w:tc>
          <w:tcPr>
            <w:tcW w:w="4876" w:type="dxa"/>
            <w:hideMark/>
          </w:tcPr>
          <w:p w14:paraId="735B24EE" w14:textId="77777777" w:rsidR="00161335" w:rsidRPr="002A1173" w:rsidRDefault="00161335" w:rsidP="002D1C33">
            <w:pPr>
              <w:pStyle w:val="Normal6"/>
              <w:rPr>
                <w:lang w:val="pt-PT"/>
              </w:rPr>
            </w:pPr>
            <w:r w:rsidRPr="002A1173">
              <w:rPr>
                <w:b/>
                <w:i/>
                <w:lang w:val="pt-PT"/>
              </w:rPr>
              <w:t>5.</w:t>
            </w:r>
            <w:r w:rsidRPr="002A1173">
              <w:rPr>
                <w:b/>
                <w:i/>
                <w:lang w:val="pt-PT"/>
              </w:rPr>
              <w:tab/>
              <w:t>A prestação de informações nos termos do presente artigo deve limitar-se ao estritamente necessário para que o trabalhador por conta de outrem ou o trabalhador independente individual desempenhe as suas funções, compreenda a forma como os sistemas algorítmicos influenciam as decisões que o afeta e exerça os seus direitos.</w:t>
            </w:r>
          </w:p>
        </w:tc>
        <w:tc>
          <w:tcPr>
            <w:tcW w:w="4876" w:type="dxa"/>
          </w:tcPr>
          <w:p w14:paraId="0AA4BB12" w14:textId="77777777" w:rsidR="00161335" w:rsidRPr="002A1173" w:rsidRDefault="00161335" w:rsidP="002D1C33">
            <w:pPr>
              <w:pStyle w:val="Normal6"/>
              <w:rPr>
                <w:szCs w:val="24"/>
                <w:lang w:val="pt-PT"/>
              </w:rPr>
            </w:pPr>
          </w:p>
        </w:tc>
      </w:tr>
    </w:tbl>
    <w:p w14:paraId="3796C778"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2E6F253B" w14:textId="77777777" w:rsidR="00161335" w:rsidRPr="002A1173" w:rsidRDefault="00161335" w:rsidP="00161335">
      <w:r w:rsidRPr="002A1173">
        <w:rPr>
          <w:rStyle w:val="HideTWBExt"/>
        </w:rPr>
        <w:t>&lt;/Amend&gt;</w:t>
      </w:r>
    </w:p>
    <w:p w14:paraId="11915634"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339</w:t>
      </w:r>
      <w:r w:rsidRPr="002A1173">
        <w:rPr>
          <w:rStyle w:val="HideTWBExt"/>
          <w:lang w:val="pt-PT"/>
        </w:rPr>
        <w:t>&lt;/NumAm&gt;</w:t>
      </w:r>
    </w:p>
    <w:p w14:paraId="0FA4CA02" w14:textId="77777777" w:rsidR="00161335" w:rsidRPr="002A1173" w:rsidRDefault="00161335" w:rsidP="00161335">
      <w:pPr>
        <w:pStyle w:val="NormalBold"/>
      </w:pPr>
      <w:r w:rsidRPr="002A1173">
        <w:rPr>
          <w:rStyle w:val="HideTWBExt"/>
        </w:rPr>
        <w:t>&lt;RepeatBlock-By&gt;&lt;Members&gt;</w:t>
      </w:r>
      <w:r w:rsidRPr="002A1173">
        <w:t>Kim Van Sparrentak</w:t>
      </w:r>
      <w:r w:rsidRPr="002A1173">
        <w:rPr>
          <w:rStyle w:val="HideTWBExt"/>
        </w:rPr>
        <w:t>&lt;/Members&gt;</w:t>
      </w:r>
    </w:p>
    <w:p w14:paraId="3FE65C49" w14:textId="77777777" w:rsidR="00161335" w:rsidRPr="002A1173" w:rsidRDefault="00161335" w:rsidP="00161335">
      <w:r w:rsidRPr="002A1173">
        <w:rPr>
          <w:rStyle w:val="HideTWBExt"/>
        </w:rPr>
        <w:t>&lt;AuNomDe&gt;</w:t>
      </w:r>
      <w:r w:rsidRPr="002A1173">
        <w:rPr>
          <w:rStyle w:val="HideTWBInt"/>
        </w:rPr>
        <w:t>{Verts/ALE}</w:t>
      </w:r>
      <w:r w:rsidRPr="002A1173">
        <w:t>em nome do Grupo Verts/ALE</w:t>
      </w:r>
      <w:r w:rsidRPr="002A1173">
        <w:rPr>
          <w:rStyle w:val="HideTWBExt"/>
        </w:rPr>
        <w:t>&lt;/AuNomDe&gt;</w:t>
      </w:r>
    </w:p>
    <w:p w14:paraId="036F20C9" w14:textId="77777777" w:rsidR="00161335" w:rsidRPr="002A1173" w:rsidRDefault="00161335" w:rsidP="00161335">
      <w:r w:rsidRPr="002A1173">
        <w:rPr>
          <w:rStyle w:val="HideTWBExt"/>
        </w:rPr>
        <w:t>&lt;/RepeatBlock-By&gt;</w:t>
      </w:r>
    </w:p>
    <w:p w14:paraId="59495E57"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6EB50698" w14:textId="77777777" w:rsidR="00161335" w:rsidRPr="002A1173" w:rsidRDefault="00161335" w:rsidP="00161335">
      <w:pPr>
        <w:pStyle w:val="NormalBold"/>
      </w:pPr>
      <w:r w:rsidRPr="002A1173">
        <w:rPr>
          <w:rStyle w:val="HideTWBExt"/>
        </w:rPr>
        <w:t>&lt;Article&gt;</w:t>
      </w:r>
      <w:r w:rsidRPr="002A1173">
        <w:t>Anexo VII – artigo 3 – título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518C6989" w14:textId="77777777" w:rsidTr="002D1C33">
        <w:trPr>
          <w:jc w:val="center"/>
        </w:trPr>
        <w:tc>
          <w:tcPr>
            <w:tcW w:w="9752" w:type="dxa"/>
            <w:gridSpan w:val="2"/>
          </w:tcPr>
          <w:p w14:paraId="31CAF100" w14:textId="77777777" w:rsidR="00161335" w:rsidRPr="002A1173" w:rsidRDefault="00161335" w:rsidP="002D1C33">
            <w:pPr>
              <w:keepNext/>
            </w:pPr>
          </w:p>
        </w:tc>
      </w:tr>
      <w:tr w:rsidR="00161335" w:rsidRPr="002A1173" w14:paraId="6C337D19" w14:textId="77777777" w:rsidTr="002D1C33">
        <w:trPr>
          <w:jc w:val="center"/>
        </w:trPr>
        <w:tc>
          <w:tcPr>
            <w:tcW w:w="4876" w:type="dxa"/>
            <w:hideMark/>
          </w:tcPr>
          <w:p w14:paraId="12B99320"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744DEABE" w14:textId="77777777" w:rsidR="00161335" w:rsidRPr="002A1173" w:rsidRDefault="00161335" w:rsidP="002D1C33">
            <w:pPr>
              <w:pStyle w:val="ColumnHeading"/>
              <w:keepNext/>
              <w:rPr>
                <w:lang w:val="pt-PT"/>
              </w:rPr>
            </w:pPr>
            <w:r w:rsidRPr="002A1173">
              <w:rPr>
                <w:lang w:val="pt-PT"/>
              </w:rPr>
              <w:t>Alteração</w:t>
            </w:r>
          </w:p>
        </w:tc>
      </w:tr>
      <w:tr w:rsidR="00161335" w:rsidRPr="002A1173" w14:paraId="46B8A8AC" w14:textId="77777777" w:rsidTr="002D1C33">
        <w:trPr>
          <w:jc w:val="center"/>
        </w:trPr>
        <w:tc>
          <w:tcPr>
            <w:tcW w:w="4876" w:type="dxa"/>
            <w:hideMark/>
          </w:tcPr>
          <w:p w14:paraId="0E530E83" w14:textId="77777777" w:rsidR="00161335" w:rsidRPr="002A1173" w:rsidRDefault="00161335" w:rsidP="002D1C33">
            <w:pPr>
              <w:pStyle w:val="Normal6"/>
              <w:rPr>
                <w:lang w:val="pt-PT"/>
              </w:rPr>
            </w:pPr>
            <w:r w:rsidRPr="002A1173">
              <w:rPr>
                <w:lang w:val="pt-PT"/>
              </w:rPr>
              <w:t xml:space="preserve">Transparência </w:t>
            </w:r>
            <w:r w:rsidRPr="002A1173">
              <w:rPr>
                <w:b/>
                <w:i/>
                <w:lang w:val="pt-PT"/>
              </w:rPr>
              <w:t>e direito à informação</w:t>
            </w:r>
          </w:p>
        </w:tc>
        <w:tc>
          <w:tcPr>
            <w:tcW w:w="4876" w:type="dxa"/>
            <w:hideMark/>
          </w:tcPr>
          <w:p w14:paraId="236076C2" w14:textId="77777777" w:rsidR="00161335" w:rsidRPr="002A1173" w:rsidRDefault="00161335" w:rsidP="002D1C33">
            <w:pPr>
              <w:pStyle w:val="Normal6"/>
              <w:rPr>
                <w:szCs w:val="24"/>
                <w:lang w:val="pt-PT"/>
              </w:rPr>
            </w:pPr>
            <w:r w:rsidRPr="002A1173">
              <w:rPr>
                <w:lang w:val="pt-PT"/>
              </w:rPr>
              <w:t>Transparência</w:t>
            </w:r>
          </w:p>
        </w:tc>
      </w:tr>
    </w:tbl>
    <w:p w14:paraId="352BB12A"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68387A90" w14:textId="77777777" w:rsidR="00161335" w:rsidRPr="002A1173" w:rsidRDefault="00161335" w:rsidP="00161335">
      <w:r w:rsidRPr="002A1173">
        <w:rPr>
          <w:rStyle w:val="HideTWBExt"/>
        </w:rPr>
        <w:t>&lt;/Amend&gt;</w:t>
      </w:r>
    </w:p>
    <w:p w14:paraId="759681E2"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340</w:t>
      </w:r>
      <w:r w:rsidRPr="002A1173">
        <w:rPr>
          <w:rStyle w:val="HideTWBExt"/>
          <w:lang w:val="pt-PT"/>
        </w:rPr>
        <w:t>&lt;/NumAm&gt;</w:t>
      </w:r>
    </w:p>
    <w:p w14:paraId="2A01AF51" w14:textId="77777777" w:rsidR="00161335" w:rsidRPr="002A1173" w:rsidRDefault="00161335" w:rsidP="00161335">
      <w:pPr>
        <w:pStyle w:val="NormalBold"/>
      </w:pPr>
      <w:r w:rsidRPr="002A1173">
        <w:rPr>
          <w:rStyle w:val="HideTWBExt"/>
        </w:rPr>
        <w:t>&lt;RepeatBlock-By&gt;&lt;Members&gt;</w:t>
      </w:r>
      <w:r w:rsidRPr="002A1173">
        <w:t>Marc Angel, Nora Mebarek, Vilija Blinkevičiūtė, Alicia Homs Ginel, Isilda Gomes, Gabriele Bischoff, Evelyn Regner, Idoia Mendia, Marianne Vind, Alex Agius Saliba, Romana Jerković, Estelle Ceulemans</w:t>
      </w:r>
      <w:r w:rsidRPr="002A1173">
        <w:rPr>
          <w:rStyle w:val="HideTWBExt"/>
        </w:rPr>
        <w:t>&lt;/Members&gt;</w:t>
      </w:r>
    </w:p>
    <w:p w14:paraId="1DAF85C7" w14:textId="77777777" w:rsidR="00161335" w:rsidRPr="002A1173" w:rsidRDefault="00161335" w:rsidP="00161335">
      <w:r w:rsidRPr="002A1173">
        <w:rPr>
          <w:rStyle w:val="HideTWBExt"/>
        </w:rPr>
        <w:t>&lt;/RepeatBlock-By&gt;</w:t>
      </w:r>
    </w:p>
    <w:p w14:paraId="71ABE47A"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6A691D92" w14:textId="77777777" w:rsidR="00161335" w:rsidRPr="002A1173" w:rsidRDefault="00161335" w:rsidP="00161335">
      <w:pPr>
        <w:pStyle w:val="NormalBold"/>
      </w:pPr>
      <w:r w:rsidRPr="002A1173">
        <w:rPr>
          <w:rStyle w:val="HideTWBExt"/>
        </w:rPr>
        <w:t>&lt;Article&gt;</w:t>
      </w:r>
      <w:r w:rsidRPr="002A1173">
        <w:t>Anexo I – artigo 3 – n.º 1</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6A418A6C" w14:textId="77777777" w:rsidTr="002D1C33">
        <w:trPr>
          <w:jc w:val="center"/>
        </w:trPr>
        <w:tc>
          <w:tcPr>
            <w:tcW w:w="9752" w:type="dxa"/>
            <w:gridSpan w:val="2"/>
          </w:tcPr>
          <w:p w14:paraId="5DA0509D" w14:textId="77777777" w:rsidR="00161335" w:rsidRPr="002A1173" w:rsidRDefault="00161335" w:rsidP="002D1C33">
            <w:pPr>
              <w:keepNext/>
            </w:pPr>
          </w:p>
        </w:tc>
      </w:tr>
      <w:tr w:rsidR="00161335" w:rsidRPr="002A1173" w14:paraId="76EA4544" w14:textId="77777777" w:rsidTr="002D1C33">
        <w:trPr>
          <w:jc w:val="center"/>
        </w:trPr>
        <w:tc>
          <w:tcPr>
            <w:tcW w:w="4876" w:type="dxa"/>
            <w:hideMark/>
          </w:tcPr>
          <w:p w14:paraId="6F6846F2"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0E769978" w14:textId="77777777" w:rsidR="00161335" w:rsidRPr="002A1173" w:rsidRDefault="00161335" w:rsidP="002D1C33">
            <w:pPr>
              <w:pStyle w:val="ColumnHeading"/>
              <w:keepNext/>
              <w:rPr>
                <w:lang w:val="pt-PT"/>
              </w:rPr>
            </w:pPr>
            <w:r w:rsidRPr="002A1173">
              <w:rPr>
                <w:lang w:val="pt-PT"/>
              </w:rPr>
              <w:t>Alteração</w:t>
            </w:r>
          </w:p>
        </w:tc>
      </w:tr>
      <w:tr w:rsidR="00161335" w:rsidRPr="002A1173" w14:paraId="558F62F0" w14:textId="77777777" w:rsidTr="002D1C33">
        <w:trPr>
          <w:jc w:val="center"/>
        </w:trPr>
        <w:tc>
          <w:tcPr>
            <w:tcW w:w="4876" w:type="dxa"/>
            <w:hideMark/>
          </w:tcPr>
          <w:p w14:paraId="14703625" w14:textId="77777777" w:rsidR="00161335" w:rsidRPr="002A1173" w:rsidRDefault="00161335" w:rsidP="002D1C33">
            <w:pPr>
              <w:pStyle w:val="Normal6"/>
              <w:rPr>
                <w:lang w:val="pt-PT"/>
              </w:rPr>
            </w:pPr>
            <w:r w:rsidRPr="002A1173">
              <w:rPr>
                <w:lang w:val="pt-PT"/>
              </w:rPr>
              <w:t>1.</w:t>
            </w:r>
            <w:r w:rsidRPr="002A1173">
              <w:rPr>
                <w:lang w:val="pt-PT"/>
              </w:rPr>
              <w:tab/>
              <w:t>Os Estados-Membros certificam-se de que os empregadores e os adquirentes de serviços facultem aos seus trabalhadores e aos trabalhadores independentes individuais com quem tenham celebrado um contrato</w:t>
            </w:r>
            <w:r w:rsidRPr="002A1173">
              <w:rPr>
                <w:b/>
                <w:i/>
                <w:lang w:val="pt-PT"/>
              </w:rPr>
              <w:t>, assim</w:t>
            </w:r>
            <w:r w:rsidRPr="002A1173">
              <w:rPr>
                <w:lang w:val="pt-PT"/>
              </w:rPr>
              <w:t xml:space="preserve"> como aos </w:t>
            </w:r>
            <w:r w:rsidRPr="002A1173">
              <w:rPr>
                <w:b/>
                <w:i/>
                <w:lang w:val="pt-PT"/>
              </w:rPr>
              <w:t>seus</w:t>
            </w:r>
            <w:r w:rsidRPr="002A1173">
              <w:rPr>
                <w:lang w:val="pt-PT"/>
              </w:rPr>
              <w:t xml:space="preserve"> representantes, informações por escrito sobre a utilização efetiva ou prevista de sistemas de gestão algorítmica no local de trabalho.</w:t>
            </w:r>
          </w:p>
        </w:tc>
        <w:tc>
          <w:tcPr>
            <w:tcW w:w="4876" w:type="dxa"/>
            <w:hideMark/>
          </w:tcPr>
          <w:p w14:paraId="2FD9E769" w14:textId="77777777" w:rsidR="00161335" w:rsidRPr="002A1173" w:rsidRDefault="00161335" w:rsidP="002D1C33">
            <w:pPr>
              <w:pStyle w:val="Normal6"/>
              <w:rPr>
                <w:szCs w:val="24"/>
                <w:lang w:val="pt-PT"/>
              </w:rPr>
            </w:pPr>
            <w:r w:rsidRPr="002A1173">
              <w:rPr>
                <w:lang w:val="pt-PT"/>
              </w:rPr>
              <w:t>1.</w:t>
            </w:r>
            <w:r w:rsidRPr="002A1173">
              <w:rPr>
                <w:lang w:val="pt-PT"/>
              </w:rPr>
              <w:tab/>
              <w:t xml:space="preserve">Os Estados-Membros certificam-se de que os empregadores e os adquirentes de serviços facultem aos seus trabalhadores e aos trabalhadores independentes individuais com quem tenham celebrado um contrato </w:t>
            </w:r>
            <w:r w:rsidRPr="002A1173">
              <w:rPr>
                <w:b/>
                <w:i/>
                <w:lang w:val="pt-PT"/>
              </w:rPr>
              <w:t>ou tenham uma relação de trabalho, bem</w:t>
            </w:r>
            <w:r w:rsidRPr="002A1173">
              <w:rPr>
                <w:lang w:val="pt-PT"/>
              </w:rPr>
              <w:t xml:space="preserve"> como aos representantes </w:t>
            </w:r>
            <w:r w:rsidRPr="002A1173">
              <w:rPr>
                <w:b/>
                <w:i/>
                <w:lang w:val="pt-PT"/>
              </w:rPr>
              <w:t>dos trabalhadores e, mediante pedido às autoridades nacionais competentes</w:t>
            </w:r>
            <w:r w:rsidRPr="002A1173">
              <w:rPr>
                <w:lang w:val="pt-PT"/>
              </w:rPr>
              <w:t xml:space="preserve">, </w:t>
            </w:r>
            <w:r w:rsidRPr="002A1173">
              <w:rPr>
                <w:b/>
                <w:i/>
                <w:lang w:val="pt-PT"/>
              </w:rPr>
              <w:t>as</w:t>
            </w:r>
            <w:r w:rsidRPr="002A1173">
              <w:rPr>
                <w:lang w:val="pt-PT"/>
              </w:rPr>
              <w:t xml:space="preserve"> informações </w:t>
            </w:r>
            <w:r w:rsidRPr="002A1173">
              <w:rPr>
                <w:b/>
                <w:i/>
                <w:lang w:val="pt-PT"/>
              </w:rPr>
              <w:t>necessárias</w:t>
            </w:r>
            <w:r w:rsidRPr="002A1173">
              <w:rPr>
                <w:lang w:val="pt-PT"/>
              </w:rPr>
              <w:t xml:space="preserve"> por escrito sobre a utilização efetiva ou prevista de sistemas de gestão algorítmica no local de trabalho.</w:t>
            </w:r>
          </w:p>
        </w:tc>
      </w:tr>
    </w:tbl>
    <w:p w14:paraId="78D36913"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61730093" w14:textId="77777777" w:rsidR="00161335" w:rsidRPr="002A1173" w:rsidRDefault="00161335" w:rsidP="00161335">
      <w:r w:rsidRPr="002A1173">
        <w:rPr>
          <w:rStyle w:val="HideTWBExt"/>
        </w:rPr>
        <w:t>&lt;/Amend&gt;</w:t>
      </w:r>
    </w:p>
    <w:p w14:paraId="0A30283D"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341</w:t>
      </w:r>
      <w:r w:rsidRPr="002A1173">
        <w:rPr>
          <w:rStyle w:val="HideTWBExt"/>
          <w:lang w:val="pt-PT"/>
        </w:rPr>
        <w:t>&lt;/NumAm&gt;</w:t>
      </w:r>
    </w:p>
    <w:p w14:paraId="7484578A" w14:textId="77777777" w:rsidR="00161335" w:rsidRPr="002A1173" w:rsidRDefault="00161335" w:rsidP="00161335">
      <w:pPr>
        <w:pStyle w:val="NormalBold"/>
      </w:pPr>
      <w:r w:rsidRPr="002A1173">
        <w:rPr>
          <w:rStyle w:val="HideTWBExt"/>
        </w:rPr>
        <w:t>&lt;RepeatBlock-By&gt;&lt;Members&gt;</w:t>
      </w:r>
      <w:r w:rsidRPr="002A1173">
        <w:t>Angelika Winzig</w:t>
      </w:r>
      <w:r w:rsidRPr="002A1173">
        <w:rPr>
          <w:rStyle w:val="HideTWBExt"/>
        </w:rPr>
        <w:t>&lt;/Members&gt;</w:t>
      </w:r>
    </w:p>
    <w:p w14:paraId="141F4FDB" w14:textId="77777777" w:rsidR="00161335" w:rsidRPr="002A1173" w:rsidRDefault="00161335" w:rsidP="00161335">
      <w:r w:rsidRPr="002A1173">
        <w:rPr>
          <w:rStyle w:val="HideTWBExt"/>
        </w:rPr>
        <w:t>&lt;/RepeatBlock-By&gt;</w:t>
      </w:r>
    </w:p>
    <w:p w14:paraId="10474ED1"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1AA75BA1" w14:textId="77777777" w:rsidR="00161335" w:rsidRPr="002A1173" w:rsidRDefault="00161335" w:rsidP="00161335">
      <w:pPr>
        <w:pStyle w:val="NormalBold"/>
      </w:pPr>
      <w:r w:rsidRPr="002A1173">
        <w:rPr>
          <w:rStyle w:val="HideTWBExt"/>
        </w:rPr>
        <w:t>&lt;Article&gt;</w:t>
      </w:r>
      <w:r w:rsidRPr="002A1173">
        <w:t>Anexo I – artigo 3 – n.º 1</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5162996B" w14:textId="77777777" w:rsidTr="002D1C33">
        <w:trPr>
          <w:jc w:val="center"/>
        </w:trPr>
        <w:tc>
          <w:tcPr>
            <w:tcW w:w="9752" w:type="dxa"/>
            <w:gridSpan w:val="2"/>
          </w:tcPr>
          <w:p w14:paraId="2172EFB4" w14:textId="77777777" w:rsidR="00161335" w:rsidRPr="002A1173" w:rsidRDefault="00161335" w:rsidP="002D1C33">
            <w:pPr>
              <w:keepNext/>
            </w:pPr>
          </w:p>
        </w:tc>
      </w:tr>
      <w:tr w:rsidR="00161335" w:rsidRPr="002A1173" w14:paraId="11A00015" w14:textId="77777777" w:rsidTr="002D1C33">
        <w:trPr>
          <w:jc w:val="center"/>
        </w:trPr>
        <w:tc>
          <w:tcPr>
            <w:tcW w:w="4876" w:type="dxa"/>
            <w:hideMark/>
          </w:tcPr>
          <w:p w14:paraId="4EA46D38"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14FEE4E6" w14:textId="77777777" w:rsidR="00161335" w:rsidRPr="002A1173" w:rsidRDefault="00161335" w:rsidP="002D1C33">
            <w:pPr>
              <w:pStyle w:val="ColumnHeading"/>
              <w:keepNext/>
              <w:rPr>
                <w:lang w:val="pt-PT"/>
              </w:rPr>
            </w:pPr>
            <w:r w:rsidRPr="002A1173">
              <w:rPr>
                <w:lang w:val="pt-PT"/>
              </w:rPr>
              <w:t>Alteração</w:t>
            </w:r>
          </w:p>
        </w:tc>
      </w:tr>
      <w:tr w:rsidR="00161335" w:rsidRPr="002A1173" w14:paraId="6F4FD998" w14:textId="77777777" w:rsidTr="002D1C33">
        <w:trPr>
          <w:jc w:val="center"/>
        </w:trPr>
        <w:tc>
          <w:tcPr>
            <w:tcW w:w="4876" w:type="dxa"/>
            <w:hideMark/>
          </w:tcPr>
          <w:p w14:paraId="422FE5C5" w14:textId="77777777" w:rsidR="00161335" w:rsidRPr="002A1173" w:rsidRDefault="00161335" w:rsidP="002D1C33">
            <w:pPr>
              <w:pStyle w:val="Normal6"/>
              <w:rPr>
                <w:lang w:val="pt-PT"/>
              </w:rPr>
            </w:pPr>
            <w:r w:rsidRPr="002A1173">
              <w:rPr>
                <w:lang w:val="pt-PT"/>
              </w:rPr>
              <w:t>1.</w:t>
            </w:r>
            <w:r w:rsidRPr="002A1173">
              <w:rPr>
                <w:lang w:val="pt-PT"/>
              </w:rPr>
              <w:tab/>
              <w:t xml:space="preserve">Os Estados-Membros certificam-se de que os empregadores </w:t>
            </w:r>
            <w:r w:rsidRPr="002A1173">
              <w:rPr>
                <w:b/>
                <w:i/>
                <w:lang w:val="pt-PT"/>
              </w:rPr>
              <w:t>e os adquirentes de serviços</w:t>
            </w:r>
            <w:r w:rsidRPr="002A1173">
              <w:rPr>
                <w:lang w:val="pt-PT"/>
              </w:rPr>
              <w:t xml:space="preserve"> facultem aos seus trabalhadores </w:t>
            </w:r>
            <w:r w:rsidRPr="002A1173">
              <w:rPr>
                <w:b/>
                <w:i/>
                <w:lang w:val="pt-PT"/>
              </w:rPr>
              <w:t>e aos trabalhadores independentes individuais com quem tenham celebrado um contrato, assim como</w:t>
            </w:r>
            <w:r w:rsidRPr="002A1173">
              <w:rPr>
                <w:lang w:val="pt-PT"/>
              </w:rPr>
              <w:t xml:space="preserve"> aos seus representantes, informações por escrito sobre a utilização efetiva ou prevista de sistemas de gestão algorítmica no local de trabalho.</w:t>
            </w:r>
          </w:p>
        </w:tc>
        <w:tc>
          <w:tcPr>
            <w:tcW w:w="4876" w:type="dxa"/>
            <w:hideMark/>
          </w:tcPr>
          <w:p w14:paraId="428E7CA0" w14:textId="77777777" w:rsidR="00161335" w:rsidRPr="002A1173" w:rsidRDefault="00161335" w:rsidP="002D1C33">
            <w:pPr>
              <w:pStyle w:val="Normal6"/>
              <w:rPr>
                <w:szCs w:val="24"/>
                <w:lang w:val="pt-PT"/>
              </w:rPr>
            </w:pPr>
            <w:r w:rsidRPr="002A1173">
              <w:rPr>
                <w:lang w:val="pt-PT"/>
              </w:rPr>
              <w:t>1.</w:t>
            </w:r>
            <w:r w:rsidRPr="002A1173">
              <w:rPr>
                <w:lang w:val="pt-PT"/>
              </w:rPr>
              <w:tab/>
              <w:t xml:space="preserve">Os Estados-Membros certificam-se de que os empregadores facultem aos seus trabalhadores </w:t>
            </w:r>
            <w:r w:rsidRPr="002A1173">
              <w:rPr>
                <w:b/>
                <w:i/>
                <w:lang w:val="pt-PT"/>
              </w:rPr>
              <w:t>e/ou</w:t>
            </w:r>
            <w:r w:rsidRPr="002A1173">
              <w:rPr>
                <w:lang w:val="pt-PT"/>
              </w:rPr>
              <w:t xml:space="preserve"> aos seus representantes, informações por escrito sobre a utilização efetiva ou prevista de sistemas de gestão algorítmica no local de trabalho.</w:t>
            </w:r>
          </w:p>
        </w:tc>
      </w:tr>
    </w:tbl>
    <w:p w14:paraId="655B8365"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02CC982E" w14:textId="77777777" w:rsidR="00161335" w:rsidRPr="002A1173" w:rsidRDefault="00161335" w:rsidP="00161335">
      <w:r w:rsidRPr="002A1173">
        <w:rPr>
          <w:rStyle w:val="HideTWBExt"/>
        </w:rPr>
        <w:t>&lt;/Amend&gt;</w:t>
      </w:r>
    </w:p>
    <w:p w14:paraId="533350CA"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342</w:t>
      </w:r>
      <w:r w:rsidRPr="002A1173">
        <w:rPr>
          <w:rStyle w:val="HideTWBExt"/>
          <w:lang w:val="pt-PT"/>
        </w:rPr>
        <w:t>&lt;/NumAm&gt;</w:t>
      </w:r>
    </w:p>
    <w:p w14:paraId="72AF392F" w14:textId="77777777" w:rsidR="00161335" w:rsidRPr="002A1173" w:rsidRDefault="00161335" w:rsidP="00161335">
      <w:pPr>
        <w:pStyle w:val="NormalBold"/>
      </w:pPr>
      <w:r w:rsidRPr="002A1173">
        <w:rPr>
          <w:rStyle w:val="HideTWBExt"/>
        </w:rPr>
        <w:t>&lt;RepeatBlock-By&gt;&lt;Members&gt;</w:t>
      </w:r>
      <w:r w:rsidRPr="002A1173">
        <w:t>Leila Chaibi, Anthony Smith, Sebastian Everding</w:t>
      </w:r>
      <w:r w:rsidRPr="002A1173">
        <w:rPr>
          <w:rStyle w:val="HideTWBExt"/>
        </w:rPr>
        <w:t>&lt;/Members&gt;</w:t>
      </w:r>
    </w:p>
    <w:p w14:paraId="4731BE2E" w14:textId="77777777" w:rsidR="00161335" w:rsidRPr="002A1173" w:rsidRDefault="00161335" w:rsidP="00161335">
      <w:r w:rsidRPr="002A1173">
        <w:rPr>
          <w:rStyle w:val="HideTWBExt"/>
        </w:rPr>
        <w:t>&lt;/RepeatBlock-By&gt;</w:t>
      </w:r>
    </w:p>
    <w:p w14:paraId="5A59B929"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3F213A8D" w14:textId="77777777" w:rsidR="00161335" w:rsidRPr="002A1173" w:rsidRDefault="00161335" w:rsidP="00161335">
      <w:pPr>
        <w:pStyle w:val="NormalBold"/>
      </w:pPr>
      <w:r w:rsidRPr="002A1173">
        <w:rPr>
          <w:rStyle w:val="HideTWBExt"/>
        </w:rPr>
        <w:t>&lt;Article&gt;</w:t>
      </w:r>
      <w:r w:rsidRPr="002A1173">
        <w:t>Anexo I – artigo 3 – n.º 1</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62639B88" w14:textId="77777777" w:rsidTr="002D1C33">
        <w:trPr>
          <w:jc w:val="center"/>
        </w:trPr>
        <w:tc>
          <w:tcPr>
            <w:tcW w:w="9752" w:type="dxa"/>
            <w:gridSpan w:val="2"/>
          </w:tcPr>
          <w:p w14:paraId="78D01932" w14:textId="77777777" w:rsidR="00161335" w:rsidRPr="002A1173" w:rsidRDefault="00161335" w:rsidP="002D1C33">
            <w:pPr>
              <w:keepNext/>
            </w:pPr>
          </w:p>
        </w:tc>
      </w:tr>
      <w:tr w:rsidR="00161335" w:rsidRPr="002A1173" w14:paraId="5338B289" w14:textId="77777777" w:rsidTr="002D1C33">
        <w:trPr>
          <w:jc w:val="center"/>
        </w:trPr>
        <w:tc>
          <w:tcPr>
            <w:tcW w:w="4876" w:type="dxa"/>
            <w:hideMark/>
          </w:tcPr>
          <w:p w14:paraId="2252A0BA"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56ECBDC2" w14:textId="77777777" w:rsidR="00161335" w:rsidRPr="002A1173" w:rsidRDefault="00161335" w:rsidP="002D1C33">
            <w:pPr>
              <w:pStyle w:val="ColumnHeading"/>
              <w:keepNext/>
              <w:rPr>
                <w:lang w:val="pt-PT"/>
              </w:rPr>
            </w:pPr>
            <w:r w:rsidRPr="002A1173">
              <w:rPr>
                <w:lang w:val="pt-PT"/>
              </w:rPr>
              <w:t>Alteração</w:t>
            </w:r>
          </w:p>
        </w:tc>
      </w:tr>
      <w:tr w:rsidR="00161335" w:rsidRPr="002A1173" w14:paraId="0EF49D44" w14:textId="77777777" w:rsidTr="002D1C33">
        <w:trPr>
          <w:jc w:val="center"/>
        </w:trPr>
        <w:tc>
          <w:tcPr>
            <w:tcW w:w="4876" w:type="dxa"/>
            <w:hideMark/>
          </w:tcPr>
          <w:p w14:paraId="412623A9" w14:textId="77777777" w:rsidR="00161335" w:rsidRPr="002A1173" w:rsidRDefault="00161335" w:rsidP="002D1C33">
            <w:pPr>
              <w:pStyle w:val="Normal6"/>
              <w:rPr>
                <w:lang w:val="pt-PT"/>
              </w:rPr>
            </w:pPr>
            <w:r w:rsidRPr="002A1173">
              <w:rPr>
                <w:lang w:val="pt-PT"/>
              </w:rPr>
              <w:t>1.</w:t>
            </w:r>
            <w:r w:rsidRPr="002A1173">
              <w:rPr>
                <w:lang w:val="pt-PT"/>
              </w:rPr>
              <w:tab/>
              <w:t>Os Estados-Membros certificam-se de que os empregadores e os adquirentes de serviços facultem aos seus trabalhadores e aos trabalhadores independentes individuais com quem tenham celebrado um contrato, assim como aos seus representantes, informações por escrito sobre a utilização efetiva ou prevista de sistemas de gestão algorítmica no local de trabalho.</w:t>
            </w:r>
          </w:p>
        </w:tc>
        <w:tc>
          <w:tcPr>
            <w:tcW w:w="4876" w:type="dxa"/>
            <w:hideMark/>
          </w:tcPr>
          <w:p w14:paraId="6F32E7D4" w14:textId="77777777" w:rsidR="00161335" w:rsidRPr="002A1173" w:rsidRDefault="00161335" w:rsidP="002D1C33">
            <w:pPr>
              <w:pStyle w:val="Normal6"/>
              <w:rPr>
                <w:szCs w:val="24"/>
                <w:lang w:val="pt-PT"/>
              </w:rPr>
            </w:pPr>
            <w:r w:rsidRPr="002A1173">
              <w:rPr>
                <w:lang w:val="pt-PT"/>
              </w:rPr>
              <w:t>1.</w:t>
            </w:r>
            <w:r w:rsidRPr="002A1173">
              <w:rPr>
                <w:lang w:val="pt-PT"/>
              </w:rPr>
              <w:tab/>
              <w:t>Os Estados-Membros certificam-se de que os empregadores e os adquirentes de serviços facultem aos seus trabalhadores e aos trabalhadores independentes individuais com quem tenham celebrado um contrato</w:t>
            </w:r>
            <w:r w:rsidRPr="002A1173">
              <w:rPr>
                <w:b/>
                <w:i/>
                <w:lang w:val="pt-PT"/>
              </w:rPr>
              <w:t>, ou a qualquer pessoa que execute o trabalho</w:t>
            </w:r>
            <w:r w:rsidRPr="002A1173">
              <w:rPr>
                <w:lang w:val="pt-PT"/>
              </w:rPr>
              <w:t>, assim como aos seus representantes, informações por escrito sobre a utilização efetiva ou prevista de sistemas de gestão algorítmica no local de trabalho.</w:t>
            </w:r>
          </w:p>
        </w:tc>
      </w:tr>
    </w:tbl>
    <w:p w14:paraId="5941E6E2"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50435A3F" w14:textId="77777777" w:rsidR="00161335" w:rsidRPr="002A1173" w:rsidRDefault="00161335" w:rsidP="00161335">
      <w:r w:rsidRPr="002A1173">
        <w:rPr>
          <w:rStyle w:val="HideTWBExt"/>
        </w:rPr>
        <w:t>&lt;/Amend&gt;</w:t>
      </w:r>
    </w:p>
    <w:p w14:paraId="48B3F6B2"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343</w:t>
      </w:r>
      <w:r w:rsidRPr="002A1173">
        <w:rPr>
          <w:rStyle w:val="HideTWBExt"/>
          <w:lang w:val="pt-PT"/>
        </w:rPr>
        <w:t>&lt;/NumAm&gt;</w:t>
      </w:r>
    </w:p>
    <w:p w14:paraId="3B0BE1A8" w14:textId="77777777" w:rsidR="00161335" w:rsidRPr="002A1173" w:rsidRDefault="00161335" w:rsidP="00161335">
      <w:pPr>
        <w:pStyle w:val="NormalBold"/>
      </w:pPr>
      <w:r w:rsidRPr="002A1173">
        <w:rPr>
          <w:rStyle w:val="HideTWBExt"/>
        </w:rPr>
        <w:t>&lt;RepeatBlock-By&gt;&lt;Members&gt;</w:t>
      </w:r>
      <w:r w:rsidRPr="002A1173">
        <w:t>Irena Joveva</w:t>
      </w:r>
      <w:r w:rsidRPr="002A1173">
        <w:rPr>
          <w:rStyle w:val="HideTWBExt"/>
        </w:rPr>
        <w:t>&lt;/Members&gt;</w:t>
      </w:r>
    </w:p>
    <w:p w14:paraId="51DCBF73" w14:textId="77777777" w:rsidR="00161335" w:rsidRPr="002A1173" w:rsidRDefault="00161335" w:rsidP="00161335">
      <w:r w:rsidRPr="002A1173">
        <w:rPr>
          <w:rStyle w:val="HideTWBExt"/>
        </w:rPr>
        <w:t>&lt;/RepeatBlock-By&gt;</w:t>
      </w:r>
    </w:p>
    <w:p w14:paraId="1CA97B51"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2CEC926B" w14:textId="77777777" w:rsidR="00161335" w:rsidRPr="002A1173" w:rsidRDefault="00161335" w:rsidP="00161335">
      <w:pPr>
        <w:pStyle w:val="NormalBold"/>
      </w:pPr>
      <w:r w:rsidRPr="002A1173">
        <w:rPr>
          <w:rStyle w:val="HideTWBExt"/>
        </w:rPr>
        <w:t>&lt;Article&gt;</w:t>
      </w:r>
      <w:r w:rsidRPr="002A1173">
        <w:t>Anexo I – artigo 3 – n.º 1</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14AD4DFD" w14:textId="77777777" w:rsidTr="002D1C33">
        <w:trPr>
          <w:jc w:val="center"/>
        </w:trPr>
        <w:tc>
          <w:tcPr>
            <w:tcW w:w="9752" w:type="dxa"/>
            <w:gridSpan w:val="2"/>
          </w:tcPr>
          <w:p w14:paraId="0AB9CAFF" w14:textId="77777777" w:rsidR="00161335" w:rsidRPr="002A1173" w:rsidRDefault="00161335" w:rsidP="002D1C33">
            <w:pPr>
              <w:keepNext/>
            </w:pPr>
          </w:p>
        </w:tc>
      </w:tr>
      <w:tr w:rsidR="00161335" w:rsidRPr="002A1173" w14:paraId="0B61353D" w14:textId="77777777" w:rsidTr="002D1C33">
        <w:trPr>
          <w:jc w:val="center"/>
        </w:trPr>
        <w:tc>
          <w:tcPr>
            <w:tcW w:w="4876" w:type="dxa"/>
            <w:hideMark/>
          </w:tcPr>
          <w:p w14:paraId="5795A2F9"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229A0FE9" w14:textId="77777777" w:rsidR="00161335" w:rsidRPr="002A1173" w:rsidRDefault="00161335" w:rsidP="002D1C33">
            <w:pPr>
              <w:pStyle w:val="ColumnHeading"/>
              <w:keepNext/>
              <w:rPr>
                <w:lang w:val="pt-PT"/>
              </w:rPr>
            </w:pPr>
            <w:r w:rsidRPr="002A1173">
              <w:rPr>
                <w:lang w:val="pt-PT"/>
              </w:rPr>
              <w:t>Alteração</w:t>
            </w:r>
          </w:p>
        </w:tc>
      </w:tr>
      <w:tr w:rsidR="00161335" w:rsidRPr="002A1173" w14:paraId="2AAECAF1" w14:textId="77777777" w:rsidTr="002D1C33">
        <w:trPr>
          <w:jc w:val="center"/>
        </w:trPr>
        <w:tc>
          <w:tcPr>
            <w:tcW w:w="4876" w:type="dxa"/>
            <w:hideMark/>
          </w:tcPr>
          <w:p w14:paraId="2B44259A" w14:textId="77777777" w:rsidR="00161335" w:rsidRPr="002A1173" w:rsidRDefault="00161335" w:rsidP="002D1C33">
            <w:pPr>
              <w:pStyle w:val="Normal6"/>
              <w:rPr>
                <w:lang w:val="pt-PT"/>
              </w:rPr>
            </w:pPr>
            <w:r w:rsidRPr="002A1173">
              <w:rPr>
                <w:lang w:val="pt-PT"/>
              </w:rPr>
              <w:t>1.</w:t>
            </w:r>
            <w:r w:rsidRPr="002A1173">
              <w:rPr>
                <w:lang w:val="pt-PT"/>
              </w:rPr>
              <w:tab/>
              <w:t>Os Estados-Membros certificam-se de que os empregadores e os adquirentes de serviços facultem aos seus trabalhadores e aos trabalhadores independentes individuais com quem tenham celebrado um contrato, assim como aos seus representantes, informações por escrito sobre a utilização efetiva ou prevista de sistemas de gestão algorítmica no local de trabalho.</w:t>
            </w:r>
          </w:p>
        </w:tc>
        <w:tc>
          <w:tcPr>
            <w:tcW w:w="4876" w:type="dxa"/>
            <w:hideMark/>
          </w:tcPr>
          <w:p w14:paraId="70634083" w14:textId="77777777" w:rsidR="00161335" w:rsidRPr="002A1173" w:rsidRDefault="00161335" w:rsidP="002D1C33">
            <w:pPr>
              <w:pStyle w:val="Normal6"/>
              <w:rPr>
                <w:szCs w:val="24"/>
                <w:lang w:val="pt-PT"/>
              </w:rPr>
            </w:pPr>
            <w:r w:rsidRPr="002A1173">
              <w:rPr>
                <w:lang w:val="pt-PT"/>
              </w:rPr>
              <w:t>1.</w:t>
            </w:r>
            <w:r w:rsidRPr="002A1173">
              <w:rPr>
                <w:lang w:val="pt-PT"/>
              </w:rPr>
              <w:tab/>
              <w:t xml:space="preserve">Os Estados-Membros certificam-se de que os empregadores e os adquirentes de serviços facultem aos seus trabalhadores e aos trabalhadores independentes individuais com quem tenham celebrado um contrato, assim como aos seus representantes, informações por escrito sobre a utilização efetiva ou prevista de sistemas de gestão algorítmica </w:t>
            </w:r>
            <w:r w:rsidRPr="002A1173">
              <w:rPr>
                <w:b/>
                <w:i/>
                <w:lang w:val="pt-PT"/>
              </w:rPr>
              <w:t>ou de inteligência artificial</w:t>
            </w:r>
            <w:r w:rsidRPr="002A1173">
              <w:rPr>
                <w:lang w:val="pt-PT"/>
              </w:rPr>
              <w:t xml:space="preserve"> no local de trabalho.</w:t>
            </w:r>
          </w:p>
        </w:tc>
      </w:tr>
    </w:tbl>
    <w:p w14:paraId="0EAC4204"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016D4B5B" w14:textId="77777777" w:rsidR="00161335" w:rsidRPr="002A1173" w:rsidRDefault="00161335" w:rsidP="00161335">
      <w:r w:rsidRPr="002A1173">
        <w:rPr>
          <w:rStyle w:val="HideTWBExt"/>
        </w:rPr>
        <w:t>&lt;/Amend&gt;</w:t>
      </w:r>
    </w:p>
    <w:p w14:paraId="65519A8A"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344</w:t>
      </w:r>
      <w:r w:rsidRPr="002A1173">
        <w:rPr>
          <w:rStyle w:val="HideTWBExt"/>
          <w:lang w:val="pt-PT"/>
        </w:rPr>
        <w:t>&lt;/NumAm&gt;</w:t>
      </w:r>
    </w:p>
    <w:p w14:paraId="06A2855D" w14:textId="77777777" w:rsidR="00161335" w:rsidRPr="002A1173" w:rsidRDefault="00161335" w:rsidP="00161335">
      <w:pPr>
        <w:pStyle w:val="NormalBold"/>
      </w:pPr>
      <w:r w:rsidRPr="002A1173">
        <w:rPr>
          <w:rStyle w:val="HideTWBExt"/>
        </w:rPr>
        <w:t>&lt;RepeatBlock-By&gt;&lt;Members&gt;</w:t>
      </w:r>
      <w:r w:rsidRPr="002A1173">
        <w:t>Kim Van Sparrentak</w:t>
      </w:r>
      <w:r w:rsidRPr="002A1173">
        <w:rPr>
          <w:rStyle w:val="HideTWBExt"/>
        </w:rPr>
        <w:t>&lt;/Members&gt;</w:t>
      </w:r>
    </w:p>
    <w:p w14:paraId="23E30379" w14:textId="77777777" w:rsidR="00161335" w:rsidRPr="002A1173" w:rsidRDefault="00161335" w:rsidP="00161335">
      <w:r w:rsidRPr="002A1173">
        <w:rPr>
          <w:rStyle w:val="HideTWBExt"/>
        </w:rPr>
        <w:t>&lt;AuNomDe&gt;</w:t>
      </w:r>
      <w:r w:rsidRPr="002A1173">
        <w:rPr>
          <w:rStyle w:val="HideTWBInt"/>
        </w:rPr>
        <w:t>{Verts/ALE}</w:t>
      </w:r>
      <w:r w:rsidRPr="002A1173">
        <w:t>em nome do Grupo Verts/ALE</w:t>
      </w:r>
      <w:r w:rsidRPr="002A1173">
        <w:rPr>
          <w:rStyle w:val="HideTWBExt"/>
        </w:rPr>
        <w:t>&lt;/AuNomDe&gt;</w:t>
      </w:r>
    </w:p>
    <w:p w14:paraId="570905C2" w14:textId="77777777" w:rsidR="00161335" w:rsidRPr="002A1173" w:rsidRDefault="00161335" w:rsidP="00161335">
      <w:r w:rsidRPr="002A1173">
        <w:rPr>
          <w:rStyle w:val="HideTWBExt"/>
        </w:rPr>
        <w:t>&lt;/RepeatBlock-By&gt;</w:t>
      </w:r>
    </w:p>
    <w:p w14:paraId="102EC44A"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6D2CF211" w14:textId="77777777" w:rsidR="00161335" w:rsidRPr="002A1173" w:rsidRDefault="00161335" w:rsidP="00161335">
      <w:pPr>
        <w:pStyle w:val="NormalBold"/>
      </w:pPr>
      <w:r w:rsidRPr="002A1173">
        <w:rPr>
          <w:rStyle w:val="HideTWBExt"/>
        </w:rPr>
        <w:t>&lt;Article&gt;</w:t>
      </w:r>
      <w:r w:rsidRPr="002A1173">
        <w:t>Anexo I – artigo 3 – n.º 1</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337A5931" w14:textId="77777777" w:rsidTr="002D1C33">
        <w:trPr>
          <w:jc w:val="center"/>
        </w:trPr>
        <w:tc>
          <w:tcPr>
            <w:tcW w:w="9752" w:type="dxa"/>
            <w:gridSpan w:val="2"/>
          </w:tcPr>
          <w:p w14:paraId="704F764D" w14:textId="77777777" w:rsidR="00161335" w:rsidRPr="002A1173" w:rsidRDefault="00161335" w:rsidP="002D1C33">
            <w:pPr>
              <w:keepNext/>
            </w:pPr>
          </w:p>
        </w:tc>
      </w:tr>
      <w:tr w:rsidR="00161335" w:rsidRPr="002A1173" w14:paraId="4CB32DF7" w14:textId="77777777" w:rsidTr="002D1C33">
        <w:trPr>
          <w:jc w:val="center"/>
        </w:trPr>
        <w:tc>
          <w:tcPr>
            <w:tcW w:w="4876" w:type="dxa"/>
            <w:hideMark/>
          </w:tcPr>
          <w:p w14:paraId="77BC71F5"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136CB6F2" w14:textId="77777777" w:rsidR="00161335" w:rsidRPr="002A1173" w:rsidRDefault="00161335" w:rsidP="002D1C33">
            <w:pPr>
              <w:pStyle w:val="ColumnHeading"/>
              <w:keepNext/>
              <w:rPr>
                <w:lang w:val="pt-PT"/>
              </w:rPr>
            </w:pPr>
            <w:r w:rsidRPr="002A1173">
              <w:rPr>
                <w:lang w:val="pt-PT"/>
              </w:rPr>
              <w:t>Alteração</w:t>
            </w:r>
          </w:p>
        </w:tc>
      </w:tr>
      <w:tr w:rsidR="00161335" w:rsidRPr="002A1173" w14:paraId="4995890F" w14:textId="77777777" w:rsidTr="002D1C33">
        <w:trPr>
          <w:jc w:val="center"/>
        </w:trPr>
        <w:tc>
          <w:tcPr>
            <w:tcW w:w="4876" w:type="dxa"/>
            <w:hideMark/>
          </w:tcPr>
          <w:p w14:paraId="10F74496" w14:textId="77777777" w:rsidR="00161335" w:rsidRPr="002A1173" w:rsidRDefault="00161335" w:rsidP="002D1C33">
            <w:pPr>
              <w:pStyle w:val="Normal6"/>
              <w:rPr>
                <w:lang w:val="pt-PT"/>
              </w:rPr>
            </w:pPr>
            <w:r w:rsidRPr="002A1173">
              <w:rPr>
                <w:lang w:val="pt-PT"/>
              </w:rPr>
              <w:t>1.</w:t>
            </w:r>
            <w:r w:rsidRPr="002A1173">
              <w:rPr>
                <w:lang w:val="pt-PT"/>
              </w:rPr>
              <w:tab/>
              <w:t xml:space="preserve">Os Estados-Membros </w:t>
            </w:r>
            <w:r w:rsidRPr="002A1173">
              <w:rPr>
                <w:b/>
                <w:i/>
                <w:lang w:val="pt-PT"/>
              </w:rPr>
              <w:t>certificam-se de</w:t>
            </w:r>
            <w:r w:rsidRPr="002A1173">
              <w:rPr>
                <w:lang w:val="pt-PT"/>
              </w:rPr>
              <w:t xml:space="preserve"> que os empregadores e </w:t>
            </w:r>
            <w:r w:rsidRPr="002A1173">
              <w:rPr>
                <w:b/>
                <w:i/>
                <w:lang w:val="pt-PT"/>
              </w:rPr>
              <w:t>os adquirentes de serviços facultem aos</w:t>
            </w:r>
            <w:r w:rsidRPr="002A1173">
              <w:rPr>
                <w:lang w:val="pt-PT"/>
              </w:rPr>
              <w:t xml:space="preserve"> seus trabalhadores e </w:t>
            </w:r>
            <w:r w:rsidRPr="002A1173">
              <w:rPr>
                <w:b/>
                <w:i/>
                <w:lang w:val="pt-PT"/>
              </w:rPr>
              <w:t>aos</w:t>
            </w:r>
            <w:r w:rsidRPr="002A1173">
              <w:rPr>
                <w:lang w:val="pt-PT"/>
              </w:rPr>
              <w:t xml:space="preserve"> trabalhadores independentes individuais com quem tenham celebrado um contrato, assim como </w:t>
            </w:r>
            <w:r w:rsidRPr="002A1173">
              <w:rPr>
                <w:b/>
                <w:i/>
                <w:lang w:val="pt-PT"/>
              </w:rPr>
              <w:t>aos</w:t>
            </w:r>
            <w:r w:rsidRPr="002A1173">
              <w:rPr>
                <w:lang w:val="pt-PT"/>
              </w:rPr>
              <w:t xml:space="preserve"> seus representantes</w:t>
            </w:r>
            <w:r w:rsidRPr="002A1173">
              <w:rPr>
                <w:b/>
                <w:i/>
                <w:lang w:val="pt-PT"/>
              </w:rPr>
              <w:t>, informações</w:t>
            </w:r>
            <w:r w:rsidRPr="002A1173">
              <w:rPr>
                <w:lang w:val="pt-PT"/>
              </w:rPr>
              <w:t xml:space="preserve"> por escrito sobre a utilização efetiva ou prevista de sistemas de gestão algorítmica no local de trabalho.</w:t>
            </w:r>
          </w:p>
        </w:tc>
        <w:tc>
          <w:tcPr>
            <w:tcW w:w="4876" w:type="dxa"/>
            <w:hideMark/>
          </w:tcPr>
          <w:p w14:paraId="790ED886" w14:textId="77777777" w:rsidR="00161335" w:rsidRPr="002A1173" w:rsidRDefault="00161335" w:rsidP="002D1C33">
            <w:pPr>
              <w:pStyle w:val="Normal6"/>
              <w:rPr>
                <w:szCs w:val="24"/>
                <w:lang w:val="pt-PT"/>
              </w:rPr>
            </w:pPr>
            <w:r w:rsidRPr="002A1173">
              <w:rPr>
                <w:lang w:val="pt-PT"/>
              </w:rPr>
              <w:t>1.</w:t>
            </w:r>
            <w:r w:rsidRPr="002A1173">
              <w:rPr>
                <w:lang w:val="pt-PT"/>
              </w:rPr>
              <w:tab/>
              <w:t xml:space="preserve">Os Estados-Membros </w:t>
            </w:r>
            <w:r w:rsidRPr="002A1173">
              <w:rPr>
                <w:b/>
                <w:i/>
                <w:lang w:val="pt-PT"/>
              </w:rPr>
              <w:t>exigem</w:t>
            </w:r>
            <w:r w:rsidRPr="002A1173">
              <w:rPr>
                <w:lang w:val="pt-PT"/>
              </w:rPr>
              <w:t xml:space="preserve"> que os empregadores e </w:t>
            </w:r>
            <w:r w:rsidRPr="002A1173">
              <w:rPr>
                <w:b/>
                <w:i/>
                <w:lang w:val="pt-PT"/>
              </w:rPr>
              <w:t>as entidades adjudicantes informem os</w:t>
            </w:r>
            <w:r w:rsidRPr="002A1173">
              <w:rPr>
                <w:lang w:val="pt-PT"/>
              </w:rPr>
              <w:t xml:space="preserve"> seus trabalhadores e </w:t>
            </w:r>
            <w:r w:rsidRPr="002A1173">
              <w:rPr>
                <w:b/>
                <w:i/>
                <w:lang w:val="pt-PT"/>
              </w:rPr>
              <w:t>os</w:t>
            </w:r>
            <w:r w:rsidRPr="002A1173">
              <w:rPr>
                <w:lang w:val="pt-PT"/>
              </w:rPr>
              <w:t xml:space="preserve"> trabalhadores independentes individuais com quem tenham celebrado um contrato, assim como </w:t>
            </w:r>
            <w:r w:rsidRPr="002A1173">
              <w:rPr>
                <w:b/>
                <w:i/>
                <w:lang w:val="pt-PT"/>
              </w:rPr>
              <w:t>os</w:t>
            </w:r>
            <w:r w:rsidRPr="002A1173">
              <w:rPr>
                <w:lang w:val="pt-PT"/>
              </w:rPr>
              <w:t xml:space="preserve"> seus representantes </w:t>
            </w:r>
            <w:r w:rsidRPr="002A1173">
              <w:rPr>
                <w:b/>
                <w:i/>
                <w:lang w:val="pt-PT"/>
              </w:rPr>
              <w:t>e, mediante pedido, as autoridades nacionais competentes,</w:t>
            </w:r>
            <w:r w:rsidRPr="002A1173">
              <w:rPr>
                <w:lang w:val="pt-PT"/>
              </w:rPr>
              <w:t xml:space="preserve"> por escrito</w:t>
            </w:r>
            <w:r w:rsidRPr="002A1173">
              <w:rPr>
                <w:b/>
                <w:i/>
                <w:lang w:val="pt-PT"/>
              </w:rPr>
              <w:t>,</w:t>
            </w:r>
            <w:r w:rsidRPr="002A1173">
              <w:rPr>
                <w:lang w:val="pt-PT"/>
              </w:rPr>
              <w:t xml:space="preserve"> sobre a utilização efetiva ou prevista de sistemas de gestão algorítmica no local de trabalho.</w:t>
            </w:r>
          </w:p>
        </w:tc>
      </w:tr>
    </w:tbl>
    <w:p w14:paraId="08B7F25F"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13D9EBE6" w14:textId="77777777" w:rsidR="00161335" w:rsidRPr="002A1173" w:rsidRDefault="00161335" w:rsidP="00161335">
      <w:r w:rsidRPr="002A1173">
        <w:rPr>
          <w:rStyle w:val="HideTWBExt"/>
        </w:rPr>
        <w:t>&lt;/Amend&gt;</w:t>
      </w:r>
    </w:p>
    <w:p w14:paraId="5640BD3B"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345</w:t>
      </w:r>
      <w:r w:rsidRPr="002A1173">
        <w:rPr>
          <w:rStyle w:val="HideTWBExt"/>
          <w:lang w:val="pt-PT"/>
        </w:rPr>
        <w:t>&lt;/NumAm&gt;</w:t>
      </w:r>
    </w:p>
    <w:p w14:paraId="0CA86058" w14:textId="77777777" w:rsidR="00161335" w:rsidRPr="002A1173" w:rsidRDefault="00161335" w:rsidP="00161335">
      <w:pPr>
        <w:pStyle w:val="NormalBold"/>
      </w:pPr>
      <w:r w:rsidRPr="002A1173">
        <w:rPr>
          <w:rStyle w:val="HideTWBExt"/>
        </w:rPr>
        <w:t>&lt;RepeatBlock-By&gt;&lt;Members&gt;</w:t>
      </w:r>
      <w:r w:rsidRPr="002A1173">
        <w:t>Kim Van Sparrentak</w:t>
      </w:r>
      <w:r w:rsidRPr="002A1173">
        <w:rPr>
          <w:rStyle w:val="HideTWBExt"/>
        </w:rPr>
        <w:t>&lt;/Members&gt;</w:t>
      </w:r>
    </w:p>
    <w:p w14:paraId="3284D6A1" w14:textId="77777777" w:rsidR="00161335" w:rsidRPr="002A1173" w:rsidRDefault="00161335" w:rsidP="00161335">
      <w:r w:rsidRPr="002A1173">
        <w:rPr>
          <w:rStyle w:val="HideTWBExt"/>
        </w:rPr>
        <w:t>&lt;AuNomDe&gt;</w:t>
      </w:r>
      <w:r w:rsidRPr="002A1173">
        <w:rPr>
          <w:rStyle w:val="HideTWBInt"/>
        </w:rPr>
        <w:t>{Verts/ALE}</w:t>
      </w:r>
      <w:r w:rsidRPr="002A1173">
        <w:t>em nome do Grupo Verts/ALE</w:t>
      </w:r>
      <w:r w:rsidRPr="002A1173">
        <w:rPr>
          <w:rStyle w:val="HideTWBExt"/>
        </w:rPr>
        <w:t>&lt;/AuNomDe&gt;</w:t>
      </w:r>
    </w:p>
    <w:p w14:paraId="2D2A9CFB" w14:textId="77777777" w:rsidR="00161335" w:rsidRPr="002A1173" w:rsidRDefault="00161335" w:rsidP="00161335">
      <w:r w:rsidRPr="002A1173">
        <w:rPr>
          <w:rStyle w:val="HideTWBExt"/>
        </w:rPr>
        <w:t>&lt;/RepeatBlock-By&gt;</w:t>
      </w:r>
    </w:p>
    <w:p w14:paraId="56D50F64"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46BC50BC" w14:textId="77777777" w:rsidR="00161335" w:rsidRPr="002A1173" w:rsidRDefault="00161335" w:rsidP="00161335">
      <w:pPr>
        <w:pStyle w:val="NormalBold"/>
      </w:pPr>
      <w:r w:rsidRPr="002A1173">
        <w:rPr>
          <w:rStyle w:val="HideTWBExt"/>
        </w:rPr>
        <w:t>&lt;Article&gt;</w:t>
      </w:r>
      <w:r w:rsidRPr="002A1173">
        <w:t>Anexo I – artigo 3 – n.º 2 – parte introdutória</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518B8597" w14:textId="77777777" w:rsidTr="002D1C33">
        <w:trPr>
          <w:jc w:val="center"/>
        </w:trPr>
        <w:tc>
          <w:tcPr>
            <w:tcW w:w="9752" w:type="dxa"/>
            <w:gridSpan w:val="2"/>
          </w:tcPr>
          <w:p w14:paraId="41721B3B" w14:textId="77777777" w:rsidR="00161335" w:rsidRPr="002A1173" w:rsidRDefault="00161335" w:rsidP="002D1C33">
            <w:pPr>
              <w:keepNext/>
            </w:pPr>
          </w:p>
        </w:tc>
      </w:tr>
      <w:tr w:rsidR="00161335" w:rsidRPr="002A1173" w14:paraId="55F9AB5D" w14:textId="77777777" w:rsidTr="002D1C33">
        <w:trPr>
          <w:jc w:val="center"/>
        </w:trPr>
        <w:tc>
          <w:tcPr>
            <w:tcW w:w="4876" w:type="dxa"/>
            <w:hideMark/>
          </w:tcPr>
          <w:p w14:paraId="7090E5EB"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01D15013" w14:textId="77777777" w:rsidR="00161335" w:rsidRPr="002A1173" w:rsidRDefault="00161335" w:rsidP="002D1C33">
            <w:pPr>
              <w:pStyle w:val="ColumnHeading"/>
              <w:keepNext/>
              <w:rPr>
                <w:lang w:val="pt-PT"/>
              </w:rPr>
            </w:pPr>
            <w:r w:rsidRPr="002A1173">
              <w:rPr>
                <w:lang w:val="pt-PT"/>
              </w:rPr>
              <w:t>Alteração</w:t>
            </w:r>
          </w:p>
        </w:tc>
      </w:tr>
      <w:tr w:rsidR="00161335" w:rsidRPr="002A1173" w14:paraId="0D3D3259" w14:textId="77777777" w:rsidTr="002D1C33">
        <w:trPr>
          <w:jc w:val="center"/>
        </w:trPr>
        <w:tc>
          <w:tcPr>
            <w:tcW w:w="4876" w:type="dxa"/>
            <w:hideMark/>
          </w:tcPr>
          <w:p w14:paraId="662FED0C" w14:textId="77777777" w:rsidR="00161335" w:rsidRPr="002A1173" w:rsidRDefault="00161335" w:rsidP="002D1C33">
            <w:pPr>
              <w:pStyle w:val="Normal6"/>
              <w:rPr>
                <w:lang w:val="pt-PT"/>
              </w:rPr>
            </w:pPr>
            <w:r w:rsidRPr="002A1173">
              <w:rPr>
                <w:lang w:val="pt-PT"/>
              </w:rPr>
              <w:t>2.</w:t>
            </w:r>
            <w:r w:rsidRPr="002A1173">
              <w:rPr>
                <w:lang w:val="pt-PT"/>
              </w:rPr>
              <w:tab/>
              <w:t xml:space="preserve">As informações a que se refere o n.º 1 devem </w:t>
            </w:r>
            <w:r w:rsidRPr="002A1173">
              <w:rPr>
                <w:b/>
                <w:i/>
                <w:lang w:val="pt-PT"/>
              </w:rPr>
              <w:t>incluir</w:t>
            </w:r>
            <w:r w:rsidRPr="002A1173">
              <w:rPr>
                <w:lang w:val="pt-PT"/>
              </w:rPr>
              <w:t>:</w:t>
            </w:r>
          </w:p>
        </w:tc>
        <w:tc>
          <w:tcPr>
            <w:tcW w:w="4876" w:type="dxa"/>
            <w:hideMark/>
          </w:tcPr>
          <w:p w14:paraId="57A5C32B" w14:textId="77777777" w:rsidR="00161335" w:rsidRPr="002A1173" w:rsidRDefault="00161335" w:rsidP="002D1C33">
            <w:pPr>
              <w:pStyle w:val="Normal6"/>
              <w:rPr>
                <w:szCs w:val="24"/>
                <w:lang w:val="pt-PT"/>
              </w:rPr>
            </w:pPr>
            <w:r w:rsidRPr="002A1173">
              <w:rPr>
                <w:lang w:val="pt-PT"/>
              </w:rPr>
              <w:t>2.</w:t>
            </w:r>
            <w:r w:rsidRPr="002A1173">
              <w:rPr>
                <w:lang w:val="pt-PT"/>
              </w:rPr>
              <w:tab/>
              <w:t xml:space="preserve">As informações referidas no n.º 1 devem </w:t>
            </w:r>
            <w:r w:rsidRPr="002A1173">
              <w:rPr>
                <w:b/>
                <w:i/>
                <w:lang w:val="pt-PT"/>
              </w:rPr>
              <w:t>indicar</w:t>
            </w:r>
            <w:r w:rsidRPr="002A1173">
              <w:rPr>
                <w:lang w:val="pt-PT"/>
              </w:rPr>
              <w:t>:</w:t>
            </w:r>
          </w:p>
        </w:tc>
      </w:tr>
    </w:tbl>
    <w:p w14:paraId="7FC13F1E"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339F6A58" w14:textId="77777777" w:rsidR="00161335" w:rsidRPr="002A1173" w:rsidRDefault="00161335" w:rsidP="00161335">
      <w:r w:rsidRPr="002A1173">
        <w:rPr>
          <w:rStyle w:val="HideTWBExt"/>
        </w:rPr>
        <w:t>&lt;/Amend&gt;</w:t>
      </w:r>
    </w:p>
    <w:p w14:paraId="5B850FCF"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346</w:t>
      </w:r>
      <w:r w:rsidRPr="002A1173">
        <w:rPr>
          <w:rStyle w:val="HideTWBExt"/>
          <w:lang w:val="pt-PT"/>
        </w:rPr>
        <w:t>&lt;/NumAm&gt;</w:t>
      </w:r>
    </w:p>
    <w:p w14:paraId="1ABC587C" w14:textId="77777777" w:rsidR="00161335" w:rsidRPr="002A1173" w:rsidRDefault="00161335" w:rsidP="00161335">
      <w:pPr>
        <w:pStyle w:val="NormalBold"/>
      </w:pPr>
      <w:r w:rsidRPr="002A1173">
        <w:rPr>
          <w:rStyle w:val="HideTWBExt"/>
        </w:rPr>
        <w:t>&lt;RepeatBlock-By&gt;&lt;Members&gt;</w:t>
      </w:r>
      <w:r w:rsidRPr="002A1173">
        <w:t>Leila Chaibi, Anthony Smith, Sebastian Everding</w:t>
      </w:r>
      <w:r w:rsidRPr="002A1173">
        <w:rPr>
          <w:rStyle w:val="HideTWBExt"/>
        </w:rPr>
        <w:t>&lt;/Members&gt;</w:t>
      </w:r>
    </w:p>
    <w:p w14:paraId="469B502F" w14:textId="77777777" w:rsidR="00161335" w:rsidRPr="002A1173" w:rsidRDefault="00161335" w:rsidP="00161335">
      <w:r w:rsidRPr="002A1173">
        <w:rPr>
          <w:rStyle w:val="HideTWBExt"/>
        </w:rPr>
        <w:t>&lt;/RepeatBlock-By&gt;</w:t>
      </w:r>
    </w:p>
    <w:p w14:paraId="4F5FEB52"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2DD3973C" w14:textId="77777777" w:rsidR="00161335" w:rsidRPr="002A1173" w:rsidRDefault="00161335" w:rsidP="00161335">
      <w:pPr>
        <w:pStyle w:val="NormalBold"/>
      </w:pPr>
      <w:r w:rsidRPr="002A1173">
        <w:rPr>
          <w:rStyle w:val="HideTWBExt"/>
        </w:rPr>
        <w:t>&lt;Article&gt;</w:t>
      </w:r>
      <w:r w:rsidRPr="002A1173">
        <w:t>Anexo I – artigo 3 – n.º 2 – alínea a)</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0919BA38" w14:textId="77777777" w:rsidTr="002D1C33">
        <w:trPr>
          <w:jc w:val="center"/>
        </w:trPr>
        <w:tc>
          <w:tcPr>
            <w:tcW w:w="9752" w:type="dxa"/>
            <w:gridSpan w:val="2"/>
          </w:tcPr>
          <w:p w14:paraId="295DA899" w14:textId="77777777" w:rsidR="00161335" w:rsidRPr="002A1173" w:rsidRDefault="00161335" w:rsidP="002D1C33">
            <w:pPr>
              <w:keepNext/>
            </w:pPr>
          </w:p>
        </w:tc>
      </w:tr>
      <w:tr w:rsidR="00161335" w:rsidRPr="002A1173" w14:paraId="0E61FF54" w14:textId="77777777" w:rsidTr="002D1C33">
        <w:trPr>
          <w:jc w:val="center"/>
        </w:trPr>
        <w:tc>
          <w:tcPr>
            <w:tcW w:w="4876" w:type="dxa"/>
            <w:hideMark/>
          </w:tcPr>
          <w:p w14:paraId="3B09B882"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7EF8159C" w14:textId="77777777" w:rsidR="00161335" w:rsidRPr="002A1173" w:rsidRDefault="00161335" w:rsidP="002D1C33">
            <w:pPr>
              <w:pStyle w:val="ColumnHeading"/>
              <w:keepNext/>
              <w:rPr>
                <w:lang w:val="pt-PT"/>
              </w:rPr>
            </w:pPr>
            <w:r w:rsidRPr="002A1173">
              <w:rPr>
                <w:lang w:val="pt-PT"/>
              </w:rPr>
              <w:t>Alteração</w:t>
            </w:r>
          </w:p>
        </w:tc>
      </w:tr>
      <w:tr w:rsidR="00161335" w:rsidRPr="002A1173" w14:paraId="395207F9" w14:textId="77777777" w:rsidTr="002D1C33">
        <w:trPr>
          <w:jc w:val="center"/>
        </w:trPr>
        <w:tc>
          <w:tcPr>
            <w:tcW w:w="4876" w:type="dxa"/>
            <w:hideMark/>
          </w:tcPr>
          <w:p w14:paraId="608D0484" w14:textId="77777777" w:rsidR="00161335" w:rsidRPr="002A1173" w:rsidRDefault="00161335" w:rsidP="002D1C33">
            <w:pPr>
              <w:pStyle w:val="Normal6"/>
              <w:rPr>
                <w:lang w:val="pt-PT"/>
              </w:rPr>
            </w:pPr>
            <w:r w:rsidRPr="002A1173">
              <w:rPr>
                <w:lang w:val="pt-PT"/>
              </w:rPr>
              <w:t>a)</w:t>
            </w:r>
            <w:r w:rsidRPr="002A1173">
              <w:rPr>
                <w:lang w:val="pt-PT"/>
              </w:rPr>
              <w:tab/>
              <w:t xml:space="preserve">Uma declaração clara de que são utilizados ou se prevê que sejam utilizados sistemas de gestão algorítmica, designadamente uma descrição </w:t>
            </w:r>
            <w:r w:rsidRPr="002A1173">
              <w:rPr>
                <w:b/>
                <w:i/>
                <w:lang w:val="pt-PT"/>
              </w:rPr>
              <w:t>geral</w:t>
            </w:r>
            <w:r w:rsidRPr="002A1173">
              <w:rPr>
                <w:lang w:val="pt-PT"/>
              </w:rPr>
              <w:t xml:space="preserve"> da sua finalidade;</w:t>
            </w:r>
          </w:p>
        </w:tc>
        <w:tc>
          <w:tcPr>
            <w:tcW w:w="4876" w:type="dxa"/>
            <w:hideMark/>
          </w:tcPr>
          <w:p w14:paraId="1CF33557" w14:textId="77777777" w:rsidR="00161335" w:rsidRPr="002A1173" w:rsidRDefault="00161335" w:rsidP="002D1C33">
            <w:pPr>
              <w:pStyle w:val="Normal6"/>
              <w:rPr>
                <w:szCs w:val="24"/>
                <w:lang w:val="pt-PT"/>
              </w:rPr>
            </w:pPr>
            <w:r w:rsidRPr="002A1173">
              <w:rPr>
                <w:lang w:val="pt-PT"/>
              </w:rPr>
              <w:t>a)</w:t>
            </w:r>
            <w:r w:rsidRPr="002A1173">
              <w:rPr>
                <w:lang w:val="pt-PT"/>
              </w:rPr>
              <w:tab/>
              <w:t xml:space="preserve">Uma declaração clara de que são utilizados ou se prevê que sejam utilizados sistemas de gestão algorítmica, designadamente uma descrição </w:t>
            </w:r>
            <w:r w:rsidRPr="002A1173">
              <w:rPr>
                <w:b/>
                <w:i/>
                <w:lang w:val="pt-PT"/>
              </w:rPr>
              <w:t>pormenorizada do seu modelo e</w:t>
            </w:r>
            <w:r w:rsidRPr="002A1173">
              <w:rPr>
                <w:lang w:val="pt-PT"/>
              </w:rPr>
              <w:t xml:space="preserve"> da sua finalidade</w:t>
            </w:r>
            <w:r w:rsidRPr="002A1173">
              <w:rPr>
                <w:b/>
                <w:i/>
                <w:lang w:val="pt-PT"/>
              </w:rPr>
              <w:t>, incluindo informações sobre o criador e o responsável pela implantação, bem como os impactos avaliados sobre as pessoas que executam o trabalho</w:t>
            </w:r>
            <w:r w:rsidRPr="002A1173">
              <w:rPr>
                <w:lang w:val="pt-PT"/>
              </w:rPr>
              <w:t>;</w:t>
            </w:r>
          </w:p>
        </w:tc>
      </w:tr>
    </w:tbl>
    <w:p w14:paraId="1B08AC3B"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36C425EE" w14:textId="77777777" w:rsidR="00161335" w:rsidRPr="002A1173" w:rsidRDefault="00161335" w:rsidP="00161335">
      <w:r w:rsidRPr="002A1173">
        <w:rPr>
          <w:rStyle w:val="HideTWBExt"/>
        </w:rPr>
        <w:t>&lt;/Amend&gt;</w:t>
      </w:r>
    </w:p>
    <w:p w14:paraId="2BCD5822"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347</w:t>
      </w:r>
      <w:r w:rsidRPr="002A1173">
        <w:rPr>
          <w:rStyle w:val="HideTWBExt"/>
          <w:lang w:val="pt-PT"/>
        </w:rPr>
        <w:t>&lt;/NumAm&gt;</w:t>
      </w:r>
    </w:p>
    <w:p w14:paraId="7FBAD5CE" w14:textId="77777777" w:rsidR="00161335" w:rsidRPr="002A1173" w:rsidRDefault="00161335" w:rsidP="00161335">
      <w:pPr>
        <w:pStyle w:val="NormalBold"/>
      </w:pPr>
      <w:r w:rsidRPr="002A1173">
        <w:rPr>
          <w:rStyle w:val="HideTWBExt"/>
        </w:rPr>
        <w:t>&lt;RepeatBlock-By&gt;&lt;Members&gt;</w:t>
      </w:r>
      <w:r w:rsidRPr="002A1173">
        <w:t>Angelika Winzig</w:t>
      </w:r>
      <w:r w:rsidRPr="002A1173">
        <w:rPr>
          <w:rStyle w:val="HideTWBExt"/>
        </w:rPr>
        <w:t>&lt;/Members&gt;</w:t>
      </w:r>
    </w:p>
    <w:p w14:paraId="3DA94EA6" w14:textId="77777777" w:rsidR="00161335" w:rsidRPr="002A1173" w:rsidRDefault="00161335" w:rsidP="00161335">
      <w:r w:rsidRPr="002A1173">
        <w:rPr>
          <w:rStyle w:val="HideTWBExt"/>
        </w:rPr>
        <w:t>&lt;/RepeatBlock-By&gt;</w:t>
      </w:r>
    </w:p>
    <w:p w14:paraId="233B183D"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2D1D9F26" w14:textId="77777777" w:rsidR="00161335" w:rsidRPr="002A1173" w:rsidRDefault="00161335" w:rsidP="00161335">
      <w:pPr>
        <w:pStyle w:val="NormalBold"/>
      </w:pPr>
      <w:r w:rsidRPr="002A1173">
        <w:rPr>
          <w:rStyle w:val="HideTWBExt"/>
        </w:rPr>
        <w:t>&lt;Article&gt;</w:t>
      </w:r>
      <w:r w:rsidRPr="002A1173">
        <w:t>Anexo I – artigo 3 – n.º 2 – alínea a)</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19A24A39" w14:textId="77777777" w:rsidTr="002D1C33">
        <w:trPr>
          <w:jc w:val="center"/>
        </w:trPr>
        <w:tc>
          <w:tcPr>
            <w:tcW w:w="9752" w:type="dxa"/>
            <w:gridSpan w:val="2"/>
          </w:tcPr>
          <w:p w14:paraId="646F371D" w14:textId="77777777" w:rsidR="00161335" w:rsidRPr="002A1173" w:rsidRDefault="00161335" w:rsidP="002D1C33">
            <w:pPr>
              <w:keepNext/>
            </w:pPr>
          </w:p>
        </w:tc>
      </w:tr>
      <w:tr w:rsidR="00161335" w:rsidRPr="002A1173" w14:paraId="65AFBC8A" w14:textId="77777777" w:rsidTr="002D1C33">
        <w:trPr>
          <w:jc w:val="center"/>
        </w:trPr>
        <w:tc>
          <w:tcPr>
            <w:tcW w:w="4876" w:type="dxa"/>
            <w:hideMark/>
          </w:tcPr>
          <w:p w14:paraId="02063BC3"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442F4D27" w14:textId="77777777" w:rsidR="00161335" w:rsidRPr="002A1173" w:rsidRDefault="00161335" w:rsidP="002D1C33">
            <w:pPr>
              <w:pStyle w:val="ColumnHeading"/>
              <w:keepNext/>
              <w:rPr>
                <w:lang w:val="pt-PT"/>
              </w:rPr>
            </w:pPr>
            <w:r w:rsidRPr="002A1173">
              <w:rPr>
                <w:lang w:val="pt-PT"/>
              </w:rPr>
              <w:t>Alteração</w:t>
            </w:r>
          </w:p>
        </w:tc>
      </w:tr>
      <w:tr w:rsidR="00161335" w:rsidRPr="002A1173" w14:paraId="5D0D6E85" w14:textId="77777777" w:rsidTr="002D1C33">
        <w:trPr>
          <w:jc w:val="center"/>
        </w:trPr>
        <w:tc>
          <w:tcPr>
            <w:tcW w:w="4876" w:type="dxa"/>
            <w:hideMark/>
          </w:tcPr>
          <w:p w14:paraId="21E0F624" w14:textId="77777777" w:rsidR="00161335" w:rsidRPr="002A1173" w:rsidRDefault="00161335" w:rsidP="002D1C33">
            <w:pPr>
              <w:pStyle w:val="Normal6"/>
              <w:rPr>
                <w:lang w:val="pt-PT"/>
              </w:rPr>
            </w:pPr>
            <w:r w:rsidRPr="002A1173">
              <w:rPr>
                <w:lang w:val="pt-PT"/>
              </w:rPr>
              <w:t>a)</w:t>
            </w:r>
            <w:r w:rsidRPr="002A1173">
              <w:rPr>
                <w:lang w:val="pt-PT"/>
              </w:rPr>
              <w:tab/>
              <w:t>Uma declaração clara de que são utilizados ou se prevê que sejam utilizados sistemas de gestão algorítmica, designadamente uma descrição geral da sua finalidade;</w:t>
            </w:r>
          </w:p>
        </w:tc>
        <w:tc>
          <w:tcPr>
            <w:tcW w:w="4876" w:type="dxa"/>
            <w:hideMark/>
          </w:tcPr>
          <w:p w14:paraId="4E4F8E28" w14:textId="77777777" w:rsidR="00161335" w:rsidRPr="002A1173" w:rsidRDefault="00161335" w:rsidP="002D1C33">
            <w:pPr>
              <w:pStyle w:val="Normal6"/>
              <w:rPr>
                <w:szCs w:val="24"/>
                <w:lang w:val="pt-PT"/>
              </w:rPr>
            </w:pPr>
            <w:r w:rsidRPr="002A1173">
              <w:rPr>
                <w:lang w:val="pt-PT"/>
              </w:rPr>
              <w:t>a)</w:t>
            </w:r>
            <w:r w:rsidRPr="002A1173">
              <w:rPr>
                <w:lang w:val="pt-PT"/>
              </w:rPr>
              <w:tab/>
              <w:t>Uma declaração clara de que são utilizados ou se prevê que sejam utilizados sistemas de gestão algorítmica, designadamente uma descrição geral da sua finalidade</w:t>
            </w:r>
            <w:r w:rsidRPr="002A1173">
              <w:rPr>
                <w:b/>
                <w:i/>
                <w:lang w:val="pt-PT"/>
              </w:rPr>
              <w:t>, dos processos de trabalho e dos trabalhadores afetados</w:t>
            </w:r>
            <w:r w:rsidRPr="002A1173">
              <w:rPr>
                <w:lang w:val="pt-PT"/>
              </w:rPr>
              <w:t>;</w:t>
            </w:r>
          </w:p>
        </w:tc>
      </w:tr>
    </w:tbl>
    <w:p w14:paraId="6755C3EC"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604A2C3E" w14:textId="77777777" w:rsidR="00161335" w:rsidRPr="002A1173" w:rsidRDefault="00161335" w:rsidP="00161335">
      <w:r w:rsidRPr="002A1173">
        <w:rPr>
          <w:rStyle w:val="HideTWBExt"/>
        </w:rPr>
        <w:t>&lt;/Amend&gt;</w:t>
      </w:r>
    </w:p>
    <w:p w14:paraId="0BF9D6D2"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348</w:t>
      </w:r>
      <w:r w:rsidRPr="002A1173">
        <w:rPr>
          <w:rStyle w:val="HideTWBExt"/>
          <w:lang w:val="pt-PT"/>
        </w:rPr>
        <w:t>&lt;/NumAm&gt;</w:t>
      </w:r>
    </w:p>
    <w:p w14:paraId="0AB2EFD6" w14:textId="77777777" w:rsidR="00161335" w:rsidRPr="002A1173" w:rsidRDefault="00161335" w:rsidP="00161335">
      <w:pPr>
        <w:pStyle w:val="NormalBold"/>
      </w:pPr>
      <w:r w:rsidRPr="002A1173">
        <w:rPr>
          <w:rStyle w:val="HideTWBExt"/>
        </w:rPr>
        <w:t>&lt;RepeatBlock-By&gt;&lt;Members&gt;</w:t>
      </w:r>
      <w:r w:rsidRPr="002A1173">
        <w:t>Irena Joveva</w:t>
      </w:r>
      <w:r w:rsidRPr="002A1173">
        <w:rPr>
          <w:rStyle w:val="HideTWBExt"/>
        </w:rPr>
        <w:t>&lt;/Members&gt;</w:t>
      </w:r>
    </w:p>
    <w:p w14:paraId="0DA7AB67" w14:textId="77777777" w:rsidR="00161335" w:rsidRPr="002A1173" w:rsidRDefault="00161335" w:rsidP="00161335">
      <w:r w:rsidRPr="002A1173">
        <w:rPr>
          <w:rStyle w:val="HideTWBExt"/>
        </w:rPr>
        <w:t>&lt;/RepeatBlock-By&gt;</w:t>
      </w:r>
    </w:p>
    <w:p w14:paraId="74674CE8"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39FE4CDA" w14:textId="77777777" w:rsidR="00161335" w:rsidRPr="002A1173" w:rsidRDefault="00161335" w:rsidP="00161335">
      <w:pPr>
        <w:pStyle w:val="NormalBold"/>
      </w:pPr>
      <w:r w:rsidRPr="002A1173">
        <w:rPr>
          <w:rStyle w:val="HideTWBExt"/>
        </w:rPr>
        <w:t>&lt;Article&gt;</w:t>
      </w:r>
      <w:r w:rsidRPr="002A1173">
        <w:t>Anexo I – artigo 3 – n.º 2 – alínea a)</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38405AC0" w14:textId="77777777" w:rsidTr="002D1C33">
        <w:trPr>
          <w:jc w:val="center"/>
        </w:trPr>
        <w:tc>
          <w:tcPr>
            <w:tcW w:w="9752" w:type="dxa"/>
            <w:gridSpan w:val="2"/>
          </w:tcPr>
          <w:p w14:paraId="6BD728AD" w14:textId="77777777" w:rsidR="00161335" w:rsidRPr="002A1173" w:rsidRDefault="00161335" w:rsidP="002D1C33">
            <w:pPr>
              <w:keepNext/>
            </w:pPr>
          </w:p>
        </w:tc>
      </w:tr>
      <w:tr w:rsidR="00161335" w:rsidRPr="002A1173" w14:paraId="5AF6B5AF" w14:textId="77777777" w:rsidTr="002D1C33">
        <w:trPr>
          <w:jc w:val="center"/>
        </w:trPr>
        <w:tc>
          <w:tcPr>
            <w:tcW w:w="4876" w:type="dxa"/>
            <w:hideMark/>
          </w:tcPr>
          <w:p w14:paraId="17E652CA"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7A02DD74" w14:textId="77777777" w:rsidR="00161335" w:rsidRPr="002A1173" w:rsidRDefault="00161335" w:rsidP="002D1C33">
            <w:pPr>
              <w:pStyle w:val="ColumnHeading"/>
              <w:keepNext/>
              <w:rPr>
                <w:lang w:val="pt-PT"/>
              </w:rPr>
            </w:pPr>
            <w:r w:rsidRPr="002A1173">
              <w:rPr>
                <w:lang w:val="pt-PT"/>
              </w:rPr>
              <w:t>Alteração</w:t>
            </w:r>
          </w:p>
        </w:tc>
      </w:tr>
      <w:tr w:rsidR="00161335" w:rsidRPr="002A1173" w14:paraId="61CCFA31" w14:textId="77777777" w:rsidTr="002D1C33">
        <w:trPr>
          <w:jc w:val="center"/>
        </w:trPr>
        <w:tc>
          <w:tcPr>
            <w:tcW w:w="4876" w:type="dxa"/>
            <w:hideMark/>
          </w:tcPr>
          <w:p w14:paraId="45A4CEDE" w14:textId="77777777" w:rsidR="00161335" w:rsidRPr="002A1173" w:rsidRDefault="00161335" w:rsidP="002D1C33">
            <w:pPr>
              <w:pStyle w:val="Normal6"/>
              <w:rPr>
                <w:lang w:val="pt-PT"/>
              </w:rPr>
            </w:pPr>
            <w:r w:rsidRPr="002A1173">
              <w:rPr>
                <w:lang w:val="pt-PT"/>
              </w:rPr>
              <w:t>a)</w:t>
            </w:r>
            <w:r w:rsidRPr="002A1173">
              <w:rPr>
                <w:lang w:val="pt-PT"/>
              </w:rPr>
              <w:tab/>
              <w:t>Uma declaração clara de que são utilizados ou se prevê que sejam utilizados sistemas de gestão algorítmica, designadamente uma descrição geral da sua finalidade;</w:t>
            </w:r>
          </w:p>
        </w:tc>
        <w:tc>
          <w:tcPr>
            <w:tcW w:w="4876" w:type="dxa"/>
            <w:hideMark/>
          </w:tcPr>
          <w:p w14:paraId="5EA101C0" w14:textId="77777777" w:rsidR="00161335" w:rsidRPr="002A1173" w:rsidRDefault="00161335" w:rsidP="002D1C33">
            <w:pPr>
              <w:pStyle w:val="Normal6"/>
              <w:rPr>
                <w:szCs w:val="24"/>
                <w:lang w:val="pt-PT"/>
              </w:rPr>
            </w:pPr>
            <w:r w:rsidRPr="002A1173">
              <w:rPr>
                <w:lang w:val="pt-PT"/>
              </w:rPr>
              <w:t>a)</w:t>
            </w:r>
            <w:r w:rsidRPr="002A1173">
              <w:rPr>
                <w:lang w:val="pt-PT"/>
              </w:rPr>
              <w:tab/>
              <w:t xml:space="preserve">Uma declaração clara de que são utilizados ou se prevê que sejam utilizados sistemas de gestão algorítmica </w:t>
            </w:r>
            <w:r w:rsidRPr="002A1173">
              <w:rPr>
                <w:b/>
                <w:i/>
                <w:lang w:val="pt-PT"/>
              </w:rPr>
              <w:t>ou de inteligência artificial</w:t>
            </w:r>
            <w:r w:rsidRPr="002A1173">
              <w:rPr>
                <w:lang w:val="pt-PT"/>
              </w:rPr>
              <w:t xml:space="preserve">, designadamente uma descrição geral da sua finalidade </w:t>
            </w:r>
            <w:r w:rsidRPr="002A1173">
              <w:rPr>
                <w:b/>
                <w:i/>
                <w:lang w:val="pt-PT"/>
              </w:rPr>
              <w:t>e do seu funcionamento</w:t>
            </w:r>
            <w:r w:rsidRPr="002A1173">
              <w:rPr>
                <w:lang w:val="pt-PT"/>
              </w:rPr>
              <w:t>;</w:t>
            </w:r>
          </w:p>
        </w:tc>
      </w:tr>
    </w:tbl>
    <w:p w14:paraId="0FA702AB"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151E1DEF" w14:textId="77777777" w:rsidR="00161335" w:rsidRPr="002A1173" w:rsidRDefault="00161335" w:rsidP="00161335">
      <w:r w:rsidRPr="002A1173">
        <w:rPr>
          <w:rStyle w:val="HideTWBExt"/>
        </w:rPr>
        <w:t>&lt;/Amend&gt;</w:t>
      </w:r>
    </w:p>
    <w:p w14:paraId="745F80F4"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349</w:t>
      </w:r>
      <w:r w:rsidRPr="002A1173">
        <w:rPr>
          <w:rStyle w:val="HideTWBExt"/>
          <w:lang w:val="pt-PT"/>
        </w:rPr>
        <w:t>&lt;/NumAm&gt;</w:t>
      </w:r>
    </w:p>
    <w:p w14:paraId="0EE3186A" w14:textId="77777777" w:rsidR="00161335" w:rsidRPr="002A1173" w:rsidRDefault="00161335" w:rsidP="00161335">
      <w:pPr>
        <w:pStyle w:val="NormalBold"/>
      </w:pPr>
      <w:r w:rsidRPr="002A1173">
        <w:rPr>
          <w:rStyle w:val="HideTWBExt"/>
        </w:rPr>
        <w:t>&lt;RepeatBlock-By&gt;&lt;Members&gt;</w:t>
      </w:r>
      <w:r w:rsidRPr="002A1173">
        <w:t>Kim Van Sparrentak</w:t>
      </w:r>
      <w:r w:rsidRPr="002A1173">
        <w:rPr>
          <w:rStyle w:val="HideTWBExt"/>
        </w:rPr>
        <w:t>&lt;/Members&gt;</w:t>
      </w:r>
    </w:p>
    <w:p w14:paraId="392C5314" w14:textId="77777777" w:rsidR="00161335" w:rsidRPr="002A1173" w:rsidRDefault="00161335" w:rsidP="00161335">
      <w:r w:rsidRPr="002A1173">
        <w:rPr>
          <w:rStyle w:val="HideTWBExt"/>
        </w:rPr>
        <w:t>&lt;AuNomDe&gt;</w:t>
      </w:r>
      <w:r w:rsidRPr="002A1173">
        <w:rPr>
          <w:rStyle w:val="HideTWBInt"/>
        </w:rPr>
        <w:t>{Verts/ALE}</w:t>
      </w:r>
      <w:r w:rsidRPr="002A1173">
        <w:t>em nome do Grupo Verts/ALE</w:t>
      </w:r>
      <w:r w:rsidRPr="002A1173">
        <w:rPr>
          <w:rStyle w:val="HideTWBExt"/>
        </w:rPr>
        <w:t>&lt;/AuNomDe&gt;</w:t>
      </w:r>
    </w:p>
    <w:p w14:paraId="747C056C" w14:textId="77777777" w:rsidR="00161335" w:rsidRPr="002A1173" w:rsidRDefault="00161335" w:rsidP="00161335">
      <w:r w:rsidRPr="002A1173">
        <w:rPr>
          <w:rStyle w:val="HideTWBExt"/>
        </w:rPr>
        <w:t>&lt;/RepeatBlock-By&gt;</w:t>
      </w:r>
    </w:p>
    <w:p w14:paraId="54E8F44C"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07F0EF64" w14:textId="77777777" w:rsidR="00161335" w:rsidRPr="002A1173" w:rsidRDefault="00161335" w:rsidP="00161335">
      <w:pPr>
        <w:pStyle w:val="NormalBold"/>
      </w:pPr>
      <w:r w:rsidRPr="002A1173">
        <w:rPr>
          <w:rStyle w:val="HideTWBExt"/>
        </w:rPr>
        <w:t>&lt;Article&gt;</w:t>
      </w:r>
      <w:r w:rsidRPr="002A1173">
        <w:t>Anexo I – artigo 3 – n.º 2 – alínea a)</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7B5D66D4" w14:textId="77777777" w:rsidTr="002D1C33">
        <w:trPr>
          <w:jc w:val="center"/>
        </w:trPr>
        <w:tc>
          <w:tcPr>
            <w:tcW w:w="9752" w:type="dxa"/>
            <w:gridSpan w:val="2"/>
          </w:tcPr>
          <w:p w14:paraId="411C7265" w14:textId="77777777" w:rsidR="00161335" w:rsidRPr="002A1173" w:rsidRDefault="00161335" w:rsidP="002D1C33">
            <w:pPr>
              <w:keepNext/>
            </w:pPr>
          </w:p>
        </w:tc>
      </w:tr>
      <w:tr w:rsidR="00161335" w:rsidRPr="002A1173" w14:paraId="26697CD0" w14:textId="77777777" w:rsidTr="002D1C33">
        <w:trPr>
          <w:jc w:val="center"/>
        </w:trPr>
        <w:tc>
          <w:tcPr>
            <w:tcW w:w="4876" w:type="dxa"/>
            <w:hideMark/>
          </w:tcPr>
          <w:p w14:paraId="493EC090"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076E1D5F" w14:textId="77777777" w:rsidR="00161335" w:rsidRPr="002A1173" w:rsidRDefault="00161335" w:rsidP="002D1C33">
            <w:pPr>
              <w:pStyle w:val="ColumnHeading"/>
              <w:keepNext/>
              <w:rPr>
                <w:lang w:val="pt-PT"/>
              </w:rPr>
            </w:pPr>
            <w:r w:rsidRPr="002A1173">
              <w:rPr>
                <w:lang w:val="pt-PT"/>
              </w:rPr>
              <w:t>Alteração</w:t>
            </w:r>
          </w:p>
        </w:tc>
      </w:tr>
      <w:tr w:rsidR="00161335" w:rsidRPr="002A1173" w14:paraId="397D3AE2" w14:textId="77777777" w:rsidTr="002D1C33">
        <w:trPr>
          <w:jc w:val="center"/>
        </w:trPr>
        <w:tc>
          <w:tcPr>
            <w:tcW w:w="4876" w:type="dxa"/>
            <w:hideMark/>
          </w:tcPr>
          <w:p w14:paraId="37E5ECFD" w14:textId="77777777" w:rsidR="00161335" w:rsidRPr="002A1173" w:rsidRDefault="00161335" w:rsidP="002D1C33">
            <w:pPr>
              <w:pStyle w:val="Normal6"/>
              <w:rPr>
                <w:lang w:val="pt-PT"/>
              </w:rPr>
            </w:pPr>
            <w:r w:rsidRPr="002A1173">
              <w:rPr>
                <w:lang w:val="pt-PT"/>
              </w:rPr>
              <w:t>a)</w:t>
            </w:r>
            <w:r w:rsidRPr="002A1173">
              <w:rPr>
                <w:lang w:val="pt-PT"/>
              </w:rPr>
              <w:tab/>
              <w:t>Uma declaração clara de que são utilizados ou se prevê que sejam utilizados sistemas de gestão algorítmica</w:t>
            </w:r>
            <w:r w:rsidRPr="002A1173">
              <w:rPr>
                <w:b/>
                <w:i/>
                <w:lang w:val="pt-PT"/>
              </w:rPr>
              <w:t>, designadamente uma descrição geral da sua finalidade</w:t>
            </w:r>
            <w:r w:rsidRPr="002A1173">
              <w:rPr>
                <w:lang w:val="pt-PT"/>
              </w:rPr>
              <w:t>;</w:t>
            </w:r>
          </w:p>
        </w:tc>
        <w:tc>
          <w:tcPr>
            <w:tcW w:w="4876" w:type="dxa"/>
            <w:hideMark/>
          </w:tcPr>
          <w:p w14:paraId="0AC16CF2" w14:textId="77777777" w:rsidR="00161335" w:rsidRPr="002A1173" w:rsidRDefault="00161335" w:rsidP="002D1C33">
            <w:pPr>
              <w:pStyle w:val="Normal6"/>
              <w:rPr>
                <w:szCs w:val="24"/>
                <w:lang w:val="pt-PT"/>
              </w:rPr>
            </w:pPr>
            <w:r w:rsidRPr="002A1173">
              <w:rPr>
                <w:lang w:val="pt-PT"/>
              </w:rPr>
              <w:t>a)</w:t>
            </w:r>
            <w:r w:rsidRPr="002A1173">
              <w:rPr>
                <w:lang w:val="pt-PT"/>
              </w:rPr>
              <w:tab/>
              <w:t>Uma declaração clara de que são utilizados ou se prevê que sejam utilizados sistemas de gestão algorítmica;</w:t>
            </w:r>
          </w:p>
        </w:tc>
      </w:tr>
    </w:tbl>
    <w:p w14:paraId="1448C812"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47301775" w14:textId="77777777" w:rsidR="00161335" w:rsidRPr="002A1173" w:rsidRDefault="00161335" w:rsidP="00161335">
      <w:r w:rsidRPr="002A1173">
        <w:rPr>
          <w:rStyle w:val="HideTWBExt"/>
        </w:rPr>
        <w:t>&lt;/Amend&gt;</w:t>
      </w:r>
    </w:p>
    <w:p w14:paraId="14168420"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350</w:t>
      </w:r>
      <w:r w:rsidRPr="002A1173">
        <w:rPr>
          <w:rStyle w:val="HideTWBExt"/>
          <w:lang w:val="pt-PT"/>
        </w:rPr>
        <w:t>&lt;/NumAm&gt;</w:t>
      </w:r>
    </w:p>
    <w:p w14:paraId="3ED77D71" w14:textId="77777777" w:rsidR="00161335" w:rsidRPr="002A1173" w:rsidRDefault="00161335" w:rsidP="00161335">
      <w:pPr>
        <w:pStyle w:val="NormalBold"/>
      </w:pPr>
      <w:r w:rsidRPr="002A1173">
        <w:rPr>
          <w:rStyle w:val="HideTWBExt"/>
        </w:rPr>
        <w:t>&lt;RepeatBlock-By&gt;&lt;Members&gt;</w:t>
      </w:r>
      <w:r w:rsidRPr="002A1173">
        <w:t>Marc Angel, Nora Mebarek, Vilija Blinkevičiūtė, Alicia Homs Ginel, Isilda Gomes, Gabriele Bischoff, Evelyn Regner, Idoia Mendia, Marianne Vind, Alex Agius Saliba, Romana Jerković, Estelle Ceulemans</w:t>
      </w:r>
      <w:r w:rsidRPr="002A1173">
        <w:rPr>
          <w:rStyle w:val="HideTWBExt"/>
        </w:rPr>
        <w:t>&lt;/Members&gt;</w:t>
      </w:r>
    </w:p>
    <w:p w14:paraId="6BF42C45" w14:textId="77777777" w:rsidR="00161335" w:rsidRPr="002A1173" w:rsidRDefault="00161335" w:rsidP="00161335">
      <w:r w:rsidRPr="002A1173">
        <w:rPr>
          <w:rStyle w:val="HideTWBExt"/>
        </w:rPr>
        <w:t>&lt;/RepeatBlock-By&gt;</w:t>
      </w:r>
    </w:p>
    <w:p w14:paraId="11533334"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3FE0072A" w14:textId="77777777" w:rsidR="00161335" w:rsidRPr="002A1173" w:rsidRDefault="00161335" w:rsidP="00161335">
      <w:pPr>
        <w:pStyle w:val="NormalBold"/>
      </w:pPr>
      <w:r w:rsidRPr="002A1173">
        <w:rPr>
          <w:rStyle w:val="HideTWBExt"/>
        </w:rPr>
        <w:t>&lt;Article&gt;</w:t>
      </w:r>
      <w:r w:rsidRPr="002A1173">
        <w:t>Anexo I – artigo 3 – n.º 2 – alínea b)</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0E6B170F" w14:textId="77777777" w:rsidTr="002D1C33">
        <w:trPr>
          <w:jc w:val="center"/>
        </w:trPr>
        <w:tc>
          <w:tcPr>
            <w:tcW w:w="9752" w:type="dxa"/>
            <w:gridSpan w:val="2"/>
          </w:tcPr>
          <w:p w14:paraId="107FB5B8" w14:textId="77777777" w:rsidR="00161335" w:rsidRPr="002A1173" w:rsidRDefault="00161335" w:rsidP="002D1C33">
            <w:pPr>
              <w:keepNext/>
            </w:pPr>
          </w:p>
        </w:tc>
      </w:tr>
      <w:tr w:rsidR="00161335" w:rsidRPr="002A1173" w14:paraId="512C3AC8" w14:textId="77777777" w:rsidTr="002D1C33">
        <w:trPr>
          <w:jc w:val="center"/>
        </w:trPr>
        <w:tc>
          <w:tcPr>
            <w:tcW w:w="4876" w:type="dxa"/>
            <w:hideMark/>
          </w:tcPr>
          <w:p w14:paraId="3D604B4E"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3235B34C" w14:textId="77777777" w:rsidR="00161335" w:rsidRPr="002A1173" w:rsidRDefault="00161335" w:rsidP="002D1C33">
            <w:pPr>
              <w:pStyle w:val="ColumnHeading"/>
              <w:keepNext/>
              <w:rPr>
                <w:lang w:val="pt-PT"/>
              </w:rPr>
            </w:pPr>
            <w:r w:rsidRPr="002A1173">
              <w:rPr>
                <w:lang w:val="pt-PT"/>
              </w:rPr>
              <w:t>Alteração</w:t>
            </w:r>
          </w:p>
        </w:tc>
      </w:tr>
      <w:tr w:rsidR="00161335" w:rsidRPr="002A1173" w14:paraId="26D8FFB1" w14:textId="77777777" w:rsidTr="002D1C33">
        <w:trPr>
          <w:jc w:val="center"/>
        </w:trPr>
        <w:tc>
          <w:tcPr>
            <w:tcW w:w="4876" w:type="dxa"/>
            <w:hideMark/>
          </w:tcPr>
          <w:p w14:paraId="28D7F222" w14:textId="77777777" w:rsidR="00161335" w:rsidRPr="002A1173" w:rsidRDefault="00161335" w:rsidP="002D1C33">
            <w:pPr>
              <w:pStyle w:val="Normal6"/>
              <w:rPr>
                <w:lang w:val="pt-PT"/>
              </w:rPr>
            </w:pPr>
            <w:r w:rsidRPr="002A1173">
              <w:rPr>
                <w:lang w:val="pt-PT"/>
              </w:rPr>
              <w:t>b)</w:t>
            </w:r>
            <w:r w:rsidRPr="002A1173">
              <w:rPr>
                <w:lang w:val="pt-PT"/>
              </w:rPr>
              <w:tab/>
              <w:t>As categorias de dados recolhidos e tratados por esses sistemas que digam respeito aos trabalhadores por conta de outrem ou aos trabalhadores independentes individuais, incluindo dados relacionados com o seu comportamento e desempenho, bem como os tipos de ações ou atividades monitorizadas;</w:t>
            </w:r>
          </w:p>
        </w:tc>
        <w:tc>
          <w:tcPr>
            <w:tcW w:w="4876" w:type="dxa"/>
            <w:hideMark/>
          </w:tcPr>
          <w:p w14:paraId="7F70D645" w14:textId="77777777" w:rsidR="00161335" w:rsidRPr="002A1173" w:rsidRDefault="00161335" w:rsidP="002D1C33">
            <w:pPr>
              <w:pStyle w:val="Normal6"/>
              <w:rPr>
                <w:szCs w:val="24"/>
                <w:lang w:val="pt-PT"/>
              </w:rPr>
            </w:pPr>
            <w:r w:rsidRPr="002A1173">
              <w:rPr>
                <w:lang w:val="pt-PT"/>
              </w:rPr>
              <w:t>b)</w:t>
            </w:r>
            <w:r w:rsidRPr="002A1173">
              <w:rPr>
                <w:lang w:val="pt-PT"/>
              </w:rPr>
              <w:tab/>
              <w:t>As categorias de dados recolhidos e tratados por esses sistemas que digam respeito aos trabalhadores por conta de outrem ou aos trabalhadores independentes individuais, incluindo dados relacionados com o seu comportamento e desempenho, bem como os tipos de ações ou atividades monitorizadas</w:t>
            </w:r>
            <w:r w:rsidRPr="002A1173">
              <w:rPr>
                <w:b/>
                <w:i/>
                <w:lang w:val="pt-PT"/>
              </w:rPr>
              <w:t>, supervisionadas ou avaliadas por esses sistemas, incluindo a avaliação pelo adquirente do serviço</w:t>
            </w:r>
            <w:r w:rsidRPr="002A1173">
              <w:rPr>
                <w:lang w:val="pt-PT"/>
              </w:rPr>
              <w:t>;</w:t>
            </w:r>
          </w:p>
        </w:tc>
      </w:tr>
    </w:tbl>
    <w:p w14:paraId="6DD5EF0E"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4340F069" w14:textId="77777777" w:rsidR="00161335" w:rsidRPr="002A1173" w:rsidRDefault="00161335" w:rsidP="00161335">
      <w:r w:rsidRPr="002A1173">
        <w:rPr>
          <w:rStyle w:val="HideTWBExt"/>
        </w:rPr>
        <w:t>&lt;/Amend&gt;</w:t>
      </w:r>
    </w:p>
    <w:p w14:paraId="47DEBA30"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351</w:t>
      </w:r>
      <w:r w:rsidRPr="002A1173">
        <w:rPr>
          <w:rStyle w:val="HideTWBExt"/>
          <w:lang w:val="pt-PT"/>
        </w:rPr>
        <w:t>&lt;/NumAm&gt;</w:t>
      </w:r>
    </w:p>
    <w:p w14:paraId="469992F0" w14:textId="77777777" w:rsidR="00161335" w:rsidRPr="002A1173" w:rsidRDefault="00161335" w:rsidP="00161335">
      <w:pPr>
        <w:pStyle w:val="NormalBold"/>
      </w:pPr>
      <w:r w:rsidRPr="002A1173">
        <w:rPr>
          <w:rStyle w:val="HideTWBExt"/>
        </w:rPr>
        <w:t>&lt;RepeatBlock-By&gt;&lt;Members&gt;</w:t>
      </w:r>
      <w:r w:rsidRPr="002A1173">
        <w:t>Irena Joveva</w:t>
      </w:r>
      <w:r w:rsidRPr="002A1173">
        <w:rPr>
          <w:rStyle w:val="HideTWBExt"/>
        </w:rPr>
        <w:t>&lt;/Members&gt;</w:t>
      </w:r>
    </w:p>
    <w:p w14:paraId="0CA6D051" w14:textId="77777777" w:rsidR="00161335" w:rsidRPr="002A1173" w:rsidRDefault="00161335" w:rsidP="00161335">
      <w:r w:rsidRPr="002A1173">
        <w:rPr>
          <w:rStyle w:val="HideTWBExt"/>
        </w:rPr>
        <w:t>&lt;/RepeatBlock-By&gt;</w:t>
      </w:r>
    </w:p>
    <w:p w14:paraId="76925FB5"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686E8A01" w14:textId="77777777" w:rsidR="00161335" w:rsidRPr="002A1173" w:rsidRDefault="00161335" w:rsidP="00161335">
      <w:pPr>
        <w:pStyle w:val="NormalBold"/>
      </w:pPr>
      <w:r w:rsidRPr="002A1173">
        <w:rPr>
          <w:rStyle w:val="HideTWBExt"/>
        </w:rPr>
        <w:t>&lt;Article&gt;</w:t>
      </w:r>
      <w:r w:rsidRPr="002A1173">
        <w:t>Anexo I – artigo 3 – n.º 2 – alínea b)</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6F3A6263" w14:textId="77777777" w:rsidTr="002D1C33">
        <w:trPr>
          <w:jc w:val="center"/>
        </w:trPr>
        <w:tc>
          <w:tcPr>
            <w:tcW w:w="9752" w:type="dxa"/>
            <w:gridSpan w:val="2"/>
          </w:tcPr>
          <w:p w14:paraId="73B12DE3" w14:textId="77777777" w:rsidR="00161335" w:rsidRPr="002A1173" w:rsidRDefault="00161335" w:rsidP="002D1C33">
            <w:pPr>
              <w:keepNext/>
            </w:pPr>
          </w:p>
        </w:tc>
      </w:tr>
      <w:tr w:rsidR="00161335" w:rsidRPr="002A1173" w14:paraId="7FC7185D" w14:textId="77777777" w:rsidTr="002D1C33">
        <w:trPr>
          <w:jc w:val="center"/>
        </w:trPr>
        <w:tc>
          <w:tcPr>
            <w:tcW w:w="4876" w:type="dxa"/>
            <w:hideMark/>
          </w:tcPr>
          <w:p w14:paraId="2DDD52CC"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1EBE2611" w14:textId="77777777" w:rsidR="00161335" w:rsidRPr="002A1173" w:rsidRDefault="00161335" w:rsidP="002D1C33">
            <w:pPr>
              <w:pStyle w:val="ColumnHeading"/>
              <w:keepNext/>
              <w:rPr>
                <w:lang w:val="pt-PT"/>
              </w:rPr>
            </w:pPr>
            <w:r w:rsidRPr="002A1173">
              <w:rPr>
                <w:lang w:val="pt-PT"/>
              </w:rPr>
              <w:t>Alteração</w:t>
            </w:r>
          </w:p>
        </w:tc>
      </w:tr>
      <w:tr w:rsidR="00161335" w:rsidRPr="002A1173" w14:paraId="4403A4BA" w14:textId="77777777" w:rsidTr="002D1C33">
        <w:trPr>
          <w:jc w:val="center"/>
        </w:trPr>
        <w:tc>
          <w:tcPr>
            <w:tcW w:w="4876" w:type="dxa"/>
            <w:hideMark/>
          </w:tcPr>
          <w:p w14:paraId="13FE9ED9" w14:textId="77777777" w:rsidR="00161335" w:rsidRPr="002A1173" w:rsidRDefault="00161335" w:rsidP="002D1C33">
            <w:pPr>
              <w:pStyle w:val="Normal6"/>
              <w:rPr>
                <w:lang w:val="pt-PT"/>
              </w:rPr>
            </w:pPr>
            <w:r w:rsidRPr="002A1173">
              <w:rPr>
                <w:lang w:val="pt-PT"/>
              </w:rPr>
              <w:t>b)</w:t>
            </w:r>
            <w:r w:rsidRPr="002A1173">
              <w:rPr>
                <w:lang w:val="pt-PT"/>
              </w:rPr>
              <w:tab/>
              <w:t>As categorias de dados recolhidos e tratados por esses sistemas que digam respeito aos trabalhadores por conta de outrem ou aos trabalhadores independentes individuais, incluindo dados relacionados com o seu comportamento e desempenho, bem como os tipos de ações ou atividades monitorizadas;</w:t>
            </w:r>
          </w:p>
        </w:tc>
        <w:tc>
          <w:tcPr>
            <w:tcW w:w="4876" w:type="dxa"/>
            <w:hideMark/>
          </w:tcPr>
          <w:p w14:paraId="2A20B670" w14:textId="77777777" w:rsidR="00161335" w:rsidRPr="002A1173" w:rsidRDefault="00161335" w:rsidP="002D1C33">
            <w:pPr>
              <w:pStyle w:val="Normal6"/>
              <w:rPr>
                <w:szCs w:val="24"/>
                <w:lang w:val="pt-PT"/>
              </w:rPr>
            </w:pPr>
            <w:r w:rsidRPr="002A1173">
              <w:rPr>
                <w:lang w:val="pt-PT"/>
              </w:rPr>
              <w:t>b)</w:t>
            </w:r>
            <w:r w:rsidRPr="002A1173">
              <w:rPr>
                <w:lang w:val="pt-PT"/>
              </w:rPr>
              <w:tab/>
              <w:t>As categorias de dados recolhidos e tratados por esses sistemas que digam respeito aos trabalhadores por conta de outrem ou aos trabalhadores independentes individuais, incluindo dados relacionados com o seu comportamento e desempenho, bem como os tipos de ações ou atividades monitorizadas</w:t>
            </w:r>
            <w:r w:rsidRPr="002A1173">
              <w:rPr>
                <w:b/>
                <w:i/>
                <w:lang w:val="pt-PT"/>
              </w:rPr>
              <w:t>, supervisionadas ou avaliadas</w:t>
            </w:r>
            <w:r w:rsidRPr="002A1173">
              <w:rPr>
                <w:lang w:val="pt-PT"/>
              </w:rPr>
              <w:t>;</w:t>
            </w:r>
          </w:p>
        </w:tc>
      </w:tr>
    </w:tbl>
    <w:p w14:paraId="5AD35CB2"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7997EC6E" w14:textId="77777777" w:rsidR="00161335" w:rsidRPr="002A1173" w:rsidRDefault="00161335" w:rsidP="00161335">
      <w:r w:rsidRPr="002A1173">
        <w:rPr>
          <w:rStyle w:val="HideTWBExt"/>
        </w:rPr>
        <w:t>&lt;/Amend&gt;</w:t>
      </w:r>
    </w:p>
    <w:p w14:paraId="124B48C0"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352</w:t>
      </w:r>
      <w:r w:rsidRPr="002A1173">
        <w:rPr>
          <w:rStyle w:val="HideTWBExt"/>
          <w:lang w:val="pt-PT"/>
        </w:rPr>
        <w:t>&lt;/NumAm&gt;</w:t>
      </w:r>
    </w:p>
    <w:p w14:paraId="6D329C81" w14:textId="77777777" w:rsidR="00161335" w:rsidRPr="002A1173" w:rsidRDefault="00161335" w:rsidP="00161335">
      <w:pPr>
        <w:pStyle w:val="NormalBold"/>
      </w:pPr>
      <w:r w:rsidRPr="002A1173">
        <w:rPr>
          <w:rStyle w:val="HideTWBExt"/>
        </w:rPr>
        <w:t>&lt;RepeatBlock-By&gt;&lt;Members&gt;</w:t>
      </w:r>
      <w:r w:rsidRPr="002A1173">
        <w:t>Leila Chaibi, Anthony Smith, Sebastian Everding</w:t>
      </w:r>
      <w:r w:rsidRPr="002A1173">
        <w:rPr>
          <w:rStyle w:val="HideTWBExt"/>
        </w:rPr>
        <w:t>&lt;/Members&gt;</w:t>
      </w:r>
    </w:p>
    <w:p w14:paraId="49AAE7E4" w14:textId="77777777" w:rsidR="00161335" w:rsidRPr="002A1173" w:rsidRDefault="00161335" w:rsidP="00161335">
      <w:r w:rsidRPr="002A1173">
        <w:rPr>
          <w:rStyle w:val="HideTWBExt"/>
        </w:rPr>
        <w:t>&lt;/RepeatBlock-By&gt;</w:t>
      </w:r>
    </w:p>
    <w:p w14:paraId="3C8EE660"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5128D4D4" w14:textId="77777777" w:rsidR="00161335" w:rsidRPr="002A1173" w:rsidRDefault="00161335" w:rsidP="00161335">
      <w:pPr>
        <w:pStyle w:val="NormalBold"/>
      </w:pPr>
      <w:r w:rsidRPr="002A1173">
        <w:rPr>
          <w:rStyle w:val="HideTWBExt"/>
        </w:rPr>
        <w:t>&lt;Article&gt;</w:t>
      </w:r>
      <w:r w:rsidRPr="002A1173">
        <w:t>Anexo I – artigo 3 – n.º 2 – alínea b)</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252FA8CD" w14:textId="77777777" w:rsidTr="002D1C33">
        <w:trPr>
          <w:jc w:val="center"/>
        </w:trPr>
        <w:tc>
          <w:tcPr>
            <w:tcW w:w="9752" w:type="dxa"/>
            <w:gridSpan w:val="2"/>
          </w:tcPr>
          <w:p w14:paraId="2679AEB2" w14:textId="77777777" w:rsidR="00161335" w:rsidRPr="002A1173" w:rsidRDefault="00161335" w:rsidP="002D1C33">
            <w:pPr>
              <w:keepNext/>
            </w:pPr>
          </w:p>
        </w:tc>
      </w:tr>
      <w:tr w:rsidR="00161335" w:rsidRPr="002A1173" w14:paraId="624D4CCA" w14:textId="77777777" w:rsidTr="002D1C33">
        <w:trPr>
          <w:jc w:val="center"/>
        </w:trPr>
        <w:tc>
          <w:tcPr>
            <w:tcW w:w="4876" w:type="dxa"/>
            <w:hideMark/>
          </w:tcPr>
          <w:p w14:paraId="306B748D"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256301EB" w14:textId="77777777" w:rsidR="00161335" w:rsidRPr="002A1173" w:rsidRDefault="00161335" w:rsidP="002D1C33">
            <w:pPr>
              <w:pStyle w:val="ColumnHeading"/>
              <w:keepNext/>
              <w:rPr>
                <w:lang w:val="pt-PT"/>
              </w:rPr>
            </w:pPr>
            <w:r w:rsidRPr="002A1173">
              <w:rPr>
                <w:lang w:val="pt-PT"/>
              </w:rPr>
              <w:t>Alteração</w:t>
            </w:r>
          </w:p>
        </w:tc>
      </w:tr>
      <w:tr w:rsidR="00161335" w:rsidRPr="002A1173" w14:paraId="5F58D838" w14:textId="77777777" w:rsidTr="002D1C33">
        <w:trPr>
          <w:jc w:val="center"/>
        </w:trPr>
        <w:tc>
          <w:tcPr>
            <w:tcW w:w="4876" w:type="dxa"/>
            <w:hideMark/>
          </w:tcPr>
          <w:p w14:paraId="4A87D8F8" w14:textId="77777777" w:rsidR="00161335" w:rsidRPr="002A1173" w:rsidRDefault="00161335" w:rsidP="002D1C33">
            <w:pPr>
              <w:pStyle w:val="Normal6"/>
              <w:rPr>
                <w:lang w:val="pt-PT"/>
              </w:rPr>
            </w:pPr>
            <w:r w:rsidRPr="002A1173">
              <w:rPr>
                <w:lang w:val="pt-PT"/>
              </w:rPr>
              <w:t>b)</w:t>
            </w:r>
            <w:r w:rsidRPr="002A1173">
              <w:rPr>
                <w:lang w:val="pt-PT"/>
              </w:rPr>
              <w:tab/>
              <w:t xml:space="preserve">As categorias de dados recolhidos e tratados por esses sistemas que digam respeito </w:t>
            </w:r>
            <w:r w:rsidRPr="002A1173">
              <w:rPr>
                <w:b/>
                <w:i/>
                <w:lang w:val="pt-PT"/>
              </w:rPr>
              <w:t>aos trabalhadores por conta de outrem ou aos trabalhadores independentes individuais</w:t>
            </w:r>
            <w:r w:rsidRPr="002A1173">
              <w:rPr>
                <w:lang w:val="pt-PT"/>
              </w:rPr>
              <w:t>, incluindo dados relacionados com o seu comportamento e desempenho, bem como os tipos de ações ou atividades monitorizadas;</w:t>
            </w:r>
          </w:p>
        </w:tc>
        <w:tc>
          <w:tcPr>
            <w:tcW w:w="4876" w:type="dxa"/>
            <w:hideMark/>
          </w:tcPr>
          <w:p w14:paraId="589B7809" w14:textId="77777777" w:rsidR="00161335" w:rsidRPr="002A1173" w:rsidRDefault="00161335" w:rsidP="002D1C33">
            <w:pPr>
              <w:pStyle w:val="Normal6"/>
              <w:rPr>
                <w:szCs w:val="24"/>
                <w:lang w:val="pt-PT"/>
              </w:rPr>
            </w:pPr>
            <w:r w:rsidRPr="002A1173">
              <w:rPr>
                <w:lang w:val="pt-PT"/>
              </w:rPr>
              <w:t>b)</w:t>
            </w:r>
            <w:r w:rsidRPr="002A1173">
              <w:rPr>
                <w:lang w:val="pt-PT"/>
              </w:rPr>
              <w:tab/>
              <w:t xml:space="preserve">As categorias de dados recolhidos e tratados por esses sistemas que digam respeito </w:t>
            </w:r>
            <w:r w:rsidRPr="002A1173">
              <w:rPr>
                <w:b/>
                <w:i/>
                <w:lang w:val="pt-PT"/>
              </w:rPr>
              <w:t>às pessoas que executam o trabalho</w:t>
            </w:r>
            <w:r w:rsidRPr="002A1173">
              <w:rPr>
                <w:lang w:val="pt-PT"/>
              </w:rPr>
              <w:t xml:space="preserve">, incluindo dados </w:t>
            </w:r>
            <w:r w:rsidRPr="002A1173">
              <w:rPr>
                <w:b/>
                <w:i/>
                <w:lang w:val="pt-PT"/>
              </w:rPr>
              <w:t>pessoais e coletivos</w:t>
            </w:r>
            <w:r w:rsidRPr="002A1173">
              <w:rPr>
                <w:lang w:val="pt-PT"/>
              </w:rPr>
              <w:t xml:space="preserve"> relacionados com o seu comportamento e desempenho, bem como os tipos de ações ou atividades monitorizadas;</w:t>
            </w:r>
          </w:p>
        </w:tc>
      </w:tr>
    </w:tbl>
    <w:p w14:paraId="6E6BCC36"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388614BA" w14:textId="77777777" w:rsidR="00161335" w:rsidRPr="002A1173" w:rsidRDefault="00161335" w:rsidP="00161335">
      <w:r w:rsidRPr="002A1173">
        <w:rPr>
          <w:rStyle w:val="HideTWBExt"/>
        </w:rPr>
        <w:t>&lt;/Amend&gt;</w:t>
      </w:r>
    </w:p>
    <w:p w14:paraId="234769A3"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353</w:t>
      </w:r>
      <w:r w:rsidRPr="002A1173">
        <w:rPr>
          <w:rStyle w:val="HideTWBExt"/>
          <w:lang w:val="pt-PT"/>
        </w:rPr>
        <w:t>&lt;/NumAm&gt;</w:t>
      </w:r>
    </w:p>
    <w:p w14:paraId="05AC4CAA" w14:textId="77777777" w:rsidR="00161335" w:rsidRPr="002A1173" w:rsidRDefault="00161335" w:rsidP="00161335">
      <w:pPr>
        <w:pStyle w:val="NormalBold"/>
      </w:pPr>
      <w:r w:rsidRPr="002A1173">
        <w:rPr>
          <w:rStyle w:val="HideTWBExt"/>
        </w:rPr>
        <w:t>&lt;RepeatBlock-By&gt;&lt;Members&gt;</w:t>
      </w:r>
      <w:r w:rsidRPr="002A1173">
        <w:t>Angelika Winzig</w:t>
      </w:r>
      <w:r w:rsidRPr="002A1173">
        <w:rPr>
          <w:rStyle w:val="HideTWBExt"/>
        </w:rPr>
        <w:t>&lt;/Members&gt;</w:t>
      </w:r>
    </w:p>
    <w:p w14:paraId="3E05BCF2" w14:textId="77777777" w:rsidR="00161335" w:rsidRPr="002A1173" w:rsidRDefault="00161335" w:rsidP="00161335">
      <w:r w:rsidRPr="002A1173">
        <w:rPr>
          <w:rStyle w:val="HideTWBExt"/>
        </w:rPr>
        <w:t>&lt;/RepeatBlock-By&gt;</w:t>
      </w:r>
    </w:p>
    <w:p w14:paraId="7D2E69AD"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789902E9" w14:textId="77777777" w:rsidR="00161335" w:rsidRPr="002A1173" w:rsidRDefault="00161335" w:rsidP="00161335">
      <w:pPr>
        <w:pStyle w:val="NormalBold"/>
      </w:pPr>
      <w:r w:rsidRPr="002A1173">
        <w:rPr>
          <w:rStyle w:val="HideTWBExt"/>
        </w:rPr>
        <w:t>&lt;Article&gt;</w:t>
      </w:r>
      <w:r w:rsidRPr="002A1173">
        <w:t>Anexo I – artigo 3 – n.º 2 – alínea b)</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3D7DA41D" w14:textId="77777777" w:rsidTr="002D1C33">
        <w:trPr>
          <w:jc w:val="center"/>
        </w:trPr>
        <w:tc>
          <w:tcPr>
            <w:tcW w:w="9752" w:type="dxa"/>
            <w:gridSpan w:val="2"/>
          </w:tcPr>
          <w:p w14:paraId="2111A898" w14:textId="77777777" w:rsidR="00161335" w:rsidRPr="002A1173" w:rsidRDefault="00161335" w:rsidP="002D1C33">
            <w:pPr>
              <w:keepNext/>
            </w:pPr>
          </w:p>
        </w:tc>
      </w:tr>
      <w:tr w:rsidR="00161335" w:rsidRPr="002A1173" w14:paraId="67659382" w14:textId="77777777" w:rsidTr="002D1C33">
        <w:trPr>
          <w:jc w:val="center"/>
        </w:trPr>
        <w:tc>
          <w:tcPr>
            <w:tcW w:w="4876" w:type="dxa"/>
            <w:hideMark/>
          </w:tcPr>
          <w:p w14:paraId="180DBEA9"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62580FDE" w14:textId="77777777" w:rsidR="00161335" w:rsidRPr="002A1173" w:rsidRDefault="00161335" w:rsidP="002D1C33">
            <w:pPr>
              <w:pStyle w:val="ColumnHeading"/>
              <w:keepNext/>
              <w:rPr>
                <w:lang w:val="pt-PT"/>
              </w:rPr>
            </w:pPr>
            <w:r w:rsidRPr="002A1173">
              <w:rPr>
                <w:lang w:val="pt-PT"/>
              </w:rPr>
              <w:t>Alteração</w:t>
            </w:r>
          </w:p>
        </w:tc>
      </w:tr>
      <w:tr w:rsidR="00161335" w:rsidRPr="002A1173" w14:paraId="53E63084" w14:textId="77777777" w:rsidTr="002D1C33">
        <w:trPr>
          <w:jc w:val="center"/>
        </w:trPr>
        <w:tc>
          <w:tcPr>
            <w:tcW w:w="4876" w:type="dxa"/>
            <w:hideMark/>
          </w:tcPr>
          <w:p w14:paraId="3ED8D697" w14:textId="77777777" w:rsidR="00161335" w:rsidRPr="002A1173" w:rsidRDefault="00161335" w:rsidP="002D1C33">
            <w:pPr>
              <w:pStyle w:val="Normal6"/>
              <w:rPr>
                <w:lang w:val="pt-PT"/>
              </w:rPr>
            </w:pPr>
            <w:r w:rsidRPr="002A1173">
              <w:rPr>
                <w:lang w:val="pt-PT"/>
              </w:rPr>
              <w:t>b)</w:t>
            </w:r>
            <w:r w:rsidRPr="002A1173">
              <w:rPr>
                <w:lang w:val="pt-PT"/>
              </w:rPr>
              <w:tab/>
              <w:t xml:space="preserve">As categorias de dados recolhidos e tratados por esses sistemas que digam respeito aos trabalhadores por conta de outrem </w:t>
            </w:r>
            <w:r w:rsidRPr="002A1173">
              <w:rPr>
                <w:b/>
                <w:i/>
                <w:lang w:val="pt-PT"/>
              </w:rPr>
              <w:t>ou aos trabalhadores independentes individuais</w:t>
            </w:r>
            <w:r w:rsidRPr="002A1173">
              <w:rPr>
                <w:lang w:val="pt-PT"/>
              </w:rPr>
              <w:t>, incluindo dados relacionados com o seu comportamento e desempenho, bem como os tipos de ações ou atividades monitorizadas;</w:t>
            </w:r>
          </w:p>
        </w:tc>
        <w:tc>
          <w:tcPr>
            <w:tcW w:w="4876" w:type="dxa"/>
            <w:hideMark/>
          </w:tcPr>
          <w:p w14:paraId="1FAD3C12" w14:textId="77777777" w:rsidR="00161335" w:rsidRPr="002A1173" w:rsidRDefault="00161335" w:rsidP="002D1C33">
            <w:pPr>
              <w:pStyle w:val="Normal6"/>
              <w:rPr>
                <w:szCs w:val="24"/>
                <w:lang w:val="pt-PT"/>
              </w:rPr>
            </w:pPr>
            <w:r w:rsidRPr="002A1173">
              <w:rPr>
                <w:lang w:val="pt-PT"/>
              </w:rPr>
              <w:t>b)</w:t>
            </w:r>
            <w:r w:rsidRPr="002A1173">
              <w:rPr>
                <w:lang w:val="pt-PT"/>
              </w:rPr>
              <w:tab/>
              <w:t>As categorias de dados recolhidos e tratados por esses sistemas que digam respeito aos trabalhadores por conta de outrem, incluindo dados relacionados com o seu comportamento e desempenho, bem como os tipos de ações ou atividades monitorizadas;</w:t>
            </w:r>
          </w:p>
        </w:tc>
      </w:tr>
    </w:tbl>
    <w:p w14:paraId="40E017B6"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6FFA8033" w14:textId="77777777" w:rsidR="00161335" w:rsidRPr="002A1173" w:rsidRDefault="00161335" w:rsidP="00161335">
      <w:r w:rsidRPr="002A1173">
        <w:rPr>
          <w:rStyle w:val="HideTWBExt"/>
        </w:rPr>
        <w:t>&lt;/Amend&gt;</w:t>
      </w:r>
    </w:p>
    <w:p w14:paraId="750BC3CD"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354</w:t>
      </w:r>
      <w:r w:rsidRPr="002A1173">
        <w:rPr>
          <w:rStyle w:val="HideTWBExt"/>
          <w:lang w:val="pt-PT"/>
        </w:rPr>
        <w:t>&lt;/NumAm&gt;</w:t>
      </w:r>
    </w:p>
    <w:p w14:paraId="5F638B07" w14:textId="77777777" w:rsidR="00161335" w:rsidRPr="002A1173" w:rsidRDefault="00161335" w:rsidP="00161335">
      <w:pPr>
        <w:pStyle w:val="NormalBold"/>
      </w:pPr>
      <w:r w:rsidRPr="002A1173">
        <w:rPr>
          <w:rStyle w:val="HideTWBExt"/>
        </w:rPr>
        <w:t>&lt;RepeatBlock-By&gt;&lt;Members&gt;</w:t>
      </w:r>
      <w:r w:rsidRPr="002A1173">
        <w:t>Kim Van Sparrentak</w:t>
      </w:r>
      <w:r w:rsidRPr="002A1173">
        <w:rPr>
          <w:rStyle w:val="HideTWBExt"/>
        </w:rPr>
        <w:t>&lt;/Members&gt;</w:t>
      </w:r>
    </w:p>
    <w:p w14:paraId="08D9799E" w14:textId="77777777" w:rsidR="00161335" w:rsidRPr="002A1173" w:rsidRDefault="00161335" w:rsidP="00161335">
      <w:r w:rsidRPr="002A1173">
        <w:rPr>
          <w:rStyle w:val="HideTWBExt"/>
        </w:rPr>
        <w:t>&lt;AuNomDe&gt;</w:t>
      </w:r>
      <w:r w:rsidRPr="002A1173">
        <w:rPr>
          <w:rStyle w:val="HideTWBInt"/>
        </w:rPr>
        <w:t>{Verts/ALE}</w:t>
      </w:r>
      <w:r w:rsidRPr="002A1173">
        <w:t>em nome do Grupo Verts/ALE</w:t>
      </w:r>
      <w:r w:rsidRPr="002A1173">
        <w:rPr>
          <w:rStyle w:val="HideTWBExt"/>
        </w:rPr>
        <w:t>&lt;/AuNomDe&gt;</w:t>
      </w:r>
    </w:p>
    <w:p w14:paraId="1A1B4F5C" w14:textId="77777777" w:rsidR="00161335" w:rsidRPr="002A1173" w:rsidRDefault="00161335" w:rsidP="00161335">
      <w:r w:rsidRPr="002A1173">
        <w:rPr>
          <w:rStyle w:val="HideTWBExt"/>
        </w:rPr>
        <w:t>&lt;/RepeatBlock-By&gt;</w:t>
      </w:r>
    </w:p>
    <w:p w14:paraId="24C02F4D"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7BE35D42" w14:textId="77777777" w:rsidR="00161335" w:rsidRPr="002A1173" w:rsidRDefault="00161335" w:rsidP="00161335">
      <w:pPr>
        <w:pStyle w:val="NormalBold"/>
      </w:pPr>
      <w:r w:rsidRPr="002A1173">
        <w:rPr>
          <w:rStyle w:val="HideTWBExt"/>
        </w:rPr>
        <w:t>&lt;Article&gt;</w:t>
      </w:r>
      <w:r w:rsidRPr="002A1173">
        <w:t>Anexo I – artigo 3 – n.º 2 – alínea b-A) (nova)</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5B89598B" w14:textId="77777777" w:rsidTr="002D1C33">
        <w:trPr>
          <w:jc w:val="center"/>
        </w:trPr>
        <w:tc>
          <w:tcPr>
            <w:tcW w:w="9752" w:type="dxa"/>
            <w:gridSpan w:val="2"/>
          </w:tcPr>
          <w:p w14:paraId="5C7DA755" w14:textId="77777777" w:rsidR="00161335" w:rsidRPr="002A1173" w:rsidRDefault="00161335" w:rsidP="002D1C33">
            <w:pPr>
              <w:keepNext/>
            </w:pPr>
          </w:p>
        </w:tc>
      </w:tr>
      <w:tr w:rsidR="00161335" w:rsidRPr="002A1173" w14:paraId="3EA6E4AD" w14:textId="77777777" w:rsidTr="002D1C33">
        <w:trPr>
          <w:jc w:val="center"/>
        </w:trPr>
        <w:tc>
          <w:tcPr>
            <w:tcW w:w="4876" w:type="dxa"/>
            <w:hideMark/>
          </w:tcPr>
          <w:p w14:paraId="3F3D1864"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25DD8793" w14:textId="77777777" w:rsidR="00161335" w:rsidRPr="002A1173" w:rsidRDefault="00161335" w:rsidP="002D1C33">
            <w:pPr>
              <w:pStyle w:val="ColumnHeading"/>
              <w:keepNext/>
              <w:rPr>
                <w:lang w:val="pt-PT"/>
              </w:rPr>
            </w:pPr>
            <w:r w:rsidRPr="002A1173">
              <w:rPr>
                <w:lang w:val="pt-PT"/>
              </w:rPr>
              <w:t>Alteração</w:t>
            </w:r>
          </w:p>
        </w:tc>
      </w:tr>
      <w:tr w:rsidR="00161335" w:rsidRPr="002A1173" w14:paraId="49FEA455" w14:textId="77777777" w:rsidTr="002D1C33">
        <w:trPr>
          <w:jc w:val="center"/>
        </w:trPr>
        <w:tc>
          <w:tcPr>
            <w:tcW w:w="4876" w:type="dxa"/>
          </w:tcPr>
          <w:p w14:paraId="239F8542" w14:textId="77777777" w:rsidR="00161335" w:rsidRPr="002A1173" w:rsidRDefault="00161335" w:rsidP="002D1C33">
            <w:pPr>
              <w:pStyle w:val="Normal6"/>
              <w:rPr>
                <w:lang w:val="pt-PT"/>
              </w:rPr>
            </w:pPr>
          </w:p>
        </w:tc>
        <w:tc>
          <w:tcPr>
            <w:tcW w:w="4876" w:type="dxa"/>
            <w:hideMark/>
          </w:tcPr>
          <w:p w14:paraId="39C80899" w14:textId="77777777" w:rsidR="00161335" w:rsidRPr="002A1173" w:rsidRDefault="00161335" w:rsidP="002D1C33">
            <w:pPr>
              <w:pStyle w:val="Normal6"/>
              <w:rPr>
                <w:szCs w:val="24"/>
                <w:lang w:val="pt-PT"/>
              </w:rPr>
            </w:pPr>
            <w:r w:rsidRPr="002A1173">
              <w:rPr>
                <w:b/>
                <w:i/>
                <w:lang w:val="pt-PT"/>
              </w:rPr>
              <w:t>b-A)</w:t>
            </w:r>
            <w:r w:rsidRPr="002A1173">
              <w:rPr>
                <w:b/>
                <w:i/>
                <w:lang w:val="pt-PT"/>
              </w:rPr>
              <w:tab/>
              <w:t>A finalidade dos dados recolhidos em relação à monitorização automatizada e à tomada de decisões automatizada e como o sistema irá realizar tal procedimento;</w:t>
            </w:r>
          </w:p>
        </w:tc>
      </w:tr>
    </w:tbl>
    <w:p w14:paraId="48F3270C"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332DCCDB" w14:textId="77777777" w:rsidR="00161335" w:rsidRPr="002A1173" w:rsidRDefault="00161335" w:rsidP="00161335">
      <w:r w:rsidRPr="002A1173">
        <w:rPr>
          <w:rStyle w:val="HideTWBExt"/>
        </w:rPr>
        <w:t>&lt;/Amend&gt;</w:t>
      </w:r>
    </w:p>
    <w:p w14:paraId="2847BAF8"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355</w:t>
      </w:r>
      <w:r w:rsidRPr="002A1173">
        <w:rPr>
          <w:rStyle w:val="HideTWBExt"/>
          <w:lang w:val="pt-PT"/>
        </w:rPr>
        <w:t>&lt;/NumAm&gt;</w:t>
      </w:r>
    </w:p>
    <w:p w14:paraId="62DC74D0" w14:textId="77777777" w:rsidR="00161335" w:rsidRPr="002A1173" w:rsidRDefault="00161335" w:rsidP="00161335">
      <w:pPr>
        <w:pStyle w:val="NormalBold"/>
      </w:pPr>
      <w:r w:rsidRPr="002A1173">
        <w:rPr>
          <w:rStyle w:val="HideTWBExt"/>
        </w:rPr>
        <w:t>&lt;RepeatBlock-By&gt;&lt;Members&gt;</w:t>
      </w:r>
      <w:r w:rsidRPr="002A1173">
        <w:t>Kim Van Sparrentak</w:t>
      </w:r>
      <w:r w:rsidRPr="002A1173">
        <w:rPr>
          <w:rStyle w:val="HideTWBExt"/>
        </w:rPr>
        <w:t>&lt;/Members&gt;</w:t>
      </w:r>
    </w:p>
    <w:p w14:paraId="3E7A3CA9" w14:textId="77777777" w:rsidR="00161335" w:rsidRPr="002A1173" w:rsidRDefault="00161335" w:rsidP="00161335">
      <w:r w:rsidRPr="002A1173">
        <w:rPr>
          <w:rStyle w:val="HideTWBExt"/>
        </w:rPr>
        <w:t>&lt;AuNomDe&gt;</w:t>
      </w:r>
      <w:r w:rsidRPr="002A1173">
        <w:rPr>
          <w:rStyle w:val="HideTWBInt"/>
        </w:rPr>
        <w:t>{Verts/ALE}</w:t>
      </w:r>
      <w:r w:rsidRPr="002A1173">
        <w:t>em nome do Grupo Verts/ALE</w:t>
      </w:r>
      <w:r w:rsidRPr="002A1173">
        <w:rPr>
          <w:rStyle w:val="HideTWBExt"/>
        </w:rPr>
        <w:t>&lt;/AuNomDe&gt;</w:t>
      </w:r>
    </w:p>
    <w:p w14:paraId="7275E4DA" w14:textId="77777777" w:rsidR="00161335" w:rsidRPr="002A1173" w:rsidRDefault="00161335" w:rsidP="00161335">
      <w:r w:rsidRPr="002A1173">
        <w:rPr>
          <w:rStyle w:val="HideTWBExt"/>
        </w:rPr>
        <w:t>&lt;/RepeatBlock-By&gt;</w:t>
      </w:r>
    </w:p>
    <w:p w14:paraId="2FD967A6"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426A06DF" w14:textId="77777777" w:rsidR="00161335" w:rsidRPr="002A1173" w:rsidRDefault="00161335" w:rsidP="00161335">
      <w:pPr>
        <w:pStyle w:val="NormalBold"/>
      </w:pPr>
      <w:r w:rsidRPr="002A1173">
        <w:rPr>
          <w:rStyle w:val="HideTWBExt"/>
        </w:rPr>
        <w:t>&lt;Article&gt;</w:t>
      </w:r>
      <w:r w:rsidRPr="002A1173">
        <w:t>Anexo I – artigo 3 – n.º 2 – alínea b-B) (nova)</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4113EC19" w14:textId="77777777" w:rsidTr="002D1C33">
        <w:trPr>
          <w:jc w:val="center"/>
        </w:trPr>
        <w:tc>
          <w:tcPr>
            <w:tcW w:w="9752" w:type="dxa"/>
            <w:gridSpan w:val="2"/>
          </w:tcPr>
          <w:p w14:paraId="7896825C" w14:textId="77777777" w:rsidR="00161335" w:rsidRPr="002A1173" w:rsidRDefault="00161335" w:rsidP="002D1C33">
            <w:pPr>
              <w:keepNext/>
            </w:pPr>
          </w:p>
        </w:tc>
      </w:tr>
      <w:tr w:rsidR="00161335" w:rsidRPr="002A1173" w14:paraId="1DF257F3" w14:textId="77777777" w:rsidTr="002D1C33">
        <w:trPr>
          <w:jc w:val="center"/>
        </w:trPr>
        <w:tc>
          <w:tcPr>
            <w:tcW w:w="4876" w:type="dxa"/>
            <w:hideMark/>
          </w:tcPr>
          <w:p w14:paraId="34554B7B"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473D83B3" w14:textId="77777777" w:rsidR="00161335" w:rsidRPr="002A1173" w:rsidRDefault="00161335" w:rsidP="002D1C33">
            <w:pPr>
              <w:pStyle w:val="ColumnHeading"/>
              <w:keepNext/>
              <w:rPr>
                <w:lang w:val="pt-PT"/>
              </w:rPr>
            </w:pPr>
            <w:r w:rsidRPr="002A1173">
              <w:rPr>
                <w:lang w:val="pt-PT"/>
              </w:rPr>
              <w:t>Alteração</w:t>
            </w:r>
          </w:p>
        </w:tc>
      </w:tr>
      <w:tr w:rsidR="00161335" w:rsidRPr="002A1173" w14:paraId="7CCBF559" w14:textId="77777777" w:rsidTr="002D1C33">
        <w:trPr>
          <w:jc w:val="center"/>
        </w:trPr>
        <w:tc>
          <w:tcPr>
            <w:tcW w:w="4876" w:type="dxa"/>
          </w:tcPr>
          <w:p w14:paraId="7524CAA8" w14:textId="77777777" w:rsidR="00161335" w:rsidRPr="002A1173" w:rsidRDefault="00161335" w:rsidP="002D1C33">
            <w:pPr>
              <w:pStyle w:val="Normal6"/>
              <w:rPr>
                <w:lang w:val="pt-PT"/>
              </w:rPr>
            </w:pPr>
          </w:p>
        </w:tc>
        <w:tc>
          <w:tcPr>
            <w:tcW w:w="4876" w:type="dxa"/>
            <w:hideMark/>
          </w:tcPr>
          <w:p w14:paraId="1F7F96E1" w14:textId="77777777" w:rsidR="00161335" w:rsidRPr="002A1173" w:rsidRDefault="00161335" w:rsidP="002D1C33">
            <w:pPr>
              <w:pStyle w:val="Normal6"/>
              <w:rPr>
                <w:szCs w:val="24"/>
                <w:lang w:val="pt-PT"/>
              </w:rPr>
            </w:pPr>
            <w:r w:rsidRPr="002A1173">
              <w:rPr>
                <w:b/>
                <w:i/>
                <w:lang w:val="pt-PT"/>
              </w:rPr>
              <w:t>b-B)</w:t>
            </w:r>
            <w:r w:rsidRPr="002A1173">
              <w:rPr>
                <w:b/>
                <w:i/>
                <w:lang w:val="pt-PT"/>
              </w:rPr>
              <w:tab/>
              <w:t>As categorias de decisões tomadas ou apoiadas por tais sistemas;</w:t>
            </w:r>
          </w:p>
        </w:tc>
      </w:tr>
    </w:tbl>
    <w:p w14:paraId="37905FB4"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38B44658" w14:textId="77777777" w:rsidR="00161335" w:rsidRPr="002A1173" w:rsidRDefault="00161335" w:rsidP="00161335">
      <w:r w:rsidRPr="002A1173">
        <w:rPr>
          <w:rStyle w:val="HideTWBExt"/>
        </w:rPr>
        <w:t>&lt;/Amend&gt;</w:t>
      </w:r>
    </w:p>
    <w:p w14:paraId="796A11C0"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356</w:t>
      </w:r>
      <w:r w:rsidRPr="002A1173">
        <w:rPr>
          <w:rStyle w:val="HideTWBExt"/>
          <w:lang w:val="pt-PT"/>
        </w:rPr>
        <w:t>&lt;/NumAm&gt;</w:t>
      </w:r>
    </w:p>
    <w:p w14:paraId="7537E90F" w14:textId="77777777" w:rsidR="00161335" w:rsidRPr="002A1173" w:rsidRDefault="00161335" w:rsidP="00161335">
      <w:pPr>
        <w:pStyle w:val="NormalBold"/>
      </w:pPr>
      <w:r w:rsidRPr="002A1173">
        <w:rPr>
          <w:rStyle w:val="HideTWBExt"/>
        </w:rPr>
        <w:t>&lt;RepeatBlock-By&gt;&lt;Members&gt;</w:t>
      </w:r>
      <w:r w:rsidRPr="002A1173">
        <w:t>Kim Van Sparrentak</w:t>
      </w:r>
      <w:r w:rsidRPr="002A1173">
        <w:rPr>
          <w:rStyle w:val="HideTWBExt"/>
        </w:rPr>
        <w:t>&lt;/Members&gt;</w:t>
      </w:r>
    </w:p>
    <w:p w14:paraId="7CF4DD74" w14:textId="77777777" w:rsidR="00161335" w:rsidRPr="002A1173" w:rsidRDefault="00161335" w:rsidP="00161335">
      <w:r w:rsidRPr="002A1173">
        <w:rPr>
          <w:rStyle w:val="HideTWBExt"/>
        </w:rPr>
        <w:t>&lt;AuNomDe&gt;</w:t>
      </w:r>
      <w:r w:rsidRPr="002A1173">
        <w:rPr>
          <w:rStyle w:val="HideTWBInt"/>
        </w:rPr>
        <w:t>{Verts/ALE}</w:t>
      </w:r>
      <w:r w:rsidRPr="002A1173">
        <w:t>em nome do Grupo Verts/ALE</w:t>
      </w:r>
      <w:r w:rsidRPr="002A1173">
        <w:rPr>
          <w:rStyle w:val="HideTWBExt"/>
        </w:rPr>
        <w:t>&lt;/AuNomDe&gt;</w:t>
      </w:r>
    </w:p>
    <w:p w14:paraId="58E0B8D4" w14:textId="77777777" w:rsidR="00161335" w:rsidRPr="002A1173" w:rsidRDefault="00161335" w:rsidP="00161335">
      <w:r w:rsidRPr="002A1173">
        <w:rPr>
          <w:rStyle w:val="HideTWBExt"/>
        </w:rPr>
        <w:t>&lt;/RepeatBlock-By&gt;</w:t>
      </w:r>
    </w:p>
    <w:p w14:paraId="401F8970"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14E86129" w14:textId="77777777" w:rsidR="00161335" w:rsidRPr="002A1173" w:rsidRDefault="00161335" w:rsidP="00161335">
      <w:pPr>
        <w:pStyle w:val="NormalBold"/>
      </w:pPr>
      <w:r w:rsidRPr="002A1173">
        <w:rPr>
          <w:rStyle w:val="HideTWBExt"/>
        </w:rPr>
        <w:t>&lt;Article&gt;</w:t>
      </w:r>
      <w:r w:rsidRPr="002A1173">
        <w:t>Anexo I – artigo 3 – n.º 2 – alínea b-C) (nova)</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1814582B" w14:textId="77777777" w:rsidTr="002D1C33">
        <w:trPr>
          <w:jc w:val="center"/>
        </w:trPr>
        <w:tc>
          <w:tcPr>
            <w:tcW w:w="9752" w:type="dxa"/>
            <w:gridSpan w:val="2"/>
          </w:tcPr>
          <w:p w14:paraId="31E422B5" w14:textId="77777777" w:rsidR="00161335" w:rsidRPr="002A1173" w:rsidRDefault="00161335" w:rsidP="002D1C33">
            <w:pPr>
              <w:keepNext/>
            </w:pPr>
          </w:p>
        </w:tc>
      </w:tr>
      <w:tr w:rsidR="00161335" w:rsidRPr="002A1173" w14:paraId="7F58B9EF" w14:textId="77777777" w:rsidTr="002D1C33">
        <w:trPr>
          <w:jc w:val="center"/>
        </w:trPr>
        <w:tc>
          <w:tcPr>
            <w:tcW w:w="4876" w:type="dxa"/>
            <w:hideMark/>
          </w:tcPr>
          <w:p w14:paraId="5F871800"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5CB0A28C" w14:textId="77777777" w:rsidR="00161335" w:rsidRPr="002A1173" w:rsidRDefault="00161335" w:rsidP="002D1C33">
            <w:pPr>
              <w:pStyle w:val="ColumnHeading"/>
              <w:keepNext/>
              <w:rPr>
                <w:lang w:val="pt-PT"/>
              </w:rPr>
            </w:pPr>
            <w:r w:rsidRPr="002A1173">
              <w:rPr>
                <w:lang w:val="pt-PT"/>
              </w:rPr>
              <w:t>Alteração</w:t>
            </w:r>
          </w:p>
        </w:tc>
      </w:tr>
      <w:tr w:rsidR="00161335" w:rsidRPr="002A1173" w14:paraId="6BA47B82" w14:textId="77777777" w:rsidTr="002D1C33">
        <w:trPr>
          <w:jc w:val="center"/>
        </w:trPr>
        <w:tc>
          <w:tcPr>
            <w:tcW w:w="4876" w:type="dxa"/>
          </w:tcPr>
          <w:p w14:paraId="09E2074E" w14:textId="77777777" w:rsidR="00161335" w:rsidRPr="002A1173" w:rsidRDefault="00161335" w:rsidP="002D1C33">
            <w:pPr>
              <w:pStyle w:val="Normal6"/>
              <w:rPr>
                <w:lang w:val="pt-PT"/>
              </w:rPr>
            </w:pPr>
          </w:p>
        </w:tc>
        <w:tc>
          <w:tcPr>
            <w:tcW w:w="4876" w:type="dxa"/>
            <w:hideMark/>
          </w:tcPr>
          <w:p w14:paraId="3F3EEA04" w14:textId="77777777" w:rsidR="00161335" w:rsidRPr="002A1173" w:rsidRDefault="00161335" w:rsidP="002D1C33">
            <w:pPr>
              <w:pStyle w:val="Normal6"/>
              <w:rPr>
                <w:szCs w:val="24"/>
                <w:lang w:val="pt-PT"/>
              </w:rPr>
            </w:pPr>
            <w:r w:rsidRPr="002A1173">
              <w:rPr>
                <w:b/>
                <w:i/>
                <w:lang w:val="pt-PT"/>
              </w:rPr>
              <w:t>b-C)</w:t>
            </w:r>
            <w:r w:rsidRPr="002A1173">
              <w:rPr>
                <w:b/>
                <w:i/>
                <w:lang w:val="pt-PT"/>
              </w:rPr>
              <w:tab/>
              <w:t>As categorias de dados e os principais parâmetros que esses sistemas têm em conta como fundamento para as decisões e a importância relativa desses parâmetros nas decisões automatizadas, incluindo a forma como o comportamento ou os dados pessoais das pessoas que trabalham em plataformas digitais influenciam as decisões;</w:t>
            </w:r>
          </w:p>
        </w:tc>
      </w:tr>
    </w:tbl>
    <w:p w14:paraId="20232530"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7F5658C2" w14:textId="77777777" w:rsidR="00161335" w:rsidRPr="002A1173" w:rsidRDefault="00161335" w:rsidP="00161335">
      <w:r w:rsidRPr="002A1173">
        <w:rPr>
          <w:rStyle w:val="HideTWBExt"/>
        </w:rPr>
        <w:t>&lt;/Amend&gt;</w:t>
      </w:r>
    </w:p>
    <w:p w14:paraId="2EB30955"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357</w:t>
      </w:r>
      <w:r w:rsidRPr="002A1173">
        <w:rPr>
          <w:rStyle w:val="HideTWBExt"/>
          <w:lang w:val="pt-PT"/>
        </w:rPr>
        <w:t>&lt;/NumAm&gt;</w:t>
      </w:r>
    </w:p>
    <w:p w14:paraId="2579C40B" w14:textId="77777777" w:rsidR="00161335" w:rsidRPr="002A1173" w:rsidRDefault="00161335" w:rsidP="00161335">
      <w:pPr>
        <w:pStyle w:val="NormalBold"/>
      </w:pPr>
      <w:r w:rsidRPr="002A1173">
        <w:rPr>
          <w:rStyle w:val="HideTWBExt"/>
        </w:rPr>
        <w:t>&lt;RepeatBlock-By&gt;&lt;Members&gt;</w:t>
      </w:r>
      <w:r w:rsidRPr="002A1173">
        <w:t>Kim Van Sparrentak</w:t>
      </w:r>
      <w:r w:rsidRPr="002A1173">
        <w:rPr>
          <w:rStyle w:val="HideTWBExt"/>
        </w:rPr>
        <w:t>&lt;/Members&gt;</w:t>
      </w:r>
    </w:p>
    <w:p w14:paraId="4B629C62" w14:textId="77777777" w:rsidR="00161335" w:rsidRPr="002A1173" w:rsidRDefault="00161335" w:rsidP="00161335">
      <w:r w:rsidRPr="002A1173">
        <w:rPr>
          <w:rStyle w:val="HideTWBExt"/>
        </w:rPr>
        <w:t>&lt;AuNomDe&gt;</w:t>
      </w:r>
      <w:r w:rsidRPr="002A1173">
        <w:rPr>
          <w:rStyle w:val="HideTWBInt"/>
        </w:rPr>
        <w:t>{Verts/ALE}</w:t>
      </w:r>
      <w:r w:rsidRPr="002A1173">
        <w:t>em nome do Grupo Verts/ALE</w:t>
      </w:r>
      <w:r w:rsidRPr="002A1173">
        <w:rPr>
          <w:rStyle w:val="HideTWBExt"/>
        </w:rPr>
        <w:t>&lt;/AuNomDe&gt;</w:t>
      </w:r>
    </w:p>
    <w:p w14:paraId="211632E5" w14:textId="77777777" w:rsidR="00161335" w:rsidRPr="002A1173" w:rsidRDefault="00161335" w:rsidP="00161335">
      <w:r w:rsidRPr="002A1173">
        <w:rPr>
          <w:rStyle w:val="HideTWBExt"/>
        </w:rPr>
        <w:t>&lt;/RepeatBlock-By&gt;</w:t>
      </w:r>
    </w:p>
    <w:p w14:paraId="6BAB461E"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24ADDF51" w14:textId="77777777" w:rsidR="00161335" w:rsidRPr="002A1173" w:rsidRDefault="00161335" w:rsidP="00161335">
      <w:pPr>
        <w:pStyle w:val="NormalBold"/>
      </w:pPr>
      <w:r w:rsidRPr="002A1173">
        <w:rPr>
          <w:rStyle w:val="HideTWBExt"/>
        </w:rPr>
        <w:t>&lt;Article&gt;</w:t>
      </w:r>
      <w:r w:rsidRPr="002A1173">
        <w:t>Anexo I – artigo 3 – n.º 2 – alínea b-D) (nova)</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303CAC47" w14:textId="77777777" w:rsidTr="002D1C33">
        <w:trPr>
          <w:jc w:val="center"/>
        </w:trPr>
        <w:tc>
          <w:tcPr>
            <w:tcW w:w="9752" w:type="dxa"/>
            <w:gridSpan w:val="2"/>
          </w:tcPr>
          <w:p w14:paraId="3D5CE7FD" w14:textId="77777777" w:rsidR="00161335" w:rsidRPr="002A1173" w:rsidRDefault="00161335" w:rsidP="002D1C33">
            <w:pPr>
              <w:keepNext/>
            </w:pPr>
          </w:p>
        </w:tc>
      </w:tr>
      <w:tr w:rsidR="00161335" w:rsidRPr="002A1173" w14:paraId="4B4C4EA9" w14:textId="77777777" w:rsidTr="002D1C33">
        <w:trPr>
          <w:jc w:val="center"/>
        </w:trPr>
        <w:tc>
          <w:tcPr>
            <w:tcW w:w="4876" w:type="dxa"/>
            <w:hideMark/>
          </w:tcPr>
          <w:p w14:paraId="22A9F1B1"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6CA9DB3B" w14:textId="77777777" w:rsidR="00161335" w:rsidRPr="002A1173" w:rsidRDefault="00161335" w:rsidP="002D1C33">
            <w:pPr>
              <w:pStyle w:val="ColumnHeading"/>
              <w:keepNext/>
              <w:rPr>
                <w:lang w:val="pt-PT"/>
              </w:rPr>
            </w:pPr>
            <w:r w:rsidRPr="002A1173">
              <w:rPr>
                <w:lang w:val="pt-PT"/>
              </w:rPr>
              <w:t>Alteração</w:t>
            </w:r>
          </w:p>
        </w:tc>
      </w:tr>
      <w:tr w:rsidR="00161335" w:rsidRPr="002A1173" w14:paraId="0A15BDCB" w14:textId="77777777" w:rsidTr="002D1C33">
        <w:trPr>
          <w:jc w:val="center"/>
        </w:trPr>
        <w:tc>
          <w:tcPr>
            <w:tcW w:w="4876" w:type="dxa"/>
          </w:tcPr>
          <w:p w14:paraId="49727658" w14:textId="77777777" w:rsidR="00161335" w:rsidRPr="002A1173" w:rsidRDefault="00161335" w:rsidP="002D1C33">
            <w:pPr>
              <w:pStyle w:val="Normal6"/>
              <w:rPr>
                <w:lang w:val="pt-PT"/>
              </w:rPr>
            </w:pPr>
          </w:p>
        </w:tc>
        <w:tc>
          <w:tcPr>
            <w:tcW w:w="4876" w:type="dxa"/>
            <w:hideMark/>
          </w:tcPr>
          <w:p w14:paraId="4732FCB6" w14:textId="77777777" w:rsidR="00161335" w:rsidRPr="002A1173" w:rsidRDefault="00161335" w:rsidP="002D1C33">
            <w:pPr>
              <w:pStyle w:val="Normal6"/>
              <w:rPr>
                <w:szCs w:val="24"/>
                <w:lang w:val="pt-PT"/>
              </w:rPr>
            </w:pPr>
            <w:r w:rsidRPr="002A1173">
              <w:rPr>
                <w:b/>
                <w:i/>
                <w:lang w:val="pt-PT"/>
              </w:rPr>
              <w:t>b-D)</w:t>
            </w:r>
            <w:r w:rsidRPr="002A1173">
              <w:rPr>
                <w:b/>
                <w:i/>
                <w:lang w:val="pt-PT"/>
              </w:rPr>
              <w:tab/>
              <w:t>Os destinatários ou categorias de destinatários dos dados pessoais tratados por esses sistemas e qualquer transmissão ou transferência desses dados pessoais, inclusive no âmbito de um grupo de empresas;</w:t>
            </w:r>
          </w:p>
        </w:tc>
      </w:tr>
    </w:tbl>
    <w:p w14:paraId="7F1EC8E5"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5B0DE337" w14:textId="77777777" w:rsidR="00161335" w:rsidRPr="002A1173" w:rsidRDefault="00161335" w:rsidP="00161335">
      <w:r w:rsidRPr="002A1173">
        <w:rPr>
          <w:rStyle w:val="HideTWBExt"/>
        </w:rPr>
        <w:t>&lt;/Amend&gt;</w:t>
      </w:r>
    </w:p>
    <w:p w14:paraId="06572547"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358</w:t>
      </w:r>
      <w:r w:rsidRPr="002A1173">
        <w:rPr>
          <w:rStyle w:val="HideTWBExt"/>
          <w:lang w:val="pt-PT"/>
        </w:rPr>
        <w:t>&lt;/NumAm&gt;</w:t>
      </w:r>
    </w:p>
    <w:p w14:paraId="583DC220" w14:textId="77777777" w:rsidR="00161335" w:rsidRPr="002A1173" w:rsidRDefault="00161335" w:rsidP="00161335">
      <w:pPr>
        <w:pStyle w:val="NormalBold"/>
      </w:pPr>
      <w:r w:rsidRPr="002A1173">
        <w:rPr>
          <w:rStyle w:val="HideTWBExt"/>
        </w:rPr>
        <w:t>&lt;RepeatBlock-By&gt;&lt;Members&gt;</w:t>
      </w:r>
      <w:r w:rsidRPr="002A1173">
        <w:t>Kim Van Sparrentak</w:t>
      </w:r>
      <w:r w:rsidRPr="002A1173">
        <w:rPr>
          <w:rStyle w:val="HideTWBExt"/>
        </w:rPr>
        <w:t>&lt;/Members&gt;</w:t>
      </w:r>
    </w:p>
    <w:p w14:paraId="544D1B58" w14:textId="77777777" w:rsidR="00161335" w:rsidRPr="002A1173" w:rsidRDefault="00161335" w:rsidP="00161335">
      <w:r w:rsidRPr="002A1173">
        <w:rPr>
          <w:rStyle w:val="HideTWBExt"/>
        </w:rPr>
        <w:t>&lt;AuNomDe&gt;</w:t>
      </w:r>
      <w:r w:rsidRPr="002A1173">
        <w:rPr>
          <w:rStyle w:val="HideTWBInt"/>
        </w:rPr>
        <w:t>{Verts/ALE}</w:t>
      </w:r>
      <w:r w:rsidRPr="002A1173">
        <w:t>em nome do Grupo Verts/ALE</w:t>
      </w:r>
      <w:r w:rsidRPr="002A1173">
        <w:rPr>
          <w:rStyle w:val="HideTWBExt"/>
        </w:rPr>
        <w:t>&lt;/AuNomDe&gt;</w:t>
      </w:r>
    </w:p>
    <w:p w14:paraId="2D1ED104" w14:textId="77777777" w:rsidR="00161335" w:rsidRPr="002A1173" w:rsidRDefault="00161335" w:rsidP="00161335">
      <w:r w:rsidRPr="002A1173">
        <w:rPr>
          <w:rStyle w:val="HideTWBExt"/>
        </w:rPr>
        <w:t>&lt;/RepeatBlock-By&gt;</w:t>
      </w:r>
    </w:p>
    <w:p w14:paraId="12455C53"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09F395C7" w14:textId="77777777" w:rsidR="00161335" w:rsidRPr="002A1173" w:rsidRDefault="00161335" w:rsidP="00161335">
      <w:pPr>
        <w:pStyle w:val="NormalBold"/>
      </w:pPr>
      <w:r w:rsidRPr="002A1173">
        <w:rPr>
          <w:rStyle w:val="HideTWBExt"/>
        </w:rPr>
        <w:t>&lt;Article&gt;</w:t>
      </w:r>
      <w:r w:rsidRPr="002A1173">
        <w:t>Anexo I – artigo 3 – n.º 2 – alínea c)</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17C71A52" w14:textId="77777777" w:rsidTr="002D1C33">
        <w:trPr>
          <w:jc w:val="center"/>
        </w:trPr>
        <w:tc>
          <w:tcPr>
            <w:tcW w:w="9752" w:type="dxa"/>
            <w:gridSpan w:val="2"/>
          </w:tcPr>
          <w:p w14:paraId="60C59A8E" w14:textId="77777777" w:rsidR="00161335" w:rsidRPr="002A1173" w:rsidRDefault="00161335" w:rsidP="002D1C33">
            <w:pPr>
              <w:keepNext/>
            </w:pPr>
          </w:p>
        </w:tc>
      </w:tr>
      <w:tr w:rsidR="00161335" w:rsidRPr="002A1173" w14:paraId="22819763" w14:textId="77777777" w:rsidTr="002D1C33">
        <w:trPr>
          <w:jc w:val="center"/>
        </w:trPr>
        <w:tc>
          <w:tcPr>
            <w:tcW w:w="4876" w:type="dxa"/>
            <w:hideMark/>
          </w:tcPr>
          <w:p w14:paraId="4C49825F"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3B1B5466" w14:textId="77777777" w:rsidR="00161335" w:rsidRPr="002A1173" w:rsidRDefault="00161335" w:rsidP="002D1C33">
            <w:pPr>
              <w:pStyle w:val="ColumnHeading"/>
              <w:keepNext/>
              <w:rPr>
                <w:lang w:val="pt-PT"/>
              </w:rPr>
            </w:pPr>
            <w:r w:rsidRPr="002A1173">
              <w:rPr>
                <w:lang w:val="pt-PT"/>
              </w:rPr>
              <w:t>Alteração</w:t>
            </w:r>
          </w:p>
        </w:tc>
      </w:tr>
      <w:tr w:rsidR="00161335" w:rsidRPr="002A1173" w14:paraId="6D228C19" w14:textId="77777777" w:rsidTr="002D1C33">
        <w:trPr>
          <w:jc w:val="center"/>
        </w:trPr>
        <w:tc>
          <w:tcPr>
            <w:tcW w:w="4876" w:type="dxa"/>
            <w:hideMark/>
          </w:tcPr>
          <w:p w14:paraId="60996BA2" w14:textId="77777777" w:rsidR="00161335" w:rsidRPr="002A1173" w:rsidRDefault="00161335" w:rsidP="002D1C33">
            <w:pPr>
              <w:pStyle w:val="Normal6"/>
              <w:rPr>
                <w:lang w:val="pt-PT"/>
              </w:rPr>
            </w:pPr>
            <w:r w:rsidRPr="002A1173">
              <w:rPr>
                <w:b/>
                <w:i/>
                <w:lang w:val="pt-PT"/>
              </w:rPr>
              <w:t>c)</w:t>
            </w:r>
            <w:r w:rsidRPr="002A1173">
              <w:rPr>
                <w:b/>
                <w:i/>
                <w:lang w:val="pt-PT"/>
              </w:rPr>
              <w:tab/>
              <w:t>Uma indicação clara sobre se os dados recolhidos são utilizados para a tomada de decisões automatizadas e, se for esse o caso, uma descrição da natureza e do âmbito dessas decisões.</w:t>
            </w:r>
          </w:p>
        </w:tc>
        <w:tc>
          <w:tcPr>
            <w:tcW w:w="4876" w:type="dxa"/>
            <w:hideMark/>
          </w:tcPr>
          <w:p w14:paraId="78C3084E" w14:textId="77777777" w:rsidR="00161335" w:rsidRPr="002A1173" w:rsidRDefault="00161335" w:rsidP="002D1C33">
            <w:pPr>
              <w:pStyle w:val="Normal6"/>
              <w:rPr>
                <w:szCs w:val="24"/>
                <w:lang w:val="pt-PT"/>
              </w:rPr>
            </w:pPr>
            <w:r w:rsidRPr="002A1173">
              <w:rPr>
                <w:b/>
                <w:i/>
                <w:lang w:val="pt-PT"/>
              </w:rPr>
              <w:t>Suprimido</w:t>
            </w:r>
          </w:p>
        </w:tc>
      </w:tr>
    </w:tbl>
    <w:p w14:paraId="61658D59"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0FEC6953" w14:textId="77777777" w:rsidR="00161335" w:rsidRPr="002A1173" w:rsidRDefault="00161335" w:rsidP="00161335">
      <w:r w:rsidRPr="002A1173">
        <w:rPr>
          <w:rStyle w:val="HideTWBExt"/>
        </w:rPr>
        <w:t>&lt;/Amend&gt;</w:t>
      </w:r>
    </w:p>
    <w:p w14:paraId="3D4A896D"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359</w:t>
      </w:r>
      <w:r w:rsidRPr="002A1173">
        <w:rPr>
          <w:rStyle w:val="HideTWBExt"/>
          <w:lang w:val="pt-PT"/>
        </w:rPr>
        <w:t>&lt;/NumAm&gt;</w:t>
      </w:r>
    </w:p>
    <w:p w14:paraId="6F86E05A" w14:textId="77777777" w:rsidR="00161335" w:rsidRPr="002A1173" w:rsidRDefault="00161335" w:rsidP="00161335">
      <w:pPr>
        <w:pStyle w:val="NormalBold"/>
      </w:pPr>
      <w:r w:rsidRPr="002A1173">
        <w:rPr>
          <w:rStyle w:val="HideTWBExt"/>
        </w:rPr>
        <w:t>&lt;RepeatBlock-By&gt;&lt;Members&gt;</w:t>
      </w:r>
      <w:r w:rsidRPr="002A1173">
        <w:t>Irena Joveva</w:t>
      </w:r>
      <w:r w:rsidRPr="002A1173">
        <w:rPr>
          <w:rStyle w:val="HideTWBExt"/>
        </w:rPr>
        <w:t>&lt;/Members&gt;</w:t>
      </w:r>
    </w:p>
    <w:p w14:paraId="2459E105" w14:textId="77777777" w:rsidR="00161335" w:rsidRPr="002A1173" w:rsidRDefault="00161335" w:rsidP="00161335">
      <w:r w:rsidRPr="002A1173">
        <w:rPr>
          <w:rStyle w:val="HideTWBExt"/>
        </w:rPr>
        <w:t>&lt;/RepeatBlock-By&gt;</w:t>
      </w:r>
    </w:p>
    <w:p w14:paraId="271A4E44"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37394B30" w14:textId="77777777" w:rsidR="00161335" w:rsidRPr="002A1173" w:rsidRDefault="00161335" w:rsidP="00161335">
      <w:pPr>
        <w:pStyle w:val="NormalBold"/>
      </w:pPr>
      <w:r w:rsidRPr="002A1173">
        <w:rPr>
          <w:rStyle w:val="HideTWBExt"/>
        </w:rPr>
        <w:t>&lt;Article&gt;</w:t>
      </w:r>
      <w:r w:rsidRPr="002A1173">
        <w:t>Anexo I – artigo 3 – n.º 2 – alínea c)</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0879162D" w14:textId="77777777" w:rsidTr="002D1C33">
        <w:trPr>
          <w:jc w:val="center"/>
        </w:trPr>
        <w:tc>
          <w:tcPr>
            <w:tcW w:w="9752" w:type="dxa"/>
            <w:gridSpan w:val="2"/>
          </w:tcPr>
          <w:p w14:paraId="2C064B07" w14:textId="77777777" w:rsidR="00161335" w:rsidRPr="002A1173" w:rsidRDefault="00161335" w:rsidP="002D1C33">
            <w:pPr>
              <w:keepNext/>
            </w:pPr>
          </w:p>
        </w:tc>
      </w:tr>
      <w:tr w:rsidR="00161335" w:rsidRPr="002A1173" w14:paraId="7001ED5A" w14:textId="77777777" w:rsidTr="002D1C33">
        <w:trPr>
          <w:jc w:val="center"/>
        </w:trPr>
        <w:tc>
          <w:tcPr>
            <w:tcW w:w="4876" w:type="dxa"/>
            <w:hideMark/>
          </w:tcPr>
          <w:p w14:paraId="28546C87"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49D44904" w14:textId="77777777" w:rsidR="00161335" w:rsidRPr="002A1173" w:rsidRDefault="00161335" w:rsidP="002D1C33">
            <w:pPr>
              <w:pStyle w:val="ColumnHeading"/>
              <w:keepNext/>
              <w:rPr>
                <w:lang w:val="pt-PT"/>
              </w:rPr>
            </w:pPr>
            <w:r w:rsidRPr="002A1173">
              <w:rPr>
                <w:lang w:val="pt-PT"/>
              </w:rPr>
              <w:t>Alteração</w:t>
            </w:r>
          </w:p>
        </w:tc>
      </w:tr>
      <w:tr w:rsidR="00161335" w:rsidRPr="002A1173" w14:paraId="587CEF76" w14:textId="77777777" w:rsidTr="002D1C33">
        <w:trPr>
          <w:jc w:val="center"/>
        </w:trPr>
        <w:tc>
          <w:tcPr>
            <w:tcW w:w="4876" w:type="dxa"/>
            <w:hideMark/>
          </w:tcPr>
          <w:p w14:paraId="14FB79CD" w14:textId="77777777" w:rsidR="00161335" w:rsidRPr="002A1173" w:rsidRDefault="00161335" w:rsidP="002D1C33">
            <w:pPr>
              <w:pStyle w:val="Normal6"/>
              <w:rPr>
                <w:lang w:val="pt-PT"/>
              </w:rPr>
            </w:pPr>
            <w:r w:rsidRPr="002A1173">
              <w:rPr>
                <w:lang w:val="pt-PT"/>
              </w:rPr>
              <w:t>c)</w:t>
            </w:r>
            <w:r w:rsidRPr="002A1173">
              <w:rPr>
                <w:lang w:val="pt-PT"/>
              </w:rPr>
              <w:tab/>
              <w:t>Uma indicação clara sobre se os dados recolhidos são utilizados para a tomada de decisões automatizadas e, se for esse o caso, uma descrição da natureza e do âmbito dessas decisões.</w:t>
            </w:r>
          </w:p>
        </w:tc>
        <w:tc>
          <w:tcPr>
            <w:tcW w:w="4876" w:type="dxa"/>
            <w:hideMark/>
          </w:tcPr>
          <w:p w14:paraId="0E7C7ABA" w14:textId="77777777" w:rsidR="00161335" w:rsidRPr="002A1173" w:rsidRDefault="00161335" w:rsidP="002D1C33">
            <w:pPr>
              <w:pStyle w:val="Normal6"/>
              <w:rPr>
                <w:szCs w:val="24"/>
                <w:lang w:val="pt-PT"/>
              </w:rPr>
            </w:pPr>
            <w:r w:rsidRPr="002A1173">
              <w:rPr>
                <w:lang w:val="pt-PT"/>
              </w:rPr>
              <w:t>c)</w:t>
            </w:r>
            <w:r w:rsidRPr="002A1173">
              <w:rPr>
                <w:lang w:val="pt-PT"/>
              </w:rPr>
              <w:tab/>
              <w:t xml:space="preserve">Uma indicação clara sobre se os dados recolhidos são utilizados para a tomada </w:t>
            </w:r>
            <w:r w:rsidRPr="002A1173">
              <w:rPr>
                <w:b/>
                <w:i/>
                <w:lang w:val="pt-PT"/>
              </w:rPr>
              <w:t>ou o apoio</w:t>
            </w:r>
            <w:r w:rsidRPr="002A1173">
              <w:rPr>
                <w:lang w:val="pt-PT"/>
              </w:rPr>
              <w:t xml:space="preserve"> de decisões automatizadas e, se for esse o caso, uma descrição da natureza e do âmbito dessas decisões</w:t>
            </w:r>
            <w:r w:rsidRPr="002A1173">
              <w:rPr>
                <w:b/>
                <w:i/>
                <w:lang w:val="pt-PT"/>
              </w:rPr>
              <w:t>, em particular o impacto potencial nas condições de trabalho, na programação, na remuneração e na avaliação do desempenho</w:t>
            </w:r>
            <w:r w:rsidRPr="002A1173">
              <w:rPr>
                <w:lang w:val="pt-PT"/>
              </w:rPr>
              <w:t>.</w:t>
            </w:r>
          </w:p>
        </w:tc>
      </w:tr>
    </w:tbl>
    <w:p w14:paraId="4BFB5D0E"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052DBE1A" w14:textId="77777777" w:rsidR="00161335" w:rsidRPr="002A1173" w:rsidRDefault="00161335" w:rsidP="00161335">
      <w:r w:rsidRPr="002A1173">
        <w:rPr>
          <w:rStyle w:val="HideTWBExt"/>
        </w:rPr>
        <w:t>&lt;/Amend&gt;</w:t>
      </w:r>
    </w:p>
    <w:p w14:paraId="4599B211"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360</w:t>
      </w:r>
      <w:r w:rsidRPr="002A1173">
        <w:rPr>
          <w:rStyle w:val="HideTWBExt"/>
          <w:lang w:val="pt-PT"/>
        </w:rPr>
        <w:t>&lt;/NumAm&gt;</w:t>
      </w:r>
    </w:p>
    <w:p w14:paraId="34510AD9" w14:textId="77777777" w:rsidR="00161335" w:rsidRPr="002A1173" w:rsidRDefault="00161335" w:rsidP="00161335">
      <w:pPr>
        <w:pStyle w:val="NormalBold"/>
      </w:pPr>
      <w:r w:rsidRPr="002A1173">
        <w:rPr>
          <w:rStyle w:val="HideTWBExt"/>
        </w:rPr>
        <w:t>&lt;RepeatBlock-By&gt;&lt;Members&gt;</w:t>
      </w:r>
      <w:r w:rsidRPr="002A1173">
        <w:t>Leila Chaibi, Anthony Smith, Sebastian Everding</w:t>
      </w:r>
      <w:r w:rsidRPr="002A1173">
        <w:rPr>
          <w:rStyle w:val="HideTWBExt"/>
        </w:rPr>
        <w:t>&lt;/Members&gt;</w:t>
      </w:r>
    </w:p>
    <w:p w14:paraId="2419E40D" w14:textId="77777777" w:rsidR="00161335" w:rsidRPr="002A1173" w:rsidRDefault="00161335" w:rsidP="00161335">
      <w:r w:rsidRPr="002A1173">
        <w:rPr>
          <w:rStyle w:val="HideTWBExt"/>
        </w:rPr>
        <w:t>&lt;/RepeatBlock-By&gt;</w:t>
      </w:r>
    </w:p>
    <w:p w14:paraId="104E8990"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30000DB0" w14:textId="77777777" w:rsidR="00161335" w:rsidRPr="002A1173" w:rsidRDefault="00161335" w:rsidP="00161335">
      <w:pPr>
        <w:pStyle w:val="NormalBold"/>
      </w:pPr>
      <w:r w:rsidRPr="002A1173">
        <w:rPr>
          <w:rStyle w:val="HideTWBExt"/>
        </w:rPr>
        <w:t>&lt;Article&gt;</w:t>
      </w:r>
      <w:r w:rsidRPr="002A1173">
        <w:t>Anexo I – artigo 3 – n.º 2 – alínea c)</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3752B02A" w14:textId="77777777" w:rsidTr="002D1C33">
        <w:trPr>
          <w:jc w:val="center"/>
        </w:trPr>
        <w:tc>
          <w:tcPr>
            <w:tcW w:w="9752" w:type="dxa"/>
            <w:gridSpan w:val="2"/>
          </w:tcPr>
          <w:p w14:paraId="0D19F182" w14:textId="77777777" w:rsidR="00161335" w:rsidRPr="002A1173" w:rsidRDefault="00161335" w:rsidP="002D1C33">
            <w:pPr>
              <w:keepNext/>
            </w:pPr>
          </w:p>
        </w:tc>
      </w:tr>
      <w:tr w:rsidR="00161335" w:rsidRPr="002A1173" w14:paraId="36E346F7" w14:textId="77777777" w:rsidTr="002D1C33">
        <w:trPr>
          <w:jc w:val="center"/>
        </w:trPr>
        <w:tc>
          <w:tcPr>
            <w:tcW w:w="4876" w:type="dxa"/>
            <w:hideMark/>
          </w:tcPr>
          <w:p w14:paraId="7A3D0DFA"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134E1E0B" w14:textId="77777777" w:rsidR="00161335" w:rsidRPr="002A1173" w:rsidRDefault="00161335" w:rsidP="002D1C33">
            <w:pPr>
              <w:pStyle w:val="ColumnHeading"/>
              <w:keepNext/>
              <w:rPr>
                <w:lang w:val="pt-PT"/>
              </w:rPr>
            </w:pPr>
            <w:r w:rsidRPr="002A1173">
              <w:rPr>
                <w:lang w:val="pt-PT"/>
              </w:rPr>
              <w:t>Alteração</w:t>
            </w:r>
          </w:p>
        </w:tc>
      </w:tr>
      <w:tr w:rsidR="00161335" w:rsidRPr="002A1173" w14:paraId="38BE553E" w14:textId="77777777" w:rsidTr="002D1C33">
        <w:trPr>
          <w:jc w:val="center"/>
        </w:trPr>
        <w:tc>
          <w:tcPr>
            <w:tcW w:w="4876" w:type="dxa"/>
            <w:hideMark/>
          </w:tcPr>
          <w:p w14:paraId="482649B2" w14:textId="77777777" w:rsidR="00161335" w:rsidRPr="002A1173" w:rsidRDefault="00161335" w:rsidP="002D1C33">
            <w:pPr>
              <w:pStyle w:val="Normal6"/>
              <w:rPr>
                <w:lang w:val="pt-PT"/>
              </w:rPr>
            </w:pPr>
            <w:r w:rsidRPr="002A1173">
              <w:rPr>
                <w:lang w:val="pt-PT"/>
              </w:rPr>
              <w:t>c)</w:t>
            </w:r>
            <w:r w:rsidRPr="002A1173">
              <w:rPr>
                <w:lang w:val="pt-PT"/>
              </w:rPr>
              <w:tab/>
              <w:t>Uma indicação clara sobre se os dados recolhidos são utilizados para a tomada de decisões automatizadas e, se for esse o caso, uma descrição da natureza e do âmbito dessas decisões.</w:t>
            </w:r>
          </w:p>
        </w:tc>
        <w:tc>
          <w:tcPr>
            <w:tcW w:w="4876" w:type="dxa"/>
            <w:hideMark/>
          </w:tcPr>
          <w:p w14:paraId="7FE614F1" w14:textId="77777777" w:rsidR="00161335" w:rsidRPr="002A1173" w:rsidRDefault="00161335" w:rsidP="002D1C33">
            <w:pPr>
              <w:pStyle w:val="Normal6"/>
              <w:rPr>
                <w:szCs w:val="24"/>
                <w:lang w:val="pt-PT"/>
              </w:rPr>
            </w:pPr>
            <w:r w:rsidRPr="002A1173">
              <w:rPr>
                <w:lang w:val="pt-PT"/>
              </w:rPr>
              <w:t>c)</w:t>
            </w:r>
            <w:r w:rsidRPr="002A1173">
              <w:rPr>
                <w:lang w:val="pt-PT"/>
              </w:rPr>
              <w:tab/>
              <w:t xml:space="preserve">Uma indicação clara sobre se os dados recolhidos são utilizados para a tomada de decisões automatizadas </w:t>
            </w:r>
            <w:r w:rsidRPr="002A1173">
              <w:rPr>
                <w:b/>
                <w:i/>
                <w:lang w:val="pt-PT"/>
              </w:rPr>
              <w:t>ou semiautomatizadas</w:t>
            </w:r>
            <w:r w:rsidRPr="002A1173">
              <w:rPr>
                <w:lang w:val="pt-PT"/>
              </w:rPr>
              <w:t xml:space="preserve"> e, se for esse o caso, uma descrição da natureza e do âmbito dessas decisões.</w:t>
            </w:r>
          </w:p>
        </w:tc>
      </w:tr>
    </w:tbl>
    <w:p w14:paraId="78D8F061"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358AB6AB" w14:textId="77777777" w:rsidR="00161335" w:rsidRPr="002A1173" w:rsidRDefault="00161335" w:rsidP="00161335">
      <w:r w:rsidRPr="002A1173">
        <w:rPr>
          <w:rStyle w:val="HideTWBExt"/>
        </w:rPr>
        <w:t>&lt;/Amend&gt;</w:t>
      </w:r>
    </w:p>
    <w:p w14:paraId="62257846"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361</w:t>
      </w:r>
      <w:r w:rsidRPr="002A1173">
        <w:rPr>
          <w:rStyle w:val="HideTWBExt"/>
          <w:lang w:val="pt-PT"/>
        </w:rPr>
        <w:t>&lt;/NumAm&gt;</w:t>
      </w:r>
    </w:p>
    <w:p w14:paraId="52840273" w14:textId="77777777" w:rsidR="00161335" w:rsidRPr="002A1173" w:rsidRDefault="00161335" w:rsidP="00161335">
      <w:pPr>
        <w:pStyle w:val="NormalBold"/>
      </w:pPr>
      <w:r w:rsidRPr="002A1173">
        <w:rPr>
          <w:rStyle w:val="HideTWBExt"/>
        </w:rPr>
        <w:t>&lt;RepeatBlock-By&gt;&lt;Members&gt;</w:t>
      </w:r>
      <w:r w:rsidRPr="002A1173">
        <w:t>Leila Chaibi, Anthony Smith, Sebastian Everding</w:t>
      </w:r>
      <w:r w:rsidRPr="002A1173">
        <w:rPr>
          <w:rStyle w:val="HideTWBExt"/>
        </w:rPr>
        <w:t>&lt;/Members&gt;</w:t>
      </w:r>
    </w:p>
    <w:p w14:paraId="2D5EDAA2" w14:textId="77777777" w:rsidR="00161335" w:rsidRPr="002A1173" w:rsidRDefault="00161335" w:rsidP="00161335">
      <w:r w:rsidRPr="002A1173">
        <w:rPr>
          <w:rStyle w:val="HideTWBExt"/>
        </w:rPr>
        <w:t>&lt;/RepeatBlock-By&gt;</w:t>
      </w:r>
    </w:p>
    <w:p w14:paraId="2AF63F10"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43DE03DB" w14:textId="77777777" w:rsidR="00161335" w:rsidRPr="002A1173" w:rsidRDefault="00161335" w:rsidP="00161335">
      <w:pPr>
        <w:pStyle w:val="NormalBold"/>
      </w:pPr>
      <w:r w:rsidRPr="002A1173">
        <w:rPr>
          <w:rStyle w:val="HideTWBExt"/>
        </w:rPr>
        <w:t>&lt;Article&gt;</w:t>
      </w:r>
      <w:r w:rsidRPr="002A1173">
        <w:t>Anexo I – artigo 3 – n.º 2 – alínea c-A) (nova)</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31600BEF" w14:textId="77777777" w:rsidTr="002D1C33">
        <w:trPr>
          <w:jc w:val="center"/>
        </w:trPr>
        <w:tc>
          <w:tcPr>
            <w:tcW w:w="9752" w:type="dxa"/>
            <w:gridSpan w:val="2"/>
          </w:tcPr>
          <w:p w14:paraId="3746C77E" w14:textId="77777777" w:rsidR="00161335" w:rsidRPr="002A1173" w:rsidRDefault="00161335" w:rsidP="002D1C33">
            <w:pPr>
              <w:keepNext/>
            </w:pPr>
          </w:p>
        </w:tc>
      </w:tr>
      <w:tr w:rsidR="00161335" w:rsidRPr="002A1173" w14:paraId="0BC94311" w14:textId="77777777" w:rsidTr="002D1C33">
        <w:trPr>
          <w:jc w:val="center"/>
        </w:trPr>
        <w:tc>
          <w:tcPr>
            <w:tcW w:w="4876" w:type="dxa"/>
            <w:hideMark/>
          </w:tcPr>
          <w:p w14:paraId="4CB69D86"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14C60562" w14:textId="77777777" w:rsidR="00161335" w:rsidRPr="002A1173" w:rsidRDefault="00161335" w:rsidP="002D1C33">
            <w:pPr>
              <w:pStyle w:val="ColumnHeading"/>
              <w:keepNext/>
              <w:rPr>
                <w:lang w:val="pt-PT"/>
              </w:rPr>
            </w:pPr>
            <w:r w:rsidRPr="002A1173">
              <w:rPr>
                <w:lang w:val="pt-PT"/>
              </w:rPr>
              <w:t>Alteração</w:t>
            </w:r>
          </w:p>
        </w:tc>
      </w:tr>
      <w:tr w:rsidR="00161335" w:rsidRPr="002A1173" w14:paraId="31E5888C" w14:textId="77777777" w:rsidTr="002D1C33">
        <w:trPr>
          <w:jc w:val="center"/>
        </w:trPr>
        <w:tc>
          <w:tcPr>
            <w:tcW w:w="4876" w:type="dxa"/>
          </w:tcPr>
          <w:p w14:paraId="431E9B13" w14:textId="77777777" w:rsidR="00161335" w:rsidRPr="002A1173" w:rsidRDefault="00161335" w:rsidP="002D1C33">
            <w:pPr>
              <w:pStyle w:val="Normal6"/>
              <w:rPr>
                <w:lang w:val="pt-PT"/>
              </w:rPr>
            </w:pPr>
          </w:p>
        </w:tc>
        <w:tc>
          <w:tcPr>
            <w:tcW w:w="4876" w:type="dxa"/>
            <w:hideMark/>
          </w:tcPr>
          <w:p w14:paraId="082FEEB7" w14:textId="77777777" w:rsidR="00161335" w:rsidRPr="002A1173" w:rsidRDefault="00161335" w:rsidP="002D1C33">
            <w:pPr>
              <w:pStyle w:val="Normal6"/>
              <w:rPr>
                <w:szCs w:val="24"/>
                <w:lang w:val="pt-PT"/>
              </w:rPr>
            </w:pPr>
            <w:r w:rsidRPr="002A1173">
              <w:rPr>
                <w:b/>
                <w:i/>
                <w:lang w:val="pt-PT"/>
              </w:rPr>
              <w:t>c-A)</w:t>
            </w:r>
            <w:r w:rsidRPr="002A1173">
              <w:rPr>
                <w:b/>
                <w:i/>
                <w:lang w:val="pt-PT"/>
              </w:rPr>
              <w:tab/>
              <w:t>Uma indicação clara do impacto da gestão algorítmica na organização do trabalho;</w:t>
            </w:r>
          </w:p>
        </w:tc>
      </w:tr>
    </w:tbl>
    <w:p w14:paraId="4DB420D3"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125C20D0" w14:textId="77777777" w:rsidR="00161335" w:rsidRPr="002A1173" w:rsidRDefault="00161335" w:rsidP="00161335">
      <w:r w:rsidRPr="002A1173">
        <w:rPr>
          <w:rStyle w:val="HideTWBExt"/>
        </w:rPr>
        <w:t>&lt;/Amend&gt;</w:t>
      </w:r>
    </w:p>
    <w:p w14:paraId="56303B66"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362</w:t>
      </w:r>
      <w:r w:rsidRPr="002A1173">
        <w:rPr>
          <w:rStyle w:val="HideTWBExt"/>
          <w:lang w:val="pt-PT"/>
        </w:rPr>
        <w:t>&lt;/NumAm&gt;</w:t>
      </w:r>
    </w:p>
    <w:p w14:paraId="1363A8E6" w14:textId="77777777" w:rsidR="00161335" w:rsidRPr="002A1173" w:rsidRDefault="00161335" w:rsidP="00161335">
      <w:pPr>
        <w:pStyle w:val="NormalBold"/>
      </w:pPr>
      <w:r w:rsidRPr="002A1173">
        <w:rPr>
          <w:rStyle w:val="HideTWBExt"/>
        </w:rPr>
        <w:t>&lt;RepeatBlock-By&gt;&lt;Members&gt;</w:t>
      </w:r>
      <w:r w:rsidRPr="002A1173">
        <w:t>Leila Chaibi, Anthony Smith, Sebastian Everding</w:t>
      </w:r>
      <w:r w:rsidRPr="002A1173">
        <w:rPr>
          <w:rStyle w:val="HideTWBExt"/>
        </w:rPr>
        <w:t>&lt;/Members&gt;</w:t>
      </w:r>
    </w:p>
    <w:p w14:paraId="71534828" w14:textId="77777777" w:rsidR="00161335" w:rsidRPr="002A1173" w:rsidRDefault="00161335" w:rsidP="00161335">
      <w:r w:rsidRPr="002A1173">
        <w:rPr>
          <w:rStyle w:val="HideTWBExt"/>
        </w:rPr>
        <w:t>&lt;/RepeatBlock-By&gt;</w:t>
      </w:r>
    </w:p>
    <w:p w14:paraId="2304271C"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715D2B52" w14:textId="77777777" w:rsidR="00161335" w:rsidRPr="002A1173" w:rsidRDefault="00161335" w:rsidP="00161335">
      <w:pPr>
        <w:pStyle w:val="NormalBold"/>
      </w:pPr>
      <w:r w:rsidRPr="002A1173">
        <w:rPr>
          <w:rStyle w:val="HideTWBExt"/>
        </w:rPr>
        <w:t>&lt;Article&gt;</w:t>
      </w:r>
      <w:r w:rsidRPr="002A1173">
        <w:t>Anexo I – artigo 3 – n.º 2 – alínea c-A) (nova)</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10F66E70" w14:textId="77777777" w:rsidTr="002D1C33">
        <w:trPr>
          <w:jc w:val="center"/>
        </w:trPr>
        <w:tc>
          <w:tcPr>
            <w:tcW w:w="9752" w:type="dxa"/>
            <w:gridSpan w:val="2"/>
          </w:tcPr>
          <w:p w14:paraId="1E53D3F0" w14:textId="77777777" w:rsidR="00161335" w:rsidRPr="002A1173" w:rsidRDefault="00161335" w:rsidP="002D1C33">
            <w:pPr>
              <w:keepNext/>
            </w:pPr>
          </w:p>
        </w:tc>
      </w:tr>
      <w:tr w:rsidR="00161335" w:rsidRPr="002A1173" w14:paraId="545FF1C8" w14:textId="77777777" w:rsidTr="002D1C33">
        <w:trPr>
          <w:jc w:val="center"/>
        </w:trPr>
        <w:tc>
          <w:tcPr>
            <w:tcW w:w="4876" w:type="dxa"/>
            <w:hideMark/>
          </w:tcPr>
          <w:p w14:paraId="58F786C4"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2AFA035E" w14:textId="77777777" w:rsidR="00161335" w:rsidRPr="002A1173" w:rsidRDefault="00161335" w:rsidP="002D1C33">
            <w:pPr>
              <w:pStyle w:val="ColumnHeading"/>
              <w:keepNext/>
              <w:rPr>
                <w:lang w:val="pt-PT"/>
              </w:rPr>
            </w:pPr>
            <w:r w:rsidRPr="002A1173">
              <w:rPr>
                <w:lang w:val="pt-PT"/>
              </w:rPr>
              <w:t>Alteração</w:t>
            </w:r>
          </w:p>
        </w:tc>
      </w:tr>
      <w:tr w:rsidR="00161335" w:rsidRPr="002A1173" w14:paraId="7AAD5D4E" w14:textId="77777777" w:rsidTr="002D1C33">
        <w:trPr>
          <w:jc w:val="center"/>
        </w:trPr>
        <w:tc>
          <w:tcPr>
            <w:tcW w:w="4876" w:type="dxa"/>
          </w:tcPr>
          <w:p w14:paraId="7FCB6E2D" w14:textId="77777777" w:rsidR="00161335" w:rsidRPr="002A1173" w:rsidRDefault="00161335" w:rsidP="002D1C33">
            <w:pPr>
              <w:pStyle w:val="Normal6"/>
              <w:rPr>
                <w:lang w:val="pt-PT"/>
              </w:rPr>
            </w:pPr>
          </w:p>
        </w:tc>
        <w:tc>
          <w:tcPr>
            <w:tcW w:w="4876" w:type="dxa"/>
            <w:hideMark/>
          </w:tcPr>
          <w:p w14:paraId="3A4EC376" w14:textId="77777777" w:rsidR="00161335" w:rsidRPr="002A1173" w:rsidRDefault="00161335" w:rsidP="002D1C33">
            <w:pPr>
              <w:pStyle w:val="Normal6"/>
              <w:rPr>
                <w:szCs w:val="24"/>
                <w:lang w:val="pt-PT"/>
              </w:rPr>
            </w:pPr>
            <w:r w:rsidRPr="002A1173">
              <w:rPr>
                <w:b/>
                <w:i/>
                <w:lang w:val="pt-PT"/>
              </w:rPr>
              <w:t>c-A)</w:t>
            </w:r>
            <w:r w:rsidRPr="002A1173">
              <w:rPr>
                <w:b/>
                <w:i/>
                <w:lang w:val="pt-PT"/>
              </w:rPr>
              <w:tab/>
              <w:t>Num prazo adequado para que os trabalhadores possam garantir o acesso a conhecimentos especializados, sempre que necessário;</w:t>
            </w:r>
          </w:p>
        </w:tc>
      </w:tr>
    </w:tbl>
    <w:p w14:paraId="67E17890"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4FDB16A3" w14:textId="77777777" w:rsidR="00161335" w:rsidRPr="002A1173" w:rsidRDefault="00161335" w:rsidP="00161335">
      <w:r w:rsidRPr="002A1173">
        <w:rPr>
          <w:rStyle w:val="HideTWBExt"/>
        </w:rPr>
        <w:t>&lt;/Amend&gt;</w:t>
      </w:r>
    </w:p>
    <w:p w14:paraId="7E2DD38C"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363</w:t>
      </w:r>
      <w:r w:rsidRPr="002A1173">
        <w:rPr>
          <w:rStyle w:val="HideTWBExt"/>
          <w:lang w:val="pt-PT"/>
        </w:rPr>
        <w:t>&lt;/NumAm&gt;</w:t>
      </w:r>
    </w:p>
    <w:p w14:paraId="3F199B2B" w14:textId="77777777" w:rsidR="00161335" w:rsidRPr="002A1173" w:rsidRDefault="00161335" w:rsidP="00161335">
      <w:pPr>
        <w:pStyle w:val="NormalBold"/>
      </w:pPr>
      <w:r w:rsidRPr="002A1173">
        <w:rPr>
          <w:rStyle w:val="HideTWBExt"/>
        </w:rPr>
        <w:t>&lt;RepeatBlock-By&gt;&lt;Members&gt;</w:t>
      </w:r>
      <w:r w:rsidRPr="002A1173">
        <w:t>Marc Angel, Nora Mebarek, Vilija Blinkevičiūtė, Alicia Homs Ginel, Isilda Gomes, Gabriele Bischoff, Evelyn Regner, Idoia Mendia, Marianne Vind, Alex Agius Saliba, Romana Jerković, Estelle Ceulemans</w:t>
      </w:r>
      <w:r w:rsidRPr="002A1173">
        <w:rPr>
          <w:rStyle w:val="HideTWBExt"/>
        </w:rPr>
        <w:t>&lt;/Members&gt;</w:t>
      </w:r>
    </w:p>
    <w:p w14:paraId="54629D75" w14:textId="77777777" w:rsidR="00161335" w:rsidRPr="002A1173" w:rsidRDefault="00161335" w:rsidP="00161335">
      <w:r w:rsidRPr="002A1173">
        <w:rPr>
          <w:rStyle w:val="HideTWBExt"/>
        </w:rPr>
        <w:t>&lt;/RepeatBlock-By&gt;</w:t>
      </w:r>
    </w:p>
    <w:p w14:paraId="663F6D5D"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2A537D27" w14:textId="77777777" w:rsidR="00161335" w:rsidRPr="002A1173" w:rsidRDefault="00161335" w:rsidP="00161335">
      <w:pPr>
        <w:pStyle w:val="NormalBold"/>
      </w:pPr>
      <w:r w:rsidRPr="002A1173">
        <w:rPr>
          <w:rStyle w:val="HideTWBExt"/>
        </w:rPr>
        <w:t>&lt;Article&gt;</w:t>
      </w:r>
      <w:r w:rsidRPr="002A1173">
        <w:t>Anexo I – artigo 3 – n.º 2 – alínea c-A) (nova)</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53DB89CB" w14:textId="77777777" w:rsidTr="002D1C33">
        <w:trPr>
          <w:jc w:val="center"/>
        </w:trPr>
        <w:tc>
          <w:tcPr>
            <w:tcW w:w="9752" w:type="dxa"/>
            <w:gridSpan w:val="2"/>
          </w:tcPr>
          <w:p w14:paraId="5FF4F804" w14:textId="77777777" w:rsidR="00161335" w:rsidRPr="002A1173" w:rsidRDefault="00161335" w:rsidP="002D1C33">
            <w:pPr>
              <w:keepNext/>
            </w:pPr>
          </w:p>
        </w:tc>
      </w:tr>
      <w:tr w:rsidR="00161335" w:rsidRPr="002A1173" w14:paraId="0F244803" w14:textId="77777777" w:rsidTr="002D1C33">
        <w:trPr>
          <w:jc w:val="center"/>
        </w:trPr>
        <w:tc>
          <w:tcPr>
            <w:tcW w:w="4876" w:type="dxa"/>
            <w:hideMark/>
          </w:tcPr>
          <w:p w14:paraId="28421082"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098003F3" w14:textId="77777777" w:rsidR="00161335" w:rsidRPr="002A1173" w:rsidRDefault="00161335" w:rsidP="002D1C33">
            <w:pPr>
              <w:pStyle w:val="ColumnHeading"/>
              <w:keepNext/>
              <w:rPr>
                <w:lang w:val="pt-PT"/>
              </w:rPr>
            </w:pPr>
            <w:r w:rsidRPr="002A1173">
              <w:rPr>
                <w:lang w:val="pt-PT"/>
              </w:rPr>
              <w:t>Alteração</w:t>
            </w:r>
          </w:p>
        </w:tc>
      </w:tr>
      <w:tr w:rsidR="00161335" w:rsidRPr="002A1173" w14:paraId="41C88FA1" w14:textId="77777777" w:rsidTr="002D1C33">
        <w:trPr>
          <w:jc w:val="center"/>
        </w:trPr>
        <w:tc>
          <w:tcPr>
            <w:tcW w:w="4876" w:type="dxa"/>
          </w:tcPr>
          <w:p w14:paraId="7DEB608B" w14:textId="77777777" w:rsidR="00161335" w:rsidRPr="002A1173" w:rsidRDefault="00161335" w:rsidP="002D1C33">
            <w:pPr>
              <w:pStyle w:val="Normal6"/>
              <w:rPr>
                <w:lang w:val="pt-PT"/>
              </w:rPr>
            </w:pPr>
          </w:p>
        </w:tc>
        <w:tc>
          <w:tcPr>
            <w:tcW w:w="4876" w:type="dxa"/>
            <w:hideMark/>
          </w:tcPr>
          <w:p w14:paraId="49E3C34F" w14:textId="77777777" w:rsidR="00161335" w:rsidRPr="002A1173" w:rsidRDefault="00161335" w:rsidP="002D1C33">
            <w:pPr>
              <w:pStyle w:val="Normal6"/>
              <w:rPr>
                <w:szCs w:val="24"/>
                <w:lang w:val="pt-PT"/>
              </w:rPr>
            </w:pPr>
            <w:r w:rsidRPr="002A1173">
              <w:rPr>
                <w:b/>
                <w:i/>
                <w:lang w:val="pt-PT"/>
              </w:rPr>
              <w:t>c-A)</w:t>
            </w:r>
            <w:r w:rsidRPr="002A1173">
              <w:rPr>
                <w:b/>
                <w:i/>
                <w:lang w:val="pt-PT"/>
              </w:rPr>
              <w:tab/>
              <w:t>O objetivo da monitorização e a forma como o sistema deve efetuar essa monitorização,</w:t>
            </w:r>
          </w:p>
        </w:tc>
      </w:tr>
    </w:tbl>
    <w:p w14:paraId="463AFCD6"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6002866A" w14:textId="77777777" w:rsidR="00161335" w:rsidRPr="002A1173" w:rsidRDefault="00161335" w:rsidP="00161335">
      <w:r w:rsidRPr="002A1173">
        <w:rPr>
          <w:rStyle w:val="HideTWBExt"/>
        </w:rPr>
        <w:t>&lt;/Amend&gt;</w:t>
      </w:r>
    </w:p>
    <w:p w14:paraId="586658C6"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364</w:t>
      </w:r>
      <w:r w:rsidRPr="002A1173">
        <w:rPr>
          <w:rStyle w:val="HideTWBExt"/>
          <w:lang w:val="pt-PT"/>
        </w:rPr>
        <w:t>&lt;/NumAm&gt;</w:t>
      </w:r>
    </w:p>
    <w:p w14:paraId="69689704" w14:textId="77777777" w:rsidR="00161335" w:rsidRPr="002A1173" w:rsidRDefault="00161335" w:rsidP="00161335">
      <w:pPr>
        <w:pStyle w:val="NormalBold"/>
      </w:pPr>
      <w:r w:rsidRPr="002A1173">
        <w:rPr>
          <w:rStyle w:val="HideTWBExt"/>
        </w:rPr>
        <w:t>&lt;RepeatBlock-By&gt;&lt;Members&gt;</w:t>
      </w:r>
      <w:r w:rsidRPr="002A1173">
        <w:t>Angelika Winzig</w:t>
      </w:r>
      <w:r w:rsidRPr="002A1173">
        <w:rPr>
          <w:rStyle w:val="HideTWBExt"/>
        </w:rPr>
        <w:t>&lt;/Members&gt;</w:t>
      </w:r>
    </w:p>
    <w:p w14:paraId="6C7674A7" w14:textId="77777777" w:rsidR="00161335" w:rsidRPr="002A1173" w:rsidRDefault="00161335" w:rsidP="00161335">
      <w:r w:rsidRPr="002A1173">
        <w:rPr>
          <w:rStyle w:val="HideTWBExt"/>
        </w:rPr>
        <w:t>&lt;/RepeatBlock-By&gt;</w:t>
      </w:r>
    </w:p>
    <w:p w14:paraId="176622B5"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444E2CEE" w14:textId="77777777" w:rsidR="00161335" w:rsidRPr="002A1173" w:rsidRDefault="00161335" w:rsidP="00161335">
      <w:pPr>
        <w:pStyle w:val="NormalBold"/>
      </w:pPr>
      <w:r w:rsidRPr="002A1173">
        <w:rPr>
          <w:rStyle w:val="HideTWBExt"/>
        </w:rPr>
        <w:t>&lt;Article&gt;</w:t>
      </w:r>
      <w:r w:rsidRPr="002A1173">
        <w:t>Anexo I – artigo 3 – n.º 2 – alínea c-A) (nova)</w:t>
      </w:r>
      <w:r w:rsidRPr="002A117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5B85F7A2" w14:textId="77777777" w:rsidTr="002D1C33">
        <w:trPr>
          <w:jc w:val="center"/>
        </w:trPr>
        <w:tc>
          <w:tcPr>
            <w:tcW w:w="9752" w:type="dxa"/>
            <w:gridSpan w:val="2"/>
          </w:tcPr>
          <w:p w14:paraId="061E82A0" w14:textId="77777777" w:rsidR="00161335" w:rsidRPr="002A1173" w:rsidRDefault="00161335" w:rsidP="002D1C33">
            <w:pPr>
              <w:keepNext/>
            </w:pPr>
          </w:p>
        </w:tc>
      </w:tr>
      <w:tr w:rsidR="00161335" w:rsidRPr="002A1173" w14:paraId="1A741D01" w14:textId="77777777" w:rsidTr="002D1C33">
        <w:trPr>
          <w:jc w:val="center"/>
        </w:trPr>
        <w:tc>
          <w:tcPr>
            <w:tcW w:w="4876" w:type="dxa"/>
            <w:hideMark/>
          </w:tcPr>
          <w:p w14:paraId="3D79F4F1"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0AB69B65" w14:textId="77777777" w:rsidR="00161335" w:rsidRPr="002A1173" w:rsidRDefault="00161335" w:rsidP="002D1C33">
            <w:pPr>
              <w:pStyle w:val="ColumnHeading"/>
              <w:keepNext/>
              <w:rPr>
                <w:lang w:val="pt-PT"/>
              </w:rPr>
            </w:pPr>
            <w:r w:rsidRPr="002A1173">
              <w:rPr>
                <w:lang w:val="pt-PT"/>
              </w:rPr>
              <w:t>Alteração</w:t>
            </w:r>
          </w:p>
        </w:tc>
      </w:tr>
      <w:tr w:rsidR="00161335" w:rsidRPr="002A1173" w14:paraId="566E6756" w14:textId="77777777" w:rsidTr="002D1C33">
        <w:trPr>
          <w:jc w:val="center"/>
        </w:trPr>
        <w:tc>
          <w:tcPr>
            <w:tcW w:w="4876" w:type="dxa"/>
          </w:tcPr>
          <w:p w14:paraId="73896263" w14:textId="77777777" w:rsidR="00161335" w:rsidRPr="002A1173" w:rsidRDefault="00161335" w:rsidP="002D1C33">
            <w:pPr>
              <w:pStyle w:val="Normal6"/>
              <w:rPr>
                <w:lang w:val="pt-PT"/>
              </w:rPr>
            </w:pPr>
          </w:p>
        </w:tc>
        <w:tc>
          <w:tcPr>
            <w:tcW w:w="4876" w:type="dxa"/>
            <w:hideMark/>
          </w:tcPr>
          <w:p w14:paraId="7890648D" w14:textId="77777777" w:rsidR="00161335" w:rsidRPr="002A1173" w:rsidRDefault="00161335" w:rsidP="002D1C33">
            <w:pPr>
              <w:pStyle w:val="Normal6"/>
              <w:rPr>
                <w:szCs w:val="24"/>
                <w:lang w:val="pt-PT"/>
              </w:rPr>
            </w:pPr>
            <w:r w:rsidRPr="002A1173">
              <w:rPr>
                <w:b/>
                <w:i/>
                <w:lang w:val="pt-PT"/>
              </w:rPr>
              <w:t>c-A)</w:t>
            </w:r>
            <w:r w:rsidRPr="002A1173">
              <w:rPr>
                <w:b/>
                <w:i/>
                <w:lang w:val="pt-PT"/>
              </w:rPr>
              <w:tab/>
              <w:t>As mudanças na carga de trabalho, na intensidade do trabalho, no planeamento, no tempo de trabalho, na flexibilidade ou na natureza do trabalho;</w:t>
            </w:r>
          </w:p>
        </w:tc>
      </w:tr>
    </w:tbl>
    <w:p w14:paraId="647F40A8"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00E054E3" w14:textId="77777777" w:rsidR="00161335" w:rsidRPr="002A1173" w:rsidRDefault="00161335" w:rsidP="00161335">
      <w:r w:rsidRPr="002A1173">
        <w:rPr>
          <w:rStyle w:val="HideTWBExt"/>
        </w:rPr>
        <w:t>&lt;/Amend&gt;</w:t>
      </w:r>
    </w:p>
    <w:p w14:paraId="46E5B559"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365</w:t>
      </w:r>
      <w:r w:rsidRPr="002A1173">
        <w:rPr>
          <w:rStyle w:val="HideTWBExt"/>
          <w:lang w:val="pt-PT"/>
        </w:rPr>
        <w:t>&lt;/NumAm&gt;</w:t>
      </w:r>
    </w:p>
    <w:p w14:paraId="756AEB2D" w14:textId="77777777" w:rsidR="00161335" w:rsidRPr="002A1173" w:rsidRDefault="00161335" w:rsidP="00161335">
      <w:pPr>
        <w:pStyle w:val="NormalBold"/>
      </w:pPr>
      <w:r w:rsidRPr="002A1173">
        <w:rPr>
          <w:rStyle w:val="HideTWBExt"/>
        </w:rPr>
        <w:t>&lt;RepeatBlock-By&gt;&lt;Members&gt;</w:t>
      </w:r>
      <w:r w:rsidRPr="002A1173">
        <w:t>Marc Angel, Nora Mebarek, Vilija Blinkevičiūtė, Alicia Homs Ginel, Isilda Gomes, Gabriele Bischoff, Evelyn Regner, Idoia Mendia, Marianne Vind, Alex Agius Saliba, Romana Jerković, Estelle Ceulemans</w:t>
      </w:r>
      <w:r w:rsidRPr="002A1173">
        <w:rPr>
          <w:rStyle w:val="HideTWBExt"/>
        </w:rPr>
        <w:t>&lt;/Members&gt;</w:t>
      </w:r>
    </w:p>
    <w:p w14:paraId="21CD0101" w14:textId="77777777" w:rsidR="00161335" w:rsidRPr="002A1173" w:rsidRDefault="00161335" w:rsidP="00161335">
      <w:r w:rsidRPr="002A1173">
        <w:rPr>
          <w:rStyle w:val="HideTWBExt"/>
        </w:rPr>
        <w:t>&lt;/RepeatBlock-By&gt;</w:t>
      </w:r>
    </w:p>
    <w:p w14:paraId="50AC4D51"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7D1F00FA" w14:textId="77777777" w:rsidR="00161335" w:rsidRPr="002A1173" w:rsidRDefault="00161335" w:rsidP="00161335">
      <w:pPr>
        <w:pStyle w:val="NormalBold"/>
      </w:pPr>
      <w:r w:rsidRPr="002A1173">
        <w:rPr>
          <w:rStyle w:val="HideTWBExt"/>
        </w:rPr>
        <w:t>&lt;Article&gt;</w:t>
      </w:r>
      <w:r w:rsidRPr="002A1173">
        <w:t>Anexo I – artigo 3 – n.º 2 – alínea c-B) (nova)</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190542B5" w14:textId="77777777" w:rsidTr="002D1C33">
        <w:trPr>
          <w:jc w:val="center"/>
        </w:trPr>
        <w:tc>
          <w:tcPr>
            <w:tcW w:w="9752" w:type="dxa"/>
            <w:gridSpan w:val="2"/>
          </w:tcPr>
          <w:p w14:paraId="29756DE2" w14:textId="77777777" w:rsidR="00161335" w:rsidRPr="002A1173" w:rsidRDefault="00161335" w:rsidP="002D1C33">
            <w:pPr>
              <w:keepNext/>
            </w:pPr>
          </w:p>
        </w:tc>
      </w:tr>
      <w:tr w:rsidR="00161335" w:rsidRPr="002A1173" w14:paraId="0A8391DC" w14:textId="77777777" w:rsidTr="002D1C33">
        <w:trPr>
          <w:jc w:val="center"/>
        </w:trPr>
        <w:tc>
          <w:tcPr>
            <w:tcW w:w="4876" w:type="dxa"/>
            <w:hideMark/>
          </w:tcPr>
          <w:p w14:paraId="79DCD7CB"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284F6FDF" w14:textId="77777777" w:rsidR="00161335" w:rsidRPr="002A1173" w:rsidRDefault="00161335" w:rsidP="002D1C33">
            <w:pPr>
              <w:pStyle w:val="ColumnHeading"/>
              <w:keepNext/>
              <w:rPr>
                <w:lang w:val="pt-PT"/>
              </w:rPr>
            </w:pPr>
            <w:r w:rsidRPr="002A1173">
              <w:rPr>
                <w:lang w:val="pt-PT"/>
              </w:rPr>
              <w:t>Alteração</w:t>
            </w:r>
          </w:p>
        </w:tc>
      </w:tr>
      <w:tr w:rsidR="00161335" w:rsidRPr="002A1173" w14:paraId="323672B6" w14:textId="77777777" w:rsidTr="002D1C33">
        <w:trPr>
          <w:jc w:val="center"/>
        </w:trPr>
        <w:tc>
          <w:tcPr>
            <w:tcW w:w="4876" w:type="dxa"/>
          </w:tcPr>
          <w:p w14:paraId="747F6236" w14:textId="77777777" w:rsidR="00161335" w:rsidRPr="002A1173" w:rsidRDefault="00161335" w:rsidP="002D1C33">
            <w:pPr>
              <w:pStyle w:val="Normal6"/>
              <w:rPr>
                <w:lang w:val="pt-PT"/>
              </w:rPr>
            </w:pPr>
          </w:p>
        </w:tc>
        <w:tc>
          <w:tcPr>
            <w:tcW w:w="4876" w:type="dxa"/>
            <w:hideMark/>
          </w:tcPr>
          <w:p w14:paraId="55E7A1C9" w14:textId="77777777" w:rsidR="00161335" w:rsidRPr="002A1173" w:rsidRDefault="00161335" w:rsidP="002D1C33">
            <w:pPr>
              <w:pStyle w:val="Normal6"/>
              <w:rPr>
                <w:szCs w:val="24"/>
                <w:lang w:val="pt-PT"/>
              </w:rPr>
            </w:pPr>
            <w:r w:rsidRPr="002A1173">
              <w:rPr>
                <w:b/>
                <w:i/>
                <w:lang w:val="pt-PT"/>
              </w:rPr>
              <w:t>c-B)</w:t>
            </w:r>
            <w:r w:rsidRPr="002A1173">
              <w:rPr>
                <w:b/>
                <w:i/>
                <w:lang w:val="pt-PT"/>
              </w:rPr>
              <w:tab/>
              <w:t>Os motivos subjacentes a qualquer decisão de restringir, suspender ou rescindir o contrato de trabalho de um trabalhador, de recusar remuneração por trabalho efetuado por essa pessoa, bem como a qualquer decisão que altere a sua situação contratual ou qualquer decisão de efeito equivalente ou prejudicial;</w:t>
            </w:r>
          </w:p>
        </w:tc>
      </w:tr>
    </w:tbl>
    <w:p w14:paraId="6DDB9006"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1B312334" w14:textId="77777777" w:rsidR="00161335" w:rsidRPr="002A1173" w:rsidRDefault="00161335" w:rsidP="00161335">
      <w:r w:rsidRPr="002A1173">
        <w:rPr>
          <w:rStyle w:val="HideTWBExt"/>
        </w:rPr>
        <w:t>&lt;/Amend&gt;</w:t>
      </w:r>
    </w:p>
    <w:p w14:paraId="2101F4C9"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366</w:t>
      </w:r>
      <w:r w:rsidRPr="002A1173">
        <w:rPr>
          <w:rStyle w:val="HideTWBExt"/>
          <w:lang w:val="pt-PT"/>
        </w:rPr>
        <w:t>&lt;/NumAm&gt;</w:t>
      </w:r>
    </w:p>
    <w:p w14:paraId="631875D2" w14:textId="77777777" w:rsidR="00161335" w:rsidRPr="002A1173" w:rsidRDefault="00161335" w:rsidP="00161335">
      <w:pPr>
        <w:pStyle w:val="NormalBold"/>
      </w:pPr>
      <w:r w:rsidRPr="002A1173">
        <w:rPr>
          <w:rStyle w:val="HideTWBExt"/>
        </w:rPr>
        <w:t>&lt;RepeatBlock-By&gt;&lt;Members&gt;</w:t>
      </w:r>
      <w:r w:rsidRPr="002A1173">
        <w:t>Angelika Winzig</w:t>
      </w:r>
      <w:r w:rsidRPr="002A1173">
        <w:rPr>
          <w:rStyle w:val="HideTWBExt"/>
        </w:rPr>
        <w:t>&lt;/Members&gt;</w:t>
      </w:r>
    </w:p>
    <w:p w14:paraId="3C6CD8F9" w14:textId="77777777" w:rsidR="00161335" w:rsidRPr="002A1173" w:rsidRDefault="00161335" w:rsidP="00161335">
      <w:r w:rsidRPr="002A1173">
        <w:rPr>
          <w:rStyle w:val="HideTWBExt"/>
        </w:rPr>
        <w:t>&lt;/RepeatBlock-By&gt;</w:t>
      </w:r>
    </w:p>
    <w:p w14:paraId="36CCA093"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6338F241" w14:textId="77777777" w:rsidR="00161335" w:rsidRPr="002A1173" w:rsidRDefault="00161335" w:rsidP="00161335">
      <w:pPr>
        <w:pStyle w:val="NormalBold"/>
      </w:pPr>
      <w:r w:rsidRPr="002A1173">
        <w:rPr>
          <w:rStyle w:val="HideTWBExt"/>
        </w:rPr>
        <w:t>&lt;Article&gt;</w:t>
      </w:r>
      <w:r w:rsidRPr="002A1173">
        <w:t>Anexo I – artigo 3 – n.º 2 – alínea c-B) (nova)</w:t>
      </w:r>
      <w:r w:rsidRPr="002A117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4FC0926C" w14:textId="77777777" w:rsidTr="002D1C33">
        <w:trPr>
          <w:jc w:val="center"/>
        </w:trPr>
        <w:tc>
          <w:tcPr>
            <w:tcW w:w="9752" w:type="dxa"/>
            <w:gridSpan w:val="2"/>
          </w:tcPr>
          <w:p w14:paraId="1AB29310" w14:textId="77777777" w:rsidR="00161335" w:rsidRPr="002A1173" w:rsidRDefault="00161335" w:rsidP="002D1C33">
            <w:pPr>
              <w:keepNext/>
            </w:pPr>
          </w:p>
        </w:tc>
      </w:tr>
      <w:tr w:rsidR="00161335" w:rsidRPr="002A1173" w14:paraId="1C4B5E1E" w14:textId="77777777" w:rsidTr="002D1C33">
        <w:trPr>
          <w:jc w:val="center"/>
        </w:trPr>
        <w:tc>
          <w:tcPr>
            <w:tcW w:w="4876" w:type="dxa"/>
            <w:hideMark/>
          </w:tcPr>
          <w:p w14:paraId="29BE0942"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7A760283" w14:textId="77777777" w:rsidR="00161335" w:rsidRPr="002A1173" w:rsidRDefault="00161335" w:rsidP="002D1C33">
            <w:pPr>
              <w:pStyle w:val="ColumnHeading"/>
              <w:keepNext/>
              <w:rPr>
                <w:lang w:val="pt-PT"/>
              </w:rPr>
            </w:pPr>
            <w:r w:rsidRPr="002A1173">
              <w:rPr>
                <w:lang w:val="pt-PT"/>
              </w:rPr>
              <w:t>Alteração</w:t>
            </w:r>
          </w:p>
        </w:tc>
      </w:tr>
      <w:tr w:rsidR="00161335" w:rsidRPr="002A1173" w14:paraId="327828A2" w14:textId="77777777" w:rsidTr="002D1C33">
        <w:trPr>
          <w:jc w:val="center"/>
        </w:trPr>
        <w:tc>
          <w:tcPr>
            <w:tcW w:w="4876" w:type="dxa"/>
          </w:tcPr>
          <w:p w14:paraId="12666890" w14:textId="77777777" w:rsidR="00161335" w:rsidRPr="002A1173" w:rsidRDefault="00161335" w:rsidP="002D1C33">
            <w:pPr>
              <w:pStyle w:val="Normal6"/>
              <w:rPr>
                <w:lang w:val="pt-PT"/>
              </w:rPr>
            </w:pPr>
          </w:p>
        </w:tc>
        <w:tc>
          <w:tcPr>
            <w:tcW w:w="4876" w:type="dxa"/>
            <w:hideMark/>
          </w:tcPr>
          <w:p w14:paraId="7DC6109C" w14:textId="77777777" w:rsidR="00161335" w:rsidRPr="002A1173" w:rsidRDefault="00161335" w:rsidP="002D1C33">
            <w:pPr>
              <w:pStyle w:val="Normal6"/>
              <w:rPr>
                <w:szCs w:val="24"/>
                <w:lang w:val="pt-PT"/>
              </w:rPr>
            </w:pPr>
            <w:r w:rsidRPr="002A1173">
              <w:rPr>
                <w:b/>
                <w:i/>
                <w:lang w:val="pt-PT"/>
              </w:rPr>
              <w:t>c-B) As consequências para a segurança e saúde no trabalho;</w:t>
            </w:r>
          </w:p>
        </w:tc>
      </w:tr>
    </w:tbl>
    <w:p w14:paraId="46BBA159"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2729ACA6" w14:textId="77777777" w:rsidR="00161335" w:rsidRPr="002A1173" w:rsidRDefault="00161335" w:rsidP="00161335">
      <w:r w:rsidRPr="002A1173">
        <w:rPr>
          <w:rStyle w:val="HideTWBExt"/>
        </w:rPr>
        <w:t>&lt;/Amend&gt;</w:t>
      </w:r>
    </w:p>
    <w:p w14:paraId="7048892F"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367</w:t>
      </w:r>
      <w:r w:rsidRPr="002A1173">
        <w:rPr>
          <w:rStyle w:val="HideTWBExt"/>
          <w:lang w:val="pt-PT"/>
        </w:rPr>
        <w:t>&lt;/NumAm&gt;</w:t>
      </w:r>
    </w:p>
    <w:p w14:paraId="29C3D692" w14:textId="77777777" w:rsidR="00161335" w:rsidRPr="002A1173" w:rsidRDefault="00161335" w:rsidP="00161335">
      <w:pPr>
        <w:pStyle w:val="NormalBold"/>
      </w:pPr>
      <w:r w:rsidRPr="002A1173">
        <w:rPr>
          <w:rStyle w:val="HideTWBExt"/>
        </w:rPr>
        <w:t>&lt;RepeatBlock-By&gt;&lt;Members&gt;</w:t>
      </w:r>
      <w:r w:rsidRPr="002A1173">
        <w:t>Marc Angel, Nora Mebarek, Vilija Blinkevičiūtė, Alicia Homs Ginel, Isilda Gomes, Gabriele Bischoff, Evelyn Regner, Idoia Mendia, Marianne Vind, Alex Agius Saliba, Romana Jerković, Estelle Ceulemans</w:t>
      </w:r>
      <w:r w:rsidRPr="002A1173">
        <w:rPr>
          <w:rStyle w:val="HideTWBExt"/>
        </w:rPr>
        <w:t>&lt;/Members&gt;</w:t>
      </w:r>
    </w:p>
    <w:p w14:paraId="590B7AAD" w14:textId="77777777" w:rsidR="00161335" w:rsidRPr="002A1173" w:rsidRDefault="00161335" w:rsidP="00161335">
      <w:r w:rsidRPr="002A1173">
        <w:rPr>
          <w:rStyle w:val="HideTWBExt"/>
        </w:rPr>
        <w:t>&lt;/RepeatBlock-By&gt;</w:t>
      </w:r>
    </w:p>
    <w:p w14:paraId="286E1E4F"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238D7FE9" w14:textId="77777777" w:rsidR="00161335" w:rsidRPr="002A1173" w:rsidRDefault="00161335" w:rsidP="00161335">
      <w:pPr>
        <w:pStyle w:val="NormalBold"/>
      </w:pPr>
      <w:r w:rsidRPr="002A1173">
        <w:rPr>
          <w:rStyle w:val="HideTWBExt"/>
        </w:rPr>
        <w:t>&lt;Article&gt;</w:t>
      </w:r>
      <w:r w:rsidRPr="002A1173">
        <w:t>Anexo I – artigo 3 – n.º 2 – alínea c-C) (nova)</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3408B63F" w14:textId="77777777" w:rsidTr="002D1C33">
        <w:trPr>
          <w:jc w:val="center"/>
        </w:trPr>
        <w:tc>
          <w:tcPr>
            <w:tcW w:w="9752" w:type="dxa"/>
            <w:gridSpan w:val="2"/>
          </w:tcPr>
          <w:p w14:paraId="0670E4DD" w14:textId="77777777" w:rsidR="00161335" w:rsidRPr="002A1173" w:rsidRDefault="00161335" w:rsidP="002D1C33">
            <w:pPr>
              <w:keepNext/>
            </w:pPr>
          </w:p>
        </w:tc>
      </w:tr>
      <w:tr w:rsidR="00161335" w:rsidRPr="002A1173" w14:paraId="3526BD05" w14:textId="77777777" w:rsidTr="002D1C33">
        <w:trPr>
          <w:jc w:val="center"/>
        </w:trPr>
        <w:tc>
          <w:tcPr>
            <w:tcW w:w="4876" w:type="dxa"/>
            <w:hideMark/>
          </w:tcPr>
          <w:p w14:paraId="4D445F0F"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52FFA9ED" w14:textId="77777777" w:rsidR="00161335" w:rsidRPr="002A1173" w:rsidRDefault="00161335" w:rsidP="002D1C33">
            <w:pPr>
              <w:pStyle w:val="ColumnHeading"/>
              <w:keepNext/>
              <w:rPr>
                <w:lang w:val="pt-PT"/>
              </w:rPr>
            </w:pPr>
            <w:r w:rsidRPr="002A1173">
              <w:rPr>
                <w:lang w:val="pt-PT"/>
              </w:rPr>
              <w:t>Alteração</w:t>
            </w:r>
          </w:p>
        </w:tc>
      </w:tr>
      <w:tr w:rsidR="00161335" w:rsidRPr="002A1173" w14:paraId="0F7DCA46" w14:textId="77777777" w:rsidTr="002D1C33">
        <w:trPr>
          <w:jc w:val="center"/>
        </w:trPr>
        <w:tc>
          <w:tcPr>
            <w:tcW w:w="4876" w:type="dxa"/>
          </w:tcPr>
          <w:p w14:paraId="2A2E2D14" w14:textId="77777777" w:rsidR="00161335" w:rsidRPr="002A1173" w:rsidRDefault="00161335" w:rsidP="002D1C33">
            <w:pPr>
              <w:pStyle w:val="Normal6"/>
              <w:rPr>
                <w:lang w:val="pt-PT"/>
              </w:rPr>
            </w:pPr>
          </w:p>
        </w:tc>
        <w:tc>
          <w:tcPr>
            <w:tcW w:w="4876" w:type="dxa"/>
            <w:hideMark/>
          </w:tcPr>
          <w:p w14:paraId="48841DF3" w14:textId="77777777" w:rsidR="00161335" w:rsidRPr="002A1173" w:rsidRDefault="00161335" w:rsidP="002D1C33">
            <w:pPr>
              <w:pStyle w:val="Normal6"/>
              <w:rPr>
                <w:szCs w:val="24"/>
                <w:lang w:val="pt-PT"/>
              </w:rPr>
            </w:pPr>
            <w:r w:rsidRPr="002A1173">
              <w:rPr>
                <w:b/>
                <w:i/>
                <w:lang w:val="pt-PT"/>
              </w:rPr>
              <w:t>c-C)</w:t>
            </w:r>
            <w:r w:rsidRPr="002A1173">
              <w:rPr>
                <w:b/>
                <w:i/>
                <w:lang w:val="pt-PT"/>
              </w:rPr>
              <w:tab/>
              <w:t>O impacto desses sistemas na conceção e gestão da organização do trabalho;</w:t>
            </w:r>
          </w:p>
        </w:tc>
      </w:tr>
    </w:tbl>
    <w:p w14:paraId="67C58E7C"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20F80796" w14:textId="77777777" w:rsidR="00161335" w:rsidRPr="002A1173" w:rsidRDefault="00161335" w:rsidP="00161335">
      <w:r w:rsidRPr="002A1173">
        <w:rPr>
          <w:rStyle w:val="HideTWBExt"/>
        </w:rPr>
        <w:t>&lt;/Amend&gt;</w:t>
      </w:r>
    </w:p>
    <w:p w14:paraId="142C86BB"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368</w:t>
      </w:r>
      <w:r w:rsidRPr="002A1173">
        <w:rPr>
          <w:rStyle w:val="HideTWBExt"/>
          <w:lang w:val="pt-PT"/>
        </w:rPr>
        <w:t>&lt;/NumAm&gt;</w:t>
      </w:r>
    </w:p>
    <w:p w14:paraId="0B395E59" w14:textId="77777777" w:rsidR="00161335" w:rsidRPr="002A1173" w:rsidRDefault="00161335" w:rsidP="00161335">
      <w:pPr>
        <w:pStyle w:val="NormalBold"/>
      </w:pPr>
      <w:r w:rsidRPr="002A1173">
        <w:rPr>
          <w:rStyle w:val="HideTWBExt"/>
        </w:rPr>
        <w:t>&lt;RepeatBlock-By&gt;&lt;Members&gt;</w:t>
      </w:r>
      <w:r w:rsidRPr="002A1173">
        <w:t>Angelika Winzig</w:t>
      </w:r>
      <w:r w:rsidRPr="002A1173">
        <w:rPr>
          <w:rStyle w:val="HideTWBExt"/>
        </w:rPr>
        <w:t>&lt;/Members&gt;</w:t>
      </w:r>
    </w:p>
    <w:p w14:paraId="32E52877" w14:textId="77777777" w:rsidR="00161335" w:rsidRPr="002A1173" w:rsidRDefault="00161335" w:rsidP="00161335">
      <w:r w:rsidRPr="002A1173">
        <w:rPr>
          <w:rStyle w:val="HideTWBExt"/>
        </w:rPr>
        <w:t>&lt;/RepeatBlock-By&gt;</w:t>
      </w:r>
    </w:p>
    <w:p w14:paraId="1C4E368C"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7F8F601D" w14:textId="77777777" w:rsidR="00161335" w:rsidRPr="002A1173" w:rsidRDefault="00161335" w:rsidP="00161335">
      <w:pPr>
        <w:pStyle w:val="NormalBold"/>
      </w:pPr>
      <w:r w:rsidRPr="002A1173">
        <w:rPr>
          <w:rStyle w:val="HideTWBExt"/>
        </w:rPr>
        <w:t>&lt;Article&gt;</w:t>
      </w:r>
      <w:r w:rsidRPr="002A1173">
        <w:t>Anexo I – artigo 3 – n.º 2 – alínea c-C) (nova)</w:t>
      </w:r>
      <w:r w:rsidRPr="002A117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237A2DAF" w14:textId="77777777" w:rsidTr="002D1C33">
        <w:trPr>
          <w:jc w:val="center"/>
        </w:trPr>
        <w:tc>
          <w:tcPr>
            <w:tcW w:w="9752" w:type="dxa"/>
            <w:gridSpan w:val="2"/>
          </w:tcPr>
          <w:p w14:paraId="3A672EC6" w14:textId="77777777" w:rsidR="00161335" w:rsidRPr="002A1173" w:rsidRDefault="00161335" w:rsidP="002D1C33">
            <w:pPr>
              <w:keepNext/>
            </w:pPr>
          </w:p>
        </w:tc>
      </w:tr>
      <w:tr w:rsidR="00161335" w:rsidRPr="002A1173" w14:paraId="19966855" w14:textId="77777777" w:rsidTr="002D1C33">
        <w:trPr>
          <w:jc w:val="center"/>
        </w:trPr>
        <w:tc>
          <w:tcPr>
            <w:tcW w:w="4876" w:type="dxa"/>
            <w:hideMark/>
          </w:tcPr>
          <w:p w14:paraId="21375E8E"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6433281A" w14:textId="77777777" w:rsidR="00161335" w:rsidRPr="002A1173" w:rsidRDefault="00161335" w:rsidP="002D1C33">
            <w:pPr>
              <w:pStyle w:val="ColumnHeading"/>
              <w:keepNext/>
              <w:rPr>
                <w:lang w:val="pt-PT"/>
              </w:rPr>
            </w:pPr>
            <w:r w:rsidRPr="002A1173">
              <w:rPr>
                <w:lang w:val="pt-PT"/>
              </w:rPr>
              <w:t>Alteração</w:t>
            </w:r>
          </w:p>
        </w:tc>
      </w:tr>
      <w:tr w:rsidR="00161335" w:rsidRPr="002A1173" w14:paraId="196ED173" w14:textId="77777777" w:rsidTr="002D1C33">
        <w:trPr>
          <w:jc w:val="center"/>
        </w:trPr>
        <w:tc>
          <w:tcPr>
            <w:tcW w:w="4876" w:type="dxa"/>
          </w:tcPr>
          <w:p w14:paraId="3A2D3429" w14:textId="77777777" w:rsidR="00161335" w:rsidRPr="002A1173" w:rsidRDefault="00161335" w:rsidP="002D1C33">
            <w:pPr>
              <w:pStyle w:val="Normal6"/>
              <w:rPr>
                <w:lang w:val="pt-PT"/>
              </w:rPr>
            </w:pPr>
          </w:p>
        </w:tc>
        <w:tc>
          <w:tcPr>
            <w:tcW w:w="4876" w:type="dxa"/>
            <w:hideMark/>
          </w:tcPr>
          <w:p w14:paraId="7336D3F8" w14:textId="77777777" w:rsidR="00161335" w:rsidRPr="002A1173" w:rsidRDefault="00161335" w:rsidP="002D1C33">
            <w:pPr>
              <w:pStyle w:val="Normal6"/>
              <w:rPr>
                <w:szCs w:val="24"/>
                <w:lang w:val="pt-PT"/>
              </w:rPr>
            </w:pPr>
            <w:r w:rsidRPr="002A1173">
              <w:rPr>
                <w:b/>
                <w:i/>
                <w:lang w:val="pt-PT"/>
              </w:rPr>
              <w:t>c-C) As medidas em vigor para detetar e minimizar resultados tendenciosos ou discriminatórios;</w:t>
            </w:r>
          </w:p>
        </w:tc>
      </w:tr>
    </w:tbl>
    <w:p w14:paraId="4B65E219"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1E9FB133" w14:textId="77777777" w:rsidR="00161335" w:rsidRPr="002A1173" w:rsidRDefault="00161335" w:rsidP="00161335">
      <w:r w:rsidRPr="002A1173">
        <w:rPr>
          <w:rStyle w:val="HideTWBExt"/>
        </w:rPr>
        <w:t>&lt;/Amend&gt;</w:t>
      </w:r>
    </w:p>
    <w:p w14:paraId="1A04582B"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369</w:t>
      </w:r>
      <w:r w:rsidRPr="002A1173">
        <w:rPr>
          <w:rStyle w:val="HideTWBExt"/>
          <w:lang w:val="pt-PT"/>
        </w:rPr>
        <w:t>&lt;/NumAm&gt;</w:t>
      </w:r>
    </w:p>
    <w:p w14:paraId="33B736CC" w14:textId="77777777" w:rsidR="00161335" w:rsidRPr="002A1173" w:rsidRDefault="00161335" w:rsidP="00161335">
      <w:pPr>
        <w:pStyle w:val="NormalBold"/>
      </w:pPr>
      <w:r w:rsidRPr="002A1173">
        <w:rPr>
          <w:rStyle w:val="HideTWBExt"/>
        </w:rPr>
        <w:t>&lt;RepeatBlock-By&gt;&lt;Members&gt;</w:t>
      </w:r>
      <w:r w:rsidRPr="002A1173">
        <w:t>Angelika Winzig</w:t>
      </w:r>
      <w:r w:rsidRPr="002A1173">
        <w:rPr>
          <w:rStyle w:val="HideTWBExt"/>
        </w:rPr>
        <w:t>&lt;/Members&gt;</w:t>
      </w:r>
    </w:p>
    <w:p w14:paraId="16BE0D66" w14:textId="77777777" w:rsidR="00161335" w:rsidRPr="002A1173" w:rsidRDefault="00161335" w:rsidP="00161335">
      <w:r w:rsidRPr="002A1173">
        <w:rPr>
          <w:rStyle w:val="HideTWBExt"/>
        </w:rPr>
        <w:t>&lt;/RepeatBlock-By&gt;</w:t>
      </w:r>
    </w:p>
    <w:p w14:paraId="1414BB01"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7A56CAA2" w14:textId="77777777" w:rsidR="00161335" w:rsidRPr="002A1173" w:rsidRDefault="00161335" w:rsidP="00161335">
      <w:pPr>
        <w:pStyle w:val="NormalBold"/>
      </w:pPr>
      <w:r w:rsidRPr="002A1173">
        <w:rPr>
          <w:rStyle w:val="HideTWBExt"/>
        </w:rPr>
        <w:t>&lt;Article&gt;</w:t>
      </w:r>
      <w:r w:rsidRPr="002A1173">
        <w:t>Anexo I – artigo 3 – n.º 2 – alínea c-D) (nova)</w:t>
      </w:r>
      <w:r w:rsidRPr="002A117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5841E635" w14:textId="77777777" w:rsidTr="002D1C33">
        <w:trPr>
          <w:jc w:val="center"/>
        </w:trPr>
        <w:tc>
          <w:tcPr>
            <w:tcW w:w="9752" w:type="dxa"/>
            <w:gridSpan w:val="2"/>
          </w:tcPr>
          <w:p w14:paraId="6EA8AEAC" w14:textId="77777777" w:rsidR="00161335" w:rsidRPr="002A1173" w:rsidRDefault="00161335" w:rsidP="002D1C33">
            <w:pPr>
              <w:keepNext/>
            </w:pPr>
          </w:p>
        </w:tc>
      </w:tr>
      <w:tr w:rsidR="00161335" w:rsidRPr="002A1173" w14:paraId="32C91840" w14:textId="77777777" w:rsidTr="002D1C33">
        <w:trPr>
          <w:jc w:val="center"/>
        </w:trPr>
        <w:tc>
          <w:tcPr>
            <w:tcW w:w="4876" w:type="dxa"/>
            <w:hideMark/>
          </w:tcPr>
          <w:p w14:paraId="7329647B"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1600ABBC" w14:textId="77777777" w:rsidR="00161335" w:rsidRPr="002A1173" w:rsidRDefault="00161335" w:rsidP="002D1C33">
            <w:pPr>
              <w:pStyle w:val="ColumnHeading"/>
              <w:keepNext/>
              <w:rPr>
                <w:lang w:val="pt-PT"/>
              </w:rPr>
            </w:pPr>
            <w:r w:rsidRPr="002A1173">
              <w:rPr>
                <w:lang w:val="pt-PT"/>
              </w:rPr>
              <w:t>Alteração</w:t>
            </w:r>
          </w:p>
        </w:tc>
      </w:tr>
      <w:tr w:rsidR="00161335" w:rsidRPr="002A1173" w14:paraId="01B16A69" w14:textId="77777777" w:rsidTr="002D1C33">
        <w:trPr>
          <w:jc w:val="center"/>
        </w:trPr>
        <w:tc>
          <w:tcPr>
            <w:tcW w:w="4876" w:type="dxa"/>
          </w:tcPr>
          <w:p w14:paraId="67B417A1" w14:textId="77777777" w:rsidR="00161335" w:rsidRPr="002A1173" w:rsidRDefault="00161335" w:rsidP="002D1C33">
            <w:pPr>
              <w:pStyle w:val="Normal6"/>
              <w:rPr>
                <w:lang w:val="pt-PT"/>
              </w:rPr>
            </w:pPr>
          </w:p>
        </w:tc>
        <w:tc>
          <w:tcPr>
            <w:tcW w:w="4876" w:type="dxa"/>
            <w:hideMark/>
          </w:tcPr>
          <w:p w14:paraId="02FB672A" w14:textId="77777777" w:rsidR="00161335" w:rsidRPr="002A1173" w:rsidRDefault="00161335" w:rsidP="002D1C33">
            <w:pPr>
              <w:pStyle w:val="Normal6"/>
              <w:rPr>
                <w:szCs w:val="24"/>
                <w:lang w:val="pt-PT"/>
              </w:rPr>
            </w:pPr>
            <w:r w:rsidRPr="002A1173">
              <w:rPr>
                <w:b/>
                <w:i/>
                <w:lang w:val="pt-PT"/>
              </w:rPr>
              <w:t>c-D) Os mecanismos de supervisão humana;</w:t>
            </w:r>
          </w:p>
        </w:tc>
      </w:tr>
    </w:tbl>
    <w:p w14:paraId="0E4C01CF"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14EE2D80" w14:textId="77777777" w:rsidR="00161335" w:rsidRPr="002A1173" w:rsidRDefault="00161335" w:rsidP="00161335">
      <w:r w:rsidRPr="002A1173">
        <w:rPr>
          <w:rStyle w:val="HideTWBExt"/>
        </w:rPr>
        <w:t>&lt;/Amend&gt;</w:t>
      </w:r>
    </w:p>
    <w:p w14:paraId="2DF2B848"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370</w:t>
      </w:r>
      <w:r w:rsidRPr="002A1173">
        <w:rPr>
          <w:rStyle w:val="HideTWBExt"/>
          <w:lang w:val="pt-PT"/>
        </w:rPr>
        <w:t>&lt;/NumAm&gt;</w:t>
      </w:r>
    </w:p>
    <w:p w14:paraId="5394679D" w14:textId="77777777" w:rsidR="00161335" w:rsidRPr="002A1173" w:rsidRDefault="00161335" w:rsidP="00161335">
      <w:pPr>
        <w:pStyle w:val="NormalBold"/>
      </w:pPr>
      <w:r w:rsidRPr="002A1173">
        <w:rPr>
          <w:rStyle w:val="HideTWBExt"/>
        </w:rPr>
        <w:t>&lt;RepeatBlock-By&gt;&lt;Members&gt;</w:t>
      </w:r>
      <w:r w:rsidRPr="002A1173">
        <w:t>Angelika Winzig</w:t>
      </w:r>
      <w:r w:rsidRPr="002A1173">
        <w:rPr>
          <w:rStyle w:val="HideTWBExt"/>
        </w:rPr>
        <w:t>&lt;/Members&gt;</w:t>
      </w:r>
    </w:p>
    <w:p w14:paraId="7F57DA7B" w14:textId="77777777" w:rsidR="00161335" w:rsidRPr="002A1173" w:rsidRDefault="00161335" w:rsidP="00161335">
      <w:r w:rsidRPr="002A1173">
        <w:rPr>
          <w:rStyle w:val="HideTWBExt"/>
        </w:rPr>
        <w:t>&lt;/RepeatBlock-By&gt;</w:t>
      </w:r>
    </w:p>
    <w:p w14:paraId="6865A8D3"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1F0AA881" w14:textId="77777777" w:rsidR="00161335" w:rsidRPr="002A1173" w:rsidRDefault="00161335" w:rsidP="00161335">
      <w:pPr>
        <w:pStyle w:val="NormalBold"/>
      </w:pPr>
      <w:r w:rsidRPr="002A1173">
        <w:rPr>
          <w:rStyle w:val="HideTWBExt"/>
        </w:rPr>
        <w:t>&lt;Article&gt;</w:t>
      </w:r>
      <w:r w:rsidRPr="002A1173">
        <w:t>Anexo I – artigo 3 – n.º 2 – alínea c-E) (nova)</w:t>
      </w:r>
      <w:r w:rsidRPr="002A117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50D3576B" w14:textId="77777777" w:rsidTr="002D1C33">
        <w:trPr>
          <w:jc w:val="center"/>
        </w:trPr>
        <w:tc>
          <w:tcPr>
            <w:tcW w:w="9752" w:type="dxa"/>
            <w:gridSpan w:val="2"/>
          </w:tcPr>
          <w:p w14:paraId="76EF2E62" w14:textId="77777777" w:rsidR="00161335" w:rsidRPr="002A1173" w:rsidRDefault="00161335" w:rsidP="002D1C33">
            <w:pPr>
              <w:keepNext/>
            </w:pPr>
          </w:p>
        </w:tc>
      </w:tr>
      <w:tr w:rsidR="00161335" w:rsidRPr="002A1173" w14:paraId="17AB6B96" w14:textId="77777777" w:rsidTr="002D1C33">
        <w:trPr>
          <w:jc w:val="center"/>
        </w:trPr>
        <w:tc>
          <w:tcPr>
            <w:tcW w:w="4876" w:type="dxa"/>
            <w:hideMark/>
          </w:tcPr>
          <w:p w14:paraId="56CD7A6A"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23DE067B" w14:textId="77777777" w:rsidR="00161335" w:rsidRPr="002A1173" w:rsidRDefault="00161335" w:rsidP="002D1C33">
            <w:pPr>
              <w:pStyle w:val="ColumnHeading"/>
              <w:keepNext/>
              <w:rPr>
                <w:lang w:val="pt-PT"/>
              </w:rPr>
            </w:pPr>
            <w:r w:rsidRPr="002A1173">
              <w:rPr>
                <w:lang w:val="pt-PT"/>
              </w:rPr>
              <w:t>Alteração</w:t>
            </w:r>
          </w:p>
        </w:tc>
      </w:tr>
      <w:tr w:rsidR="00161335" w:rsidRPr="002A1173" w14:paraId="580B7E9D" w14:textId="77777777" w:rsidTr="002D1C33">
        <w:trPr>
          <w:jc w:val="center"/>
        </w:trPr>
        <w:tc>
          <w:tcPr>
            <w:tcW w:w="4876" w:type="dxa"/>
          </w:tcPr>
          <w:p w14:paraId="264B173C" w14:textId="77777777" w:rsidR="00161335" w:rsidRPr="002A1173" w:rsidRDefault="00161335" w:rsidP="002D1C33">
            <w:pPr>
              <w:pStyle w:val="Normal6"/>
              <w:rPr>
                <w:lang w:val="pt-PT"/>
              </w:rPr>
            </w:pPr>
          </w:p>
        </w:tc>
        <w:tc>
          <w:tcPr>
            <w:tcW w:w="4876" w:type="dxa"/>
            <w:hideMark/>
          </w:tcPr>
          <w:p w14:paraId="29C7260D" w14:textId="77777777" w:rsidR="00161335" w:rsidRPr="002A1173" w:rsidRDefault="00161335" w:rsidP="002D1C33">
            <w:pPr>
              <w:pStyle w:val="Normal6"/>
              <w:rPr>
                <w:szCs w:val="24"/>
                <w:lang w:val="pt-PT"/>
              </w:rPr>
            </w:pPr>
            <w:r w:rsidRPr="002A1173">
              <w:rPr>
                <w:b/>
                <w:i/>
                <w:lang w:val="pt-PT"/>
              </w:rPr>
              <w:t>c-E) As medidas de formação e apoio aos trabalhadores afetados;</w:t>
            </w:r>
          </w:p>
        </w:tc>
      </w:tr>
    </w:tbl>
    <w:p w14:paraId="4C052839"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7CE4EEB7" w14:textId="77777777" w:rsidR="00161335" w:rsidRPr="002A1173" w:rsidRDefault="00161335" w:rsidP="00161335">
      <w:r w:rsidRPr="002A1173">
        <w:rPr>
          <w:rStyle w:val="HideTWBExt"/>
        </w:rPr>
        <w:t>&lt;/Amend&gt;</w:t>
      </w:r>
    </w:p>
    <w:p w14:paraId="63716CA4"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371</w:t>
      </w:r>
      <w:r w:rsidRPr="002A1173">
        <w:rPr>
          <w:rStyle w:val="HideTWBExt"/>
          <w:lang w:val="pt-PT"/>
        </w:rPr>
        <w:t>&lt;/NumAm&gt;</w:t>
      </w:r>
    </w:p>
    <w:p w14:paraId="1161BC61" w14:textId="77777777" w:rsidR="00161335" w:rsidRPr="002A1173" w:rsidRDefault="00161335" w:rsidP="00161335">
      <w:pPr>
        <w:pStyle w:val="NormalBold"/>
      </w:pPr>
      <w:r w:rsidRPr="002A1173">
        <w:rPr>
          <w:rStyle w:val="HideTWBExt"/>
        </w:rPr>
        <w:t>&lt;RepeatBlock-By&gt;&lt;Members&gt;</w:t>
      </w:r>
      <w:r w:rsidRPr="002A1173">
        <w:t>Marc Angel, Nora Mebarek, Vilija Blinkevičiūtė, Alicia Homs Ginel, Isilda Gomes, Gabriele Bischoff, Evelyn Regner, Idoia Mendia, Marianne Vind, Alex Agius Saliba, Romana Jerković, Estelle Ceulemans</w:t>
      </w:r>
      <w:r w:rsidRPr="002A1173">
        <w:rPr>
          <w:rStyle w:val="HideTWBExt"/>
        </w:rPr>
        <w:t>&lt;/Members&gt;</w:t>
      </w:r>
    </w:p>
    <w:p w14:paraId="6D847ED2" w14:textId="77777777" w:rsidR="00161335" w:rsidRPr="002A1173" w:rsidRDefault="00161335" w:rsidP="00161335">
      <w:r w:rsidRPr="002A1173">
        <w:rPr>
          <w:rStyle w:val="HideTWBExt"/>
        </w:rPr>
        <w:t>&lt;/RepeatBlock-By&gt;</w:t>
      </w:r>
    </w:p>
    <w:p w14:paraId="0F02373A"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630D6623" w14:textId="77777777" w:rsidR="00161335" w:rsidRPr="002A1173" w:rsidRDefault="00161335" w:rsidP="00161335">
      <w:pPr>
        <w:pStyle w:val="NormalBold"/>
      </w:pPr>
      <w:r w:rsidRPr="002A1173">
        <w:rPr>
          <w:rStyle w:val="HideTWBExt"/>
        </w:rPr>
        <w:t>&lt;Article&gt;</w:t>
      </w:r>
      <w:r w:rsidRPr="002A1173">
        <w:t>Anexo I – artigo 3 – n.º 2-A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6887542C" w14:textId="77777777" w:rsidTr="002D1C33">
        <w:trPr>
          <w:jc w:val="center"/>
        </w:trPr>
        <w:tc>
          <w:tcPr>
            <w:tcW w:w="9752" w:type="dxa"/>
            <w:gridSpan w:val="2"/>
          </w:tcPr>
          <w:p w14:paraId="14144427" w14:textId="77777777" w:rsidR="00161335" w:rsidRPr="002A1173" w:rsidRDefault="00161335" w:rsidP="002D1C33">
            <w:pPr>
              <w:keepNext/>
            </w:pPr>
          </w:p>
        </w:tc>
      </w:tr>
      <w:tr w:rsidR="00161335" w:rsidRPr="002A1173" w14:paraId="43373962" w14:textId="77777777" w:rsidTr="002D1C33">
        <w:trPr>
          <w:jc w:val="center"/>
        </w:trPr>
        <w:tc>
          <w:tcPr>
            <w:tcW w:w="4876" w:type="dxa"/>
            <w:hideMark/>
          </w:tcPr>
          <w:p w14:paraId="2AB50B2E"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7E7AAC76" w14:textId="77777777" w:rsidR="00161335" w:rsidRPr="002A1173" w:rsidRDefault="00161335" w:rsidP="002D1C33">
            <w:pPr>
              <w:pStyle w:val="ColumnHeading"/>
              <w:keepNext/>
              <w:rPr>
                <w:lang w:val="pt-PT"/>
              </w:rPr>
            </w:pPr>
            <w:r w:rsidRPr="002A1173">
              <w:rPr>
                <w:lang w:val="pt-PT"/>
              </w:rPr>
              <w:t>Alteração</w:t>
            </w:r>
          </w:p>
        </w:tc>
      </w:tr>
      <w:tr w:rsidR="00161335" w:rsidRPr="002A1173" w14:paraId="6A39CD76" w14:textId="77777777" w:rsidTr="002D1C33">
        <w:trPr>
          <w:jc w:val="center"/>
        </w:trPr>
        <w:tc>
          <w:tcPr>
            <w:tcW w:w="4876" w:type="dxa"/>
          </w:tcPr>
          <w:p w14:paraId="38A12AA9" w14:textId="77777777" w:rsidR="00161335" w:rsidRPr="002A1173" w:rsidRDefault="00161335" w:rsidP="002D1C33">
            <w:pPr>
              <w:pStyle w:val="Normal6"/>
              <w:rPr>
                <w:lang w:val="pt-PT"/>
              </w:rPr>
            </w:pPr>
          </w:p>
        </w:tc>
        <w:tc>
          <w:tcPr>
            <w:tcW w:w="4876" w:type="dxa"/>
            <w:hideMark/>
          </w:tcPr>
          <w:p w14:paraId="19EE68DE" w14:textId="77777777" w:rsidR="00161335" w:rsidRPr="002A1173" w:rsidRDefault="00161335" w:rsidP="002D1C33">
            <w:pPr>
              <w:pStyle w:val="Normal6"/>
              <w:rPr>
                <w:szCs w:val="24"/>
                <w:lang w:val="pt-PT"/>
              </w:rPr>
            </w:pPr>
            <w:r w:rsidRPr="002A1173">
              <w:rPr>
                <w:b/>
                <w:i/>
                <w:lang w:val="pt-PT"/>
              </w:rPr>
              <w:t>2-A.</w:t>
            </w:r>
            <w:r w:rsidRPr="002A1173">
              <w:rPr>
                <w:b/>
                <w:i/>
                <w:lang w:val="pt-PT"/>
              </w:rPr>
              <w:tab/>
              <w:t>Os empregadores e os adquirentes de serviços devem fornecer aos representantes dos trabalhadores e às autoridades nacionais competentes, de forma exaustiva e pormenorizada, as informações a que se refere o n.º 1 no que diz respeito a todos os sistemas pertinentes e às suas características.</w:t>
            </w:r>
          </w:p>
        </w:tc>
      </w:tr>
    </w:tbl>
    <w:p w14:paraId="468C0647"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04D9A68A" w14:textId="77777777" w:rsidR="00161335" w:rsidRPr="002A1173" w:rsidRDefault="00161335" w:rsidP="00161335">
      <w:r w:rsidRPr="002A1173">
        <w:rPr>
          <w:rStyle w:val="HideTWBExt"/>
        </w:rPr>
        <w:t>&lt;/Amend&gt;</w:t>
      </w:r>
    </w:p>
    <w:p w14:paraId="28B00087"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372</w:t>
      </w:r>
      <w:r w:rsidRPr="002A1173">
        <w:rPr>
          <w:rStyle w:val="HideTWBExt"/>
          <w:lang w:val="pt-PT"/>
        </w:rPr>
        <w:t>&lt;/NumAm&gt;</w:t>
      </w:r>
    </w:p>
    <w:p w14:paraId="03110347" w14:textId="77777777" w:rsidR="00161335" w:rsidRPr="002A1173" w:rsidRDefault="00161335" w:rsidP="00161335">
      <w:pPr>
        <w:pStyle w:val="NormalBold"/>
      </w:pPr>
      <w:r w:rsidRPr="002A1173">
        <w:rPr>
          <w:rStyle w:val="HideTWBExt"/>
        </w:rPr>
        <w:t>&lt;RepeatBlock-By&gt;&lt;Members&gt;</w:t>
      </w:r>
      <w:r w:rsidRPr="002A1173">
        <w:t>Marc Angel, Nora Mebarek, Vilija Blinkevičiūtė, Alicia Homs Ginel, Isilda Gomes, Gabriele Bischoff, Evelyn Regner, Idoia Mendia, Marianne Vind, Alex Agius Saliba, Romana Jerković, Estelle Ceulemans</w:t>
      </w:r>
      <w:r w:rsidRPr="002A1173">
        <w:rPr>
          <w:rStyle w:val="HideTWBExt"/>
        </w:rPr>
        <w:t>&lt;/Members&gt;</w:t>
      </w:r>
    </w:p>
    <w:p w14:paraId="3EB7722A" w14:textId="77777777" w:rsidR="00161335" w:rsidRPr="002A1173" w:rsidRDefault="00161335" w:rsidP="00161335">
      <w:r w:rsidRPr="002A1173">
        <w:rPr>
          <w:rStyle w:val="HideTWBExt"/>
        </w:rPr>
        <w:t>&lt;/RepeatBlock-By&gt;</w:t>
      </w:r>
    </w:p>
    <w:p w14:paraId="1EA39805"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050BAB5F" w14:textId="77777777" w:rsidR="00161335" w:rsidRPr="002A1173" w:rsidRDefault="00161335" w:rsidP="00161335">
      <w:pPr>
        <w:pStyle w:val="NormalBold"/>
      </w:pPr>
      <w:r w:rsidRPr="002A1173">
        <w:rPr>
          <w:rStyle w:val="HideTWBExt"/>
        </w:rPr>
        <w:t>&lt;Article&gt;</w:t>
      </w:r>
      <w:r w:rsidRPr="002A1173">
        <w:t>Anexo I – artigo 3 – n.º 2-B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1BAFD3A7" w14:textId="77777777" w:rsidTr="002D1C33">
        <w:trPr>
          <w:jc w:val="center"/>
        </w:trPr>
        <w:tc>
          <w:tcPr>
            <w:tcW w:w="9752" w:type="dxa"/>
            <w:gridSpan w:val="2"/>
          </w:tcPr>
          <w:p w14:paraId="2BBA0DCA" w14:textId="77777777" w:rsidR="00161335" w:rsidRPr="002A1173" w:rsidRDefault="00161335" w:rsidP="002D1C33">
            <w:pPr>
              <w:keepNext/>
            </w:pPr>
          </w:p>
        </w:tc>
      </w:tr>
      <w:tr w:rsidR="00161335" w:rsidRPr="002A1173" w14:paraId="5B54E058" w14:textId="77777777" w:rsidTr="002D1C33">
        <w:trPr>
          <w:jc w:val="center"/>
        </w:trPr>
        <w:tc>
          <w:tcPr>
            <w:tcW w:w="4876" w:type="dxa"/>
            <w:hideMark/>
          </w:tcPr>
          <w:p w14:paraId="43577C45"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0E472B4D" w14:textId="77777777" w:rsidR="00161335" w:rsidRPr="002A1173" w:rsidRDefault="00161335" w:rsidP="002D1C33">
            <w:pPr>
              <w:pStyle w:val="ColumnHeading"/>
              <w:keepNext/>
              <w:rPr>
                <w:lang w:val="pt-PT"/>
              </w:rPr>
            </w:pPr>
            <w:r w:rsidRPr="002A1173">
              <w:rPr>
                <w:lang w:val="pt-PT"/>
              </w:rPr>
              <w:t>Alteração</w:t>
            </w:r>
          </w:p>
        </w:tc>
      </w:tr>
      <w:tr w:rsidR="00161335" w:rsidRPr="002A1173" w14:paraId="2D58AC64" w14:textId="77777777" w:rsidTr="002D1C33">
        <w:trPr>
          <w:jc w:val="center"/>
        </w:trPr>
        <w:tc>
          <w:tcPr>
            <w:tcW w:w="4876" w:type="dxa"/>
          </w:tcPr>
          <w:p w14:paraId="622F72B9" w14:textId="77777777" w:rsidR="00161335" w:rsidRPr="002A1173" w:rsidRDefault="00161335" w:rsidP="002D1C33">
            <w:pPr>
              <w:pStyle w:val="Normal6"/>
              <w:rPr>
                <w:lang w:val="pt-PT"/>
              </w:rPr>
            </w:pPr>
          </w:p>
        </w:tc>
        <w:tc>
          <w:tcPr>
            <w:tcW w:w="4876" w:type="dxa"/>
            <w:hideMark/>
          </w:tcPr>
          <w:p w14:paraId="51510C7B" w14:textId="77777777" w:rsidR="00161335" w:rsidRPr="002A1173" w:rsidRDefault="00161335" w:rsidP="002D1C33">
            <w:pPr>
              <w:pStyle w:val="Normal6"/>
              <w:rPr>
                <w:szCs w:val="24"/>
                <w:lang w:val="pt-PT"/>
              </w:rPr>
            </w:pPr>
            <w:r w:rsidRPr="002A1173">
              <w:rPr>
                <w:b/>
                <w:i/>
                <w:lang w:val="pt-PT"/>
              </w:rPr>
              <w:t>2-B.</w:t>
            </w:r>
            <w:r w:rsidRPr="002A1173">
              <w:rPr>
                <w:b/>
                <w:i/>
                <w:lang w:val="pt-PT"/>
              </w:rPr>
              <w:tab/>
              <w:t>O tratamento de dados pessoais por um empregador ou adquirente de serviços através de sistemas de gestão algorítmica é um tipo de tratamento suscetível de conduzir a um elevado risco para os direitos e liberdades das pessoas singulares, na aceção do artigo 35.º, n.º 1, do Regulamento (UE) 2016/679. Ao realizarem, nos termos dessa disposição, a avaliação do impacto do tratamento de dados pessoais por sistemas de gestão algorítmica na proteção dos dados pessoais dos trabalhadores por conta de outrem e dos trabalhadores independentes individuais, incluindo as limitações do tratamento nos termos do artigo 5.º da presente diretiva, os empregadores e os adquirentes de serviços agindo na qualidade de responsáveis pelo tratamento na aceção do artigo 4.º, n.º 7, do Regulamento (UE) 2016/679, procuram obter os pontos de vista dos trabalhadores e dos seus representantes.</w:t>
            </w:r>
          </w:p>
        </w:tc>
      </w:tr>
    </w:tbl>
    <w:p w14:paraId="3DDA4CC6"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7AC0169A" w14:textId="77777777" w:rsidR="00161335" w:rsidRPr="002A1173" w:rsidRDefault="00161335" w:rsidP="00161335">
      <w:r w:rsidRPr="002A1173">
        <w:rPr>
          <w:rStyle w:val="HideTWBExt"/>
        </w:rPr>
        <w:t>&lt;/Amend&gt;</w:t>
      </w:r>
    </w:p>
    <w:p w14:paraId="49D877EB"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373</w:t>
      </w:r>
      <w:r w:rsidRPr="002A1173">
        <w:rPr>
          <w:rStyle w:val="HideTWBExt"/>
          <w:lang w:val="pt-PT"/>
        </w:rPr>
        <w:t>&lt;/NumAm&gt;</w:t>
      </w:r>
    </w:p>
    <w:p w14:paraId="107D464B" w14:textId="77777777" w:rsidR="00161335" w:rsidRPr="002A1173" w:rsidRDefault="00161335" w:rsidP="00161335">
      <w:pPr>
        <w:pStyle w:val="NormalBold"/>
      </w:pPr>
      <w:r w:rsidRPr="002A1173">
        <w:rPr>
          <w:rStyle w:val="HideTWBExt"/>
        </w:rPr>
        <w:t>&lt;RepeatBlock-By&gt;&lt;Members&gt;</w:t>
      </w:r>
      <w:r w:rsidRPr="002A1173">
        <w:t>Kim Van Sparrentak</w:t>
      </w:r>
      <w:r w:rsidRPr="002A1173">
        <w:rPr>
          <w:rStyle w:val="HideTWBExt"/>
        </w:rPr>
        <w:t>&lt;/Members&gt;</w:t>
      </w:r>
    </w:p>
    <w:p w14:paraId="30FE6F82" w14:textId="77777777" w:rsidR="00161335" w:rsidRPr="002A1173" w:rsidRDefault="00161335" w:rsidP="00161335">
      <w:r w:rsidRPr="002A1173">
        <w:rPr>
          <w:rStyle w:val="HideTWBExt"/>
        </w:rPr>
        <w:t>&lt;AuNomDe&gt;</w:t>
      </w:r>
      <w:r w:rsidRPr="002A1173">
        <w:rPr>
          <w:rStyle w:val="HideTWBInt"/>
        </w:rPr>
        <w:t>{Verts/ALE}</w:t>
      </w:r>
      <w:r w:rsidRPr="002A1173">
        <w:t>em nome do Grupo Verts/ALE</w:t>
      </w:r>
      <w:r w:rsidRPr="002A1173">
        <w:rPr>
          <w:rStyle w:val="HideTWBExt"/>
        </w:rPr>
        <w:t>&lt;/AuNomDe&gt;</w:t>
      </w:r>
    </w:p>
    <w:p w14:paraId="2C0893E9" w14:textId="77777777" w:rsidR="00161335" w:rsidRPr="002A1173" w:rsidRDefault="00161335" w:rsidP="00161335">
      <w:r w:rsidRPr="002A1173">
        <w:rPr>
          <w:rStyle w:val="HideTWBExt"/>
        </w:rPr>
        <w:t>&lt;/RepeatBlock-By&gt;</w:t>
      </w:r>
    </w:p>
    <w:p w14:paraId="601F28A2"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2666CAA3" w14:textId="77777777" w:rsidR="00161335" w:rsidRPr="002A1173" w:rsidRDefault="00161335" w:rsidP="00161335">
      <w:pPr>
        <w:pStyle w:val="NormalBold"/>
      </w:pPr>
      <w:r w:rsidRPr="002A1173">
        <w:rPr>
          <w:rStyle w:val="HideTWBExt"/>
        </w:rPr>
        <w:t>&lt;Article&gt;</w:t>
      </w:r>
      <w:r w:rsidRPr="002A1173">
        <w:t>Anexo I – artigo 3 – n.º 3 – parte introdutória</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3AA20D51" w14:textId="77777777" w:rsidTr="002D1C33">
        <w:trPr>
          <w:jc w:val="center"/>
        </w:trPr>
        <w:tc>
          <w:tcPr>
            <w:tcW w:w="9752" w:type="dxa"/>
            <w:gridSpan w:val="2"/>
          </w:tcPr>
          <w:p w14:paraId="50788563" w14:textId="77777777" w:rsidR="00161335" w:rsidRPr="002A1173" w:rsidRDefault="00161335" w:rsidP="002D1C33">
            <w:pPr>
              <w:keepNext/>
            </w:pPr>
          </w:p>
        </w:tc>
      </w:tr>
      <w:tr w:rsidR="00161335" w:rsidRPr="002A1173" w14:paraId="048A817D" w14:textId="77777777" w:rsidTr="002D1C33">
        <w:trPr>
          <w:jc w:val="center"/>
        </w:trPr>
        <w:tc>
          <w:tcPr>
            <w:tcW w:w="4876" w:type="dxa"/>
            <w:hideMark/>
          </w:tcPr>
          <w:p w14:paraId="75E5BAE8"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0940585C" w14:textId="77777777" w:rsidR="00161335" w:rsidRPr="002A1173" w:rsidRDefault="00161335" w:rsidP="002D1C33">
            <w:pPr>
              <w:pStyle w:val="ColumnHeading"/>
              <w:keepNext/>
              <w:rPr>
                <w:lang w:val="pt-PT"/>
              </w:rPr>
            </w:pPr>
            <w:r w:rsidRPr="002A1173">
              <w:rPr>
                <w:lang w:val="pt-PT"/>
              </w:rPr>
              <w:t>Alteração</w:t>
            </w:r>
          </w:p>
        </w:tc>
      </w:tr>
      <w:tr w:rsidR="00161335" w:rsidRPr="002A1173" w14:paraId="63DBD628" w14:textId="77777777" w:rsidTr="002D1C33">
        <w:trPr>
          <w:jc w:val="center"/>
        </w:trPr>
        <w:tc>
          <w:tcPr>
            <w:tcW w:w="4876" w:type="dxa"/>
            <w:hideMark/>
          </w:tcPr>
          <w:p w14:paraId="50965780" w14:textId="77777777" w:rsidR="00161335" w:rsidRPr="002A1173" w:rsidRDefault="00161335" w:rsidP="002D1C33">
            <w:pPr>
              <w:pStyle w:val="Normal6"/>
              <w:rPr>
                <w:lang w:val="pt-PT"/>
              </w:rPr>
            </w:pPr>
            <w:r w:rsidRPr="002A1173">
              <w:rPr>
                <w:lang w:val="pt-PT"/>
              </w:rPr>
              <w:t>3.</w:t>
            </w:r>
            <w:r w:rsidRPr="002A1173">
              <w:rPr>
                <w:lang w:val="pt-PT"/>
              </w:rPr>
              <w:tab/>
              <w:t xml:space="preserve">As informações referidas no n.º 1 </w:t>
            </w:r>
            <w:r w:rsidRPr="002A1173">
              <w:rPr>
                <w:b/>
                <w:i/>
                <w:lang w:val="pt-PT"/>
              </w:rPr>
              <w:t>são fornecidas do seguinte modo:</w:t>
            </w:r>
          </w:p>
        </w:tc>
        <w:tc>
          <w:tcPr>
            <w:tcW w:w="4876" w:type="dxa"/>
            <w:hideMark/>
          </w:tcPr>
          <w:p w14:paraId="32A7A118" w14:textId="77777777" w:rsidR="00161335" w:rsidRPr="002A1173" w:rsidRDefault="00161335" w:rsidP="002D1C33">
            <w:pPr>
              <w:pStyle w:val="Normal6"/>
              <w:rPr>
                <w:szCs w:val="24"/>
                <w:lang w:val="pt-PT"/>
              </w:rPr>
            </w:pPr>
            <w:r w:rsidRPr="002A1173">
              <w:rPr>
                <w:lang w:val="pt-PT"/>
              </w:rPr>
              <w:t>3.</w:t>
            </w:r>
            <w:r w:rsidRPr="002A1173">
              <w:rPr>
                <w:lang w:val="pt-PT"/>
              </w:rPr>
              <w:tab/>
            </w:r>
            <w:r w:rsidRPr="002A1173">
              <w:rPr>
                <w:b/>
                <w:i/>
                <w:lang w:val="pt-PT"/>
              </w:rPr>
              <w:t>Os trabalhadores por conta de outrem e os trabalhadores independentes individuais devem receber, de forma concisa,</w:t>
            </w:r>
            <w:r w:rsidRPr="002A1173">
              <w:rPr>
                <w:lang w:val="pt-PT"/>
              </w:rPr>
              <w:t xml:space="preserve"> as informações a que se refere o n.º 1 </w:t>
            </w:r>
            <w:r w:rsidRPr="002A1173">
              <w:rPr>
                <w:b/>
                <w:i/>
                <w:lang w:val="pt-PT"/>
              </w:rPr>
              <w:t>no que diz respeito aos sistemas e às suas características que as afetam diretamente incluindo, se for caso disso, as suas condições de trabalho</w:t>
            </w:r>
          </w:p>
        </w:tc>
      </w:tr>
    </w:tbl>
    <w:p w14:paraId="03B39E77"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1CD2FE38" w14:textId="77777777" w:rsidR="00161335" w:rsidRPr="002A1173" w:rsidRDefault="00161335" w:rsidP="00161335">
      <w:r w:rsidRPr="002A1173">
        <w:rPr>
          <w:rStyle w:val="HideTWBExt"/>
        </w:rPr>
        <w:t>&lt;/Amend&gt;</w:t>
      </w:r>
    </w:p>
    <w:p w14:paraId="0AAA20FD"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374</w:t>
      </w:r>
      <w:r w:rsidRPr="002A1173">
        <w:rPr>
          <w:rStyle w:val="HideTWBExt"/>
          <w:lang w:val="pt-PT"/>
        </w:rPr>
        <w:t>&lt;/NumAm&gt;</w:t>
      </w:r>
    </w:p>
    <w:p w14:paraId="3BC032BF" w14:textId="77777777" w:rsidR="00161335" w:rsidRPr="002A1173" w:rsidRDefault="00161335" w:rsidP="00161335">
      <w:pPr>
        <w:pStyle w:val="NormalBold"/>
      </w:pPr>
      <w:r w:rsidRPr="002A1173">
        <w:rPr>
          <w:rStyle w:val="HideTWBExt"/>
        </w:rPr>
        <w:t>&lt;RepeatBlock-By&gt;&lt;Members&gt;</w:t>
      </w:r>
      <w:r w:rsidRPr="002A1173">
        <w:t>Leila Chaibi, Anthony Smith, Sebastian Everding</w:t>
      </w:r>
      <w:r w:rsidRPr="002A1173">
        <w:rPr>
          <w:rStyle w:val="HideTWBExt"/>
        </w:rPr>
        <w:t>&lt;/Members&gt;</w:t>
      </w:r>
    </w:p>
    <w:p w14:paraId="5767A300" w14:textId="77777777" w:rsidR="00161335" w:rsidRPr="002A1173" w:rsidRDefault="00161335" w:rsidP="00161335">
      <w:r w:rsidRPr="002A1173">
        <w:rPr>
          <w:rStyle w:val="HideTWBExt"/>
        </w:rPr>
        <w:t>&lt;/RepeatBlock-By&gt;</w:t>
      </w:r>
    </w:p>
    <w:p w14:paraId="3DE51A21"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192849BE" w14:textId="77777777" w:rsidR="00161335" w:rsidRPr="002A1173" w:rsidRDefault="00161335" w:rsidP="00161335">
      <w:pPr>
        <w:pStyle w:val="NormalBold"/>
      </w:pPr>
      <w:r w:rsidRPr="002A1173">
        <w:rPr>
          <w:rStyle w:val="HideTWBExt"/>
        </w:rPr>
        <w:t>&lt;Article&gt;</w:t>
      </w:r>
      <w:r w:rsidRPr="002A1173">
        <w:t>Anexo I – artigo 3 – n.º 3 – parte introdutória</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0EFA60F2" w14:textId="77777777" w:rsidTr="002D1C33">
        <w:trPr>
          <w:jc w:val="center"/>
        </w:trPr>
        <w:tc>
          <w:tcPr>
            <w:tcW w:w="9752" w:type="dxa"/>
            <w:gridSpan w:val="2"/>
          </w:tcPr>
          <w:p w14:paraId="39A1CB20" w14:textId="77777777" w:rsidR="00161335" w:rsidRPr="002A1173" w:rsidRDefault="00161335" w:rsidP="002D1C33">
            <w:pPr>
              <w:keepNext/>
            </w:pPr>
          </w:p>
        </w:tc>
      </w:tr>
      <w:tr w:rsidR="00161335" w:rsidRPr="002A1173" w14:paraId="06A07066" w14:textId="77777777" w:rsidTr="002D1C33">
        <w:trPr>
          <w:jc w:val="center"/>
        </w:trPr>
        <w:tc>
          <w:tcPr>
            <w:tcW w:w="4876" w:type="dxa"/>
            <w:hideMark/>
          </w:tcPr>
          <w:p w14:paraId="3665E0FB"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7D74D871" w14:textId="77777777" w:rsidR="00161335" w:rsidRPr="002A1173" w:rsidRDefault="00161335" w:rsidP="002D1C33">
            <w:pPr>
              <w:pStyle w:val="ColumnHeading"/>
              <w:keepNext/>
              <w:rPr>
                <w:lang w:val="pt-PT"/>
              </w:rPr>
            </w:pPr>
            <w:r w:rsidRPr="002A1173">
              <w:rPr>
                <w:lang w:val="pt-PT"/>
              </w:rPr>
              <w:t>Alteração</w:t>
            </w:r>
          </w:p>
        </w:tc>
      </w:tr>
      <w:tr w:rsidR="00161335" w:rsidRPr="002A1173" w14:paraId="6F31AA7F" w14:textId="77777777" w:rsidTr="002D1C33">
        <w:trPr>
          <w:jc w:val="center"/>
        </w:trPr>
        <w:tc>
          <w:tcPr>
            <w:tcW w:w="4876" w:type="dxa"/>
            <w:hideMark/>
          </w:tcPr>
          <w:p w14:paraId="5404AA95" w14:textId="77777777" w:rsidR="00161335" w:rsidRPr="002A1173" w:rsidRDefault="00161335" w:rsidP="002D1C33">
            <w:pPr>
              <w:pStyle w:val="Normal6"/>
              <w:rPr>
                <w:lang w:val="pt-PT"/>
              </w:rPr>
            </w:pPr>
            <w:r w:rsidRPr="002A1173">
              <w:rPr>
                <w:lang w:val="pt-PT"/>
              </w:rPr>
              <w:t>3.</w:t>
            </w:r>
            <w:r w:rsidRPr="002A1173">
              <w:rPr>
                <w:lang w:val="pt-PT"/>
              </w:rPr>
              <w:tab/>
              <w:t>As informações referidas no n.º 1 são fornecidas do seguinte modo:</w:t>
            </w:r>
          </w:p>
        </w:tc>
        <w:tc>
          <w:tcPr>
            <w:tcW w:w="4876" w:type="dxa"/>
            <w:hideMark/>
          </w:tcPr>
          <w:p w14:paraId="5210F271" w14:textId="77777777" w:rsidR="00161335" w:rsidRPr="002A1173" w:rsidRDefault="00161335" w:rsidP="002D1C33">
            <w:pPr>
              <w:pStyle w:val="Normal6"/>
              <w:rPr>
                <w:szCs w:val="24"/>
                <w:lang w:val="pt-PT"/>
              </w:rPr>
            </w:pPr>
            <w:r w:rsidRPr="002A1173">
              <w:rPr>
                <w:lang w:val="pt-PT"/>
              </w:rPr>
              <w:t>3.</w:t>
            </w:r>
            <w:r w:rsidRPr="002A1173">
              <w:rPr>
                <w:lang w:val="pt-PT"/>
              </w:rPr>
              <w:tab/>
              <w:t>As informações referidas no n.º 1 são fornecidas</w:t>
            </w:r>
            <w:r w:rsidRPr="002A1173">
              <w:rPr>
                <w:b/>
                <w:i/>
                <w:lang w:val="pt-PT"/>
              </w:rPr>
              <w:t>, através do processo de informação e consulta dos representantes dos trabalhadores,</w:t>
            </w:r>
            <w:r w:rsidRPr="002A1173">
              <w:rPr>
                <w:lang w:val="pt-PT"/>
              </w:rPr>
              <w:t xml:space="preserve"> do seguinte modo:</w:t>
            </w:r>
          </w:p>
        </w:tc>
      </w:tr>
    </w:tbl>
    <w:p w14:paraId="5F66B4FC"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023A024A" w14:textId="77777777" w:rsidR="00161335" w:rsidRPr="002A1173" w:rsidRDefault="00161335" w:rsidP="00161335">
      <w:r w:rsidRPr="002A1173">
        <w:rPr>
          <w:rStyle w:val="HideTWBExt"/>
        </w:rPr>
        <w:t>&lt;/Amend&gt;</w:t>
      </w:r>
    </w:p>
    <w:p w14:paraId="2D557BFC"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375</w:t>
      </w:r>
      <w:r w:rsidRPr="002A1173">
        <w:rPr>
          <w:rStyle w:val="HideTWBExt"/>
          <w:lang w:val="pt-PT"/>
        </w:rPr>
        <w:t>&lt;/NumAm&gt;</w:t>
      </w:r>
    </w:p>
    <w:p w14:paraId="438230E3" w14:textId="77777777" w:rsidR="00161335" w:rsidRPr="002A1173" w:rsidRDefault="00161335" w:rsidP="00161335">
      <w:pPr>
        <w:pStyle w:val="NormalBold"/>
      </w:pPr>
      <w:r w:rsidRPr="002A1173">
        <w:rPr>
          <w:rStyle w:val="HideTWBExt"/>
        </w:rPr>
        <w:t>&lt;RepeatBlock-By&gt;&lt;Members&gt;</w:t>
      </w:r>
      <w:r w:rsidRPr="002A1173">
        <w:t>Marc Angel, Nora Mebarek, Vilija Blinkevičiūtė, Alicia Homs Ginel, Isilda Gomes, Gabriele Bischoff, Evelyn Regner, Idoia Mendia, Marianne Vind, Alex Agius Saliba, Romana Jerković, Estelle Ceulemans</w:t>
      </w:r>
      <w:r w:rsidRPr="002A1173">
        <w:rPr>
          <w:rStyle w:val="HideTWBExt"/>
        </w:rPr>
        <w:t>&lt;/Members&gt;</w:t>
      </w:r>
    </w:p>
    <w:p w14:paraId="749A5319" w14:textId="77777777" w:rsidR="00161335" w:rsidRPr="002A1173" w:rsidRDefault="00161335" w:rsidP="00161335">
      <w:r w:rsidRPr="002A1173">
        <w:rPr>
          <w:rStyle w:val="HideTWBExt"/>
        </w:rPr>
        <w:t>&lt;/RepeatBlock-By&gt;</w:t>
      </w:r>
    </w:p>
    <w:p w14:paraId="5F72CFBB"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52981744" w14:textId="77777777" w:rsidR="00161335" w:rsidRPr="002A1173" w:rsidRDefault="00161335" w:rsidP="00161335">
      <w:pPr>
        <w:pStyle w:val="NormalBold"/>
      </w:pPr>
      <w:r w:rsidRPr="002A1173">
        <w:rPr>
          <w:rStyle w:val="HideTWBExt"/>
        </w:rPr>
        <w:t>&lt;Article&gt;</w:t>
      </w:r>
      <w:r w:rsidRPr="002A1173">
        <w:t>Anexo I – artigo 3 – n.º 3 – parte introdutória</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2D5249C7" w14:textId="77777777" w:rsidTr="002D1C33">
        <w:trPr>
          <w:jc w:val="center"/>
        </w:trPr>
        <w:tc>
          <w:tcPr>
            <w:tcW w:w="9752" w:type="dxa"/>
            <w:gridSpan w:val="2"/>
          </w:tcPr>
          <w:p w14:paraId="2FC17FD8" w14:textId="77777777" w:rsidR="00161335" w:rsidRPr="002A1173" w:rsidRDefault="00161335" w:rsidP="002D1C33">
            <w:pPr>
              <w:keepNext/>
            </w:pPr>
          </w:p>
        </w:tc>
      </w:tr>
      <w:tr w:rsidR="00161335" w:rsidRPr="002A1173" w14:paraId="027A6CB3" w14:textId="77777777" w:rsidTr="002D1C33">
        <w:trPr>
          <w:jc w:val="center"/>
        </w:trPr>
        <w:tc>
          <w:tcPr>
            <w:tcW w:w="4876" w:type="dxa"/>
            <w:hideMark/>
          </w:tcPr>
          <w:p w14:paraId="48E515A2"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177BC67D" w14:textId="77777777" w:rsidR="00161335" w:rsidRPr="002A1173" w:rsidRDefault="00161335" w:rsidP="002D1C33">
            <w:pPr>
              <w:pStyle w:val="ColumnHeading"/>
              <w:keepNext/>
              <w:rPr>
                <w:lang w:val="pt-PT"/>
              </w:rPr>
            </w:pPr>
            <w:r w:rsidRPr="002A1173">
              <w:rPr>
                <w:lang w:val="pt-PT"/>
              </w:rPr>
              <w:t>Alteração</w:t>
            </w:r>
          </w:p>
        </w:tc>
      </w:tr>
      <w:tr w:rsidR="00161335" w:rsidRPr="002A1173" w14:paraId="662195D2" w14:textId="77777777" w:rsidTr="002D1C33">
        <w:trPr>
          <w:jc w:val="center"/>
        </w:trPr>
        <w:tc>
          <w:tcPr>
            <w:tcW w:w="4876" w:type="dxa"/>
            <w:hideMark/>
          </w:tcPr>
          <w:p w14:paraId="2DA8C6DA" w14:textId="77777777" w:rsidR="00161335" w:rsidRPr="002A1173" w:rsidRDefault="00161335" w:rsidP="002D1C33">
            <w:pPr>
              <w:pStyle w:val="Normal6"/>
              <w:rPr>
                <w:lang w:val="pt-PT"/>
              </w:rPr>
            </w:pPr>
            <w:r w:rsidRPr="002A1173">
              <w:rPr>
                <w:lang w:val="pt-PT"/>
              </w:rPr>
              <w:t>3.</w:t>
            </w:r>
            <w:r w:rsidRPr="002A1173">
              <w:rPr>
                <w:lang w:val="pt-PT"/>
              </w:rPr>
              <w:tab/>
              <w:t>As informações referidas no n.º 1 são fornecidas do seguinte modo:</w:t>
            </w:r>
          </w:p>
        </w:tc>
        <w:tc>
          <w:tcPr>
            <w:tcW w:w="4876" w:type="dxa"/>
            <w:hideMark/>
          </w:tcPr>
          <w:p w14:paraId="3EE15909" w14:textId="77777777" w:rsidR="00161335" w:rsidRPr="002A1173" w:rsidRDefault="00161335" w:rsidP="002D1C33">
            <w:pPr>
              <w:pStyle w:val="Normal6"/>
              <w:rPr>
                <w:szCs w:val="24"/>
                <w:lang w:val="pt-PT"/>
              </w:rPr>
            </w:pPr>
            <w:r w:rsidRPr="002A1173">
              <w:rPr>
                <w:lang w:val="pt-PT"/>
              </w:rPr>
              <w:t>3.</w:t>
            </w:r>
            <w:r w:rsidRPr="002A1173">
              <w:rPr>
                <w:lang w:val="pt-PT"/>
              </w:rPr>
              <w:tab/>
              <w:t xml:space="preserve">As informações referidas no n.º 1 são fornecidas </w:t>
            </w:r>
            <w:r w:rsidRPr="002A1173">
              <w:rPr>
                <w:b/>
                <w:i/>
                <w:lang w:val="pt-PT"/>
              </w:rPr>
              <w:t>com a participação dos representantes dos trabalhadores</w:t>
            </w:r>
            <w:r w:rsidRPr="002A1173">
              <w:rPr>
                <w:lang w:val="pt-PT"/>
              </w:rPr>
              <w:t xml:space="preserve"> do seguinte modo:</w:t>
            </w:r>
          </w:p>
        </w:tc>
      </w:tr>
    </w:tbl>
    <w:p w14:paraId="317D742E"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34DEC8DA" w14:textId="77777777" w:rsidR="00161335" w:rsidRPr="002A1173" w:rsidRDefault="00161335" w:rsidP="00161335">
      <w:r w:rsidRPr="002A1173">
        <w:rPr>
          <w:rStyle w:val="HideTWBExt"/>
        </w:rPr>
        <w:t>&lt;/Amend&gt;</w:t>
      </w:r>
    </w:p>
    <w:p w14:paraId="2268B8AD"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376</w:t>
      </w:r>
      <w:r w:rsidRPr="002A1173">
        <w:rPr>
          <w:rStyle w:val="HideTWBExt"/>
          <w:lang w:val="pt-PT"/>
        </w:rPr>
        <w:t>&lt;/NumAm&gt;</w:t>
      </w:r>
    </w:p>
    <w:p w14:paraId="26818B35" w14:textId="77777777" w:rsidR="00161335" w:rsidRPr="002A1173" w:rsidRDefault="00161335" w:rsidP="00161335">
      <w:pPr>
        <w:pStyle w:val="NormalBold"/>
      </w:pPr>
      <w:r w:rsidRPr="002A1173">
        <w:rPr>
          <w:rStyle w:val="HideTWBExt"/>
        </w:rPr>
        <w:t>&lt;RepeatBlock-By&gt;&lt;Members&gt;</w:t>
      </w:r>
      <w:r w:rsidRPr="002A1173">
        <w:t>Kim Van Sparrentak</w:t>
      </w:r>
      <w:r w:rsidRPr="002A1173">
        <w:rPr>
          <w:rStyle w:val="HideTWBExt"/>
        </w:rPr>
        <w:t>&lt;/Members&gt;</w:t>
      </w:r>
    </w:p>
    <w:p w14:paraId="52C6393C" w14:textId="77777777" w:rsidR="00161335" w:rsidRPr="002A1173" w:rsidRDefault="00161335" w:rsidP="00161335">
      <w:r w:rsidRPr="002A1173">
        <w:rPr>
          <w:rStyle w:val="HideTWBExt"/>
        </w:rPr>
        <w:t>&lt;AuNomDe&gt;</w:t>
      </w:r>
      <w:r w:rsidRPr="002A1173">
        <w:rPr>
          <w:rStyle w:val="HideTWBInt"/>
        </w:rPr>
        <w:t>{Verts/ALE}</w:t>
      </w:r>
      <w:r w:rsidRPr="002A1173">
        <w:t>em nome do Grupo Verts/ALE</w:t>
      </w:r>
      <w:r w:rsidRPr="002A1173">
        <w:rPr>
          <w:rStyle w:val="HideTWBExt"/>
        </w:rPr>
        <w:t>&lt;/AuNomDe&gt;</w:t>
      </w:r>
    </w:p>
    <w:p w14:paraId="198E897E" w14:textId="77777777" w:rsidR="00161335" w:rsidRPr="002A1173" w:rsidRDefault="00161335" w:rsidP="00161335">
      <w:r w:rsidRPr="002A1173">
        <w:rPr>
          <w:rStyle w:val="HideTWBExt"/>
        </w:rPr>
        <w:t>&lt;/RepeatBlock-By&gt;</w:t>
      </w:r>
    </w:p>
    <w:p w14:paraId="0C3D6052"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29A4F073" w14:textId="77777777" w:rsidR="00161335" w:rsidRPr="002A1173" w:rsidRDefault="00161335" w:rsidP="00161335">
      <w:pPr>
        <w:pStyle w:val="NormalBold"/>
      </w:pPr>
      <w:r w:rsidRPr="002A1173">
        <w:rPr>
          <w:rStyle w:val="HideTWBExt"/>
        </w:rPr>
        <w:t>&lt;Article&gt;</w:t>
      </w:r>
      <w:r w:rsidRPr="002A1173">
        <w:t>Anexo I – artigo 3 – n.º 3 – alínea a)</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6FC75F46" w14:textId="77777777" w:rsidTr="002D1C33">
        <w:trPr>
          <w:jc w:val="center"/>
        </w:trPr>
        <w:tc>
          <w:tcPr>
            <w:tcW w:w="9752" w:type="dxa"/>
            <w:gridSpan w:val="2"/>
          </w:tcPr>
          <w:p w14:paraId="37A92A45" w14:textId="77777777" w:rsidR="00161335" w:rsidRPr="002A1173" w:rsidRDefault="00161335" w:rsidP="002D1C33">
            <w:pPr>
              <w:keepNext/>
            </w:pPr>
          </w:p>
        </w:tc>
      </w:tr>
      <w:tr w:rsidR="00161335" w:rsidRPr="002A1173" w14:paraId="0BF5A503" w14:textId="77777777" w:rsidTr="002D1C33">
        <w:trPr>
          <w:jc w:val="center"/>
        </w:trPr>
        <w:tc>
          <w:tcPr>
            <w:tcW w:w="4876" w:type="dxa"/>
            <w:hideMark/>
          </w:tcPr>
          <w:p w14:paraId="4E9EE1D6"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404AADAD" w14:textId="77777777" w:rsidR="00161335" w:rsidRPr="002A1173" w:rsidRDefault="00161335" w:rsidP="002D1C33">
            <w:pPr>
              <w:pStyle w:val="ColumnHeading"/>
              <w:keepNext/>
              <w:rPr>
                <w:lang w:val="pt-PT"/>
              </w:rPr>
            </w:pPr>
            <w:r w:rsidRPr="002A1173">
              <w:rPr>
                <w:lang w:val="pt-PT"/>
              </w:rPr>
              <w:t>Alteração</w:t>
            </w:r>
          </w:p>
        </w:tc>
      </w:tr>
      <w:tr w:rsidR="00161335" w:rsidRPr="002A1173" w14:paraId="3EF5186F" w14:textId="77777777" w:rsidTr="002D1C33">
        <w:trPr>
          <w:jc w:val="center"/>
        </w:trPr>
        <w:tc>
          <w:tcPr>
            <w:tcW w:w="4876" w:type="dxa"/>
            <w:hideMark/>
          </w:tcPr>
          <w:p w14:paraId="69C80B6D" w14:textId="77777777" w:rsidR="00161335" w:rsidRPr="002A1173" w:rsidRDefault="00161335" w:rsidP="002D1C33">
            <w:pPr>
              <w:pStyle w:val="Normal6"/>
              <w:rPr>
                <w:lang w:val="pt-PT"/>
              </w:rPr>
            </w:pPr>
            <w:r w:rsidRPr="002A1173">
              <w:rPr>
                <w:lang w:val="pt-PT"/>
              </w:rPr>
              <w:t>a)</w:t>
            </w:r>
            <w:r w:rsidRPr="002A1173">
              <w:rPr>
                <w:lang w:val="pt-PT"/>
              </w:rPr>
              <w:tab/>
              <w:t>O mais tardar</w:t>
            </w:r>
            <w:r w:rsidRPr="002A1173">
              <w:rPr>
                <w:b/>
                <w:i/>
                <w:lang w:val="pt-PT"/>
              </w:rPr>
              <w:t>,</w:t>
            </w:r>
            <w:r w:rsidRPr="002A1173">
              <w:rPr>
                <w:lang w:val="pt-PT"/>
              </w:rPr>
              <w:t xml:space="preserve"> no primeiro dia de trabalho </w:t>
            </w:r>
            <w:r w:rsidRPr="002A1173">
              <w:rPr>
                <w:b/>
                <w:i/>
                <w:lang w:val="pt-PT"/>
              </w:rPr>
              <w:t>para os trabalhadores por contra de outrem e no primeiro dia do contrato para os trabalhadores independentes individuais</w:t>
            </w:r>
            <w:r w:rsidRPr="002A1173">
              <w:rPr>
                <w:lang w:val="pt-PT"/>
              </w:rPr>
              <w:t>;</w:t>
            </w:r>
          </w:p>
        </w:tc>
        <w:tc>
          <w:tcPr>
            <w:tcW w:w="4876" w:type="dxa"/>
            <w:hideMark/>
          </w:tcPr>
          <w:p w14:paraId="3A6B3C4D" w14:textId="77777777" w:rsidR="00161335" w:rsidRPr="002A1173" w:rsidRDefault="00161335" w:rsidP="002D1C33">
            <w:pPr>
              <w:pStyle w:val="Normal6"/>
              <w:rPr>
                <w:szCs w:val="24"/>
                <w:lang w:val="pt-PT"/>
              </w:rPr>
            </w:pPr>
            <w:r w:rsidRPr="002A1173">
              <w:rPr>
                <w:lang w:val="pt-PT"/>
              </w:rPr>
              <w:t>a)</w:t>
            </w:r>
            <w:r w:rsidRPr="002A1173">
              <w:rPr>
                <w:lang w:val="pt-PT"/>
              </w:rPr>
              <w:tab/>
              <w:t>O mais tardar no primeiro dia de trabalho;</w:t>
            </w:r>
          </w:p>
        </w:tc>
      </w:tr>
    </w:tbl>
    <w:p w14:paraId="5BB73895"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1F02994D" w14:textId="77777777" w:rsidR="00161335" w:rsidRPr="002A1173" w:rsidRDefault="00161335" w:rsidP="00161335">
      <w:r w:rsidRPr="002A1173">
        <w:rPr>
          <w:rStyle w:val="HideTWBExt"/>
        </w:rPr>
        <w:t>&lt;/Amend&gt;</w:t>
      </w:r>
    </w:p>
    <w:p w14:paraId="396E0A89"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377</w:t>
      </w:r>
      <w:r w:rsidRPr="002A1173">
        <w:rPr>
          <w:rStyle w:val="HideTWBExt"/>
          <w:lang w:val="pt-PT"/>
        </w:rPr>
        <w:t>&lt;/NumAm&gt;</w:t>
      </w:r>
    </w:p>
    <w:p w14:paraId="4D96F333" w14:textId="77777777" w:rsidR="00161335" w:rsidRPr="002A1173" w:rsidRDefault="00161335" w:rsidP="00161335">
      <w:pPr>
        <w:pStyle w:val="NormalBold"/>
      </w:pPr>
      <w:r w:rsidRPr="002A1173">
        <w:rPr>
          <w:rStyle w:val="HideTWBExt"/>
        </w:rPr>
        <w:t>&lt;RepeatBlock-By&gt;&lt;Members&gt;</w:t>
      </w:r>
      <w:r w:rsidRPr="002A1173">
        <w:t>Angelika Winzig</w:t>
      </w:r>
      <w:r w:rsidRPr="002A1173">
        <w:rPr>
          <w:rStyle w:val="HideTWBExt"/>
        </w:rPr>
        <w:t>&lt;/Members&gt;</w:t>
      </w:r>
    </w:p>
    <w:p w14:paraId="32FCC5AB" w14:textId="77777777" w:rsidR="00161335" w:rsidRPr="002A1173" w:rsidRDefault="00161335" w:rsidP="00161335">
      <w:r w:rsidRPr="002A1173">
        <w:rPr>
          <w:rStyle w:val="HideTWBExt"/>
        </w:rPr>
        <w:t>&lt;/RepeatBlock-By&gt;</w:t>
      </w:r>
    </w:p>
    <w:p w14:paraId="2637F84E"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4C3D913E" w14:textId="77777777" w:rsidR="00161335" w:rsidRPr="002A1173" w:rsidRDefault="00161335" w:rsidP="00161335">
      <w:pPr>
        <w:pStyle w:val="NormalBold"/>
      </w:pPr>
      <w:r w:rsidRPr="002A1173">
        <w:rPr>
          <w:rStyle w:val="HideTWBExt"/>
        </w:rPr>
        <w:t>&lt;Article&gt;</w:t>
      </w:r>
      <w:r w:rsidRPr="002A1173">
        <w:t>Anexo I – artigo 3 – n.º 3 – alínea a)</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395D9FEB" w14:textId="77777777" w:rsidTr="002D1C33">
        <w:trPr>
          <w:jc w:val="center"/>
        </w:trPr>
        <w:tc>
          <w:tcPr>
            <w:tcW w:w="9752" w:type="dxa"/>
            <w:gridSpan w:val="2"/>
          </w:tcPr>
          <w:p w14:paraId="70F9C73F" w14:textId="77777777" w:rsidR="00161335" w:rsidRPr="002A1173" w:rsidRDefault="00161335" w:rsidP="002D1C33">
            <w:pPr>
              <w:keepNext/>
            </w:pPr>
          </w:p>
        </w:tc>
      </w:tr>
      <w:tr w:rsidR="00161335" w:rsidRPr="002A1173" w14:paraId="61197DB3" w14:textId="77777777" w:rsidTr="002D1C33">
        <w:trPr>
          <w:jc w:val="center"/>
        </w:trPr>
        <w:tc>
          <w:tcPr>
            <w:tcW w:w="4876" w:type="dxa"/>
            <w:hideMark/>
          </w:tcPr>
          <w:p w14:paraId="57CCC0BA"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650A8EE9" w14:textId="77777777" w:rsidR="00161335" w:rsidRPr="002A1173" w:rsidRDefault="00161335" w:rsidP="002D1C33">
            <w:pPr>
              <w:pStyle w:val="ColumnHeading"/>
              <w:keepNext/>
              <w:rPr>
                <w:lang w:val="pt-PT"/>
              </w:rPr>
            </w:pPr>
            <w:r w:rsidRPr="002A1173">
              <w:rPr>
                <w:lang w:val="pt-PT"/>
              </w:rPr>
              <w:t>Alteração</w:t>
            </w:r>
          </w:p>
        </w:tc>
      </w:tr>
      <w:tr w:rsidR="00161335" w:rsidRPr="002A1173" w14:paraId="7CAC1F52" w14:textId="77777777" w:rsidTr="002D1C33">
        <w:trPr>
          <w:jc w:val="center"/>
        </w:trPr>
        <w:tc>
          <w:tcPr>
            <w:tcW w:w="4876" w:type="dxa"/>
            <w:hideMark/>
          </w:tcPr>
          <w:p w14:paraId="29F81BF0" w14:textId="77777777" w:rsidR="00161335" w:rsidRPr="002A1173" w:rsidRDefault="00161335" w:rsidP="002D1C33">
            <w:pPr>
              <w:pStyle w:val="Normal6"/>
              <w:rPr>
                <w:lang w:val="pt-PT"/>
              </w:rPr>
            </w:pPr>
            <w:r w:rsidRPr="002A1173">
              <w:rPr>
                <w:lang w:val="pt-PT"/>
              </w:rPr>
              <w:t>a)</w:t>
            </w:r>
            <w:r w:rsidRPr="002A1173">
              <w:rPr>
                <w:lang w:val="pt-PT"/>
              </w:rPr>
              <w:tab/>
              <w:t xml:space="preserve">O mais tardar, no primeiro dia de trabalho para os trabalhadores por contra de outrem </w:t>
            </w:r>
            <w:r w:rsidRPr="002A1173">
              <w:rPr>
                <w:b/>
                <w:i/>
                <w:lang w:val="pt-PT"/>
              </w:rPr>
              <w:t>e no primeiro dia do contrato para os trabalhadores independentes individuais</w:t>
            </w:r>
            <w:r w:rsidRPr="002A1173">
              <w:rPr>
                <w:lang w:val="pt-PT"/>
              </w:rPr>
              <w:t>;</w:t>
            </w:r>
          </w:p>
        </w:tc>
        <w:tc>
          <w:tcPr>
            <w:tcW w:w="4876" w:type="dxa"/>
            <w:hideMark/>
          </w:tcPr>
          <w:p w14:paraId="2E548CD9" w14:textId="77777777" w:rsidR="00161335" w:rsidRPr="002A1173" w:rsidRDefault="00161335" w:rsidP="002D1C33">
            <w:pPr>
              <w:pStyle w:val="Normal6"/>
              <w:rPr>
                <w:szCs w:val="24"/>
                <w:lang w:val="pt-PT"/>
              </w:rPr>
            </w:pPr>
            <w:r w:rsidRPr="002A1173">
              <w:rPr>
                <w:lang w:val="pt-PT"/>
              </w:rPr>
              <w:t>a)</w:t>
            </w:r>
            <w:r w:rsidRPr="002A1173">
              <w:rPr>
                <w:lang w:val="pt-PT"/>
              </w:rPr>
              <w:tab/>
              <w:t>O mais tardar, no primeiro dia de trabalho para os trabalhadores por contra de outrem;</w:t>
            </w:r>
          </w:p>
        </w:tc>
      </w:tr>
    </w:tbl>
    <w:p w14:paraId="723A795C"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484E9FE7" w14:textId="77777777" w:rsidR="00161335" w:rsidRPr="002A1173" w:rsidRDefault="00161335" w:rsidP="00161335">
      <w:r w:rsidRPr="002A1173">
        <w:rPr>
          <w:rStyle w:val="HideTWBExt"/>
        </w:rPr>
        <w:t>&lt;/Amend&gt;</w:t>
      </w:r>
    </w:p>
    <w:p w14:paraId="42429737"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378</w:t>
      </w:r>
      <w:r w:rsidRPr="002A1173">
        <w:rPr>
          <w:rStyle w:val="HideTWBExt"/>
          <w:lang w:val="pt-PT"/>
        </w:rPr>
        <w:t>&lt;/NumAm&gt;</w:t>
      </w:r>
    </w:p>
    <w:p w14:paraId="0FAFE76F" w14:textId="77777777" w:rsidR="00161335" w:rsidRPr="002A1173" w:rsidRDefault="00161335" w:rsidP="00161335">
      <w:pPr>
        <w:pStyle w:val="NormalBold"/>
      </w:pPr>
      <w:r w:rsidRPr="002A1173">
        <w:rPr>
          <w:rStyle w:val="HideTWBExt"/>
        </w:rPr>
        <w:t>&lt;RepeatBlock-By&gt;&lt;Members&gt;</w:t>
      </w:r>
      <w:r w:rsidRPr="002A1173">
        <w:t>Leila Chaibi, Anthony Smith, Sebastian Everding</w:t>
      </w:r>
      <w:r w:rsidRPr="002A1173">
        <w:rPr>
          <w:rStyle w:val="HideTWBExt"/>
        </w:rPr>
        <w:t>&lt;/Members&gt;</w:t>
      </w:r>
    </w:p>
    <w:p w14:paraId="6A4E479E" w14:textId="77777777" w:rsidR="00161335" w:rsidRPr="002A1173" w:rsidRDefault="00161335" w:rsidP="00161335">
      <w:r w:rsidRPr="002A1173">
        <w:rPr>
          <w:rStyle w:val="HideTWBExt"/>
        </w:rPr>
        <w:t>&lt;/RepeatBlock-By&gt;</w:t>
      </w:r>
    </w:p>
    <w:p w14:paraId="581E5E60"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20176AE2" w14:textId="77777777" w:rsidR="00161335" w:rsidRPr="002A1173" w:rsidRDefault="00161335" w:rsidP="00161335">
      <w:pPr>
        <w:pStyle w:val="NormalBold"/>
      </w:pPr>
      <w:r w:rsidRPr="002A1173">
        <w:rPr>
          <w:rStyle w:val="HideTWBExt"/>
        </w:rPr>
        <w:t>&lt;Article&gt;</w:t>
      </w:r>
      <w:r w:rsidRPr="002A1173">
        <w:t>Anexo I – artigo 3 – n.º 3 – alínea a)</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79963FA3" w14:textId="77777777" w:rsidTr="002D1C33">
        <w:trPr>
          <w:jc w:val="center"/>
        </w:trPr>
        <w:tc>
          <w:tcPr>
            <w:tcW w:w="9752" w:type="dxa"/>
            <w:gridSpan w:val="2"/>
          </w:tcPr>
          <w:p w14:paraId="3D6C2A0E" w14:textId="77777777" w:rsidR="00161335" w:rsidRPr="002A1173" w:rsidRDefault="00161335" w:rsidP="002D1C33">
            <w:pPr>
              <w:keepNext/>
            </w:pPr>
          </w:p>
        </w:tc>
      </w:tr>
      <w:tr w:rsidR="00161335" w:rsidRPr="002A1173" w14:paraId="22701919" w14:textId="77777777" w:rsidTr="002D1C33">
        <w:trPr>
          <w:jc w:val="center"/>
        </w:trPr>
        <w:tc>
          <w:tcPr>
            <w:tcW w:w="4876" w:type="dxa"/>
            <w:hideMark/>
          </w:tcPr>
          <w:p w14:paraId="14144747"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68FF3A65" w14:textId="77777777" w:rsidR="00161335" w:rsidRPr="002A1173" w:rsidRDefault="00161335" w:rsidP="002D1C33">
            <w:pPr>
              <w:pStyle w:val="ColumnHeading"/>
              <w:keepNext/>
              <w:rPr>
                <w:lang w:val="pt-PT"/>
              </w:rPr>
            </w:pPr>
            <w:r w:rsidRPr="002A1173">
              <w:rPr>
                <w:lang w:val="pt-PT"/>
              </w:rPr>
              <w:t>Alteração</w:t>
            </w:r>
          </w:p>
        </w:tc>
      </w:tr>
      <w:tr w:rsidR="00161335" w:rsidRPr="002A1173" w14:paraId="38D7F0D9" w14:textId="77777777" w:rsidTr="002D1C33">
        <w:trPr>
          <w:jc w:val="center"/>
        </w:trPr>
        <w:tc>
          <w:tcPr>
            <w:tcW w:w="4876" w:type="dxa"/>
            <w:hideMark/>
          </w:tcPr>
          <w:p w14:paraId="417F96D8" w14:textId="77777777" w:rsidR="00161335" w:rsidRPr="002A1173" w:rsidRDefault="00161335" w:rsidP="002D1C33">
            <w:pPr>
              <w:pStyle w:val="Normal6"/>
              <w:rPr>
                <w:lang w:val="pt-PT"/>
              </w:rPr>
            </w:pPr>
            <w:r w:rsidRPr="002A1173">
              <w:rPr>
                <w:lang w:val="pt-PT"/>
              </w:rPr>
              <w:t>a)</w:t>
            </w:r>
            <w:r w:rsidRPr="002A1173">
              <w:rPr>
                <w:lang w:val="pt-PT"/>
              </w:rPr>
              <w:tab/>
              <w:t>O mais tardar, no primeiro dia de trabalho para os trabalhadores por contra de outrem e no primeiro dia do contrato para os trabalhadores independentes individuais;</w:t>
            </w:r>
          </w:p>
        </w:tc>
        <w:tc>
          <w:tcPr>
            <w:tcW w:w="4876" w:type="dxa"/>
            <w:hideMark/>
          </w:tcPr>
          <w:p w14:paraId="56CAB03D" w14:textId="77777777" w:rsidR="00161335" w:rsidRPr="002A1173" w:rsidRDefault="00161335" w:rsidP="002D1C33">
            <w:pPr>
              <w:pStyle w:val="Normal6"/>
              <w:rPr>
                <w:szCs w:val="24"/>
                <w:lang w:val="pt-PT"/>
              </w:rPr>
            </w:pPr>
            <w:r w:rsidRPr="002A1173">
              <w:rPr>
                <w:lang w:val="pt-PT"/>
              </w:rPr>
              <w:t>a)</w:t>
            </w:r>
            <w:r w:rsidRPr="002A1173">
              <w:rPr>
                <w:lang w:val="pt-PT"/>
              </w:rPr>
              <w:tab/>
              <w:t xml:space="preserve">O mais tardar, no primeiro dia de trabalho para os trabalhadores por contra de outrem e no primeiro dia do contrato para os trabalhadores independentes individuais </w:t>
            </w:r>
            <w:r w:rsidRPr="002A1173">
              <w:rPr>
                <w:b/>
                <w:i/>
                <w:lang w:val="pt-PT"/>
              </w:rPr>
              <w:t>ou a pessoa que executa o trabalho</w:t>
            </w:r>
            <w:r w:rsidRPr="002A1173">
              <w:rPr>
                <w:lang w:val="pt-PT"/>
              </w:rPr>
              <w:t>;</w:t>
            </w:r>
          </w:p>
        </w:tc>
      </w:tr>
    </w:tbl>
    <w:p w14:paraId="4F3F82C2"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528822B8" w14:textId="77777777" w:rsidR="00161335" w:rsidRPr="002A1173" w:rsidRDefault="00161335" w:rsidP="00161335">
      <w:r w:rsidRPr="002A1173">
        <w:rPr>
          <w:rStyle w:val="HideTWBExt"/>
        </w:rPr>
        <w:t>&lt;/Amend&gt;</w:t>
      </w:r>
    </w:p>
    <w:p w14:paraId="750F7DAF"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379</w:t>
      </w:r>
      <w:r w:rsidRPr="002A1173">
        <w:rPr>
          <w:rStyle w:val="HideTWBExt"/>
          <w:lang w:val="pt-PT"/>
        </w:rPr>
        <w:t>&lt;/NumAm&gt;</w:t>
      </w:r>
    </w:p>
    <w:p w14:paraId="6E558733" w14:textId="77777777" w:rsidR="00161335" w:rsidRPr="002A1173" w:rsidRDefault="00161335" w:rsidP="00161335">
      <w:pPr>
        <w:pStyle w:val="NormalBold"/>
      </w:pPr>
      <w:r w:rsidRPr="002A1173">
        <w:rPr>
          <w:rStyle w:val="HideTWBExt"/>
        </w:rPr>
        <w:t>&lt;RepeatBlock-By&gt;&lt;Members&gt;</w:t>
      </w:r>
      <w:r w:rsidRPr="002A1173">
        <w:t>Kim Van Sparrentak</w:t>
      </w:r>
      <w:r w:rsidRPr="002A1173">
        <w:rPr>
          <w:rStyle w:val="HideTWBExt"/>
        </w:rPr>
        <w:t>&lt;/Members&gt;</w:t>
      </w:r>
    </w:p>
    <w:p w14:paraId="6230ADA1" w14:textId="77777777" w:rsidR="00161335" w:rsidRPr="002A1173" w:rsidRDefault="00161335" w:rsidP="00161335">
      <w:r w:rsidRPr="002A1173">
        <w:rPr>
          <w:rStyle w:val="HideTWBExt"/>
        </w:rPr>
        <w:t>&lt;AuNomDe&gt;</w:t>
      </w:r>
      <w:r w:rsidRPr="002A1173">
        <w:rPr>
          <w:rStyle w:val="HideTWBInt"/>
        </w:rPr>
        <w:t>{Verts/ALE}</w:t>
      </w:r>
      <w:r w:rsidRPr="002A1173">
        <w:t>em nome do Grupo Verts/ALE</w:t>
      </w:r>
      <w:r w:rsidRPr="002A1173">
        <w:rPr>
          <w:rStyle w:val="HideTWBExt"/>
        </w:rPr>
        <w:t>&lt;/AuNomDe&gt;</w:t>
      </w:r>
    </w:p>
    <w:p w14:paraId="0081EE4E" w14:textId="77777777" w:rsidR="00161335" w:rsidRPr="002A1173" w:rsidRDefault="00161335" w:rsidP="00161335">
      <w:r w:rsidRPr="002A1173">
        <w:rPr>
          <w:rStyle w:val="HideTWBExt"/>
        </w:rPr>
        <w:t>&lt;/RepeatBlock-By&gt;</w:t>
      </w:r>
    </w:p>
    <w:p w14:paraId="139FE0A2"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77796677" w14:textId="77777777" w:rsidR="00161335" w:rsidRPr="002A1173" w:rsidRDefault="00161335" w:rsidP="00161335">
      <w:pPr>
        <w:pStyle w:val="NormalBold"/>
      </w:pPr>
      <w:r w:rsidRPr="002A1173">
        <w:rPr>
          <w:rStyle w:val="HideTWBExt"/>
        </w:rPr>
        <w:t>&lt;Article&gt;</w:t>
      </w:r>
      <w:r w:rsidRPr="002A1173">
        <w:t>Anexo I – artigo 3 – n.º 3 – alínea b)</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0EC0BB4E" w14:textId="77777777" w:rsidTr="002D1C33">
        <w:trPr>
          <w:jc w:val="center"/>
        </w:trPr>
        <w:tc>
          <w:tcPr>
            <w:tcW w:w="9752" w:type="dxa"/>
            <w:gridSpan w:val="2"/>
          </w:tcPr>
          <w:p w14:paraId="075CD0BE" w14:textId="77777777" w:rsidR="00161335" w:rsidRPr="002A1173" w:rsidRDefault="00161335" w:rsidP="002D1C33">
            <w:pPr>
              <w:keepNext/>
            </w:pPr>
          </w:p>
        </w:tc>
      </w:tr>
      <w:tr w:rsidR="00161335" w:rsidRPr="002A1173" w14:paraId="5BEFE6DB" w14:textId="77777777" w:rsidTr="002D1C33">
        <w:trPr>
          <w:jc w:val="center"/>
        </w:trPr>
        <w:tc>
          <w:tcPr>
            <w:tcW w:w="4876" w:type="dxa"/>
            <w:hideMark/>
          </w:tcPr>
          <w:p w14:paraId="12DE4E3E"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756C6F1F" w14:textId="77777777" w:rsidR="00161335" w:rsidRPr="002A1173" w:rsidRDefault="00161335" w:rsidP="002D1C33">
            <w:pPr>
              <w:pStyle w:val="ColumnHeading"/>
              <w:keepNext/>
              <w:rPr>
                <w:lang w:val="pt-PT"/>
              </w:rPr>
            </w:pPr>
            <w:r w:rsidRPr="002A1173">
              <w:rPr>
                <w:lang w:val="pt-PT"/>
              </w:rPr>
              <w:t>Alteração</w:t>
            </w:r>
          </w:p>
        </w:tc>
      </w:tr>
      <w:tr w:rsidR="00161335" w:rsidRPr="002A1173" w14:paraId="73016E45" w14:textId="77777777" w:rsidTr="002D1C33">
        <w:trPr>
          <w:jc w:val="center"/>
        </w:trPr>
        <w:tc>
          <w:tcPr>
            <w:tcW w:w="4876" w:type="dxa"/>
            <w:hideMark/>
          </w:tcPr>
          <w:p w14:paraId="1D783D4C" w14:textId="77777777" w:rsidR="00161335" w:rsidRPr="002A1173" w:rsidRDefault="00161335" w:rsidP="002D1C33">
            <w:pPr>
              <w:pStyle w:val="Normal6"/>
              <w:rPr>
                <w:lang w:val="pt-PT"/>
              </w:rPr>
            </w:pPr>
            <w:r w:rsidRPr="002A1173">
              <w:rPr>
                <w:lang w:val="pt-PT"/>
              </w:rPr>
              <w:t>b)</w:t>
            </w:r>
            <w:r w:rsidRPr="002A1173">
              <w:rPr>
                <w:lang w:val="pt-PT"/>
              </w:rPr>
              <w:tab/>
              <w:t xml:space="preserve">Antes </w:t>
            </w:r>
            <w:r w:rsidRPr="002A1173">
              <w:rPr>
                <w:b/>
                <w:i/>
                <w:lang w:val="pt-PT"/>
              </w:rPr>
              <w:t>de serem introduzidas</w:t>
            </w:r>
            <w:r w:rsidRPr="002A1173">
              <w:rPr>
                <w:lang w:val="pt-PT"/>
              </w:rPr>
              <w:t xml:space="preserve"> alterações que afetem </w:t>
            </w:r>
            <w:r w:rsidRPr="002A1173">
              <w:rPr>
                <w:b/>
                <w:i/>
                <w:lang w:val="pt-PT"/>
              </w:rPr>
              <w:t>substancialmente</w:t>
            </w:r>
            <w:r w:rsidRPr="002A1173">
              <w:rPr>
                <w:lang w:val="pt-PT"/>
              </w:rPr>
              <w:t xml:space="preserve"> as condições de trabalho, a organização do trabalho ou a monitorização </w:t>
            </w:r>
            <w:r w:rsidRPr="002A1173">
              <w:rPr>
                <w:b/>
                <w:i/>
                <w:lang w:val="pt-PT"/>
              </w:rPr>
              <w:t>e avaliação</w:t>
            </w:r>
            <w:r w:rsidRPr="002A1173">
              <w:rPr>
                <w:lang w:val="pt-PT"/>
              </w:rPr>
              <w:t xml:space="preserve"> do desempenho profissional;</w:t>
            </w:r>
          </w:p>
        </w:tc>
        <w:tc>
          <w:tcPr>
            <w:tcW w:w="4876" w:type="dxa"/>
            <w:hideMark/>
          </w:tcPr>
          <w:p w14:paraId="28D44901" w14:textId="77777777" w:rsidR="00161335" w:rsidRPr="002A1173" w:rsidRDefault="00161335" w:rsidP="002D1C33">
            <w:pPr>
              <w:pStyle w:val="Normal6"/>
              <w:rPr>
                <w:szCs w:val="24"/>
                <w:lang w:val="pt-PT"/>
              </w:rPr>
            </w:pPr>
            <w:r w:rsidRPr="002A1173">
              <w:rPr>
                <w:lang w:val="pt-PT"/>
              </w:rPr>
              <w:t>b)</w:t>
            </w:r>
            <w:r w:rsidRPr="002A1173">
              <w:rPr>
                <w:lang w:val="pt-PT"/>
              </w:rPr>
              <w:tab/>
              <w:t xml:space="preserve">Antes </w:t>
            </w:r>
            <w:r w:rsidRPr="002A1173">
              <w:rPr>
                <w:b/>
                <w:i/>
                <w:lang w:val="pt-PT"/>
              </w:rPr>
              <w:t>da introdução de</w:t>
            </w:r>
            <w:r w:rsidRPr="002A1173">
              <w:rPr>
                <w:lang w:val="pt-PT"/>
              </w:rPr>
              <w:t xml:space="preserve"> alterações que afetem as condições de trabalho, a organização do trabalho ou a monitorização do desempenho profissional; </w:t>
            </w:r>
            <w:r w:rsidRPr="002A1173">
              <w:rPr>
                <w:b/>
                <w:i/>
                <w:lang w:val="pt-PT"/>
              </w:rPr>
              <w:t>e</w:t>
            </w:r>
          </w:p>
        </w:tc>
      </w:tr>
    </w:tbl>
    <w:p w14:paraId="18F05524"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56FEF428" w14:textId="77777777" w:rsidR="00161335" w:rsidRPr="002A1173" w:rsidRDefault="00161335" w:rsidP="00161335">
      <w:r w:rsidRPr="002A1173">
        <w:rPr>
          <w:rStyle w:val="HideTWBExt"/>
        </w:rPr>
        <w:t>&lt;/Amend&gt;</w:t>
      </w:r>
    </w:p>
    <w:p w14:paraId="7D54908A"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380</w:t>
      </w:r>
      <w:r w:rsidRPr="002A1173">
        <w:rPr>
          <w:rStyle w:val="HideTWBExt"/>
          <w:lang w:val="pt-PT"/>
        </w:rPr>
        <w:t>&lt;/NumAm&gt;</w:t>
      </w:r>
    </w:p>
    <w:p w14:paraId="303A05E7" w14:textId="77777777" w:rsidR="00161335" w:rsidRPr="002A1173" w:rsidRDefault="00161335" w:rsidP="00161335">
      <w:pPr>
        <w:pStyle w:val="NormalBold"/>
      </w:pPr>
      <w:r w:rsidRPr="002A1173">
        <w:rPr>
          <w:rStyle w:val="HideTWBExt"/>
        </w:rPr>
        <w:t>&lt;RepeatBlock-By&gt;&lt;Members&gt;</w:t>
      </w:r>
      <w:r w:rsidRPr="002A1173">
        <w:t>Leila Chaibi, Anthony Smith, Sebastian Everding</w:t>
      </w:r>
      <w:r w:rsidRPr="002A1173">
        <w:rPr>
          <w:rStyle w:val="HideTWBExt"/>
        </w:rPr>
        <w:t>&lt;/Members&gt;</w:t>
      </w:r>
    </w:p>
    <w:p w14:paraId="3D014DDA" w14:textId="77777777" w:rsidR="00161335" w:rsidRPr="002A1173" w:rsidRDefault="00161335" w:rsidP="00161335">
      <w:r w:rsidRPr="002A1173">
        <w:rPr>
          <w:rStyle w:val="HideTWBExt"/>
        </w:rPr>
        <w:t>&lt;/RepeatBlock-By&gt;</w:t>
      </w:r>
    </w:p>
    <w:p w14:paraId="7614835A"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0C0007C3" w14:textId="77777777" w:rsidR="00161335" w:rsidRPr="002A1173" w:rsidRDefault="00161335" w:rsidP="00161335">
      <w:pPr>
        <w:pStyle w:val="NormalBold"/>
      </w:pPr>
      <w:r w:rsidRPr="002A1173">
        <w:rPr>
          <w:rStyle w:val="HideTWBExt"/>
        </w:rPr>
        <w:t>&lt;Article&gt;</w:t>
      </w:r>
      <w:r w:rsidRPr="002A1173">
        <w:t>Anexo I – artigo 3 – n.º 3 – alínea b)</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5EA2D80B" w14:textId="77777777" w:rsidTr="002D1C33">
        <w:trPr>
          <w:jc w:val="center"/>
        </w:trPr>
        <w:tc>
          <w:tcPr>
            <w:tcW w:w="9752" w:type="dxa"/>
            <w:gridSpan w:val="2"/>
          </w:tcPr>
          <w:p w14:paraId="78368540" w14:textId="77777777" w:rsidR="00161335" w:rsidRPr="002A1173" w:rsidRDefault="00161335" w:rsidP="002D1C33">
            <w:pPr>
              <w:keepNext/>
            </w:pPr>
          </w:p>
        </w:tc>
      </w:tr>
      <w:tr w:rsidR="00161335" w:rsidRPr="002A1173" w14:paraId="2A49C976" w14:textId="77777777" w:rsidTr="002D1C33">
        <w:trPr>
          <w:jc w:val="center"/>
        </w:trPr>
        <w:tc>
          <w:tcPr>
            <w:tcW w:w="4876" w:type="dxa"/>
            <w:hideMark/>
          </w:tcPr>
          <w:p w14:paraId="2846F823"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45AA1DE6" w14:textId="77777777" w:rsidR="00161335" w:rsidRPr="002A1173" w:rsidRDefault="00161335" w:rsidP="002D1C33">
            <w:pPr>
              <w:pStyle w:val="ColumnHeading"/>
              <w:keepNext/>
              <w:rPr>
                <w:lang w:val="pt-PT"/>
              </w:rPr>
            </w:pPr>
            <w:r w:rsidRPr="002A1173">
              <w:rPr>
                <w:lang w:val="pt-PT"/>
              </w:rPr>
              <w:t>Alteração</w:t>
            </w:r>
          </w:p>
        </w:tc>
      </w:tr>
      <w:tr w:rsidR="00161335" w:rsidRPr="002A1173" w14:paraId="301D99D3" w14:textId="77777777" w:rsidTr="002D1C33">
        <w:trPr>
          <w:jc w:val="center"/>
        </w:trPr>
        <w:tc>
          <w:tcPr>
            <w:tcW w:w="4876" w:type="dxa"/>
            <w:hideMark/>
          </w:tcPr>
          <w:p w14:paraId="6BC28397" w14:textId="77777777" w:rsidR="00161335" w:rsidRPr="002A1173" w:rsidRDefault="00161335" w:rsidP="002D1C33">
            <w:pPr>
              <w:pStyle w:val="Normal6"/>
              <w:rPr>
                <w:lang w:val="pt-PT"/>
              </w:rPr>
            </w:pPr>
            <w:r w:rsidRPr="002A1173">
              <w:rPr>
                <w:lang w:val="pt-PT"/>
              </w:rPr>
              <w:t>b)</w:t>
            </w:r>
            <w:r w:rsidRPr="002A1173">
              <w:rPr>
                <w:lang w:val="pt-PT"/>
              </w:rPr>
              <w:tab/>
              <w:t xml:space="preserve">Antes de serem introduzidas alterações que afetem </w:t>
            </w:r>
            <w:r w:rsidRPr="002A1173">
              <w:rPr>
                <w:b/>
                <w:i/>
                <w:lang w:val="pt-PT"/>
              </w:rPr>
              <w:t>substancialmente</w:t>
            </w:r>
            <w:r w:rsidRPr="002A1173">
              <w:rPr>
                <w:lang w:val="pt-PT"/>
              </w:rPr>
              <w:t xml:space="preserve"> as condições de trabalho, a organização do trabalho ou a monitorização e avaliação do desempenho profissional;</w:t>
            </w:r>
          </w:p>
        </w:tc>
        <w:tc>
          <w:tcPr>
            <w:tcW w:w="4876" w:type="dxa"/>
            <w:hideMark/>
          </w:tcPr>
          <w:p w14:paraId="203F1BE3" w14:textId="77777777" w:rsidR="00161335" w:rsidRPr="002A1173" w:rsidRDefault="00161335" w:rsidP="002D1C33">
            <w:pPr>
              <w:pStyle w:val="Normal6"/>
              <w:rPr>
                <w:szCs w:val="24"/>
                <w:lang w:val="pt-PT"/>
              </w:rPr>
            </w:pPr>
            <w:r w:rsidRPr="002A1173">
              <w:rPr>
                <w:lang w:val="pt-PT"/>
              </w:rPr>
              <w:t>b)</w:t>
            </w:r>
            <w:r w:rsidRPr="002A1173">
              <w:rPr>
                <w:lang w:val="pt-PT"/>
              </w:rPr>
              <w:tab/>
              <w:t>Antes de serem introduzidas alterações que afetem as condições de trabalho, a organização do trabalho ou a monitorização e avaliação do desempenho profissional;</w:t>
            </w:r>
          </w:p>
        </w:tc>
      </w:tr>
    </w:tbl>
    <w:p w14:paraId="7AA2FCA1"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59C2A98B" w14:textId="77777777" w:rsidR="00161335" w:rsidRPr="002A1173" w:rsidRDefault="00161335" w:rsidP="00161335">
      <w:r w:rsidRPr="002A1173">
        <w:rPr>
          <w:rStyle w:val="HideTWBExt"/>
        </w:rPr>
        <w:t>&lt;/Amend&gt;</w:t>
      </w:r>
    </w:p>
    <w:p w14:paraId="739C27E6"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381</w:t>
      </w:r>
      <w:r w:rsidRPr="002A1173">
        <w:rPr>
          <w:rStyle w:val="HideTWBExt"/>
          <w:lang w:val="pt-PT"/>
        </w:rPr>
        <w:t>&lt;/NumAm&gt;</w:t>
      </w:r>
    </w:p>
    <w:p w14:paraId="48B3A65A" w14:textId="77777777" w:rsidR="00161335" w:rsidRPr="002A1173" w:rsidRDefault="00161335" w:rsidP="00161335">
      <w:pPr>
        <w:pStyle w:val="NormalBold"/>
      </w:pPr>
      <w:r w:rsidRPr="002A1173">
        <w:rPr>
          <w:rStyle w:val="HideTWBExt"/>
        </w:rPr>
        <w:t>&lt;RepeatBlock-By&gt;&lt;Members&gt;</w:t>
      </w:r>
      <w:r w:rsidRPr="002A1173">
        <w:t>Angelika Winzig</w:t>
      </w:r>
      <w:r w:rsidRPr="002A1173">
        <w:rPr>
          <w:rStyle w:val="HideTWBExt"/>
        </w:rPr>
        <w:t>&lt;/Members&gt;</w:t>
      </w:r>
    </w:p>
    <w:p w14:paraId="2F01B804" w14:textId="77777777" w:rsidR="00161335" w:rsidRPr="002A1173" w:rsidRDefault="00161335" w:rsidP="00161335">
      <w:r w:rsidRPr="002A1173">
        <w:rPr>
          <w:rStyle w:val="HideTWBExt"/>
        </w:rPr>
        <w:t>&lt;/RepeatBlock-By&gt;</w:t>
      </w:r>
    </w:p>
    <w:p w14:paraId="6FFD4BD0"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63526D03" w14:textId="77777777" w:rsidR="00161335" w:rsidRPr="002A1173" w:rsidRDefault="00161335" w:rsidP="00161335">
      <w:pPr>
        <w:pStyle w:val="NormalBold"/>
      </w:pPr>
      <w:r w:rsidRPr="002A1173">
        <w:rPr>
          <w:rStyle w:val="HideTWBExt"/>
        </w:rPr>
        <w:t>&lt;Article&gt;</w:t>
      </w:r>
      <w:r w:rsidRPr="002A1173">
        <w:t>Anexo I – artigo 3 – n.º 3 – alínea c)</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12DC5D5C" w14:textId="77777777" w:rsidTr="002D1C33">
        <w:trPr>
          <w:jc w:val="center"/>
        </w:trPr>
        <w:tc>
          <w:tcPr>
            <w:tcW w:w="9752" w:type="dxa"/>
            <w:gridSpan w:val="2"/>
          </w:tcPr>
          <w:p w14:paraId="6C2CEF11" w14:textId="77777777" w:rsidR="00161335" w:rsidRPr="002A1173" w:rsidRDefault="00161335" w:rsidP="002D1C33">
            <w:pPr>
              <w:keepNext/>
            </w:pPr>
          </w:p>
        </w:tc>
      </w:tr>
      <w:tr w:rsidR="00161335" w:rsidRPr="002A1173" w14:paraId="2EE56B05" w14:textId="77777777" w:rsidTr="002D1C33">
        <w:trPr>
          <w:jc w:val="center"/>
        </w:trPr>
        <w:tc>
          <w:tcPr>
            <w:tcW w:w="4876" w:type="dxa"/>
            <w:hideMark/>
          </w:tcPr>
          <w:p w14:paraId="2AF64167"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4437E1FC" w14:textId="77777777" w:rsidR="00161335" w:rsidRPr="002A1173" w:rsidRDefault="00161335" w:rsidP="002D1C33">
            <w:pPr>
              <w:pStyle w:val="ColumnHeading"/>
              <w:keepNext/>
              <w:rPr>
                <w:lang w:val="pt-PT"/>
              </w:rPr>
            </w:pPr>
            <w:r w:rsidRPr="002A1173">
              <w:rPr>
                <w:lang w:val="pt-PT"/>
              </w:rPr>
              <w:t>Alteração</w:t>
            </w:r>
          </w:p>
        </w:tc>
      </w:tr>
      <w:tr w:rsidR="00161335" w:rsidRPr="002A1173" w14:paraId="6F0BE48C" w14:textId="77777777" w:rsidTr="002D1C33">
        <w:trPr>
          <w:jc w:val="center"/>
        </w:trPr>
        <w:tc>
          <w:tcPr>
            <w:tcW w:w="4876" w:type="dxa"/>
            <w:hideMark/>
          </w:tcPr>
          <w:p w14:paraId="32477CED" w14:textId="77777777" w:rsidR="00161335" w:rsidRPr="002A1173" w:rsidRDefault="00161335" w:rsidP="002D1C33">
            <w:pPr>
              <w:pStyle w:val="Normal6"/>
              <w:rPr>
                <w:lang w:val="pt-PT"/>
              </w:rPr>
            </w:pPr>
            <w:r w:rsidRPr="002A1173">
              <w:rPr>
                <w:b/>
                <w:i/>
                <w:lang w:val="pt-PT"/>
              </w:rPr>
              <w:t>c)</w:t>
            </w:r>
            <w:r w:rsidRPr="002A1173">
              <w:rPr>
                <w:b/>
                <w:i/>
                <w:lang w:val="pt-PT"/>
              </w:rPr>
              <w:tab/>
              <w:t>A qualquer momento a pedido dos representantes dos trabalhadores.</w:t>
            </w:r>
          </w:p>
        </w:tc>
        <w:tc>
          <w:tcPr>
            <w:tcW w:w="4876" w:type="dxa"/>
            <w:hideMark/>
          </w:tcPr>
          <w:p w14:paraId="7B906F54" w14:textId="77777777" w:rsidR="00161335" w:rsidRPr="002A1173" w:rsidRDefault="00161335" w:rsidP="002D1C33">
            <w:pPr>
              <w:pStyle w:val="Normal6"/>
              <w:rPr>
                <w:szCs w:val="24"/>
                <w:lang w:val="pt-PT"/>
              </w:rPr>
            </w:pPr>
            <w:r w:rsidRPr="002A1173">
              <w:rPr>
                <w:b/>
                <w:i/>
                <w:lang w:val="pt-PT"/>
              </w:rPr>
              <w:t>Suprimido</w:t>
            </w:r>
          </w:p>
        </w:tc>
      </w:tr>
    </w:tbl>
    <w:p w14:paraId="364BB297"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110F1BB5" w14:textId="77777777" w:rsidR="00161335" w:rsidRPr="002A1173" w:rsidRDefault="00161335" w:rsidP="00161335">
      <w:r w:rsidRPr="002A1173">
        <w:rPr>
          <w:rStyle w:val="HideTWBExt"/>
        </w:rPr>
        <w:t>&lt;/Amend&gt;</w:t>
      </w:r>
    </w:p>
    <w:p w14:paraId="002399EF"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382</w:t>
      </w:r>
      <w:r w:rsidRPr="002A1173">
        <w:rPr>
          <w:rStyle w:val="HideTWBExt"/>
          <w:lang w:val="pt-PT"/>
        </w:rPr>
        <w:t>&lt;/NumAm&gt;</w:t>
      </w:r>
    </w:p>
    <w:p w14:paraId="70D51D6B" w14:textId="77777777" w:rsidR="00161335" w:rsidRPr="00260815" w:rsidRDefault="00161335" w:rsidP="00161335">
      <w:pPr>
        <w:pStyle w:val="NormalBold"/>
        <w:rPr>
          <w:lang w:val="en-GB"/>
        </w:rPr>
      </w:pPr>
      <w:r w:rsidRPr="00260815">
        <w:rPr>
          <w:rStyle w:val="HideTWBExt"/>
          <w:lang w:val="en-GB"/>
        </w:rPr>
        <w:t>&lt;RepeatBlock-By&gt;&lt;Members&gt;</w:t>
      </w:r>
      <w:r w:rsidRPr="00260815">
        <w:rPr>
          <w:lang w:val="en-GB"/>
        </w:rPr>
        <w:t>Leila Chaibi, Anthony Smith, Sebastian Everding</w:t>
      </w:r>
      <w:r w:rsidRPr="00260815">
        <w:rPr>
          <w:rStyle w:val="HideTWBExt"/>
          <w:lang w:val="en-GB"/>
        </w:rPr>
        <w:t>&lt;/Members&gt;</w:t>
      </w:r>
    </w:p>
    <w:p w14:paraId="3AD68989" w14:textId="77777777" w:rsidR="00161335" w:rsidRPr="00260815" w:rsidRDefault="00161335" w:rsidP="00161335">
      <w:pPr>
        <w:rPr>
          <w:lang w:val="en-GB"/>
        </w:rPr>
      </w:pPr>
      <w:r w:rsidRPr="00260815">
        <w:rPr>
          <w:rStyle w:val="HideTWBExt"/>
          <w:lang w:val="en-GB"/>
        </w:rPr>
        <w:t>&lt;/RepeatBlock-By&gt;</w:t>
      </w:r>
    </w:p>
    <w:p w14:paraId="536711C7"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3421E44C" w14:textId="77777777" w:rsidR="00161335" w:rsidRPr="002A1173" w:rsidRDefault="00161335" w:rsidP="00161335">
      <w:pPr>
        <w:pStyle w:val="NormalBold"/>
      </w:pPr>
      <w:r w:rsidRPr="002A1173">
        <w:rPr>
          <w:rStyle w:val="HideTWBExt"/>
        </w:rPr>
        <w:t>&lt;Article&gt;</w:t>
      </w:r>
      <w:r w:rsidRPr="002A1173">
        <w:t>Anexo I – artigo 3 – n.º 3 – alínea c)</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1B0FC448" w14:textId="77777777" w:rsidTr="002D1C33">
        <w:trPr>
          <w:jc w:val="center"/>
        </w:trPr>
        <w:tc>
          <w:tcPr>
            <w:tcW w:w="9752" w:type="dxa"/>
            <w:gridSpan w:val="2"/>
          </w:tcPr>
          <w:p w14:paraId="13400BC2" w14:textId="77777777" w:rsidR="00161335" w:rsidRPr="002A1173" w:rsidRDefault="00161335" w:rsidP="002D1C33">
            <w:pPr>
              <w:keepNext/>
            </w:pPr>
          </w:p>
        </w:tc>
      </w:tr>
      <w:tr w:rsidR="00161335" w:rsidRPr="002A1173" w14:paraId="56C7E28A" w14:textId="77777777" w:rsidTr="002D1C33">
        <w:trPr>
          <w:jc w:val="center"/>
        </w:trPr>
        <w:tc>
          <w:tcPr>
            <w:tcW w:w="4876" w:type="dxa"/>
            <w:hideMark/>
          </w:tcPr>
          <w:p w14:paraId="46E9B77A"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0F309B70" w14:textId="77777777" w:rsidR="00161335" w:rsidRPr="002A1173" w:rsidRDefault="00161335" w:rsidP="002D1C33">
            <w:pPr>
              <w:pStyle w:val="ColumnHeading"/>
              <w:keepNext/>
              <w:rPr>
                <w:lang w:val="pt-PT"/>
              </w:rPr>
            </w:pPr>
            <w:r w:rsidRPr="002A1173">
              <w:rPr>
                <w:lang w:val="pt-PT"/>
              </w:rPr>
              <w:t>Alteração</w:t>
            </w:r>
          </w:p>
        </w:tc>
      </w:tr>
      <w:tr w:rsidR="00161335" w:rsidRPr="002A1173" w14:paraId="0F6CC2B0" w14:textId="77777777" w:rsidTr="002D1C33">
        <w:trPr>
          <w:jc w:val="center"/>
        </w:trPr>
        <w:tc>
          <w:tcPr>
            <w:tcW w:w="4876" w:type="dxa"/>
            <w:hideMark/>
          </w:tcPr>
          <w:p w14:paraId="4D4AB394" w14:textId="77777777" w:rsidR="00161335" w:rsidRPr="002A1173" w:rsidRDefault="00161335" w:rsidP="002D1C33">
            <w:pPr>
              <w:pStyle w:val="Normal6"/>
              <w:rPr>
                <w:lang w:val="pt-PT"/>
              </w:rPr>
            </w:pPr>
            <w:r w:rsidRPr="002A1173">
              <w:rPr>
                <w:lang w:val="pt-PT"/>
              </w:rPr>
              <w:t>c)</w:t>
            </w:r>
            <w:r w:rsidRPr="002A1173">
              <w:rPr>
                <w:lang w:val="pt-PT"/>
              </w:rPr>
              <w:tab/>
              <w:t xml:space="preserve">A qualquer momento a pedido </w:t>
            </w:r>
            <w:r w:rsidRPr="002A1173">
              <w:rPr>
                <w:b/>
                <w:i/>
                <w:lang w:val="pt-PT"/>
              </w:rPr>
              <w:t>dos</w:t>
            </w:r>
            <w:r w:rsidRPr="002A1173">
              <w:rPr>
                <w:lang w:val="pt-PT"/>
              </w:rPr>
              <w:t xml:space="preserve"> representantes </w:t>
            </w:r>
            <w:r w:rsidRPr="002A1173">
              <w:rPr>
                <w:b/>
                <w:i/>
                <w:lang w:val="pt-PT"/>
              </w:rPr>
              <w:t>dos trabalhadores</w:t>
            </w:r>
            <w:r w:rsidRPr="002A1173">
              <w:rPr>
                <w:lang w:val="pt-PT"/>
              </w:rPr>
              <w:t>.</w:t>
            </w:r>
          </w:p>
        </w:tc>
        <w:tc>
          <w:tcPr>
            <w:tcW w:w="4876" w:type="dxa"/>
            <w:hideMark/>
          </w:tcPr>
          <w:p w14:paraId="45D820BD" w14:textId="77777777" w:rsidR="00161335" w:rsidRPr="002A1173" w:rsidRDefault="00161335" w:rsidP="002D1C33">
            <w:pPr>
              <w:pStyle w:val="Normal6"/>
              <w:rPr>
                <w:szCs w:val="24"/>
                <w:lang w:val="pt-PT"/>
              </w:rPr>
            </w:pPr>
            <w:r w:rsidRPr="002A1173">
              <w:rPr>
                <w:lang w:val="pt-PT"/>
              </w:rPr>
              <w:t>c)</w:t>
            </w:r>
            <w:r w:rsidRPr="002A1173">
              <w:rPr>
                <w:lang w:val="pt-PT"/>
              </w:rPr>
              <w:tab/>
              <w:t xml:space="preserve">A qualquer momento a pedido </w:t>
            </w:r>
            <w:r w:rsidRPr="002A1173">
              <w:rPr>
                <w:b/>
                <w:i/>
                <w:lang w:val="pt-PT"/>
              </w:rPr>
              <w:t>da pessoa que executa o trabalho ou dos seus</w:t>
            </w:r>
            <w:r w:rsidRPr="002A1173">
              <w:rPr>
                <w:lang w:val="pt-PT"/>
              </w:rPr>
              <w:t xml:space="preserve"> representantes.</w:t>
            </w:r>
          </w:p>
        </w:tc>
      </w:tr>
    </w:tbl>
    <w:p w14:paraId="5A758D1D" w14:textId="77777777" w:rsidR="00161335" w:rsidRPr="00260815" w:rsidRDefault="00161335" w:rsidP="00161335">
      <w:pPr>
        <w:pStyle w:val="Olang"/>
        <w:rPr>
          <w:lang w:val="fr-BE"/>
        </w:rPr>
      </w:pPr>
      <w:r w:rsidRPr="00260815">
        <w:rPr>
          <w:noProof w:val="0"/>
          <w:lang w:val="fr-BE"/>
        </w:rPr>
        <w:t xml:space="preserve">Or. </w:t>
      </w:r>
      <w:r w:rsidRPr="00260815">
        <w:rPr>
          <w:rStyle w:val="HideTWBExt"/>
          <w:noProof w:val="0"/>
          <w:lang w:val="fr-BE"/>
        </w:rPr>
        <w:t>&lt;Original&gt;</w:t>
      </w:r>
      <w:r w:rsidRPr="00260815">
        <w:rPr>
          <w:rStyle w:val="HideTWBInt"/>
          <w:lang w:val="fr-BE"/>
        </w:rPr>
        <w:t>{EN}</w:t>
      </w:r>
      <w:proofErr w:type="gramStart"/>
      <w:r w:rsidRPr="00260815">
        <w:rPr>
          <w:noProof w:val="0"/>
          <w:lang w:val="fr-BE"/>
        </w:rPr>
        <w:t>en</w:t>
      </w:r>
      <w:proofErr w:type="gramEnd"/>
      <w:r w:rsidRPr="00260815">
        <w:rPr>
          <w:rStyle w:val="HideTWBExt"/>
          <w:noProof w:val="0"/>
          <w:lang w:val="fr-BE"/>
        </w:rPr>
        <w:t>&lt;/Original&gt;</w:t>
      </w:r>
    </w:p>
    <w:p w14:paraId="6AB36DB2" w14:textId="77777777" w:rsidR="00161335" w:rsidRPr="00260815" w:rsidRDefault="00161335" w:rsidP="00161335">
      <w:pPr>
        <w:rPr>
          <w:lang w:val="fr-BE"/>
        </w:rPr>
      </w:pPr>
      <w:r w:rsidRPr="00260815">
        <w:rPr>
          <w:rStyle w:val="HideTWBExt"/>
          <w:lang w:val="fr-BE"/>
        </w:rPr>
        <w:t>&lt;/Amend&gt;</w:t>
      </w:r>
    </w:p>
    <w:p w14:paraId="3C240B0E" w14:textId="77777777" w:rsidR="00161335" w:rsidRPr="00260815" w:rsidRDefault="00161335" w:rsidP="00161335">
      <w:pPr>
        <w:pStyle w:val="AMNumberTabs0"/>
        <w:keepNext/>
        <w:rPr>
          <w:lang w:val="fr-BE"/>
        </w:rPr>
      </w:pPr>
      <w:r w:rsidRPr="00260815">
        <w:rPr>
          <w:rStyle w:val="HideTWBExt"/>
          <w:lang w:val="fr-BE"/>
        </w:rPr>
        <w:t>&lt;Amend&gt;</w:t>
      </w:r>
      <w:r w:rsidRPr="00260815">
        <w:rPr>
          <w:lang w:val="fr-BE"/>
        </w:rPr>
        <w:t>Alteração</w:t>
      </w:r>
      <w:r w:rsidRPr="00260815">
        <w:rPr>
          <w:lang w:val="fr-BE"/>
        </w:rPr>
        <w:tab/>
      </w:r>
      <w:r w:rsidRPr="00260815">
        <w:rPr>
          <w:lang w:val="fr-BE"/>
        </w:rPr>
        <w:tab/>
      </w:r>
      <w:r w:rsidRPr="00260815">
        <w:rPr>
          <w:rStyle w:val="HideTWBExt"/>
          <w:lang w:val="fr-BE"/>
        </w:rPr>
        <w:t>&lt;NumAm&gt;</w:t>
      </w:r>
      <w:r w:rsidRPr="00260815">
        <w:rPr>
          <w:lang w:val="fr-BE"/>
        </w:rPr>
        <w:t>383</w:t>
      </w:r>
      <w:r w:rsidRPr="00260815">
        <w:rPr>
          <w:rStyle w:val="HideTWBExt"/>
          <w:lang w:val="fr-BE"/>
        </w:rPr>
        <w:t>&lt;/NumAm&gt;</w:t>
      </w:r>
    </w:p>
    <w:p w14:paraId="4DC8EBEE" w14:textId="77777777" w:rsidR="00161335" w:rsidRPr="00260815" w:rsidRDefault="00161335" w:rsidP="00161335">
      <w:pPr>
        <w:pStyle w:val="NormalBold"/>
        <w:rPr>
          <w:lang w:val="fr-BE"/>
        </w:rPr>
      </w:pPr>
      <w:r w:rsidRPr="00260815">
        <w:rPr>
          <w:rStyle w:val="HideTWBExt"/>
          <w:lang w:val="fr-BE"/>
        </w:rPr>
        <w:t>&lt;RepeatBlock-By&gt;&lt;Members&gt;</w:t>
      </w:r>
      <w:r w:rsidRPr="00260815">
        <w:rPr>
          <w:lang w:val="fr-BE"/>
        </w:rPr>
        <w:t>Isabelle Le Callennec</w:t>
      </w:r>
      <w:r w:rsidRPr="00260815">
        <w:rPr>
          <w:rStyle w:val="HideTWBExt"/>
          <w:lang w:val="fr-BE"/>
        </w:rPr>
        <w:t>&lt;/Members&gt;</w:t>
      </w:r>
    </w:p>
    <w:p w14:paraId="300FED1E" w14:textId="77777777" w:rsidR="00161335" w:rsidRPr="00260815" w:rsidRDefault="00161335" w:rsidP="00161335">
      <w:pPr>
        <w:rPr>
          <w:lang w:val="fr-BE"/>
        </w:rPr>
      </w:pPr>
      <w:r w:rsidRPr="00260815">
        <w:rPr>
          <w:rStyle w:val="HideTWBExt"/>
          <w:lang w:val="fr-BE"/>
        </w:rPr>
        <w:t>&lt;/RepeatBlock-By&gt;</w:t>
      </w:r>
    </w:p>
    <w:p w14:paraId="6E0861B3"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52990D02" w14:textId="77777777" w:rsidR="00161335" w:rsidRPr="002A1173" w:rsidRDefault="00161335" w:rsidP="00161335">
      <w:pPr>
        <w:pStyle w:val="NormalBold"/>
      </w:pPr>
      <w:r w:rsidRPr="002A1173">
        <w:rPr>
          <w:rStyle w:val="HideTWBExt"/>
        </w:rPr>
        <w:t>&lt;Article&gt;</w:t>
      </w:r>
      <w:r w:rsidRPr="002A1173">
        <w:t>Anexo I – artigo 3 – n.º 3 – alínea c)</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6E2F10E6" w14:textId="77777777" w:rsidTr="002D1C33">
        <w:trPr>
          <w:jc w:val="center"/>
        </w:trPr>
        <w:tc>
          <w:tcPr>
            <w:tcW w:w="9752" w:type="dxa"/>
            <w:gridSpan w:val="2"/>
          </w:tcPr>
          <w:p w14:paraId="5494DEAA" w14:textId="77777777" w:rsidR="00161335" w:rsidRPr="002A1173" w:rsidRDefault="00161335" w:rsidP="002D1C33">
            <w:pPr>
              <w:keepNext/>
            </w:pPr>
          </w:p>
        </w:tc>
      </w:tr>
      <w:tr w:rsidR="00161335" w:rsidRPr="002A1173" w14:paraId="16EAF286" w14:textId="77777777" w:rsidTr="002D1C33">
        <w:trPr>
          <w:jc w:val="center"/>
        </w:trPr>
        <w:tc>
          <w:tcPr>
            <w:tcW w:w="4876" w:type="dxa"/>
            <w:hideMark/>
          </w:tcPr>
          <w:p w14:paraId="1EA82C09"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34AE1F13" w14:textId="77777777" w:rsidR="00161335" w:rsidRPr="002A1173" w:rsidRDefault="00161335" w:rsidP="002D1C33">
            <w:pPr>
              <w:pStyle w:val="ColumnHeading"/>
              <w:keepNext/>
              <w:rPr>
                <w:lang w:val="pt-PT"/>
              </w:rPr>
            </w:pPr>
            <w:r w:rsidRPr="002A1173">
              <w:rPr>
                <w:lang w:val="pt-PT"/>
              </w:rPr>
              <w:t>Alteração</w:t>
            </w:r>
          </w:p>
        </w:tc>
      </w:tr>
      <w:tr w:rsidR="00161335" w:rsidRPr="002A1173" w14:paraId="3E88FF98" w14:textId="77777777" w:rsidTr="002D1C33">
        <w:trPr>
          <w:jc w:val="center"/>
        </w:trPr>
        <w:tc>
          <w:tcPr>
            <w:tcW w:w="4876" w:type="dxa"/>
            <w:hideMark/>
          </w:tcPr>
          <w:p w14:paraId="4E66B141" w14:textId="77777777" w:rsidR="00161335" w:rsidRPr="002A1173" w:rsidRDefault="00161335" w:rsidP="002D1C33">
            <w:pPr>
              <w:pStyle w:val="Normal6"/>
              <w:rPr>
                <w:lang w:val="pt-PT"/>
              </w:rPr>
            </w:pPr>
            <w:r w:rsidRPr="002A1173">
              <w:rPr>
                <w:lang w:val="pt-PT"/>
              </w:rPr>
              <w:t>c)</w:t>
            </w:r>
            <w:r w:rsidRPr="002A1173">
              <w:rPr>
                <w:lang w:val="pt-PT"/>
              </w:rPr>
              <w:tab/>
              <w:t>A qualquer momento a pedido dos representantes dos trabalhadores.</w:t>
            </w:r>
          </w:p>
        </w:tc>
        <w:tc>
          <w:tcPr>
            <w:tcW w:w="4876" w:type="dxa"/>
            <w:hideMark/>
          </w:tcPr>
          <w:p w14:paraId="54AAFBC1" w14:textId="77777777" w:rsidR="00161335" w:rsidRPr="002A1173" w:rsidRDefault="00161335" w:rsidP="002D1C33">
            <w:pPr>
              <w:pStyle w:val="Normal6"/>
              <w:rPr>
                <w:szCs w:val="24"/>
                <w:lang w:val="pt-PT"/>
              </w:rPr>
            </w:pPr>
            <w:r w:rsidRPr="002A1173">
              <w:rPr>
                <w:lang w:val="pt-PT"/>
              </w:rPr>
              <w:t>c)</w:t>
            </w:r>
            <w:r w:rsidRPr="002A1173">
              <w:rPr>
                <w:lang w:val="pt-PT"/>
              </w:rPr>
              <w:tab/>
              <w:t xml:space="preserve">A qualquer momento a pedido dos representantes dos trabalhadores </w:t>
            </w:r>
            <w:r w:rsidRPr="002A1173">
              <w:rPr>
                <w:b/>
                <w:i/>
                <w:lang w:val="pt-PT"/>
              </w:rPr>
              <w:t>para empregadores de PME</w:t>
            </w:r>
            <w:r w:rsidRPr="002A1173">
              <w:rPr>
                <w:lang w:val="pt-PT"/>
              </w:rPr>
              <w:t>.</w:t>
            </w:r>
          </w:p>
        </w:tc>
      </w:tr>
    </w:tbl>
    <w:p w14:paraId="28C233F3"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3D4FC0ED" w14:textId="77777777" w:rsidR="00161335" w:rsidRPr="002A1173" w:rsidRDefault="00161335" w:rsidP="00161335">
      <w:r w:rsidRPr="002A1173">
        <w:rPr>
          <w:rStyle w:val="HideTWBExt"/>
        </w:rPr>
        <w:t>&lt;/Amend&gt;</w:t>
      </w:r>
    </w:p>
    <w:p w14:paraId="5E9039AF"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384</w:t>
      </w:r>
      <w:r w:rsidRPr="002A1173">
        <w:rPr>
          <w:rStyle w:val="HideTWBExt"/>
          <w:lang w:val="pt-PT"/>
        </w:rPr>
        <w:t>&lt;/NumAm&gt;</w:t>
      </w:r>
    </w:p>
    <w:p w14:paraId="5E01D872" w14:textId="77777777" w:rsidR="00161335" w:rsidRPr="002A1173" w:rsidRDefault="00161335" w:rsidP="00161335">
      <w:pPr>
        <w:pStyle w:val="NormalBold"/>
      </w:pPr>
      <w:r w:rsidRPr="002A1173">
        <w:rPr>
          <w:rStyle w:val="HideTWBExt"/>
        </w:rPr>
        <w:t>&lt;RepeatBlock-By&gt;&lt;Members&gt;</w:t>
      </w:r>
      <w:r w:rsidRPr="002A1173">
        <w:t>Kim Van Sparrentak</w:t>
      </w:r>
      <w:r w:rsidRPr="002A1173">
        <w:rPr>
          <w:rStyle w:val="HideTWBExt"/>
        </w:rPr>
        <w:t>&lt;/Members&gt;</w:t>
      </w:r>
    </w:p>
    <w:p w14:paraId="07D98082" w14:textId="77777777" w:rsidR="00161335" w:rsidRPr="002A1173" w:rsidRDefault="00161335" w:rsidP="00161335">
      <w:r w:rsidRPr="002A1173">
        <w:rPr>
          <w:rStyle w:val="HideTWBExt"/>
        </w:rPr>
        <w:t>&lt;AuNomDe&gt;</w:t>
      </w:r>
      <w:r w:rsidRPr="002A1173">
        <w:rPr>
          <w:rStyle w:val="HideTWBInt"/>
        </w:rPr>
        <w:t>{Verts/ALE}</w:t>
      </w:r>
      <w:r w:rsidRPr="002A1173">
        <w:t>em nome do Grupo Verts/ALE</w:t>
      </w:r>
      <w:r w:rsidRPr="002A1173">
        <w:rPr>
          <w:rStyle w:val="HideTWBExt"/>
        </w:rPr>
        <w:t>&lt;/AuNomDe&gt;</w:t>
      </w:r>
    </w:p>
    <w:p w14:paraId="3E23AEB4" w14:textId="77777777" w:rsidR="00161335" w:rsidRPr="002A1173" w:rsidRDefault="00161335" w:rsidP="00161335">
      <w:r w:rsidRPr="002A1173">
        <w:rPr>
          <w:rStyle w:val="HideTWBExt"/>
        </w:rPr>
        <w:t>&lt;/RepeatBlock-By&gt;</w:t>
      </w:r>
    </w:p>
    <w:p w14:paraId="79F2010F"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541F9C33" w14:textId="77777777" w:rsidR="00161335" w:rsidRPr="002A1173" w:rsidRDefault="00161335" w:rsidP="00161335">
      <w:pPr>
        <w:pStyle w:val="NormalBold"/>
      </w:pPr>
      <w:r w:rsidRPr="002A1173">
        <w:rPr>
          <w:rStyle w:val="HideTWBExt"/>
        </w:rPr>
        <w:t>&lt;Article&gt;</w:t>
      </w:r>
      <w:r w:rsidRPr="002A1173">
        <w:t>Anexo I – artigo 3 – n.º 3-A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47433B86" w14:textId="77777777" w:rsidTr="002D1C33">
        <w:trPr>
          <w:jc w:val="center"/>
        </w:trPr>
        <w:tc>
          <w:tcPr>
            <w:tcW w:w="9752" w:type="dxa"/>
            <w:gridSpan w:val="2"/>
          </w:tcPr>
          <w:p w14:paraId="5BB84530" w14:textId="77777777" w:rsidR="00161335" w:rsidRPr="002A1173" w:rsidRDefault="00161335" w:rsidP="002D1C33">
            <w:pPr>
              <w:keepNext/>
            </w:pPr>
          </w:p>
        </w:tc>
      </w:tr>
      <w:tr w:rsidR="00161335" w:rsidRPr="002A1173" w14:paraId="2A67E5B1" w14:textId="77777777" w:rsidTr="002D1C33">
        <w:trPr>
          <w:jc w:val="center"/>
        </w:trPr>
        <w:tc>
          <w:tcPr>
            <w:tcW w:w="4876" w:type="dxa"/>
            <w:hideMark/>
          </w:tcPr>
          <w:p w14:paraId="794F4B88"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7211A806" w14:textId="77777777" w:rsidR="00161335" w:rsidRPr="002A1173" w:rsidRDefault="00161335" w:rsidP="002D1C33">
            <w:pPr>
              <w:pStyle w:val="ColumnHeading"/>
              <w:keepNext/>
              <w:rPr>
                <w:lang w:val="pt-PT"/>
              </w:rPr>
            </w:pPr>
            <w:r w:rsidRPr="002A1173">
              <w:rPr>
                <w:lang w:val="pt-PT"/>
              </w:rPr>
              <w:t>Alteração</w:t>
            </w:r>
          </w:p>
        </w:tc>
      </w:tr>
      <w:tr w:rsidR="00161335" w:rsidRPr="002A1173" w14:paraId="5EE98608" w14:textId="77777777" w:rsidTr="002D1C33">
        <w:trPr>
          <w:jc w:val="center"/>
        </w:trPr>
        <w:tc>
          <w:tcPr>
            <w:tcW w:w="4876" w:type="dxa"/>
          </w:tcPr>
          <w:p w14:paraId="6EE38659" w14:textId="77777777" w:rsidR="00161335" w:rsidRPr="002A1173" w:rsidRDefault="00161335" w:rsidP="002D1C33">
            <w:pPr>
              <w:pStyle w:val="Normal6"/>
              <w:rPr>
                <w:lang w:val="pt-PT"/>
              </w:rPr>
            </w:pPr>
          </w:p>
        </w:tc>
        <w:tc>
          <w:tcPr>
            <w:tcW w:w="4876" w:type="dxa"/>
            <w:hideMark/>
          </w:tcPr>
          <w:p w14:paraId="29A5F660" w14:textId="77777777" w:rsidR="00161335" w:rsidRPr="002A1173" w:rsidRDefault="00161335" w:rsidP="002D1C33">
            <w:pPr>
              <w:pStyle w:val="Normal6"/>
              <w:rPr>
                <w:szCs w:val="24"/>
                <w:lang w:val="pt-PT"/>
              </w:rPr>
            </w:pPr>
            <w:r w:rsidRPr="002A1173">
              <w:rPr>
                <w:b/>
                <w:i/>
                <w:lang w:val="pt-PT"/>
              </w:rPr>
              <w:t>3-A.</w:t>
            </w:r>
            <w:r w:rsidRPr="002A1173">
              <w:rPr>
                <w:b/>
                <w:i/>
                <w:lang w:val="pt-PT"/>
              </w:rPr>
              <w:tab/>
              <w:t>A pedido do trabalhador por conta de outrem ou do trabalhador independente individual, as plataformas de trabalho digitais prestam também, de forma exaustiva e pormenorizada, as informações a que se refere o n.º 1 no que diz respeito a todos os sistemas pertinentes e às suas características.</w:t>
            </w:r>
          </w:p>
        </w:tc>
      </w:tr>
    </w:tbl>
    <w:p w14:paraId="3FC7D3D9"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7016F7BB" w14:textId="77777777" w:rsidR="00161335" w:rsidRPr="002A1173" w:rsidRDefault="00161335" w:rsidP="00161335">
      <w:r w:rsidRPr="002A1173">
        <w:rPr>
          <w:rStyle w:val="HideTWBExt"/>
        </w:rPr>
        <w:t>&lt;/Amend&gt;</w:t>
      </w:r>
    </w:p>
    <w:p w14:paraId="691B4DFB"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385</w:t>
      </w:r>
      <w:r w:rsidRPr="002A1173">
        <w:rPr>
          <w:rStyle w:val="HideTWBExt"/>
          <w:lang w:val="pt-PT"/>
        </w:rPr>
        <w:t>&lt;/NumAm&gt;</w:t>
      </w:r>
    </w:p>
    <w:p w14:paraId="578B8095" w14:textId="77777777" w:rsidR="00161335" w:rsidRPr="002A1173" w:rsidRDefault="00161335" w:rsidP="00161335">
      <w:pPr>
        <w:pStyle w:val="NormalBold"/>
      </w:pPr>
      <w:r w:rsidRPr="002A1173">
        <w:rPr>
          <w:rStyle w:val="HideTWBExt"/>
        </w:rPr>
        <w:t>&lt;RepeatBlock-By&gt;&lt;Members&gt;</w:t>
      </w:r>
      <w:r w:rsidRPr="002A1173">
        <w:t>Kim Van Sparrentak</w:t>
      </w:r>
      <w:r w:rsidRPr="002A1173">
        <w:rPr>
          <w:rStyle w:val="HideTWBExt"/>
        </w:rPr>
        <w:t>&lt;/Members&gt;</w:t>
      </w:r>
    </w:p>
    <w:p w14:paraId="1DD0AB46" w14:textId="77777777" w:rsidR="00161335" w:rsidRPr="002A1173" w:rsidRDefault="00161335" w:rsidP="00161335">
      <w:r w:rsidRPr="002A1173">
        <w:rPr>
          <w:rStyle w:val="HideTWBExt"/>
        </w:rPr>
        <w:t>&lt;AuNomDe&gt;</w:t>
      </w:r>
      <w:r w:rsidRPr="002A1173">
        <w:rPr>
          <w:rStyle w:val="HideTWBInt"/>
        </w:rPr>
        <w:t>{Verts/ALE}</w:t>
      </w:r>
      <w:r w:rsidRPr="002A1173">
        <w:t>em nome do Grupo Verts/ALE</w:t>
      </w:r>
      <w:r w:rsidRPr="002A1173">
        <w:rPr>
          <w:rStyle w:val="HideTWBExt"/>
        </w:rPr>
        <w:t>&lt;/AuNomDe&gt;</w:t>
      </w:r>
    </w:p>
    <w:p w14:paraId="6947596B" w14:textId="77777777" w:rsidR="00161335" w:rsidRPr="002A1173" w:rsidRDefault="00161335" w:rsidP="00161335">
      <w:r w:rsidRPr="002A1173">
        <w:rPr>
          <w:rStyle w:val="HideTWBExt"/>
        </w:rPr>
        <w:t>&lt;/RepeatBlock-By&gt;</w:t>
      </w:r>
    </w:p>
    <w:p w14:paraId="713E5887"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7FD71A24" w14:textId="77777777" w:rsidR="00161335" w:rsidRPr="002A1173" w:rsidRDefault="00161335" w:rsidP="00161335">
      <w:pPr>
        <w:pStyle w:val="NormalBold"/>
      </w:pPr>
      <w:r w:rsidRPr="002A1173">
        <w:rPr>
          <w:rStyle w:val="HideTWBExt"/>
        </w:rPr>
        <w:t>&lt;Article&gt;</w:t>
      </w:r>
      <w:r w:rsidRPr="002A1173">
        <w:t>Anexo I – artigo 3 – n.º 3-B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3F7DBB0B" w14:textId="77777777" w:rsidTr="002D1C33">
        <w:trPr>
          <w:jc w:val="center"/>
        </w:trPr>
        <w:tc>
          <w:tcPr>
            <w:tcW w:w="9752" w:type="dxa"/>
            <w:gridSpan w:val="2"/>
          </w:tcPr>
          <w:p w14:paraId="7A12D4E1" w14:textId="77777777" w:rsidR="00161335" w:rsidRPr="002A1173" w:rsidRDefault="00161335" w:rsidP="002D1C33">
            <w:pPr>
              <w:keepNext/>
            </w:pPr>
          </w:p>
        </w:tc>
      </w:tr>
      <w:tr w:rsidR="00161335" w:rsidRPr="002A1173" w14:paraId="48CBD6C4" w14:textId="77777777" w:rsidTr="002D1C33">
        <w:trPr>
          <w:jc w:val="center"/>
        </w:trPr>
        <w:tc>
          <w:tcPr>
            <w:tcW w:w="4876" w:type="dxa"/>
            <w:hideMark/>
          </w:tcPr>
          <w:p w14:paraId="557D5FD9"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45D2F347" w14:textId="77777777" w:rsidR="00161335" w:rsidRPr="002A1173" w:rsidRDefault="00161335" w:rsidP="002D1C33">
            <w:pPr>
              <w:pStyle w:val="ColumnHeading"/>
              <w:keepNext/>
              <w:rPr>
                <w:lang w:val="pt-PT"/>
              </w:rPr>
            </w:pPr>
            <w:r w:rsidRPr="002A1173">
              <w:rPr>
                <w:lang w:val="pt-PT"/>
              </w:rPr>
              <w:t>Alteração</w:t>
            </w:r>
          </w:p>
        </w:tc>
      </w:tr>
      <w:tr w:rsidR="00161335" w:rsidRPr="002A1173" w14:paraId="3B7073D6" w14:textId="77777777" w:rsidTr="002D1C33">
        <w:trPr>
          <w:jc w:val="center"/>
        </w:trPr>
        <w:tc>
          <w:tcPr>
            <w:tcW w:w="4876" w:type="dxa"/>
          </w:tcPr>
          <w:p w14:paraId="4EFAED3A" w14:textId="77777777" w:rsidR="00161335" w:rsidRPr="002A1173" w:rsidRDefault="00161335" w:rsidP="002D1C33">
            <w:pPr>
              <w:pStyle w:val="Normal6"/>
              <w:rPr>
                <w:lang w:val="pt-PT"/>
              </w:rPr>
            </w:pPr>
          </w:p>
        </w:tc>
        <w:tc>
          <w:tcPr>
            <w:tcW w:w="4876" w:type="dxa"/>
            <w:hideMark/>
          </w:tcPr>
          <w:p w14:paraId="0B6BA39D" w14:textId="77777777" w:rsidR="00161335" w:rsidRPr="002A1173" w:rsidRDefault="00161335" w:rsidP="002D1C33">
            <w:pPr>
              <w:pStyle w:val="Normal6"/>
              <w:rPr>
                <w:szCs w:val="24"/>
                <w:lang w:val="pt-PT"/>
              </w:rPr>
            </w:pPr>
            <w:r w:rsidRPr="002A1173">
              <w:rPr>
                <w:b/>
                <w:i/>
                <w:lang w:val="pt-PT"/>
              </w:rPr>
              <w:t>3-B.</w:t>
            </w:r>
            <w:r w:rsidRPr="002A1173">
              <w:rPr>
                <w:b/>
                <w:i/>
                <w:lang w:val="pt-PT"/>
              </w:rPr>
              <w:tab/>
              <w:t>Os representantes dos trabalhadores devem receber, de forma exaustiva e pormenorizada, as informações a que se refere o n.º 1 no que diz respeito a todos os sistemas pertinentes e às suas características:</w:t>
            </w:r>
          </w:p>
        </w:tc>
      </w:tr>
      <w:tr w:rsidR="00161335" w:rsidRPr="002A1173" w14:paraId="71448171" w14:textId="77777777" w:rsidTr="002D1C33">
        <w:trPr>
          <w:jc w:val="center"/>
        </w:trPr>
        <w:tc>
          <w:tcPr>
            <w:tcW w:w="4876" w:type="dxa"/>
          </w:tcPr>
          <w:p w14:paraId="64189C40" w14:textId="77777777" w:rsidR="00161335" w:rsidRPr="002A1173" w:rsidRDefault="00161335" w:rsidP="002D1C33">
            <w:pPr>
              <w:pStyle w:val="Normal6"/>
              <w:rPr>
                <w:lang w:val="pt-PT"/>
              </w:rPr>
            </w:pPr>
          </w:p>
        </w:tc>
        <w:tc>
          <w:tcPr>
            <w:tcW w:w="4876" w:type="dxa"/>
            <w:hideMark/>
          </w:tcPr>
          <w:p w14:paraId="1F2F3658" w14:textId="77777777" w:rsidR="00161335" w:rsidRPr="002A1173" w:rsidRDefault="00161335" w:rsidP="002D1C33">
            <w:pPr>
              <w:pStyle w:val="Normal6"/>
              <w:rPr>
                <w:szCs w:val="24"/>
                <w:lang w:val="pt-PT"/>
              </w:rPr>
            </w:pPr>
            <w:r w:rsidRPr="002A1173">
              <w:rPr>
                <w:b/>
                <w:i/>
                <w:lang w:val="pt-PT"/>
              </w:rPr>
              <w:t>a) Antes da utilização desses sistemas;</w:t>
            </w:r>
          </w:p>
        </w:tc>
      </w:tr>
      <w:tr w:rsidR="00161335" w:rsidRPr="002A1173" w14:paraId="1AA092A5" w14:textId="77777777" w:rsidTr="002D1C33">
        <w:trPr>
          <w:jc w:val="center"/>
        </w:trPr>
        <w:tc>
          <w:tcPr>
            <w:tcW w:w="4876" w:type="dxa"/>
          </w:tcPr>
          <w:p w14:paraId="6C26C415" w14:textId="77777777" w:rsidR="00161335" w:rsidRPr="002A1173" w:rsidRDefault="00161335" w:rsidP="002D1C33">
            <w:pPr>
              <w:pStyle w:val="Normal6"/>
              <w:rPr>
                <w:lang w:val="pt-PT"/>
              </w:rPr>
            </w:pPr>
          </w:p>
        </w:tc>
        <w:tc>
          <w:tcPr>
            <w:tcW w:w="4876" w:type="dxa"/>
            <w:hideMark/>
          </w:tcPr>
          <w:p w14:paraId="263D5989" w14:textId="77777777" w:rsidR="00161335" w:rsidRPr="002A1173" w:rsidRDefault="00161335" w:rsidP="002D1C33">
            <w:pPr>
              <w:pStyle w:val="Normal6"/>
              <w:rPr>
                <w:szCs w:val="24"/>
                <w:lang w:val="pt-PT"/>
              </w:rPr>
            </w:pPr>
            <w:r w:rsidRPr="002A1173">
              <w:rPr>
                <w:b/>
                <w:i/>
                <w:lang w:val="pt-PT"/>
              </w:rPr>
              <w:t>b) Antes da introdução de alterações que afetem as condições de trabalho, a organização do trabalho ou o acompanhamento da execução do trabalho; e</w:t>
            </w:r>
          </w:p>
        </w:tc>
      </w:tr>
      <w:tr w:rsidR="00161335" w:rsidRPr="002A1173" w14:paraId="0D784B53" w14:textId="77777777" w:rsidTr="002D1C33">
        <w:trPr>
          <w:jc w:val="center"/>
        </w:trPr>
        <w:tc>
          <w:tcPr>
            <w:tcW w:w="4876" w:type="dxa"/>
          </w:tcPr>
          <w:p w14:paraId="1D268E6C" w14:textId="77777777" w:rsidR="00161335" w:rsidRPr="002A1173" w:rsidRDefault="00161335" w:rsidP="002D1C33">
            <w:pPr>
              <w:pStyle w:val="Normal6"/>
              <w:rPr>
                <w:lang w:val="pt-PT"/>
              </w:rPr>
            </w:pPr>
          </w:p>
        </w:tc>
        <w:tc>
          <w:tcPr>
            <w:tcW w:w="4876" w:type="dxa"/>
            <w:hideMark/>
          </w:tcPr>
          <w:p w14:paraId="6B328DD6" w14:textId="77777777" w:rsidR="00161335" w:rsidRPr="002A1173" w:rsidRDefault="00161335" w:rsidP="002D1C33">
            <w:pPr>
              <w:pStyle w:val="Normal6"/>
              <w:rPr>
                <w:szCs w:val="24"/>
                <w:lang w:val="pt-PT"/>
              </w:rPr>
            </w:pPr>
            <w:r w:rsidRPr="002A1173">
              <w:rPr>
                <w:b/>
                <w:i/>
                <w:lang w:val="pt-PT"/>
              </w:rPr>
              <w:t>c) A qualquer momento a pedido dos representantes dos trabalhadores.</w:t>
            </w:r>
          </w:p>
        </w:tc>
      </w:tr>
      <w:tr w:rsidR="00161335" w:rsidRPr="002A1173" w14:paraId="42075357" w14:textId="77777777" w:rsidTr="002D1C33">
        <w:trPr>
          <w:jc w:val="center"/>
        </w:trPr>
        <w:tc>
          <w:tcPr>
            <w:tcW w:w="4876" w:type="dxa"/>
          </w:tcPr>
          <w:p w14:paraId="5AEE56F0" w14:textId="77777777" w:rsidR="00161335" w:rsidRPr="002A1173" w:rsidRDefault="00161335" w:rsidP="002D1C33">
            <w:pPr>
              <w:pStyle w:val="Normal6"/>
              <w:rPr>
                <w:lang w:val="pt-PT"/>
              </w:rPr>
            </w:pPr>
          </w:p>
        </w:tc>
        <w:tc>
          <w:tcPr>
            <w:tcW w:w="4876" w:type="dxa"/>
            <w:hideMark/>
          </w:tcPr>
          <w:p w14:paraId="048A2057" w14:textId="77777777" w:rsidR="00161335" w:rsidRPr="002A1173" w:rsidRDefault="00161335" w:rsidP="002D1C33">
            <w:pPr>
              <w:pStyle w:val="Normal6"/>
              <w:rPr>
                <w:szCs w:val="24"/>
                <w:lang w:val="pt-PT"/>
              </w:rPr>
            </w:pPr>
            <w:r w:rsidRPr="002A1173">
              <w:rPr>
                <w:b/>
                <w:i/>
                <w:lang w:val="pt-PT"/>
              </w:rPr>
              <w:t>As autoridades nacionais competentes podem solicitar, de forma exaustiva e pormenorizada, as informações a que se refere o n.º 1, a qualquer momento, mediante pedido.</w:t>
            </w:r>
          </w:p>
        </w:tc>
      </w:tr>
    </w:tbl>
    <w:p w14:paraId="2E15111D"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793E5D93" w14:textId="77777777" w:rsidR="00161335" w:rsidRPr="002A1173" w:rsidRDefault="00161335" w:rsidP="00161335">
      <w:r w:rsidRPr="002A1173">
        <w:rPr>
          <w:rStyle w:val="HideTWBExt"/>
        </w:rPr>
        <w:t>&lt;/Amend&gt;</w:t>
      </w:r>
    </w:p>
    <w:p w14:paraId="3E8FBCE1"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386</w:t>
      </w:r>
      <w:r w:rsidRPr="002A1173">
        <w:rPr>
          <w:rStyle w:val="HideTWBExt"/>
          <w:lang w:val="pt-PT"/>
        </w:rPr>
        <w:t>&lt;/NumAm&gt;</w:t>
      </w:r>
    </w:p>
    <w:p w14:paraId="2B4DDF74" w14:textId="77777777" w:rsidR="00161335" w:rsidRPr="002A1173" w:rsidRDefault="00161335" w:rsidP="00161335">
      <w:pPr>
        <w:pStyle w:val="NormalBold"/>
      </w:pPr>
      <w:r w:rsidRPr="002A1173">
        <w:rPr>
          <w:rStyle w:val="HideTWBExt"/>
        </w:rPr>
        <w:t>&lt;RepeatBlock-By&gt;&lt;Members&gt;</w:t>
      </w:r>
      <w:r w:rsidRPr="002A1173">
        <w:t>Kim Van Sparrentak</w:t>
      </w:r>
      <w:r w:rsidRPr="002A1173">
        <w:rPr>
          <w:rStyle w:val="HideTWBExt"/>
        </w:rPr>
        <w:t>&lt;/Members&gt;</w:t>
      </w:r>
    </w:p>
    <w:p w14:paraId="65822534" w14:textId="77777777" w:rsidR="00161335" w:rsidRPr="002A1173" w:rsidRDefault="00161335" w:rsidP="00161335">
      <w:r w:rsidRPr="002A1173">
        <w:rPr>
          <w:rStyle w:val="HideTWBExt"/>
        </w:rPr>
        <w:t>&lt;AuNomDe&gt;</w:t>
      </w:r>
      <w:r w:rsidRPr="002A1173">
        <w:rPr>
          <w:rStyle w:val="HideTWBInt"/>
        </w:rPr>
        <w:t>{Verts/ALE}</w:t>
      </w:r>
      <w:r w:rsidRPr="002A1173">
        <w:t>em nome do Grupo Verts/ALE</w:t>
      </w:r>
      <w:r w:rsidRPr="002A1173">
        <w:rPr>
          <w:rStyle w:val="HideTWBExt"/>
        </w:rPr>
        <w:t>&lt;/AuNomDe&gt;</w:t>
      </w:r>
    </w:p>
    <w:p w14:paraId="4CDA2158" w14:textId="77777777" w:rsidR="00161335" w:rsidRPr="002A1173" w:rsidRDefault="00161335" w:rsidP="00161335">
      <w:r w:rsidRPr="002A1173">
        <w:rPr>
          <w:rStyle w:val="HideTWBExt"/>
        </w:rPr>
        <w:t>&lt;/RepeatBlock-By&gt;</w:t>
      </w:r>
    </w:p>
    <w:p w14:paraId="673E048F"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5141C8C0" w14:textId="77777777" w:rsidR="00161335" w:rsidRPr="002A1173" w:rsidRDefault="00161335" w:rsidP="00161335">
      <w:pPr>
        <w:pStyle w:val="NormalBold"/>
      </w:pPr>
      <w:r w:rsidRPr="002A1173">
        <w:rPr>
          <w:rStyle w:val="HideTWBExt"/>
        </w:rPr>
        <w:t>&lt;Article&gt;</w:t>
      </w:r>
      <w:r w:rsidRPr="002A1173">
        <w:t>Anexo I – artigo 3 – n.º 3-C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3D60AF90" w14:textId="77777777" w:rsidTr="002D1C33">
        <w:trPr>
          <w:jc w:val="center"/>
        </w:trPr>
        <w:tc>
          <w:tcPr>
            <w:tcW w:w="9752" w:type="dxa"/>
            <w:gridSpan w:val="2"/>
          </w:tcPr>
          <w:p w14:paraId="63BF4FAE" w14:textId="77777777" w:rsidR="00161335" w:rsidRPr="002A1173" w:rsidRDefault="00161335" w:rsidP="002D1C33">
            <w:pPr>
              <w:keepNext/>
            </w:pPr>
          </w:p>
        </w:tc>
      </w:tr>
      <w:tr w:rsidR="00161335" w:rsidRPr="002A1173" w14:paraId="37865DD4" w14:textId="77777777" w:rsidTr="002D1C33">
        <w:trPr>
          <w:jc w:val="center"/>
        </w:trPr>
        <w:tc>
          <w:tcPr>
            <w:tcW w:w="4876" w:type="dxa"/>
            <w:hideMark/>
          </w:tcPr>
          <w:p w14:paraId="413BE9A0"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327E6F73" w14:textId="77777777" w:rsidR="00161335" w:rsidRPr="002A1173" w:rsidRDefault="00161335" w:rsidP="002D1C33">
            <w:pPr>
              <w:pStyle w:val="ColumnHeading"/>
              <w:keepNext/>
              <w:rPr>
                <w:lang w:val="pt-PT"/>
              </w:rPr>
            </w:pPr>
            <w:r w:rsidRPr="002A1173">
              <w:rPr>
                <w:lang w:val="pt-PT"/>
              </w:rPr>
              <w:t>Alteração</w:t>
            </w:r>
          </w:p>
        </w:tc>
      </w:tr>
      <w:tr w:rsidR="00161335" w:rsidRPr="002A1173" w14:paraId="34D5997D" w14:textId="77777777" w:rsidTr="002D1C33">
        <w:trPr>
          <w:jc w:val="center"/>
        </w:trPr>
        <w:tc>
          <w:tcPr>
            <w:tcW w:w="4876" w:type="dxa"/>
          </w:tcPr>
          <w:p w14:paraId="38CA59B2" w14:textId="77777777" w:rsidR="00161335" w:rsidRPr="002A1173" w:rsidRDefault="00161335" w:rsidP="002D1C33">
            <w:pPr>
              <w:pStyle w:val="Normal6"/>
              <w:rPr>
                <w:lang w:val="pt-PT"/>
              </w:rPr>
            </w:pPr>
          </w:p>
        </w:tc>
        <w:tc>
          <w:tcPr>
            <w:tcW w:w="4876" w:type="dxa"/>
            <w:hideMark/>
          </w:tcPr>
          <w:p w14:paraId="45DFC6AC" w14:textId="77777777" w:rsidR="00161335" w:rsidRPr="002A1173" w:rsidRDefault="00161335" w:rsidP="002D1C33">
            <w:pPr>
              <w:pStyle w:val="Normal6"/>
              <w:rPr>
                <w:szCs w:val="24"/>
                <w:lang w:val="pt-PT"/>
              </w:rPr>
            </w:pPr>
            <w:r w:rsidRPr="002A1173">
              <w:rPr>
                <w:b/>
                <w:i/>
                <w:lang w:val="pt-PT"/>
              </w:rPr>
              <w:t>3-C.</w:t>
            </w:r>
            <w:r w:rsidRPr="002A1173">
              <w:rPr>
                <w:b/>
                <w:i/>
                <w:lang w:val="pt-PT"/>
              </w:rPr>
              <w:tab/>
              <w:t>Se as informações recebidas forem inexatas ou estiverem incompletas, os trabalhadores por conta de outrem ou os trabalhadores independentes individuais, pessoalmente ou através dos seus representantes dos trabalhadores, ou dos representantes dos trabalhadores ou das autoridades nacionais competentes, respetivamente, têm o direito de solicitar esclarecimentos e pormenores adicionais e razoáveis sobre qualquer dos dados fornecidos e de receber uma resposta fundamentada.</w:t>
            </w:r>
          </w:p>
        </w:tc>
      </w:tr>
    </w:tbl>
    <w:p w14:paraId="016E248F"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797D34BF" w14:textId="77777777" w:rsidR="00161335" w:rsidRPr="002A1173" w:rsidRDefault="00161335" w:rsidP="00161335">
      <w:r w:rsidRPr="002A1173">
        <w:rPr>
          <w:rStyle w:val="HideTWBExt"/>
        </w:rPr>
        <w:t>&lt;/Amend&gt;</w:t>
      </w:r>
    </w:p>
    <w:p w14:paraId="2EE2A20A"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387</w:t>
      </w:r>
      <w:r w:rsidRPr="002A1173">
        <w:rPr>
          <w:rStyle w:val="HideTWBExt"/>
          <w:lang w:val="pt-PT"/>
        </w:rPr>
        <w:t>&lt;/NumAm&gt;</w:t>
      </w:r>
    </w:p>
    <w:p w14:paraId="476F1367" w14:textId="77777777" w:rsidR="00161335" w:rsidRPr="002A1173" w:rsidRDefault="00161335" w:rsidP="00161335">
      <w:pPr>
        <w:pStyle w:val="NormalBold"/>
      </w:pPr>
      <w:r w:rsidRPr="002A1173">
        <w:rPr>
          <w:rStyle w:val="HideTWBExt"/>
        </w:rPr>
        <w:t>&lt;RepeatBlock-By&gt;&lt;Members&gt;</w:t>
      </w:r>
      <w:r w:rsidRPr="002A1173">
        <w:t>Kim Van Sparrentak</w:t>
      </w:r>
      <w:r w:rsidRPr="002A1173">
        <w:rPr>
          <w:rStyle w:val="HideTWBExt"/>
        </w:rPr>
        <w:t>&lt;/Members&gt;</w:t>
      </w:r>
    </w:p>
    <w:p w14:paraId="0B4831FC" w14:textId="77777777" w:rsidR="00161335" w:rsidRPr="002A1173" w:rsidRDefault="00161335" w:rsidP="00161335">
      <w:r w:rsidRPr="002A1173">
        <w:rPr>
          <w:rStyle w:val="HideTWBExt"/>
        </w:rPr>
        <w:t>&lt;AuNomDe&gt;</w:t>
      </w:r>
      <w:r w:rsidRPr="002A1173">
        <w:rPr>
          <w:rStyle w:val="HideTWBInt"/>
        </w:rPr>
        <w:t>{Verts/ALE}</w:t>
      </w:r>
      <w:r w:rsidRPr="002A1173">
        <w:t>em nome do Grupo Verts/ALE</w:t>
      </w:r>
      <w:r w:rsidRPr="002A1173">
        <w:rPr>
          <w:rStyle w:val="HideTWBExt"/>
        </w:rPr>
        <w:t>&lt;/AuNomDe&gt;</w:t>
      </w:r>
    </w:p>
    <w:p w14:paraId="6BB242AC" w14:textId="77777777" w:rsidR="00161335" w:rsidRPr="002A1173" w:rsidRDefault="00161335" w:rsidP="00161335">
      <w:r w:rsidRPr="002A1173">
        <w:rPr>
          <w:rStyle w:val="HideTWBExt"/>
        </w:rPr>
        <w:t>&lt;/RepeatBlock-By&gt;</w:t>
      </w:r>
    </w:p>
    <w:p w14:paraId="30B4AE2E"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1E8AF18E" w14:textId="77777777" w:rsidR="00161335" w:rsidRPr="002A1173" w:rsidRDefault="00161335" w:rsidP="00161335">
      <w:pPr>
        <w:pStyle w:val="NormalBold"/>
      </w:pPr>
      <w:r w:rsidRPr="002A1173">
        <w:rPr>
          <w:rStyle w:val="HideTWBExt"/>
        </w:rPr>
        <w:t>&lt;Article&gt;</w:t>
      </w:r>
      <w:r w:rsidRPr="002A1173">
        <w:t>Anexo I – artigo 3 – n.º 3-D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62AD1CF4" w14:textId="77777777" w:rsidTr="002D1C33">
        <w:trPr>
          <w:jc w:val="center"/>
        </w:trPr>
        <w:tc>
          <w:tcPr>
            <w:tcW w:w="9752" w:type="dxa"/>
            <w:gridSpan w:val="2"/>
          </w:tcPr>
          <w:p w14:paraId="53619C11" w14:textId="77777777" w:rsidR="00161335" w:rsidRPr="002A1173" w:rsidRDefault="00161335" w:rsidP="002D1C33">
            <w:pPr>
              <w:keepNext/>
            </w:pPr>
          </w:p>
        </w:tc>
      </w:tr>
      <w:tr w:rsidR="00161335" w:rsidRPr="002A1173" w14:paraId="64737348" w14:textId="77777777" w:rsidTr="002D1C33">
        <w:trPr>
          <w:jc w:val="center"/>
        </w:trPr>
        <w:tc>
          <w:tcPr>
            <w:tcW w:w="4876" w:type="dxa"/>
            <w:hideMark/>
          </w:tcPr>
          <w:p w14:paraId="263CA23F"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7F290A0C" w14:textId="77777777" w:rsidR="00161335" w:rsidRPr="002A1173" w:rsidRDefault="00161335" w:rsidP="002D1C33">
            <w:pPr>
              <w:pStyle w:val="ColumnHeading"/>
              <w:keepNext/>
              <w:rPr>
                <w:lang w:val="pt-PT"/>
              </w:rPr>
            </w:pPr>
            <w:r w:rsidRPr="002A1173">
              <w:rPr>
                <w:lang w:val="pt-PT"/>
              </w:rPr>
              <w:t>Alteração</w:t>
            </w:r>
          </w:p>
        </w:tc>
      </w:tr>
      <w:tr w:rsidR="00161335" w:rsidRPr="002A1173" w14:paraId="07D374F9" w14:textId="77777777" w:rsidTr="002D1C33">
        <w:trPr>
          <w:jc w:val="center"/>
        </w:trPr>
        <w:tc>
          <w:tcPr>
            <w:tcW w:w="4876" w:type="dxa"/>
          </w:tcPr>
          <w:p w14:paraId="3C1A73FD" w14:textId="77777777" w:rsidR="00161335" w:rsidRPr="002A1173" w:rsidRDefault="00161335" w:rsidP="002D1C33">
            <w:pPr>
              <w:pStyle w:val="Normal6"/>
              <w:rPr>
                <w:lang w:val="pt-PT"/>
              </w:rPr>
            </w:pPr>
          </w:p>
        </w:tc>
        <w:tc>
          <w:tcPr>
            <w:tcW w:w="4876" w:type="dxa"/>
            <w:hideMark/>
          </w:tcPr>
          <w:p w14:paraId="5DE07ACA" w14:textId="77777777" w:rsidR="00161335" w:rsidRPr="002A1173" w:rsidRDefault="00161335" w:rsidP="002D1C33">
            <w:pPr>
              <w:pStyle w:val="Normal6"/>
              <w:rPr>
                <w:szCs w:val="24"/>
                <w:lang w:val="pt-PT"/>
              </w:rPr>
            </w:pPr>
            <w:r w:rsidRPr="002A1173">
              <w:rPr>
                <w:b/>
                <w:i/>
                <w:lang w:val="pt-PT"/>
              </w:rPr>
              <w:t>3-D.</w:t>
            </w:r>
            <w:r w:rsidRPr="002A1173">
              <w:rPr>
                <w:b/>
                <w:i/>
                <w:lang w:val="pt-PT"/>
              </w:rPr>
              <w:tab/>
              <w:t>As pessoas sujeitas a um processo de recrutamento ou seleção recebem as informações pertinentes a que se refere o n.º 1. As informações devem ser concisas, dizer respeito apenas aos sistemas automatizados de monitorização ou aos sistemas automatizados de tomada de decisões utilizados nesse procedimento e ser fornecidas antes do início do processo de recrutamento ou seleção.</w:t>
            </w:r>
          </w:p>
        </w:tc>
      </w:tr>
    </w:tbl>
    <w:p w14:paraId="563B22E9"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35B73629" w14:textId="77777777" w:rsidR="00161335" w:rsidRPr="002A1173" w:rsidRDefault="00161335" w:rsidP="00161335">
      <w:r w:rsidRPr="002A1173">
        <w:rPr>
          <w:rStyle w:val="HideTWBExt"/>
        </w:rPr>
        <w:t>&lt;/Amend&gt;</w:t>
      </w:r>
    </w:p>
    <w:p w14:paraId="259729B1"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388</w:t>
      </w:r>
      <w:r w:rsidRPr="002A1173">
        <w:rPr>
          <w:rStyle w:val="HideTWBExt"/>
          <w:lang w:val="pt-PT"/>
        </w:rPr>
        <w:t>&lt;/NumAm&gt;</w:t>
      </w:r>
    </w:p>
    <w:p w14:paraId="33272286" w14:textId="77777777" w:rsidR="00161335" w:rsidRPr="002A1173" w:rsidRDefault="00161335" w:rsidP="00161335">
      <w:pPr>
        <w:pStyle w:val="NormalBold"/>
      </w:pPr>
      <w:r w:rsidRPr="002A1173">
        <w:rPr>
          <w:rStyle w:val="HideTWBExt"/>
        </w:rPr>
        <w:t>&lt;RepeatBlock-By&gt;&lt;Members&gt;</w:t>
      </w:r>
      <w:r w:rsidRPr="002A1173">
        <w:t>Leila Chaibi, Anthony Smith, Sebastian Everding</w:t>
      </w:r>
      <w:r w:rsidRPr="002A1173">
        <w:rPr>
          <w:rStyle w:val="HideTWBExt"/>
        </w:rPr>
        <w:t>&lt;/Members&gt;</w:t>
      </w:r>
    </w:p>
    <w:p w14:paraId="7F64437F" w14:textId="77777777" w:rsidR="00161335" w:rsidRPr="002A1173" w:rsidRDefault="00161335" w:rsidP="00161335">
      <w:r w:rsidRPr="002A1173">
        <w:rPr>
          <w:rStyle w:val="HideTWBExt"/>
        </w:rPr>
        <w:t>&lt;/RepeatBlock-By&gt;</w:t>
      </w:r>
    </w:p>
    <w:p w14:paraId="447E50A7"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3CE8F7B3" w14:textId="77777777" w:rsidR="00161335" w:rsidRPr="002A1173" w:rsidRDefault="00161335" w:rsidP="00161335">
      <w:pPr>
        <w:pStyle w:val="NormalBold"/>
      </w:pPr>
      <w:r w:rsidRPr="002A1173">
        <w:rPr>
          <w:rStyle w:val="HideTWBExt"/>
        </w:rPr>
        <w:t>&lt;Article&gt;</w:t>
      </w:r>
      <w:r w:rsidRPr="002A1173">
        <w:t>Anexo I – artigo 3 – n.º 4 – parágrafo 1</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77AF1272" w14:textId="77777777" w:rsidTr="002D1C33">
        <w:trPr>
          <w:jc w:val="center"/>
        </w:trPr>
        <w:tc>
          <w:tcPr>
            <w:tcW w:w="9752" w:type="dxa"/>
            <w:gridSpan w:val="2"/>
          </w:tcPr>
          <w:p w14:paraId="5073707C" w14:textId="77777777" w:rsidR="00161335" w:rsidRPr="002A1173" w:rsidRDefault="00161335" w:rsidP="002D1C33">
            <w:pPr>
              <w:keepNext/>
            </w:pPr>
          </w:p>
        </w:tc>
      </w:tr>
      <w:tr w:rsidR="00161335" w:rsidRPr="002A1173" w14:paraId="72572C5F" w14:textId="77777777" w:rsidTr="002D1C33">
        <w:trPr>
          <w:jc w:val="center"/>
        </w:trPr>
        <w:tc>
          <w:tcPr>
            <w:tcW w:w="4876" w:type="dxa"/>
            <w:hideMark/>
          </w:tcPr>
          <w:p w14:paraId="1263919C"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10D5BA42" w14:textId="77777777" w:rsidR="00161335" w:rsidRPr="002A1173" w:rsidRDefault="00161335" w:rsidP="002D1C33">
            <w:pPr>
              <w:pStyle w:val="ColumnHeading"/>
              <w:keepNext/>
              <w:rPr>
                <w:lang w:val="pt-PT"/>
              </w:rPr>
            </w:pPr>
            <w:r w:rsidRPr="002A1173">
              <w:rPr>
                <w:lang w:val="pt-PT"/>
              </w:rPr>
              <w:t>Alteração</w:t>
            </w:r>
          </w:p>
        </w:tc>
      </w:tr>
      <w:tr w:rsidR="00161335" w:rsidRPr="002A1173" w14:paraId="4582C2A5" w14:textId="77777777" w:rsidTr="002D1C33">
        <w:trPr>
          <w:jc w:val="center"/>
        </w:trPr>
        <w:tc>
          <w:tcPr>
            <w:tcW w:w="4876" w:type="dxa"/>
            <w:hideMark/>
          </w:tcPr>
          <w:p w14:paraId="154E33C6" w14:textId="77777777" w:rsidR="00161335" w:rsidRPr="002A1173" w:rsidRDefault="00161335" w:rsidP="002D1C33">
            <w:pPr>
              <w:pStyle w:val="Normal6"/>
              <w:rPr>
                <w:lang w:val="pt-PT"/>
              </w:rPr>
            </w:pPr>
            <w:r w:rsidRPr="002A1173">
              <w:rPr>
                <w:lang w:val="pt-PT"/>
              </w:rPr>
              <w:t xml:space="preserve">As informações referidas no n.º 1 são apresentadas de uma forma clara e fácil de entender. Os Estados-Membros devem zelar por que os empregadores e os adquirentes de serviços facultem as informações de uma forma que seja adaptada ao nível de literacia digital razoavelmente esperado </w:t>
            </w:r>
            <w:r w:rsidRPr="002A1173">
              <w:rPr>
                <w:b/>
                <w:i/>
                <w:lang w:val="pt-PT"/>
              </w:rPr>
              <w:t>dos trabalhadores por conta de outrem ou dos trabalhadores independentes individuais</w:t>
            </w:r>
            <w:r w:rsidRPr="002A1173">
              <w:rPr>
                <w:lang w:val="pt-PT"/>
              </w:rPr>
              <w:t>, sem a utilização de linguagem desnecessariamente técnica ou complexa.</w:t>
            </w:r>
          </w:p>
        </w:tc>
        <w:tc>
          <w:tcPr>
            <w:tcW w:w="4876" w:type="dxa"/>
            <w:hideMark/>
          </w:tcPr>
          <w:p w14:paraId="7424DEC3" w14:textId="77777777" w:rsidR="00161335" w:rsidRPr="002A1173" w:rsidRDefault="00161335" w:rsidP="002D1C33">
            <w:pPr>
              <w:pStyle w:val="Normal6"/>
              <w:rPr>
                <w:szCs w:val="24"/>
                <w:lang w:val="pt-PT"/>
              </w:rPr>
            </w:pPr>
            <w:r w:rsidRPr="002A1173">
              <w:rPr>
                <w:lang w:val="pt-PT"/>
              </w:rPr>
              <w:t xml:space="preserve">As informações referidas no n.º 1 são apresentadas de uma forma clara e fácil de entender. Os Estados-Membros devem zelar por que os empregadores e os adquirentes de serviços facultem as informações de uma forma que seja adaptada ao nível de literacia digital razoavelmente esperado </w:t>
            </w:r>
            <w:r w:rsidRPr="002A1173">
              <w:rPr>
                <w:b/>
                <w:i/>
                <w:lang w:val="pt-PT"/>
              </w:rPr>
              <w:t>das pessoas que executam o trabalho</w:t>
            </w:r>
            <w:r w:rsidRPr="002A1173">
              <w:rPr>
                <w:lang w:val="pt-PT"/>
              </w:rPr>
              <w:t xml:space="preserve">, sem a utilização de linguagem desnecessariamente técnica ou complexa. </w:t>
            </w:r>
            <w:r w:rsidRPr="002A1173">
              <w:rPr>
                <w:b/>
                <w:i/>
                <w:lang w:val="pt-PT"/>
              </w:rPr>
              <w:t>No entanto, qualquer pormenor técnico e complexo deve estar à disposição das pessoas que executam o trabalho ou dos seus representantes, a seu pedido. Os empregadores e as entidades adjudicantes dos serviços devem fornecer informações sobre o modelo de gestão algorítmica utilizado, o fornecedor do modelo e os objetivos específicos atribuídos ao modelo no local de trabalho em relação às pessoas que executam o trabalho, tanto pelo responsável pela implantação como pelo empregador.</w:t>
            </w:r>
          </w:p>
        </w:tc>
      </w:tr>
    </w:tbl>
    <w:p w14:paraId="44720BAF"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663706F2" w14:textId="77777777" w:rsidR="00161335" w:rsidRPr="002A1173" w:rsidRDefault="00161335" w:rsidP="00161335">
      <w:r w:rsidRPr="002A1173">
        <w:rPr>
          <w:rStyle w:val="HideTWBExt"/>
        </w:rPr>
        <w:t>&lt;/Amend&gt;</w:t>
      </w:r>
    </w:p>
    <w:p w14:paraId="4CBA3059"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389</w:t>
      </w:r>
      <w:r w:rsidRPr="002A1173">
        <w:rPr>
          <w:rStyle w:val="HideTWBExt"/>
          <w:lang w:val="pt-PT"/>
        </w:rPr>
        <w:t>&lt;/NumAm&gt;</w:t>
      </w:r>
    </w:p>
    <w:p w14:paraId="1DDD9589" w14:textId="77777777" w:rsidR="00161335" w:rsidRPr="002A1173" w:rsidRDefault="00161335" w:rsidP="00161335">
      <w:pPr>
        <w:pStyle w:val="NormalBold"/>
      </w:pPr>
      <w:r w:rsidRPr="002A1173">
        <w:rPr>
          <w:rStyle w:val="HideTWBExt"/>
        </w:rPr>
        <w:t>&lt;RepeatBlock-By&gt;&lt;Members&gt;</w:t>
      </w:r>
      <w:r w:rsidRPr="002A1173">
        <w:t>Marc Angel, Nora Mebarek, Vilija Blinkevičiūtė, Alicia Homs Ginel, Isilda Gomes, Gabriele Bischoff, Evelyn Regner, Idoia Mendia, Marianne Vind, Alex Agius Saliba, Romana Jerković, Estelle Ceulemans</w:t>
      </w:r>
      <w:r w:rsidRPr="002A1173">
        <w:rPr>
          <w:rStyle w:val="HideTWBExt"/>
        </w:rPr>
        <w:t>&lt;/Members&gt;</w:t>
      </w:r>
    </w:p>
    <w:p w14:paraId="58BE5C05" w14:textId="77777777" w:rsidR="00161335" w:rsidRPr="002A1173" w:rsidRDefault="00161335" w:rsidP="00161335">
      <w:r w:rsidRPr="002A1173">
        <w:rPr>
          <w:rStyle w:val="HideTWBExt"/>
        </w:rPr>
        <w:t>&lt;/RepeatBlock-By&gt;</w:t>
      </w:r>
    </w:p>
    <w:p w14:paraId="19DD0EF3"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50933FAA" w14:textId="77777777" w:rsidR="00161335" w:rsidRPr="002A1173" w:rsidRDefault="00161335" w:rsidP="00161335">
      <w:pPr>
        <w:pStyle w:val="NormalBold"/>
      </w:pPr>
      <w:r w:rsidRPr="002A1173">
        <w:rPr>
          <w:rStyle w:val="HideTWBExt"/>
        </w:rPr>
        <w:t>&lt;Article&gt;</w:t>
      </w:r>
      <w:r w:rsidRPr="002A1173">
        <w:t>Anexo I – artigo 3 – n.º 4 – parágrafo 1</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26587107" w14:textId="77777777" w:rsidTr="002D1C33">
        <w:trPr>
          <w:jc w:val="center"/>
        </w:trPr>
        <w:tc>
          <w:tcPr>
            <w:tcW w:w="9752" w:type="dxa"/>
            <w:gridSpan w:val="2"/>
          </w:tcPr>
          <w:p w14:paraId="3BFE5039" w14:textId="77777777" w:rsidR="00161335" w:rsidRPr="002A1173" w:rsidRDefault="00161335" w:rsidP="002D1C33">
            <w:pPr>
              <w:keepNext/>
            </w:pPr>
          </w:p>
        </w:tc>
      </w:tr>
      <w:tr w:rsidR="00161335" w:rsidRPr="002A1173" w14:paraId="355628CE" w14:textId="77777777" w:rsidTr="002D1C33">
        <w:trPr>
          <w:jc w:val="center"/>
        </w:trPr>
        <w:tc>
          <w:tcPr>
            <w:tcW w:w="4876" w:type="dxa"/>
            <w:hideMark/>
          </w:tcPr>
          <w:p w14:paraId="29F4D69C"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30D9F9F0" w14:textId="77777777" w:rsidR="00161335" w:rsidRPr="002A1173" w:rsidRDefault="00161335" w:rsidP="002D1C33">
            <w:pPr>
              <w:pStyle w:val="ColumnHeading"/>
              <w:keepNext/>
              <w:rPr>
                <w:lang w:val="pt-PT"/>
              </w:rPr>
            </w:pPr>
            <w:r w:rsidRPr="002A1173">
              <w:rPr>
                <w:lang w:val="pt-PT"/>
              </w:rPr>
              <w:t>Alteração</w:t>
            </w:r>
          </w:p>
        </w:tc>
      </w:tr>
      <w:tr w:rsidR="00161335" w:rsidRPr="002A1173" w14:paraId="4D14E2A8" w14:textId="77777777" w:rsidTr="002D1C33">
        <w:trPr>
          <w:jc w:val="center"/>
        </w:trPr>
        <w:tc>
          <w:tcPr>
            <w:tcW w:w="4876" w:type="dxa"/>
            <w:hideMark/>
          </w:tcPr>
          <w:p w14:paraId="45683EA7" w14:textId="77777777" w:rsidR="00161335" w:rsidRPr="002A1173" w:rsidRDefault="00161335" w:rsidP="002D1C33">
            <w:pPr>
              <w:pStyle w:val="Normal6"/>
              <w:rPr>
                <w:lang w:val="pt-PT"/>
              </w:rPr>
            </w:pPr>
            <w:r w:rsidRPr="002A1173">
              <w:rPr>
                <w:lang w:val="pt-PT"/>
              </w:rPr>
              <w:t xml:space="preserve">As informações referidas no n.º 1 são apresentadas </w:t>
            </w:r>
            <w:r w:rsidRPr="002A1173">
              <w:rPr>
                <w:b/>
                <w:i/>
                <w:lang w:val="pt-PT"/>
              </w:rPr>
              <w:t>de uma</w:t>
            </w:r>
            <w:r w:rsidRPr="002A1173">
              <w:rPr>
                <w:lang w:val="pt-PT"/>
              </w:rPr>
              <w:t xml:space="preserve"> forma clara e </w:t>
            </w:r>
            <w:r w:rsidRPr="002A1173">
              <w:rPr>
                <w:b/>
                <w:i/>
                <w:lang w:val="pt-PT"/>
              </w:rPr>
              <w:t>fácil de entender</w:t>
            </w:r>
            <w:r w:rsidRPr="002A1173">
              <w:rPr>
                <w:lang w:val="pt-PT"/>
              </w:rPr>
              <w:t>. Os Estados-Membros devem zelar por que os empregadores e os adquirentes de serviços facultem as informações de uma forma que seja adaptada ao nível de literacia digital razoavelmente esperado dos trabalhadores por conta de outrem ou dos trabalhadores independentes individuais, sem a utilização de linguagem desnecessariamente técnica ou complexa.</w:t>
            </w:r>
          </w:p>
        </w:tc>
        <w:tc>
          <w:tcPr>
            <w:tcW w:w="4876" w:type="dxa"/>
            <w:hideMark/>
          </w:tcPr>
          <w:p w14:paraId="4B386203" w14:textId="3F40B5E6" w:rsidR="00161335" w:rsidRPr="002A1173" w:rsidRDefault="00161335" w:rsidP="002D1C33">
            <w:pPr>
              <w:pStyle w:val="Normal6"/>
              <w:rPr>
                <w:szCs w:val="24"/>
                <w:lang w:val="pt-PT"/>
              </w:rPr>
            </w:pPr>
            <w:r w:rsidRPr="002A1173">
              <w:rPr>
                <w:lang w:val="pt-PT"/>
              </w:rPr>
              <w:t xml:space="preserve">As informações referidas no n.º 1 são apresentadas </w:t>
            </w:r>
            <w:r w:rsidRPr="002A1173">
              <w:rPr>
                <w:b/>
                <w:i/>
                <w:lang w:val="pt-PT"/>
              </w:rPr>
              <w:t>sob a</w:t>
            </w:r>
            <w:r w:rsidRPr="002A1173">
              <w:rPr>
                <w:lang w:val="pt-PT"/>
              </w:rPr>
              <w:t xml:space="preserve"> forma </w:t>
            </w:r>
            <w:r w:rsidRPr="002A1173">
              <w:rPr>
                <w:b/>
                <w:i/>
                <w:lang w:val="pt-PT"/>
              </w:rPr>
              <w:t>de um documento escrito, que pode ser em formato eletrónico. As informações são apresentadas de forma transparente, inteligível e facilmente acessível, utilizando linguagem</w:t>
            </w:r>
            <w:r w:rsidRPr="002A1173">
              <w:rPr>
                <w:lang w:val="pt-PT"/>
              </w:rPr>
              <w:t xml:space="preserve"> clara e </w:t>
            </w:r>
            <w:r w:rsidRPr="002A1173">
              <w:rPr>
                <w:b/>
                <w:i/>
                <w:lang w:val="pt-PT"/>
              </w:rPr>
              <w:t>simples, com disposições que prevejam o acesso a conhecimentos especializados, quando considerado necessário</w:t>
            </w:r>
            <w:r w:rsidRPr="002A1173">
              <w:rPr>
                <w:lang w:val="pt-PT"/>
              </w:rPr>
              <w:t>. Os Estados</w:t>
            </w:r>
            <w:r w:rsidR="00A469D5">
              <w:rPr>
                <w:lang w:val="pt-PT"/>
              </w:rPr>
              <w:noBreakHyphen/>
            </w:r>
            <w:r w:rsidRPr="002A1173">
              <w:rPr>
                <w:lang w:val="pt-PT"/>
              </w:rPr>
              <w:t>Membros devem zelar por que os empregadores e os adquirentes de serviços facultem as informações de uma forma que seja adaptada ao nível de literacia digital razoavelmente esperado dos trabalhadores por conta de outrem ou dos trabalhadores independentes individuais, sem a utilização de linguagem desnecessariamente técnica ou complexa.</w:t>
            </w:r>
          </w:p>
        </w:tc>
      </w:tr>
    </w:tbl>
    <w:p w14:paraId="35483181"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2D9FFFFA" w14:textId="77777777" w:rsidR="00161335" w:rsidRPr="002A1173" w:rsidRDefault="00161335" w:rsidP="00161335">
      <w:r w:rsidRPr="002A1173">
        <w:rPr>
          <w:rStyle w:val="HideTWBExt"/>
        </w:rPr>
        <w:t>&lt;/Amend&gt;</w:t>
      </w:r>
    </w:p>
    <w:p w14:paraId="34B71F8E"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390</w:t>
      </w:r>
      <w:r w:rsidRPr="002A1173">
        <w:rPr>
          <w:rStyle w:val="HideTWBExt"/>
          <w:lang w:val="pt-PT"/>
        </w:rPr>
        <w:t>&lt;/NumAm&gt;</w:t>
      </w:r>
    </w:p>
    <w:p w14:paraId="70425763" w14:textId="77777777" w:rsidR="00161335" w:rsidRPr="002A1173" w:rsidRDefault="00161335" w:rsidP="00161335">
      <w:pPr>
        <w:pStyle w:val="NormalBold"/>
      </w:pPr>
      <w:r w:rsidRPr="002A1173">
        <w:rPr>
          <w:rStyle w:val="HideTWBExt"/>
        </w:rPr>
        <w:t>&lt;RepeatBlock-By&gt;&lt;Members&gt;</w:t>
      </w:r>
      <w:r w:rsidRPr="002A1173">
        <w:t>Kim Van Sparrentak</w:t>
      </w:r>
      <w:r w:rsidRPr="002A1173">
        <w:rPr>
          <w:rStyle w:val="HideTWBExt"/>
        </w:rPr>
        <w:t>&lt;/Members&gt;</w:t>
      </w:r>
    </w:p>
    <w:p w14:paraId="3C1F51C6" w14:textId="77777777" w:rsidR="00161335" w:rsidRPr="002A1173" w:rsidRDefault="00161335" w:rsidP="00161335">
      <w:r w:rsidRPr="002A1173">
        <w:rPr>
          <w:rStyle w:val="HideTWBExt"/>
        </w:rPr>
        <w:t>&lt;AuNomDe&gt;</w:t>
      </w:r>
      <w:r w:rsidRPr="002A1173">
        <w:rPr>
          <w:rStyle w:val="HideTWBInt"/>
        </w:rPr>
        <w:t>{Verts/ALE}</w:t>
      </w:r>
      <w:r w:rsidRPr="002A1173">
        <w:t>em nome do Grupo Verts/ALE</w:t>
      </w:r>
      <w:r w:rsidRPr="002A1173">
        <w:rPr>
          <w:rStyle w:val="HideTWBExt"/>
        </w:rPr>
        <w:t>&lt;/AuNomDe&gt;</w:t>
      </w:r>
    </w:p>
    <w:p w14:paraId="1890E67C" w14:textId="77777777" w:rsidR="00161335" w:rsidRPr="002A1173" w:rsidRDefault="00161335" w:rsidP="00161335">
      <w:r w:rsidRPr="002A1173">
        <w:rPr>
          <w:rStyle w:val="HideTWBExt"/>
        </w:rPr>
        <w:t>&lt;/RepeatBlock-By&gt;</w:t>
      </w:r>
    </w:p>
    <w:p w14:paraId="09E6D674"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77BDC47A" w14:textId="77777777" w:rsidR="00161335" w:rsidRPr="002A1173" w:rsidRDefault="00161335" w:rsidP="00161335">
      <w:pPr>
        <w:pStyle w:val="NormalBold"/>
      </w:pPr>
      <w:r w:rsidRPr="002A1173">
        <w:rPr>
          <w:rStyle w:val="HideTWBExt"/>
        </w:rPr>
        <w:t>&lt;Article&gt;</w:t>
      </w:r>
      <w:r w:rsidRPr="002A1173">
        <w:t>Anexo I – artigo 3 – n.º 4 – parágrafo 1</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746DCC03" w14:textId="77777777" w:rsidTr="002D1C33">
        <w:trPr>
          <w:jc w:val="center"/>
        </w:trPr>
        <w:tc>
          <w:tcPr>
            <w:tcW w:w="9752" w:type="dxa"/>
            <w:gridSpan w:val="2"/>
          </w:tcPr>
          <w:p w14:paraId="46278032" w14:textId="77777777" w:rsidR="00161335" w:rsidRPr="002A1173" w:rsidRDefault="00161335" w:rsidP="002D1C33">
            <w:pPr>
              <w:keepNext/>
            </w:pPr>
          </w:p>
        </w:tc>
      </w:tr>
      <w:tr w:rsidR="00161335" w:rsidRPr="002A1173" w14:paraId="7239DAEA" w14:textId="77777777" w:rsidTr="002D1C33">
        <w:trPr>
          <w:jc w:val="center"/>
        </w:trPr>
        <w:tc>
          <w:tcPr>
            <w:tcW w:w="4876" w:type="dxa"/>
            <w:hideMark/>
          </w:tcPr>
          <w:p w14:paraId="333884BA"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1A48B44E" w14:textId="77777777" w:rsidR="00161335" w:rsidRPr="002A1173" w:rsidRDefault="00161335" w:rsidP="002D1C33">
            <w:pPr>
              <w:pStyle w:val="ColumnHeading"/>
              <w:keepNext/>
              <w:rPr>
                <w:lang w:val="pt-PT"/>
              </w:rPr>
            </w:pPr>
            <w:r w:rsidRPr="002A1173">
              <w:rPr>
                <w:lang w:val="pt-PT"/>
              </w:rPr>
              <w:t>Alteração</w:t>
            </w:r>
          </w:p>
        </w:tc>
      </w:tr>
      <w:tr w:rsidR="00161335" w:rsidRPr="002A1173" w14:paraId="6EDF663C" w14:textId="77777777" w:rsidTr="002D1C33">
        <w:trPr>
          <w:jc w:val="center"/>
        </w:trPr>
        <w:tc>
          <w:tcPr>
            <w:tcW w:w="4876" w:type="dxa"/>
            <w:hideMark/>
          </w:tcPr>
          <w:p w14:paraId="30904742" w14:textId="77777777" w:rsidR="00161335" w:rsidRPr="002A1173" w:rsidRDefault="00161335" w:rsidP="002D1C33">
            <w:pPr>
              <w:pStyle w:val="Normal6"/>
              <w:rPr>
                <w:lang w:val="pt-PT"/>
              </w:rPr>
            </w:pPr>
            <w:r w:rsidRPr="002A1173">
              <w:rPr>
                <w:lang w:val="pt-PT"/>
              </w:rPr>
              <w:t xml:space="preserve">As informações referidas no n.º 1 são apresentadas de </w:t>
            </w:r>
            <w:r w:rsidRPr="002A1173">
              <w:rPr>
                <w:b/>
                <w:i/>
                <w:lang w:val="pt-PT"/>
              </w:rPr>
              <w:t>uma</w:t>
            </w:r>
            <w:r w:rsidRPr="002A1173">
              <w:rPr>
                <w:lang w:val="pt-PT"/>
              </w:rPr>
              <w:t xml:space="preserve"> forma clara e </w:t>
            </w:r>
            <w:r w:rsidRPr="002A1173">
              <w:rPr>
                <w:b/>
                <w:i/>
                <w:lang w:val="pt-PT"/>
              </w:rPr>
              <w:t>fácil de entender. Os Estados-Membros devem zelar por que os empregadores e os adquirentes de serviços facultem as informações de uma forma que seja</w:t>
            </w:r>
            <w:r w:rsidRPr="002A1173">
              <w:rPr>
                <w:lang w:val="pt-PT"/>
              </w:rPr>
              <w:t xml:space="preserve"> adaptada ao nível de literacia digital razoavelmente esperado dos trabalhadores por conta de outrem ou dos trabalhadores independentes individuais</w:t>
            </w:r>
            <w:r w:rsidRPr="002A1173">
              <w:rPr>
                <w:b/>
                <w:i/>
                <w:lang w:val="pt-PT"/>
              </w:rPr>
              <w:t>, sem a utilização de linguagem desnecessariamente técnica ou complexa</w:t>
            </w:r>
            <w:r w:rsidRPr="002A1173">
              <w:rPr>
                <w:lang w:val="pt-PT"/>
              </w:rPr>
              <w:t>.</w:t>
            </w:r>
          </w:p>
        </w:tc>
        <w:tc>
          <w:tcPr>
            <w:tcW w:w="4876" w:type="dxa"/>
            <w:hideMark/>
          </w:tcPr>
          <w:p w14:paraId="2A0A7962" w14:textId="77777777" w:rsidR="00161335" w:rsidRPr="002A1173" w:rsidRDefault="00161335" w:rsidP="002D1C33">
            <w:pPr>
              <w:pStyle w:val="Normal6"/>
              <w:rPr>
                <w:szCs w:val="24"/>
                <w:lang w:val="pt-PT"/>
              </w:rPr>
            </w:pPr>
            <w:r w:rsidRPr="002A1173">
              <w:rPr>
                <w:lang w:val="pt-PT"/>
              </w:rPr>
              <w:t xml:space="preserve">As informações referidas no n.º 1 são apresentadas de forma </w:t>
            </w:r>
            <w:r w:rsidRPr="002A1173">
              <w:rPr>
                <w:b/>
                <w:i/>
                <w:lang w:val="pt-PT"/>
              </w:rPr>
              <w:t>transparente, inteligível e facilmente acessível, utilizando uma linguagem</w:t>
            </w:r>
            <w:r w:rsidRPr="002A1173">
              <w:rPr>
                <w:lang w:val="pt-PT"/>
              </w:rPr>
              <w:t xml:space="preserve"> clara e </w:t>
            </w:r>
            <w:r w:rsidRPr="002A1173">
              <w:rPr>
                <w:b/>
                <w:i/>
                <w:lang w:val="pt-PT"/>
              </w:rPr>
              <w:t>simples,</w:t>
            </w:r>
            <w:r w:rsidRPr="002A1173">
              <w:rPr>
                <w:lang w:val="pt-PT"/>
              </w:rPr>
              <w:t xml:space="preserve"> adaptada ao nível de literacia digital razoavelmente esperado dos trabalhadores por conta de outrem ou dos trabalhadores independentes individuais.</w:t>
            </w:r>
          </w:p>
        </w:tc>
      </w:tr>
    </w:tbl>
    <w:p w14:paraId="0B621080"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4C1FA5FD" w14:textId="77777777" w:rsidR="00161335" w:rsidRPr="002A1173" w:rsidRDefault="00161335" w:rsidP="00161335">
      <w:r w:rsidRPr="002A1173">
        <w:rPr>
          <w:rStyle w:val="HideTWBExt"/>
        </w:rPr>
        <w:t>&lt;/Amend&gt;</w:t>
      </w:r>
    </w:p>
    <w:p w14:paraId="37AEABE8"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391</w:t>
      </w:r>
      <w:r w:rsidRPr="002A1173">
        <w:rPr>
          <w:rStyle w:val="HideTWBExt"/>
          <w:lang w:val="pt-PT"/>
        </w:rPr>
        <w:t>&lt;/NumAm&gt;</w:t>
      </w:r>
    </w:p>
    <w:p w14:paraId="4305A225" w14:textId="77777777" w:rsidR="00161335" w:rsidRPr="002A1173" w:rsidRDefault="00161335" w:rsidP="00161335">
      <w:pPr>
        <w:pStyle w:val="NormalBold"/>
      </w:pPr>
      <w:r w:rsidRPr="002A1173">
        <w:rPr>
          <w:rStyle w:val="HideTWBExt"/>
        </w:rPr>
        <w:t>&lt;RepeatBlock-By&gt;&lt;Members&gt;</w:t>
      </w:r>
      <w:r w:rsidRPr="002A1173">
        <w:t>Angelika Winzig</w:t>
      </w:r>
      <w:r w:rsidRPr="002A1173">
        <w:rPr>
          <w:rStyle w:val="HideTWBExt"/>
        </w:rPr>
        <w:t>&lt;/Members&gt;</w:t>
      </w:r>
    </w:p>
    <w:p w14:paraId="4A2A4E7E" w14:textId="77777777" w:rsidR="00161335" w:rsidRPr="002A1173" w:rsidRDefault="00161335" w:rsidP="00161335">
      <w:r w:rsidRPr="002A1173">
        <w:rPr>
          <w:rStyle w:val="HideTWBExt"/>
        </w:rPr>
        <w:t>&lt;/RepeatBlock-By&gt;</w:t>
      </w:r>
    </w:p>
    <w:p w14:paraId="54120493"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52465C35" w14:textId="77777777" w:rsidR="00161335" w:rsidRPr="002A1173" w:rsidRDefault="00161335" w:rsidP="00161335">
      <w:pPr>
        <w:pStyle w:val="NormalBold"/>
      </w:pPr>
      <w:r w:rsidRPr="002A1173">
        <w:rPr>
          <w:rStyle w:val="HideTWBExt"/>
        </w:rPr>
        <w:t>&lt;Article&gt;</w:t>
      </w:r>
      <w:r w:rsidRPr="002A1173">
        <w:t>Anexo I – artigo 3 – n.º 4 – parágrafo 1</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3AD2B863" w14:textId="77777777" w:rsidTr="002D1C33">
        <w:trPr>
          <w:jc w:val="center"/>
        </w:trPr>
        <w:tc>
          <w:tcPr>
            <w:tcW w:w="9752" w:type="dxa"/>
            <w:gridSpan w:val="2"/>
          </w:tcPr>
          <w:p w14:paraId="704C512A" w14:textId="77777777" w:rsidR="00161335" w:rsidRPr="002A1173" w:rsidRDefault="00161335" w:rsidP="002D1C33">
            <w:pPr>
              <w:keepNext/>
            </w:pPr>
          </w:p>
        </w:tc>
      </w:tr>
      <w:tr w:rsidR="00161335" w:rsidRPr="002A1173" w14:paraId="06E9897D" w14:textId="77777777" w:rsidTr="002D1C33">
        <w:trPr>
          <w:jc w:val="center"/>
        </w:trPr>
        <w:tc>
          <w:tcPr>
            <w:tcW w:w="4876" w:type="dxa"/>
            <w:hideMark/>
          </w:tcPr>
          <w:p w14:paraId="40F878D2"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173FD560" w14:textId="77777777" w:rsidR="00161335" w:rsidRPr="002A1173" w:rsidRDefault="00161335" w:rsidP="002D1C33">
            <w:pPr>
              <w:pStyle w:val="ColumnHeading"/>
              <w:keepNext/>
              <w:rPr>
                <w:lang w:val="pt-PT"/>
              </w:rPr>
            </w:pPr>
            <w:r w:rsidRPr="002A1173">
              <w:rPr>
                <w:lang w:val="pt-PT"/>
              </w:rPr>
              <w:t>Alteração</w:t>
            </w:r>
          </w:p>
        </w:tc>
      </w:tr>
      <w:tr w:rsidR="00161335" w:rsidRPr="002A1173" w14:paraId="134CB16E" w14:textId="77777777" w:rsidTr="002D1C33">
        <w:trPr>
          <w:jc w:val="center"/>
        </w:trPr>
        <w:tc>
          <w:tcPr>
            <w:tcW w:w="4876" w:type="dxa"/>
            <w:hideMark/>
          </w:tcPr>
          <w:p w14:paraId="484C2A12" w14:textId="77777777" w:rsidR="00161335" w:rsidRPr="002A1173" w:rsidRDefault="00161335" w:rsidP="002D1C33">
            <w:pPr>
              <w:pStyle w:val="Normal6"/>
              <w:rPr>
                <w:lang w:val="pt-PT"/>
              </w:rPr>
            </w:pPr>
            <w:r w:rsidRPr="002A1173">
              <w:rPr>
                <w:lang w:val="pt-PT"/>
              </w:rPr>
              <w:t xml:space="preserve">As informações referidas no n.º 1 são apresentadas de uma forma clara e fácil de entender. Os Estados-Membros devem zelar por que os empregadores </w:t>
            </w:r>
            <w:r w:rsidRPr="002A1173">
              <w:rPr>
                <w:b/>
                <w:i/>
                <w:lang w:val="pt-PT"/>
              </w:rPr>
              <w:t>e os adquirentes de serviços</w:t>
            </w:r>
            <w:r w:rsidRPr="002A1173">
              <w:rPr>
                <w:lang w:val="pt-PT"/>
              </w:rPr>
              <w:t xml:space="preserve"> facultem as informações de uma forma que seja adaptada ao nível de literacia digital razoavelmente esperado dos trabalhadores por conta de outrem </w:t>
            </w:r>
            <w:r w:rsidRPr="002A1173">
              <w:rPr>
                <w:b/>
                <w:i/>
                <w:lang w:val="pt-PT"/>
              </w:rPr>
              <w:t>ou dos trabalhadores independentes individuais</w:t>
            </w:r>
            <w:r w:rsidRPr="002A1173">
              <w:rPr>
                <w:lang w:val="pt-PT"/>
              </w:rPr>
              <w:t>, sem a utilização de linguagem desnecessariamente técnica ou complexa.</w:t>
            </w:r>
          </w:p>
        </w:tc>
        <w:tc>
          <w:tcPr>
            <w:tcW w:w="4876" w:type="dxa"/>
            <w:hideMark/>
          </w:tcPr>
          <w:p w14:paraId="2CF6CE14" w14:textId="77777777" w:rsidR="00161335" w:rsidRPr="002A1173" w:rsidRDefault="00161335" w:rsidP="002D1C33">
            <w:pPr>
              <w:pStyle w:val="Normal6"/>
              <w:rPr>
                <w:szCs w:val="24"/>
                <w:lang w:val="pt-PT"/>
              </w:rPr>
            </w:pPr>
            <w:r w:rsidRPr="002A1173">
              <w:rPr>
                <w:lang w:val="pt-PT"/>
              </w:rPr>
              <w:t>As informações referidas no n.º 1 são apresentadas de uma forma clara e fácil de entender. Os Estados-Membros devem zelar por que os empregadores facultem as informações de uma forma que seja adaptada ao nível de literacia digital razoavelmente esperado dos trabalhadores por conta de outrem, sem a utilização de linguagem desnecessariamente técnica ou complexa.</w:t>
            </w:r>
          </w:p>
        </w:tc>
      </w:tr>
    </w:tbl>
    <w:p w14:paraId="003F8C7A"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20FCCAB0" w14:textId="77777777" w:rsidR="00161335" w:rsidRPr="002A1173" w:rsidRDefault="00161335" w:rsidP="00161335">
      <w:r w:rsidRPr="002A1173">
        <w:rPr>
          <w:rStyle w:val="HideTWBExt"/>
        </w:rPr>
        <w:t>&lt;/Amend&gt;</w:t>
      </w:r>
    </w:p>
    <w:p w14:paraId="32ED980F"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392</w:t>
      </w:r>
      <w:r w:rsidRPr="002A1173">
        <w:rPr>
          <w:rStyle w:val="HideTWBExt"/>
          <w:lang w:val="pt-PT"/>
        </w:rPr>
        <w:t>&lt;/NumAm&gt;</w:t>
      </w:r>
    </w:p>
    <w:p w14:paraId="5FEF4AFE" w14:textId="77777777" w:rsidR="00161335" w:rsidRPr="002A1173" w:rsidRDefault="00161335" w:rsidP="00161335">
      <w:pPr>
        <w:pStyle w:val="NormalBold"/>
      </w:pPr>
      <w:r w:rsidRPr="002A1173">
        <w:rPr>
          <w:rStyle w:val="HideTWBExt"/>
        </w:rPr>
        <w:t>&lt;RepeatBlock-By&gt;&lt;Members&gt;</w:t>
      </w:r>
      <w:r w:rsidRPr="002A1173">
        <w:t>Marc Angel, Nora Mebarek, Vilija Blinkevičiūtė, Alicia Homs Ginel, Isilda Gomes, Gabriele Bischoff, Evelyn Regner, Idoia Mendia, Marianne Vind, Alex Agius Saliba, Romana Jerković, Estelle Ceulemans</w:t>
      </w:r>
      <w:r w:rsidRPr="002A1173">
        <w:rPr>
          <w:rStyle w:val="HideTWBExt"/>
        </w:rPr>
        <w:t>&lt;/Members&gt;</w:t>
      </w:r>
    </w:p>
    <w:p w14:paraId="7A1CE06A" w14:textId="77777777" w:rsidR="00161335" w:rsidRPr="002A1173" w:rsidRDefault="00161335" w:rsidP="00161335">
      <w:r w:rsidRPr="002A1173">
        <w:rPr>
          <w:rStyle w:val="HideTWBExt"/>
        </w:rPr>
        <w:t>&lt;/RepeatBlock-By&gt;</w:t>
      </w:r>
    </w:p>
    <w:p w14:paraId="40DA4329"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104F5117" w14:textId="77777777" w:rsidR="00161335" w:rsidRPr="002A1173" w:rsidRDefault="00161335" w:rsidP="00161335">
      <w:pPr>
        <w:pStyle w:val="NormalBold"/>
      </w:pPr>
      <w:r w:rsidRPr="002A1173">
        <w:rPr>
          <w:rStyle w:val="HideTWBExt"/>
        </w:rPr>
        <w:t>&lt;Article&gt;</w:t>
      </w:r>
      <w:r w:rsidRPr="002A1173">
        <w:t>Anexo I – artigo 3 – n.º 4-A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24A10444" w14:textId="77777777" w:rsidTr="002D1C33">
        <w:trPr>
          <w:jc w:val="center"/>
        </w:trPr>
        <w:tc>
          <w:tcPr>
            <w:tcW w:w="9752" w:type="dxa"/>
            <w:gridSpan w:val="2"/>
          </w:tcPr>
          <w:p w14:paraId="4DE6A6FD" w14:textId="77777777" w:rsidR="00161335" w:rsidRPr="002A1173" w:rsidRDefault="00161335" w:rsidP="002D1C33">
            <w:pPr>
              <w:keepNext/>
            </w:pPr>
          </w:p>
        </w:tc>
      </w:tr>
      <w:tr w:rsidR="00161335" w:rsidRPr="002A1173" w14:paraId="32C82FDA" w14:textId="77777777" w:rsidTr="002D1C33">
        <w:trPr>
          <w:jc w:val="center"/>
        </w:trPr>
        <w:tc>
          <w:tcPr>
            <w:tcW w:w="4876" w:type="dxa"/>
            <w:hideMark/>
          </w:tcPr>
          <w:p w14:paraId="502D5BB3"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7723C84D" w14:textId="77777777" w:rsidR="00161335" w:rsidRPr="002A1173" w:rsidRDefault="00161335" w:rsidP="002D1C33">
            <w:pPr>
              <w:pStyle w:val="ColumnHeading"/>
              <w:keepNext/>
              <w:rPr>
                <w:lang w:val="pt-PT"/>
              </w:rPr>
            </w:pPr>
            <w:r w:rsidRPr="002A1173">
              <w:rPr>
                <w:lang w:val="pt-PT"/>
              </w:rPr>
              <w:t>Alteração</w:t>
            </w:r>
          </w:p>
        </w:tc>
      </w:tr>
      <w:tr w:rsidR="00161335" w:rsidRPr="002A1173" w14:paraId="4C22A831" w14:textId="77777777" w:rsidTr="002D1C33">
        <w:trPr>
          <w:jc w:val="center"/>
        </w:trPr>
        <w:tc>
          <w:tcPr>
            <w:tcW w:w="4876" w:type="dxa"/>
          </w:tcPr>
          <w:p w14:paraId="44E09E07" w14:textId="77777777" w:rsidR="00161335" w:rsidRPr="002A1173" w:rsidRDefault="00161335" w:rsidP="002D1C33">
            <w:pPr>
              <w:pStyle w:val="Normal6"/>
              <w:rPr>
                <w:lang w:val="pt-PT"/>
              </w:rPr>
            </w:pPr>
          </w:p>
        </w:tc>
        <w:tc>
          <w:tcPr>
            <w:tcW w:w="4876" w:type="dxa"/>
            <w:hideMark/>
          </w:tcPr>
          <w:p w14:paraId="781B5898" w14:textId="77777777" w:rsidR="00161335" w:rsidRPr="002A1173" w:rsidRDefault="00161335" w:rsidP="002D1C33">
            <w:pPr>
              <w:pStyle w:val="Normal6"/>
              <w:rPr>
                <w:szCs w:val="24"/>
                <w:lang w:val="pt-PT"/>
              </w:rPr>
            </w:pPr>
            <w:r w:rsidRPr="002A1173">
              <w:rPr>
                <w:b/>
                <w:i/>
                <w:lang w:val="pt-PT"/>
              </w:rPr>
              <w:t>4-A.</w:t>
            </w:r>
            <w:r w:rsidRPr="002A1173">
              <w:rPr>
                <w:b/>
                <w:i/>
                <w:lang w:val="pt-PT"/>
              </w:rPr>
              <w:tab/>
              <w:t>Os empregadores e os adquirentes de serviços prestam as informações referidas no n.º 1 às pessoas que participam num processo de recrutamento ou seleção. As informações devem ser fornecidas em conformidade com o n.º 4, devem ser concisas, dizer apenas respeito aos sistemas de gestão algorítmica utilizados nesse procedimento e devem ser fornecidas antes do início do processo de recrutamento ou seleção.</w:t>
            </w:r>
          </w:p>
        </w:tc>
      </w:tr>
    </w:tbl>
    <w:p w14:paraId="689B4C12"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28C23A70" w14:textId="77777777" w:rsidR="00161335" w:rsidRPr="002A1173" w:rsidRDefault="00161335" w:rsidP="00161335">
      <w:r w:rsidRPr="002A1173">
        <w:rPr>
          <w:rStyle w:val="HideTWBExt"/>
        </w:rPr>
        <w:t>&lt;/Amend&gt;</w:t>
      </w:r>
    </w:p>
    <w:p w14:paraId="1B92BFE6"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393</w:t>
      </w:r>
      <w:r w:rsidRPr="002A1173">
        <w:rPr>
          <w:rStyle w:val="HideTWBExt"/>
          <w:lang w:val="pt-PT"/>
        </w:rPr>
        <w:t>&lt;/NumAm&gt;</w:t>
      </w:r>
    </w:p>
    <w:p w14:paraId="67D8900E" w14:textId="77777777" w:rsidR="00161335" w:rsidRPr="002A1173" w:rsidRDefault="00161335" w:rsidP="00161335">
      <w:pPr>
        <w:pStyle w:val="NormalBold"/>
      </w:pPr>
      <w:r w:rsidRPr="002A1173">
        <w:rPr>
          <w:rStyle w:val="HideTWBExt"/>
        </w:rPr>
        <w:t>&lt;RepeatBlock-By&gt;&lt;Members&gt;</w:t>
      </w:r>
      <w:r w:rsidRPr="002A1173">
        <w:t>Kim Van Sparrentak</w:t>
      </w:r>
      <w:r w:rsidRPr="002A1173">
        <w:rPr>
          <w:rStyle w:val="HideTWBExt"/>
        </w:rPr>
        <w:t>&lt;/Members&gt;</w:t>
      </w:r>
    </w:p>
    <w:p w14:paraId="7A1B4E16" w14:textId="77777777" w:rsidR="00161335" w:rsidRPr="002A1173" w:rsidRDefault="00161335" w:rsidP="00161335">
      <w:r w:rsidRPr="002A1173">
        <w:rPr>
          <w:rStyle w:val="HideTWBExt"/>
        </w:rPr>
        <w:t>&lt;AuNomDe&gt;</w:t>
      </w:r>
      <w:r w:rsidRPr="002A1173">
        <w:rPr>
          <w:rStyle w:val="HideTWBInt"/>
        </w:rPr>
        <w:t>{Verts/ALE}</w:t>
      </w:r>
      <w:r w:rsidRPr="002A1173">
        <w:t>em nome do Grupo Verts/ALE</w:t>
      </w:r>
      <w:r w:rsidRPr="002A1173">
        <w:rPr>
          <w:rStyle w:val="HideTWBExt"/>
        </w:rPr>
        <w:t>&lt;/AuNomDe&gt;</w:t>
      </w:r>
    </w:p>
    <w:p w14:paraId="048F9C81" w14:textId="77777777" w:rsidR="00161335" w:rsidRPr="002A1173" w:rsidRDefault="00161335" w:rsidP="00161335">
      <w:r w:rsidRPr="002A1173">
        <w:rPr>
          <w:rStyle w:val="HideTWBExt"/>
        </w:rPr>
        <w:t>&lt;/RepeatBlock-By&gt;</w:t>
      </w:r>
    </w:p>
    <w:p w14:paraId="1473B3BE"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35C34050" w14:textId="77777777" w:rsidR="00161335" w:rsidRPr="002A1173" w:rsidRDefault="00161335" w:rsidP="00161335">
      <w:pPr>
        <w:pStyle w:val="NormalBold"/>
      </w:pPr>
      <w:r w:rsidRPr="002A1173">
        <w:rPr>
          <w:rStyle w:val="HideTWBExt"/>
        </w:rPr>
        <w:t>&lt;Article&gt;</w:t>
      </w:r>
      <w:r w:rsidRPr="002A1173">
        <w:t>Anexo I – artigo 3 – n.º 4-A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3EA637AD" w14:textId="77777777" w:rsidTr="002D1C33">
        <w:trPr>
          <w:jc w:val="center"/>
        </w:trPr>
        <w:tc>
          <w:tcPr>
            <w:tcW w:w="9752" w:type="dxa"/>
            <w:gridSpan w:val="2"/>
          </w:tcPr>
          <w:p w14:paraId="1E87110F" w14:textId="77777777" w:rsidR="00161335" w:rsidRPr="002A1173" w:rsidRDefault="00161335" w:rsidP="002D1C33">
            <w:pPr>
              <w:keepNext/>
            </w:pPr>
          </w:p>
        </w:tc>
      </w:tr>
      <w:tr w:rsidR="00161335" w:rsidRPr="002A1173" w14:paraId="5A335381" w14:textId="77777777" w:rsidTr="002D1C33">
        <w:trPr>
          <w:jc w:val="center"/>
        </w:trPr>
        <w:tc>
          <w:tcPr>
            <w:tcW w:w="4876" w:type="dxa"/>
            <w:hideMark/>
          </w:tcPr>
          <w:p w14:paraId="09B2CFC7"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2BD9B64C" w14:textId="77777777" w:rsidR="00161335" w:rsidRPr="002A1173" w:rsidRDefault="00161335" w:rsidP="002D1C33">
            <w:pPr>
              <w:pStyle w:val="ColumnHeading"/>
              <w:keepNext/>
              <w:rPr>
                <w:lang w:val="pt-PT"/>
              </w:rPr>
            </w:pPr>
            <w:r w:rsidRPr="002A1173">
              <w:rPr>
                <w:lang w:val="pt-PT"/>
              </w:rPr>
              <w:t>Alteração</w:t>
            </w:r>
          </w:p>
        </w:tc>
      </w:tr>
      <w:tr w:rsidR="00161335" w:rsidRPr="002A1173" w14:paraId="1ECFA76E" w14:textId="77777777" w:rsidTr="002D1C33">
        <w:trPr>
          <w:jc w:val="center"/>
        </w:trPr>
        <w:tc>
          <w:tcPr>
            <w:tcW w:w="4876" w:type="dxa"/>
          </w:tcPr>
          <w:p w14:paraId="7E176A27" w14:textId="77777777" w:rsidR="00161335" w:rsidRPr="002A1173" w:rsidRDefault="00161335" w:rsidP="002D1C33">
            <w:pPr>
              <w:pStyle w:val="Normal6"/>
              <w:rPr>
                <w:lang w:val="pt-PT"/>
              </w:rPr>
            </w:pPr>
          </w:p>
        </w:tc>
        <w:tc>
          <w:tcPr>
            <w:tcW w:w="4876" w:type="dxa"/>
            <w:hideMark/>
          </w:tcPr>
          <w:p w14:paraId="635068C1" w14:textId="77777777" w:rsidR="00161335" w:rsidRPr="002A1173" w:rsidRDefault="00161335" w:rsidP="002D1C33">
            <w:pPr>
              <w:pStyle w:val="Normal6"/>
              <w:rPr>
                <w:szCs w:val="24"/>
                <w:lang w:val="pt-PT"/>
              </w:rPr>
            </w:pPr>
            <w:r w:rsidRPr="002A1173">
              <w:rPr>
                <w:b/>
                <w:i/>
                <w:lang w:val="pt-PT"/>
              </w:rPr>
              <w:t>4-A.</w:t>
            </w:r>
            <w:r w:rsidRPr="002A1173">
              <w:rPr>
                <w:b/>
                <w:i/>
                <w:lang w:val="pt-PT"/>
              </w:rPr>
              <w:tab/>
              <w:t>A informação deve ser comunicada e transmitida em suporte papel ou em formato eletrónico, se o trabalhador tiver acesso à informação por esse meio e a puder guardar e imprimir e o empregador conservar prova da sua transmissão ou receção.</w:t>
            </w:r>
          </w:p>
        </w:tc>
      </w:tr>
    </w:tbl>
    <w:p w14:paraId="1F56EF58"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6528C847" w14:textId="77777777" w:rsidR="00161335" w:rsidRPr="002A1173" w:rsidRDefault="00161335" w:rsidP="00161335">
      <w:r w:rsidRPr="002A1173">
        <w:rPr>
          <w:rStyle w:val="HideTWBExt"/>
        </w:rPr>
        <w:t>&lt;/Amend&gt;</w:t>
      </w:r>
    </w:p>
    <w:p w14:paraId="31E7582E"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394</w:t>
      </w:r>
      <w:r w:rsidRPr="002A1173">
        <w:rPr>
          <w:rStyle w:val="HideTWBExt"/>
          <w:lang w:val="pt-PT"/>
        </w:rPr>
        <w:t>&lt;/NumAm&gt;</w:t>
      </w:r>
    </w:p>
    <w:p w14:paraId="132E9F7A" w14:textId="77777777" w:rsidR="00161335" w:rsidRPr="002A1173" w:rsidRDefault="00161335" w:rsidP="00161335">
      <w:pPr>
        <w:pStyle w:val="NormalBold"/>
      </w:pPr>
      <w:r w:rsidRPr="002A1173">
        <w:rPr>
          <w:rStyle w:val="HideTWBExt"/>
        </w:rPr>
        <w:t>&lt;RepeatBlock-By&gt;&lt;Members&gt;</w:t>
      </w:r>
      <w:r w:rsidRPr="002A1173">
        <w:t>Marc Angel, Nora Mebarek, Vilija Blinkevičiūtė, Alicia Homs Ginel, Isilda Gomes, Gabriele Bischoff, Evelyn Regner, Idoia Mendia, Marianne Vind, Alex Agius Saliba, Romana Jerković, Estelle Ceulemans</w:t>
      </w:r>
      <w:r w:rsidRPr="002A1173">
        <w:rPr>
          <w:rStyle w:val="HideTWBExt"/>
        </w:rPr>
        <w:t>&lt;/Members&gt;</w:t>
      </w:r>
    </w:p>
    <w:p w14:paraId="7EA8B8B9" w14:textId="77777777" w:rsidR="00161335" w:rsidRPr="002A1173" w:rsidRDefault="00161335" w:rsidP="00161335">
      <w:r w:rsidRPr="002A1173">
        <w:rPr>
          <w:rStyle w:val="HideTWBExt"/>
        </w:rPr>
        <w:t>&lt;/RepeatBlock-By&gt;</w:t>
      </w:r>
    </w:p>
    <w:p w14:paraId="29C39442"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4F1B75FA" w14:textId="77777777" w:rsidR="00161335" w:rsidRPr="002A1173" w:rsidRDefault="00161335" w:rsidP="00161335">
      <w:pPr>
        <w:pStyle w:val="NormalBold"/>
      </w:pPr>
      <w:r w:rsidRPr="002A1173">
        <w:rPr>
          <w:rStyle w:val="HideTWBExt"/>
        </w:rPr>
        <w:t>&lt;Article&gt;</w:t>
      </w:r>
      <w:r w:rsidRPr="002A1173">
        <w:t>Anexo I – artigo 3 – n.º 4-B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21BE6C40" w14:textId="77777777" w:rsidTr="002D1C33">
        <w:trPr>
          <w:jc w:val="center"/>
        </w:trPr>
        <w:tc>
          <w:tcPr>
            <w:tcW w:w="9752" w:type="dxa"/>
            <w:gridSpan w:val="2"/>
          </w:tcPr>
          <w:p w14:paraId="6B89D507" w14:textId="77777777" w:rsidR="00161335" w:rsidRPr="002A1173" w:rsidRDefault="00161335" w:rsidP="002D1C33">
            <w:pPr>
              <w:keepNext/>
            </w:pPr>
          </w:p>
        </w:tc>
      </w:tr>
      <w:tr w:rsidR="00161335" w:rsidRPr="002A1173" w14:paraId="595FBE2A" w14:textId="77777777" w:rsidTr="002D1C33">
        <w:trPr>
          <w:jc w:val="center"/>
        </w:trPr>
        <w:tc>
          <w:tcPr>
            <w:tcW w:w="4876" w:type="dxa"/>
            <w:hideMark/>
          </w:tcPr>
          <w:p w14:paraId="214B8CB9"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6A6254E5" w14:textId="77777777" w:rsidR="00161335" w:rsidRPr="002A1173" w:rsidRDefault="00161335" w:rsidP="002D1C33">
            <w:pPr>
              <w:pStyle w:val="ColumnHeading"/>
              <w:keepNext/>
              <w:rPr>
                <w:lang w:val="pt-PT"/>
              </w:rPr>
            </w:pPr>
            <w:r w:rsidRPr="002A1173">
              <w:rPr>
                <w:lang w:val="pt-PT"/>
              </w:rPr>
              <w:t>Alteração</w:t>
            </w:r>
          </w:p>
        </w:tc>
      </w:tr>
      <w:tr w:rsidR="00161335" w:rsidRPr="002A1173" w14:paraId="13992FB8" w14:textId="77777777" w:rsidTr="002D1C33">
        <w:trPr>
          <w:jc w:val="center"/>
        </w:trPr>
        <w:tc>
          <w:tcPr>
            <w:tcW w:w="4876" w:type="dxa"/>
          </w:tcPr>
          <w:p w14:paraId="490F3D74" w14:textId="77777777" w:rsidR="00161335" w:rsidRPr="002A1173" w:rsidRDefault="00161335" w:rsidP="002D1C33">
            <w:pPr>
              <w:pStyle w:val="Normal6"/>
              <w:rPr>
                <w:lang w:val="pt-PT"/>
              </w:rPr>
            </w:pPr>
          </w:p>
        </w:tc>
        <w:tc>
          <w:tcPr>
            <w:tcW w:w="4876" w:type="dxa"/>
            <w:hideMark/>
          </w:tcPr>
          <w:p w14:paraId="68B57011" w14:textId="77777777" w:rsidR="00161335" w:rsidRPr="002A1173" w:rsidRDefault="00161335" w:rsidP="002D1C33">
            <w:pPr>
              <w:pStyle w:val="Normal6"/>
              <w:rPr>
                <w:szCs w:val="24"/>
                <w:lang w:val="pt-PT"/>
              </w:rPr>
            </w:pPr>
            <w:r w:rsidRPr="002A1173">
              <w:rPr>
                <w:b/>
                <w:i/>
                <w:lang w:val="pt-PT"/>
              </w:rPr>
              <w:t>4-B.</w:t>
            </w:r>
            <w:r w:rsidRPr="002A1173">
              <w:rPr>
                <w:b/>
                <w:i/>
                <w:lang w:val="pt-PT"/>
              </w:rPr>
              <w:tab/>
              <w:t>Os trabalhadores por conta de outrem e os trabalhadores independentes individuais têm direito à portabilidade dos dados pessoais gerados através da sua execução de trabalho no contexto da gestão algorítmica, incluindo notações e revisões, sem afetar negativamente os direitos do adquirente do serviço ao abrigo do Regulamento (UE) 2016/679.</w:t>
            </w:r>
          </w:p>
        </w:tc>
      </w:tr>
    </w:tbl>
    <w:p w14:paraId="76C85CC3"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7F9BAA82" w14:textId="77777777" w:rsidR="00161335" w:rsidRPr="002A1173" w:rsidRDefault="00161335" w:rsidP="00161335">
      <w:r w:rsidRPr="002A1173">
        <w:rPr>
          <w:rStyle w:val="HideTWBExt"/>
        </w:rPr>
        <w:t>&lt;/Amend&gt;</w:t>
      </w:r>
    </w:p>
    <w:p w14:paraId="043B7364"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395</w:t>
      </w:r>
      <w:r w:rsidRPr="002A1173">
        <w:rPr>
          <w:rStyle w:val="HideTWBExt"/>
          <w:lang w:val="pt-PT"/>
        </w:rPr>
        <w:t>&lt;/NumAm&gt;</w:t>
      </w:r>
    </w:p>
    <w:p w14:paraId="77C664BE" w14:textId="77777777" w:rsidR="00161335" w:rsidRPr="002A1173" w:rsidRDefault="00161335" w:rsidP="00161335">
      <w:pPr>
        <w:pStyle w:val="NormalBold"/>
      </w:pPr>
      <w:r w:rsidRPr="002A1173">
        <w:rPr>
          <w:rStyle w:val="HideTWBExt"/>
        </w:rPr>
        <w:t>&lt;RepeatBlock-By&gt;&lt;Members&gt;</w:t>
      </w:r>
      <w:r w:rsidRPr="002A1173">
        <w:t>Marc Angel, Nora Mebarek, Vilija Blinkevičiūtė, Alicia Homs Ginel, Isilda Gomes, Gabriele Bischoff, Evelyn Regner, Idoia Mendia, Marianne Vind, Alex Agius Saliba, Romana Jerković, Estelle Ceulemans</w:t>
      </w:r>
      <w:r w:rsidRPr="002A1173">
        <w:rPr>
          <w:rStyle w:val="HideTWBExt"/>
        </w:rPr>
        <w:t>&lt;/Members&gt;</w:t>
      </w:r>
    </w:p>
    <w:p w14:paraId="1113CDAE" w14:textId="77777777" w:rsidR="00161335" w:rsidRPr="002A1173" w:rsidRDefault="00161335" w:rsidP="00161335">
      <w:r w:rsidRPr="002A1173">
        <w:rPr>
          <w:rStyle w:val="HideTWBExt"/>
        </w:rPr>
        <w:t>&lt;/RepeatBlock-By&gt;</w:t>
      </w:r>
    </w:p>
    <w:p w14:paraId="3FC63B0B"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32D3DCA1" w14:textId="77777777" w:rsidR="00161335" w:rsidRPr="002A1173" w:rsidRDefault="00161335" w:rsidP="00161335">
      <w:pPr>
        <w:pStyle w:val="NormalBold"/>
      </w:pPr>
      <w:r w:rsidRPr="002A1173">
        <w:rPr>
          <w:rStyle w:val="HideTWBExt"/>
        </w:rPr>
        <w:t>&lt;Article&gt;</w:t>
      </w:r>
      <w:r w:rsidRPr="002A1173">
        <w:t>Anexo I – artigo 3 – n.º 4-C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68628D77" w14:textId="77777777" w:rsidTr="002D1C33">
        <w:trPr>
          <w:jc w:val="center"/>
        </w:trPr>
        <w:tc>
          <w:tcPr>
            <w:tcW w:w="9752" w:type="dxa"/>
            <w:gridSpan w:val="2"/>
          </w:tcPr>
          <w:p w14:paraId="04C3D8D8" w14:textId="77777777" w:rsidR="00161335" w:rsidRPr="002A1173" w:rsidRDefault="00161335" w:rsidP="002D1C33">
            <w:pPr>
              <w:keepNext/>
            </w:pPr>
          </w:p>
        </w:tc>
      </w:tr>
      <w:tr w:rsidR="00161335" w:rsidRPr="002A1173" w14:paraId="0157B6DC" w14:textId="77777777" w:rsidTr="002D1C33">
        <w:trPr>
          <w:jc w:val="center"/>
        </w:trPr>
        <w:tc>
          <w:tcPr>
            <w:tcW w:w="4876" w:type="dxa"/>
            <w:hideMark/>
          </w:tcPr>
          <w:p w14:paraId="27D9F482"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6F85F6BD" w14:textId="77777777" w:rsidR="00161335" w:rsidRPr="002A1173" w:rsidRDefault="00161335" w:rsidP="002D1C33">
            <w:pPr>
              <w:pStyle w:val="ColumnHeading"/>
              <w:keepNext/>
              <w:rPr>
                <w:lang w:val="pt-PT"/>
              </w:rPr>
            </w:pPr>
            <w:r w:rsidRPr="002A1173">
              <w:rPr>
                <w:lang w:val="pt-PT"/>
              </w:rPr>
              <w:t>Alteração</w:t>
            </w:r>
          </w:p>
        </w:tc>
      </w:tr>
      <w:tr w:rsidR="00161335" w:rsidRPr="002A1173" w14:paraId="7756DD87" w14:textId="77777777" w:rsidTr="002D1C33">
        <w:trPr>
          <w:jc w:val="center"/>
        </w:trPr>
        <w:tc>
          <w:tcPr>
            <w:tcW w:w="4876" w:type="dxa"/>
          </w:tcPr>
          <w:p w14:paraId="1D0ED5B0" w14:textId="77777777" w:rsidR="00161335" w:rsidRPr="002A1173" w:rsidRDefault="00161335" w:rsidP="002D1C33">
            <w:pPr>
              <w:pStyle w:val="Normal6"/>
              <w:rPr>
                <w:lang w:val="pt-PT"/>
              </w:rPr>
            </w:pPr>
          </w:p>
        </w:tc>
        <w:tc>
          <w:tcPr>
            <w:tcW w:w="4876" w:type="dxa"/>
            <w:hideMark/>
          </w:tcPr>
          <w:p w14:paraId="5D288A84" w14:textId="77777777" w:rsidR="00161335" w:rsidRPr="002A1173" w:rsidRDefault="00161335" w:rsidP="002D1C33">
            <w:pPr>
              <w:pStyle w:val="Normal6"/>
              <w:rPr>
                <w:szCs w:val="24"/>
                <w:lang w:val="pt-PT"/>
              </w:rPr>
            </w:pPr>
            <w:r w:rsidRPr="002A1173">
              <w:rPr>
                <w:b/>
                <w:i/>
                <w:lang w:val="pt-PT"/>
              </w:rPr>
              <w:t>4-C.</w:t>
            </w:r>
            <w:r w:rsidRPr="002A1173">
              <w:rPr>
                <w:b/>
                <w:i/>
                <w:lang w:val="pt-PT"/>
              </w:rPr>
              <w:tab/>
              <w:t>O empregador ou o adquirente de serviços disponibiliza gratuitamente ferramentas aos trabalhadores para facilitar o exercício efetivo dos seus direitos de portabilidade, referidos no artigo 20.º do Regulamento (UE) 2016/679 e no primeiro parágrafo do presente número. Se o trabalhador por conta de outrem ou o trabalhador independente individual o solicitar, o empregador ou o adjudicante dos serviços deve transmitir esses dados pessoais diretamente a terceiros.</w:t>
            </w:r>
          </w:p>
        </w:tc>
      </w:tr>
    </w:tbl>
    <w:p w14:paraId="5A7D7808" w14:textId="77777777" w:rsidR="00161335" w:rsidRPr="00260815" w:rsidRDefault="00161335" w:rsidP="00161335">
      <w:pPr>
        <w:pStyle w:val="Olang"/>
        <w:rPr>
          <w:lang w:val="da-DK"/>
        </w:rPr>
      </w:pPr>
      <w:r w:rsidRPr="00260815">
        <w:rPr>
          <w:noProof w:val="0"/>
          <w:lang w:val="da-DK"/>
        </w:rPr>
        <w:t xml:space="preserve">Or. </w:t>
      </w:r>
      <w:r w:rsidRPr="00260815">
        <w:rPr>
          <w:rStyle w:val="HideTWBExt"/>
          <w:noProof w:val="0"/>
          <w:lang w:val="da-DK"/>
        </w:rPr>
        <w:t>&lt;Original&gt;</w:t>
      </w:r>
      <w:r w:rsidRPr="00260815">
        <w:rPr>
          <w:rStyle w:val="HideTWBInt"/>
          <w:lang w:val="da-DK"/>
        </w:rPr>
        <w:t>{EN}</w:t>
      </w:r>
      <w:r w:rsidRPr="00260815">
        <w:rPr>
          <w:noProof w:val="0"/>
          <w:lang w:val="da-DK"/>
        </w:rPr>
        <w:t>en</w:t>
      </w:r>
      <w:r w:rsidRPr="00260815">
        <w:rPr>
          <w:rStyle w:val="HideTWBExt"/>
          <w:noProof w:val="0"/>
          <w:lang w:val="da-DK"/>
        </w:rPr>
        <w:t>&lt;/Original&gt;</w:t>
      </w:r>
    </w:p>
    <w:p w14:paraId="1A72ABA4" w14:textId="77777777" w:rsidR="00161335" w:rsidRPr="00260815" w:rsidRDefault="00161335" w:rsidP="00161335">
      <w:pPr>
        <w:rPr>
          <w:lang w:val="da-DK"/>
        </w:rPr>
      </w:pPr>
      <w:r w:rsidRPr="00260815">
        <w:rPr>
          <w:rStyle w:val="HideTWBExt"/>
          <w:lang w:val="da-DK"/>
        </w:rPr>
        <w:t>&lt;/Amend&gt;</w:t>
      </w:r>
    </w:p>
    <w:p w14:paraId="46139997" w14:textId="77777777" w:rsidR="00161335" w:rsidRPr="00260815" w:rsidRDefault="00161335" w:rsidP="00161335">
      <w:pPr>
        <w:pStyle w:val="AMNumberTabs0"/>
        <w:keepNext/>
        <w:rPr>
          <w:lang w:val="da-DK"/>
        </w:rPr>
      </w:pPr>
      <w:r w:rsidRPr="00260815">
        <w:rPr>
          <w:rStyle w:val="HideTWBExt"/>
          <w:lang w:val="da-DK"/>
        </w:rPr>
        <w:t>&lt;Amend&gt;</w:t>
      </w:r>
      <w:r w:rsidRPr="00260815">
        <w:rPr>
          <w:lang w:val="da-DK"/>
        </w:rPr>
        <w:t>Alteração</w:t>
      </w:r>
      <w:r w:rsidRPr="00260815">
        <w:rPr>
          <w:lang w:val="da-DK"/>
        </w:rPr>
        <w:tab/>
      </w:r>
      <w:r w:rsidRPr="00260815">
        <w:rPr>
          <w:lang w:val="da-DK"/>
        </w:rPr>
        <w:tab/>
      </w:r>
      <w:r w:rsidRPr="00260815">
        <w:rPr>
          <w:rStyle w:val="HideTWBExt"/>
          <w:lang w:val="da-DK"/>
        </w:rPr>
        <w:t>&lt;NumAm&gt;</w:t>
      </w:r>
      <w:r w:rsidRPr="00260815">
        <w:rPr>
          <w:lang w:val="da-DK"/>
        </w:rPr>
        <w:t>396</w:t>
      </w:r>
      <w:r w:rsidRPr="00260815">
        <w:rPr>
          <w:rStyle w:val="HideTWBExt"/>
          <w:lang w:val="da-DK"/>
        </w:rPr>
        <w:t>&lt;/NumAm&gt;</w:t>
      </w:r>
    </w:p>
    <w:p w14:paraId="78F81C34" w14:textId="77777777" w:rsidR="00161335" w:rsidRPr="00260815" w:rsidRDefault="00161335" w:rsidP="00161335">
      <w:pPr>
        <w:pStyle w:val="NormalBold"/>
        <w:rPr>
          <w:lang w:val="da-DK"/>
        </w:rPr>
      </w:pPr>
      <w:r w:rsidRPr="00260815">
        <w:rPr>
          <w:rStyle w:val="HideTWBExt"/>
          <w:lang w:val="da-DK"/>
        </w:rPr>
        <w:t>&lt;RepeatBlock-By&gt;&lt;Members&gt;</w:t>
      </w:r>
      <w:r w:rsidRPr="00260815">
        <w:rPr>
          <w:lang w:val="da-DK"/>
        </w:rPr>
        <w:t>Evelyn Regner, Marc Angel</w:t>
      </w:r>
      <w:r w:rsidRPr="00260815">
        <w:rPr>
          <w:rStyle w:val="HideTWBExt"/>
          <w:lang w:val="da-DK"/>
        </w:rPr>
        <w:t>&lt;/Members&gt;</w:t>
      </w:r>
    </w:p>
    <w:p w14:paraId="615EFBBD" w14:textId="77777777" w:rsidR="00161335" w:rsidRPr="00260815" w:rsidRDefault="00161335" w:rsidP="00161335">
      <w:pPr>
        <w:rPr>
          <w:lang w:val="da-DK"/>
        </w:rPr>
      </w:pPr>
      <w:r w:rsidRPr="00260815">
        <w:rPr>
          <w:rStyle w:val="HideTWBExt"/>
          <w:lang w:val="da-DK"/>
        </w:rPr>
        <w:t>&lt;/RepeatBlock-By&gt;</w:t>
      </w:r>
    </w:p>
    <w:p w14:paraId="13EC5D73"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6DC9CBCF" w14:textId="77777777" w:rsidR="00161335" w:rsidRPr="002A1173" w:rsidRDefault="00161335" w:rsidP="00161335">
      <w:pPr>
        <w:pStyle w:val="NormalBold"/>
      </w:pPr>
      <w:r w:rsidRPr="002A1173">
        <w:rPr>
          <w:rStyle w:val="HideTWBExt"/>
        </w:rPr>
        <w:t>&lt;Article&gt;</w:t>
      </w:r>
      <w:r w:rsidRPr="002A1173">
        <w:t>Anexo I – artigo 3 – n.º 5</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21872A73" w14:textId="77777777" w:rsidTr="002D1C33">
        <w:trPr>
          <w:jc w:val="center"/>
        </w:trPr>
        <w:tc>
          <w:tcPr>
            <w:tcW w:w="9752" w:type="dxa"/>
            <w:gridSpan w:val="2"/>
          </w:tcPr>
          <w:p w14:paraId="719CA587" w14:textId="77777777" w:rsidR="00161335" w:rsidRPr="002A1173" w:rsidRDefault="00161335" w:rsidP="002D1C33">
            <w:pPr>
              <w:keepNext/>
            </w:pPr>
          </w:p>
        </w:tc>
      </w:tr>
      <w:tr w:rsidR="00161335" w:rsidRPr="002A1173" w14:paraId="236E35DB" w14:textId="77777777" w:rsidTr="002D1C33">
        <w:trPr>
          <w:jc w:val="center"/>
        </w:trPr>
        <w:tc>
          <w:tcPr>
            <w:tcW w:w="4876" w:type="dxa"/>
            <w:hideMark/>
          </w:tcPr>
          <w:p w14:paraId="597441BC"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5C0ABFD5" w14:textId="77777777" w:rsidR="00161335" w:rsidRPr="002A1173" w:rsidRDefault="00161335" w:rsidP="002D1C33">
            <w:pPr>
              <w:pStyle w:val="ColumnHeading"/>
              <w:keepNext/>
              <w:rPr>
                <w:lang w:val="pt-PT"/>
              </w:rPr>
            </w:pPr>
            <w:r w:rsidRPr="002A1173">
              <w:rPr>
                <w:lang w:val="pt-PT"/>
              </w:rPr>
              <w:t>Alteração</w:t>
            </w:r>
          </w:p>
        </w:tc>
      </w:tr>
      <w:tr w:rsidR="00161335" w:rsidRPr="002A1173" w14:paraId="3528C999" w14:textId="77777777" w:rsidTr="002D1C33">
        <w:trPr>
          <w:jc w:val="center"/>
        </w:trPr>
        <w:tc>
          <w:tcPr>
            <w:tcW w:w="4876" w:type="dxa"/>
            <w:hideMark/>
          </w:tcPr>
          <w:p w14:paraId="5614E67A" w14:textId="77777777" w:rsidR="00161335" w:rsidRPr="002A1173" w:rsidRDefault="00161335" w:rsidP="002D1C33">
            <w:pPr>
              <w:pStyle w:val="Normal6"/>
              <w:rPr>
                <w:lang w:val="pt-PT"/>
              </w:rPr>
            </w:pPr>
            <w:r w:rsidRPr="002A1173">
              <w:rPr>
                <w:b/>
                <w:i/>
                <w:lang w:val="pt-PT"/>
              </w:rPr>
              <w:t>5.</w:t>
            </w:r>
            <w:r w:rsidRPr="002A1173">
              <w:rPr>
                <w:b/>
                <w:i/>
                <w:lang w:val="pt-PT"/>
              </w:rPr>
              <w:tab/>
              <w:t>A prestação de informações nos termos do presente artigo deve limitar-se ao estritamente necessário para que o trabalhador por conta de outrem ou o trabalhador independente individual desempenhe as suas funções, compreenda a forma como os sistemas algorítmicos influenciam as decisões que o afeta e exerça os seus direitos.</w:t>
            </w:r>
          </w:p>
        </w:tc>
        <w:tc>
          <w:tcPr>
            <w:tcW w:w="4876" w:type="dxa"/>
            <w:hideMark/>
          </w:tcPr>
          <w:p w14:paraId="7ADAC0F1" w14:textId="77777777" w:rsidR="00161335" w:rsidRPr="002A1173" w:rsidRDefault="00161335" w:rsidP="002D1C33">
            <w:pPr>
              <w:pStyle w:val="Normal6"/>
              <w:rPr>
                <w:szCs w:val="24"/>
                <w:lang w:val="pt-PT"/>
              </w:rPr>
            </w:pPr>
            <w:r w:rsidRPr="002A1173">
              <w:rPr>
                <w:b/>
                <w:i/>
                <w:lang w:val="pt-PT"/>
              </w:rPr>
              <w:t>Suprimido</w:t>
            </w:r>
          </w:p>
        </w:tc>
      </w:tr>
    </w:tbl>
    <w:p w14:paraId="78CAC9B8"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16A9A191" w14:textId="77777777" w:rsidR="00161335" w:rsidRPr="002A1173" w:rsidRDefault="00161335" w:rsidP="00161335">
      <w:r w:rsidRPr="002A1173">
        <w:rPr>
          <w:rStyle w:val="HideTWBExt"/>
        </w:rPr>
        <w:t>&lt;/Amend&gt;</w:t>
      </w:r>
    </w:p>
    <w:p w14:paraId="6D695DA8"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397</w:t>
      </w:r>
      <w:r w:rsidRPr="002A1173">
        <w:rPr>
          <w:rStyle w:val="HideTWBExt"/>
          <w:lang w:val="pt-PT"/>
        </w:rPr>
        <w:t>&lt;/NumAm&gt;</w:t>
      </w:r>
    </w:p>
    <w:p w14:paraId="7E3AE825" w14:textId="77777777" w:rsidR="00161335" w:rsidRPr="002A1173" w:rsidRDefault="00161335" w:rsidP="00161335">
      <w:pPr>
        <w:pStyle w:val="NormalBold"/>
      </w:pPr>
      <w:r w:rsidRPr="002A1173">
        <w:rPr>
          <w:rStyle w:val="HideTWBExt"/>
        </w:rPr>
        <w:t>&lt;RepeatBlock-By&gt;&lt;Members&gt;</w:t>
      </w:r>
      <w:r w:rsidRPr="002A1173">
        <w:t>Angelika Winzig</w:t>
      </w:r>
      <w:r w:rsidRPr="002A1173">
        <w:rPr>
          <w:rStyle w:val="HideTWBExt"/>
        </w:rPr>
        <w:t>&lt;/Members&gt;</w:t>
      </w:r>
    </w:p>
    <w:p w14:paraId="34E8C5DC" w14:textId="77777777" w:rsidR="00161335" w:rsidRPr="002A1173" w:rsidRDefault="00161335" w:rsidP="00161335">
      <w:r w:rsidRPr="002A1173">
        <w:rPr>
          <w:rStyle w:val="HideTWBExt"/>
        </w:rPr>
        <w:t>&lt;/RepeatBlock-By&gt;</w:t>
      </w:r>
    </w:p>
    <w:p w14:paraId="60FB4A7C"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23654E6A" w14:textId="77777777" w:rsidR="00161335" w:rsidRPr="002A1173" w:rsidRDefault="00161335" w:rsidP="00161335">
      <w:pPr>
        <w:pStyle w:val="NormalBold"/>
      </w:pPr>
      <w:r w:rsidRPr="002A1173">
        <w:rPr>
          <w:rStyle w:val="HideTWBExt"/>
        </w:rPr>
        <w:t>&lt;Article&gt;</w:t>
      </w:r>
      <w:r w:rsidRPr="002A1173">
        <w:t>Anexo I – artigo 3 – n.º 5</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7E61FFB5" w14:textId="77777777" w:rsidTr="002D1C33">
        <w:trPr>
          <w:jc w:val="center"/>
        </w:trPr>
        <w:tc>
          <w:tcPr>
            <w:tcW w:w="9752" w:type="dxa"/>
            <w:gridSpan w:val="2"/>
          </w:tcPr>
          <w:p w14:paraId="007E0A69" w14:textId="77777777" w:rsidR="00161335" w:rsidRPr="002A1173" w:rsidRDefault="00161335" w:rsidP="002D1C33">
            <w:pPr>
              <w:keepNext/>
            </w:pPr>
          </w:p>
        </w:tc>
      </w:tr>
      <w:tr w:rsidR="00161335" w:rsidRPr="002A1173" w14:paraId="53677733" w14:textId="77777777" w:rsidTr="002D1C33">
        <w:trPr>
          <w:jc w:val="center"/>
        </w:trPr>
        <w:tc>
          <w:tcPr>
            <w:tcW w:w="4876" w:type="dxa"/>
            <w:hideMark/>
          </w:tcPr>
          <w:p w14:paraId="109BD159"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44BAF576" w14:textId="77777777" w:rsidR="00161335" w:rsidRPr="002A1173" w:rsidRDefault="00161335" w:rsidP="002D1C33">
            <w:pPr>
              <w:pStyle w:val="ColumnHeading"/>
              <w:keepNext/>
              <w:rPr>
                <w:lang w:val="pt-PT"/>
              </w:rPr>
            </w:pPr>
            <w:r w:rsidRPr="002A1173">
              <w:rPr>
                <w:lang w:val="pt-PT"/>
              </w:rPr>
              <w:t>Alteração</w:t>
            </w:r>
          </w:p>
        </w:tc>
      </w:tr>
      <w:tr w:rsidR="00161335" w:rsidRPr="002A1173" w14:paraId="2855F20E" w14:textId="77777777" w:rsidTr="002D1C33">
        <w:trPr>
          <w:jc w:val="center"/>
        </w:trPr>
        <w:tc>
          <w:tcPr>
            <w:tcW w:w="4876" w:type="dxa"/>
            <w:hideMark/>
          </w:tcPr>
          <w:p w14:paraId="4354B65F" w14:textId="77777777" w:rsidR="00161335" w:rsidRPr="002A1173" w:rsidRDefault="00161335" w:rsidP="002D1C33">
            <w:pPr>
              <w:pStyle w:val="Normal6"/>
              <w:rPr>
                <w:lang w:val="pt-PT"/>
              </w:rPr>
            </w:pPr>
            <w:r w:rsidRPr="002A1173">
              <w:rPr>
                <w:lang w:val="pt-PT"/>
              </w:rPr>
              <w:t>5.</w:t>
            </w:r>
            <w:r w:rsidRPr="002A1173">
              <w:rPr>
                <w:lang w:val="pt-PT"/>
              </w:rPr>
              <w:tab/>
              <w:t xml:space="preserve">A prestação de informações nos termos do presente artigo deve limitar-se ao estritamente necessário para </w:t>
            </w:r>
            <w:r w:rsidRPr="002A1173">
              <w:rPr>
                <w:b/>
                <w:i/>
                <w:lang w:val="pt-PT"/>
              </w:rPr>
              <w:t>que</w:t>
            </w:r>
            <w:r w:rsidRPr="002A1173">
              <w:rPr>
                <w:lang w:val="pt-PT"/>
              </w:rPr>
              <w:t xml:space="preserve"> o trabalhador por conta de outrem </w:t>
            </w:r>
            <w:r w:rsidRPr="002A1173">
              <w:rPr>
                <w:b/>
                <w:i/>
                <w:lang w:val="pt-PT"/>
              </w:rPr>
              <w:t>ou o trabalhador independente individual desempenhe as suas funções, compreenda a forma como os sistemas algorítmicos influenciam as decisões que o afeta e exerça os seus direitos</w:t>
            </w:r>
            <w:r w:rsidRPr="002A1173">
              <w:rPr>
                <w:lang w:val="pt-PT"/>
              </w:rPr>
              <w:t>.</w:t>
            </w:r>
          </w:p>
        </w:tc>
        <w:tc>
          <w:tcPr>
            <w:tcW w:w="4876" w:type="dxa"/>
            <w:hideMark/>
          </w:tcPr>
          <w:p w14:paraId="23E521FF" w14:textId="77777777" w:rsidR="00161335" w:rsidRPr="002A1173" w:rsidRDefault="00161335" w:rsidP="002D1C33">
            <w:pPr>
              <w:pStyle w:val="Normal6"/>
              <w:rPr>
                <w:szCs w:val="24"/>
                <w:lang w:val="pt-PT"/>
              </w:rPr>
            </w:pPr>
            <w:r w:rsidRPr="002A1173">
              <w:rPr>
                <w:lang w:val="pt-PT"/>
              </w:rPr>
              <w:t>5.</w:t>
            </w:r>
            <w:r w:rsidRPr="002A1173">
              <w:rPr>
                <w:lang w:val="pt-PT"/>
              </w:rPr>
              <w:tab/>
              <w:t>A prestação de informações nos termos do presente artigo deve limitar-se ao estritamente necessário para o trabalhador por conta de outrem.</w:t>
            </w:r>
          </w:p>
        </w:tc>
      </w:tr>
    </w:tbl>
    <w:p w14:paraId="0433C254"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50B2CFAE" w14:textId="77777777" w:rsidR="00161335" w:rsidRPr="002A1173" w:rsidRDefault="00161335" w:rsidP="00161335">
      <w:r w:rsidRPr="002A1173">
        <w:rPr>
          <w:rStyle w:val="HideTWBExt"/>
        </w:rPr>
        <w:t>&lt;/Amend&gt;</w:t>
      </w:r>
    </w:p>
    <w:p w14:paraId="667945FE"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398</w:t>
      </w:r>
      <w:r w:rsidRPr="002A1173">
        <w:rPr>
          <w:rStyle w:val="HideTWBExt"/>
          <w:lang w:val="pt-PT"/>
        </w:rPr>
        <w:t>&lt;/NumAm&gt;</w:t>
      </w:r>
    </w:p>
    <w:p w14:paraId="557F03A7" w14:textId="77777777" w:rsidR="00161335" w:rsidRPr="002A1173" w:rsidRDefault="00161335" w:rsidP="00161335">
      <w:pPr>
        <w:pStyle w:val="NormalBold"/>
      </w:pPr>
      <w:r w:rsidRPr="002A1173">
        <w:rPr>
          <w:rStyle w:val="HideTWBExt"/>
        </w:rPr>
        <w:t>&lt;RepeatBlock-By&gt;&lt;Members&gt;</w:t>
      </w:r>
      <w:r w:rsidRPr="002A1173">
        <w:t>Kim Van Sparrentak</w:t>
      </w:r>
      <w:r w:rsidRPr="002A1173">
        <w:rPr>
          <w:rStyle w:val="HideTWBExt"/>
        </w:rPr>
        <w:t>&lt;/Members&gt;</w:t>
      </w:r>
    </w:p>
    <w:p w14:paraId="04BC0A78" w14:textId="77777777" w:rsidR="00161335" w:rsidRPr="002A1173" w:rsidRDefault="00161335" w:rsidP="00161335">
      <w:r w:rsidRPr="002A1173">
        <w:rPr>
          <w:rStyle w:val="HideTWBExt"/>
        </w:rPr>
        <w:t>&lt;AuNomDe&gt;</w:t>
      </w:r>
      <w:r w:rsidRPr="002A1173">
        <w:rPr>
          <w:rStyle w:val="HideTWBInt"/>
        </w:rPr>
        <w:t>{Verts/ALE}</w:t>
      </w:r>
      <w:r w:rsidRPr="002A1173">
        <w:t>em nome do Grupo Verts/ALE</w:t>
      </w:r>
      <w:r w:rsidRPr="002A1173">
        <w:rPr>
          <w:rStyle w:val="HideTWBExt"/>
        </w:rPr>
        <w:t>&lt;/AuNomDe&gt;</w:t>
      </w:r>
    </w:p>
    <w:p w14:paraId="3CEA472E" w14:textId="77777777" w:rsidR="00161335" w:rsidRPr="002A1173" w:rsidRDefault="00161335" w:rsidP="00161335">
      <w:r w:rsidRPr="002A1173">
        <w:rPr>
          <w:rStyle w:val="HideTWBExt"/>
        </w:rPr>
        <w:t>&lt;/RepeatBlock-By&gt;</w:t>
      </w:r>
    </w:p>
    <w:p w14:paraId="02B98249"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21C7E471" w14:textId="77777777" w:rsidR="00161335" w:rsidRPr="002A1173" w:rsidRDefault="00161335" w:rsidP="00161335">
      <w:pPr>
        <w:pStyle w:val="NormalBold"/>
      </w:pPr>
      <w:r w:rsidRPr="002A1173">
        <w:rPr>
          <w:rStyle w:val="HideTWBExt"/>
        </w:rPr>
        <w:t>&lt;Article&gt;</w:t>
      </w:r>
      <w:r w:rsidRPr="002A1173">
        <w:t>Anexo I – artigo 3 – n.º 5</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128FC6B1" w14:textId="77777777" w:rsidTr="002D1C33">
        <w:trPr>
          <w:jc w:val="center"/>
        </w:trPr>
        <w:tc>
          <w:tcPr>
            <w:tcW w:w="9752" w:type="dxa"/>
            <w:gridSpan w:val="2"/>
          </w:tcPr>
          <w:p w14:paraId="0C938631" w14:textId="77777777" w:rsidR="00161335" w:rsidRPr="002A1173" w:rsidRDefault="00161335" w:rsidP="002D1C33">
            <w:pPr>
              <w:keepNext/>
            </w:pPr>
          </w:p>
        </w:tc>
      </w:tr>
      <w:tr w:rsidR="00161335" w:rsidRPr="002A1173" w14:paraId="539C6648" w14:textId="77777777" w:rsidTr="002D1C33">
        <w:trPr>
          <w:jc w:val="center"/>
        </w:trPr>
        <w:tc>
          <w:tcPr>
            <w:tcW w:w="4876" w:type="dxa"/>
            <w:hideMark/>
          </w:tcPr>
          <w:p w14:paraId="30C63351"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3EAB7B0D" w14:textId="77777777" w:rsidR="00161335" w:rsidRPr="002A1173" w:rsidRDefault="00161335" w:rsidP="002D1C33">
            <w:pPr>
              <w:pStyle w:val="ColumnHeading"/>
              <w:keepNext/>
              <w:rPr>
                <w:lang w:val="pt-PT"/>
              </w:rPr>
            </w:pPr>
            <w:r w:rsidRPr="002A1173">
              <w:rPr>
                <w:lang w:val="pt-PT"/>
              </w:rPr>
              <w:t>Alteração</w:t>
            </w:r>
          </w:p>
        </w:tc>
      </w:tr>
      <w:tr w:rsidR="00161335" w:rsidRPr="002A1173" w14:paraId="27CB2BD4" w14:textId="77777777" w:rsidTr="002D1C33">
        <w:trPr>
          <w:jc w:val="center"/>
        </w:trPr>
        <w:tc>
          <w:tcPr>
            <w:tcW w:w="4876" w:type="dxa"/>
            <w:hideMark/>
          </w:tcPr>
          <w:p w14:paraId="320CB9B7" w14:textId="77777777" w:rsidR="00161335" w:rsidRPr="002A1173" w:rsidRDefault="00161335" w:rsidP="002D1C33">
            <w:pPr>
              <w:pStyle w:val="Normal6"/>
              <w:rPr>
                <w:lang w:val="pt-PT"/>
              </w:rPr>
            </w:pPr>
            <w:r w:rsidRPr="002A1173">
              <w:rPr>
                <w:lang w:val="pt-PT"/>
              </w:rPr>
              <w:t>5.</w:t>
            </w:r>
            <w:r w:rsidRPr="002A1173">
              <w:rPr>
                <w:lang w:val="pt-PT"/>
              </w:rPr>
              <w:tab/>
            </w:r>
            <w:r w:rsidRPr="002A1173">
              <w:rPr>
                <w:b/>
                <w:i/>
                <w:lang w:val="pt-PT"/>
              </w:rPr>
              <w:t>A prestação de informações nos termos do presente artigo deve limitar-se ao estritamente necessário para que o trabalhador</w:t>
            </w:r>
            <w:r w:rsidRPr="002A1173">
              <w:rPr>
                <w:lang w:val="pt-PT"/>
              </w:rPr>
              <w:t xml:space="preserve"> por conta de outrem </w:t>
            </w:r>
            <w:r w:rsidRPr="002A1173">
              <w:rPr>
                <w:b/>
                <w:i/>
                <w:lang w:val="pt-PT"/>
              </w:rPr>
              <w:t>ou o trabalhador independente individual desempenhe as suas funções, compreenda a forma como os sistemas algorítmicos influenciam as decisões que o afeta e exerça os seus</w:t>
            </w:r>
            <w:r w:rsidRPr="002A1173">
              <w:rPr>
                <w:lang w:val="pt-PT"/>
              </w:rPr>
              <w:t xml:space="preserve"> direitos.</w:t>
            </w:r>
          </w:p>
        </w:tc>
        <w:tc>
          <w:tcPr>
            <w:tcW w:w="4876" w:type="dxa"/>
            <w:hideMark/>
          </w:tcPr>
          <w:p w14:paraId="2D3D67FD" w14:textId="77777777" w:rsidR="00161335" w:rsidRPr="002A1173" w:rsidRDefault="00161335" w:rsidP="002D1C33">
            <w:pPr>
              <w:pStyle w:val="Normal6"/>
              <w:rPr>
                <w:szCs w:val="24"/>
                <w:lang w:val="pt-PT"/>
              </w:rPr>
            </w:pPr>
            <w:r w:rsidRPr="002A1173">
              <w:rPr>
                <w:lang w:val="pt-PT"/>
              </w:rPr>
              <w:t>5.</w:t>
            </w:r>
            <w:r w:rsidRPr="002A1173">
              <w:rPr>
                <w:lang w:val="pt-PT"/>
              </w:rPr>
              <w:tab/>
            </w:r>
            <w:r w:rsidRPr="002A1173">
              <w:rPr>
                <w:b/>
                <w:i/>
                <w:lang w:val="pt-PT"/>
              </w:rPr>
              <w:t>Os trabalhadores</w:t>
            </w:r>
            <w:r w:rsidRPr="002A1173">
              <w:rPr>
                <w:lang w:val="pt-PT"/>
              </w:rPr>
              <w:t xml:space="preserve"> por conta de outrem </w:t>
            </w:r>
            <w:r w:rsidRPr="002A1173">
              <w:rPr>
                <w:b/>
                <w:i/>
                <w:lang w:val="pt-PT"/>
              </w:rPr>
              <w:t>e os trabalhadores independentes individuais têm o direito de aceder regularmente, mediante pedido, aos dados pessoais gerados através da sua execução de trabalho no contexto da gestão algorítmica, bem como à portabilidade desses dados, sem afetar negativamente os</w:t>
            </w:r>
            <w:r w:rsidRPr="002A1173">
              <w:rPr>
                <w:lang w:val="pt-PT"/>
              </w:rPr>
              <w:t xml:space="preserve"> direitos </w:t>
            </w:r>
            <w:r w:rsidRPr="002A1173">
              <w:rPr>
                <w:b/>
                <w:i/>
                <w:lang w:val="pt-PT"/>
              </w:rPr>
              <w:t>do destinatário do serviço nos termos do Regulamento (UE) 2016/679</w:t>
            </w:r>
            <w:r w:rsidRPr="002A1173">
              <w:rPr>
                <w:lang w:val="pt-PT"/>
              </w:rPr>
              <w:t>.</w:t>
            </w:r>
          </w:p>
        </w:tc>
      </w:tr>
    </w:tbl>
    <w:p w14:paraId="385D3277"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6A65DFE3" w14:textId="77777777" w:rsidR="00161335" w:rsidRPr="002A1173" w:rsidRDefault="00161335" w:rsidP="00161335">
      <w:r w:rsidRPr="002A1173">
        <w:rPr>
          <w:rStyle w:val="HideTWBExt"/>
        </w:rPr>
        <w:t>&lt;/Amend&gt;</w:t>
      </w:r>
    </w:p>
    <w:p w14:paraId="66E9F247"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399</w:t>
      </w:r>
      <w:r w:rsidRPr="002A1173">
        <w:rPr>
          <w:rStyle w:val="HideTWBExt"/>
          <w:lang w:val="pt-PT"/>
        </w:rPr>
        <w:t>&lt;/NumAm&gt;</w:t>
      </w:r>
    </w:p>
    <w:p w14:paraId="38006D41" w14:textId="77777777" w:rsidR="00161335" w:rsidRPr="002A1173" w:rsidRDefault="00161335" w:rsidP="00161335">
      <w:pPr>
        <w:pStyle w:val="NormalBold"/>
      </w:pPr>
      <w:r w:rsidRPr="002A1173">
        <w:rPr>
          <w:rStyle w:val="HideTWBExt"/>
        </w:rPr>
        <w:t>&lt;RepeatBlock-By&gt;&lt;Members&gt;</w:t>
      </w:r>
      <w:r w:rsidRPr="002A1173">
        <w:t>Leila Chaibi, Anthony Smith, Sebastian Everding</w:t>
      </w:r>
      <w:r w:rsidRPr="002A1173">
        <w:rPr>
          <w:rStyle w:val="HideTWBExt"/>
        </w:rPr>
        <w:t>&lt;/Members&gt;</w:t>
      </w:r>
    </w:p>
    <w:p w14:paraId="036C19D4" w14:textId="77777777" w:rsidR="00161335" w:rsidRPr="002A1173" w:rsidRDefault="00161335" w:rsidP="00161335">
      <w:r w:rsidRPr="002A1173">
        <w:rPr>
          <w:rStyle w:val="HideTWBExt"/>
        </w:rPr>
        <w:t>&lt;/RepeatBlock-By&gt;</w:t>
      </w:r>
    </w:p>
    <w:p w14:paraId="65278ADE"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390750F9" w14:textId="77777777" w:rsidR="00161335" w:rsidRPr="002A1173" w:rsidRDefault="00161335" w:rsidP="00161335">
      <w:pPr>
        <w:pStyle w:val="NormalBold"/>
      </w:pPr>
      <w:r w:rsidRPr="002A1173">
        <w:rPr>
          <w:rStyle w:val="HideTWBExt"/>
        </w:rPr>
        <w:t>&lt;Article&gt;</w:t>
      </w:r>
      <w:r w:rsidRPr="002A1173">
        <w:t>Anexo I – artigo 3 – n.º 5</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49E877F7" w14:textId="77777777" w:rsidTr="002D1C33">
        <w:trPr>
          <w:jc w:val="center"/>
        </w:trPr>
        <w:tc>
          <w:tcPr>
            <w:tcW w:w="9752" w:type="dxa"/>
            <w:gridSpan w:val="2"/>
          </w:tcPr>
          <w:p w14:paraId="68BA30A1" w14:textId="77777777" w:rsidR="00161335" w:rsidRPr="002A1173" w:rsidRDefault="00161335" w:rsidP="002D1C33">
            <w:pPr>
              <w:keepNext/>
            </w:pPr>
          </w:p>
        </w:tc>
      </w:tr>
      <w:tr w:rsidR="00161335" w:rsidRPr="002A1173" w14:paraId="4645F438" w14:textId="77777777" w:rsidTr="002D1C33">
        <w:trPr>
          <w:jc w:val="center"/>
        </w:trPr>
        <w:tc>
          <w:tcPr>
            <w:tcW w:w="4876" w:type="dxa"/>
            <w:hideMark/>
          </w:tcPr>
          <w:p w14:paraId="764F12A6"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528B54ED" w14:textId="77777777" w:rsidR="00161335" w:rsidRPr="002A1173" w:rsidRDefault="00161335" w:rsidP="002D1C33">
            <w:pPr>
              <w:pStyle w:val="ColumnHeading"/>
              <w:keepNext/>
              <w:rPr>
                <w:lang w:val="pt-PT"/>
              </w:rPr>
            </w:pPr>
            <w:r w:rsidRPr="002A1173">
              <w:rPr>
                <w:lang w:val="pt-PT"/>
              </w:rPr>
              <w:t>Alteração</w:t>
            </w:r>
          </w:p>
        </w:tc>
      </w:tr>
      <w:tr w:rsidR="00161335" w:rsidRPr="002A1173" w14:paraId="6B9A96C3" w14:textId="77777777" w:rsidTr="002D1C33">
        <w:trPr>
          <w:jc w:val="center"/>
        </w:trPr>
        <w:tc>
          <w:tcPr>
            <w:tcW w:w="4876" w:type="dxa"/>
            <w:hideMark/>
          </w:tcPr>
          <w:p w14:paraId="04B6E64F" w14:textId="77777777" w:rsidR="00161335" w:rsidRPr="002A1173" w:rsidRDefault="00161335" w:rsidP="002D1C33">
            <w:pPr>
              <w:pStyle w:val="Normal6"/>
              <w:rPr>
                <w:lang w:val="pt-PT"/>
              </w:rPr>
            </w:pPr>
            <w:r w:rsidRPr="002A1173">
              <w:rPr>
                <w:lang w:val="pt-PT"/>
              </w:rPr>
              <w:t>5.</w:t>
            </w:r>
            <w:r w:rsidRPr="002A1173">
              <w:rPr>
                <w:lang w:val="pt-PT"/>
              </w:rPr>
              <w:tab/>
              <w:t xml:space="preserve">A prestação de informações nos termos do presente artigo deve </w:t>
            </w:r>
            <w:r w:rsidRPr="002A1173">
              <w:rPr>
                <w:b/>
                <w:i/>
                <w:lang w:val="pt-PT"/>
              </w:rPr>
              <w:t>limitar-se ao estritamente necessário para que o trabalhador por conta de outrem ou o trabalhador independente individual desempenhe</w:t>
            </w:r>
            <w:r w:rsidRPr="002A1173">
              <w:rPr>
                <w:lang w:val="pt-PT"/>
              </w:rPr>
              <w:t xml:space="preserve"> as suas funções, </w:t>
            </w:r>
            <w:r w:rsidRPr="002A1173">
              <w:rPr>
                <w:b/>
                <w:i/>
                <w:lang w:val="pt-PT"/>
              </w:rPr>
              <w:t>compreenda</w:t>
            </w:r>
            <w:r w:rsidRPr="002A1173">
              <w:rPr>
                <w:lang w:val="pt-PT"/>
              </w:rPr>
              <w:t xml:space="preserve"> a forma como os sistemas algorítmicos influenciam as decisões que </w:t>
            </w:r>
            <w:r w:rsidRPr="002A1173">
              <w:rPr>
                <w:b/>
                <w:i/>
                <w:lang w:val="pt-PT"/>
              </w:rPr>
              <w:t>o afeta</w:t>
            </w:r>
            <w:r w:rsidRPr="002A1173">
              <w:rPr>
                <w:lang w:val="pt-PT"/>
              </w:rPr>
              <w:t xml:space="preserve"> e </w:t>
            </w:r>
            <w:r w:rsidRPr="002A1173">
              <w:rPr>
                <w:b/>
                <w:i/>
                <w:lang w:val="pt-PT"/>
              </w:rPr>
              <w:t>exerça</w:t>
            </w:r>
            <w:r w:rsidRPr="002A1173">
              <w:rPr>
                <w:lang w:val="pt-PT"/>
              </w:rPr>
              <w:t xml:space="preserve"> os seus direitos.</w:t>
            </w:r>
          </w:p>
        </w:tc>
        <w:tc>
          <w:tcPr>
            <w:tcW w:w="4876" w:type="dxa"/>
            <w:hideMark/>
          </w:tcPr>
          <w:p w14:paraId="77AE0FA1" w14:textId="77777777" w:rsidR="00161335" w:rsidRPr="002A1173" w:rsidRDefault="00161335" w:rsidP="002D1C33">
            <w:pPr>
              <w:pStyle w:val="Normal6"/>
              <w:rPr>
                <w:szCs w:val="24"/>
                <w:lang w:val="pt-PT"/>
              </w:rPr>
            </w:pPr>
            <w:r w:rsidRPr="002A1173">
              <w:rPr>
                <w:lang w:val="pt-PT"/>
              </w:rPr>
              <w:t>5.</w:t>
            </w:r>
            <w:r w:rsidRPr="002A1173">
              <w:rPr>
                <w:lang w:val="pt-PT"/>
              </w:rPr>
              <w:tab/>
              <w:t xml:space="preserve">A prestação de informações nos termos do presente artigo deve </w:t>
            </w:r>
            <w:r w:rsidRPr="002A1173">
              <w:rPr>
                <w:b/>
                <w:i/>
                <w:lang w:val="pt-PT"/>
              </w:rPr>
              <w:t>ser proporcional ao que impacta as missões, a organização, a remuneração e a avaliação das pessoas que executam o trabalho para desempenhar</w:t>
            </w:r>
            <w:r w:rsidRPr="002A1173">
              <w:rPr>
                <w:lang w:val="pt-PT"/>
              </w:rPr>
              <w:t xml:space="preserve"> as suas funções, </w:t>
            </w:r>
            <w:r w:rsidRPr="002A1173">
              <w:rPr>
                <w:b/>
                <w:i/>
                <w:lang w:val="pt-PT"/>
              </w:rPr>
              <w:t>compreender</w:t>
            </w:r>
            <w:r w:rsidRPr="002A1173">
              <w:rPr>
                <w:lang w:val="pt-PT"/>
              </w:rPr>
              <w:t xml:space="preserve"> a forma como os sistemas algorítmicos influenciam as decisões que </w:t>
            </w:r>
            <w:r w:rsidRPr="002A1173">
              <w:rPr>
                <w:b/>
                <w:i/>
                <w:lang w:val="pt-PT"/>
              </w:rPr>
              <w:t>as afetam</w:t>
            </w:r>
            <w:r w:rsidRPr="002A1173">
              <w:rPr>
                <w:lang w:val="pt-PT"/>
              </w:rPr>
              <w:t xml:space="preserve"> e </w:t>
            </w:r>
            <w:r w:rsidRPr="002A1173">
              <w:rPr>
                <w:b/>
                <w:i/>
                <w:lang w:val="pt-PT"/>
              </w:rPr>
              <w:t>exercer</w:t>
            </w:r>
            <w:r w:rsidRPr="002A1173">
              <w:rPr>
                <w:lang w:val="pt-PT"/>
              </w:rPr>
              <w:t xml:space="preserve"> os seus direitos.</w:t>
            </w:r>
          </w:p>
        </w:tc>
      </w:tr>
    </w:tbl>
    <w:p w14:paraId="249699AC"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40922570" w14:textId="77777777" w:rsidR="00161335" w:rsidRPr="002A1173" w:rsidRDefault="00161335" w:rsidP="00161335">
      <w:r w:rsidRPr="002A1173">
        <w:rPr>
          <w:rStyle w:val="HideTWBExt"/>
        </w:rPr>
        <w:t>&lt;/Amend&gt;</w:t>
      </w:r>
    </w:p>
    <w:p w14:paraId="028F8DE9"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400</w:t>
      </w:r>
      <w:r w:rsidRPr="002A1173">
        <w:rPr>
          <w:rStyle w:val="HideTWBExt"/>
          <w:lang w:val="pt-PT"/>
        </w:rPr>
        <w:t>&lt;/NumAm&gt;</w:t>
      </w:r>
    </w:p>
    <w:p w14:paraId="5843D71E" w14:textId="77777777" w:rsidR="00161335" w:rsidRPr="002A1173" w:rsidRDefault="00161335" w:rsidP="00161335">
      <w:pPr>
        <w:pStyle w:val="NormalBold"/>
      </w:pPr>
      <w:r w:rsidRPr="002A1173">
        <w:rPr>
          <w:rStyle w:val="HideTWBExt"/>
        </w:rPr>
        <w:t>&lt;RepeatBlock-By&gt;&lt;Members&gt;</w:t>
      </w:r>
      <w:r w:rsidRPr="002A1173">
        <w:t>Irena Joveva</w:t>
      </w:r>
      <w:r w:rsidRPr="002A1173">
        <w:rPr>
          <w:rStyle w:val="HideTWBExt"/>
        </w:rPr>
        <w:t>&lt;/Members&gt;</w:t>
      </w:r>
    </w:p>
    <w:p w14:paraId="3DA091F0" w14:textId="77777777" w:rsidR="00161335" w:rsidRPr="002A1173" w:rsidRDefault="00161335" w:rsidP="00161335">
      <w:r w:rsidRPr="002A1173">
        <w:rPr>
          <w:rStyle w:val="HideTWBExt"/>
        </w:rPr>
        <w:t>&lt;/RepeatBlock-By&gt;</w:t>
      </w:r>
    </w:p>
    <w:p w14:paraId="540B6E37"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55901F80" w14:textId="77777777" w:rsidR="00161335" w:rsidRPr="002A1173" w:rsidRDefault="00161335" w:rsidP="00161335">
      <w:pPr>
        <w:pStyle w:val="NormalBold"/>
      </w:pPr>
      <w:r w:rsidRPr="002A1173">
        <w:rPr>
          <w:rStyle w:val="HideTWBExt"/>
        </w:rPr>
        <w:t>&lt;Article&gt;</w:t>
      </w:r>
      <w:r w:rsidRPr="002A1173">
        <w:t>Anexo I – artigo 3 – n.º 5</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70BB0EF3" w14:textId="77777777" w:rsidTr="002D1C33">
        <w:trPr>
          <w:jc w:val="center"/>
        </w:trPr>
        <w:tc>
          <w:tcPr>
            <w:tcW w:w="9752" w:type="dxa"/>
            <w:gridSpan w:val="2"/>
          </w:tcPr>
          <w:p w14:paraId="15156471" w14:textId="77777777" w:rsidR="00161335" w:rsidRPr="002A1173" w:rsidRDefault="00161335" w:rsidP="002D1C33">
            <w:pPr>
              <w:keepNext/>
            </w:pPr>
          </w:p>
        </w:tc>
      </w:tr>
      <w:tr w:rsidR="00161335" w:rsidRPr="002A1173" w14:paraId="52E0A656" w14:textId="77777777" w:rsidTr="002D1C33">
        <w:trPr>
          <w:jc w:val="center"/>
        </w:trPr>
        <w:tc>
          <w:tcPr>
            <w:tcW w:w="4876" w:type="dxa"/>
            <w:hideMark/>
          </w:tcPr>
          <w:p w14:paraId="5339808E"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6005A039" w14:textId="77777777" w:rsidR="00161335" w:rsidRPr="002A1173" w:rsidRDefault="00161335" w:rsidP="002D1C33">
            <w:pPr>
              <w:pStyle w:val="ColumnHeading"/>
              <w:keepNext/>
              <w:rPr>
                <w:lang w:val="pt-PT"/>
              </w:rPr>
            </w:pPr>
            <w:r w:rsidRPr="002A1173">
              <w:rPr>
                <w:lang w:val="pt-PT"/>
              </w:rPr>
              <w:t>Alteração</w:t>
            </w:r>
          </w:p>
        </w:tc>
      </w:tr>
      <w:tr w:rsidR="00161335" w:rsidRPr="002A1173" w14:paraId="7AF27DC7" w14:textId="77777777" w:rsidTr="002D1C33">
        <w:trPr>
          <w:jc w:val="center"/>
        </w:trPr>
        <w:tc>
          <w:tcPr>
            <w:tcW w:w="4876" w:type="dxa"/>
            <w:hideMark/>
          </w:tcPr>
          <w:p w14:paraId="0F5A2635" w14:textId="77777777" w:rsidR="00161335" w:rsidRPr="002A1173" w:rsidRDefault="00161335" w:rsidP="002D1C33">
            <w:pPr>
              <w:pStyle w:val="Normal6"/>
              <w:rPr>
                <w:lang w:val="pt-PT"/>
              </w:rPr>
            </w:pPr>
            <w:r w:rsidRPr="002A1173">
              <w:rPr>
                <w:lang w:val="pt-PT"/>
              </w:rPr>
              <w:t>5.</w:t>
            </w:r>
            <w:r w:rsidRPr="002A1173">
              <w:rPr>
                <w:lang w:val="pt-PT"/>
              </w:rPr>
              <w:tab/>
              <w:t>A prestação de informações nos termos do presente artigo deve limitar-se ao estritamente necessário para que o trabalhador por conta de outrem ou o trabalhador independente individual desempenhe as suas funções, compreenda a forma como os sistemas algorítmicos influenciam as decisões que o afeta e exerça os seus direitos.</w:t>
            </w:r>
          </w:p>
        </w:tc>
        <w:tc>
          <w:tcPr>
            <w:tcW w:w="4876" w:type="dxa"/>
            <w:hideMark/>
          </w:tcPr>
          <w:p w14:paraId="1078877D" w14:textId="77777777" w:rsidR="00161335" w:rsidRPr="002A1173" w:rsidRDefault="00161335" w:rsidP="002D1C33">
            <w:pPr>
              <w:pStyle w:val="Normal6"/>
              <w:rPr>
                <w:szCs w:val="24"/>
                <w:lang w:val="pt-PT"/>
              </w:rPr>
            </w:pPr>
            <w:r w:rsidRPr="002A1173">
              <w:rPr>
                <w:lang w:val="pt-PT"/>
              </w:rPr>
              <w:t>5.</w:t>
            </w:r>
            <w:r w:rsidRPr="002A1173">
              <w:rPr>
                <w:lang w:val="pt-PT"/>
              </w:rPr>
              <w:tab/>
              <w:t xml:space="preserve">A prestação de informações nos termos do presente artigo deve limitar-se ao estritamente necessário para que o trabalhador por conta de outrem ou o trabalhador independente individual desempenhe as suas funções, compreenda a forma como os sistemas algorítmicos </w:t>
            </w:r>
            <w:r w:rsidRPr="002A1173">
              <w:rPr>
                <w:b/>
                <w:i/>
                <w:lang w:val="pt-PT"/>
              </w:rPr>
              <w:t>ou de inteligência artificial</w:t>
            </w:r>
            <w:r w:rsidRPr="002A1173">
              <w:rPr>
                <w:lang w:val="pt-PT"/>
              </w:rPr>
              <w:t xml:space="preserve"> influenciam as decisões que o afeta e exerça os seus direitos.</w:t>
            </w:r>
          </w:p>
        </w:tc>
      </w:tr>
    </w:tbl>
    <w:p w14:paraId="43D04469"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27DD5992" w14:textId="77777777" w:rsidR="00161335" w:rsidRPr="002A1173" w:rsidRDefault="00161335" w:rsidP="00161335">
      <w:r w:rsidRPr="002A1173">
        <w:rPr>
          <w:rStyle w:val="HideTWBExt"/>
        </w:rPr>
        <w:t>&lt;/Amend&gt;</w:t>
      </w:r>
    </w:p>
    <w:p w14:paraId="4B42A413"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401</w:t>
      </w:r>
      <w:r w:rsidRPr="002A1173">
        <w:rPr>
          <w:rStyle w:val="HideTWBExt"/>
          <w:lang w:val="pt-PT"/>
        </w:rPr>
        <w:t>&lt;/NumAm&gt;</w:t>
      </w:r>
    </w:p>
    <w:p w14:paraId="569D3AFA" w14:textId="77777777" w:rsidR="00161335" w:rsidRPr="002A1173" w:rsidRDefault="00161335" w:rsidP="00161335">
      <w:pPr>
        <w:pStyle w:val="NormalBold"/>
      </w:pPr>
      <w:r w:rsidRPr="002A1173">
        <w:rPr>
          <w:rStyle w:val="HideTWBExt"/>
        </w:rPr>
        <w:t>&lt;RepeatBlock-By&gt;&lt;Members&gt;</w:t>
      </w:r>
      <w:r w:rsidRPr="002A1173">
        <w:t>Marc Angel, Nora Mebarek, Vilija Blinkevičiūtė, Alicia Homs Ginel, Isilda Gomes, Gabriele Bischoff, Idoia Mendia, Marianne Vind, Alex Agius Saliba, Romana Jerković, Estelle Ceulemans</w:t>
      </w:r>
      <w:r w:rsidRPr="002A1173">
        <w:rPr>
          <w:rStyle w:val="HideTWBExt"/>
        </w:rPr>
        <w:t>&lt;/Members&gt;</w:t>
      </w:r>
    </w:p>
    <w:p w14:paraId="68EC6CFF" w14:textId="77777777" w:rsidR="00161335" w:rsidRPr="002A1173" w:rsidRDefault="00161335" w:rsidP="00161335">
      <w:r w:rsidRPr="002A1173">
        <w:rPr>
          <w:rStyle w:val="HideTWBExt"/>
        </w:rPr>
        <w:t>&lt;/RepeatBlock-By&gt;</w:t>
      </w:r>
    </w:p>
    <w:p w14:paraId="511E6D38"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1750DD7B" w14:textId="77777777" w:rsidR="00161335" w:rsidRPr="002A1173" w:rsidRDefault="00161335" w:rsidP="00161335">
      <w:pPr>
        <w:pStyle w:val="NormalBold"/>
      </w:pPr>
      <w:r w:rsidRPr="002A1173">
        <w:rPr>
          <w:rStyle w:val="HideTWBExt"/>
        </w:rPr>
        <w:t>&lt;Article&gt;</w:t>
      </w:r>
      <w:r w:rsidRPr="002A1173">
        <w:t>Anexo I – artigo 3 – n.º 5</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7956F297" w14:textId="77777777" w:rsidTr="002D1C33">
        <w:trPr>
          <w:jc w:val="center"/>
        </w:trPr>
        <w:tc>
          <w:tcPr>
            <w:tcW w:w="9752" w:type="dxa"/>
            <w:gridSpan w:val="2"/>
          </w:tcPr>
          <w:p w14:paraId="144D6CE3" w14:textId="77777777" w:rsidR="00161335" w:rsidRPr="002A1173" w:rsidRDefault="00161335" w:rsidP="002D1C33">
            <w:pPr>
              <w:keepNext/>
            </w:pPr>
          </w:p>
        </w:tc>
      </w:tr>
      <w:tr w:rsidR="00161335" w:rsidRPr="002A1173" w14:paraId="43B9A3A8" w14:textId="77777777" w:rsidTr="002D1C33">
        <w:trPr>
          <w:jc w:val="center"/>
        </w:trPr>
        <w:tc>
          <w:tcPr>
            <w:tcW w:w="4876" w:type="dxa"/>
            <w:hideMark/>
          </w:tcPr>
          <w:p w14:paraId="17A5788E"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420E9011" w14:textId="77777777" w:rsidR="00161335" w:rsidRPr="002A1173" w:rsidRDefault="00161335" w:rsidP="002D1C33">
            <w:pPr>
              <w:pStyle w:val="ColumnHeading"/>
              <w:keepNext/>
              <w:rPr>
                <w:lang w:val="pt-PT"/>
              </w:rPr>
            </w:pPr>
            <w:r w:rsidRPr="002A1173">
              <w:rPr>
                <w:lang w:val="pt-PT"/>
              </w:rPr>
              <w:t>Alteração</w:t>
            </w:r>
          </w:p>
        </w:tc>
      </w:tr>
      <w:tr w:rsidR="00161335" w:rsidRPr="002A1173" w14:paraId="4C442800" w14:textId="77777777" w:rsidTr="002D1C33">
        <w:trPr>
          <w:jc w:val="center"/>
        </w:trPr>
        <w:tc>
          <w:tcPr>
            <w:tcW w:w="4876" w:type="dxa"/>
            <w:hideMark/>
          </w:tcPr>
          <w:p w14:paraId="43C848CF" w14:textId="77777777" w:rsidR="00161335" w:rsidRPr="002A1173" w:rsidRDefault="00161335" w:rsidP="002D1C33">
            <w:pPr>
              <w:pStyle w:val="Normal6"/>
              <w:rPr>
                <w:lang w:val="pt-PT"/>
              </w:rPr>
            </w:pPr>
            <w:r w:rsidRPr="002A1173">
              <w:rPr>
                <w:lang w:val="pt-PT"/>
              </w:rPr>
              <w:t>5.</w:t>
            </w:r>
            <w:r w:rsidRPr="002A1173">
              <w:rPr>
                <w:lang w:val="pt-PT"/>
              </w:rPr>
              <w:tab/>
              <w:t xml:space="preserve">A prestação de informações nos termos do presente artigo </w:t>
            </w:r>
            <w:r w:rsidRPr="002A1173">
              <w:rPr>
                <w:b/>
                <w:i/>
                <w:lang w:val="pt-PT"/>
              </w:rPr>
              <w:t>deve</w:t>
            </w:r>
            <w:r w:rsidRPr="002A1173">
              <w:rPr>
                <w:lang w:val="pt-PT"/>
              </w:rPr>
              <w:t xml:space="preserve"> limitar-se ao </w:t>
            </w:r>
            <w:r w:rsidRPr="002A1173">
              <w:rPr>
                <w:b/>
                <w:i/>
                <w:lang w:val="pt-PT"/>
              </w:rPr>
              <w:t>estritamente</w:t>
            </w:r>
            <w:r w:rsidRPr="002A1173">
              <w:rPr>
                <w:lang w:val="pt-PT"/>
              </w:rPr>
              <w:t xml:space="preserve"> necessário para que o trabalhador por conta de outrem ou o trabalhador independente individual desempenhe as suas funções, compreenda a forma como os sistemas algorítmicos influenciam as decisões que o afeta e exerça os seus direitos.</w:t>
            </w:r>
          </w:p>
        </w:tc>
        <w:tc>
          <w:tcPr>
            <w:tcW w:w="4876" w:type="dxa"/>
            <w:hideMark/>
          </w:tcPr>
          <w:p w14:paraId="759E12CD" w14:textId="77777777" w:rsidR="00161335" w:rsidRPr="002A1173" w:rsidRDefault="00161335" w:rsidP="002D1C33">
            <w:pPr>
              <w:pStyle w:val="Normal6"/>
              <w:rPr>
                <w:szCs w:val="24"/>
                <w:lang w:val="pt-PT"/>
              </w:rPr>
            </w:pPr>
            <w:r w:rsidRPr="002A1173">
              <w:rPr>
                <w:lang w:val="pt-PT"/>
              </w:rPr>
              <w:t>5.</w:t>
            </w:r>
            <w:r w:rsidRPr="002A1173">
              <w:rPr>
                <w:lang w:val="pt-PT"/>
              </w:rPr>
              <w:tab/>
              <w:t xml:space="preserve">A prestação de informações nos termos do presente artigo </w:t>
            </w:r>
            <w:r w:rsidRPr="002A1173">
              <w:rPr>
                <w:b/>
                <w:i/>
                <w:lang w:val="pt-PT"/>
              </w:rPr>
              <w:t>pode</w:t>
            </w:r>
            <w:r w:rsidRPr="002A1173">
              <w:rPr>
                <w:lang w:val="pt-PT"/>
              </w:rPr>
              <w:t xml:space="preserve"> limitar-se ao necessário para que o trabalhador por conta de outrem ou o trabalhador independente individual desempenhe as suas funções, compreenda a forma como os sistemas algorítmicos influenciam as decisões que o afeta e exerça os seus direitos.</w:t>
            </w:r>
          </w:p>
        </w:tc>
      </w:tr>
    </w:tbl>
    <w:p w14:paraId="6DBF66A2"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62D13E80" w14:textId="77777777" w:rsidR="00161335" w:rsidRPr="002A1173" w:rsidRDefault="00161335" w:rsidP="00161335">
      <w:r w:rsidRPr="002A1173">
        <w:rPr>
          <w:rStyle w:val="HideTWBExt"/>
        </w:rPr>
        <w:t>&lt;/Amend&gt;</w:t>
      </w:r>
    </w:p>
    <w:p w14:paraId="7F40736A"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402</w:t>
      </w:r>
      <w:r w:rsidRPr="002A1173">
        <w:rPr>
          <w:rStyle w:val="HideTWBExt"/>
          <w:lang w:val="pt-PT"/>
        </w:rPr>
        <w:t>&lt;/NumAm&gt;</w:t>
      </w:r>
    </w:p>
    <w:p w14:paraId="669898A0" w14:textId="77777777" w:rsidR="00161335" w:rsidRPr="002A1173" w:rsidRDefault="00161335" w:rsidP="00161335">
      <w:pPr>
        <w:pStyle w:val="NormalBold"/>
      </w:pPr>
      <w:r w:rsidRPr="002A1173">
        <w:rPr>
          <w:rStyle w:val="HideTWBExt"/>
        </w:rPr>
        <w:t>&lt;RepeatBlock-By&gt;&lt;Members&gt;</w:t>
      </w:r>
      <w:r w:rsidRPr="002A1173">
        <w:t>Georgiana Teodorescu</w:t>
      </w:r>
      <w:r w:rsidRPr="002A1173">
        <w:rPr>
          <w:rStyle w:val="HideTWBExt"/>
        </w:rPr>
        <w:t>&lt;/Members&gt;</w:t>
      </w:r>
    </w:p>
    <w:p w14:paraId="07241A5B" w14:textId="77777777" w:rsidR="00161335" w:rsidRPr="002A1173" w:rsidRDefault="00161335" w:rsidP="00161335">
      <w:r w:rsidRPr="002A1173">
        <w:rPr>
          <w:rStyle w:val="HideTWBExt"/>
        </w:rPr>
        <w:t>&lt;/RepeatBlock-By&gt;</w:t>
      </w:r>
    </w:p>
    <w:p w14:paraId="0F13BB93"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030FB7D2" w14:textId="77777777" w:rsidR="00161335" w:rsidRPr="002A1173" w:rsidRDefault="00161335" w:rsidP="00161335">
      <w:pPr>
        <w:pStyle w:val="NormalBold"/>
      </w:pPr>
      <w:r w:rsidRPr="002A1173">
        <w:rPr>
          <w:rStyle w:val="HideTWBExt"/>
        </w:rPr>
        <w:t>&lt;Article&gt;</w:t>
      </w:r>
      <w:r w:rsidRPr="002A1173">
        <w:t>Anexo I – artigo 3 – n.º 5-A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1093FB34" w14:textId="77777777" w:rsidTr="002D1C33">
        <w:trPr>
          <w:jc w:val="center"/>
        </w:trPr>
        <w:tc>
          <w:tcPr>
            <w:tcW w:w="9752" w:type="dxa"/>
            <w:gridSpan w:val="2"/>
          </w:tcPr>
          <w:p w14:paraId="0D0B965C" w14:textId="77777777" w:rsidR="00161335" w:rsidRPr="002A1173" w:rsidRDefault="00161335" w:rsidP="002D1C33">
            <w:pPr>
              <w:keepNext/>
            </w:pPr>
          </w:p>
        </w:tc>
      </w:tr>
      <w:tr w:rsidR="00161335" w:rsidRPr="002A1173" w14:paraId="16809E16" w14:textId="77777777" w:rsidTr="002D1C33">
        <w:trPr>
          <w:jc w:val="center"/>
        </w:trPr>
        <w:tc>
          <w:tcPr>
            <w:tcW w:w="4876" w:type="dxa"/>
            <w:hideMark/>
          </w:tcPr>
          <w:p w14:paraId="1818B1B5"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06661D59" w14:textId="77777777" w:rsidR="00161335" w:rsidRPr="002A1173" w:rsidRDefault="00161335" w:rsidP="002D1C33">
            <w:pPr>
              <w:pStyle w:val="ColumnHeading"/>
              <w:keepNext/>
              <w:rPr>
                <w:lang w:val="pt-PT"/>
              </w:rPr>
            </w:pPr>
            <w:r w:rsidRPr="002A1173">
              <w:rPr>
                <w:lang w:val="pt-PT"/>
              </w:rPr>
              <w:t>Alteração</w:t>
            </w:r>
          </w:p>
        </w:tc>
      </w:tr>
      <w:tr w:rsidR="00161335" w:rsidRPr="002A1173" w14:paraId="1E5BF820" w14:textId="77777777" w:rsidTr="002D1C33">
        <w:trPr>
          <w:jc w:val="center"/>
        </w:trPr>
        <w:tc>
          <w:tcPr>
            <w:tcW w:w="4876" w:type="dxa"/>
          </w:tcPr>
          <w:p w14:paraId="5F3D7D68" w14:textId="77777777" w:rsidR="00161335" w:rsidRPr="002A1173" w:rsidRDefault="00161335" w:rsidP="002D1C33">
            <w:pPr>
              <w:pStyle w:val="Normal6"/>
              <w:rPr>
                <w:lang w:val="pt-PT"/>
              </w:rPr>
            </w:pPr>
          </w:p>
        </w:tc>
        <w:tc>
          <w:tcPr>
            <w:tcW w:w="4876" w:type="dxa"/>
            <w:hideMark/>
          </w:tcPr>
          <w:p w14:paraId="5500E4F2" w14:textId="77777777" w:rsidR="00161335" w:rsidRPr="002A1173" w:rsidRDefault="00161335" w:rsidP="002D1C33">
            <w:pPr>
              <w:pStyle w:val="Normal6"/>
              <w:rPr>
                <w:szCs w:val="24"/>
                <w:lang w:val="pt-PT"/>
              </w:rPr>
            </w:pPr>
            <w:r w:rsidRPr="002A1173">
              <w:rPr>
                <w:b/>
                <w:i/>
                <w:lang w:val="pt-PT"/>
              </w:rPr>
              <w:t>5-A.</w:t>
            </w:r>
            <w:r w:rsidRPr="002A1173">
              <w:rPr>
                <w:b/>
                <w:i/>
                <w:lang w:val="pt-PT"/>
              </w:rPr>
              <w:tab/>
              <w:t>A Comissão Europeia deve certificar-se de que, quando um sistema de IA é parcial ou totalmente utilizado no processo de trabalho de um trabalhador por conta de outrem ou de um trabalhador independente individual na geração de qualquer tipo de conteúdo, seja este sintético, áudio, imagem, vídeo, conteúdo de texto ou um produto de software, os resultados desse sistema de IA são marcados num formato facilmente legível e detetável como total ou parcialmente gerado ou manipulado artificialmente e que esta marcação também é garantida pelo empregador que utiliza esse sistema de IA;</w:t>
            </w:r>
          </w:p>
        </w:tc>
      </w:tr>
    </w:tbl>
    <w:p w14:paraId="494A9FCB"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4EE1031D" w14:textId="77777777" w:rsidR="00161335" w:rsidRPr="002A1173" w:rsidRDefault="00161335" w:rsidP="00161335">
      <w:r w:rsidRPr="002A1173">
        <w:rPr>
          <w:rStyle w:val="HideTWBExt"/>
        </w:rPr>
        <w:t>&lt;/Amend&gt;</w:t>
      </w:r>
    </w:p>
    <w:p w14:paraId="5A142FDE"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403</w:t>
      </w:r>
      <w:r w:rsidRPr="002A1173">
        <w:rPr>
          <w:rStyle w:val="HideTWBExt"/>
          <w:lang w:val="pt-PT"/>
        </w:rPr>
        <w:t>&lt;/NumAm&gt;</w:t>
      </w:r>
    </w:p>
    <w:p w14:paraId="537D336F" w14:textId="77777777" w:rsidR="00161335" w:rsidRPr="002A1173" w:rsidRDefault="00161335" w:rsidP="00161335">
      <w:pPr>
        <w:pStyle w:val="NormalBold"/>
      </w:pPr>
      <w:r w:rsidRPr="002A1173">
        <w:rPr>
          <w:rStyle w:val="HideTWBExt"/>
        </w:rPr>
        <w:t>&lt;RepeatBlock-By&gt;&lt;Members&gt;</w:t>
      </w:r>
      <w:r w:rsidRPr="002A1173">
        <w:t>Kim Van Sparrentak</w:t>
      </w:r>
      <w:r w:rsidRPr="002A1173">
        <w:rPr>
          <w:rStyle w:val="HideTWBExt"/>
        </w:rPr>
        <w:t>&lt;/Members&gt;</w:t>
      </w:r>
    </w:p>
    <w:p w14:paraId="052B16B9" w14:textId="77777777" w:rsidR="00161335" w:rsidRPr="002A1173" w:rsidRDefault="00161335" w:rsidP="00161335">
      <w:r w:rsidRPr="002A1173">
        <w:rPr>
          <w:rStyle w:val="HideTWBExt"/>
        </w:rPr>
        <w:t>&lt;AuNomDe&gt;</w:t>
      </w:r>
      <w:r w:rsidRPr="002A1173">
        <w:rPr>
          <w:rStyle w:val="HideTWBInt"/>
        </w:rPr>
        <w:t>{Verts/ALE}</w:t>
      </w:r>
      <w:r w:rsidRPr="002A1173">
        <w:t>em nome do Grupo Verts/ALE</w:t>
      </w:r>
      <w:r w:rsidRPr="002A1173">
        <w:rPr>
          <w:rStyle w:val="HideTWBExt"/>
        </w:rPr>
        <w:t>&lt;/AuNomDe&gt;</w:t>
      </w:r>
    </w:p>
    <w:p w14:paraId="6113722D" w14:textId="77777777" w:rsidR="00161335" w:rsidRPr="002A1173" w:rsidRDefault="00161335" w:rsidP="00161335">
      <w:r w:rsidRPr="002A1173">
        <w:rPr>
          <w:rStyle w:val="HideTWBExt"/>
        </w:rPr>
        <w:t>&lt;/RepeatBlock-By&gt;</w:t>
      </w:r>
    </w:p>
    <w:p w14:paraId="42100050"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7AE8E057" w14:textId="77777777" w:rsidR="00161335" w:rsidRPr="002A1173" w:rsidRDefault="00161335" w:rsidP="00161335">
      <w:pPr>
        <w:pStyle w:val="NormalBold"/>
      </w:pPr>
      <w:r w:rsidRPr="002A1173">
        <w:rPr>
          <w:rStyle w:val="HideTWBExt"/>
        </w:rPr>
        <w:t>&lt;Article&gt;</w:t>
      </w:r>
      <w:r w:rsidRPr="002A1173">
        <w:t>Anexo I – artigo 3 – n.º 5-A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5D4EF178" w14:textId="77777777" w:rsidTr="002D1C33">
        <w:trPr>
          <w:jc w:val="center"/>
        </w:trPr>
        <w:tc>
          <w:tcPr>
            <w:tcW w:w="9752" w:type="dxa"/>
            <w:gridSpan w:val="2"/>
          </w:tcPr>
          <w:p w14:paraId="52F35D4B" w14:textId="77777777" w:rsidR="00161335" w:rsidRPr="002A1173" w:rsidRDefault="00161335" w:rsidP="002D1C33">
            <w:pPr>
              <w:keepNext/>
            </w:pPr>
          </w:p>
        </w:tc>
      </w:tr>
      <w:tr w:rsidR="00161335" w:rsidRPr="002A1173" w14:paraId="7F137B11" w14:textId="77777777" w:rsidTr="002D1C33">
        <w:trPr>
          <w:jc w:val="center"/>
        </w:trPr>
        <w:tc>
          <w:tcPr>
            <w:tcW w:w="4876" w:type="dxa"/>
            <w:hideMark/>
          </w:tcPr>
          <w:p w14:paraId="38925FA9"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626CB2C8" w14:textId="77777777" w:rsidR="00161335" w:rsidRPr="002A1173" w:rsidRDefault="00161335" w:rsidP="002D1C33">
            <w:pPr>
              <w:pStyle w:val="ColumnHeading"/>
              <w:keepNext/>
              <w:rPr>
                <w:lang w:val="pt-PT"/>
              </w:rPr>
            </w:pPr>
            <w:r w:rsidRPr="002A1173">
              <w:rPr>
                <w:lang w:val="pt-PT"/>
              </w:rPr>
              <w:t>Alteração</w:t>
            </w:r>
          </w:p>
        </w:tc>
      </w:tr>
      <w:tr w:rsidR="00161335" w:rsidRPr="002A1173" w14:paraId="5CD7CE19" w14:textId="77777777" w:rsidTr="002D1C33">
        <w:trPr>
          <w:jc w:val="center"/>
        </w:trPr>
        <w:tc>
          <w:tcPr>
            <w:tcW w:w="4876" w:type="dxa"/>
          </w:tcPr>
          <w:p w14:paraId="29654844" w14:textId="77777777" w:rsidR="00161335" w:rsidRPr="002A1173" w:rsidRDefault="00161335" w:rsidP="002D1C33">
            <w:pPr>
              <w:pStyle w:val="Normal6"/>
              <w:rPr>
                <w:lang w:val="pt-PT"/>
              </w:rPr>
            </w:pPr>
          </w:p>
        </w:tc>
        <w:tc>
          <w:tcPr>
            <w:tcW w:w="4876" w:type="dxa"/>
            <w:hideMark/>
          </w:tcPr>
          <w:p w14:paraId="2D9233BE" w14:textId="77777777" w:rsidR="00161335" w:rsidRPr="002A1173" w:rsidRDefault="00161335" w:rsidP="002D1C33">
            <w:pPr>
              <w:pStyle w:val="Normal6"/>
              <w:rPr>
                <w:szCs w:val="24"/>
                <w:lang w:val="pt-PT"/>
              </w:rPr>
            </w:pPr>
            <w:r w:rsidRPr="002A1173">
              <w:rPr>
                <w:b/>
                <w:i/>
                <w:lang w:val="pt-PT"/>
              </w:rPr>
              <w:t>5-A.</w:t>
            </w:r>
            <w:r w:rsidRPr="002A1173">
              <w:rPr>
                <w:b/>
                <w:i/>
                <w:lang w:val="pt-PT"/>
              </w:rPr>
              <w:tab/>
              <w:t>Os trabalhadores por conta de outrem e os trabalhadores independentes individuais devem dispor, gratuitamente, de ferramentas que facilitem o exercício efetivo dos seus direitos de acesso aos dados e dos seus direitos de portabilidade, referidos no artigo 20.º do Regulamento (UE) 2016/679 e no primeiro parágrafo do presente número. Se o trabalhador por conta de outrem ou o trabalhador independente individual assim o desejar, esses dados pessoais devem ser transmitidos diretamente a terceiros.</w:t>
            </w:r>
          </w:p>
        </w:tc>
      </w:tr>
    </w:tbl>
    <w:p w14:paraId="5E0A7942"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52DAD38F" w14:textId="77777777" w:rsidR="00161335" w:rsidRPr="002A1173" w:rsidRDefault="00161335" w:rsidP="00161335">
      <w:r w:rsidRPr="002A1173">
        <w:rPr>
          <w:rStyle w:val="HideTWBExt"/>
        </w:rPr>
        <w:t>&lt;/Amend&gt;</w:t>
      </w:r>
    </w:p>
    <w:p w14:paraId="2757EFDD"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404</w:t>
      </w:r>
      <w:r w:rsidRPr="002A1173">
        <w:rPr>
          <w:rStyle w:val="HideTWBExt"/>
          <w:lang w:val="pt-PT"/>
        </w:rPr>
        <w:t>&lt;/NumAm&gt;</w:t>
      </w:r>
    </w:p>
    <w:p w14:paraId="7399BFA8" w14:textId="77777777" w:rsidR="00161335" w:rsidRPr="002A1173" w:rsidRDefault="00161335" w:rsidP="00161335">
      <w:pPr>
        <w:pStyle w:val="NormalBold"/>
      </w:pPr>
      <w:r w:rsidRPr="002A1173">
        <w:rPr>
          <w:rStyle w:val="HideTWBExt"/>
        </w:rPr>
        <w:t>&lt;RepeatBlock-By&gt;&lt;Members&gt;</w:t>
      </w:r>
      <w:r w:rsidRPr="002A1173">
        <w:t>Irena Joveva</w:t>
      </w:r>
      <w:r w:rsidRPr="002A1173">
        <w:rPr>
          <w:rStyle w:val="HideTWBExt"/>
        </w:rPr>
        <w:t>&lt;/Members&gt;</w:t>
      </w:r>
    </w:p>
    <w:p w14:paraId="6C5A9015" w14:textId="77777777" w:rsidR="00161335" w:rsidRPr="002A1173" w:rsidRDefault="00161335" w:rsidP="00161335">
      <w:r w:rsidRPr="002A1173">
        <w:rPr>
          <w:rStyle w:val="HideTWBExt"/>
        </w:rPr>
        <w:t>&lt;/RepeatBlock-By&gt;</w:t>
      </w:r>
    </w:p>
    <w:p w14:paraId="69565FCD"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31A62426" w14:textId="77777777" w:rsidR="00161335" w:rsidRPr="002A1173" w:rsidRDefault="00161335" w:rsidP="00161335">
      <w:pPr>
        <w:pStyle w:val="NormalBold"/>
      </w:pPr>
      <w:r w:rsidRPr="002A1173">
        <w:rPr>
          <w:rStyle w:val="HideTWBExt"/>
        </w:rPr>
        <w:t>&lt;Article&gt;</w:t>
      </w:r>
      <w:r w:rsidRPr="002A1173">
        <w:t>Anexo I – artigo 3 – n.º 5-A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301D3F0A" w14:textId="77777777" w:rsidTr="002D1C33">
        <w:trPr>
          <w:jc w:val="center"/>
        </w:trPr>
        <w:tc>
          <w:tcPr>
            <w:tcW w:w="9752" w:type="dxa"/>
            <w:gridSpan w:val="2"/>
          </w:tcPr>
          <w:p w14:paraId="4DC59621" w14:textId="77777777" w:rsidR="00161335" w:rsidRPr="002A1173" w:rsidRDefault="00161335" w:rsidP="002D1C33">
            <w:pPr>
              <w:keepNext/>
            </w:pPr>
          </w:p>
        </w:tc>
      </w:tr>
      <w:tr w:rsidR="00161335" w:rsidRPr="002A1173" w14:paraId="173C2F9F" w14:textId="77777777" w:rsidTr="002D1C33">
        <w:trPr>
          <w:jc w:val="center"/>
        </w:trPr>
        <w:tc>
          <w:tcPr>
            <w:tcW w:w="4876" w:type="dxa"/>
            <w:hideMark/>
          </w:tcPr>
          <w:p w14:paraId="6D082E4F"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6DE57812" w14:textId="77777777" w:rsidR="00161335" w:rsidRPr="002A1173" w:rsidRDefault="00161335" w:rsidP="002D1C33">
            <w:pPr>
              <w:pStyle w:val="ColumnHeading"/>
              <w:keepNext/>
              <w:rPr>
                <w:lang w:val="pt-PT"/>
              </w:rPr>
            </w:pPr>
            <w:r w:rsidRPr="002A1173">
              <w:rPr>
                <w:lang w:val="pt-PT"/>
              </w:rPr>
              <w:t>Alteração</w:t>
            </w:r>
          </w:p>
        </w:tc>
      </w:tr>
      <w:tr w:rsidR="00161335" w:rsidRPr="002A1173" w14:paraId="2BB621CD" w14:textId="77777777" w:rsidTr="002D1C33">
        <w:trPr>
          <w:jc w:val="center"/>
        </w:trPr>
        <w:tc>
          <w:tcPr>
            <w:tcW w:w="4876" w:type="dxa"/>
          </w:tcPr>
          <w:p w14:paraId="7AFB9B95" w14:textId="77777777" w:rsidR="00161335" w:rsidRPr="002A1173" w:rsidRDefault="00161335" w:rsidP="002D1C33">
            <w:pPr>
              <w:pStyle w:val="Normal6"/>
              <w:rPr>
                <w:lang w:val="pt-PT"/>
              </w:rPr>
            </w:pPr>
          </w:p>
        </w:tc>
        <w:tc>
          <w:tcPr>
            <w:tcW w:w="4876" w:type="dxa"/>
            <w:hideMark/>
          </w:tcPr>
          <w:p w14:paraId="218CA582" w14:textId="77777777" w:rsidR="00161335" w:rsidRPr="002A1173" w:rsidRDefault="00161335" w:rsidP="002D1C33">
            <w:pPr>
              <w:pStyle w:val="Normal6"/>
              <w:rPr>
                <w:szCs w:val="24"/>
                <w:lang w:val="pt-PT"/>
              </w:rPr>
            </w:pPr>
            <w:r w:rsidRPr="002A1173">
              <w:rPr>
                <w:b/>
                <w:i/>
                <w:lang w:val="pt-PT"/>
              </w:rPr>
              <w:t>5-A.</w:t>
            </w:r>
            <w:r w:rsidRPr="002A1173">
              <w:rPr>
                <w:b/>
                <w:i/>
                <w:lang w:val="pt-PT"/>
              </w:rPr>
              <w:tab/>
              <w:t>Os trabalhadores por conta de outrem e os trabalhadores independentes individuais têm o direito de aceder aos dados utilizados para avaliar o seu desempenho, determinar a organização das tarefas, a programação do tempo de trabalho, a remuneração e quaisquer medidas disciplinares.</w:t>
            </w:r>
          </w:p>
        </w:tc>
      </w:tr>
    </w:tbl>
    <w:p w14:paraId="053B8A72"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583AEA24" w14:textId="77777777" w:rsidR="00161335" w:rsidRPr="002A1173" w:rsidRDefault="00161335" w:rsidP="00161335">
      <w:r w:rsidRPr="002A1173">
        <w:rPr>
          <w:rStyle w:val="HideTWBExt"/>
        </w:rPr>
        <w:t>&lt;/Amend&gt;</w:t>
      </w:r>
    </w:p>
    <w:p w14:paraId="2F460C54"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405</w:t>
      </w:r>
      <w:r w:rsidRPr="002A1173">
        <w:rPr>
          <w:rStyle w:val="HideTWBExt"/>
          <w:lang w:val="pt-PT"/>
        </w:rPr>
        <w:t>&lt;/NumAm&gt;</w:t>
      </w:r>
    </w:p>
    <w:p w14:paraId="2D53B0C8" w14:textId="77777777" w:rsidR="00161335" w:rsidRPr="002A1173" w:rsidRDefault="00161335" w:rsidP="00161335">
      <w:pPr>
        <w:pStyle w:val="NormalBold"/>
      </w:pPr>
      <w:r w:rsidRPr="002A1173">
        <w:rPr>
          <w:rStyle w:val="HideTWBExt"/>
        </w:rPr>
        <w:t>&lt;RepeatBlock-By&gt;&lt;Members&gt;</w:t>
      </w:r>
      <w:r w:rsidRPr="002A1173">
        <w:t>Marlena Maląg</w:t>
      </w:r>
      <w:r w:rsidRPr="002A1173">
        <w:rPr>
          <w:rStyle w:val="HideTWBExt"/>
        </w:rPr>
        <w:t>&lt;/Members&gt;</w:t>
      </w:r>
    </w:p>
    <w:p w14:paraId="7EB1C052" w14:textId="77777777" w:rsidR="00161335" w:rsidRPr="002A1173" w:rsidRDefault="00161335" w:rsidP="00161335">
      <w:r w:rsidRPr="002A1173">
        <w:rPr>
          <w:rStyle w:val="HideTWBExt"/>
        </w:rPr>
        <w:t>&lt;/RepeatBlock-By&gt;</w:t>
      </w:r>
    </w:p>
    <w:p w14:paraId="042BF790"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25C506D6" w14:textId="77777777" w:rsidR="00161335" w:rsidRPr="002A1173" w:rsidRDefault="00161335" w:rsidP="00161335">
      <w:pPr>
        <w:pStyle w:val="NormalBold"/>
      </w:pPr>
      <w:r w:rsidRPr="002A1173">
        <w:rPr>
          <w:rStyle w:val="HideTWBExt"/>
        </w:rPr>
        <w:t>&lt;Article&gt;</w:t>
      </w:r>
      <w:r w:rsidRPr="002A1173">
        <w:t>Anexo I – artigo 4</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3A233592" w14:textId="77777777" w:rsidTr="002D1C33">
        <w:trPr>
          <w:jc w:val="center"/>
        </w:trPr>
        <w:tc>
          <w:tcPr>
            <w:tcW w:w="9752" w:type="dxa"/>
            <w:gridSpan w:val="2"/>
          </w:tcPr>
          <w:p w14:paraId="12A40A13" w14:textId="77777777" w:rsidR="00161335" w:rsidRPr="002A1173" w:rsidRDefault="00161335" w:rsidP="002D1C33">
            <w:pPr>
              <w:keepNext/>
            </w:pPr>
          </w:p>
        </w:tc>
      </w:tr>
      <w:tr w:rsidR="00161335" w:rsidRPr="002A1173" w14:paraId="77A9FF08" w14:textId="77777777" w:rsidTr="002D1C33">
        <w:trPr>
          <w:jc w:val="center"/>
        </w:trPr>
        <w:tc>
          <w:tcPr>
            <w:tcW w:w="4876" w:type="dxa"/>
            <w:hideMark/>
          </w:tcPr>
          <w:p w14:paraId="73CB047E"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4E784989" w14:textId="77777777" w:rsidR="00161335" w:rsidRPr="002A1173" w:rsidRDefault="00161335" w:rsidP="002D1C33">
            <w:pPr>
              <w:pStyle w:val="ColumnHeading"/>
              <w:keepNext/>
              <w:rPr>
                <w:lang w:val="pt-PT"/>
              </w:rPr>
            </w:pPr>
            <w:r w:rsidRPr="002A1173">
              <w:rPr>
                <w:lang w:val="pt-PT"/>
              </w:rPr>
              <w:t>Alteração</w:t>
            </w:r>
          </w:p>
        </w:tc>
      </w:tr>
      <w:tr w:rsidR="00161335" w:rsidRPr="002A1173" w14:paraId="7E6ABEBF" w14:textId="77777777" w:rsidTr="002D1C33">
        <w:trPr>
          <w:jc w:val="center"/>
        </w:trPr>
        <w:tc>
          <w:tcPr>
            <w:tcW w:w="4876" w:type="dxa"/>
            <w:hideMark/>
          </w:tcPr>
          <w:p w14:paraId="4FA9D62F" w14:textId="77777777" w:rsidR="00161335" w:rsidRPr="002A1173" w:rsidRDefault="00161335" w:rsidP="002D1C33">
            <w:pPr>
              <w:pStyle w:val="Normal6"/>
              <w:jc w:val="center"/>
              <w:rPr>
                <w:lang w:val="pt-PT"/>
              </w:rPr>
            </w:pPr>
            <w:r w:rsidRPr="002A1173">
              <w:rPr>
                <w:b/>
                <w:i/>
                <w:lang w:val="pt-PT"/>
              </w:rPr>
              <w:t>Artigo 4.º</w:t>
            </w:r>
          </w:p>
        </w:tc>
        <w:tc>
          <w:tcPr>
            <w:tcW w:w="4876" w:type="dxa"/>
            <w:hideMark/>
          </w:tcPr>
          <w:p w14:paraId="418AA1B7" w14:textId="77777777" w:rsidR="00161335" w:rsidRPr="002A1173" w:rsidRDefault="00161335" w:rsidP="002D1C33">
            <w:pPr>
              <w:pStyle w:val="Normal6"/>
              <w:rPr>
                <w:szCs w:val="24"/>
                <w:lang w:val="pt-PT"/>
              </w:rPr>
            </w:pPr>
            <w:r w:rsidRPr="002A1173">
              <w:rPr>
                <w:b/>
                <w:i/>
                <w:lang w:val="pt-PT"/>
              </w:rPr>
              <w:t>Suprimido</w:t>
            </w:r>
          </w:p>
        </w:tc>
      </w:tr>
      <w:tr w:rsidR="00161335" w:rsidRPr="002A1173" w14:paraId="4244DFB4" w14:textId="77777777" w:rsidTr="002D1C33">
        <w:trPr>
          <w:jc w:val="center"/>
        </w:trPr>
        <w:tc>
          <w:tcPr>
            <w:tcW w:w="4876" w:type="dxa"/>
            <w:hideMark/>
          </w:tcPr>
          <w:p w14:paraId="60249A59" w14:textId="77777777" w:rsidR="00161335" w:rsidRPr="002A1173" w:rsidRDefault="00161335" w:rsidP="002D1C33">
            <w:pPr>
              <w:pStyle w:val="Normal6"/>
              <w:jc w:val="center"/>
              <w:rPr>
                <w:lang w:val="pt-PT"/>
              </w:rPr>
            </w:pPr>
            <w:r w:rsidRPr="002A1173">
              <w:rPr>
                <w:b/>
                <w:i/>
                <w:lang w:val="pt-PT"/>
              </w:rPr>
              <w:t>Consulta</w:t>
            </w:r>
          </w:p>
        </w:tc>
        <w:tc>
          <w:tcPr>
            <w:tcW w:w="4876" w:type="dxa"/>
          </w:tcPr>
          <w:p w14:paraId="77423700" w14:textId="77777777" w:rsidR="00161335" w:rsidRPr="002A1173" w:rsidRDefault="00161335" w:rsidP="002D1C33">
            <w:pPr>
              <w:pStyle w:val="Normal6"/>
              <w:rPr>
                <w:szCs w:val="24"/>
                <w:lang w:val="pt-PT"/>
              </w:rPr>
            </w:pPr>
          </w:p>
        </w:tc>
      </w:tr>
      <w:tr w:rsidR="00161335" w:rsidRPr="002A1173" w14:paraId="473BC933" w14:textId="77777777" w:rsidTr="002D1C33">
        <w:trPr>
          <w:jc w:val="center"/>
        </w:trPr>
        <w:tc>
          <w:tcPr>
            <w:tcW w:w="4876" w:type="dxa"/>
            <w:hideMark/>
          </w:tcPr>
          <w:p w14:paraId="6746DB06" w14:textId="77777777" w:rsidR="00161335" w:rsidRPr="002A1173" w:rsidRDefault="00161335" w:rsidP="002D1C33">
            <w:pPr>
              <w:pStyle w:val="Normal6"/>
              <w:rPr>
                <w:lang w:val="pt-PT"/>
              </w:rPr>
            </w:pPr>
            <w:r w:rsidRPr="002A1173">
              <w:rPr>
                <w:b/>
                <w:i/>
                <w:lang w:val="pt-PT"/>
              </w:rPr>
              <w:t>1.</w:t>
            </w:r>
            <w:r w:rsidRPr="002A1173">
              <w:rPr>
                <w:b/>
                <w:i/>
                <w:lang w:val="pt-PT"/>
              </w:rPr>
              <w:tab/>
              <w:t>Os Estados-Membros devem garantir que a implantação de novos sistemas de gestão algorítmica, ou as atualizações dos sistemas existentes , que tenham um impacto direto na remuneração, nos regimes de trabalho ou no tempo de trabalho dos trabalhadores sejam consideradas decisões suscetíveis de causar mudanças substanciais a nível da organização do trabalho ou dos contratos de trabalho e, como tal, sejam sujeitas a consulta nos termos do artigo 4.º, n.º 2, alínea c), da Diretiva 2002/14/CE.</w:t>
            </w:r>
          </w:p>
        </w:tc>
        <w:tc>
          <w:tcPr>
            <w:tcW w:w="4876" w:type="dxa"/>
          </w:tcPr>
          <w:p w14:paraId="244D5ED5" w14:textId="77777777" w:rsidR="00161335" w:rsidRPr="002A1173" w:rsidRDefault="00161335" w:rsidP="002D1C33">
            <w:pPr>
              <w:pStyle w:val="Normal6"/>
              <w:rPr>
                <w:szCs w:val="24"/>
                <w:lang w:val="pt-PT"/>
              </w:rPr>
            </w:pPr>
          </w:p>
        </w:tc>
      </w:tr>
      <w:tr w:rsidR="00161335" w:rsidRPr="002A1173" w14:paraId="2FEE57A4" w14:textId="77777777" w:rsidTr="002D1C33">
        <w:trPr>
          <w:jc w:val="center"/>
        </w:trPr>
        <w:tc>
          <w:tcPr>
            <w:tcW w:w="4876" w:type="dxa"/>
            <w:hideMark/>
          </w:tcPr>
          <w:p w14:paraId="5BA28FBA" w14:textId="77777777" w:rsidR="00161335" w:rsidRPr="002A1173" w:rsidRDefault="00161335" w:rsidP="002D1C33">
            <w:pPr>
              <w:pStyle w:val="Normal6"/>
              <w:rPr>
                <w:lang w:val="pt-PT"/>
              </w:rPr>
            </w:pPr>
            <w:r w:rsidRPr="002A1173">
              <w:rPr>
                <w:b/>
                <w:i/>
                <w:lang w:val="pt-PT"/>
              </w:rPr>
              <w:t>2.</w:t>
            </w:r>
            <w:r w:rsidRPr="002A1173">
              <w:rPr>
                <w:b/>
                <w:i/>
                <w:lang w:val="pt-PT"/>
              </w:rPr>
              <w:tab/>
              <w:t>Essa consulta inclui:</w:t>
            </w:r>
          </w:p>
        </w:tc>
        <w:tc>
          <w:tcPr>
            <w:tcW w:w="4876" w:type="dxa"/>
          </w:tcPr>
          <w:p w14:paraId="0670C97C" w14:textId="77777777" w:rsidR="00161335" w:rsidRPr="002A1173" w:rsidRDefault="00161335" w:rsidP="002D1C33">
            <w:pPr>
              <w:pStyle w:val="Normal6"/>
              <w:rPr>
                <w:szCs w:val="24"/>
                <w:lang w:val="pt-PT"/>
              </w:rPr>
            </w:pPr>
          </w:p>
        </w:tc>
      </w:tr>
      <w:tr w:rsidR="00161335" w:rsidRPr="002A1173" w14:paraId="5D15BA97" w14:textId="77777777" w:rsidTr="002D1C33">
        <w:trPr>
          <w:jc w:val="center"/>
        </w:trPr>
        <w:tc>
          <w:tcPr>
            <w:tcW w:w="4876" w:type="dxa"/>
            <w:hideMark/>
          </w:tcPr>
          <w:p w14:paraId="65A4EDE4" w14:textId="77777777" w:rsidR="00161335" w:rsidRPr="002A1173" w:rsidRDefault="00161335" w:rsidP="002D1C33">
            <w:pPr>
              <w:pStyle w:val="Normal6"/>
              <w:rPr>
                <w:lang w:val="pt-PT"/>
              </w:rPr>
            </w:pPr>
            <w:r w:rsidRPr="002A1173">
              <w:rPr>
                <w:b/>
                <w:i/>
                <w:lang w:val="pt-PT"/>
              </w:rPr>
              <w:t>(a)</w:t>
            </w:r>
            <w:r w:rsidRPr="002A1173">
              <w:rPr>
                <w:b/>
                <w:i/>
                <w:lang w:val="pt-PT"/>
              </w:rPr>
              <w:tab/>
              <w:t>Os objetivos da implantação ou atualização e os processos de trabalho e os trabalhadores afetados;</w:t>
            </w:r>
          </w:p>
        </w:tc>
        <w:tc>
          <w:tcPr>
            <w:tcW w:w="4876" w:type="dxa"/>
          </w:tcPr>
          <w:p w14:paraId="03473054" w14:textId="77777777" w:rsidR="00161335" w:rsidRPr="002A1173" w:rsidRDefault="00161335" w:rsidP="002D1C33">
            <w:pPr>
              <w:pStyle w:val="Normal6"/>
              <w:rPr>
                <w:szCs w:val="24"/>
                <w:lang w:val="pt-PT"/>
              </w:rPr>
            </w:pPr>
          </w:p>
        </w:tc>
      </w:tr>
      <w:tr w:rsidR="00161335" w:rsidRPr="002A1173" w14:paraId="7317477A" w14:textId="77777777" w:rsidTr="002D1C33">
        <w:trPr>
          <w:jc w:val="center"/>
        </w:trPr>
        <w:tc>
          <w:tcPr>
            <w:tcW w:w="4876" w:type="dxa"/>
            <w:hideMark/>
          </w:tcPr>
          <w:p w14:paraId="25A415EA" w14:textId="77777777" w:rsidR="00161335" w:rsidRPr="002A1173" w:rsidRDefault="00161335" w:rsidP="002D1C33">
            <w:pPr>
              <w:pStyle w:val="Normal6"/>
              <w:rPr>
                <w:lang w:val="pt-PT"/>
              </w:rPr>
            </w:pPr>
            <w:r w:rsidRPr="002A1173">
              <w:rPr>
                <w:b/>
                <w:i/>
                <w:lang w:val="pt-PT"/>
              </w:rPr>
              <w:t>(b)</w:t>
            </w:r>
            <w:r w:rsidRPr="002A1173">
              <w:rPr>
                <w:b/>
                <w:i/>
                <w:lang w:val="pt-PT"/>
              </w:rPr>
              <w:tab/>
              <w:t>As mudanças na carga de trabalho, na intensidade do trabalho, no planeamento, no tempo de trabalho, na flexibilidade ou na natureza do trabalho;</w:t>
            </w:r>
          </w:p>
        </w:tc>
        <w:tc>
          <w:tcPr>
            <w:tcW w:w="4876" w:type="dxa"/>
          </w:tcPr>
          <w:p w14:paraId="22E9816F" w14:textId="77777777" w:rsidR="00161335" w:rsidRPr="002A1173" w:rsidRDefault="00161335" w:rsidP="002D1C33">
            <w:pPr>
              <w:pStyle w:val="Normal6"/>
              <w:rPr>
                <w:szCs w:val="24"/>
                <w:lang w:val="pt-PT"/>
              </w:rPr>
            </w:pPr>
          </w:p>
        </w:tc>
      </w:tr>
      <w:tr w:rsidR="00161335" w:rsidRPr="002A1173" w14:paraId="3E94994F" w14:textId="77777777" w:rsidTr="002D1C33">
        <w:trPr>
          <w:jc w:val="center"/>
        </w:trPr>
        <w:tc>
          <w:tcPr>
            <w:tcW w:w="4876" w:type="dxa"/>
            <w:hideMark/>
          </w:tcPr>
          <w:p w14:paraId="5F1E1073" w14:textId="77777777" w:rsidR="00161335" w:rsidRPr="002A1173" w:rsidRDefault="00161335" w:rsidP="002D1C33">
            <w:pPr>
              <w:pStyle w:val="Normal6"/>
              <w:rPr>
                <w:lang w:val="pt-PT"/>
              </w:rPr>
            </w:pPr>
            <w:r w:rsidRPr="002A1173">
              <w:rPr>
                <w:b/>
                <w:i/>
                <w:lang w:val="pt-PT"/>
              </w:rPr>
              <w:t>(c)</w:t>
            </w:r>
            <w:r w:rsidRPr="002A1173">
              <w:rPr>
                <w:b/>
                <w:i/>
                <w:lang w:val="pt-PT"/>
              </w:rPr>
              <w:tab/>
              <w:t>As consequências para a segurança e saúde no trabalho;</w:t>
            </w:r>
          </w:p>
        </w:tc>
        <w:tc>
          <w:tcPr>
            <w:tcW w:w="4876" w:type="dxa"/>
          </w:tcPr>
          <w:p w14:paraId="1F69F2CE" w14:textId="77777777" w:rsidR="00161335" w:rsidRPr="002A1173" w:rsidRDefault="00161335" w:rsidP="002D1C33">
            <w:pPr>
              <w:pStyle w:val="Normal6"/>
              <w:rPr>
                <w:szCs w:val="24"/>
                <w:lang w:val="pt-PT"/>
              </w:rPr>
            </w:pPr>
          </w:p>
        </w:tc>
      </w:tr>
      <w:tr w:rsidR="00161335" w:rsidRPr="002A1173" w14:paraId="427F67A2" w14:textId="77777777" w:rsidTr="002D1C33">
        <w:trPr>
          <w:jc w:val="center"/>
        </w:trPr>
        <w:tc>
          <w:tcPr>
            <w:tcW w:w="4876" w:type="dxa"/>
            <w:hideMark/>
          </w:tcPr>
          <w:p w14:paraId="65CA48AF" w14:textId="77777777" w:rsidR="00161335" w:rsidRPr="002A1173" w:rsidRDefault="00161335" w:rsidP="002D1C33">
            <w:pPr>
              <w:pStyle w:val="Normal6"/>
              <w:rPr>
                <w:lang w:val="pt-PT"/>
              </w:rPr>
            </w:pPr>
            <w:r w:rsidRPr="002A1173">
              <w:rPr>
                <w:b/>
                <w:i/>
                <w:lang w:val="pt-PT"/>
              </w:rPr>
              <w:t>(d)</w:t>
            </w:r>
            <w:r w:rsidRPr="002A1173">
              <w:rPr>
                <w:b/>
                <w:i/>
                <w:lang w:val="pt-PT"/>
              </w:rPr>
              <w:tab/>
              <w:t>O tipo de dados recolhidos;</w:t>
            </w:r>
          </w:p>
        </w:tc>
        <w:tc>
          <w:tcPr>
            <w:tcW w:w="4876" w:type="dxa"/>
          </w:tcPr>
          <w:p w14:paraId="1C534B60" w14:textId="77777777" w:rsidR="00161335" w:rsidRPr="002A1173" w:rsidRDefault="00161335" w:rsidP="002D1C33">
            <w:pPr>
              <w:pStyle w:val="Normal6"/>
              <w:rPr>
                <w:szCs w:val="24"/>
                <w:lang w:val="pt-PT"/>
              </w:rPr>
            </w:pPr>
          </w:p>
        </w:tc>
      </w:tr>
      <w:tr w:rsidR="00161335" w:rsidRPr="002A1173" w14:paraId="5342A7D5" w14:textId="77777777" w:rsidTr="002D1C33">
        <w:trPr>
          <w:jc w:val="center"/>
        </w:trPr>
        <w:tc>
          <w:tcPr>
            <w:tcW w:w="4876" w:type="dxa"/>
            <w:hideMark/>
          </w:tcPr>
          <w:p w14:paraId="2CB78FD0" w14:textId="77777777" w:rsidR="00161335" w:rsidRPr="002A1173" w:rsidRDefault="00161335" w:rsidP="002D1C33">
            <w:pPr>
              <w:pStyle w:val="Normal6"/>
              <w:rPr>
                <w:lang w:val="pt-PT"/>
              </w:rPr>
            </w:pPr>
            <w:r w:rsidRPr="002A1173">
              <w:rPr>
                <w:b/>
                <w:i/>
                <w:lang w:val="pt-PT"/>
              </w:rPr>
              <w:t>(e)</w:t>
            </w:r>
            <w:r w:rsidRPr="002A1173">
              <w:rPr>
                <w:b/>
                <w:i/>
                <w:lang w:val="pt-PT"/>
              </w:rPr>
              <w:tab/>
              <w:t>As medidas em vigor para detetar e minimizar resultados tendenciosos ou discriminatórios;</w:t>
            </w:r>
          </w:p>
        </w:tc>
        <w:tc>
          <w:tcPr>
            <w:tcW w:w="4876" w:type="dxa"/>
          </w:tcPr>
          <w:p w14:paraId="1914EFDD" w14:textId="77777777" w:rsidR="00161335" w:rsidRPr="002A1173" w:rsidRDefault="00161335" w:rsidP="002D1C33">
            <w:pPr>
              <w:pStyle w:val="Normal6"/>
              <w:rPr>
                <w:szCs w:val="24"/>
                <w:lang w:val="pt-PT"/>
              </w:rPr>
            </w:pPr>
          </w:p>
        </w:tc>
      </w:tr>
      <w:tr w:rsidR="00161335" w:rsidRPr="002A1173" w14:paraId="7F24A3B8" w14:textId="77777777" w:rsidTr="002D1C33">
        <w:trPr>
          <w:jc w:val="center"/>
        </w:trPr>
        <w:tc>
          <w:tcPr>
            <w:tcW w:w="4876" w:type="dxa"/>
            <w:hideMark/>
          </w:tcPr>
          <w:p w14:paraId="3F2D7936" w14:textId="77777777" w:rsidR="00161335" w:rsidRPr="002A1173" w:rsidRDefault="00161335" w:rsidP="002D1C33">
            <w:pPr>
              <w:pStyle w:val="Normal6"/>
              <w:rPr>
                <w:lang w:val="pt-PT"/>
              </w:rPr>
            </w:pPr>
            <w:r w:rsidRPr="002A1173">
              <w:rPr>
                <w:b/>
                <w:i/>
                <w:lang w:val="pt-PT"/>
              </w:rPr>
              <w:t>(f)</w:t>
            </w:r>
            <w:r w:rsidRPr="002A1173">
              <w:rPr>
                <w:b/>
                <w:i/>
                <w:lang w:val="pt-PT"/>
              </w:rPr>
              <w:tab/>
              <w:t>Os mecanismos de supervisão humana;</w:t>
            </w:r>
          </w:p>
        </w:tc>
        <w:tc>
          <w:tcPr>
            <w:tcW w:w="4876" w:type="dxa"/>
          </w:tcPr>
          <w:p w14:paraId="4E8FD67F" w14:textId="77777777" w:rsidR="00161335" w:rsidRPr="002A1173" w:rsidRDefault="00161335" w:rsidP="002D1C33">
            <w:pPr>
              <w:pStyle w:val="Normal6"/>
              <w:rPr>
                <w:szCs w:val="24"/>
                <w:lang w:val="pt-PT"/>
              </w:rPr>
            </w:pPr>
          </w:p>
        </w:tc>
      </w:tr>
      <w:tr w:rsidR="00161335" w:rsidRPr="002A1173" w14:paraId="26D555A0" w14:textId="77777777" w:rsidTr="002D1C33">
        <w:trPr>
          <w:jc w:val="center"/>
        </w:trPr>
        <w:tc>
          <w:tcPr>
            <w:tcW w:w="4876" w:type="dxa"/>
            <w:hideMark/>
          </w:tcPr>
          <w:p w14:paraId="3BA9C507" w14:textId="77777777" w:rsidR="00161335" w:rsidRPr="002A1173" w:rsidRDefault="00161335" w:rsidP="002D1C33">
            <w:pPr>
              <w:pStyle w:val="Normal6"/>
              <w:rPr>
                <w:lang w:val="pt-PT"/>
              </w:rPr>
            </w:pPr>
            <w:r w:rsidRPr="002A1173">
              <w:rPr>
                <w:b/>
                <w:i/>
                <w:lang w:val="pt-PT"/>
              </w:rPr>
              <w:t>(g)</w:t>
            </w:r>
            <w:r w:rsidRPr="002A1173">
              <w:rPr>
                <w:b/>
                <w:i/>
                <w:lang w:val="pt-PT"/>
              </w:rPr>
              <w:tab/>
              <w:t>As medidas de formação e apoio aos trabalhadores por conta de outrem e aos trabalhadores independentes individuais afetados.</w:t>
            </w:r>
          </w:p>
        </w:tc>
        <w:tc>
          <w:tcPr>
            <w:tcW w:w="4876" w:type="dxa"/>
          </w:tcPr>
          <w:p w14:paraId="7AF868B1" w14:textId="77777777" w:rsidR="00161335" w:rsidRPr="002A1173" w:rsidRDefault="00161335" w:rsidP="002D1C33">
            <w:pPr>
              <w:pStyle w:val="Normal6"/>
              <w:rPr>
                <w:szCs w:val="24"/>
                <w:lang w:val="pt-PT"/>
              </w:rPr>
            </w:pPr>
          </w:p>
        </w:tc>
      </w:tr>
    </w:tbl>
    <w:p w14:paraId="61429066"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{PL}</w:t>
      </w:r>
      <w:r w:rsidRPr="002A1173">
        <w:rPr>
          <w:noProof w:val="0"/>
          <w:lang w:val="pt-PT"/>
        </w:rPr>
        <w:t>pl</w:t>
      </w:r>
      <w:r w:rsidRPr="002A1173">
        <w:rPr>
          <w:rStyle w:val="HideTWBExt"/>
          <w:noProof w:val="0"/>
          <w:lang w:val="pt-PT"/>
        </w:rPr>
        <w:t>&lt;/Original&gt;</w:t>
      </w:r>
    </w:p>
    <w:p w14:paraId="51AA7883" w14:textId="77777777" w:rsidR="00161335" w:rsidRPr="002A1173" w:rsidRDefault="00161335" w:rsidP="00161335">
      <w:r w:rsidRPr="002A1173">
        <w:rPr>
          <w:rStyle w:val="HideTWBExt"/>
        </w:rPr>
        <w:t>&lt;/Amend&gt;</w:t>
      </w:r>
    </w:p>
    <w:p w14:paraId="552FDAA3"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406</w:t>
      </w:r>
      <w:r w:rsidRPr="002A1173">
        <w:rPr>
          <w:rStyle w:val="HideTWBExt"/>
          <w:lang w:val="pt-PT"/>
        </w:rPr>
        <w:t>&lt;/NumAm&gt;</w:t>
      </w:r>
    </w:p>
    <w:p w14:paraId="27E383B2" w14:textId="77777777" w:rsidR="00161335" w:rsidRPr="002A1173" w:rsidRDefault="00161335" w:rsidP="00161335">
      <w:pPr>
        <w:pStyle w:val="NormalBold"/>
      </w:pPr>
      <w:r w:rsidRPr="002A1173">
        <w:rPr>
          <w:rStyle w:val="HideTWBExt"/>
        </w:rPr>
        <w:t>&lt;RepeatBlock-By&gt;&lt;Members&gt;</w:t>
      </w:r>
      <w:r w:rsidRPr="002A1173">
        <w:t>Arba Kokalari, Henrik Dahl, Jörgen Warborn</w:t>
      </w:r>
      <w:r w:rsidRPr="002A1173">
        <w:rPr>
          <w:rStyle w:val="HideTWBExt"/>
        </w:rPr>
        <w:t>&lt;/Members&gt;</w:t>
      </w:r>
    </w:p>
    <w:p w14:paraId="5E400D64" w14:textId="77777777" w:rsidR="00161335" w:rsidRPr="002A1173" w:rsidRDefault="00161335" w:rsidP="00161335">
      <w:r w:rsidRPr="002A1173">
        <w:rPr>
          <w:rStyle w:val="HideTWBExt"/>
        </w:rPr>
        <w:t>&lt;/RepeatBlock-By&gt;</w:t>
      </w:r>
    </w:p>
    <w:p w14:paraId="5A4EAB57"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171005AB" w14:textId="77777777" w:rsidR="00161335" w:rsidRPr="002A1173" w:rsidRDefault="00161335" w:rsidP="00161335">
      <w:pPr>
        <w:pStyle w:val="NormalBold"/>
      </w:pPr>
      <w:r w:rsidRPr="002A1173">
        <w:rPr>
          <w:rStyle w:val="HideTWBExt"/>
        </w:rPr>
        <w:t>&lt;Article&gt;</w:t>
      </w:r>
      <w:r w:rsidRPr="002A1173">
        <w:t>Anexo I – artigo 4</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56166BAE" w14:textId="77777777" w:rsidTr="002D1C33">
        <w:trPr>
          <w:jc w:val="center"/>
        </w:trPr>
        <w:tc>
          <w:tcPr>
            <w:tcW w:w="9752" w:type="dxa"/>
            <w:gridSpan w:val="2"/>
          </w:tcPr>
          <w:p w14:paraId="5CB63B86" w14:textId="77777777" w:rsidR="00161335" w:rsidRPr="002A1173" w:rsidRDefault="00161335" w:rsidP="002D1C33">
            <w:pPr>
              <w:keepNext/>
            </w:pPr>
          </w:p>
        </w:tc>
      </w:tr>
      <w:tr w:rsidR="00161335" w:rsidRPr="002A1173" w14:paraId="3DA32D85" w14:textId="77777777" w:rsidTr="002D1C33">
        <w:trPr>
          <w:jc w:val="center"/>
        </w:trPr>
        <w:tc>
          <w:tcPr>
            <w:tcW w:w="4876" w:type="dxa"/>
            <w:hideMark/>
          </w:tcPr>
          <w:p w14:paraId="352DD08C"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39A658A3" w14:textId="77777777" w:rsidR="00161335" w:rsidRPr="002A1173" w:rsidRDefault="00161335" w:rsidP="002D1C33">
            <w:pPr>
              <w:pStyle w:val="ColumnHeading"/>
              <w:keepNext/>
              <w:rPr>
                <w:lang w:val="pt-PT"/>
              </w:rPr>
            </w:pPr>
            <w:r w:rsidRPr="002A1173">
              <w:rPr>
                <w:lang w:val="pt-PT"/>
              </w:rPr>
              <w:t>Alteração</w:t>
            </w:r>
          </w:p>
        </w:tc>
      </w:tr>
      <w:tr w:rsidR="00161335" w:rsidRPr="002A1173" w14:paraId="3069176D" w14:textId="77777777" w:rsidTr="002D1C33">
        <w:trPr>
          <w:jc w:val="center"/>
        </w:trPr>
        <w:tc>
          <w:tcPr>
            <w:tcW w:w="4876" w:type="dxa"/>
            <w:hideMark/>
          </w:tcPr>
          <w:p w14:paraId="38162C05" w14:textId="77777777" w:rsidR="00161335" w:rsidRPr="002A1173" w:rsidRDefault="00161335" w:rsidP="002D1C33">
            <w:pPr>
              <w:pStyle w:val="Normal6"/>
              <w:jc w:val="center"/>
              <w:rPr>
                <w:lang w:val="pt-PT"/>
              </w:rPr>
            </w:pPr>
            <w:r w:rsidRPr="002A1173">
              <w:rPr>
                <w:b/>
                <w:i/>
                <w:lang w:val="pt-PT"/>
              </w:rPr>
              <w:t>Artigo 4.º</w:t>
            </w:r>
          </w:p>
        </w:tc>
        <w:tc>
          <w:tcPr>
            <w:tcW w:w="4876" w:type="dxa"/>
            <w:hideMark/>
          </w:tcPr>
          <w:p w14:paraId="45A39A73" w14:textId="77777777" w:rsidR="00161335" w:rsidRPr="002A1173" w:rsidRDefault="00161335" w:rsidP="002D1C33">
            <w:pPr>
              <w:pStyle w:val="Normal6"/>
              <w:rPr>
                <w:szCs w:val="24"/>
                <w:lang w:val="pt-PT"/>
              </w:rPr>
            </w:pPr>
            <w:r w:rsidRPr="002A1173">
              <w:rPr>
                <w:b/>
                <w:i/>
                <w:lang w:val="pt-PT"/>
              </w:rPr>
              <w:t>Suprimido</w:t>
            </w:r>
          </w:p>
        </w:tc>
      </w:tr>
      <w:tr w:rsidR="00161335" w:rsidRPr="002A1173" w14:paraId="3D4DEC78" w14:textId="77777777" w:rsidTr="002D1C33">
        <w:trPr>
          <w:jc w:val="center"/>
        </w:trPr>
        <w:tc>
          <w:tcPr>
            <w:tcW w:w="4876" w:type="dxa"/>
            <w:hideMark/>
          </w:tcPr>
          <w:p w14:paraId="4AB48EC8" w14:textId="77777777" w:rsidR="00161335" w:rsidRPr="002A1173" w:rsidRDefault="00161335" w:rsidP="002D1C33">
            <w:pPr>
              <w:pStyle w:val="Normal6"/>
              <w:jc w:val="center"/>
              <w:rPr>
                <w:lang w:val="pt-PT"/>
              </w:rPr>
            </w:pPr>
            <w:r w:rsidRPr="002A1173">
              <w:rPr>
                <w:b/>
                <w:i/>
                <w:lang w:val="pt-PT"/>
              </w:rPr>
              <w:t>Consulta</w:t>
            </w:r>
          </w:p>
        </w:tc>
        <w:tc>
          <w:tcPr>
            <w:tcW w:w="4876" w:type="dxa"/>
          </w:tcPr>
          <w:p w14:paraId="0BD674DD" w14:textId="77777777" w:rsidR="00161335" w:rsidRPr="002A1173" w:rsidRDefault="00161335" w:rsidP="002D1C33">
            <w:pPr>
              <w:pStyle w:val="Normal6"/>
              <w:rPr>
                <w:szCs w:val="24"/>
                <w:lang w:val="pt-PT"/>
              </w:rPr>
            </w:pPr>
          </w:p>
        </w:tc>
      </w:tr>
      <w:tr w:rsidR="00161335" w:rsidRPr="002A1173" w14:paraId="0B758758" w14:textId="77777777" w:rsidTr="002D1C33">
        <w:trPr>
          <w:jc w:val="center"/>
        </w:trPr>
        <w:tc>
          <w:tcPr>
            <w:tcW w:w="4876" w:type="dxa"/>
            <w:hideMark/>
          </w:tcPr>
          <w:p w14:paraId="71759B8C" w14:textId="77777777" w:rsidR="00161335" w:rsidRPr="002A1173" w:rsidRDefault="00161335" w:rsidP="002D1C33">
            <w:pPr>
              <w:pStyle w:val="Normal6"/>
              <w:rPr>
                <w:lang w:val="pt-PT"/>
              </w:rPr>
            </w:pPr>
            <w:r w:rsidRPr="002A1173">
              <w:rPr>
                <w:b/>
                <w:i/>
                <w:lang w:val="pt-PT"/>
              </w:rPr>
              <w:t>1.</w:t>
            </w:r>
            <w:r w:rsidRPr="002A1173">
              <w:rPr>
                <w:b/>
                <w:i/>
                <w:lang w:val="pt-PT"/>
              </w:rPr>
              <w:tab/>
              <w:t>Os Estados-Membros devem garantir que a implantação de novos sistemas de gestão algorítmica, ou as atualizações dos sistemas existentes, que tenham um impacto direto na remuneração, nos regimes de trabalho ou no tempo de trabalho dos trabalhadores sejam consideradas decisões suscetíveis de causar mudanças substanciais a nível da organização do trabalho ou dos contratos de trabalho e, como tal, sejam sujeitas a consulta nos termos do artigo 4.º, n.º 2, alínea c), da Diretiva 2002/14/CE.</w:t>
            </w:r>
          </w:p>
        </w:tc>
        <w:tc>
          <w:tcPr>
            <w:tcW w:w="4876" w:type="dxa"/>
          </w:tcPr>
          <w:p w14:paraId="47DD2F89" w14:textId="77777777" w:rsidR="00161335" w:rsidRPr="002A1173" w:rsidRDefault="00161335" w:rsidP="002D1C33">
            <w:pPr>
              <w:pStyle w:val="Normal6"/>
              <w:rPr>
                <w:szCs w:val="24"/>
                <w:lang w:val="pt-PT"/>
              </w:rPr>
            </w:pPr>
          </w:p>
        </w:tc>
      </w:tr>
      <w:tr w:rsidR="00161335" w:rsidRPr="002A1173" w14:paraId="77ACB556" w14:textId="77777777" w:rsidTr="002D1C33">
        <w:trPr>
          <w:jc w:val="center"/>
        </w:trPr>
        <w:tc>
          <w:tcPr>
            <w:tcW w:w="4876" w:type="dxa"/>
            <w:hideMark/>
          </w:tcPr>
          <w:p w14:paraId="36D5F603" w14:textId="77777777" w:rsidR="00161335" w:rsidRPr="002A1173" w:rsidRDefault="00161335" w:rsidP="002D1C33">
            <w:pPr>
              <w:pStyle w:val="Normal6"/>
              <w:rPr>
                <w:lang w:val="pt-PT"/>
              </w:rPr>
            </w:pPr>
            <w:r w:rsidRPr="002A1173">
              <w:rPr>
                <w:b/>
                <w:i/>
                <w:lang w:val="pt-PT"/>
              </w:rPr>
              <w:t>2.</w:t>
            </w:r>
            <w:r w:rsidRPr="002A1173">
              <w:rPr>
                <w:b/>
                <w:i/>
                <w:lang w:val="pt-PT"/>
              </w:rPr>
              <w:tab/>
              <w:t>Essa consulta inclui:</w:t>
            </w:r>
          </w:p>
        </w:tc>
        <w:tc>
          <w:tcPr>
            <w:tcW w:w="4876" w:type="dxa"/>
          </w:tcPr>
          <w:p w14:paraId="494BB006" w14:textId="77777777" w:rsidR="00161335" w:rsidRPr="002A1173" w:rsidRDefault="00161335" w:rsidP="002D1C33">
            <w:pPr>
              <w:pStyle w:val="Normal6"/>
              <w:rPr>
                <w:szCs w:val="24"/>
                <w:lang w:val="pt-PT"/>
              </w:rPr>
            </w:pPr>
          </w:p>
        </w:tc>
      </w:tr>
      <w:tr w:rsidR="00161335" w:rsidRPr="002A1173" w14:paraId="505CB1F7" w14:textId="77777777" w:rsidTr="002D1C33">
        <w:trPr>
          <w:jc w:val="center"/>
        </w:trPr>
        <w:tc>
          <w:tcPr>
            <w:tcW w:w="4876" w:type="dxa"/>
            <w:hideMark/>
          </w:tcPr>
          <w:p w14:paraId="37B5984F" w14:textId="77777777" w:rsidR="00161335" w:rsidRPr="002A1173" w:rsidRDefault="00161335" w:rsidP="002D1C33">
            <w:pPr>
              <w:pStyle w:val="Normal6"/>
              <w:rPr>
                <w:lang w:val="pt-PT"/>
              </w:rPr>
            </w:pPr>
            <w:r w:rsidRPr="002A1173">
              <w:rPr>
                <w:b/>
                <w:i/>
                <w:lang w:val="pt-PT"/>
              </w:rPr>
              <w:t>a)</w:t>
            </w:r>
            <w:r w:rsidRPr="002A1173">
              <w:rPr>
                <w:b/>
                <w:i/>
                <w:lang w:val="pt-PT"/>
              </w:rPr>
              <w:tab/>
              <w:t>Os objetivos da implantação ou atualização e os processos de trabalho e os trabalhadores afetados;</w:t>
            </w:r>
          </w:p>
        </w:tc>
        <w:tc>
          <w:tcPr>
            <w:tcW w:w="4876" w:type="dxa"/>
          </w:tcPr>
          <w:p w14:paraId="4CA0D01C" w14:textId="77777777" w:rsidR="00161335" w:rsidRPr="002A1173" w:rsidRDefault="00161335" w:rsidP="002D1C33">
            <w:pPr>
              <w:pStyle w:val="Normal6"/>
              <w:rPr>
                <w:szCs w:val="24"/>
                <w:lang w:val="pt-PT"/>
              </w:rPr>
            </w:pPr>
          </w:p>
        </w:tc>
      </w:tr>
      <w:tr w:rsidR="00161335" w:rsidRPr="002A1173" w14:paraId="42AF6B12" w14:textId="77777777" w:rsidTr="002D1C33">
        <w:trPr>
          <w:jc w:val="center"/>
        </w:trPr>
        <w:tc>
          <w:tcPr>
            <w:tcW w:w="4876" w:type="dxa"/>
            <w:hideMark/>
          </w:tcPr>
          <w:p w14:paraId="0F242ADF" w14:textId="77777777" w:rsidR="00161335" w:rsidRPr="002A1173" w:rsidRDefault="00161335" w:rsidP="002D1C33">
            <w:pPr>
              <w:pStyle w:val="Normal6"/>
              <w:rPr>
                <w:lang w:val="pt-PT"/>
              </w:rPr>
            </w:pPr>
            <w:r w:rsidRPr="002A1173">
              <w:rPr>
                <w:b/>
                <w:i/>
                <w:lang w:val="pt-PT"/>
              </w:rPr>
              <w:t>b)</w:t>
            </w:r>
            <w:r w:rsidRPr="002A1173">
              <w:rPr>
                <w:b/>
                <w:i/>
                <w:lang w:val="pt-PT"/>
              </w:rPr>
              <w:tab/>
              <w:t>As mudanças na carga de trabalho, na intensidade do trabalho, no planeamento, no tempo de trabalho, na flexibilidade ou na natureza do trabalho;</w:t>
            </w:r>
          </w:p>
        </w:tc>
        <w:tc>
          <w:tcPr>
            <w:tcW w:w="4876" w:type="dxa"/>
          </w:tcPr>
          <w:p w14:paraId="798D7431" w14:textId="77777777" w:rsidR="00161335" w:rsidRPr="002A1173" w:rsidRDefault="00161335" w:rsidP="002D1C33">
            <w:pPr>
              <w:pStyle w:val="Normal6"/>
              <w:rPr>
                <w:szCs w:val="24"/>
                <w:lang w:val="pt-PT"/>
              </w:rPr>
            </w:pPr>
          </w:p>
        </w:tc>
      </w:tr>
      <w:tr w:rsidR="00161335" w:rsidRPr="002A1173" w14:paraId="02360BB0" w14:textId="77777777" w:rsidTr="002D1C33">
        <w:trPr>
          <w:jc w:val="center"/>
        </w:trPr>
        <w:tc>
          <w:tcPr>
            <w:tcW w:w="4876" w:type="dxa"/>
            <w:hideMark/>
          </w:tcPr>
          <w:p w14:paraId="5EAB6156" w14:textId="77777777" w:rsidR="00161335" w:rsidRPr="002A1173" w:rsidRDefault="00161335" w:rsidP="002D1C33">
            <w:pPr>
              <w:pStyle w:val="Normal6"/>
              <w:rPr>
                <w:lang w:val="pt-PT"/>
              </w:rPr>
            </w:pPr>
            <w:r w:rsidRPr="002A1173">
              <w:rPr>
                <w:b/>
                <w:i/>
                <w:lang w:val="pt-PT"/>
              </w:rPr>
              <w:t>c)</w:t>
            </w:r>
            <w:r w:rsidRPr="002A1173">
              <w:rPr>
                <w:b/>
                <w:i/>
                <w:lang w:val="pt-PT"/>
              </w:rPr>
              <w:tab/>
              <w:t>As consequências para a segurança e saúde no trabalho;</w:t>
            </w:r>
          </w:p>
        </w:tc>
        <w:tc>
          <w:tcPr>
            <w:tcW w:w="4876" w:type="dxa"/>
          </w:tcPr>
          <w:p w14:paraId="6FC20B3D" w14:textId="77777777" w:rsidR="00161335" w:rsidRPr="002A1173" w:rsidRDefault="00161335" w:rsidP="002D1C33">
            <w:pPr>
              <w:pStyle w:val="Normal6"/>
              <w:rPr>
                <w:szCs w:val="24"/>
                <w:lang w:val="pt-PT"/>
              </w:rPr>
            </w:pPr>
          </w:p>
        </w:tc>
      </w:tr>
      <w:tr w:rsidR="00161335" w:rsidRPr="002A1173" w14:paraId="0A971551" w14:textId="77777777" w:rsidTr="002D1C33">
        <w:trPr>
          <w:jc w:val="center"/>
        </w:trPr>
        <w:tc>
          <w:tcPr>
            <w:tcW w:w="4876" w:type="dxa"/>
            <w:hideMark/>
          </w:tcPr>
          <w:p w14:paraId="6E6B2165" w14:textId="77777777" w:rsidR="00161335" w:rsidRPr="002A1173" w:rsidRDefault="00161335" w:rsidP="002D1C33">
            <w:pPr>
              <w:pStyle w:val="Normal6"/>
              <w:rPr>
                <w:lang w:val="pt-PT"/>
              </w:rPr>
            </w:pPr>
            <w:r w:rsidRPr="002A1173">
              <w:rPr>
                <w:b/>
                <w:i/>
                <w:lang w:val="pt-PT"/>
              </w:rPr>
              <w:t>d)</w:t>
            </w:r>
            <w:r w:rsidRPr="002A1173">
              <w:rPr>
                <w:b/>
                <w:i/>
                <w:lang w:val="pt-PT"/>
              </w:rPr>
              <w:tab/>
              <w:t>O tipo de dados recolhidos;</w:t>
            </w:r>
          </w:p>
        </w:tc>
        <w:tc>
          <w:tcPr>
            <w:tcW w:w="4876" w:type="dxa"/>
          </w:tcPr>
          <w:p w14:paraId="1EED2452" w14:textId="77777777" w:rsidR="00161335" w:rsidRPr="002A1173" w:rsidRDefault="00161335" w:rsidP="002D1C33">
            <w:pPr>
              <w:pStyle w:val="Normal6"/>
              <w:rPr>
                <w:szCs w:val="24"/>
                <w:lang w:val="pt-PT"/>
              </w:rPr>
            </w:pPr>
          </w:p>
        </w:tc>
      </w:tr>
      <w:tr w:rsidR="00161335" w:rsidRPr="002A1173" w14:paraId="2DC29CE1" w14:textId="77777777" w:rsidTr="002D1C33">
        <w:trPr>
          <w:jc w:val="center"/>
        </w:trPr>
        <w:tc>
          <w:tcPr>
            <w:tcW w:w="4876" w:type="dxa"/>
            <w:hideMark/>
          </w:tcPr>
          <w:p w14:paraId="61196864" w14:textId="77777777" w:rsidR="00161335" w:rsidRPr="002A1173" w:rsidRDefault="00161335" w:rsidP="002D1C33">
            <w:pPr>
              <w:pStyle w:val="Normal6"/>
              <w:rPr>
                <w:lang w:val="pt-PT"/>
              </w:rPr>
            </w:pPr>
            <w:r w:rsidRPr="002A1173">
              <w:rPr>
                <w:b/>
                <w:i/>
                <w:lang w:val="pt-PT"/>
              </w:rPr>
              <w:t>e)</w:t>
            </w:r>
            <w:r w:rsidRPr="002A1173">
              <w:rPr>
                <w:b/>
                <w:i/>
                <w:lang w:val="pt-PT"/>
              </w:rPr>
              <w:tab/>
              <w:t>As medidas em vigor para detetar e minimizar resultados tendenciosos ou discriminatórios;</w:t>
            </w:r>
          </w:p>
        </w:tc>
        <w:tc>
          <w:tcPr>
            <w:tcW w:w="4876" w:type="dxa"/>
          </w:tcPr>
          <w:p w14:paraId="26C6A55D" w14:textId="77777777" w:rsidR="00161335" w:rsidRPr="002A1173" w:rsidRDefault="00161335" w:rsidP="002D1C33">
            <w:pPr>
              <w:pStyle w:val="Normal6"/>
              <w:rPr>
                <w:szCs w:val="24"/>
                <w:lang w:val="pt-PT"/>
              </w:rPr>
            </w:pPr>
          </w:p>
        </w:tc>
      </w:tr>
      <w:tr w:rsidR="00161335" w:rsidRPr="002A1173" w14:paraId="114F803B" w14:textId="77777777" w:rsidTr="002D1C33">
        <w:trPr>
          <w:jc w:val="center"/>
        </w:trPr>
        <w:tc>
          <w:tcPr>
            <w:tcW w:w="4876" w:type="dxa"/>
            <w:hideMark/>
          </w:tcPr>
          <w:p w14:paraId="1E093124" w14:textId="77777777" w:rsidR="00161335" w:rsidRPr="002A1173" w:rsidRDefault="00161335" w:rsidP="002D1C33">
            <w:pPr>
              <w:pStyle w:val="Normal6"/>
              <w:rPr>
                <w:lang w:val="pt-PT"/>
              </w:rPr>
            </w:pPr>
            <w:r w:rsidRPr="002A1173">
              <w:rPr>
                <w:b/>
                <w:i/>
                <w:lang w:val="pt-PT"/>
              </w:rPr>
              <w:t>f)</w:t>
            </w:r>
            <w:r w:rsidRPr="002A1173">
              <w:rPr>
                <w:b/>
                <w:i/>
                <w:lang w:val="pt-PT"/>
              </w:rPr>
              <w:tab/>
              <w:t>Os mecanismos de supervisão humana;</w:t>
            </w:r>
          </w:p>
        </w:tc>
        <w:tc>
          <w:tcPr>
            <w:tcW w:w="4876" w:type="dxa"/>
          </w:tcPr>
          <w:p w14:paraId="61AEFDE7" w14:textId="77777777" w:rsidR="00161335" w:rsidRPr="002A1173" w:rsidRDefault="00161335" w:rsidP="002D1C33">
            <w:pPr>
              <w:pStyle w:val="Normal6"/>
              <w:rPr>
                <w:szCs w:val="24"/>
                <w:lang w:val="pt-PT"/>
              </w:rPr>
            </w:pPr>
          </w:p>
        </w:tc>
      </w:tr>
      <w:tr w:rsidR="00161335" w:rsidRPr="002A1173" w14:paraId="716B448C" w14:textId="77777777" w:rsidTr="002D1C33">
        <w:trPr>
          <w:jc w:val="center"/>
        </w:trPr>
        <w:tc>
          <w:tcPr>
            <w:tcW w:w="4876" w:type="dxa"/>
            <w:hideMark/>
          </w:tcPr>
          <w:p w14:paraId="31F70DD5" w14:textId="77777777" w:rsidR="00161335" w:rsidRPr="002A1173" w:rsidRDefault="00161335" w:rsidP="002D1C33">
            <w:pPr>
              <w:pStyle w:val="Normal6"/>
              <w:rPr>
                <w:lang w:val="pt-PT"/>
              </w:rPr>
            </w:pPr>
            <w:r w:rsidRPr="002A1173">
              <w:rPr>
                <w:b/>
                <w:i/>
                <w:lang w:val="pt-PT"/>
              </w:rPr>
              <w:t>g)</w:t>
            </w:r>
            <w:r w:rsidRPr="002A1173">
              <w:rPr>
                <w:b/>
                <w:i/>
                <w:lang w:val="pt-PT"/>
              </w:rPr>
              <w:tab/>
              <w:t>As medidas de formação e apoio aos trabalhadores por conta de outrem e aos trabalhadores independentes individuais afetados.</w:t>
            </w:r>
          </w:p>
        </w:tc>
        <w:tc>
          <w:tcPr>
            <w:tcW w:w="4876" w:type="dxa"/>
          </w:tcPr>
          <w:p w14:paraId="6DDA7945" w14:textId="77777777" w:rsidR="00161335" w:rsidRPr="002A1173" w:rsidRDefault="00161335" w:rsidP="002D1C33">
            <w:pPr>
              <w:pStyle w:val="Normal6"/>
              <w:rPr>
                <w:szCs w:val="24"/>
                <w:lang w:val="pt-PT"/>
              </w:rPr>
            </w:pPr>
          </w:p>
        </w:tc>
      </w:tr>
    </w:tbl>
    <w:p w14:paraId="3B31B20F"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7C88C562" w14:textId="77777777" w:rsidR="00161335" w:rsidRPr="002A1173" w:rsidRDefault="00161335" w:rsidP="00161335">
      <w:r w:rsidRPr="002A1173">
        <w:rPr>
          <w:rStyle w:val="HideTWBExt"/>
        </w:rPr>
        <w:t>&lt;/Amend&gt;</w:t>
      </w:r>
    </w:p>
    <w:p w14:paraId="4E50DDF0"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407</w:t>
      </w:r>
      <w:r w:rsidRPr="002A1173">
        <w:rPr>
          <w:rStyle w:val="HideTWBExt"/>
          <w:lang w:val="pt-PT"/>
        </w:rPr>
        <w:t>&lt;/NumAm&gt;</w:t>
      </w:r>
    </w:p>
    <w:p w14:paraId="0F5F232C" w14:textId="77777777" w:rsidR="00161335" w:rsidRPr="002A1173" w:rsidRDefault="00161335" w:rsidP="00161335">
      <w:pPr>
        <w:pStyle w:val="NormalBold"/>
      </w:pPr>
      <w:r w:rsidRPr="002A1173">
        <w:rPr>
          <w:rStyle w:val="HideTWBExt"/>
        </w:rPr>
        <w:t>&lt;RepeatBlock-By&gt;&lt;Members&gt;</w:t>
      </w:r>
      <w:r w:rsidRPr="002A1173">
        <w:t>Angelika Winzig</w:t>
      </w:r>
      <w:r w:rsidRPr="002A1173">
        <w:rPr>
          <w:rStyle w:val="HideTWBExt"/>
        </w:rPr>
        <w:t>&lt;/Members&gt;</w:t>
      </w:r>
    </w:p>
    <w:p w14:paraId="4FD50070" w14:textId="77777777" w:rsidR="00161335" w:rsidRPr="002A1173" w:rsidRDefault="00161335" w:rsidP="00161335">
      <w:r w:rsidRPr="002A1173">
        <w:rPr>
          <w:rStyle w:val="HideTWBExt"/>
        </w:rPr>
        <w:t>&lt;/RepeatBlock-By&gt;</w:t>
      </w:r>
    </w:p>
    <w:p w14:paraId="397E9E08"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49816E79" w14:textId="77777777" w:rsidR="00161335" w:rsidRPr="002A1173" w:rsidRDefault="00161335" w:rsidP="00161335">
      <w:pPr>
        <w:pStyle w:val="NormalBold"/>
      </w:pPr>
      <w:r w:rsidRPr="002A1173">
        <w:rPr>
          <w:rStyle w:val="HideTWBExt"/>
        </w:rPr>
        <w:t>&lt;Article&gt;</w:t>
      </w:r>
      <w:r w:rsidRPr="002A1173">
        <w:t>Anexo I – artigo 4</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68021412" w14:textId="77777777" w:rsidTr="002D1C33">
        <w:trPr>
          <w:jc w:val="center"/>
        </w:trPr>
        <w:tc>
          <w:tcPr>
            <w:tcW w:w="9752" w:type="dxa"/>
            <w:gridSpan w:val="2"/>
          </w:tcPr>
          <w:p w14:paraId="0578026F" w14:textId="77777777" w:rsidR="00161335" w:rsidRPr="002A1173" w:rsidRDefault="00161335" w:rsidP="002D1C33">
            <w:pPr>
              <w:keepNext/>
            </w:pPr>
          </w:p>
        </w:tc>
      </w:tr>
      <w:tr w:rsidR="00161335" w:rsidRPr="002A1173" w14:paraId="58848E29" w14:textId="77777777" w:rsidTr="002D1C33">
        <w:trPr>
          <w:jc w:val="center"/>
        </w:trPr>
        <w:tc>
          <w:tcPr>
            <w:tcW w:w="4876" w:type="dxa"/>
            <w:hideMark/>
          </w:tcPr>
          <w:p w14:paraId="32C8D5C6"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5DBDE199" w14:textId="77777777" w:rsidR="00161335" w:rsidRPr="002A1173" w:rsidRDefault="00161335" w:rsidP="002D1C33">
            <w:pPr>
              <w:pStyle w:val="ColumnHeading"/>
              <w:keepNext/>
              <w:rPr>
                <w:lang w:val="pt-PT"/>
              </w:rPr>
            </w:pPr>
            <w:r w:rsidRPr="002A1173">
              <w:rPr>
                <w:lang w:val="pt-PT"/>
              </w:rPr>
              <w:t>Alteração</w:t>
            </w:r>
          </w:p>
        </w:tc>
      </w:tr>
      <w:tr w:rsidR="00161335" w:rsidRPr="002A1173" w14:paraId="79FCEC24" w14:textId="77777777" w:rsidTr="002D1C33">
        <w:trPr>
          <w:jc w:val="center"/>
        </w:trPr>
        <w:tc>
          <w:tcPr>
            <w:tcW w:w="4876" w:type="dxa"/>
            <w:hideMark/>
          </w:tcPr>
          <w:p w14:paraId="704EA417" w14:textId="77777777" w:rsidR="00161335" w:rsidRPr="002A1173" w:rsidRDefault="00161335" w:rsidP="002D1C33">
            <w:pPr>
              <w:pStyle w:val="Normal6"/>
              <w:jc w:val="center"/>
              <w:rPr>
                <w:lang w:val="pt-PT"/>
              </w:rPr>
            </w:pPr>
            <w:r w:rsidRPr="002A1173">
              <w:rPr>
                <w:b/>
                <w:i/>
                <w:lang w:val="pt-PT"/>
              </w:rPr>
              <w:t>Artigo 4.º</w:t>
            </w:r>
          </w:p>
        </w:tc>
        <w:tc>
          <w:tcPr>
            <w:tcW w:w="4876" w:type="dxa"/>
            <w:hideMark/>
          </w:tcPr>
          <w:p w14:paraId="13FA0776" w14:textId="77777777" w:rsidR="00161335" w:rsidRPr="002A1173" w:rsidRDefault="00161335" w:rsidP="002D1C33">
            <w:pPr>
              <w:pStyle w:val="Normal6"/>
              <w:rPr>
                <w:szCs w:val="24"/>
                <w:lang w:val="pt-PT"/>
              </w:rPr>
            </w:pPr>
            <w:r w:rsidRPr="002A1173">
              <w:rPr>
                <w:b/>
                <w:i/>
                <w:lang w:val="pt-PT"/>
              </w:rPr>
              <w:t>Suprimido</w:t>
            </w:r>
          </w:p>
        </w:tc>
      </w:tr>
      <w:tr w:rsidR="00161335" w:rsidRPr="002A1173" w14:paraId="5C535AE4" w14:textId="77777777" w:rsidTr="002D1C33">
        <w:trPr>
          <w:jc w:val="center"/>
        </w:trPr>
        <w:tc>
          <w:tcPr>
            <w:tcW w:w="4876" w:type="dxa"/>
            <w:hideMark/>
          </w:tcPr>
          <w:p w14:paraId="76FC1CB5" w14:textId="77777777" w:rsidR="00161335" w:rsidRPr="002A1173" w:rsidRDefault="00161335" w:rsidP="002D1C33">
            <w:pPr>
              <w:pStyle w:val="Normal6"/>
              <w:jc w:val="center"/>
              <w:rPr>
                <w:lang w:val="pt-PT"/>
              </w:rPr>
            </w:pPr>
            <w:r w:rsidRPr="002A1173">
              <w:rPr>
                <w:b/>
                <w:i/>
                <w:lang w:val="pt-PT"/>
              </w:rPr>
              <w:t>Consulta</w:t>
            </w:r>
          </w:p>
        </w:tc>
        <w:tc>
          <w:tcPr>
            <w:tcW w:w="4876" w:type="dxa"/>
          </w:tcPr>
          <w:p w14:paraId="40E640DE" w14:textId="77777777" w:rsidR="00161335" w:rsidRPr="002A1173" w:rsidRDefault="00161335" w:rsidP="002D1C33">
            <w:pPr>
              <w:pStyle w:val="Normal6"/>
              <w:rPr>
                <w:szCs w:val="24"/>
                <w:lang w:val="pt-PT"/>
              </w:rPr>
            </w:pPr>
          </w:p>
        </w:tc>
      </w:tr>
      <w:tr w:rsidR="00161335" w:rsidRPr="002A1173" w14:paraId="6457B24F" w14:textId="77777777" w:rsidTr="002D1C33">
        <w:trPr>
          <w:jc w:val="center"/>
        </w:trPr>
        <w:tc>
          <w:tcPr>
            <w:tcW w:w="4876" w:type="dxa"/>
            <w:hideMark/>
          </w:tcPr>
          <w:p w14:paraId="04D2B94B" w14:textId="77777777" w:rsidR="00161335" w:rsidRPr="002A1173" w:rsidRDefault="00161335" w:rsidP="002D1C33">
            <w:pPr>
              <w:pStyle w:val="Normal6"/>
              <w:rPr>
                <w:lang w:val="pt-PT"/>
              </w:rPr>
            </w:pPr>
            <w:r w:rsidRPr="002A1173">
              <w:rPr>
                <w:b/>
                <w:i/>
                <w:lang w:val="pt-PT"/>
              </w:rPr>
              <w:t>1.</w:t>
            </w:r>
            <w:r w:rsidRPr="002A1173">
              <w:rPr>
                <w:b/>
                <w:i/>
                <w:lang w:val="pt-PT"/>
              </w:rPr>
              <w:tab/>
              <w:t>Os Estados-Membros devem garantir que a implantação de novos sistemas de gestão algorítmica, ou as atualizações dos sistemas existentes, que tenham um impacto direto na remuneração, nos regimes de trabalho ou no tempo de trabalho dos trabalhadores sejam consideradas decisões suscetíveis de causar mudanças substanciais a nível da organização do trabalho ou dos contratos de trabalho e, como tal, sejam sujeitas a consulta nos termos do artigo 4.º, n.º 2, alínea c), da Diretiva 2002/14/CE.</w:t>
            </w:r>
          </w:p>
        </w:tc>
        <w:tc>
          <w:tcPr>
            <w:tcW w:w="4876" w:type="dxa"/>
          </w:tcPr>
          <w:p w14:paraId="231B2B45" w14:textId="77777777" w:rsidR="00161335" w:rsidRPr="002A1173" w:rsidRDefault="00161335" w:rsidP="002D1C33">
            <w:pPr>
              <w:pStyle w:val="Normal6"/>
              <w:rPr>
                <w:szCs w:val="24"/>
                <w:lang w:val="pt-PT"/>
              </w:rPr>
            </w:pPr>
          </w:p>
        </w:tc>
      </w:tr>
      <w:tr w:rsidR="00161335" w:rsidRPr="002A1173" w14:paraId="0BC9CB0B" w14:textId="77777777" w:rsidTr="002D1C33">
        <w:trPr>
          <w:jc w:val="center"/>
        </w:trPr>
        <w:tc>
          <w:tcPr>
            <w:tcW w:w="4876" w:type="dxa"/>
            <w:hideMark/>
          </w:tcPr>
          <w:p w14:paraId="13605C0A" w14:textId="77777777" w:rsidR="00161335" w:rsidRPr="002A1173" w:rsidRDefault="00161335" w:rsidP="002D1C33">
            <w:pPr>
              <w:pStyle w:val="Normal6"/>
              <w:rPr>
                <w:lang w:val="pt-PT"/>
              </w:rPr>
            </w:pPr>
            <w:r w:rsidRPr="002A1173">
              <w:rPr>
                <w:b/>
                <w:i/>
                <w:lang w:val="pt-PT"/>
              </w:rPr>
              <w:t>2.</w:t>
            </w:r>
            <w:r w:rsidRPr="002A1173">
              <w:rPr>
                <w:b/>
                <w:i/>
                <w:lang w:val="pt-PT"/>
              </w:rPr>
              <w:tab/>
              <w:t>Essa consulta inclui:</w:t>
            </w:r>
          </w:p>
        </w:tc>
        <w:tc>
          <w:tcPr>
            <w:tcW w:w="4876" w:type="dxa"/>
          </w:tcPr>
          <w:p w14:paraId="72B7AF37" w14:textId="77777777" w:rsidR="00161335" w:rsidRPr="002A1173" w:rsidRDefault="00161335" w:rsidP="002D1C33">
            <w:pPr>
              <w:pStyle w:val="Normal6"/>
              <w:rPr>
                <w:szCs w:val="24"/>
                <w:lang w:val="pt-PT"/>
              </w:rPr>
            </w:pPr>
          </w:p>
        </w:tc>
      </w:tr>
      <w:tr w:rsidR="00161335" w:rsidRPr="002A1173" w14:paraId="3A1CC2C8" w14:textId="77777777" w:rsidTr="002D1C33">
        <w:trPr>
          <w:jc w:val="center"/>
        </w:trPr>
        <w:tc>
          <w:tcPr>
            <w:tcW w:w="4876" w:type="dxa"/>
            <w:hideMark/>
          </w:tcPr>
          <w:p w14:paraId="577F146D" w14:textId="77777777" w:rsidR="00161335" w:rsidRPr="002A1173" w:rsidRDefault="00161335" w:rsidP="002D1C33">
            <w:pPr>
              <w:pStyle w:val="Normal6"/>
              <w:rPr>
                <w:lang w:val="pt-PT"/>
              </w:rPr>
            </w:pPr>
            <w:r w:rsidRPr="002A1173">
              <w:rPr>
                <w:b/>
                <w:i/>
                <w:lang w:val="pt-PT"/>
              </w:rPr>
              <w:t>a)</w:t>
            </w:r>
            <w:r w:rsidRPr="002A1173">
              <w:rPr>
                <w:b/>
                <w:i/>
                <w:lang w:val="pt-PT"/>
              </w:rPr>
              <w:tab/>
              <w:t>Os objetivos da implantação ou atualização e os processos de trabalho e os trabalhadores afetados;</w:t>
            </w:r>
          </w:p>
        </w:tc>
        <w:tc>
          <w:tcPr>
            <w:tcW w:w="4876" w:type="dxa"/>
          </w:tcPr>
          <w:p w14:paraId="413F729D" w14:textId="77777777" w:rsidR="00161335" w:rsidRPr="002A1173" w:rsidRDefault="00161335" w:rsidP="002D1C33">
            <w:pPr>
              <w:pStyle w:val="Normal6"/>
              <w:rPr>
                <w:szCs w:val="24"/>
                <w:lang w:val="pt-PT"/>
              </w:rPr>
            </w:pPr>
          </w:p>
        </w:tc>
      </w:tr>
      <w:tr w:rsidR="00161335" w:rsidRPr="002A1173" w14:paraId="49AA5C27" w14:textId="77777777" w:rsidTr="002D1C33">
        <w:trPr>
          <w:jc w:val="center"/>
        </w:trPr>
        <w:tc>
          <w:tcPr>
            <w:tcW w:w="4876" w:type="dxa"/>
            <w:hideMark/>
          </w:tcPr>
          <w:p w14:paraId="7C695303" w14:textId="77777777" w:rsidR="00161335" w:rsidRPr="002A1173" w:rsidRDefault="00161335" w:rsidP="002D1C33">
            <w:pPr>
              <w:pStyle w:val="Normal6"/>
              <w:rPr>
                <w:lang w:val="pt-PT"/>
              </w:rPr>
            </w:pPr>
            <w:r w:rsidRPr="002A1173">
              <w:rPr>
                <w:b/>
                <w:i/>
                <w:lang w:val="pt-PT"/>
              </w:rPr>
              <w:t>b)</w:t>
            </w:r>
            <w:r w:rsidRPr="002A1173">
              <w:rPr>
                <w:b/>
                <w:i/>
                <w:lang w:val="pt-PT"/>
              </w:rPr>
              <w:tab/>
              <w:t>As mudanças na carga de trabalho, na intensidade do trabalho, no planeamento, no tempo de trabalho, na flexibilidade ou na natureza do trabalho;</w:t>
            </w:r>
          </w:p>
        </w:tc>
        <w:tc>
          <w:tcPr>
            <w:tcW w:w="4876" w:type="dxa"/>
          </w:tcPr>
          <w:p w14:paraId="6FA28A8E" w14:textId="77777777" w:rsidR="00161335" w:rsidRPr="002A1173" w:rsidRDefault="00161335" w:rsidP="002D1C33">
            <w:pPr>
              <w:pStyle w:val="Normal6"/>
              <w:rPr>
                <w:szCs w:val="24"/>
                <w:lang w:val="pt-PT"/>
              </w:rPr>
            </w:pPr>
          </w:p>
        </w:tc>
      </w:tr>
      <w:tr w:rsidR="00161335" w:rsidRPr="002A1173" w14:paraId="28AA8189" w14:textId="77777777" w:rsidTr="002D1C33">
        <w:trPr>
          <w:jc w:val="center"/>
        </w:trPr>
        <w:tc>
          <w:tcPr>
            <w:tcW w:w="4876" w:type="dxa"/>
            <w:hideMark/>
          </w:tcPr>
          <w:p w14:paraId="279E13AB" w14:textId="77777777" w:rsidR="00161335" w:rsidRPr="002A1173" w:rsidRDefault="00161335" w:rsidP="002D1C33">
            <w:pPr>
              <w:pStyle w:val="Normal6"/>
              <w:rPr>
                <w:lang w:val="pt-PT"/>
              </w:rPr>
            </w:pPr>
            <w:r w:rsidRPr="002A1173">
              <w:rPr>
                <w:b/>
                <w:i/>
                <w:lang w:val="pt-PT"/>
              </w:rPr>
              <w:t>c)</w:t>
            </w:r>
            <w:r w:rsidRPr="002A1173">
              <w:rPr>
                <w:b/>
                <w:i/>
                <w:lang w:val="pt-PT"/>
              </w:rPr>
              <w:tab/>
              <w:t>As consequências para a segurança e saúde no trabalho;</w:t>
            </w:r>
          </w:p>
        </w:tc>
        <w:tc>
          <w:tcPr>
            <w:tcW w:w="4876" w:type="dxa"/>
          </w:tcPr>
          <w:p w14:paraId="7665563E" w14:textId="77777777" w:rsidR="00161335" w:rsidRPr="002A1173" w:rsidRDefault="00161335" w:rsidP="002D1C33">
            <w:pPr>
              <w:pStyle w:val="Normal6"/>
              <w:rPr>
                <w:szCs w:val="24"/>
                <w:lang w:val="pt-PT"/>
              </w:rPr>
            </w:pPr>
          </w:p>
        </w:tc>
      </w:tr>
      <w:tr w:rsidR="00161335" w:rsidRPr="002A1173" w14:paraId="77498DA8" w14:textId="77777777" w:rsidTr="002D1C33">
        <w:trPr>
          <w:jc w:val="center"/>
        </w:trPr>
        <w:tc>
          <w:tcPr>
            <w:tcW w:w="4876" w:type="dxa"/>
            <w:hideMark/>
          </w:tcPr>
          <w:p w14:paraId="303825BC" w14:textId="77777777" w:rsidR="00161335" w:rsidRPr="002A1173" w:rsidRDefault="00161335" w:rsidP="002D1C33">
            <w:pPr>
              <w:pStyle w:val="Normal6"/>
              <w:rPr>
                <w:lang w:val="pt-PT"/>
              </w:rPr>
            </w:pPr>
            <w:r w:rsidRPr="002A1173">
              <w:rPr>
                <w:b/>
                <w:i/>
                <w:lang w:val="pt-PT"/>
              </w:rPr>
              <w:t>d)</w:t>
            </w:r>
            <w:r w:rsidRPr="002A1173">
              <w:rPr>
                <w:b/>
                <w:i/>
                <w:lang w:val="pt-PT"/>
              </w:rPr>
              <w:tab/>
              <w:t>O tipo de dados recolhidos;</w:t>
            </w:r>
          </w:p>
        </w:tc>
        <w:tc>
          <w:tcPr>
            <w:tcW w:w="4876" w:type="dxa"/>
          </w:tcPr>
          <w:p w14:paraId="750C6347" w14:textId="77777777" w:rsidR="00161335" w:rsidRPr="002A1173" w:rsidRDefault="00161335" w:rsidP="002D1C33">
            <w:pPr>
              <w:pStyle w:val="Normal6"/>
              <w:rPr>
                <w:szCs w:val="24"/>
                <w:lang w:val="pt-PT"/>
              </w:rPr>
            </w:pPr>
          </w:p>
        </w:tc>
      </w:tr>
      <w:tr w:rsidR="00161335" w:rsidRPr="002A1173" w14:paraId="031B0041" w14:textId="77777777" w:rsidTr="002D1C33">
        <w:trPr>
          <w:jc w:val="center"/>
        </w:trPr>
        <w:tc>
          <w:tcPr>
            <w:tcW w:w="4876" w:type="dxa"/>
            <w:hideMark/>
          </w:tcPr>
          <w:p w14:paraId="5BCC5167" w14:textId="77777777" w:rsidR="00161335" w:rsidRPr="002A1173" w:rsidRDefault="00161335" w:rsidP="002D1C33">
            <w:pPr>
              <w:pStyle w:val="Normal6"/>
              <w:rPr>
                <w:lang w:val="pt-PT"/>
              </w:rPr>
            </w:pPr>
            <w:r w:rsidRPr="002A1173">
              <w:rPr>
                <w:b/>
                <w:i/>
                <w:lang w:val="pt-PT"/>
              </w:rPr>
              <w:t>e)</w:t>
            </w:r>
            <w:r w:rsidRPr="002A1173">
              <w:rPr>
                <w:b/>
                <w:i/>
                <w:lang w:val="pt-PT"/>
              </w:rPr>
              <w:tab/>
              <w:t>As medidas em vigor para detetar e minimizar resultados tendenciosos ou discriminatórios;</w:t>
            </w:r>
          </w:p>
        </w:tc>
        <w:tc>
          <w:tcPr>
            <w:tcW w:w="4876" w:type="dxa"/>
          </w:tcPr>
          <w:p w14:paraId="485BC17F" w14:textId="77777777" w:rsidR="00161335" w:rsidRPr="002A1173" w:rsidRDefault="00161335" w:rsidP="002D1C33">
            <w:pPr>
              <w:pStyle w:val="Normal6"/>
              <w:rPr>
                <w:szCs w:val="24"/>
                <w:lang w:val="pt-PT"/>
              </w:rPr>
            </w:pPr>
          </w:p>
        </w:tc>
      </w:tr>
      <w:tr w:rsidR="00161335" w:rsidRPr="002A1173" w14:paraId="1506F0F0" w14:textId="77777777" w:rsidTr="002D1C33">
        <w:trPr>
          <w:jc w:val="center"/>
        </w:trPr>
        <w:tc>
          <w:tcPr>
            <w:tcW w:w="4876" w:type="dxa"/>
            <w:hideMark/>
          </w:tcPr>
          <w:p w14:paraId="3DE56C4B" w14:textId="77777777" w:rsidR="00161335" w:rsidRPr="002A1173" w:rsidRDefault="00161335" w:rsidP="002D1C33">
            <w:pPr>
              <w:pStyle w:val="Normal6"/>
              <w:rPr>
                <w:lang w:val="pt-PT"/>
              </w:rPr>
            </w:pPr>
            <w:r w:rsidRPr="002A1173">
              <w:rPr>
                <w:b/>
                <w:i/>
                <w:lang w:val="pt-PT"/>
              </w:rPr>
              <w:t>f)</w:t>
            </w:r>
            <w:r w:rsidRPr="002A1173">
              <w:rPr>
                <w:b/>
                <w:i/>
                <w:lang w:val="pt-PT"/>
              </w:rPr>
              <w:tab/>
              <w:t>Os mecanismos de supervisão humana;</w:t>
            </w:r>
          </w:p>
        </w:tc>
        <w:tc>
          <w:tcPr>
            <w:tcW w:w="4876" w:type="dxa"/>
          </w:tcPr>
          <w:p w14:paraId="2578594F" w14:textId="77777777" w:rsidR="00161335" w:rsidRPr="002A1173" w:rsidRDefault="00161335" w:rsidP="002D1C33">
            <w:pPr>
              <w:pStyle w:val="Normal6"/>
              <w:rPr>
                <w:szCs w:val="24"/>
                <w:lang w:val="pt-PT"/>
              </w:rPr>
            </w:pPr>
          </w:p>
        </w:tc>
      </w:tr>
      <w:tr w:rsidR="00161335" w:rsidRPr="002A1173" w14:paraId="3967FF89" w14:textId="77777777" w:rsidTr="002D1C33">
        <w:trPr>
          <w:jc w:val="center"/>
        </w:trPr>
        <w:tc>
          <w:tcPr>
            <w:tcW w:w="4876" w:type="dxa"/>
            <w:hideMark/>
          </w:tcPr>
          <w:p w14:paraId="4655D45F" w14:textId="77777777" w:rsidR="00161335" w:rsidRPr="002A1173" w:rsidRDefault="00161335" w:rsidP="002D1C33">
            <w:pPr>
              <w:pStyle w:val="Normal6"/>
              <w:rPr>
                <w:lang w:val="pt-PT"/>
              </w:rPr>
            </w:pPr>
            <w:r w:rsidRPr="002A1173">
              <w:rPr>
                <w:b/>
                <w:i/>
                <w:lang w:val="pt-PT"/>
              </w:rPr>
              <w:t>g)</w:t>
            </w:r>
            <w:r w:rsidRPr="002A1173">
              <w:rPr>
                <w:b/>
                <w:i/>
                <w:lang w:val="pt-PT"/>
              </w:rPr>
              <w:tab/>
              <w:t>As medidas de formação e apoio aos trabalhadores por conta de outrem e aos trabalhadores independentes individuais afetados.</w:t>
            </w:r>
          </w:p>
        </w:tc>
        <w:tc>
          <w:tcPr>
            <w:tcW w:w="4876" w:type="dxa"/>
          </w:tcPr>
          <w:p w14:paraId="65C1084B" w14:textId="77777777" w:rsidR="00161335" w:rsidRPr="002A1173" w:rsidRDefault="00161335" w:rsidP="002D1C33">
            <w:pPr>
              <w:pStyle w:val="Normal6"/>
              <w:rPr>
                <w:szCs w:val="24"/>
                <w:lang w:val="pt-PT"/>
              </w:rPr>
            </w:pPr>
          </w:p>
        </w:tc>
      </w:tr>
    </w:tbl>
    <w:p w14:paraId="65C2FFE3"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04DF8E7F" w14:textId="77777777" w:rsidR="00161335" w:rsidRPr="002A1173" w:rsidRDefault="00161335" w:rsidP="00161335">
      <w:r w:rsidRPr="002A1173">
        <w:rPr>
          <w:rStyle w:val="HideTWBExt"/>
        </w:rPr>
        <w:t>&lt;/Amend&gt;</w:t>
      </w:r>
    </w:p>
    <w:p w14:paraId="714ABD91"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408</w:t>
      </w:r>
      <w:r w:rsidRPr="002A1173">
        <w:rPr>
          <w:rStyle w:val="HideTWBExt"/>
          <w:lang w:val="pt-PT"/>
        </w:rPr>
        <w:t>&lt;/NumAm&gt;</w:t>
      </w:r>
    </w:p>
    <w:p w14:paraId="5B575DA8" w14:textId="77777777" w:rsidR="00161335" w:rsidRPr="002A1173" w:rsidRDefault="00161335" w:rsidP="00161335">
      <w:pPr>
        <w:pStyle w:val="NormalBold"/>
      </w:pPr>
      <w:r w:rsidRPr="002A1173">
        <w:rPr>
          <w:rStyle w:val="HideTWBExt"/>
        </w:rPr>
        <w:t>&lt;RepeatBlock-By&gt;&lt;Members&gt;</w:t>
      </w:r>
      <w:r w:rsidRPr="002A1173">
        <w:t>Marc Angel, Nora Mebarek, Vilija Blinkevičiūtė, Alicia Homs Ginel, Isilda Gomes, Gabriele Bischoff, Evelyn Regner, Idoia Mendia, Marianne Vind, Alex Agius Saliba, Romana Jerković, Estelle Ceulemans</w:t>
      </w:r>
      <w:r w:rsidRPr="002A1173">
        <w:rPr>
          <w:rStyle w:val="HideTWBExt"/>
        </w:rPr>
        <w:t>&lt;/Members&gt;</w:t>
      </w:r>
    </w:p>
    <w:p w14:paraId="41B0EB25" w14:textId="77777777" w:rsidR="00161335" w:rsidRPr="002A1173" w:rsidRDefault="00161335" w:rsidP="00161335">
      <w:r w:rsidRPr="002A1173">
        <w:rPr>
          <w:rStyle w:val="HideTWBExt"/>
        </w:rPr>
        <w:t>&lt;/RepeatBlock-By&gt;</w:t>
      </w:r>
    </w:p>
    <w:p w14:paraId="3B39C09C"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319EF62B" w14:textId="77777777" w:rsidR="00161335" w:rsidRPr="002A1173" w:rsidRDefault="00161335" w:rsidP="00161335">
      <w:pPr>
        <w:pStyle w:val="NormalBold"/>
      </w:pPr>
      <w:r w:rsidRPr="002A1173">
        <w:rPr>
          <w:rStyle w:val="HideTWBExt"/>
        </w:rPr>
        <w:t>&lt;Article&gt;</w:t>
      </w:r>
      <w:r w:rsidRPr="002A1173">
        <w:t>Anexo VII – artigo 4 – título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2562F713" w14:textId="77777777" w:rsidTr="002D1C33">
        <w:trPr>
          <w:jc w:val="center"/>
        </w:trPr>
        <w:tc>
          <w:tcPr>
            <w:tcW w:w="9752" w:type="dxa"/>
            <w:gridSpan w:val="2"/>
          </w:tcPr>
          <w:p w14:paraId="3A568CC3" w14:textId="77777777" w:rsidR="00161335" w:rsidRPr="002A1173" w:rsidRDefault="00161335" w:rsidP="002D1C33">
            <w:pPr>
              <w:keepNext/>
            </w:pPr>
          </w:p>
        </w:tc>
      </w:tr>
      <w:tr w:rsidR="00161335" w:rsidRPr="002A1173" w14:paraId="2E60EBB6" w14:textId="77777777" w:rsidTr="002D1C33">
        <w:trPr>
          <w:jc w:val="center"/>
        </w:trPr>
        <w:tc>
          <w:tcPr>
            <w:tcW w:w="4876" w:type="dxa"/>
            <w:hideMark/>
          </w:tcPr>
          <w:p w14:paraId="60AD4C66"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7358BD3E" w14:textId="77777777" w:rsidR="00161335" w:rsidRPr="002A1173" w:rsidRDefault="00161335" w:rsidP="002D1C33">
            <w:pPr>
              <w:pStyle w:val="ColumnHeading"/>
              <w:keepNext/>
              <w:rPr>
                <w:lang w:val="pt-PT"/>
              </w:rPr>
            </w:pPr>
            <w:r w:rsidRPr="002A1173">
              <w:rPr>
                <w:lang w:val="pt-PT"/>
              </w:rPr>
              <w:t>Alteração</w:t>
            </w:r>
          </w:p>
        </w:tc>
      </w:tr>
      <w:tr w:rsidR="00161335" w:rsidRPr="002A1173" w14:paraId="35E3C88A" w14:textId="77777777" w:rsidTr="002D1C33">
        <w:trPr>
          <w:jc w:val="center"/>
        </w:trPr>
        <w:tc>
          <w:tcPr>
            <w:tcW w:w="4876" w:type="dxa"/>
            <w:hideMark/>
          </w:tcPr>
          <w:p w14:paraId="573F6614" w14:textId="77777777" w:rsidR="00161335" w:rsidRPr="002A1173" w:rsidRDefault="00161335" w:rsidP="002D1C33">
            <w:pPr>
              <w:pStyle w:val="Normal6"/>
              <w:rPr>
                <w:lang w:val="pt-PT"/>
              </w:rPr>
            </w:pPr>
            <w:r w:rsidRPr="002A1173">
              <w:rPr>
                <w:lang w:val="pt-PT"/>
              </w:rPr>
              <w:t>Consulta</w:t>
            </w:r>
          </w:p>
        </w:tc>
        <w:tc>
          <w:tcPr>
            <w:tcW w:w="4876" w:type="dxa"/>
            <w:hideMark/>
          </w:tcPr>
          <w:p w14:paraId="363BF99D" w14:textId="77777777" w:rsidR="00161335" w:rsidRPr="002A1173" w:rsidRDefault="00161335" w:rsidP="002D1C33">
            <w:pPr>
              <w:pStyle w:val="Normal6"/>
              <w:rPr>
                <w:szCs w:val="24"/>
                <w:lang w:val="pt-PT"/>
              </w:rPr>
            </w:pPr>
            <w:r w:rsidRPr="002A1173">
              <w:rPr>
                <w:lang w:val="pt-PT"/>
              </w:rPr>
              <w:t xml:space="preserve">Consulta </w:t>
            </w:r>
            <w:r w:rsidRPr="002A1173">
              <w:rPr>
                <w:b/>
                <w:i/>
                <w:lang w:val="pt-PT"/>
              </w:rPr>
              <w:t>e participação</w:t>
            </w:r>
          </w:p>
        </w:tc>
      </w:tr>
    </w:tbl>
    <w:p w14:paraId="7E911B10"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1FC83937" w14:textId="77777777" w:rsidR="00161335" w:rsidRPr="002A1173" w:rsidRDefault="00161335" w:rsidP="00161335">
      <w:r w:rsidRPr="002A1173">
        <w:rPr>
          <w:rStyle w:val="HideTWBExt"/>
        </w:rPr>
        <w:t>&lt;/Amend&gt;</w:t>
      </w:r>
    </w:p>
    <w:p w14:paraId="61624422"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409</w:t>
      </w:r>
      <w:r w:rsidRPr="002A1173">
        <w:rPr>
          <w:rStyle w:val="HideTWBExt"/>
          <w:lang w:val="pt-PT"/>
        </w:rPr>
        <w:t>&lt;/NumAm&gt;</w:t>
      </w:r>
    </w:p>
    <w:p w14:paraId="11DCB33B" w14:textId="77777777" w:rsidR="00161335" w:rsidRPr="002A1173" w:rsidRDefault="00161335" w:rsidP="00161335">
      <w:pPr>
        <w:pStyle w:val="NormalBold"/>
      </w:pPr>
      <w:r w:rsidRPr="002A1173">
        <w:rPr>
          <w:rStyle w:val="HideTWBExt"/>
        </w:rPr>
        <w:t>&lt;RepeatBlock-By&gt;&lt;Members&gt;</w:t>
      </w:r>
      <w:r w:rsidRPr="002A1173">
        <w:t>Kim Van Sparrentak</w:t>
      </w:r>
      <w:r w:rsidRPr="002A1173">
        <w:rPr>
          <w:rStyle w:val="HideTWBExt"/>
        </w:rPr>
        <w:t>&lt;/Members&gt;</w:t>
      </w:r>
    </w:p>
    <w:p w14:paraId="5AD4A0F8" w14:textId="77777777" w:rsidR="00161335" w:rsidRPr="002A1173" w:rsidRDefault="00161335" w:rsidP="00161335">
      <w:r w:rsidRPr="002A1173">
        <w:rPr>
          <w:rStyle w:val="HideTWBExt"/>
        </w:rPr>
        <w:t>&lt;AuNomDe&gt;</w:t>
      </w:r>
      <w:r w:rsidRPr="002A1173">
        <w:rPr>
          <w:rStyle w:val="HideTWBInt"/>
        </w:rPr>
        <w:t>{Verts/ALE}</w:t>
      </w:r>
      <w:r w:rsidRPr="002A1173">
        <w:t>em nome do Grupo Verts/ALE</w:t>
      </w:r>
      <w:r w:rsidRPr="002A1173">
        <w:rPr>
          <w:rStyle w:val="HideTWBExt"/>
        </w:rPr>
        <w:t>&lt;/AuNomDe&gt;</w:t>
      </w:r>
    </w:p>
    <w:p w14:paraId="2A302F53" w14:textId="77777777" w:rsidR="00161335" w:rsidRPr="002A1173" w:rsidRDefault="00161335" w:rsidP="00161335">
      <w:r w:rsidRPr="002A1173">
        <w:rPr>
          <w:rStyle w:val="HideTWBExt"/>
        </w:rPr>
        <w:t>&lt;/RepeatBlock-By&gt;</w:t>
      </w:r>
    </w:p>
    <w:p w14:paraId="159445D7"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744815E7" w14:textId="77777777" w:rsidR="00161335" w:rsidRPr="002A1173" w:rsidRDefault="00161335" w:rsidP="00161335">
      <w:pPr>
        <w:pStyle w:val="NormalBold"/>
      </w:pPr>
      <w:r w:rsidRPr="002A1173">
        <w:rPr>
          <w:rStyle w:val="HideTWBExt"/>
        </w:rPr>
        <w:t>&lt;Article&gt;</w:t>
      </w:r>
      <w:r w:rsidRPr="002A1173">
        <w:t>Anexo VII – artigo 4 – título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3CF6ADE8" w14:textId="77777777" w:rsidTr="002D1C33">
        <w:trPr>
          <w:jc w:val="center"/>
        </w:trPr>
        <w:tc>
          <w:tcPr>
            <w:tcW w:w="9752" w:type="dxa"/>
            <w:gridSpan w:val="2"/>
          </w:tcPr>
          <w:p w14:paraId="0C7D4618" w14:textId="77777777" w:rsidR="00161335" w:rsidRPr="002A1173" w:rsidRDefault="00161335" w:rsidP="002D1C33">
            <w:pPr>
              <w:keepNext/>
            </w:pPr>
          </w:p>
        </w:tc>
      </w:tr>
      <w:tr w:rsidR="00161335" w:rsidRPr="002A1173" w14:paraId="7AC88D52" w14:textId="77777777" w:rsidTr="002D1C33">
        <w:trPr>
          <w:jc w:val="center"/>
        </w:trPr>
        <w:tc>
          <w:tcPr>
            <w:tcW w:w="4876" w:type="dxa"/>
            <w:hideMark/>
          </w:tcPr>
          <w:p w14:paraId="5E7A770B"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1B35D211" w14:textId="77777777" w:rsidR="00161335" w:rsidRPr="002A1173" w:rsidRDefault="00161335" w:rsidP="002D1C33">
            <w:pPr>
              <w:pStyle w:val="ColumnHeading"/>
              <w:keepNext/>
              <w:rPr>
                <w:lang w:val="pt-PT"/>
              </w:rPr>
            </w:pPr>
            <w:r w:rsidRPr="002A1173">
              <w:rPr>
                <w:lang w:val="pt-PT"/>
              </w:rPr>
              <w:t>Alteração</w:t>
            </w:r>
          </w:p>
        </w:tc>
      </w:tr>
      <w:tr w:rsidR="00161335" w:rsidRPr="002A1173" w14:paraId="51E59DBE" w14:textId="77777777" w:rsidTr="002D1C33">
        <w:trPr>
          <w:jc w:val="center"/>
        </w:trPr>
        <w:tc>
          <w:tcPr>
            <w:tcW w:w="4876" w:type="dxa"/>
            <w:hideMark/>
          </w:tcPr>
          <w:p w14:paraId="7AE27700" w14:textId="77777777" w:rsidR="00161335" w:rsidRPr="002A1173" w:rsidRDefault="00161335" w:rsidP="002D1C33">
            <w:pPr>
              <w:pStyle w:val="Normal6"/>
              <w:rPr>
                <w:lang w:val="pt-PT"/>
              </w:rPr>
            </w:pPr>
            <w:r w:rsidRPr="002A1173">
              <w:rPr>
                <w:lang w:val="pt-PT"/>
              </w:rPr>
              <w:t>Consulta</w:t>
            </w:r>
          </w:p>
        </w:tc>
        <w:tc>
          <w:tcPr>
            <w:tcW w:w="4876" w:type="dxa"/>
            <w:hideMark/>
          </w:tcPr>
          <w:p w14:paraId="5CFC30B6" w14:textId="77777777" w:rsidR="00161335" w:rsidRPr="002A1173" w:rsidRDefault="00161335" w:rsidP="002D1C33">
            <w:pPr>
              <w:pStyle w:val="Normal6"/>
              <w:rPr>
                <w:szCs w:val="24"/>
                <w:lang w:val="pt-PT"/>
              </w:rPr>
            </w:pPr>
            <w:r w:rsidRPr="002A1173">
              <w:rPr>
                <w:b/>
                <w:i/>
                <w:lang w:val="pt-PT"/>
              </w:rPr>
              <w:t>Informação e</w:t>
            </w:r>
            <w:r w:rsidRPr="002A1173">
              <w:rPr>
                <w:lang w:val="pt-PT"/>
              </w:rPr>
              <w:t xml:space="preserve"> consulta</w:t>
            </w:r>
          </w:p>
        </w:tc>
      </w:tr>
    </w:tbl>
    <w:p w14:paraId="70E163E1"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11C1911F" w14:textId="77777777" w:rsidR="00161335" w:rsidRPr="002A1173" w:rsidRDefault="00161335" w:rsidP="00161335">
      <w:r w:rsidRPr="002A1173">
        <w:rPr>
          <w:rStyle w:val="HideTWBExt"/>
        </w:rPr>
        <w:t>&lt;/Amend&gt;</w:t>
      </w:r>
    </w:p>
    <w:p w14:paraId="792EB98A"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410</w:t>
      </w:r>
      <w:r w:rsidRPr="002A1173">
        <w:rPr>
          <w:rStyle w:val="HideTWBExt"/>
          <w:lang w:val="pt-PT"/>
        </w:rPr>
        <w:t>&lt;/NumAm&gt;</w:t>
      </w:r>
    </w:p>
    <w:p w14:paraId="1090E849" w14:textId="77777777" w:rsidR="00161335" w:rsidRPr="002A1173" w:rsidRDefault="00161335" w:rsidP="00161335">
      <w:pPr>
        <w:pStyle w:val="NormalBold"/>
      </w:pPr>
      <w:r w:rsidRPr="002A1173">
        <w:rPr>
          <w:rStyle w:val="HideTWBExt"/>
        </w:rPr>
        <w:t>&lt;RepeatBlock-By&gt;&lt;Members&gt;</w:t>
      </w:r>
      <w:r w:rsidRPr="002A1173">
        <w:t>Marc Angel, Nora Mebarek, Vilija Blinkevičiūtė, Alicia Homs Ginel, Isilda Gomes, Gabriele Bischoff, Evelyn Regner, Idoia Mendia, Marianne Vind, Alex Agius Saliba, Romana Jerković, Estelle Ceulemans</w:t>
      </w:r>
      <w:r w:rsidRPr="002A1173">
        <w:rPr>
          <w:rStyle w:val="HideTWBExt"/>
        </w:rPr>
        <w:t>&lt;/Members&gt;</w:t>
      </w:r>
    </w:p>
    <w:p w14:paraId="222BE375" w14:textId="77777777" w:rsidR="00161335" w:rsidRPr="002A1173" w:rsidRDefault="00161335" w:rsidP="00161335">
      <w:r w:rsidRPr="002A1173">
        <w:rPr>
          <w:rStyle w:val="HideTWBExt"/>
        </w:rPr>
        <w:t>&lt;/RepeatBlock-By&gt;</w:t>
      </w:r>
    </w:p>
    <w:p w14:paraId="08C1B60E"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0A71F38F" w14:textId="77777777" w:rsidR="00161335" w:rsidRPr="002A1173" w:rsidRDefault="00161335" w:rsidP="00161335">
      <w:pPr>
        <w:pStyle w:val="NormalBold"/>
      </w:pPr>
      <w:r w:rsidRPr="002A1173">
        <w:rPr>
          <w:rStyle w:val="HideTWBExt"/>
        </w:rPr>
        <w:t>&lt;Article&gt;</w:t>
      </w:r>
      <w:r w:rsidRPr="002A1173">
        <w:t>Anexo I – artigo 4 – n.º 1</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25E3AAD1" w14:textId="77777777" w:rsidTr="002D1C33">
        <w:trPr>
          <w:jc w:val="center"/>
        </w:trPr>
        <w:tc>
          <w:tcPr>
            <w:tcW w:w="9752" w:type="dxa"/>
            <w:gridSpan w:val="2"/>
          </w:tcPr>
          <w:p w14:paraId="50995877" w14:textId="77777777" w:rsidR="00161335" w:rsidRPr="002A1173" w:rsidRDefault="00161335" w:rsidP="002D1C33">
            <w:pPr>
              <w:keepNext/>
            </w:pPr>
          </w:p>
        </w:tc>
      </w:tr>
      <w:tr w:rsidR="00161335" w:rsidRPr="002A1173" w14:paraId="1EE33918" w14:textId="77777777" w:rsidTr="002D1C33">
        <w:trPr>
          <w:jc w:val="center"/>
        </w:trPr>
        <w:tc>
          <w:tcPr>
            <w:tcW w:w="4876" w:type="dxa"/>
            <w:hideMark/>
          </w:tcPr>
          <w:p w14:paraId="2A1CE8BF"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3219B28A" w14:textId="77777777" w:rsidR="00161335" w:rsidRPr="002A1173" w:rsidRDefault="00161335" w:rsidP="002D1C33">
            <w:pPr>
              <w:pStyle w:val="ColumnHeading"/>
              <w:keepNext/>
              <w:rPr>
                <w:lang w:val="pt-PT"/>
              </w:rPr>
            </w:pPr>
            <w:r w:rsidRPr="002A1173">
              <w:rPr>
                <w:lang w:val="pt-PT"/>
              </w:rPr>
              <w:t>Alteração</w:t>
            </w:r>
          </w:p>
        </w:tc>
      </w:tr>
      <w:tr w:rsidR="00161335" w:rsidRPr="002A1173" w14:paraId="053480BB" w14:textId="77777777" w:rsidTr="002D1C33">
        <w:trPr>
          <w:jc w:val="center"/>
        </w:trPr>
        <w:tc>
          <w:tcPr>
            <w:tcW w:w="4876" w:type="dxa"/>
            <w:hideMark/>
          </w:tcPr>
          <w:p w14:paraId="0E1202D9" w14:textId="77777777" w:rsidR="00161335" w:rsidRPr="002A1173" w:rsidRDefault="00161335" w:rsidP="002D1C33">
            <w:pPr>
              <w:pStyle w:val="Normal6"/>
              <w:rPr>
                <w:lang w:val="pt-PT"/>
              </w:rPr>
            </w:pPr>
            <w:r w:rsidRPr="002A1173">
              <w:rPr>
                <w:lang w:val="pt-PT"/>
              </w:rPr>
              <w:t>1.</w:t>
            </w:r>
            <w:r w:rsidRPr="002A1173">
              <w:rPr>
                <w:lang w:val="pt-PT"/>
              </w:rPr>
              <w:tab/>
              <w:t>Os Estados-Membros devem garantir que a implantação de novos sistemas de gestão algorítmica, ou as atualizações dos sistemas existentes, que tenham um impacto direto na remuneração, nos regimes de trabalho ou no tempo de trabalho dos trabalhadores sejam consideradas decisões suscetíveis de causar mudanças substanciais a nível da organização do trabalho ou dos contratos de trabalho e, como tal, sejam sujeitas a consulta nos termos do artigo 4.º, n.º 2, alínea c), da Diretiva 2002/14/CE.</w:t>
            </w:r>
          </w:p>
        </w:tc>
        <w:tc>
          <w:tcPr>
            <w:tcW w:w="4876" w:type="dxa"/>
            <w:hideMark/>
          </w:tcPr>
          <w:p w14:paraId="6403E9FD" w14:textId="77777777" w:rsidR="00161335" w:rsidRPr="002A1173" w:rsidRDefault="00161335" w:rsidP="002D1C33">
            <w:pPr>
              <w:pStyle w:val="Normal6"/>
              <w:rPr>
                <w:szCs w:val="24"/>
                <w:lang w:val="pt-PT"/>
              </w:rPr>
            </w:pPr>
            <w:r w:rsidRPr="002A1173">
              <w:rPr>
                <w:lang w:val="pt-PT"/>
              </w:rPr>
              <w:t>1.</w:t>
            </w:r>
            <w:r w:rsidRPr="002A1173">
              <w:rPr>
                <w:lang w:val="pt-PT"/>
              </w:rPr>
              <w:tab/>
              <w:t>Os Estados-Membros devem garantir que a implantação de novos sistemas de gestão algorítmica, ou as atualizações dos sistemas existentes , que tenham um impacto direto na remuneração, nos regimes de trabalho</w:t>
            </w:r>
            <w:r w:rsidRPr="002A1173">
              <w:rPr>
                <w:b/>
                <w:i/>
                <w:lang w:val="pt-PT"/>
              </w:rPr>
              <w:t>, na distribuição de tarefas</w:t>
            </w:r>
            <w:r w:rsidRPr="002A1173">
              <w:rPr>
                <w:lang w:val="pt-PT"/>
              </w:rPr>
              <w:t xml:space="preserve"> ou no tempo de trabalho dos trabalhadores sejam consideradas decisões suscetíveis de causar mudanças substanciais a nível da organização do trabalho ou dos contratos de trabalho e, como tal, sejam sujeitas a consulta nos termos do artigo 4.º, n.º 2, alínea c), da Diretiva 2002/14/CE</w:t>
            </w:r>
            <w:r w:rsidRPr="002A1173">
              <w:rPr>
                <w:b/>
                <w:i/>
                <w:lang w:val="pt-PT"/>
              </w:rPr>
              <w:t>, sem prejuízo da Diretiva 2009/38/CE do Parlamento Europeu e do Conselho</w:t>
            </w:r>
            <w:r w:rsidRPr="002A1173">
              <w:rPr>
                <w:b/>
                <w:i/>
                <w:vertAlign w:val="superscript"/>
                <w:lang w:val="pt-PT"/>
              </w:rPr>
              <w:t>1-A</w:t>
            </w:r>
            <w:r w:rsidRPr="002A1173">
              <w:rPr>
                <w:lang w:val="pt-PT"/>
              </w:rPr>
              <w:t>.</w:t>
            </w:r>
          </w:p>
        </w:tc>
      </w:tr>
      <w:tr w:rsidR="00161335" w:rsidRPr="002A1173" w14:paraId="57AD883C" w14:textId="77777777" w:rsidTr="002D1C33">
        <w:trPr>
          <w:jc w:val="center"/>
        </w:trPr>
        <w:tc>
          <w:tcPr>
            <w:tcW w:w="4876" w:type="dxa"/>
          </w:tcPr>
          <w:p w14:paraId="4A3B360A" w14:textId="77777777" w:rsidR="00161335" w:rsidRPr="002A1173" w:rsidRDefault="00161335" w:rsidP="002D1C33">
            <w:pPr>
              <w:pStyle w:val="Normal6"/>
              <w:rPr>
                <w:lang w:val="pt-PT"/>
              </w:rPr>
            </w:pPr>
          </w:p>
        </w:tc>
        <w:tc>
          <w:tcPr>
            <w:tcW w:w="4876" w:type="dxa"/>
            <w:hideMark/>
          </w:tcPr>
          <w:p w14:paraId="5C94E8A2" w14:textId="77777777" w:rsidR="00161335" w:rsidRPr="002A1173" w:rsidRDefault="00161335" w:rsidP="002D1C33">
            <w:pPr>
              <w:pStyle w:val="Normal6"/>
              <w:rPr>
                <w:b/>
                <w:i/>
                <w:lang w:val="pt-PT"/>
              </w:rPr>
            </w:pPr>
            <w:r w:rsidRPr="002A1173">
              <w:rPr>
                <w:b/>
                <w:i/>
                <w:lang w:val="pt-PT"/>
              </w:rPr>
              <w:t>____________________</w:t>
            </w:r>
          </w:p>
        </w:tc>
      </w:tr>
      <w:tr w:rsidR="00161335" w:rsidRPr="002A1173" w14:paraId="08BD746D" w14:textId="77777777" w:rsidTr="002D1C33">
        <w:trPr>
          <w:jc w:val="center"/>
        </w:trPr>
        <w:tc>
          <w:tcPr>
            <w:tcW w:w="4876" w:type="dxa"/>
          </w:tcPr>
          <w:p w14:paraId="37504987" w14:textId="77777777" w:rsidR="00161335" w:rsidRPr="002A1173" w:rsidRDefault="00161335" w:rsidP="002D1C33">
            <w:pPr>
              <w:pStyle w:val="Normal6"/>
              <w:rPr>
                <w:lang w:val="pt-PT"/>
              </w:rPr>
            </w:pPr>
          </w:p>
        </w:tc>
        <w:tc>
          <w:tcPr>
            <w:tcW w:w="4876" w:type="dxa"/>
            <w:hideMark/>
          </w:tcPr>
          <w:p w14:paraId="1E2190D1" w14:textId="77777777" w:rsidR="00161335" w:rsidRPr="002A1173" w:rsidRDefault="00161335" w:rsidP="002D1C33">
            <w:pPr>
              <w:pStyle w:val="Normal6"/>
              <w:rPr>
                <w:szCs w:val="24"/>
                <w:lang w:val="pt-PT"/>
              </w:rPr>
            </w:pPr>
            <w:r w:rsidRPr="002A1173">
              <w:rPr>
                <w:b/>
                <w:i/>
                <w:vertAlign w:val="superscript"/>
                <w:lang w:val="pt-PT"/>
              </w:rPr>
              <w:t>1-D</w:t>
            </w:r>
            <w:r w:rsidRPr="002A1173">
              <w:rPr>
                <w:b/>
                <w:i/>
                <w:lang w:val="pt-PT"/>
              </w:rPr>
              <w:t xml:space="preserve"> Diretiva 2009/38/CE do Parlamento Europeu e do Conselho, de 6 de maio de 2009, relativa à instituição de um Conselho de Empresa Europeu ou de um procedimento de informação e consulta dos trabalhadores nas empresas ou grupos de empresas de dimensão comunitária (Reformulação) (JO L 122 de 16.5.2009, p. 28).</w:t>
            </w:r>
          </w:p>
        </w:tc>
      </w:tr>
    </w:tbl>
    <w:p w14:paraId="67282C8C"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0B41E47C" w14:textId="77777777" w:rsidR="00161335" w:rsidRPr="002A1173" w:rsidRDefault="00161335" w:rsidP="00161335">
      <w:r w:rsidRPr="002A1173">
        <w:rPr>
          <w:rStyle w:val="HideTWBExt"/>
        </w:rPr>
        <w:t>&lt;/Amend&gt;</w:t>
      </w:r>
    </w:p>
    <w:p w14:paraId="27E89D43"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411</w:t>
      </w:r>
      <w:r w:rsidRPr="002A1173">
        <w:rPr>
          <w:rStyle w:val="HideTWBExt"/>
          <w:lang w:val="pt-PT"/>
        </w:rPr>
        <w:t>&lt;/NumAm&gt;</w:t>
      </w:r>
    </w:p>
    <w:p w14:paraId="21E5E6D0" w14:textId="77777777" w:rsidR="00161335" w:rsidRPr="002A1173" w:rsidRDefault="00161335" w:rsidP="00161335">
      <w:pPr>
        <w:pStyle w:val="NormalBold"/>
      </w:pPr>
      <w:r w:rsidRPr="002A1173">
        <w:rPr>
          <w:rStyle w:val="HideTWBExt"/>
        </w:rPr>
        <w:t>&lt;RepeatBlock-By&gt;&lt;Members&gt;</w:t>
      </w:r>
      <w:r w:rsidRPr="002A1173">
        <w:t>Johan Danielsson</w:t>
      </w:r>
      <w:r w:rsidRPr="002A1173">
        <w:rPr>
          <w:rStyle w:val="HideTWBExt"/>
        </w:rPr>
        <w:t>&lt;/Members&gt;</w:t>
      </w:r>
    </w:p>
    <w:p w14:paraId="0BD47A61" w14:textId="77777777" w:rsidR="00161335" w:rsidRPr="002A1173" w:rsidRDefault="00161335" w:rsidP="00161335">
      <w:r w:rsidRPr="002A1173">
        <w:rPr>
          <w:rStyle w:val="HideTWBExt"/>
        </w:rPr>
        <w:t>&lt;/RepeatBlock-By&gt;</w:t>
      </w:r>
    </w:p>
    <w:p w14:paraId="71679348"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2D8A2C44" w14:textId="77777777" w:rsidR="00161335" w:rsidRPr="002A1173" w:rsidRDefault="00161335" w:rsidP="00161335">
      <w:pPr>
        <w:pStyle w:val="NormalBold"/>
      </w:pPr>
      <w:r w:rsidRPr="002A1173">
        <w:rPr>
          <w:rStyle w:val="HideTWBExt"/>
        </w:rPr>
        <w:t>&lt;Article&gt;</w:t>
      </w:r>
      <w:r w:rsidRPr="002A1173">
        <w:t>Anexo I – artigo 4 – n.º 1</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72B8F969" w14:textId="77777777" w:rsidTr="002D1C33">
        <w:trPr>
          <w:jc w:val="center"/>
        </w:trPr>
        <w:tc>
          <w:tcPr>
            <w:tcW w:w="9752" w:type="dxa"/>
            <w:gridSpan w:val="2"/>
          </w:tcPr>
          <w:p w14:paraId="28D0F0F7" w14:textId="77777777" w:rsidR="00161335" w:rsidRPr="002A1173" w:rsidRDefault="00161335" w:rsidP="002D1C33">
            <w:pPr>
              <w:keepNext/>
            </w:pPr>
          </w:p>
        </w:tc>
      </w:tr>
      <w:tr w:rsidR="00161335" w:rsidRPr="002A1173" w14:paraId="368D28C7" w14:textId="77777777" w:rsidTr="002D1C33">
        <w:trPr>
          <w:jc w:val="center"/>
        </w:trPr>
        <w:tc>
          <w:tcPr>
            <w:tcW w:w="4876" w:type="dxa"/>
            <w:hideMark/>
          </w:tcPr>
          <w:p w14:paraId="3D452E80"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2215B9FF" w14:textId="77777777" w:rsidR="00161335" w:rsidRPr="002A1173" w:rsidRDefault="00161335" w:rsidP="002D1C33">
            <w:pPr>
              <w:pStyle w:val="ColumnHeading"/>
              <w:keepNext/>
              <w:rPr>
                <w:lang w:val="pt-PT"/>
              </w:rPr>
            </w:pPr>
            <w:r w:rsidRPr="002A1173">
              <w:rPr>
                <w:lang w:val="pt-PT"/>
              </w:rPr>
              <w:t>Alteração</w:t>
            </w:r>
          </w:p>
        </w:tc>
      </w:tr>
      <w:tr w:rsidR="00161335" w:rsidRPr="002A1173" w14:paraId="5198E953" w14:textId="77777777" w:rsidTr="002D1C33">
        <w:trPr>
          <w:jc w:val="center"/>
        </w:trPr>
        <w:tc>
          <w:tcPr>
            <w:tcW w:w="4876" w:type="dxa"/>
            <w:hideMark/>
          </w:tcPr>
          <w:p w14:paraId="60623C86" w14:textId="77777777" w:rsidR="00161335" w:rsidRPr="002A1173" w:rsidRDefault="00161335" w:rsidP="002D1C33">
            <w:pPr>
              <w:pStyle w:val="Normal6"/>
              <w:rPr>
                <w:lang w:val="pt-PT"/>
              </w:rPr>
            </w:pPr>
            <w:r w:rsidRPr="002A1173">
              <w:rPr>
                <w:lang w:val="pt-PT"/>
              </w:rPr>
              <w:t>1.</w:t>
            </w:r>
            <w:r w:rsidRPr="002A1173">
              <w:rPr>
                <w:lang w:val="pt-PT"/>
              </w:rPr>
              <w:tab/>
              <w:t>Os Estados-Membros devem garantir que a implantação de novos sistemas de gestão algorítmica, ou as atualizações dos sistemas existentes, que tenham um impacto direto na remuneração, nos regimes de trabalho ou no tempo de trabalho dos trabalhadores sejam consideradas decisões suscetíveis de causar mudanças substanciais a nível da organização do trabalho ou dos contratos de trabalho e, como tal, sejam sujeitas a consulta nos termos do artigo 4.º, n.º 2, alínea c), da Diretiva 2002/14/CE.</w:t>
            </w:r>
          </w:p>
        </w:tc>
        <w:tc>
          <w:tcPr>
            <w:tcW w:w="4876" w:type="dxa"/>
            <w:hideMark/>
          </w:tcPr>
          <w:p w14:paraId="33B8BF8A" w14:textId="77777777" w:rsidR="00161335" w:rsidRPr="002A1173" w:rsidRDefault="00161335" w:rsidP="002D1C33">
            <w:pPr>
              <w:pStyle w:val="Normal6"/>
              <w:rPr>
                <w:szCs w:val="24"/>
                <w:lang w:val="pt-PT"/>
              </w:rPr>
            </w:pPr>
            <w:r w:rsidRPr="002A1173">
              <w:rPr>
                <w:lang w:val="pt-PT"/>
              </w:rPr>
              <w:t>1.</w:t>
            </w:r>
            <w:r w:rsidRPr="002A1173">
              <w:rPr>
                <w:lang w:val="pt-PT"/>
              </w:rPr>
              <w:tab/>
              <w:t xml:space="preserve">Os Estados-Membros devem garantir que a implantação de novos sistemas de gestão algorítmica, ou as atualizações dos sistemas existentes, que tenham um impacto direto na remuneração, nos regimes de trabalho ou no tempo de trabalho dos trabalhadores sejam consideradas decisões suscetíveis de causar mudanças substanciais a nível da organização do trabalho ou dos contratos de trabalho e, como tal, sejam sujeitas a consulta nos termos do artigo 4.º, n.º 2, alínea c), da Diretiva 2002/14/CE. </w:t>
            </w:r>
            <w:r w:rsidRPr="002A1173">
              <w:rPr>
                <w:b/>
                <w:i/>
                <w:lang w:val="pt-PT"/>
              </w:rPr>
              <w:t>A presente diretiva não prejudica as disposições da União e nacionais em matéria de informação e consulta. Para efeitos da presente diretiva, a informação e a consulta dos representantes dos trabalhadores são efetuadas de acordo com as disposições relativas ao exercício dos direitos de informação e consulta previstas na Diretiva 2002/14/CE.</w:t>
            </w:r>
          </w:p>
        </w:tc>
      </w:tr>
    </w:tbl>
    <w:p w14:paraId="723BE6F9"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7F18C5C8" w14:textId="77777777" w:rsidR="00161335" w:rsidRPr="002A1173" w:rsidRDefault="00161335" w:rsidP="00161335">
      <w:r w:rsidRPr="002A1173">
        <w:rPr>
          <w:rStyle w:val="HideTWBExt"/>
        </w:rPr>
        <w:t>&lt;/Amend&gt;</w:t>
      </w:r>
    </w:p>
    <w:p w14:paraId="7ED188BB"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412</w:t>
      </w:r>
      <w:r w:rsidRPr="002A1173">
        <w:rPr>
          <w:rStyle w:val="HideTWBExt"/>
          <w:lang w:val="pt-PT"/>
        </w:rPr>
        <w:t>&lt;/NumAm&gt;</w:t>
      </w:r>
    </w:p>
    <w:p w14:paraId="47777913" w14:textId="77777777" w:rsidR="00161335" w:rsidRPr="002A1173" w:rsidRDefault="00161335" w:rsidP="00161335">
      <w:pPr>
        <w:pStyle w:val="NormalBold"/>
      </w:pPr>
      <w:r w:rsidRPr="002A1173">
        <w:rPr>
          <w:rStyle w:val="HideTWBExt"/>
        </w:rPr>
        <w:t>&lt;RepeatBlock-By&gt;&lt;Members&gt;</w:t>
      </w:r>
      <w:r w:rsidRPr="002A1173">
        <w:t>Kim Van Sparrentak</w:t>
      </w:r>
      <w:r w:rsidRPr="002A1173">
        <w:rPr>
          <w:rStyle w:val="HideTWBExt"/>
        </w:rPr>
        <w:t>&lt;/Members&gt;</w:t>
      </w:r>
    </w:p>
    <w:p w14:paraId="4D6CB394" w14:textId="77777777" w:rsidR="00161335" w:rsidRPr="002A1173" w:rsidRDefault="00161335" w:rsidP="00161335">
      <w:r w:rsidRPr="002A1173">
        <w:rPr>
          <w:rStyle w:val="HideTWBExt"/>
        </w:rPr>
        <w:t>&lt;AuNomDe&gt;</w:t>
      </w:r>
      <w:r w:rsidRPr="002A1173">
        <w:rPr>
          <w:rStyle w:val="HideTWBInt"/>
        </w:rPr>
        <w:t>{Verts/ALE}</w:t>
      </w:r>
      <w:r w:rsidRPr="002A1173">
        <w:t>em nome do Grupo Verts/ALE</w:t>
      </w:r>
      <w:r w:rsidRPr="002A1173">
        <w:rPr>
          <w:rStyle w:val="HideTWBExt"/>
        </w:rPr>
        <w:t>&lt;/AuNomDe&gt;</w:t>
      </w:r>
    </w:p>
    <w:p w14:paraId="5E322143" w14:textId="77777777" w:rsidR="00161335" w:rsidRPr="002A1173" w:rsidRDefault="00161335" w:rsidP="00161335">
      <w:r w:rsidRPr="002A1173">
        <w:rPr>
          <w:rStyle w:val="HideTWBExt"/>
        </w:rPr>
        <w:t>&lt;/RepeatBlock-By&gt;</w:t>
      </w:r>
    </w:p>
    <w:p w14:paraId="4432E1C7"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6F0C7258" w14:textId="77777777" w:rsidR="00161335" w:rsidRPr="002A1173" w:rsidRDefault="00161335" w:rsidP="00161335">
      <w:pPr>
        <w:pStyle w:val="NormalBold"/>
      </w:pPr>
      <w:r w:rsidRPr="002A1173">
        <w:rPr>
          <w:rStyle w:val="HideTWBExt"/>
        </w:rPr>
        <w:t>&lt;Article&gt;</w:t>
      </w:r>
      <w:r w:rsidRPr="002A1173">
        <w:t>Anexo I – artigo 4 – n.º 1</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46641332" w14:textId="77777777" w:rsidTr="002D1C33">
        <w:trPr>
          <w:jc w:val="center"/>
        </w:trPr>
        <w:tc>
          <w:tcPr>
            <w:tcW w:w="9752" w:type="dxa"/>
            <w:gridSpan w:val="2"/>
          </w:tcPr>
          <w:p w14:paraId="4B8B9F1E" w14:textId="77777777" w:rsidR="00161335" w:rsidRPr="002A1173" w:rsidRDefault="00161335" w:rsidP="002D1C33">
            <w:pPr>
              <w:keepNext/>
            </w:pPr>
          </w:p>
        </w:tc>
      </w:tr>
      <w:tr w:rsidR="00161335" w:rsidRPr="002A1173" w14:paraId="2C98B72D" w14:textId="77777777" w:rsidTr="002D1C33">
        <w:trPr>
          <w:jc w:val="center"/>
        </w:trPr>
        <w:tc>
          <w:tcPr>
            <w:tcW w:w="4876" w:type="dxa"/>
            <w:hideMark/>
          </w:tcPr>
          <w:p w14:paraId="08414214"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4A90B5BC" w14:textId="77777777" w:rsidR="00161335" w:rsidRPr="002A1173" w:rsidRDefault="00161335" w:rsidP="002D1C33">
            <w:pPr>
              <w:pStyle w:val="ColumnHeading"/>
              <w:keepNext/>
              <w:rPr>
                <w:lang w:val="pt-PT"/>
              </w:rPr>
            </w:pPr>
            <w:r w:rsidRPr="002A1173">
              <w:rPr>
                <w:lang w:val="pt-PT"/>
              </w:rPr>
              <w:t>Alteração</w:t>
            </w:r>
          </w:p>
        </w:tc>
      </w:tr>
      <w:tr w:rsidR="00161335" w:rsidRPr="002A1173" w14:paraId="1816BC19" w14:textId="77777777" w:rsidTr="002D1C33">
        <w:trPr>
          <w:jc w:val="center"/>
        </w:trPr>
        <w:tc>
          <w:tcPr>
            <w:tcW w:w="4876" w:type="dxa"/>
            <w:hideMark/>
          </w:tcPr>
          <w:p w14:paraId="79B816EE" w14:textId="77777777" w:rsidR="00161335" w:rsidRPr="002A1173" w:rsidRDefault="00161335" w:rsidP="002D1C33">
            <w:pPr>
              <w:pStyle w:val="Normal6"/>
              <w:rPr>
                <w:lang w:val="pt-PT"/>
              </w:rPr>
            </w:pPr>
            <w:r w:rsidRPr="002A1173">
              <w:rPr>
                <w:lang w:val="pt-PT"/>
              </w:rPr>
              <w:t>1.</w:t>
            </w:r>
            <w:r w:rsidRPr="002A1173">
              <w:rPr>
                <w:lang w:val="pt-PT"/>
              </w:rPr>
              <w:tab/>
            </w:r>
            <w:r w:rsidRPr="002A1173">
              <w:rPr>
                <w:b/>
                <w:i/>
                <w:lang w:val="pt-PT"/>
              </w:rPr>
              <w:t>Os Estados-Membros devem garantir que a implantação de novos sistemas de gestão algorítmica, ou as atualizações dos sistemas existentes , que tenham um impacto direto na remuneração, nos regimes de trabalho ou no tempo de trabalho dos trabalhadores sejam consideradas decisões suscetíveis de causar mudanças substanciais a nível da organização do trabalho ou dos contratos de trabalho e, como tal, sejam sujeitas a</w:t>
            </w:r>
            <w:r w:rsidRPr="002A1173">
              <w:rPr>
                <w:lang w:val="pt-PT"/>
              </w:rPr>
              <w:t xml:space="preserve"> consulta </w:t>
            </w:r>
            <w:r w:rsidRPr="002A1173">
              <w:rPr>
                <w:b/>
                <w:i/>
                <w:lang w:val="pt-PT"/>
              </w:rPr>
              <w:t>nos termos do artigo 4.º, n.º 2, alínea c), da Diretiva</w:t>
            </w:r>
            <w:r w:rsidRPr="002A1173">
              <w:rPr>
                <w:lang w:val="pt-PT"/>
              </w:rPr>
              <w:t xml:space="preserve"> 2002/14/CE.</w:t>
            </w:r>
          </w:p>
        </w:tc>
        <w:tc>
          <w:tcPr>
            <w:tcW w:w="4876" w:type="dxa"/>
            <w:hideMark/>
          </w:tcPr>
          <w:p w14:paraId="2654A3A5" w14:textId="77777777" w:rsidR="00161335" w:rsidRPr="002A1173" w:rsidRDefault="00161335" w:rsidP="002D1C33">
            <w:pPr>
              <w:pStyle w:val="Normal6"/>
              <w:rPr>
                <w:szCs w:val="24"/>
                <w:lang w:val="pt-PT"/>
              </w:rPr>
            </w:pPr>
            <w:r w:rsidRPr="002A1173">
              <w:rPr>
                <w:lang w:val="pt-PT"/>
              </w:rPr>
              <w:t>1.</w:t>
            </w:r>
            <w:r w:rsidRPr="002A1173">
              <w:rPr>
                <w:lang w:val="pt-PT"/>
              </w:rPr>
              <w:tab/>
            </w:r>
            <w:r w:rsidRPr="002A1173">
              <w:rPr>
                <w:b/>
                <w:i/>
                <w:lang w:val="pt-PT"/>
              </w:rPr>
              <w:t>A presente diretiva não prejudica a Diretiva 89/391/CEE no que diz respeito à informação e</w:t>
            </w:r>
            <w:r w:rsidRPr="002A1173">
              <w:rPr>
                <w:lang w:val="pt-PT"/>
              </w:rPr>
              <w:t xml:space="preserve"> consulta</w:t>
            </w:r>
            <w:r w:rsidRPr="002A1173">
              <w:rPr>
                <w:b/>
                <w:i/>
                <w:lang w:val="pt-PT"/>
              </w:rPr>
              <w:t>, nem as Diretivas</w:t>
            </w:r>
            <w:r w:rsidRPr="002A1173">
              <w:rPr>
                <w:lang w:val="pt-PT"/>
              </w:rPr>
              <w:t xml:space="preserve"> 2002/14/CE </w:t>
            </w:r>
            <w:r w:rsidRPr="002A1173">
              <w:rPr>
                <w:b/>
                <w:i/>
                <w:lang w:val="pt-PT"/>
              </w:rPr>
              <w:t>e 2009/38/CE do Parlamento Europeu e do Conselho</w:t>
            </w:r>
            <w:r w:rsidRPr="002A1173">
              <w:rPr>
                <w:lang w:val="pt-PT"/>
              </w:rPr>
              <w:t>.</w:t>
            </w:r>
          </w:p>
        </w:tc>
      </w:tr>
    </w:tbl>
    <w:p w14:paraId="3B3AC5AD"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58BE5955" w14:textId="77777777" w:rsidR="00161335" w:rsidRPr="002A1173" w:rsidRDefault="00161335" w:rsidP="00161335">
      <w:r w:rsidRPr="002A1173">
        <w:rPr>
          <w:rStyle w:val="HideTWBExt"/>
        </w:rPr>
        <w:t>&lt;/Amend&gt;</w:t>
      </w:r>
    </w:p>
    <w:p w14:paraId="25286C1D"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413</w:t>
      </w:r>
      <w:r w:rsidRPr="002A1173">
        <w:rPr>
          <w:rStyle w:val="HideTWBExt"/>
          <w:lang w:val="pt-PT"/>
        </w:rPr>
        <w:t>&lt;/NumAm&gt;</w:t>
      </w:r>
    </w:p>
    <w:p w14:paraId="1AC86C21" w14:textId="77777777" w:rsidR="00161335" w:rsidRPr="002A1173" w:rsidRDefault="00161335" w:rsidP="00161335">
      <w:pPr>
        <w:pStyle w:val="NormalBold"/>
      </w:pPr>
      <w:r w:rsidRPr="002A1173">
        <w:rPr>
          <w:rStyle w:val="HideTWBExt"/>
        </w:rPr>
        <w:t>&lt;RepeatBlock-By&gt;&lt;Members&gt;</w:t>
      </w:r>
      <w:r w:rsidRPr="002A1173">
        <w:t>Irena Joveva</w:t>
      </w:r>
      <w:r w:rsidRPr="002A1173">
        <w:rPr>
          <w:rStyle w:val="HideTWBExt"/>
        </w:rPr>
        <w:t>&lt;/Members&gt;</w:t>
      </w:r>
    </w:p>
    <w:p w14:paraId="15E8EE6E" w14:textId="77777777" w:rsidR="00161335" w:rsidRPr="002A1173" w:rsidRDefault="00161335" w:rsidP="00161335">
      <w:r w:rsidRPr="002A1173">
        <w:rPr>
          <w:rStyle w:val="HideTWBExt"/>
        </w:rPr>
        <w:t>&lt;/RepeatBlock-By&gt;</w:t>
      </w:r>
    </w:p>
    <w:p w14:paraId="240FAD88"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0880FD65" w14:textId="77777777" w:rsidR="00161335" w:rsidRPr="002A1173" w:rsidRDefault="00161335" w:rsidP="00161335">
      <w:pPr>
        <w:pStyle w:val="NormalBold"/>
      </w:pPr>
      <w:r w:rsidRPr="002A1173">
        <w:rPr>
          <w:rStyle w:val="HideTWBExt"/>
        </w:rPr>
        <w:t>&lt;Article&gt;</w:t>
      </w:r>
      <w:r w:rsidRPr="002A1173">
        <w:t>Anexo I – artigo 4 – n.º 1</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433CCCB0" w14:textId="77777777" w:rsidTr="002D1C33">
        <w:trPr>
          <w:jc w:val="center"/>
        </w:trPr>
        <w:tc>
          <w:tcPr>
            <w:tcW w:w="9752" w:type="dxa"/>
            <w:gridSpan w:val="2"/>
          </w:tcPr>
          <w:p w14:paraId="5785CE00" w14:textId="77777777" w:rsidR="00161335" w:rsidRPr="002A1173" w:rsidRDefault="00161335" w:rsidP="002D1C33">
            <w:pPr>
              <w:keepNext/>
            </w:pPr>
          </w:p>
        </w:tc>
      </w:tr>
      <w:tr w:rsidR="00161335" w:rsidRPr="002A1173" w14:paraId="07B640DE" w14:textId="77777777" w:rsidTr="002D1C33">
        <w:trPr>
          <w:jc w:val="center"/>
        </w:trPr>
        <w:tc>
          <w:tcPr>
            <w:tcW w:w="4876" w:type="dxa"/>
            <w:hideMark/>
          </w:tcPr>
          <w:p w14:paraId="0E854AFD"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2A9A9797" w14:textId="77777777" w:rsidR="00161335" w:rsidRPr="002A1173" w:rsidRDefault="00161335" w:rsidP="002D1C33">
            <w:pPr>
              <w:pStyle w:val="ColumnHeading"/>
              <w:keepNext/>
              <w:rPr>
                <w:lang w:val="pt-PT"/>
              </w:rPr>
            </w:pPr>
            <w:r w:rsidRPr="002A1173">
              <w:rPr>
                <w:lang w:val="pt-PT"/>
              </w:rPr>
              <w:t>Alteração</w:t>
            </w:r>
          </w:p>
        </w:tc>
      </w:tr>
      <w:tr w:rsidR="00161335" w:rsidRPr="002A1173" w14:paraId="5486DFC8" w14:textId="77777777" w:rsidTr="002D1C33">
        <w:trPr>
          <w:jc w:val="center"/>
        </w:trPr>
        <w:tc>
          <w:tcPr>
            <w:tcW w:w="4876" w:type="dxa"/>
            <w:hideMark/>
          </w:tcPr>
          <w:p w14:paraId="75E34349" w14:textId="77777777" w:rsidR="00161335" w:rsidRPr="002A1173" w:rsidRDefault="00161335" w:rsidP="002D1C33">
            <w:pPr>
              <w:pStyle w:val="Normal6"/>
              <w:rPr>
                <w:lang w:val="pt-PT"/>
              </w:rPr>
            </w:pPr>
            <w:r w:rsidRPr="002A1173">
              <w:rPr>
                <w:lang w:val="pt-PT"/>
              </w:rPr>
              <w:t>1.</w:t>
            </w:r>
            <w:r w:rsidRPr="002A1173">
              <w:rPr>
                <w:lang w:val="pt-PT"/>
              </w:rPr>
              <w:tab/>
              <w:t>Os Estados-Membros devem garantir que a implantação de novos sistemas de gestão algorítmica, ou as atualizações dos sistemas existentes, que tenham um impacto direto na remuneração, nos regimes de trabalho ou no tempo de trabalho dos trabalhadores sejam consideradas decisões suscetíveis de causar mudanças substanciais a nível da organização do trabalho ou dos contratos de trabalho e, como tal, sejam sujeitas a consulta nos termos do artigo 4.º, n.º 2, alínea c), da Diretiva 2002/14/CE.</w:t>
            </w:r>
          </w:p>
        </w:tc>
        <w:tc>
          <w:tcPr>
            <w:tcW w:w="4876" w:type="dxa"/>
            <w:hideMark/>
          </w:tcPr>
          <w:p w14:paraId="2A994207" w14:textId="77777777" w:rsidR="00161335" w:rsidRPr="002A1173" w:rsidRDefault="00161335" w:rsidP="002D1C33">
            <w:pPr>
              <w:pStyle w:val="Normal6"/>
              <w:rPr>
                <w:szCs w:val="24"/>
                <w:lang w:val="pt-PT"/>
              </w:rPr>
            </w:pPr>
            <w:r w:rsidRPr="002A1173">
              <w:rPr>
                <w:lang w:val="pt-PT"/>
              </w:rPr>
              <w:t>1.</w:t>
            </w:r>
            <w:r w:rsidRPr="002A1173">
              <w:rPr>
                <w:lang w:val="pt-PT"/>
              </w:rPr>
              <w:tab/>
              <w:t xml:space="preserve">Os Estados-Membros devem garantir que a implantação de novos sistemas de gestão algorítmica </w:t>
            </w:r>
            <w:r w:rsidRPr="002A1173">
              <w:rPr>
                <w:b/>
                <w:i/>
                <w:lang w:val="pt-PT"/>
              </w:rPr>
              <w:t>ou inteligência artificial</w:t>
            </w:r>
            <w:r w:rsidRPr="002A1173">
              <w:rPr>
                <w:lang w:val="pt-PT"/>
              </w:rPr>
              <w:t>, ou as atualizações dos sistemas existentes , que tenham um impacto direto na remuneração, nos regimes de trabalho ou no tempo de trabalho dos trabalhadores sejam consideradas decisões suscetíveis de causar mudanças substanciais a nível da organização do trabalho ou dos contratos de trabalho e, como tal, sejam sujeitas a consulta nos termos do artigo 4.º, n.º 2, alínea c), da Diretiva 2002/14/CE.</w:t>
            </w:r>
          </w:p>
        </w:tc>
      </w:tr>
    </w:tbl>
    <w:p w14:paraId="5543E24F"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284DC4B2" w14:textId="77777777" w:rsidR="00161335" w:rsidRPr="002A1173" w:rsidRDefault="00161335" w:rsidP="00161335">
      <w:r w:rsidRPr="002A1173">
        <w:rPr>
          <w:rStyle w:val="HideTWBExt"/>
        </w:rPr>
        <w:t>&lt;/Amend&gt;</w:t>
      </w:r>
    </w:p>
    <w:p w14:paraId="09F972CE"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414</w:t>
      </w:r>
      <w:r w:rsidRPr="002A1173">
        <w:rPr>
          <w:rStyle w:val="HideTWBExt"/>
          <w:lang w:val="pt-PT"/>
        </w:rPr>
        <w:t>&lt;/NumAm&gt;</w:t>
      </w:r>
    </w:p>
    <w:p w14:paraId="41B607ED" w14:textId="77777777" w:rsidR="00161335" w:rsidRPr="002A1173" w:rsidRDefault="00161335" w:rsidP="00161335">
      <w:pPr>
        <w:pStyle w:val="NormalBold"/>
      </w:pPr>
      <w:r w:rsidRPr="002A1173">
        <w:rPr>
          <w:rStyle w:val="HideTWBExt"/>
        </w:rPr>
        <w:t>&lt;RepeatBlock-By&gt;&lt;Members&gt;</w:t>
      </w:r>
      <w:r w:rsidRPr="002A1173">
        <w:t>Leila Chaibi, Anthony Smith, Sebastian Everding</w:t>
      </w:r>
      <w:r w:rsidRPr="002A1173">
        <w:rPr>
          <w:rStyle w:val="HideTWBExt"/>
        </w:rPr>
        <w:t>&lt;/Members&gt;</w:t>
      </w:r>
    </w:p>
    <w:p w14:paraId="7F5AE6AF" w14:textId="77777777" w:rsidR="00161335" w:rsidRPr="002A1173" w:rsidRDefault="00161335" w:rsidP="00161335">
      <w:r w:rsidRPr="002A1173">
        <w:rPr>
          <w:rStyle w:val="HideTWBExt"/>
        </w:rPr>
        <w:t>&lt;/RepeatBlock-By&gt;</w:t>
      </w:r>
    </w:p>
    <w:p w14:paraId="5D50D4BD"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00FE3898" w14:textId="77777777" w:rsidR="00161335" w:rsidRPr="002A1173" w:rsidRDefault="00161335" w:rsidP="00161335">
      <w:pPr>
        <w:pStyle w:val="NormalBold"/>
      </w:pPr>
      <w:r w:rsidRPr="002A1173">
        <w:rPr>
          <w:rStyle w:val="HideTWBExt"/>
        </w:rPr>
        <w:t>&lt;Article&gt;</w:t>
      </w:r>
      <w:r w:rsidRPr="002A1173">
        <w:t>Anexo I – artigo 4 – n.º 1</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7C6BCD90" w14:textId="77777777" w:rsidTr="002D1C33">
        <w:trPr>
          <w:jc w:val="center"/>
        </w:trPr>
        <w:tc>
          <w:tcPr>
            <w:tcW w:w="9752" w:type="dxa"/>
            <w:gridSpan w:val="2"/>
          </w:tcPr>
          <w:p w14:paraId="33CDE235" w14:textId="77777777" w:rsidR="00161335" w:rsidRPr="002A1173" w:rsidRDefault="00161335" w:rsidP="002D1C33">
            <w:pPr>
              <w:keepNext/>
            </w:pPr>
          </w:p>
        </w:tc>
      </w:tr>
      <w:tr w:rsidR="00161335" w:rsidRPr="002A1173" w14:paraId="15AB038E" w14:textId="77777777" w:rsidTr="002D1C33">
        <w:trPr>
          <w:jc w:val="center"/>
        </w:trPr>
        <w:tc>
          <w:tcPr>
            <w:tcW w:w="4876" w:type="dxa"/>
            <w:hideMark/>
          </w:tcPr>
          <w:p w14:paraId="4EBA0F80"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52F17F3C" w14:textId="77777777" w:rsidR="00161335" w:rsidRPr="002A1173" w:rsidRDefault="00161335" w:rsidP="002D1C33">
            <w:pPr>
              <w:pStyle w:val="ColumnHeading"/>
              <w:keepNext/>
              <w:rPr>
                <w:lang w:val="pt-PT"/>
              </w:rPr>
            </w:pPr>
            <w:r w:rsidRPr="002A1173">
              <w:rPr>
                <w:lang w:val="pt-PT"/>
              </w:rPr>
              <w:t>Alteração</w:t>
            </w:r>
          </w:p>
        </w:tc>
      </w:tr>
      <w:tr w:rsidR="00161335" w:rsidRPr="002A1173" w14:paraId="1725C0EA" w14:textId="77777777" w:rsidTr="002D1C33">
        <w:trPr>
          <w:jc w:val="center"/>
        </w:trPr>
        <w:tc>
          <w:tcPr>
            <w:tcW w:w="4876" w:type="dxa"/>
            <w:hideMark/>
          </w:tcPr>
          <w:p w14:paraId="5CB4217F" w14:textId="77777777" w:rsidR="00161335" w:rsidRPr="002A1173" w:rsidRDefault="00161335" w:rsidP="002D1C33">
            <w:pPr>
              <w:pStyle w:val="Normal6"/>
              <w:rPr>
                <w:lang w:val="pt-PT"/>
              </w:rPr>
            </w:pPr>
            <w:r w:rsidRPr="002A1173">
              <w:rPr>
                <w:lang w:val="pt-PT"/>
              </w:rPr>
              <w:t>1.</w:t>
            </w:r>
            <w:r w:rsidRPr="002A1173">
              <w:rPr>
                <w:lang w:val="pt-PT"/>
              </w:rPr>
              <w:tab/>
              <w:t xml:space="preserve">Os Estados-Membros devem garantir que a implantação de novos sistemas de gestão algorítmica, ou as atualizações dos sistemas existentes, que tenham um impacto </w:t>
            </w:r>
            <w:r w:rsidRPr="002A1173">
              <w:rPr>
                <w:b/>
                <w:i/>
                <w:lang w:val="pt-PT"/>
              </w:rPr>
              <w:t>direto</w:t>
            </w:r>
            <w:r w:rsidRPr="002A1173">
              <w:rPr>
                <w:lang w:val="pt-PT"/>
              </w:rPr>
              <w:t xml:space="preserve"> na remuneração, nos regimes de trabalho ou no tempo de trabalho dos trabalhadores sejam consideradas decisões </w:t>
            </w:r>
            <w:r w:rsidRPr="002A1173">
              <w:rPr>
                <w:b/>
                <w:i/>
                <w:lang w:val="pt-PT"/>
              </w:rPr>
              <w:t>suscetíveis de causar</w:t>
            </w:r>
            <w:r w:rsidRPr="002A1173">
              <w:rPr>
                <w:lang w:val="pt-PT"/>
              </w:rPr>
              <w:t xml:space="preserve"> mudanças substanciais a nível da organização do trabalho ou dos contratos de trabalho e, como tal, sejam sujeitas a consulta nos termos do artigo 4.º, n.º 2, alínea c), da Diretiva 2002/14/CE.</w:t>
            </w:r>
          </w:p>
        </w:tc>
        <w:tc>
          <w:tcPr>
            <w:tcW w:w="4876" w:type="dxa"/>
            <w:hideMark/>
          </w:tcPr>
          <w:p w14:paraId="0575E6D9" w14:textId="77777777" w:rsidR="00161335" w:rsidRPr="002A1173" w:rsidRDefault="00161335" w:rsidP="002D1C33">
            <w:pPr>
              <w:pStyle w:val="Normal6"/>
              <w:rPr>
                <w:szCs w:val="24"/>
                <w:lang w:val="pt-PT"/>
              </w:rPr>
            </w:pPr>
            <w:r w:rsidRPr="002A1173">
              <w:rPr>
                <w:lang w:val="pt-PT"/>
              </w:rPr>
              <w:t>1.</w:t>
            </w:r>
            <w:r w:rsidRPr="002A1173">
              <w:rPr>
                <w:lang w:val="pt-PT"/>
              </w:rPr>
              <w:tab/>
              <w:t xml:space="preserve">Os Estados-Membros devem garantir que a implantação de novos sistemas de gestão algorítmica, ou as atualizações dos sistemas existentes, que tenham um impacto na remuneração, </w:t>
            </w:r>
            <w:r w:rsidRPr="002A1173">
              <w:rPr>
                <w:b/>
                <w:i/>
                <w:lang w:val="pt-PT"/>
              </w:rPr>
              <w:t>na avaliação,</w:t>
            </w:r>
            <w:r w:rsidRPr="002A1173">
              <w:rPr>
                <w:lang w:val="pt-PT"/>
              </w:rPr>
              <w:t xml:space="preserve"> nos regimes de trabalho </w:t>
            </w:r>
            <w:r w:rsidRPr="002A1173">
              <w:rPr>
                <w:b/>
                <w:i/>
                <w:lang w:val="pt-PT"/>
              </w:rPr>
              <w:t>e na sua organização</w:t>
            </w:r>
            <w:r w:rsidRPr="002A1173">
              <w:rPr>
                <w:lang w:val="pt-PT"/>
              </w:rPr>
              <w:t xml:space="preserve"> ou no tempo de trabalho dos trabalhadores sejam consideradas decisões </w:t>
            </w:r>
            <w:r w:rsidRPr="002A1173">
              <w:rPr>
                <w:b/>
                <w:i/>
                <w:lang w:val="pt-PT"/>
              </w:rPr>
              <w:t>que conduzem a</w:t>
            </w:r>
            <w:r w:rsidRPr="002A1173">
              <w:rPr>
                <w:lang w:val="pt-PT"/>
              </w:rPr>
              <w:t xml:space="preserve"> mudanças substanciais a nível da organização do trabalho ou dos contratos de trabalho e, como tal, sejam sujeitas a consulta nos termos do artigo 4.º, n.º 2, alínea c), da Diretiva 2002/14/CE.</w:t>
            </w:r>
          </w:p>
        </w:tc>
      </w:tr>
    </w:tbl>
    <w:p w14:paraId="1E669FAF"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6208CBC6" w14:textId="77777777" w:rsidR="00161335" w:rsidRPr="002A1173" w:rsidRDefault="00161335" w:rsidP="00161335">
      <w:r w:rsidRPr="002A1173">
        <w:rPr>
          <w:rStyle w:val="HideTWBExt"/>
        </w:rPr>
        <w:t>&lt;/Amend&gt;</w:t>
      </w:r>
    </w:p>
    <w:p w14:paraId="61E5A605"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415</w:t>
      </w:r>
      <w:r w:rsidRPr="002A1173">
        <w:rPr>
          <w:rStyle w:val="HideTWBExt"/>
          <w:lang w:val="pt-PT"/>
        </w:rPr>
        <w:t>&lt;/NumAm&gt;</w:t>
      </w:r>
    </w:p>
    <w:p w14:paraId="421EFCC9" w14:textId="77777777" w:rsidR="00161335" w:rsidRPr="002A1173" w:rsidRDefault="00161335" w:rsidP="00161335">
      <w:pPr>
        <w:pStyle w:val="NormalBold"/>
      </w:pPr>
      <w:r w:rsidRPr="002A1173">
        <w:rPr>
          <w:rStyle w:val="HideTWBExt"/>
        </w:rPr>
        <w:t>&lt;RepeatBlock-By&gt;&lt;Members&gt;</w:t>
      </w:r>
      <w:r w:rsidRPr="002A1173">
        <w:t>Liesbet Sommen, Andrzej Buła</w:t>
      </w:r>
      <w:r w:rsidRPr="002A1173">
        <w:rPr>
          <w:rStyle w:val="HideTWBExt"/>
        </w:rPr>
        <w:t>&lt;/Members&gt;</w:t>
      </w:r>
    </w:p>
    <w:p w14:paraId="39D4853C" w14:textId="77777777" w:rsidR="00161335" w:rsidRPr="002A1173" w:rsidRDefault="00161335" w:rsidP="00161335">
      <w:r w:rsidRPr="002A1173">
        <w:rPr>
          <w:rStyle w:val="HideTWBExt"/>
        </w:rPr>
        <w:t>&lt;/RepeatBlock-By&gt;</w:t>
      </w:r>
    </w:p>
    <w:p w14:paraId="29081CF3"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374B5B10" w14:textId="77777777" w:rsidR="00161335" w:rsidRPr="002A1173" w:rsidRDefault="00161335" w:rsidP="00161335">
      <w:pPr>
        <w:pStyle w:val="NormalBold"/>
      </w:pPr>
      <w:r w:rsidRPr="002A1173">
        <w:rPr>
          <w:rStyle w:val="HideTWBExt"/>
        </w:rPr>
        <w:t>&lt;Article&gt;</w:t>
      </w:r>
      <w:r w:rsidRPr="002A1173">
        <w:t>Anexo I – artigo 4 – n.º 1</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22ED7F27" w14:textId="77777777" w:rsidTr="002D1C33">
        <w:trPr>
          <w:jc w:val="center"/>
        </w:trPr>
        <w:tc>
          <w:tcPr>
            <w:tcW w:w="9752" w:type="dxa"/>
            <w:gridSpan w:val="2"/>
          </w:tcPr>
          <w:p w14:paraId="60F144E9" w14:textId="77777777" w:rsidR="00161335" w:rsidRPr="002A1173" w:rsidRDefault="00161335" w:rsidP="002D1C33">
            <w:pPr>
              <w:keepNext/>
            </w:pPr>
          </w:p>
        </w:tc>
      </w:tr>
      <w:tr w:rsidR="00161335" w:rsidRPr="002A1173" w14:paraId="4EAD5811" w14:textId="77777777" w:rsidTr="002D1C33">
        <w:trPr>
          <w:jc w:val="center"/>
        </w:trPr>
        <w:tc>
          <w:tcPr>
            <w:tcW w:w="4876" w:type="dxa"/>
            <w:hideMark/>
          </w:tcPr>
          <w:p w14:paraId="0C33D336"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3B3A8281" w14:textId="77777777" w:rsidR="00161335" w:rsidRPr="002A1173" w:rsidRDefault="00161335" w:rsidP="002D1C33">
            <w:pPr>
              <w:pStyle w:val="ColumnHeading"/>
              <w:keepNext/>
              <w:rPr>
                <w:lang w:val="pt-PT"/>
              </w:rPr>
            </w:pPr>
            <w:r w:rsidRPr="002A1173">
              <w:rPr>
                <w:lang w:val="pt-PT"/>
              </w:rPr>
              <w:t>Alteração</w:t>
            </w:r>
          </w:p>
        </w:tc>
      </w:tr>
      <w:tr w:rsidR="00161335" w:rsidRPr="002A1173" w14:paraId="398B5A2D" w14:textId="77777777" w:rsidTr="002D1C33">
        <w:trPr>
          <w:jc w:val="center"/>
        </w:trPr>
        <w:tc>
          <w:tcPr>
            <w:tcW w:w="4876" w:type="dxa"/>
            <w:hideMark/>
          </w:tcPr>
          <w:p w14:paraId="6B186FC5" w14:textId="77777777" w:rsidR="00161335" w:rsidRPr="002A1173" w:rsidRDefault="00161335" w:rsidP="002D1C33">
            <w:pPr>
              <w:pStyle w:val="Normal6"/>
              <w:rPr>
                <w:lang w:val="pt-PT"/>
              </w:rPr>
            </w:pPr>
            <w:r w:rsidRPr="002A1173">
              <w:rPr>
                <w:lang w:val="pt-PT"/>
              </w:rPr>
              <w:t>1.</w:t>
            </w:r>
            <w:r w:rsidRPr="002A1173">
              <w:rPr>
                <w:lang w:val="pt-PT"/>
              </w:rPr>
              <w:tab/>
              <w:t>Os Estados-Membros devem garantir que a implantação de novos sistemas de gestão algorítmica, ou as atualizações dos sistemas existentes, que tenham um impacto direto na remuneração, nos regimes de trabalho ou no tempo de trabalho dos trabalhadores sejam consideradas decisões suscetíveis de causar mudanças substanciais a nível da organização do trabalho ou dos contratos de trabalho e, como tal, sejam sujeitas a consulta nos termos do artigo 4.º, n.º 2, alínea c), da Diretiva 2002/14/CE.</w:t>
            </w:r>
          </w:p>
        </w:tc>
        <w:tc>
          <w:tcPr>
            <w:tcW w:w="4876" w:type="dxa"/>
            <w:hideMark/>
          </w:tcPr>
          <w:p w14:paraId="2384D27A" w14:textId="77777777" w:rsidR="00161335" w:rsidRPr="002A1173" w:rsidRDefault="00161335" w:rsidP="002D1C33">
            <w:pPr>
              <w:pStyle w:val="Normal6"/>
              <w:rPr>
                <w:szCs w:val="24"/>
                <w:lang w:val="pt-PT"/>
              </w:rPr>
            </w:pPr>
            <w:r w:rsidRPr="002A1173">
              <w:rPr>
                <w:lang w:val="pt-PT"/>
              </w:rPr>
              <w:t>1.</w:t>
            </w:r>
            <w:r w:rsidRPr="002A1173">
              <w:rPr>
                <w:lang w:val="pt-PT"/>
              </w:rPr>
              <w:tab/>
              <w:t xml:space="preserve">Os Estados-Membros devem garantir que a implantação </w:t>
            </w:r>
            <w:r w:rsidRPr="002A1173">
              <w:rPr>
                <w:b/>
                <w:i/>
                <w:lang w:val="pt-PT"/>
              </w:rPr>
              <w:t>e utilização</w:t>
            </w:r>
            <w:r w:rsidRPr="002A1173">
              <w:rPr>
                <w:lang w:val="pt-PT"/>
              </w:rPr>
              <w:t xml:space="preserve"> de novos sistemas de gestão algorítmica, ou as atualizações dos sistemas existentes , que tenham um impacto direto na remuneração, nos regimes de trabalho ou no tempo de trabalho dos trabalhadores sejam consideradas decisões suscetíveis de causar mudanças substanciais a nível da organização do trabalho ou dos contratos de trabalho e, como tal, sejam sujeitas a consulta nos termos do artigo 4.º, n.º 2, alínea c), da Diretiva 2002/14/CE.</w:t>
            </w:r>
          </w:p>
        </w:tc>
      </w:tr>
    </w:tbl>
    <w:p w14:paraId="320F519B"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10BA784F" w14:textId="77777777" w:rsidR="00161335" w:rsidRPr="002A1173" w:rsidRDefault="00161335" w:rsidP="00161335">
      <w:r w:rsidRPr="002A1173">
        <w:rPr>
          <w:rStyle w:val="HideTWBExt"/>
        </w:rPr>
        <w:t>&lt;/Amend&gt;</w:t>
      </w:r>
    </w:p>
    <w:p w14:paraId="1A595C0A"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416</w:t>
      </w:r>
      <w:r w:rsidRPr="002A1173">
        <w:rPr>
          <w:rStyle w:val="HideTWBExt"/>
          <w:lang w:val="pt-PT"/>
        </w:rPr>
        <w:t>&lt;/NumAm&gt;</w:t>
      </w:r>
    </w:p>
    <w:p w14:paraId="712CA600" w14:textId="77777777" w:rsidR="00161335" w:rsidRPr="002A1173" w:rsidRDefault="00161335" w:rsidP="00161335">
      <w:pPr>
        <w:pStyle w:val="NormalBold"/>
      </w:pPr>
      <w:r w:rsidRPr="002A1173">
        <w:rPr>
          <w:rStyle w:val="HideTWBExt"/>
        </w:rPr>
        <w:t>&lt;RepeatBlock-By&gt;&lt;Members&gt;</w:t>
      </w:r>
      <w:r w:rsidRPr="002A1173">
        <w:t>Leila Chaibi, Anthony Smith</w:t>
      </w:r>
      <w:r w:rsidRPr="002A1173">
        <w:rPr>
          <w:rStyle w:val="HideTWBExt"/>
        </w:rPr>
        <w:t>&lt;/Members&gt;</w:t>
      </w:r>
    </w:p>
    <w:p w14:paraId="58E93AF2" w14:textId="77777777" w:rsidR="00161335" w:rsidRPr="002A1173" w:rsidRDefault="00161335" w:rsidP="00161335">
      <w:r w:rsidRPr="002A1173">
        <w:rPr>
          <w:rStyle w:val="HideTWBExt"/>
        </w:rPr>
        <w:t>&lt;/RepeatBlock-By&gt;</w:t>
      </w:r>
    </w:p>
    <w:p w14:paraId="068733F4"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0BE0C98C" w14:textId="77777777" w:rsidR="00161335" w:rsidRPr="002A1173" w:rsidRDefault="00161335" w:rsidP="00161335">
      <w:pPr>
        <w:pStyle w:val="NormalBold"/>
      </w:pPr>
      <w:r w:rsidRPr="002A1173">
        <w:rPr>
          <w:rStyle w:val="HideTWBExt"/>
        </w:rPr>
        <w:t>&lt;Article&gt;</w:t>
      </w:r>
      <w:r w:rsidRPr="002A1173">
        <w:t>Anexo I – artigo 4 – n.º 1-A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34E47DBA" w14:textId="77777777" w:rsidTr="002D1C33">
        <w:trPr>
          <w:jc w:val="center"/>
        </w:trPr>
        <w:tc>
          <w:tcPr>
            <w:tcW w:w="9752" w:type="dxa"/>
            <w:gridSpan w:val="2"/>
          </w:tcPr>
          <w:p w14:paraId="49A0B249" w14:textId="77777777" w:rsidR="00161335" w:rsidRPr="002A1173" w:rsidRDefault="00161335" w:rsidP="002D1C33">
            <w:pPr>
              <w:keepNext/>
            </w:pPr>
          </w:p>
        </w:tc>
      </w:tr>
      <w:tr w:rsidR="00161335" w:rsidRPr="002A1173" w14:paraId="2DA28ABF" w14:textId="77777777" w:rsidTr="002D1C33">
        <w:trPr>
          <w:jc w:val="center"/>
        </w:trPr>
        <w:tc>
          <w:tcPr>
            <w:tcW w:w="4876" w:type="dxa"/>
            <w:hideMark/>
          </w:tcPr>
          <w:p w14:paraId="3CB80EEE"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7C218970" w14:textId="77777777" w:rsidR="00161335" w:rsidRPr="002A1173" w:rsidRDefault="00161335" w:rsidP="002D1C33">
            <w:pPr>
              <w:pStyle w:val="ColumnHeading"/>
              <w:keepNext/>
              <w:rPr>
                <w:lang w:val="pt-PT"/>
              </w:rPr>
            </w:pPr>
            <w:r w:rsidRPr="002A1173">
              <w:rPr>
                <w:lang w:val="pt-PT"/>
              </w:rPr>
              <w:t>Alteração</w:t>
            </w:r>
          </w:p>
        </w:tc>
      </w:tr>
      <w:tr w:rsidR="00161335" w:rsidRPr="002A1173" w14:paraId="3FE1626E" w14:textId="77777777" w:rsidTr="002D1C33">
        <w:trPr>
          <w:jc w:val="center"/>
        </w:trPr>
        <w:tc>
          <w:tcPr>
            <w:tcW w:w="4876" w:type="dxa"/>
          </w:tcPr>
          <w:p w14:paraId="4FB17B02" w14:textId="77777777" w:rsidR="00161335" w:rsidRPr="002A1173" w:rsidRDefault="00161335" w:rsidP="002D1C33">
            <w:pPr>
              <w:pStyle w:val="Normal6"/>
              <w:rPr>
                <w:lang w:val="pt-PT"/>
              </w:rPr>
            </w:pPr>
          </w:p>
        </w:tc>
        <w:tc>
          <w:tcPr>
            <w:tcW w:w="4876" w:type="dxa"/>
            <w:hideMark/>
          </w:tcPr>
          <w:p w14:paraId="66C8C95A" w14:textId="77777777" w:rsidR="00161335" w:rsidRPr="002A1173" w:rsidRDefault="00161335" w:rsidP="002D1C33">
            <w:pPr>
              <w:pStyle w:val="Normal6"/>
              <w:rPr>
                <w:szCs w:val="24"/>
                <w:lang w:val="pt-PT"/>
              </w:rPr>
            </w:pPr>
            <w:r w:rsidRPr="002A1173">
              <w:rPr>
                <w:b/>
                <w:i/>
                <w:lang w:val="pt-PT"/>
              </w:rPr>
              <w:t>1-A.</w:t>
            </w:r>
            <w:r w:rsidRPr="002A1173">
              <w:rPr>
                <w:b/>
                <w:i/>
                <w:lang w:val="pt-PT"/>
              </w:rPr>
              <w:tab/>
              <w:t>Por conseguinte, sem prejuízo da autonomia dos parceiros sociais e tendo em conta a diversidade das práticas nacionais, os Estados-Membros devem tomar medidas adequadas para promover o papel dos parceiros sociais e incentivar o exercício do direito de negociação coletiva sobre a utilização da gestão algorítmica no local de trabalho, especificamente desde o início do processo e ao longo do ciclo de vida dos sistemas de gestão algorítmica utilizados. Para alcançar este objetivo, os Estados-Membros devem assegurar a criação de mecanismos em que os empregadores, os trabalhadores e os representantes dos trabalhadores mantenham um diálogo sobre a introdução e a utilização da gestão algorítmica no local de trabalho.</w:t>
            </w:r>
          </w:p>
        </w:tc>
      </w:tr>
    </w:tbl>
    <w:p w14:paraId="4489DC8B"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77DE9E61" w14:textId="77777777" w:rsidR="00161335" w:rsidRPr="002A1173" w:rsidRDefault="00161335" w:rsidP="00161335">
      <w:r w:rsidRPr="002A1173">
        <w:rPr>
          <w:rStyle w:val="HideTWBExt"/>
        </w:rPr>
        <w:t>&lt;/Amend&gt;</w:t>
      </w:r>
    </w:p>
    <w:p w14:paraId="0EFE308E"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417</w:t>
      </w:r>
      <w:r w:rsidRPr="002A1173">
        <w:rPr>
          <w:rStyle w:val="HideTWBExt"/>
          <w:lang w:val="pt-PT"/>
        </w:rPr>
        <w:t>&lt;/NumAm&gt;</w:t>
      </w:r>
    </w:p>
    <w:p w14:paraId="48995FE6" w14:textId="77777777" w:rsidR="00161335" w:rsidRPr="002A1173" w:rsidRDefault="00161335" w:rsidP="00161335">
      <w:pPr>
        <w:pStyle w:val="NormalBold"/>
      </w:pPr>
      <w:r w:rsidRPr="002A1173">
        <w:rPr>
          <w:rStyle w:val="HideTWBExt"/>
        </w:rPr>
        <w:t>&lt;RepeatBlock-By&gt;&lt;Members&gt;</w:t>
      </w:r>
      <w:r w:rsidRPr="002A1173">
        <w:t>Kim Van Sparrentak</w:t>
      </w:r>
      <w:r w:rsidRPr="002A1173">
        <w:rPr>
          <w:rStyle w:val="HideTWBExt"/>
        </w:rPr>
        <w:t>&lt;/Members&gt;</w:t>
      </w:r>
    </w:p>
    <w:p w14:paraId="3F00C9C1" w14:textId="77777777" w:rsidR="00161335" w:rsidRPr="002A1173" w:rsidRDefault="00161335" w:rsidP="00161335">
      <w:r w:rsidRPr="002A1173">
        <w:rPr>
          <w:rStyle w:val="HideTWBExt"/>
        </w:rPr>
        <w:t>&lt;AuNomDe&gt;</w:t>
      </w:r>
      <w:r w:rsidRPr="002A1173">
        <w:rPr>
          <w:rStyle w:val="HideTWBInt"/>
        </w:rPr>
        <w:t>{Verts/ALE}</w:t>
      </w:r>
      <w:r w:rsidRPr="002A1173">
        <w:t>em nome do Grupo Verts/ALE</w:t>
      </w:r>
      <w:r w:rsidRPr="002A1173">
        <w:rPr>
          <w:rStyle w:val="HideTWBExt"/>
        </w:rPr>
        <w:t>&lt;/AuNomDe&gt;</w:t>
      </w:r>
    </w:p>
    <w:p w14:paraId="1C48CABB" w14:textId="77777777" w:rsidR="00161335" w:rsidRPr="002A1173" w:rsidRDefault="00161335" w:rsidP="00161335">
      <w:r w:rsidRPr="002A1173">
        <w:rPr>
          <w:rStyle w:val="HideTWBExt"/>
        </w:rPr>
        <w:t>&lt;/RepeatBlock-By&gt;</w:t>
      </w:r>
    </w:p>
    <w:p w14:paraId="2F9624B4"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2E0ACCC8" w14:textId="77777777" w:rsidR="00161335" w:rsidRPr="002A1173" w:rsidRDefault="00161335" w:rsidP="00161335">
      <w:pPr>
        <w:pStyle w:val="NormalBold"/>
      </w:pPr>
      <w:r w:rsidRPr="002A1173">
        <w:rPr>
          <w:rStyle w:val="HideTWBExt"/>
        </w:rPr>
        <w:t>&lt;Article&gt;</w:t>
      </w:r>
      <w:r w:rsidRPr="002A1173">
        <w:t>Anexo I – artigo 4 – n.º 1-A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2607A5CC" w14:textId="77777777" w:rsidTr="002D1C33">
        <w:trPr>
          <w:jc w:val="center"/>
        </w:trPr>
        <w:tc>
          <w:tcPr>
            <w:tcW w:w="9752" w:type="dxa"/>
            <w:gridSpan w:val="2"/>
          </w:tcPr>
          <w:p w14:paraId="6F5EE1C1" w14:textId="77777777" w:rsidR="00161335" w:rsidRPr="002A1173" w:rsidRDefault="00161335" w:rsidP="002D1C33">
            <w:pPr>
              <w:keepNext/>
            </w:pPr>
          </w:p>
        </w:tc>
      </w:tr>
      <w:tr w:rsidR="00161335" w:rsidRPr="002A1173" w14:paraId="4F5B18A7" w14:textId="77777777" w:rsidTr="002D1C33">
        <w:trPr>
          <w:jc w:val="center"/>
        </w:trPr>
        <w:tc>
          <w:tcPr>
            <w:tcW w:w="4876" w:type="dxa"/>
            <w:hideMark/>
          </w:tcPr>
          <w:p w14:paraId="0E70402E"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035AD99D" w14:textId="77777777" w:rsidR="00161335" w:rsidRPr="002A1173" w:rsidRDefault="00161335" w:rsidP="002D1C33">
            <w:pPr>
              <w:pStyle w:val="ColumnHeading"/>
              <w:keepNext/>
              <w:rPr>
                <w:lang w:val="pt-PT"/>
              </w:rPr>
            </w:pPr>
            <w:r w:rsidRPr="002A1173">
              <w:rPr>
                <w:lang w:val="pt-PT"/>
              </w:rPr>
              <w:t>Alteração</w:t>
            </w:r>
          </w:p>
        </w:tc>
      </w:tr>
      <w:tr w:rsidR="00161335" w:rsidRPr="002A1173" w14:paraId="066A19FA" w14:textId="77777777" w:rsidTr="002D1C33">
        <w:trPr>
          <w:jc w:val="center"/>
        </w:trPr>
        <w:tc>
          <w:tcPr>
            <w:tcW w:w="4876" w:type="dxa"/>
          </w:tcPr>
          <w:p w14:paraId="74CD967B" w14:textId="77777777" w:rsidR="00161335" w:rsidRPr="002A1173" w:rsidRDefault="00161335" w:rsidP="002D1C33">
            <w:pPr>
              <w:pStyle w:val="Normal6"/>
              <w:rPr>
                <w:lang w:val="pt-PT"/>
              </w:rPr>
            </w:pPr>
          </w:p>
        </w:tc>
        <w:tc>
          <w:tcPr>
            <w:tcW w:w="4876" w:type="dxa"/>
            <w:hideMark/>
          </w:tcPr>
          <w:p w14:paraId="0E12E865" w14:textId="77777777" w:rsidR="00161335" w:rsidRPr="002A1173" w:rsidRDefault="00161335" w:rsidP="002D1C33">
            <w:pPr>
              <w:pStyle w:val="Normal6"/>
              <w:rPr>
                <w:szCs w:val="24"/>
                <w:lang w:val="pt-PT"/>
              </w:rPr>
            </w:pPr>
            <w:r w:rsidRPr="002A1173">
              <w:rPr>
                <w:b/>
                <w:i/>
                <w:lang w:val="pt-PT"/>
              </w:rPr>
              <w:t>1-A.</w:t>
            </w:r>
            <w:r w:rsidRPr="002A1173">
              <w:rPr>
                <w:b/>
                <w:i/>
                <w:lang w:val="pt-PT"/>
              </w:rPr>
              <w:tab/>
              <w:t>Os Estados-Membros asseguram que a informação e a consulta, na aceção do artigo 2.º, alíneas f) e g), da Diretiva 2002/14/CE, dos representantes dos trabalhadores abranjam igualmente as decisões suscetíveis de conduzir à introdução ou a alterações substanciais na utilização de sistemas automatizados de monitorização ou sistemas automatizados de tomada de decisões. Para efeitos do presente número, a informação e a consulta dos representantes dos trabalhadores são efetuadas de acordo com as disposições relativas ao exercício dos direitos de informação e consulta previstas na Diretiva 2002/14/CE.</w:t>
            </w:r>
          </w:p>
        </w:tc>
      </w:tr>
    </w:tbl>
    <w:p w14:paraId="2F733089"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7119D1C1" w14:textId="77777777" w:rsidR="00161335" w:rsidRPr="002A1173" w:rsidRDefault="00161335" w:rsidP="00161335">
      <w:r w:rsidRPr="002A1173">
        <w:rPr>
          <w:rStyle w:val="HideTWBExt"/>
        </w:rPr>
        <w:t>&lt;/Amend&gt;</w:t>
      </w:r>
    </w:p>
    <w:p w14:paraId="23B123A1"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418</w:t>
      </w:r>
      <w:r w:rsidRPr="002A1173">
        <w:rPr>
          <w:rStyle w:val="HideTWBExt"/>
          <w:lang w:val="pt-PT"/>
        </w:rPr>
        <w:t>&lt;/NumAm&gt;</w:t>
      </w:r>
    </w:p>
    <w:p w14:paraId="5DB0A723" w14:textId="77777777" w:rsidR="00161335" w:rsidRPr="002A1173" w:rsidRDefault="00161335" w:rsidP="00161335">
      <w:pPr>
        <w:pStyle w:val="NormalBold"/>
      </w:pPr>
      <w:r w:rsidRPr="002A1173">
        <w:rPr>
          <w:rStyle w:val="HideTWBExt"/>
        </w:rPr>
        <w:t>&lt;RepeatBlock-By&gt;&lt;Members&gt;</w:t>
      </w:r>
      <w:r w:rsidRPr="002A1173">
        <w:t>Johan Danielsson</w:t>
      </w:r>
      <w:r w:rsidRPr="002A1173">
        <w:rPr>
          <w:rStyle w:val="HideTWBExt"/>
        </w:rPr>
        <w:t>&lt;/Members&gt;</w:t>
      </w:r>
    </w:p>
    <w:p w14:paraId="5D08C6C6" w14:textId="77777777" w:rsidR="00161335" w:rsidRPr="002A1173" w:rsidRDefault="00161335" w:rsidP="00161335">
      <w:r w:rsidRPr="002A1173">
        <w:rPr>
          <w:rStyle w:val="HideTWBExt"/>
        </w:rPr>
        <w:t>&lt;/RepeatBlock-By&gt;</w:t>
      </w:r>
    </w:p>
    <w:p w14:paraId="34BE8AB3"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0CDBB6AB" w14:textId="77777777" w:rsidR="00161335" w:rsidRPr="002A1173" w:rsidRDefault="00161335" w:rsidP="00161335">
      <w:pPr>
        <w:pStyle w:val="NormalBold"/>
      </w:pPr>
      <w:r w:rsidRPr="002A1173">
        <w:rPr>
          <w:rStyle w:val="HideTWBExt"/>
        </w:rPr>
        <w:t>&lt;Article&gt;</w:t>
      </w:r>
      <w:r w:rsidRPr="002A1173">
        <w:t>Anexo I – artigo 4 – n.º 2 – parte introdutória</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40EE447F" w14:textId="77777777" w:rsidTr="002D1C33">
        <w:trPr>
          <w:jc w:val="center"/>
        </w:trPr>
        <w:tc>
          <w:tcPr>
            <w:tcW w:w="9752" w:type="dxa"/>
            <w:gridSpan w:val="2"/>
          </w:tcPr>
          <w:p w14:paraId="63FB7617" w14:textId="77777777" w:rsidR="00161335" w:rsidRPr="002A1173" w:rsidRDefault="00161335" w:rsidP="002D1C33">
            <w:pPr>
              <w:keepNext/>
            </w:pPr>
          </w:p>
        </w:tc>
      </w:tr>
      <w:tr w:rsidR="00161335" w:rsidRPr="002A1173" w14:paraId="50A315BF" w14:textId="77777777" w:rsidTr="002D1C33">
        <w:trPr>
          <w:jc w:val="center"/>
        </w:trPr>
        <w:tc>
          <w:tcPr>
            <w:tcW w:w="4876" w:type="dxa"/>
            <w:hideMark/>
          </w:tcPr>
          <w:p w14:paraId="0FC68472"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4DD3C7C1" w14:textId="77777777" w:rsidR="00161335" w:rsidRPr="002A1173" w:rsidRDefault="00161335" w:rsidP="002D1C33">
            <w:pPr>
              <w:pStyle w:val="ColumnHeading"/>
              <w:keepNext/>
              <w:rPr>
                <w:lang w:val="pt-PT"/>
              </w:rPr>
            </w:pPr>
            <w:r w:rsidRPr="002A1173">
              <w:rPr>
                <w:lang w:val="pt-PT"/>
              </w:rPr>
              <w:t>Alteração</w:t>
            </w:r>
          </w:p>
        </w:tc>
      </w:tr>
      <w:tr w:rsidR="00161335" w:rsidRPr="002A1173" w14:paraId="0ACB3D59" w14:textId="77777777" w:rsidTr="002D1C33">
        <w:trPr>
          <w:jc w:val="center"/>
        </w:trPr>
        <w:tc>
          <w:tcPr>
            <w:tcW w:w="4876" w:type="dxa"/>
            <w:hideMark/>
          </w:tcPr>
          <w:p w14:paraId="1B862A0A" w14:textId="77777777" w:rsidR="00161335" w:rsidRPr="002A1173" w:rsidRDefault="00161335" w:rsidP="002D1C33">
            <w:pPr>
              <w:pStyle w:val="Normal6"/>
              <w:rPr>
                <w:lang w:val="pt-PT"/>
              </w:rPr>
            </w:pPr>
            <w:r w:rsidRPr="002A1173">
              <w:rPr>
                <w:lang w:val="pt-PT"/>
              </w:rPr>
              <w:t>2.</w:t>
            </w:r>
            <w:r w:rsidRPr="002A1173">
              <w:rPr>
                <w:lang w:val="pt-PT"/>
              </w:rPr>
              <w:tab/>
              <w:t>Essa consulta inclui:</w:t>
            </w:r>
          </w:p>
        </w:tc>
        <w:tc>
          <w:tcPr>
            <w:tcW w:w="4876" w:type="dxa"/>
            <w:hideMark/>
          </w:tcPr>
          <w:p w14:paraId="05077975" w14:textId="77777777" w:rsidR="00161335" w:rsidRPr="002A1173" w:rsidRDefault="00161335" w:rsidP="002D1C33">
            <w:pPr>
              <w:pStyle w:val="Normal6"/>
              <w:rPr>
                <w:szCs w:val="24"/>
                <w:lang w:val="pt-PT"/>
              </w:rPr>
            </w:pPr>
            <w:r w:rsidRPr="002A1173">
              <w:rPr>
                <w:lang w:val="pt-PT"/>
              </w:rPr>
              <w:t>2.</w:t>
            </w:r>
            <w:r w:rsidRPr="002A1173">
              <w:rPr>
                <w:lang w:val="pt-PT"/>
              </w:rPr>
              <w:tab/>
              <w:t>Essa consulta inclui</w:t>
            </w:r>
            <w:r w:rsidRPr="002A1173">
              <w:rPr>
                <w:b/>
                <w:i/>
                <w:lang w:val="pt-PT"/>
              </w:rPr>
              <w:t>, entre outros elementos</w:t>
            </w:r>
            <w:r w:rsidRPr="002A1173">
              <w:rPr>
                <w:lang w:val="pt-PT"/>
              </w:rPr>
              <w:t>:</w:t>
            </w:r>
          </w:p>
        </w:tc>
      </w:tr>
    </w:tbl>
    <w:p w14:paraId="31FD2985"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582E90E8" w14:textId="77777777" w:rsidR="00161335" w:rsidRPr="002A1173" w:rsidRDefault="00161335" w:rsidP="00161335">
      <w:r w:rsidRPr="002A1173">
        <w:rPr>
          <w:rStyle w:val="HideTWBExt"/>
        </w:rPr>
        <w:t>&lt;/Amend&gt;</w:t>
      </w:r>
    </w:p>
    <w:p w14:paraId="1E850296"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419</w:t>
      </w:r>
      <w:r w:rsidRPr="002A1173">
        <w:rPr>
          <w:rStyle w:val="HideTWBExt"/>
          <w:lang w:val="pt-PT"/>
        </w:rPr>
        <w:t>&lt;/NumAm&gt;</w:t>
      </w:r>
    </w:p>
    <w:p w14:paraId="6FC100EB" w14:textId="77777777" w:rsidR="00161335" w:rsidRPr="002A1173" w:rsidRDefault="00161335" w:rsidP="00161335">
      <w:pPr>
        <w:pStyle w:val="NormalBold"/>
      </w:pPr>
      <w:r w:rsidRPr="002A1173">
        <w:rPr>
          <w:rStyle w:val="HideTWBExt"/>
        </w:rPr>
        <w:t>&lt;RepeatBlock-By&gt;&lt;Members&gt;</w:t>
      </w:r>
      <w:r w:rsidRPr="002A1173">
        <w:t>Irena Joveva</w:t>
      </w:r>
      <w:r w:rsidRPr="002A1173">
        <w:rPr>
          <w:rStyle w:val="HideTWBExt"/>
        </w:rPr>
        <w:t>&lt;/Members&gt;</w:t>
      </w:r>
    </w:p>
    <w:p w14:paraId="5A4D1BB3" w14:textId="77777777" w:rsidR="00161335" w:rsidRPr="002A1173" w:rsidRDefault="00161335" w:rsidP="00161335">
      <w:r w:rsidRPr="002A1173">
        <w:rPr>
          <w:rStyle w:val="HideTWBExt"/>
        </w:rPr>
        <w:t>&lt;/RepeatBlock-By&gt;</w:t>
      </w:r>
    </w:p>
    <w:p w14:paraId="5B2C8442"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55DAB6D6" w14:textId="77777777" w:rsidR="00161335" w:rsidRPr="002A1173" w:rsidRDefault="00161335" w:rsidP="00161335">
      <w:pPr>
        <w:pStyle w:val="NormalBold"/>
      </w:pPr>
      <w:r w:rsidRPr="002A1173">
        <w:rPr>
          <w:rStyle w:val="HideTWBExt"/>
        </w:rPr>
        <w:t>&lt;Article&gt;</w:t>
      </w:r>
      <w:r w:rsidRPr="002A1173">
        <w:t>Anexo I – artigo 4 – n.º 2 – parte introdutória</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502E2DA5" w14:textId="77777777" w:rsidTr="002D1C33">
        <w:trPr>
          <w:jc w:val="center"/>
        </w:trPr>
        <w:tc>
          <w:tcPr>
            <w:tcW w:w="9752" w:type="dxa"/>
            <w:gridSpan w:val="2"/>
          </w:tcPr>
          <w:p w14:paraId="42A507EF" w14:textId="77777777" w:rsidR="00161335" w:rsidRPr="002A1173" w:rsidRDefault="00161335" w:rsidP="002D1C33">
            <w:pPr>
              <w:keepNext/>
            </w:pPr>
          </w:p>
        </w:tc>
      </w:tr>
      <w:tr w:rsidR="00161335" w:rsidRPr="002A1173" w14:paraId="53399239" w14:textId="77777777" w:rsidTr="002D1C33">
        <w:trPr>
          <w:jc w:val="center"/>
        </w:trPr>
        <w:tc>
          <w:tcPr>
            <w:tcW w:w="4876" w:type="dxa"/>
            <w:hideMark/>
          </w:tcPr>
          <w:p w14:paraId="1699FA45"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2C22EF0D" w14:textId="77777777" w:rsidR="00161335" w:rsidRPr="002A1173" w:rsidRDefault="00161335" w:rsidP="002D1C33">
            <w:pPr>
              <w:pStyle w:val="ColumnHeading"/>
              <w:keepNext/>
              <w:rPr>
                <w:lang w:val="pt-PT"/>
              </w:rPr>
            </w:pPr>
            <w:r w:rsidRPr="002A1173">
              <w:rPr>
                <w:lang w:val="pt-PT"/>
              </w:rPr>
              <w:t>Alteração</w:t>
            </w:r>
          </w:p>
        </w:tc>
      </w:tr>
      <w:tr w:rsidR="00161335" w:rsidRPr="002A1173" w14:paraId="73961551" w14:textId="77777777" w:rsidTr="002D1C33">
        <w:trPr>
          <w:jc w:val="center"/>
        </w:trPr>
        <w:tc>
          <w:tcPr>
            <w:tcW w:w="4876" w:type="dxa"/>
            <w:hideMark/>
          </w:tcPr>
          <w:p w14:paraId="62AB8001" w14:textId="77777777" w:rsidR="00161335" w:rsidRPr="002A1173" w:rsidRDefault="00161335" w:rsidP="002D1C33">
            <w:pPr>
              <w:pStyle w:val="Normal6"/>
              <w:rPr>
                <w:lang w:val="pt-PT"/>
              </w:rPr>
            </w:pPr>
            <w:r w:rsidRPr="002A1173">
              <w:rPr>
                <w:lang w:val="pt-PT"/>
              </w:rPr>
              <w:t>2.</w:t>
            </w:r>
            <w:r w:rsidRPr="002A1173">
              <w:rPr>
                <w:lang w:val="pt-PT"/>
              </w:rPr>
              <w:tab/>
              <w:t>Essa consulta inclui:</w:t>
            </w:r>
          </w:p>
        </w:tc>
        <w:tc>
          <w:tcPr>
            <w:tcW w:w="4876" w:type="dxa"/>
            <w:hideMark/>
          </w:tcPr>
          <w:p w14:paraId="685A8465" w14:textId="77777777" w:rsidR="00161335" w:rsidRPr="002A1173" w:rsidRDefault="00161335" w:rsidP="002D1C33">
            <w:pPr>
              <w:pStyle w:val="Normal6"/>
              <w:rPr>
                <w:szCs w:val="24"/>
                <w:lang w:val="pt-PT"/>
              </w:rPr>
            </w:pPr>
            <w:r w:rsidRPr="002A1173">
              <w:rPr>
                <w:lang w:val="pt-PT"/>
              </w:rPr>
              <w:t>2.</w:t>
            </w:r>
            <w:r w:rsidRPr="002A1173">
              <w:rPr>
                <w:lang w:val="pt-PT"/>
              </w:rPr>
              <w:tab/>
              <w:t>Essa consulta inclui</w:t>
            </w:r>
            <w:r w:rsidRPr="002A1173">
              <w:rPr>
                <w:b/>
                <w:i/>
                <w:lang w:val="pt-PT"/>
              </w:rPr>
              <w:t>, nomeadamente</w:t>
            </w:r>
            <w:r w:rsidRPr="002A1173">
              <w:rPr>
                <w:lang w:val="pt-PT"/>
              </w:rPr>
              <w:t>:</w:t>
            </w:r>
          </w:p>
        </w:tc>
      </w:tr>
    </w:tbl>
    <w:p w14:paraId="5FBCC394"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67A7E80B" w14:textId="77777777" w:rsidR="00161335" w:rsidRPr="002A1173" w:rsidRDefault="00161335" w:rsidP="00161335">
      <w:r w:rsidRPr="002A1173">
        <w:rPr>
          <w:rStyle w:val="HideTWBExt"/>
        </w:rPr>
        <w:t>&lt;/Amend&gt;</w:t>
      </w:r>
    </w:p>
    <w:p w14:paraId="3EEA29C0"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420</w:t>
      </w:r>
      <w:r w:rsidRPr="002A1173">
        <w:rPr>
          <w:rStyle w:val="HideTWBExt"/>
          <w:lang w:val="pt-PT"/>
        </w:rPr>
        <w:t>&lt;/NumAm&gt;</w:t>
      </w:r>
    </w:p>
    <w:p w14:paraId="38507288" w14:textId="77777777" w:rsidR="00161335" w:rsidRPr="002A1173" w:rsidRDefault="00161335" w:rsidP="00161335">
      <w:pPr>
        <w:pStyle w:val="NormalBold"/>
      </w:pPr>
      <w:r w:rsidRPr="002A1173">
        <w:rPr>
          <w:rStyle w:val="HideTWBExt"/>
        </w:rPr>
        <w:t>&lt;RepeatBlock-By&gt;&lt;Members&gt;</w:t>
      </w:r>
      <w:r w:rsidRPr="002A1173">
        <w:t>Kim Van Sparrentak</w:t>
      </w:r>
      <w:r w:rsidRPr="002A1173">
        <w:rPr>
          <w:rStyle w:val="HideTWBExt"/>
        </w:rPr>
        <w:t>&lt;/Members&gt;</w:t>
      </w:r>
    </w:p>
    <w:p w14:paraId="0146A5B3" w14:textId="77777777" w:rsidR="00161335" w:rsidRPr="002A1173" w:rsidRDefault="00161335" w:rsidP="00161335">
      <w:r w:rsidRPr="002A1173">
        <w:rPr>
          <w:rStyle w:val="HideTWBExt"/>
        </w:rPr>
        <w:t>&lt;AuNomDe&gt;</w:t>
      </w:r>
      <w:r w:rsidRPr="002A1173">
        <w:rPr>
          <w:rStyle w:val="HideTWBInt"/>
        </w:rPr>
        <w:t>{Verts/ALE}</w:t>
      </w:r>
      <w:r w:rsidRPr="002A1173">
        <w:t>em nome do Grupo Verts/ALE</w:t>
      </w:r>
      <w:r w:rsidRPr="002A1173">
        <w:rPr>
          <w:rStyle w:val="HideTWBExt"/>
        </w:rPr>
        <w:t>&lt;/AuNomDe&gt;</w:t>
      </w:r>
    </w:p>
    <w:p w14:paraId="0E4F72C9" w14:textId="77777777" w:rsidR="00161335" w:rsidRPr="002A1173" w:rsidRDefault="00161335" w:rsidP="00161335">
      <w:r w:rsidRPr="002A1173">
        <w:rPr>
          <w:rStyle w:val="HideTWBExt"/>
        </w:rPr>
        <w:t>&lt;/RepeatBlock-By&gt;</w:t>
      </w:r>
    </w:p>
    <w:p w14:paraId="18F349B0"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485E9A8C" w14:textId="77777777" w:rsidR="00161335" w:rsidRPr="002A1173" w:rsidRDefault="00161335" w:rsidP="00161335">
      <w:pPr>
        <w:pStyle w:val="NormalBold"/>
      </w:pPr>
      <w:r w:rsidRPr="002A1173">
        <w:rPr>
          <w:rStyle w:val="HideTWBExt"/>
        </w:rPr>
        <w:t>&lt;Article&gt;</w:t>
      </w:r>
      <w:r w:rsidRPr="002A1173">
        <w:t>Anexo I – artigo 4 – n.º 2 – parte introdutória</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0E8D4406" w14:textId="77777777" w:rsidTr="002D1C33">
        <w:trPr>
          <w:jc w:val="center"/>
        </w:trPr>
        <w:tc>
          <w:tcPr>
            <w:tcW w:w="9752" w:type="dxa"/>
            <w:gridSpan w:val="2"/>
          </w:tcPr>
          <w:p w14:paraId="705BD87E" w14:textId="77777777" w:rsidR="00161335" w:rsidRPr="002A1173" w:rsidRDefault="00161335" w:rsidP="002D1C33">
            <w:pPr>
              <w:keepNext/>
            </w:pPr>
          </w:p>
        </w:tc>
      </w:tr>
      <w:tr w:rsidR="00161335" w:rsidRPr="002A1173" w14:paraId="047E55DC" w14:textId="77777777" w:rsidTr="002D1C33">
        <w:trPr>
          <w:jc w:val="center"/>
        </w:trPr>
        <w:tc>
          <w:tcPr>
            <w:tcW w:w="4876" w:type="dxa"/>
            <w:hideMark/>
          </w:tcPr>
          <w:p w14:paraId="5C776388"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6B3251F0" w14:textId="77777777" w:rsidR="00161335" w:rsidRPr="002A1173" w:rsidRDefault="00161335" w:rsidP="002D1C33">
            <w:pPr>
              <w:pStyle w:val="ColumnHeading"/>
              <w:keepNext/>
              <w:rPr>
                <w:lang w:val="pt-PT"/>
              </w:rPr>
            </w:pPr>
            <w:r w:rsidRPr="002A1173">
              <w:rPr>
                <w:lang w:val="pt-PT"/>
              </w:rPr>
              <w:t>Alteração</w:t>
            </w:r>
          </w:p>
        </w:tc>
      </w:tr>
      <w:tr w:rsidR="00161335" w:rsidRPr="002A1173" w14:paraId="07F0F41C" w14:textId="77777777" w:rsidTr="002D1C33">
        <w:trPr>
          <w:jc w:val="center"/>
        </w:trPr>
        <w:tc>
          <w:tcPr>
            <w:tcW w:w="4876" w:type="dxa"/>
            <w:hideMark/>
          </w:tcPr>
          <w:p w14:paraId="7DB07B29" w14:textId="77777777" w:rsidR="00161335" w:rsidRPr="002A1173" w:rsidRDefault="00161335" w:rsidP="002D1C33">
            <w:pPr>
              <w:pStyle w:val="Normal6"/>
              <w:rPr>
                <w:lang w:val="pt-PT"/>
              </w:rPr>
            </w:pPr>
            <w:r w:rsidRPr="002A1173">
              <w:rPr>
                <w:lang w:val="pt-PT"/>
              </w:rPr>
              <w:t>2.</w:t>
            </w:r>
            <w:r w:rsidRPr="002A1173">
              <w:rPr>
                <w:lang w:val="pt-PT"/>
              </w:rPr>
              <w:tab/>
              <w:t>Essa consulta inclui:</w:t>
            </w:r>
          </w:p>
        </w:tc>
        <w:tc>
          <w:tcPr>
            <w:tcW w:w="4876" w:type="dxa"/>
            <w:hideMark/>
          </w:tcPr>
          <w:p w14:paraId="7671D478" w14:textId="77777777" w:rsidR="00161335" w:rsidRPr="002A1173" w:rsidRDefault="00161335" w:rsidP="002D1C33">
            <w:pPr>
              <w:pStyle w:val="Normal6"/>
              <w:rPr>
                <w:szCs w:val="24"/>
                <w:lang w:val="pt-PT"/>
              </w:rPr>
            </w:pPr>
            <w:r w:rsidRPr="002A1173">
              <w:rPr>
                <w:lang w:val="pt-PT"/>
              </w:rPr>
              <w:t>2.</w:t>
            </w:r>
            <w:r w:rsidRPr="002A1173">
              <w:rPr>
                <w:lang w:val="pt-PT"/>
              </w:rPr>
              <w:tab/>
              <w:t>Essa consulta inclui</w:t>
            </w:r>
            <w:r w:rsidRPr="002A1173">
              <w:rPr>
                <w:b/>
                <w:i/>
                <w:lang w:val="pt-PT"/>
              </w:rPr>
              <w:t>, nomeadamente</w:t>
            </w:r>
            <w:r w:rsidRPr="002A1173">
              <w:rPr>
                <w:lang w:val="pt-PT"/>
              </w:rPr>
              <w:t>:</w:t>
            </w:r>
          </w:p>
        </w:tc>
      </w:tr>
    </w:tbl>
    <w:p w14:paraId="41D19B08"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213558FA" w14:textId="77777777" w:rsidR="00161335" w:rsidRPr="002A1173" w:rsidRDefault="00161335" w:rsidP="00161335">
      <w:r w:rsidRPr="002A1173">
        <w:rPr>
          <w:rStyle w:val="HideTWBExt"/>
        </w:rPr>
        <w:t>&lt;/Amend&gt;</w:t>
      </w:r>
    </w:p>
    <w:p w14:paraId="5DEE624A"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421</w:t>
      </w:r>
      <w:r w:rsidRPr="002A1173">
        <w:rPr>
          <w:rStyle w:val="HideTWBExt"/>
          <w:lang w:val="pt-PT"/>
        </w:rPr>
        <w:t>&lt;/NumAm&gt;</w:t>
      </w:r>
    </w:p>
    <w:p w14:paraId="1D3DA77F" w14:textId="77777777" w:rsidR="00161335" w:rsidRPr="002A1173" w:rsidRDefault="00161335" w:rsidP="00161335">
      <w:pPr>
        <w:pStyle w:val="NormalBold"/>
      </w:pPr>
      <w:r w:rsidRPr="002A1173">
        <w:rPr>
          <w:rStyle w:val="HideTWBExt"/>
        </w:rPr>
        <w:t>&lt;RepeatBlock-By&gt;&lt;Members&gt;</w:t>
      </w:r>
      <w:r w:rsidRPr="002A1173">
        <w:t>Marc Angel, Nora Mebarek, Vilija Blinkevičiūtė, Alicia Homs Ginel, Isilda Gomes, Gabriele Bischoff, Evelyn Regner, Idoia Mendia, Marianne Vind, Alex Agius Saliba, Romana Jerković, Estelle Ceulemans</w:t>
      </w:r>
      <w:r w:rsidRPr="002A1173">
        <w:rPr>
          <w:rStyle w:val="HideTWBExt"/>
        </w:rPr>
        <w:t>&lt;/Members&gt;</w:t>
      </w:r>
    </w:p>
    <w:p w14:paraId="614F7B37" w14:textId="77777777" w:rsidR="00161335" w:rsidRPr="002A1173" w:rsidRDefault="00161335" w:rsidP="00161335">
      <w:r w:rsidRPr="002A1173">
        <w:rPr>
          <w:rStyle w:val="HideTWBExt"/>
        </w:rPr>
        <w:t>&lt;/RepeatBlock-By&gt;</w:t>
      </w:r>
    </w:p>
    <w:p w14:paraId="4136E325"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71B4C713" w14:textId="77777777" w:rsidR="00161335" w:rsidRPr="002A1173" w:rsidRDefault="00161335" w:rsidP="00161335">
      <w:pPr>
        <w:pStyle w:val="NormalBold"/>
      </w:pPr>
      <w:r w:rsidRPr="002A1173">
        <w:rPr>
          <w:rStyle w:val="HideTWBExt"/>
        </w:rPr>
        <w:t>&lt;Article&gt;</w:t>
      </w:r>
      <w:r w:rsidRPr="002A1173">
        <w:t>Anexo I – artigo 4 – n.º 2 – alínea b)</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7D579A6B" w14:textId="77777777" w:rsidTr="002D1C33">
        <w:trPr>
          <w:jc w:val="center"/>
        </w:trPr>
        <w:tc>
          <w:tcPr>
            <w:tcW w:w="9752" w:type="dxa"/>
            <w:gridSpan w:val="2"/>
          </w:tcPr>
          <w:p w14:paraId="3F460C6D" w14:textId="77777777" w:rsidR="00161335" w:rsidRPr="002A1173" w:rsidRDefault="00161335" w:rsidP="002D1C33">
            <w:pPr>
              <w:keepNext/>
            </w:pPr>
          </w:p>
        </w:tc>
      </w:tr>
      <w:tr w:rsidR="00161335" w:rsidRPr="002A1173" w14:paraId="6EC6DD14" w14:textId="77777777" w:rsidTr="002D1C33">
        <w:trPr>
          <w:jc w:val="center"/>
        </w:trPr>
        <w:tc>
          <w:tcPr>
            <w:tcW w:w="4876" w:type="dxa"/>
            <w:hideMark/>
          </w:tcPr>
          <w:p w14:paraId="24CBFF7F"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41157218" w14:textId="77777777" w:rsidR="00161335" w:rsidRPr="002A1173" w:rsidRDefault="00161335" w:rsidP="002D1C33">
            <w:pPr>
              <w:pStyle w:val="ColumnHeading"/>
              <w:keepNext/>
              <w:rPr>
                <w:lang w:val="pt-PT"/>
              </w:rPr>
            </w:pPr>
            <w:r w:rsidRPr="002A1173">
              <w:rPr>
                <w:lang w:val="pt-PT"/>
              </w:rPr>
              <w:t>Alteração</w:t>
            </w:r>
          </w:p>
        </w:tc>
      </w:tr>
      <w:tr w:rsidR="00161335" w:rsidRPr="002A1173" w14:paraId="715553AE" w14:textId="77777777" w:rsidTr="002D1C33">
        <w:trPr>
          <w:jc w:val="center"/>
        </w:trPr>
        <w:tc>
          <w:tcPr>
            <w:tcW w:w="4876" w:type="dxa"/>
            <w:hideMark/>
          </w:tcPr>
          <w:p w14:paraId="5E1C4AB7" w14:textId="77777777" w:rsidR="00161335" w:rsidRPr="002A1173" w:rsidRDefault="00161335" w:rsidP="002D1C33">
            <w:pPr>
              <w:pStyle w:val="Normal6"/>
              <w:rPr>
                <w:lang w:val="pt-PT"/>
              </w:rPr>
            </w:pPr>
            <w:r w:rsidRPr="002A1173">
              <w:rPr>
                <w:lang w:val="pt-PT"/>
              </w:rPr>
              <w:t>b)</w:t>
            </w:r>
            <w:r w:rsidRPr="002A1173">
              <w:rPr>
                <w:lang w:val="pt-PT"/>
              </w:rPr>
              <w:tab/>
              <w:t>As mudanças na carga de trabalho, na intensidade do trabalho, no planeamento, no tempo de trabalho, na flexibilidade ou na natureza do trabalho;</w:t>
            </w:r>
          </w:p>
        </w:tc>
        <w:tc>
          <w:tcPr>
            <w:tcW w:w="4876" w:type="dxa"/>
            <w:hideMark/>
          </w:tcPr>
          <w:p w14:paraId="7E6B3175" w14:textId="77777777" w:rsidR="00161335" w:rsidRPr="002A1173" w:rsidRDefault="00161335" w:rsidP="002D1C33">
            <w:pPr>
              <w:pStyle w:val="Normal6"/>
              <w:rPr>
                <w:szCs w:val="24"/>
                <w:lang w:val="pt-PT"/>
              </w:rPr>
            </w:pPr>
            <w:r w:rsidRPr="002A1173">
              <w:rPr>
                <w:lang w:val="pt-PT"/>
              </w:rPr>
              <w:t>b)</w:t>
            </w:r>
            <w:r w:rsidRPr="002A1173">
              <w:rPr>
                <w:lang w:val="pt-PT"/>
              </w:rPr>
              <w:tab/>
              <w:t>As mudanças</w:t>
            </w:r>
            <w:r w:rsidRPr="002A1173">
              <w:rPr>
                <w:b/>
                <w:i/>
                <w:lang w:val="pt-PT"/>
              </w:rPr>
              <w:t>, em particular,</w:t>
            </w:r>
            <w:r w:rsidRPr="002A1173">
              <w:rPr>
                <w:lang w:val="pt-PT"/>
              </w:rPr>
              <w:t xml:space="preserve"> na carga de trabalho, na intensidade do trabalho, no planeamento, no tempo de trabalho, na flexibilidade ou na natureza do trabalho;</w:t>
            </w:r>
          </w:p>
        </w:tc>
      </w:tr>
    </w:tbl>
    <w:p w14:paraId="717835EA"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2BB94E04" w14:textId="77777777" w:rsidR="00161335" w:rsidRPr="002A1173" w:rsidRDefault="00161335" w:rsidP="00161335">
      <w:r w:rsidRPr="002A1173">
        <w:rPr>
          <w:rStyle w:val="HideTWBExt"/>
        </w:rPr>
        <w:t>&lt;/Amend&gt;</w:t>
      </w:r>
    </w:p>
    <w:p w14:paraId="797DE15B"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422</w:t>
      </w:r>
      <w:r w:rsidRPr="002A1173">
        <w:rPr>
          <w:rStyle w:val="HideTWBExt"/>
          <w:lang w:val="pt-PT"/>
        </w:rPr>
        <w:t>&lt;/NumAm&gt;</w:t>
      </w:r>
    </w:p>
    <w:p w14:paraId="6D3B53AC" w14:textId="77777777" w:rsidR="00161335" w:rsidRPr="002A1173" w:rsidRDefault="00161335" w:rsidP="00161335">
      <w:pPr>
        <w:pStyle w:val="NormalBold"/>
      </w:pPr>
      <w:r w:rsidRPr="002A1173">
        <w:rPr>
          <w:rStyle w:val="HideTWBExt"/>
        </w:rPr>
        <w:t>&lt;RepeatBlock-By&gt;&lt;Members&gt;</w:t>
      </w:r>
      <w:r w:rsidRPr="002A1173">
        <w:t>Kim Van Sparrentak</w:t>
      </w:r>
      <w:r w:rsidRPr="002A1173">
        <w:rPr>
          <w:rStyle w:val="HideTWBExt"/>
        </w:rPr>
        <w:t>&lt;/Members&gt;</w:t>
      </w:r>
    </w:p>
    <w:p w14:paraId="1805D1D1" w14:textId="77777777" w:rsidR="00161335" w:rsidRPr="002A1173" w:rsidRDefault="00161335" w:rsidP="00161335">
      <w:r w:rsidRPr="002A1173">
        <w:rPr>
          <w:rStyle w:val="HideTWBExt"/>
        </w:rPr>
        <w:t>&lt;AuNomDe&gt;</w:t>
      </w:r>
      <w:r w:rsidRPr="002A1173">
        <w:rPr>
          <w:rStyle w:val="HideTWBInt"/>
        </w:rPr>
        <w:t>{Verts/ALE}</w:t>
      </w:r>
      <w:r w:rsidRPr="002A1173">
        <w:t>em nome do Grupo Verts/ALE</w:t>
      </w:r>
      <w:r w:rsidRPr="002A1173">
        <w:rPr>
          <w:rStyle w:val="HideTWBExt"/>
        </w:rPr>
        <w:t>&lt;/AuNomDe&gt;</w:t>
      </w:r>
    </w:p>
    <w:p w14:paraId="324EFACB" w14:textId="77777777" w:rsidR="00161335" w:rsidRPr="002A1173" w:rsidRDefault="00161335" w:rsidP="00161335">
      <w:r w:rsidRPr="002A1173">
        <w:rPr>
          <w:rStyle w:val="HideTWBExt"/>
        </w:rPr>
        <w:t>&lt;/RepeatBlock-By&gt;</w:t>
      </w:r>
    </w:p>
    <w:p w14:paraId="1AF81C9C"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3B6E3E80" w14:textId="77777777" w:rsidR="00161335" w:rsidRPr="002A1173" w:rsidRDefault="00161335" w:rsidP="00161335">
      <w:pPr>
        <w:pStyle w:val="NormalBold"/>
      </w:pPr>
      <w:r w:rsidRPr="002A1173">
        <w:rPr>
          <w:rStyle w:val="HideTWBExt"/>
        </w:rPr>
        <w:t>&lt;Article&gt;</w:t>
      </w:r>
      <w:r w:rsidRPr="002A1173">
        <w:t>Anexo I – artigo 4 – n.º 2 – alínea b-A) (nova)</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050DDF1E" w14:textId="77777777" w:rsidTr="002D1C33">
        <w:trPr>
          <w:jc w:val="center"/>
        </w:trPr>
        <w:tc>
          <w:tcPr>
            <w:tcW w:w="9752" w:type="dxa"/>
            <w:gridSpan w:val="2"/>
          </w:tcPr>
          <w:p w14:paraId="0F608653" w14:textId="77777777" w:rsidR="00161335" w:rsidRPr="002A1173" w:rsidRDefault="00161335" w:rsidP="002D1C33">
            <w:pPr>
              <w:keepNext/>
            </w:pPr>
          </w:p>
        </w:tc>
      </w:tr>
      <w:tr w:rsidR="00161335" w:rsidRPr="002A1173" w14:paraId="6093803E" w14:textId="77777777" w:rsidTr="002D1C33">
        <w:trPr>
          <w:jc w:val="center"/>
        </w:trPr>
        <w:tc>
          <w:tcPr>
            <w:tcW w:w="4876" w:type="dxa"/>
            <w:hideMark/>
          </w:tcPr>
          <w:p w14:paraId="003547E3"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1713759B" w14:textId="77777777" w:rsidR="00161335" w:rsidRPr="002A1173" w:rsidRDefault="00161335" w:rsidP="002D1C33">
            <w:pPr>
              <w:pStyle w:val="ColumnHeading"/>
              <w:keepNext/>
              <w:rPr>
                <w:lang w:val="pt-PT"/>
              </w:rPr>
            </w:pPr>
            <w:r w:rsidRPr="002A1173">
              <w:rPr>
                <w:lang w:val="pt-PT"/>
              </w:rPr>
              <w:t>Alteração</w:t>
            </w:r>
          </w:p>
        </w:tc>
      </w:tr>
      <w:tr w:rsidR="00161335" w:rsidRPr="002A1173" w14:paraId="3CF9F546" w14:textId="77777777" w:rsidTr="002D1C33">
        <w:trPr>
          <w:jc w:val="center"/>
        </w:trPr>
        <w:tc>
          <w:tcPr>
            <w:tcW w:w="4876" w:type="dxa"/>
          </w:tcPr>
          <w:p w14:paraId="15ABB6EE" w14:textId="77777777" w:rsidR="00161335" w:rsidRPr="002A1173" w:rsidRDefault="00161335" w:rsidP="002D1C33">
            <w:pPr>
              <w:pStyle w:val="Normal6"/>
              <w:rPr>
                <w:lang w:val="pt-PT"/>
              </w:rPr>
            </w:pPr>
          </w:p>
        </w:tc>
        <w:tc>
          <w:tcPr>
            <w:tcW w:w="4876" w:type="dxa"/>
            <w:hideMark/>
          </w:tcPr>
          <w:p w14:paraId="77957D6F" w14:textId="77777777" w:rsidR="00161335" w:rsidRPr="002A1173" w:rsidRDefault="00161335" w:rsidP="002D1C33">
            <w:pPr>
              <w:pStyle w:val="Normal6"/>
              <w:rPr>
                <w:szCs w:val="24"/>
                <w:lang w:val="pt-PT"/>
              </w:rPr>
            </w:pPr>
            <w:r w:rsidRPr="002A1173">
              <w:rPr>
                <w:b/>
                <w:i/>
                <w:lang w:val="pt-PT"/>
              </w:rPr>
              <w:t>b-A)</w:t>
            </w:r>
            <w:r w:rsidRPr="002A1173">
              <w:rPr>
                <w:b/>
                <w:i/>
                <w:lang w:val="pt-PT"/>
              </w:rPr>
              <w:tab/>
              <w:t>As alterações que afetem a remuneração ou as relações contratuais dos trabalhadores;</w:t>
            </w:r>
          </w:p>
        </w:tc>
      </w:tr>
    </w:tbl>
    <w:p w14:paraId="5C435246"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1DB82B16" w14:textId="77777777" w:rsidR="00161335" w:rsidRPr="002A1173" w:rsidRDefault="00161335" w:rsidP="00161335">
      <w:r w:rsidRPr="002A1173">
        <w:rPr>
          <w:rStyle w:val="HideTWBExt"/>
        </w:rPr>
        <w:t>&lt;/Amend&gt;</w:t>
      </w:r>
    </w:p>
    <w:p w14:paraId="0380DEFE"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423</w:t>
      </w:r>
      <w:r w:rsidRPr="002A1173">
        <w:rPr>
          <w:rStyle w:val="HideTWBExt"/>
          <w:lang w:val="pt-PT"/>
        </w:rPr>
        <w:t>&lt;/NumAm&gt;</w:t>
      </w:r>
    </w:p>
    <w:p w14:paraId="01F77884" w14:textId="77777777" w:rsidR="00161335" w:rsidRPr="002A1173" w:rsidRDefault="00161335" w:rsidP="00161335">
      <w:pPr>
        <w:pStyle w:val="NormalBold"/>
      </w:pPr>
      <w:r w:rsidRPr="002A1173">
        <w:rPr>
          <w:rStyle w:val="HideTWBExt"/>
        </w:rPr>
        <w:t>&lt;RepeatBlock-By&gt;&lt;Members&gt;</w:t>
      </w:r>
      <w:r w:rsidRPr="002A1173">
        <w:t>Irena Joveva</w:t>
      </w:r>
      <w:r w:rsidRPr="002A1173">
        <w:rPr>
          <w:rStyle w:val="HideTWBExt"/>
        </w:rPr>
        <w:t>&lt;/Members&gt;</w:t>
      </w:r>
    </w:p>
    <w:p w14:paraId="0DD710C8" w14:textId="77777777" w:rsidR="00161335" w:rsidRPr="002A1173" w:rsidRDefault="00161335" w:rsidP="00161335">
      <w:r w:rsidRPr="002A1173">
        <w:rPr>
          <w:rStyle w:val="HideTWBExt"/>
        </w:rPr>
        <w:t>&lt;/RepeatBlock-By&gt;</w:t>
      </w:r>
    </w:p>
    <w:p w14:paraId="0EAB8537"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6522395A" w14:textId="77777777" w:rsidR="00161335" w:rsidRPr="002A1173" w:rsidRDefault="00161335" w:rsidP="00161335">
      <w:pPr>
        <w:pStyle w:val="NormalBold"/>
      </w:pPr>
      <w:r w:rsidRPr="002A1173">
        <w:rPr>
          <w:rStyle w:val="HideTWBExt"/>
        </w:rPr>
        <w:t>&lt;Article&gt;</w:t>
      </w:r>
      <w:r w:rsidRPr="002A1173">
        <w:t>Anexo I – artigo 4 – n.º 2 – alínea c)</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10AADA10" w14:textId="77777777" w:rsidTr="002D1C33">
        <w:trPr>
          <w:jc w:val="center"/>
        </w:trPr>
        <w:tc>
          <w:tcPr>
            <w:tcW w:w="9752" w:type="dxa"/>
            <w:gridSpan w:val="2"/>
          </w:tcPr>
          <w:p w14:paraId="6CFF13E3" w14:textId="77777777" w:rsidR="00161335" w:rsidRPr="002A1173" w:rsidRDefault="00161335" w:rsidP="002D1C33">
            <w:pPr>
              <w:keepNext/>
            </w:pPr>
          </w:p>
        </w:tc>
      </w:tr>
      <w:tr w:rsidR="00161335" w:rsidRPr="002A1173" w14:paraId="6C84CE4A" w14:textId="77777777" w:rsidTr="002D1C33">
        <w:trPr>
          <w:jc w:val="center"/>
        </w:trPr>
        <w:tc>
          <w:tcPr>
            <w:tcW w:w="4876" w:type="dxa"/>
            <w:hideMark/>
          </w:tcPr>
          <w:p w14:paraId="057C4F30"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0CF6A0D5" w14:textId="77777777" w:rsidR="00161335" w:rsidRPr="002A1173" w:rsidRDefault="00161335" w:rsidP="002D1C33">
            <w:pPr>
              <w:pStyle w:val="ColumnHeading"/>
              <w:keepNext/>
              <w:rPr>
                <w:lang w:val="pt-PT"/>
              </w:rPr>
            </w:pPr>
            <w:r w:rsidRPr="002A1173">
              <w:rPr>
                <w:lang w:val="pt-PT"/>
              </w:rPr>
              <w:t>Alteração</w:t>
            </w:r>
          </w:p>
        </w:tc>
      </w:tr>
      <w:tr w:rsidR="00161335" w:rsidRPr="002A1173" w14:paraId="63C997A5" w14:textId="77777777" w:rsidTr="002D1C33">
        <w:trPr>
          <w:jc w:val="center"/>
        </w:trPr>
        <w:tc>
          <w:tcPr>
            <w:tcW w:w="4876" w:type="dxa"/>
            <w:hideMark/>
          </w:tcPr>
          <w:p w14:paraId="3DEACE97" w14:textId="77777777" w:rsidR="00161335" w:rsidRPr="002A1173" w:rsidRDefault="00161335" w:rsidP="002D1C33">
            <w:pPr>
              <w:pStyle w:val="Normal6"/>
              <w:rPr>
                <w:lang w:val="pt-PT"/>
              </w:rPr>
            </w:pPr>
            <w:r w:rsidRPr="002A1173">
              <w:rPr>
                <w:lang w:val="pt-PT"/>
              </w:rPr>
              <w:t>c)</w:t>
            </w:r>
            <w:r w:rsidRPr="002A1173">
              <w:rPr>
                <w:lang w:val="pt-PT"/>
              </w:rPr>
              <w:tab/>
              <w:t>As consequências para a segurança e saúde no trabalho;</w:t>
            </w:r>
          </w:p>
        </w:tc>
        <w:tc>
          <w:tcPr>
            <w:tcW w:w="4876" w:type="dxa"/>
            <w:hideMark/>
          </w:tcPr>
          <w:p w14:paraId="74044B4C" w14:textId="77777777" w:rsidR="00161335" w:rsidRPr="002A1173" w:rsidRDefault="00161335" w:rsidP="002D1C33">
            <w:pPr>
              <w:pStyle w:val="Normal6"/>
              <w:rPr>
                <w:szCs w:val="24"/>
                <w:lang w:val="pt-PT"/>
              </w:rPr>
            </w:pPr>
            <w:r w:rsidRPr="002A1173">
              <w:rPr>
                <w:lang w:val="pt-PT"/>
              </w:rPr>
              <w:t>c)</w:t>
            </w:r>
            <w:r w:rsidRPr="002A1173">
              <w:rPr>
                <w:lang w:val="pt-PT"/>
              </w:rPr>
              <w:tab/>
              <w:t xml:space="preserve">As consequências para a segurança e saúde no trabalho </w:t>
            </w:r>
            <w:r w:rsidRPr="002A1173">
              <w:rPr>
                <w:b/>
                <w:i/>
                <w:lang w:val="pt-PT"/>
              </w:rPr>
              <w:t>e os direitos fundamentais</w:t>
            </w:r>
            <w:r w:rsidRPr="002A1173">
              <w:rPr>
                <w:lang w:val="pt-PT"/>
              </w:rPr>
              <w:t>;</w:t>
            </w:r>
          </w:p>
        </w:tc>
      </w:tr>
    </w:tbl>
    <w:p w14:paraId="47CB8AA7"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66931038" w14:textId="77777777" w:rsidR="00161335" w:rsidRPr="002A1173" w:rsidRDefault="00161335" w:rsidP="00161335">
      <w:r w:rsidRPr="002A1173">
        <w:rPr>
          <w:rStyle w:val="HideTWBExt"/>
        </w:rPr>
        <w:t>&lt;/Amend&gt;</w:t>
      </w:r>
    </w:p>
    <w:p w14:paraId="31F3921C"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424</w:t>
      </w:r>
      <w:r w:rsidRPr="002A1173">
        <w:rPr>
          <w:rStyle w:val="HideTWBExt"/>
          <w:lang w:val="pt-PT"/>
        </w:rPr>
        <w:t>&lt;/NumAm&gt;</w:t>
      </w:r>
    </w:p>
    <w:p w14:paraId="683909F2" w14:textId="77777777" w:rsidR="00161335" w:rsidRPr="002A1173" w:rsidRDefault="00161335" w:rsidP="00161335">
      <w:pPr>
        <w:pStyle w:val="NormalBold"/>
      </w:pPr>
      <w:r w:rsidRPr="002A1173">
        <w:rPr>
          <w:rStyle w:val="HideTWBExt"/>
        </w:rPr>
        <w:t>&lt;RepeatBlock-By&gt;&lt;Members&gt;</w:t>
      </w:r>
      <w:r w:rsidRPr="002A1173">
        <w:t>Marc Angel, Nora Mebarek, Vilija Blinkevičiūtė, Alicia Homs Ginel, Isilda Gomes, Gabriele Bischoff, Evelyn Regner, Idoia Mendia, Marianne Vind, Alex Agius Saliba, Romana Jerković, Estelle Ceulemans</w:t>
      </w:r>
      <w:r w:rsidRPr="002A1173">
        <w:rPr>
          <w:rStyle w:val="HideTWBExt"/>
        </w:rPr>
        <w:t>&lt;/Members&gt;</w:t>
      </w:r>
    </w:p>
    <w:p w14:paraId="6F3F7795" w14:textId="77777777" w:rsidR="00161335" w:rsidRPr="002A1173" w:rsidRDefault="00161335" w:rsidP="00161335">
      <w:r w:rsidRPr="002A1173">
        <w:rPr>
          <w:rStyle w:val="HideTWBExt"/>
        </w:rPr>
        <w:t>&lt;/RepeatBlock-By&gt;</w:t>
      </w:r>
    </w:p>
    <w:p w14:paraId="70DB73D4"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2DF79104" w14:textId="77777777" w:rsidR="00161335" w:rsidRPr="002A1173" w:rsidRDefault="00161335" w:rsidP="00161335">
      <w:pPr>
        <w:pStyle w:val="NormalBold"/>
      </w:pPr>
      <w:r w:rsidRPr="002A1173">
        <w:rPr>
          <w:rStyle w:val="HideTWBExt"/>
        </w:rPr>
        <w:t>&lt;Article&gt;</w:t>
      </w:r>
      <w:r w:rsidRPr="002A1173">
        <w:t>Anexo I – artigo 4 – n.º 2 – alínea c-A) (nova)</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771C55B6" w14:textId="77777777" w:rsidTr="002D1C33">
        <w:trPr>
          <w:jc w:val="center"/>
        </w:trPr>
        <w:tc>
          <w:tcPr>
            <w:tcW w:w="9752" w:type="dxa"/>
            <w:gridSpan w:val="2"/>
          </w:tcPr>
          <w:p w14:paraId="0D8309D1" w14:textId="77777777" w:rsidR="00161335" w:rsidRPr="002A1173" w:rsidRDefault="00161335" w:rsidP="002D1C33">
            <w:pPr>
              <w:keepNext/>
            </w:pPr>
          </w:p>
        </w:tc>
      </w:tr>
      <w:tr w:rsidR="00161335" w:rsidRPr="002A1173" w14:paraId="5CC65619" w14:textId="77777777" w:rsidTr="002D1C33">
        <w:trPr>
          <w:jc w:val="center"/>
        </w:trPr>
        <w:tc>
          <w:tcPr>
            <w:tcW w:w="4876" w:type="dxa"/>
            <w:hideMark/>
          </w:tcPr>
          <w:p w14:paraId="15112F91"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4F5A784F" w14:textId="77777777" w:rsidR="00161335" w:rsidRPr="002A1173" w:rsidRDefault="00161335" w:rsidP="002D1C33">
            <w:pPr>
              <w:pStyle w:val="ColumnHeading"/>
              <w:keepNext/>
              <w:rPr>
                <w:lang w:val="pt-PT"/>
              </w:rPr>
            </w:pPr>
            <w:r w:rsidRPr="002A1173">
              <w:rPr>
                <w:lang w:val="pt-PT"/>
              </w:rPr>
              <w:t>Alteração</w:t>
            </w:r>
          </w:p>
        </w:tc>
      </w:tr>
      <w:tr w:rsidR="00161335" w:rsidRPr="002A1173" w14:paraId="256B2B00" w14:textId="77777777" w:rsidTr="002D1C33">
        <w:trPr>
          <w:jc w:val="center"/>
        </w:trPr>
        <w:tc>
          <w:tcPr>
            <w:tcW w:w="4876" w:type="dxa"/>
          </w:tcPr>
          <w:p w14:paraId="3FE1F066" w14:textId="77777777" w:rsidR="00161335" w:rsidRPr="002A1173" w:rsidRDefault="00161335" w:rsidP="002D1C33">
            <w:pPr>
              <w:pStyle w:val="Normal6"/>
              <w:rPr>
                <w:lang w:val="pt-PT"/>
              </w:rPr>
            </w:pPr>
          </w:p>
        </w:tc>
        <w:tc>
          <w:tcPr>
            <w:tcW w:w="4876" w:type="dxa"/>
            <w:hideMark/>
          </w:tcPr>
          <w:p w14:paraId="59D0416F" w14:textId="77777777" w:rsidR="00161335" w:rsidRPr="002A1173" w:rsidRDefault="00161335" w:rsidP="002D1C33">
            <w:pPr>
              <w:pStyle w:val="Normal6"/>
              <w:rPr>
                <w:szCs w:val="24"/>
                <w:lang w:val="pt-PT"/>
              </w:rPr>
            </w:pPr>
            <w:r w:rsidRPr="002A1173">
              <w:rPr>
                <w:b/>
                <w:i/>
                <w:lang w:val="pt-PT"/>
              </w:rPr>
              <w:t>c-A)</w:t>
            </w:r>
            <w:r w:rsidRPr="002A1173">
              <w:rPr>
                <w:b/>
                <w:i/>
                <w:lang w:val="pt-PT"/>
              </w:rPr>
              <w:tab/>
              <w:t>O impacto no emprego e nas competências;</w:t>
            </w:r>
          </w:p>
        </w:tc>
      </w:tr>
    </w:tbl>
    <w:p w14:paraId="1B5D5327"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664BC2D4" w14:textId="77777777" w:rsidR="00161335" w:rsidRPr="002A1173" w:rsidRDefault="00161335" w:rsidP="00161335">
      <w:r w:rsidRPr="002A1173">
        <w:rPr>
          <w:rStyle w:val="HideTWBExt"/>
        </w:rPr>
        <w:t>&lt;/Amend&gt;</w:t>
      </w:r>
    </w:p>
    <w:p w14:paraId="4E19D4FD"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425</w:t>
      </w:r>
      <w:r w:rsidRPr="002A1173">
        <w:rPr>
          <w:rStyle w:val="HideTWBExt"/>
          <w:lang w:val="pt-PT"/>
        </w:rPr>
        <w:t>&lt;/NumAm&gt;</w:t>
      </w:r>
    </w:p>
    <w:p w14:paraId="500CC7F9" w14:textId="77777777" w:rsidR="00161335" w:rsidRPr="002A1173" w:rsidRDefault="00161335" w:rsidP="00161335">
      <w:pPr>
        <w:pStyle w:val="NormalBold"/>
      </w:pPr>
      <w:r w:rsidRPr="002A1173">
        <w:rPr>
          <w:rStyle w:val="HideTWBExt"/>
        </w:rPr>
        <w:t>&lt;RepeatBlock-By&gt;&lt;Members&gt;</w:t>
      </w:r>
      <w:r w:rsidRPr="002A1173">
        <w:t>Kim Van Sparrentak</w:t>
      </w:r>
      <w:r w:rsidRPr="002A1173">
        <w:rPr>
          <w:rStyle w:val="HideTWBExt"/>
        </w:rPr>
        <w:t>&lt;/Members&gt;</w:t>
      </w:r>
    </w:p>
    <w:p w14:paraId="15608D80" w14:textId="77777777" w:rsidR="00161335" w:rsidRPr="002A1173" w:rsidRDefault="00161335" w:rsidP="00161335">
      <w:r w:rsidRPr="002A1173">
        <w:rPr>
          <w:rStyle w:val="HideTWBExt"/>
        </w:rPr>
        <w:t>&lt;AuNomDe&gt;</w:t>
      </w:r>
      <w:r w:rsidRPr="002A1173">
        <w:rPr>
          <w:rStyle w:val="HideTWBInt"/>
        </w:rPr>
        <w:t>{Verts/ALE}</w:t>
      </w:r>
      <w:r w:rsidRPr="002A1173">
        <w:t>em nome do Grupo Verts/ALE</w:t>
      </w:r>
      <w:r w:rsidRPr="002A1173">
        <w:rPr>
          <w:rStyle w:val="HideTWBExt"/>
        </w:rPr>
        <w:t>&lt;/AuNomDe&gt;</w:t>
      </w:r>
    </w:p>
    <w:p w14:paraId="34212C83" w14:textId="77777777" w:rsidR="00161335" w:rsidRPr="002A1173" w:rsidRDefault="00161335" w:rsidP="00161335">
      <w:r w:rsidRPr="002A1173">
        <w:rPr>
          <w:rStyle w:val="HideTWBExt"/>
        </w:rPr>
        <w:t>&lt;/RepeatBlock-By&gt;</w:t>
      </w:r>
    </w:p>
    <w:p w14:paraId="77B55C3A"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03A01795" w14:textId="77777777" w:rsidR="00161335" w:rsidRPr="002A1173" w:rsidRDefault="00161335" w:rsidP="00161335">
      <w:pPr>
        <w:pStyle w:val="NormalBold"/>
      </w:pPr>
      <w:r w:rsidRPr="002A1173">
        <w:rPr>
          <w:rStyle w:val="HideTWBExt"/>
        </w:rPr>
        <w:t>&lt;Article&gt;</w:t>
      </w:r>
      <w:r w:rsidRPr="002A1173">
        <w:t>Anexo I – artigo 4 – n.º 2 – alínea d)</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5C7DA703" w14:textId="77777777" w:rsidTr="002D1C33">
        <w:trPr>
          <w:jc w:val="center"/>
        </w:trPr>
        <w:tc>
          <w:tcPr>
            <w:tcW w:w="9752" w:type="dxa"/>
            <w:gridSpan w:val="2"/>
          </w:tcPr>
          <w:p w14:paraId="2FB56202" w14:textId="77777777" w:rsidR="00161335" w:rsidRPr="002A1173" w:rsidRDefault="00161335" w:rsidP="002D1C33">
            <w:pPr>
              <w:keepNext/>
            </w:pPr>
          </w:p>
        </w:tc>
      </w:tr>
      <w:tr w:rsidR="00161335" w:rsidRPr="002A1173" w14:paraId="01EF714B" w14:textId="77777777" w:rsidTr="002D1C33">
        <w:trPr>
          <w:jc w:val="center"/>
        </w:trPr>
        <w:tc>
          <w:tcPr>
            <w:tcW w:w="4876" w:type="dxa"/>
            <w:hideMark/>
          </w:tcPr>
          <w:p w14:paraId="5B7D1872"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691FBF01" w14:textId="77777777" w:rsidR="00161335" w:rsidRPr="002A1173" w:rsidRDefault="00161335" w:rsidP="002D1C33">
            <w:pPr>
              <w:pStyle w:val="ColumnHeading"/>
              <w:keepNext/>
              <w:rPr>
                <w:lang w:val="pt-PT"/>
              </w:rPr>
            </w:pPr>
            <w:r w:rsidRPr="002A1173">
              <w:rPr>
                <w:lang w:val="pt-PT"/>
              </w:rPr>
              <w:t>Alteração</w:t>
            </w:r>
          </w:p>
        </w:tc>
      </w:tr>
      <w:tr w:rsidR="00161335" w:rsidRPr="002A1173" w14:paraId="0541C8BE" w14:textId="77777777" w:rsidTr="002D1C33">
        <w:trPr>
          <w:jc w:val="center"/>
        </w:trPr>
        <w:tc>
          <w:tcPr>
            <w:tcW w:w="4876" w:type="dxa"/>
            <w:hideMark/>
          </w:tcPr>
          <w:p w14:paraId="59D9FB3F" w14:textId="77777777" w:rsidR="00161335" w:rsidRPr="002A1173" w:rsidRDefault="00161335" w:rsidP="002D1C33">
            <w:pPr>
              <w:pStyle w:val="Normal6"/>
              <w:rPr>
                <w:lang w:val="pt-PT"/>
              </w:rPr>
            </w:pPr>
            <w:r w:rsidRPr="002A1173">
              <w:rPr>
                <w:lang w:val="pt-PT"/>
              </w:rPr>
              <w:t>d)</w:t>
            </w:r>
            <w:r w:rsidRPr="002A1173">
              <w:rPr>
                <w:lang w:val="pt-PT"/>
              </w:rPr>
              <w:tab/>
            </w:r>
            <w:r w:rsidRPr="002A1173">
              <w:rPr>
                <w:b/>
                <w:i/>
                <w:lang w:val="pt-PT"/>
              </w:rPr>
              <w:t>O tipo</w:t>
            </w:r>
            <w:r w:rsidRPr="002A1173">
              <w:rPr>
                <w:lang w:val="pt-PT"/>
              </w:rPr>
              <w:t xml:space="preserve"> de dados recolhidos;</w:t>
            </w:r>
          </w:p>
        </w:tc>
        <w:tc>
          <w:tcPr>
            <w:tcW w:w="4876" w:type="dxa"/>
            <w:hideMark/>
          </w:tcPr>
          <w:p w14:paraId="1A889827" w14:textId="77777777" w:rsidR="00161335" w:rsidRPr="002A1173" w:rsidRDefault="00161335" w:rsidP="002D1C33">
            <w:pPr>
              <w:pStyle w:val="Normal6"/>
              <w:rPr>
                <w:szCs w:val="24"/>
                <w:lang w:val="pt-PT"/>
              </w:rPr>
            </w:pPr>
            <w:r w:rsidRPr="002A1173">
              <w:rPr>
                <w:lang w:val="pt-PT"/>
              </w:rPr>
              <w:t>d)</w:t>
            </w:r>
            <w:r w:rsidRPr="002A1173">
              <w:rPr>
                <w:lang w:val="pt-PT"/>
              </w:rPr>
              <w:tab/>
            </w:r>
            <w:r w:rsidRPr="002A1173">
              <w:rPr>
                <w:b/>
                <w:i/>
                <w:lang w:val="pt-PT"/>
              </w:rPr>
              <w:t>As categorias</w:t>
            </w:r>
            <w:r w:rsidRPr="002A1173">
              <w:rPr>
                <w:lang w:val="pt-PT"/>
              </w:rPr>
              <w:t xml:space="preserve"> de dados recolhidos </w:t>
            </w:r>
            <w:r w:rsidRPr="002A1173">
              <w:rPr>
                <w:b/>
                <w:i/>
                <w:lang w:val="pt-PT"/>
              </w:rPr>
              <w:t>e tratados, bem como a finalidade dos mesmos</w:t>
            </w:r>
            <w:r w:rsidRPr="002A1173">
              <w:rPr>
                <w:lang w:val="pt-PT"/>
              </w:rPr>
              <w:t>;</w:t>
            </w:r>
          </w:p>
        </w:tc>
      </w:tr>
    </w:tbl>
    <w:p w14:paraId="47BED9D2"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7FB71AFC" w14:textId="77777777" w:rsidR="00161335" w:rsidRPr="002A1173" w:rsidRDefault="00161335" w:rsidP="00161335">
      <w:r w:rsidRPr="002A1173">
        <w:rPr>
          <w:rStyle w:val="HideTWBExt"/>
        </w:rPr>
        <w:t>&lt;/Amend&gt;</w:t>
      </w:r>
    </w:p>
    <w:p w14:paraId="11EFA0C8"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426</w:t>
      </w:r>
      <w:r w:rsidRPr="002A1173">
        <w:rPr>
          <w:rStyle w:val="HideTWBExt"/>
          <w:lang w:val="pt-PT"/>
        </w:rPr>
        <w:t>&lt;/NumAm&gt;</w:t>
      </w:r>
    </w:p>
    <w:p w14:paraId="30F7CEE8" w14:textId="77777777" w:rsidR="00161335" w:rsidRPr="002A1173" w:rsidRDefault="00161335" w:rsidP="00161335">
      <w:pPr>
        <w:pStyle w:val="NormalBold"/>
      </w:pPr>
      <w:r w:rsidRPr="002A1173">
        <w:rPr>
          <w:rStyle w:val="HideTWBExt"/>
        </w:rPr>
        <w:t>&lt;RepeatBlock-By&gt;&lt;Members&gt;</w:t>
      </w:r>
      <w:r w:rsidRPr="002A1173">
        <w:t>Leila Chaibi, Anthony Smith, Sebastian Everding</w:t>
      </w:r>
      <w:r w:rsidRPr="002A1173">
        <w:rPr>
          <w:rStyle w:val="HideTWBExt"/>
        </w:rPr>
        <w:t>&lt;/Members&gt;</w:t>
      </w:r>
    </w:p>
    <w:p w14:paraId="2DC9613D" w14:textId="77777777" w:rsidR="00161335" w:rsidRPr="002A1173" w:rsidRDefault="00161335" w:rsidP="00161335">
      <w:r w:rsidRPr="002A1173">
        <w:rPr>
          <w:rStyle w:val="HideTWBExt"/>
        </w:rPr>
        <w:t>&lt;/RepeatBlock-By&gt;</w:t>
      </w:r>
    </w:p>
    <w:p w14:paraId="21A43B87"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348C5FC5" w14:textId="77777777" w:rsidR="00161335" w:rsidRPr="002A1173" w:rsidRDefault="00161335" w:rsidP="00161335">
      <w:pPr>
        <w:pStyle w:val="NormalBold"/>
      </w:pPr>
      <w:r w:rsidRPr="002A1173">
        <w:rPr>
          <w:rStyle w:val="HideTWBExt"/>
        </w:rPr>
        <w:t>&lt;Article&gt;</w:t>
      </w:r>
      <w:r w:rsidRPr="002A1173">
        <w:t>Anexo I – artigo 4 – n.º 2 – alínea d)</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04909406" w14:textId="77777777" w:rsidTr="002D1C33">
        <w:trPr>
          <w:jc w:val="center"/>
        </w:trPr>
        <w:tc>
          <w:tcPr>
            <w:tcW w:w="9752" w:type="dxa"/>
            <w:gridSpan w:val="2"/>
          </w:tcPr>
          <w:p w14:paraId="0842C51D" w14:textId="77777777" w:rsidR="00161335" w:rsidRPr="002A1173" w:rsidRDefault="00161335" w:rsidP="002D1C33">
            <w:pPr>
              <w:keepNext/>
            </w:pPr>
          </w:p>
        </w:tc>
      </w:tr>
      <w:tr w:rsidR="00161335" w:rsidRPr="002A1173" w14:paraId="695E0C53" w14:textId="77777777" w:rsidTr="002D1C33">
        <w:trPr>
          <w:jc w:val="center"/>
        </w:trPr>
        <w:tc>
          <w:tcPr>
            <w:tcW w:w="4876" w:type="dxa"/>
            <w:hideMark/>
          </w:tcPr>
          <w:p w14:paraId="398B5D48"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3286685A" w14:textId="77777777" w:rsidR="00161335" w:rsidRPr="002A1173" w:rsidRDefault="00161335" w:rsidP="002D1C33">
            <w:pPr>
              <w:pStyle w:val="ColumnHeading"/>
              <w:keepNext/>
              <w:rPr>
                <w:lang w:val="pt-PT"/>
              </w:rPr>
            </w:pPr>
            <w:r w:rsidRPr="002A1173">
              <w:rPr>
                <w:lang w:val="pt-PT"/>
              </w:rPr>
              <w:t>Alteração</w:t>
            </w:r>
          </w:p>
        </w:tc>
      </w:tr>
      <w:tr w:rsidR="00161335" w:rsidRPr="002A1173" w14:paraId="6259BB00" w14:textId="77777777" w:rsidTr="002D1C33">
        <w:trPr>
          <w:jc w:val="center"/>
        </w:trPr>
        <w:tc>
          <w:tcPr>
            <w:tcW w:w="4876" w:type="dxa"/>
            <w:hideMark/>
          </w:tcPr>
          <w:p w14:paraId="580BBEDE" w14:textId="77777777" w:rsidR="00161335" w:rsidRPr="002A1173" w:rsidRDefault="00161335" w:rsidP="002D1C33">
            <w:pPr>
              <w:pStyle w:val="Normal6"/>
              <w:rPr>
                <w:lang w:val="pt-PT"/>
              </w:rPr>
            </w:pPr>
            <w:r w:rsidRPr="002A1173">
              <w:rPr>
                <w:lang w:val="pt-PT"/>
              </w:rPr>
              <w:t>d)</w:t>
            </w:r>
            <w:r w:rsidRPr="002A1173">
              <w:rPr>
                <w:lang w:val="pt-PT"/>
              </w:rPr>
              <w:tab/>
              <w:t>O tipo de dados recolhidos;</w:t>
            </w:r>
          </w:p>
        </w:tc>
        <w:tc>
          <w:tcPr>
            <w:tcW w:w="4876" w:type="dxa"/>
            <w:hideMark/>
          </w:tcPr>
          <w:p w14:paraId="55A62802" w14:textId="77777777" w:rsidR="00161335" w:rsidRPr="002A1173" w:rsidRDefault="00161335" w:rsidP="002D1C33">
            <w:pPr>
              <w:pStyle w:val="Normal6"/>
              <w:rPr>
                <w:szCs w:val="24"/>
                <w:lang w:val="pt-PT"/>
              </w:rPr>
            </w:pPr>
            <w:r w:rsidRPr="002A1173">
              <w:rPr>
                <w:lang w:val="pt-PT"/>
              </w:rPr>
              <w:t>d)</w:t>
            </w:r>
            <w:r w:rsidRPr="002A1173">
              <w:rPr>
                <w:lang w:val="pt-PT"/>
              </w:rPr>
              <w:tab/>
              <w:t>O tipo de dados recolhidos</w:t>
            </w:r>
            <w:r w:rsidRPr="002A1173">
              <w:rPr>
                <w:b/>
                <w:i/>
                <w:lang w:val="pt-PT"/>
              </w:rPr>
              <w:t>, bem como o seu tratamento</w:t>
            </w:r>
            <w:r w:rsidRPr="002A1173">
              <w:rPr>
                <w:lang w:val="pt-PT"/>
              </w:rPr>
              <w:t>;</w:t>
            </w:r>
          </w:p>
        </w:tc>
      </w:tr>
    </w:tbl>
    <w:p w14:paraId="2767ECE2"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58F75392" w14:textId="77777777" w:rsidR="00161335" w:rsidRPr="002A1173" w:rsidRDefault="00161335" w:rsidP="00161335">
      <w:r w:rsidRPr="002A1173">
        <w:rPr>
          <w:rStyle w:val="HideTWBExt"/>
        </w:rPr>
        <w:t>&lt;/Amend&gt;</w:t>
      </w:r>
    </w:p>
    <w:p w14:paraId="6732BD70"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427</w:t>
      </w:r>
      <w:r w:rsidRPr="002A1173">
        <w:rPr>
          <w:rStyle w:val="HideTWBExt"/>
          <w:lang w:val="pt-PT"/>
        </w:rPr>
        <w:t>&lt;/NumAm&gt;</w:t>
      </w:r>
    </w:p>
    <w:p w14:paraId="209A5FAF" w14:textId="77777777" w:rsidR="00161335" w:rsidRPr="002A1173" w:rsidRDefault="00161335" w:rsidP="00161335">
      <w:pPr>
        <w:pStyle w:val="NormalBold"/>
      </w:pPr>
      <w:r w:rsidRPr="002A1173">
        <w:rPr>
          <w:rStyle w:val="HideTWBExt"/>
        </w:rPr>
        <w:t>&lt;RepeatBlock-By&gt;&lt;Members&gt;</w:t>
      </w:r>
      <w:r w:rsidRPr="002A1173">
        <w:t>Kim Van Sparrentak</w:t>
      </w:r>
      <w:r w:rsidRPr="002A1173">
        <w:rPr>
          <w:rStyle w:val="HideTWBExt"/>
        </w:rPr>
        <w:t>&lt;/Members&gt;</w:t>
      </w:r>
    </w:p>
    <w:p w14:paraId="5D5588ED" w14:textId="77777777" w:rsidR="00161335" w:rsidRPr="002A1173" w:rsidRDefault="00161335" w:rsidP="00161335">
      <w:r w:rsidRPr="002A1173">
        <w:rPr>
          <w:rStyle w:val="HideTWBExt"/>
        </w:rPr>
        <w:t>&lt;AuNomDe&gt;</w:t>
      </w:r>
      <w:r w:rsidRPr="002A1173">
        <w:rPr>
          <w:rStyle w:val="HideTWBInt"/>
        </w:rPr>
        <w:t>{Verts/ALE}</w:t>
      </w:r>
      <w:r w:rsidRPr="002A1173">
        <w:t>em nome do Grupo Verts/ALE</w:t>
      </w:r>
      <w:r w:rsidRPr="002A1173">
        <w:rPr>
          <w:rStyle w:val="HideTWBExt"/>
        </w:rPr>
        <w:t>&lt;/AuNomDe&gt;</w:t>
      </w:r>
    </w:p>
    <w:p w14:paraId="3572C976" w14:textId="77777777" w:rsidR="00161335" w:rsidRPr="002A1173" w:rsidRDefault="00161335" w:rsidP="00161335">
      <w:r w:rsidRPr="002A1173">
        <w:rPr>
          <w:rStyle w:val="HideTWBExt"/>
        </w:rPr>
        <w:t>&lt;/RepeatBlock-By&gt;</w:t>
      </w:r>
    </w:p>
    <w:p w14:paraId="0FA773C9"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2611972D" w14:textId="77777777" w:rsidR="00161335" w:rsidRPr="002A1173" w:rsidRDefault="00161335" w:rsidP="00161335">
      <w:pPr>
        <w:pStyle w:val="NormalBold"/>
      </w:pPr>
      <w:r w:rsidRPr="002A1173">
        <w:rPr>
          <w:rStyle w:val="HideTWBExt"/>
        </w:rPr>
        <w:t>&lt;Article&gt;</w:t>
      </w:r>
      <w:r w:rsidRPr="002A1173">
        <w:t>Anexo I – artigo 4 – n.º 2 – alínea d-A) (nova)</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5E3301FA" w14:textId="77777777" w:rsidTr="002D1C33">
        <w:trPr>
          <w:jc w:val="center"/>
        </w:trPr>
        <w:tc>
          <w:tcPr>
            <w:tcW w:w="9752" w:type="dxa"/>
            <w:gridSpan w:val="2"/>
          </w:tcPr>
          <w:p w14:paraId="0BE152D2" w14:textId="77777777" w:rsidR="00161335" w:rsidRPr="002A1173" w:rsidRDefault="00161335" w:rsidP="002D1C33">
            <w:pPr>
              <w:keepNext/>
            </w:pPr>
          </w:p>
        </w:tc>
      </w:tr>
      <w:tr w:rsidR="00161335" w:rsidRPr="002A1173" w14:paraId="5750397A" w14:textId="77777777" w:rsidTr="002D1C33">
        <w:trPr>
          <w:jc w:val="center"/>
        </w:trPr>
        <w:tc>
          <w:tcPr>
            <w:tcW w:w="4876" w:type="dxa"/>
            <w:hideMark/>
          </w:tcPr>
          <w:p w14:paraId="65DFBCCB"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535AA3F1" w14:textId="77777777" w:rsidR="00161335" w:rsidRPr="002A1173" w:rsidRDefault="00161335" w:rsidP="002D1C33">
            <w:pPr>
              <w:pStyle w:val="ColumnHeading"/>
              <w:keepNext/>
              <w:rPr>
                <w:lang w:val="pt-PT"/>
              </w:rPr>
            </w:pPr>
            <w:r w:rsidRPr="002A1173">
              <w:rPr>
                <w:lang w:val="pt-PT"/>
              </w:rPr>
              <w:t>Alteração</w:t>
            </w:r>
          </w:p>
        </w:tc>
      </w:tr>
      <w:tr w:rsidR="00161335" w:rsidRPr="002A1173" w14:paraId="0386A191" w14:textId="77777777" w:rsidTr="002D1C33">
        <w:trPr>
          <w:jc w:val="center"/>
        </w:trPr>
        <w:tc>
          <w:tcPr>
            <w:tcW w:w="4876" w:type="dxa"/>
          </w:tcPr>
          <w:p w14:paraId="3BB9F0DC" w14:textId="77777777" w:rsidR="00161335" w:rsidRPr="002A1173" w:rsidRDefault="00161335" w:rsidP="002D1C33">
            <w:pPr>
              <w:pStyle w:val="Normal6"/>
              <w:rPr>
                <w:lang w:val="pt-PT"/>
              </w:rPr>
            </w:pPr>
          </w:p>
        </w:tc>
        <w:tc>
          <w:tcPr>
            <w:tcW w:w="4876" w:type="dxa"/>
            <w:hideMark/>
          </w:tcPr>
          <w:p w14:paraId="675A0535" w14:textId="77777777" w:rsidR="00161335" w:rsidRPr="002A1173" w:rsidRDefault="00161335" w:rsidP="002D1C33">
            <w:pPr>
              <w:pStyle w:val="Normal6"/>
              <w:rPr>
                <w:szCs w:val="24"/>
                <w:lang w:val="pt-PT"/>
              </w:rPr>
            </w:pPr>
            <w:r w:rsidRPr="002A1173">
              <w:rPr>
                <w:b/>
                <w:i/>
                <w:lang w:val="pt-PT"/>
              </w:rPr>
              <w:t>d-A)</w:t>
            </w:r>
            <w:r w:rsidRPr="002A1173">
              <w:rPr>
                <w:b/>
                <w:i/>
                <w:lang w:val="pt-PT"/>
              </w:rPr>
              <w:tab/>
              <w:t>As categorias de decisões tomadas ou apoiadas por tais sistemas;</w:t>
            </w:r>
          </w:p>
        </w:tc>
      </w:tr>
    </w:tbl>
    <w:p w14:paraId="5EF0ECF3"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5BBF05BC" w14:textId="77777777" w:rsidR="00161335" w:rsidRPr="002A1173" w:rsidRDefault="00161335" w:rsidP="00161335">
      <w:r w:rsidRPr="002A1173">
        <w:rPr>
          <w:rStyle w:val="HideTWBExt"/>
        </w:rPr>
        <w:t>&lt;/Amend&gt;</w:t>
      </w:r>
    </w:p>
    <w:p w14:paraId="2A610435"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428</w:t>
      </w:r>
      <w:r w:rsidRPr="002A1173">
        <w:rPr>
          <w:rStyle w:val="HideTWBExt"/>
          <w:lang w:val="pt-PT"/>
        </w:rPr>
        <w:t>&lt;/NumAm&gt;</w:t>
      </w:r>
    </w:p>
    <w:p w14:paraId="66EB26AA" w14:textId="77777777" w:rsidR="00161335" w:rsidRPr="002A1173" w:rsidRDefault="00161335" w:rsidP="00161335">
      <w:pPr>
        <w:pStyle w:val="NormalBold"/>
      </w:pPr>
      <w:r w:rsidRPr="002A1173">
        <w:rPr>
          <w:rStyle w:val="HideTWBExt"/>
        </w:rPr>
        <w:t>&lt;RepeatBlock-By&gt;&lt;Members&gt;</w:t>
      </w:r>
      <w:r w:rsidRPr="002A1173">
        <w:t>Kim Van Sparrentak</w:t>
      </w:r>
      <w:r w:rsidRPr="002A1173">
        <w:rPr>
          <w:rStyle w:val="HideTWBExt"/>
        </w:rPr>
        <w:t>&lt;/Members&gt;</w:t>
      </w:r>
    </w:p>
    <w:p w14:paraId="6637378C" w14:textId="77777777" w:rsidR="00161335" w:rsidRPr="002A1173" w:rsidRDefault="00161335" w:rsidP="00161335">
      <w:r w:rsidRPr="002A1173">
        <w:rPr>
          <w:rStyle w:val="HideTWBExt"/>
        </w:rPr>
        <w:t>&lt;AuNomDe&gt;</w:t>
      </w:r>
      <w:r w:rsidRPr="002A1173">
        <w:rPr>
          <w:rStyle w:val="HideTWBInt"/>
        </w:rPr>
        <w:t>{Verts/ALE}</w:t>
      </w:r>
      <w:r w:rsidRPr="002A1173">
        <w:t>em nome do Grupo Verts/ALE</w:t>
      </w:r>
      <w:r w:rsidRPr="002A1173">
        <w:rPr>
          <w:rStyle w:val="HideTWBExt"/>
        </w:rPr>
        <w:t>&lt;/AuNomDe&gt;</w:t>
      </w:r>
    </w:p>
    <w:p w14:paraId="6F5AF65C" w14:textId="77777777" w:rsidR="00161335" w:rsidRPr="002A1173" w:rsidRDefault="00161335" w:rsidP="00161335">
      <w:r w:rsidRPr="002A1173">
        <w:rPr>
          <w:rStyle w:val="HideTWBExt"/>
        </w:rPr>
        <w:t>&lt;/RepeatBlock-By&gt;</w:t>
      </w:r>
    </w:p>
    <w:p w14:paraId="0FAA14F8"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0AF33727" w14:textId="77777777" w:rsidR="00161335" w:rsidRPr="002A1173" w:rsidRDefault="00161335" w:rsidP="00161335">
      <w:pPr>
        <w:pStyle w:val="NormalBold"/>
      </w:pPr>
      <w:r w:rsidRPr="002A1173">
        <w:rPr>
          <w:rStyle w:val="HideTWBExt"/>
        </w:rPr>
        <w:t>&lt;Article&gt;</w:t>
      </w:r>
      <w:r w:rsidRPr="002A1173">
        <w:t>Anexo I – artigo 4 – n.º 2 – alínea d-B) (nova)</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63A7D304" w14:textId="77777777" w:rsidTr="002D1C33">
        <w:trPr>
          <w:jc w:val="center"/>
        </w:trPr>
        <w:tc>
          <w:tcPr>
            <w:tcW w:w="9752" w:type="dxa"/>
            <w:gridSpan w:val="2"/>
          </w:tcPr>
          <w:p w14:paraId="2F978A77" w14:textId="77777777" w:rsidR="00161335" w:rsidRPr="002A1173" w:rsidRDefault="00161335" w:rsidP="002D1C33">
            <w:pPr>
              <w:keepNext/>
            </w:pPr>
          </w:p>
        </w:tc>
      </w:tr>
      <w:tr w:rsidR="00161335" w:rsidRPr="002A1173" w14:paraId="63608639" w14:textId="77777777" w:rsidTr="002D1C33">
        <w:trPr>
          <w:jc w:val="center"/>
        </w:trPr>
        <w:tc>
          <w:tcPr>
            <w:tcW w:w="4876" w:type="dxa"/>
            <w:hideMark/>
          </w:tcPr>
          <w:p w14:paraId="38572DD9"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0386BF2B" w14:textId="77777777" w:rsidR="00161335" w:rsidRPr="002A1173" w:rsidRDefault="00161335" w:rsidP="002D1C33">
            <w:pPr>
              <w:pStyle w:val="ColumnHeading"/>
              <w:keepNext/>
              <w:rPr>
                <w:lang w:val="pt-PT"/>
              </w:rPr>
            </w:pPr>
            <w:r w:rsidRPr="002A1173">
              <w:rPr>
                <w:lang w:val="pt-PT"/>
              </w:rPr>
              <w:t>Alteração</w:t>
            </w:r>
          </w:p>
        </w:tc>
      </w:tr>
      <w:tr w:rsidR="00161335" w:rsidRPr="002A1173" w14:paraId="378A9705" w14:textId="77777777" w:rsidTr="002D1C33">
        <w:trPr>
          <w:jc w:val="center"/>
        </w:trPr>
        <w:tc>
          <w:tcPr>
            <w:tcW w:w="4876" w:type="dxa"/>
          </w:tcPr>
          <w:p w14:paraId="090A1BFE" w14:textId="77777777" w:rsidR="00161335" w:rsidRPr="002A1173" w:rsidRDefault="00161335" w:rsidP="002D1C33">
            <w:pPr>
              <w:pStyle w:val="Normal6"/>
              <w:rPr>
                <w:lang w:val="pt-PT"/>
              </w:rPr>
            </w:pPr>
          </w:p>
        </w:tc>
        <w:tc>
          <w:tcPr>
            <w:tcW w:w="4876" w:type="dxa"/>
            <w:hideMark/>
          </w:tcPr>
          <w:p w14:paraId="63E0863C" w14:textId="77777777" w:rsidR="00161335" w:rsidRPr="002A1173" w:rsidRDefault="00161335" w:rsidP="002D1C33">
            <w:pPr>
              <w:pStyle w:val="Normal6"/>
              <w:rPr>
                <w:szCs w:val="24"/>
                <w:lang w:val="pt-PT"/>
              </w:rPr>
            </w:pPr>
            <w:r w:rsidRPr="002A1173">
              <w:rPr>
                <w:b/>
                <w:i/>
                <w:lang w:val="pt-PT"/>
              </w:rPr>
              <w:t>d-B)</w:t>
            </w:r>
            <w:r w:rsidRPr="002A1173">
              <w:rPr>
                <w:b/>
                <w:i/>
                <w:lang w:val="pt-PT"/>
              </w:rPr>
              <w:tab/>
              <w:t>Os principais parâmetros tidos em conta para fundamentar as decisões e em que medida os sistemas automatizados de tomada de decisões têm impacto nas decisões tomadas;</w:t>
            </w:r>
          </w:p>
        </w:tc>
      </w:tr>
    </w:tbl>
    <w:p w14:paraId="5AD071E2"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09ADC77E" w14:textId="77777777" w:rsidR="00161335" w:rsidRPr="002A1173" w:rsidRDefault="00161335" w:rsidP="00161335">
      <w:r w:rsidRPr="002A1173">
        <w:rPr>
          <w:rStyle w:val="HideTWBExt"/>
        </w:rPr>
        <w:t>&lt;/Amend&gt;</w:t>
      </w:r>
    </w:p>
    <w:p w14:paraId="1A6237ED"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429</w:t>
      </w:r>
      <w:r w:rsidRPr="002A1173">
        <w:rPr>
          <w:rStyle w:val="HideTWBExt"/>
          <w:lang w:val="pt-PT"/>
        </w:rPr>
        <w:t>&lt;/NumAm&gt;</w:t>
      </w:r>
    </w:p>
    <w:p w14:paraId="45084F92" w14:textId="77777777" w:rsidR="00161335" w:rsidRPr="002A1173" w:rsidRDefault="00161335" w:rsidP="00161335">
      <w:pPr>
        <w:pStyle w:val="NormalBold"/>
      </w:pPr>
      <w:r w:rsidRPr="002A1173">
        <w:rPr>
          <w:rStyle w:val="HideTWBExt"/>
        </w:rPr>
        <w:t>&lt;RepeatBlock-By&gt;&lt;Members&gt;</w:t>
      </w:r>
      <w:r w:rsidRPr="002A1173">
        <w:t>Marc Angel, Nora Mebarek, Vilija Blinkevičiūtė, Alicia Homs Ginel, Isilda Gomes, Gabriele Bischoff, Evelyn Regner, Idoia Mendia, Marianne Vind, Alex Agius Saliba, Romana Jerković, Estelle Ceulemans</w:t>
      </w:r>
      <w:r w:rsidRPr="002A1173">
        <w:rPr>
          <w:rStyle w:val="HideTWBExt"/>
        </w:rPr>
        <w:t>&lt;/Members&gt;</w:t>
      </w:r>
    </w:p>
    <w:p w14:paraId="6AE17106" w14:textId="77777777" w:rsidR="00161335" w:rsidRPr="002A1173" w:rsidRDefault="00161335" w:rsidP="00161335">
      <w:r w:rsidRPr="002A1173">
        <w:rPr>
          <w:rStyle w:val="HideTWBExt"/>
        </w:rPr>
        <w:t>&lt;/RepeatBlock-By&gt;</w:t>
      </w:r>
    </w:p>
    <w:p w14:paraId="65B9DCFA"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265F4EF2" w14:textId="77777777" w:rsidR="00161335" w:rsidRPr="002A1173" w:rsidRDefault="00161335" w:rsidP="00161335">
      <w:pPr>
        <w:pStyle w:val="NormalBold"/>
      </w:pPr>
      <w:r w:rsidRPr="002A1173">
        <w:rPr>
          <w:rStyle w:val="HideTWBExt"/>
        </w:rPr>
        <w:t>&lt;Article&gt;</w:t>
      </w:r>
      <w:r w:rsidRPr="002A1173">
        <w:t>Anexo I – artigo 4 – n.º 2 – alínea e)</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7097DFE2" w14:textId="77777777" w:rsidTr="002D1C33">
        <w:trPr>
          <w:jc w:val="center"/>
        </w:trPr>
        <w:tc>
          <w:tcPr>
            <w:tcW w:w="9752" w:type="dxa"/>
            <w:gridSpan w:val="2"/>
          </w:tcPr>
          <w:p w14:paraId="31645183" w14:textId="77777777" w:rsidR="00161335" w:rsidRPr="002A1173" w:rsidRDefault="00161335" w:rsidP="002D1C33">
            <w:pPr>
              <w:keepNext/>
            </w:pPr>
          </w:p>
        </w:tc>
      </w:tr>
      <w:tr w:rsidR="00161335" w:rsidRPr="002A1173" w14:paraId="7968FEA1" w14:textId="77777777" w:rsidTr="002D1C33">
        <w:trPr>
          <w:jc w:val="center"/>
        </w:trPr>
        <w:tc>
          <w:tcPr>
            <w:tcW w:w="4876" w:type="dxa"/>
            <w:hideMark/>
          </w:tcPr>
          <w:p w14:paraId="0D74E461"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586A19B4" w14:textId="77777777" w:rsidR="00161335" w:rsidRPr="002A1173" w:rsidRDefault="00161335" w:rsidP="002D1C33">
            <w:pPr>
              <w:pStyle w:val="ColumnHeading"/>
              <w:keepNext/>
              <w:rPr>
                <w:lang w:val="pt-PT"/>
              </w:rPr>
            </w:pPr>
            <w:r w:rsidRPr="002A1173">
              <w:rPr>
                <w:lang w:val="pt-PT"/>
              </w:rPr>
              <w:t>Alteração</w:t>
            </w:r>
          </w:p>
        </w:tc>
      </w:tr>
      <w:tr w:rsidR="00161335" w:rsidRPr="002A1173" w14:paraId="316D6940" w14:textId="77777777" w:rsidTr="002D1C33">
        <w:trPr>
          <w:jc w:val="center"/>
        </w:trPr>
        <w:tc>
          <w:tcPr>
            <w:tcW w:w="4876" w:type="dxa"/>
            <w:hideMark/>
          </w:tcPr>
          <w:p w14:paraId="4BFD6A70" w14:textId="77777777" w:rsidR="00161335" w:rsidRPr="002A1173" w:rsidRDefault="00161335" w:rsidP="002D1C33">
            <w:pPr>
              <w:pStyle w:val="Normal6"/>
              <w:rPr>
                <w:lang w:val="pt-PT"/>
              </w:rPr>
            </w:pPr>
            <w:r w:rsidRPr="002A1173">
              <w:rPr>
                <w:lang w:val="pt-PT"/>
              </w:rPr>
              <w:t>e)</w:t>
            </w:r>
            <w:r w:rsidRPr="002A1173">
              <w:rPr>
                <w:lang w:val="pt-PT"/>
              </w:rPr>
              <w:tab/>
              <w:t xml:space="preserve">As medidas em vigor para detetar </w:t>
            </w:r>
            <w:r w:rsidRPr="002A1173">
              <w:rPr>
                <w:b/>
                <w:i/>
                <w:lang w:val="pt-PT"/>
              </w:rPr>
              <w:t>e</w:t>
            </w:r>
            <w:r w:rsidRPr="002A1173">
              <w:rPr>
                <w:lang w:val="pt-PT"/>
              </w:rPr>
              <w:t xml:space="preserve"> minimizar resultados tendenciosos ou discriminatórios;</w:t>
            </w:r>
          </w:p>
        </w:tc>
        <w:tc>
          <w:tcPr>
            <w:tcW w:w="4876" w:type="dxa"/>
            <w:hideMark/>
          </w:tcPr>
          <w:p w14:paraId="53E91F95" w14:textId="77777777" w:rsidR="00161335" w:rsidRPr="002A1173" w:rsidRDefault="00161335" w:rsidP="002D1C33">
            <w:pPr>
              <w:pStyle w:val="Normal6"/>
              <w:rPr>
                <w:szCs w:val="24"/>
                <w:lang w:val="pt-PT"/>
              </w:rPr>
            </w:pPr>
            <w:r w:rsidRPr="002A1173">
              <w:rPr>
                <w:lang w:val="pt-PT"/>
              </w:rPr>
              <w:t>e)</w:t>
            </w:r>
            <w:r w:rsidRPr="002A1173">
              <w:rPr>
                <w:lang w:val="pt-PT"/>
              </w:rPr>
              <w:tab/>
              <w:t xml:space="preserve">As </w:t>
            </w:r>
            <w:r w:rsidRPr="002A1173">
              <w:rPr>
                <w:b/>
                <w:i/>
                <w:lang w:val="pt-PT"/>
              </w:rPr>
              <w:t>salvaguardas e</w:t>
            </w:r>
            <w:r w:rsidRPr="002A1173">
              <w:rPr>
                <w:lang w:val="pt-PT"/>
              </w:rPr>
              <w:t xml:space="preserve"> medidas em vigor para detetar</w:t>
            </w:r>
            <w:r w:rsidRPr="002A1173">
              <w:rPr>
                <w:b/>
                <w:i/>
                <w:lang w:val="pt-PT"/>
              </w:rPr>
              <w:t>,</w:t>
            </w:r>
            <w:r w:rsidRPr="002A1173">
              <w:rPr>
                <w:lang w:val="pt-PT"/>
              </w:rPr>
              <w:t xml:space="preserve"> minimizar </w:t>
            </w:r>
            <w:r w:rsidRPr="002A1173">
              <w:rPr>
                <w:b/>
                <w:i/>
                <w:lang w:val="pt-PT"/>
              </w:rPr>
              <w:t>e corrigir</w:t>
            </w:r>
            <w:r w:rsidRPr="002A1173">
              <w:rPr>
                <w:lang w:val="pt-PT"/>
              </w:rPr>
              <w:t xml:space="preserve"> resultados tendenciosos ou discriminatórios;</w:t>
            </w:r>
          </w:p>
        </w:tc>
      </w:tr>
    </w:tbl>
    <w:p w14:paraId="4D6B9916"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33DCBCDB" w14:textId="77777777" w:rsidR="00161335" w:rsidRPr="002A1173" w:rsidRDefault="00161335" w:rsidP="00161335">
      <w:r w:rsidRPr="002A1173">
        <w:rPr>
          <w:rStyle w:val="HideTWBExt"/>
        </w:rPr>
        <w:t>&lt;/Amend&gt;</w:t>
      </w:r>
    </w:p>
    <w:p w14:paraId="40D41C1E"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430</w:t>
      </w:r>
      <w:r w:rsidRPr="002A1173">
        <w:rPr>
          <w:rStyle w:val="HideTWBExt"/>
          <w:lang w:val="pt-PT"/>
        </w:rPr>
        <w:t>&lt;/NumAm&gt;</w:t>
      </w:r>
    </w:p>
    <w:p w14:paraId="244780D8" w14:textId="77777777" w:rsidR="00161335" w:rsidRPr="002A1173" w:rsidRDefault="00161335" w:rsidP="00161335">
      <w:pPr>
        <w:pStyle w:val="NormalBold"/>
      </w:pPr>
      <w:r w:rsidRPr="002A1173">
        <w:rPr>
          <w:rStyle w:val="HideTWBExt"/>
        </w:rPr>
        <w:t>&lt;RepeatBlock-By&gt;&lt;Members&gt;</w:t>
      </w:r>
      <w:r w:rsidRPr="002A1173">
        <w:t>Irena Joveva</w:t>
      </w:r>
      <w:r w:rsidRPr="002A1173">
        <w:rPr>
          <w:rStyle w:val="HideTWBExt"/>
        </w:rPr>
        <w:t>&lt;/Members&gt;</w:t>
      </w:r>
    </w:p>
    <w:p w14:paraId="66269F0E" w14:textId="77777777" w:rsidR="00161335" w:rsidRPr="002A1173" w:rsidRDefault="00161335" w:rsidP="00161335">
      <w:r w:rsidRPr="002A1173">
        <w:rPr>
          <w:rStyle w:val="HideTWBExt"/>
        </w:rPr>
        <w:t>&lt;/RepeatBlock-By&gt;</w:t>
      </w:r>
    </w:p>
    <w:p w14:paraId="72B0CBF3"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038D30C0" w14:textId="77777777" w:rsidR="00161335" w:rsidRPr="002A1173" w:rsidRDefault="00161335" w:rsidP="00161335">
      <w:pPr>
        <w:pStyle w:val="NormalBold"/>
      </w:pPr>
      <w:r w:rsidRPr="002A1173">
        <w:rPr>
          <w:rStyle w:val="HideTWBExt"/>
        </w:rPr>
        <w:t>&lt;Article&gt;</w:t>
      </w:r>
      <w:r w:rsidRPr="002A1173">
        <w:t>Anexo I – artigo 4 – n.º 2 – alínea e)</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79BD0CD7" w14:textId="77777777" w:rsidTr="002D1C33">
        <w:trPr>
          <w:jc w:val="center"/>
        </w:trPr>
        <w:tc>
          <w:tcPr>
            <w:tcW w:w="9752" w:type="dxa"/>
            <w:gridSpan w:val="2"/>
          </w:tcPr>
          <w:p w14:paraId="5A93F8CF" w14:textId="77777777" w:rsidR="00161335" w:rsidRPr="002A1173" w:rsidRDefault="00161335" w:rsidP="002D1C33">
            <w:pPr>
              <w:keepNext/>
            </w:pPr>
          </w:p>
        </w:tc>
      </w:tr>
      <w:tr w:rsidR="00161335" w:rsidRPr="002A1173" w14:paraId="2CDDE9AC" w14:textId="77777777" w:rsidTr="002D1C33">
        <w:trPr>
          <w:jc w:val="center"/>
        </w:trPr>
        <w:tc>
          <w:tcPr>
            <w:tcW w:w="4876" w:type="dxa"/>
            <w:hideMark/>
          </w:tcPr>
          <w:p w14:paraId="64A286AB"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4A1543FC" w14:textId="77777777" w:rsidR="00161335" w:rsidRPr="002A1173" w:rsidRDefault="00161335" w:rsidP="002D1C33">
            <w:pPr>
              <w:pStyle w:val="ColumnHeading"/>
              <w:keepNext/>
              <w:rPr>
                <w:lang w:val="pt-PT"/>
              </w:rPr>
            </w:pPr>
            <w:r w:rsidRPr="002A1173">
              <w:rPr>
                <w:lang w:val="pt-PT"/>
              </w:rPr>
              <w:t>Alteração</w:t>
            </w:r>
          </w:p>
        </w:tc>
      </w:tr>
      <w:tr w:rsidR="00161335" w:rsidRPr="002A1173" w14:paraId="57688C89" w14:textId="77777777" w:rsidTr="002D1C33">
        <w:trPr>
          <w:jc w:val="center"/>
        </w:trPr>
        <w:tc>
          <w:tcPr>
            <w:tcW w:w="4876" w:type="dxa"/>
            <w:hideMark/>
          </w:tcPr>
          <w:p w14:paraId="585A3E21" w14:textId="77777777" w:rsidR="00161335" w:rsidRPr="002A1173" w:rsidRDefault="00161335" w:rsidP="002D1C33">
            <w:pPr>
              <w:pStyle w:val="Normal6"/>
              <w:rPr>
                <w:lang w:val="pt-PT"/>
              </w:rPr>
            </w:pPr>
            <w:r w:rsidRPr="002A1173">
              <w:rPr>
                <w:lang w:val="pt-PT"/>
              </w:rPr>
              <w:t>e)</w:t>
            </w:r>
            <w:r w:rsidRPr="002A1173">
              <w:rPr>
                <w:lang w:val="pt-PT"/>
              </w:rPr>
              <w:tab/>
              <w:t>As medidas em vigor para detetar e minimizar resultados tendenciosos ou discriminatórios;</w:t>
            </w:r>
          </w:p>
        </w:tc>
        <w:tc>
          <w:tcPr>
            <w:tcW w:w="4876" w:type="dxa"/>
            <w:hideMark/>
          </w:tcPr>
          <w:p w14:paraId="190E5F3E" w14:textId="77777777" w:rsidR="00161335" w:rsidRPr="002A1173" w:rsidRDefault="00161335" w:rsidP="002D1C33">
            <w:pPr>
              <w:pStyle w:val="Normal6"/>
              <w:rPr>
                <w:szCs w:val="24"/>
                <w:lang w:val="pt-PT"/>
              </w:rPr>
            </w:pPr>
            <w:r w:rsidRPr="002A1173">
              <w:rPr>
                <w:lang w:val="pt-PT"/>
              </w:rPr>
              <w:t>e)</w:t>
            </w:r>
            <w:r w:rsidRPr="002A1173">
              <w:rPr>
                <w:lang w:val="pt-PT"/>
              </w:rPr>
              <w:tab/>
              <w:t>As medidas em vigor para detetar</w:t>
            </w:r>
            <w:r w:rsidRPr="002A1173">
              <w:rPr>
                <w:b/>
                <w:i/>
                <w:lang w:val="pt-PT"/>
              </w:rPr>
              <w:t>, prevenir</w:t>
            </w:r>
            <w:r w:rsidRPr="002A1173">
              <w:rPr>
                <w:lang w:val="pt-PT"/>
              </w:rPr>
              <w:t xml:space="preserve"> e minimizar resultados tendenciosos ou discriminatórios;</w:t>
            </w:r>
          </w:p>
        </w:tc>
      </w:tr>
    </w:tbl>
    <w:p w14:paraId="60E45AC1"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337A8909" w14:textId="77777777" w:rsidR="00161335" w:rsidRPr="002A1173" w:rsidRDefault="00161335" w:rsidP="00161335">
      <w:r w:rsidRPr="002A1173">
        <w:rPr>
          <w:rStyle w:val="HideTWBExt"/>
        </w:rPr>
        <w:t>&lt;/Amend&gt;</w:t>
      </w:r>
    </w:p>
    <w:p w14:paraId="40296527"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431</w:t>
      </w:r>
      <w:r w:rsidRPr="002A1173">
        <w:rPr>
          <w:rStyle w:val="HideTWBExt"/>
          <w:lang w:val="pt-PT"/>
        </w:rPr>
        <w:t>&lt;/NumAm&gt;</w:t>
      </w:r>
    </w:p>
    <w:p w14:paraId="0F1A6123" w14:textId="77777777" w:rsidR="00161335" w:rsidRPr="002A1173" w:rsidRDefault="00161335" w:rsidP="00161335">
      <w:pPr>
        <w:pStyle w:val="NormalBold"/>
      </w:pPr>
      <w:r w:rsidRPr="002A1173">
        <w:rPr>
          <w:rStyle w:val="HideTWBExt"/>
        </w:rPr>
        <w:t>&lt;RepeatBlock-By&gt;&lt;Members&gt;</w:t>
      </w:r>
      <w:r w:rsidRPr="002A1173">
        <w:t>Leila Chaibi, Anthony Smith, Sebastian Everding</w:t>
      </w:r>
      <w:r w:rsidRPr="002A1173">
        <w:rPr>
          <w:rStyle w:val="HideTWBExt"/>
        </w:rPr>
        <w:t>&lt;/Members&gt;</w:t>
      </w:r>
    </w:p>
    <w:p w14:paraId="020D38A3" w14:textId="77777777" w:rsidR="00161335" w:rsidRPr="002A1173" w:rsidRDefault="00161335" w:rsidP="00161335">
      <w:r w:rsidRPr="002A1173">
        <w:rPr>
          <w:rStyle w:val="HideTWBExt"/>
        </w:rPr>
        <w:t>&lt;/RepeatBlock-By&gt;</w:t>
      </w:r>
    </w:p>
    <w:p w14:paraId="50426C2D"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1F3CE593" w14:textId="77777777" w:rsidR="00161335" w:rsidRPr="002A1173" w:rsidRDefault="00161335" w:rsidP="00161335">
      <w:pPr>
        <w:pStyle w:val="NormalBold"/>
      </w:pPr>
      <w:r w:rsidRPr="002A1173">
        <w:rPr>
          <w:rStyle w:val="HideTWBExt"/>
        </w:rPr>
        <w:t>&lt;Article&gt;</w:t>
      </w:r>
      <w:r w:rsidRPr="002A1173">
        <w:t>Anexo I – artigo 4 – n.º 2 – alínea f)</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7851057D" w14:textId="77777777" w:rsidTr="002D1C33">
        <w:trPr>
          <w:jc w:val="center"/>
        </w:trPr>
        <w:tc>
          <w:tcPr>
            <w:tcW w:w="9752" w:type="dxa"/>
            <w:gridSpan w:val="2"/>
          </w:tcPr>
          <w:p w14:paraId="7E40001B" w14:textId="77777777" w:rsidR="00161335" w:rsidRPr="002A1173" w:rsidRDefault="00161335" w:rsidP="002D1C33">
            <w:pPr>
              <w:keepNext/>
            </w:pPr>
          </w:p>
        </w:tc>
      </w:tr>
      <w:tr w:rsidR="00161335" w:rsidRPr="002A1173" w14:paraId="6CB16DE3" w14:textId="77777777" w:rsidTr="002D1C33">
        <w:trPr>
          <w:jc w:val="center"/>
        </w:trPr>
        <w:tc>
          <w:tcPr>
            <w:tcW w:w="4876" w:type="dxa"/>
            <w:hideMark/>
          </w:tcPr>
          <w:p w14:paraId="574C8C03"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2EA435D1" w14:textId="77777777" w:rsidR="00161335" w:rsidRPr="002A1173" w:rsidRDefault="00161335" w:rsidP="002D1C33">
            <w:pPr>
              <w:pStyle w:val="ColumnHeading"/>
              <w:keepNext/>
              <w:rPr>
                <w:lang w:val="pt-PT"/>
              </w:rPr>
            </w:pPr>
            <w:r w:rsidRPr="002A1173">
              <w:rPr>
                <w:lang w:val="pt-PT"/>
              </w:rPr>
              <w:t>Alteração</w:t>
            </w:r>
          </w:p>
        </w:tc>
      </w:tr>
      <w:tr w:rsidR="00161335" w:rsidRPr="002A1173" w14:paraId="19A50E6B" w14:textId="77777777" w:rsidTr="002D1C33">
        <w:trPr>
          <w:jc w:val="center"/>
        </w:trPr>
        <w:tc>
          <w:tcPr>
            <w:tcW w:w="4876" w:type="dxa"/>
            <w:hideMark/>
          </w:tcPr>
          <w:p w14:paraId="6DD18AEF" w14:textId="77777777" w:rsidR="00161335" w:rsidRPr="002A1173" w:rsidRDefault="00161335" w:rsidP="002D1C33">
            <w:pPr>
              <w:pStyle w:val="Normal6"/>
              <w:rPr>
                <w:lang w:val="pt-PT"/>
              </w:rPr>
            </w:pPr>
            <w:r w:rsidRPr="002A1173">
              <w:rPr>
                <w:lang w:val="pt-PT"/>
              </w:rPr>
              <w:t>f)</w:t>
            </w:r>
            <w:r w:rsidRPr="002A1173">
              <w:rPr>
                <w:lang w:val="pt-PT"/>
              </w:rPr>
              <w:tab/>
              <w:t>Os mecanismos de supervisão humana;</w:t>
            </w:r>
          </w:p>
        </w:tc>
        <w:tc>
          <w:tcPr>
            <w:tcW w:w="4876" w:type="dxa"/>
            <w:hideMark/>
          </w:tcPr>
          <w:p w14:paraId="1ACBDB34" w14:textId="77777777" w:rsidR="00161335" w:rsidRPr="002A1173" w:rsidRDefault="00161335" w:rsidP="002D1C33">
            <w:pPr>
              <w:pStyle w:val="Normal6"/>
              <w:rPr>
                <w:szCs w:val="24"/>
                <w:lang w:val="pt-PT"/>
              </w:rPr>
            </w:pPr>
            <w:r w:rsidRPr="002A1173">
              <w:rPr>
                <w:lang w:val="pt-PT"/>
              </w:rPr>
              <w:t>f)</w:t>
            </w:r>
            <w:r w:rsidRPr="002A1173">
              <w:rPr>
                <w:lang w:val="pt-PT"/>
              </w:rPr>
              <w:tab/>
              <w:t xml:space="preserve">Os mecanismos de supervisão humana </w:t>
            </w:r>
            <w:r w:rsidRPr="002A1173">
              <w:rPr>
                <w:b/>
                <w:i/>
                <w:lang w:val="pt-PT"/>
              </w:rPr>
              <w:t>destinados a prevenir ou minimizar os riscos para a saúde, a segurança ou os direitos fundamentais que possam advir da utilização de sistemas de gestão algorítmica</w:t>
            </w:r>
            <w:r w:rsidRPr="002A1173">
              <w:rPr>
                <w:lang w:val="pt-PT"/>
              </w:rPr>
              <w:t>;</w:t>
            </w:r>
          </w:p>
        </w:tc>
      </w:tr>
    </w:tbl>
    <w:p w14:paraId="6C26DF02"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2A463C26" w14:textId="77777777" w:rsidR="00161335" w:rsidRPr="002A1173" w:rsidRDefault="00161335" w:rsidP="00161335">
      <w:r w:rsidRPr="002A1173">
        <w:rPr>
          <w:rStyle w:val="HideTWBExt"/>
        </w:rPr>
        <w:t>&lt;/Amend&gt;</w:t>
      </w:r>
    </w:p>
    <w:p w14:paraId="3BD14E14"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432</w:t>
      </w:r>
      <w:r w:rsidRPr="002A1173">
        <w:rPr>
          <w:rStyle w:val="HideTWBExt"/>
          <w:lang w:val="pt-PT"/>
        </w:rPr>
        <w:t>&lt;/NumAm&gt;</w:t>
      </w:r>
    </w:p>
    <w:p w14:paraId="67AD1C25" w14:textId="77777777" w:rsidR="00161335" w:rsidRPr="002A1173" w:rsidRDefault="00161335" w:rsidP="00161335">
      <w:pPr>
        <w:pStyle w:val="NormalBold"/>
      </w:pPr>
      <w:r w:rsidRPr="002A1173">
        <w:rPr>
          <w:rStyle w:val="HideTWBExt"/>
        </w:rPr>
        <w:t>&lt;RepeatBlock-By&gt;&lt;Members&gt;</w:t>
      </w:r>
      <w:r w:rsidRPr="002A1173">
        <w:t>Irena Joveva</w:t>
      </w:r>
      <w:r w:rsidRPr="002A1173">
        <w:rPr>
          <w:rStyle w:val="HideTWBExt"/>
        </w:rPr>
        <w:t>&lt;/Members&gt;</w:t>
      </w:r>
    </w:p>
    <w:p w14:paraId="771DB132" w14:textId="77777777" w:rsidR="00161335" w:rsidRPr="002A1173" w:rsidRDefault="00161335" w:rsidP="00161335">
      <w:r w:rsidRPr="002A1173">
        <w:rPr>
          <w:rStyle w:val="HideTWBExt"/>
        </w:rPr>
        <w:t>&lt;/RepeatBlock-By&gt;</w:t>
      </w:r>
    </w:p>
    <w:p w14:paraId="4923D1BC"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7E31FBD3" w14:textId="77777777" w:rsidR="00161335" w:rsidRPr="002A1173" w:rsidRDefault="00161335" w:rsidP="00161335">
      <w:pPr>
        <w:pStyle w:val="NormalBold"/>
      </w:pPr>
      <w:r w:rsidRPr="002A1173">
        <w:rPr>
          <w:rStyle w:val="HideTWBExt"/>
        </w:rPr>
        <w:t>&lt;Article&gt;</w:t>
      </w:r>
      <w:r w:rsidRPr="002A1173">
        <w:t>Anexo I – artigo 4 – n.º 2 – alínea f)</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599245D2" w14:textId="77777777" w:rsidTr="002D1C33">
        <w:trPr>
          <w:jc w:val="center"/>
        </w:trPr>
        <w:tc>
          <w:tcPr>
            <w:tcW w:w="9752" w:type="dxa"/>
            <w:gridSpan w:val="2"/>
          </w:tcPr>
          <w:p w14:paraId="5E96C862" w14:textId="77777777" w:rsidR="00161335" w:rsidRPr="002A1173" w:rsidRDefault="00161335" w:rsidP="002D1C33">
            <w:pPr>
              <w:keepNext/>
            </w:pPr>
          </w:p>
        </w:tc>
      </w:tr>
      <w:tr w:rsidR="00161335" w:rsidRPr="002A1173" w14:paraId="59E0B1F5" w14:textId="77777777" w:rsidTr="002D1C33">
        <w:trPr>
          <w:jc w:val="center"/>
        </w:trPr>
        <w:tc>
          <w:tcPr>
            <w:tcW w:w="4876" w:type="dxa"/>
            <w:hideMark/>
          </w:tcPr>
          <w:p w14:paraId="5B8D6A8B"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5B3D4DDB" w14:textId="77777777" w:rsidR="00161335" w:rsidRPr="002A1173" w:rsidRDefault="00161335" w:rsidP="002D1C33">
            <w:pPr>
              <w:pStyle w:val="ColumnHeading"/>
              <w:keepNext/>
              <w:rPr>
                <w:lang w:val="pt-PT"/>
              </w:rPr>
            </w:pPr>
            <w:r w:rsidRPr="002A1173">
              <w:rPr>
                <w:lang w:val="pt-PT"/>
              </w:rPr>
              <w:t>Alteração</w:t>
            </w:r>
          </w:p>
        </w:tc>
      </w:tr>
      <w:tr w:rsidR="00161335" w:rsidRPr="002A1173" w14:paraId="3506D64B" w14:textId="77777777" w:rsidTr="002D1C33">
        <w:trPr>
          <w:jc w:val="center"/>
        </w:trPr>
        <w:tc>
          <w:tcPr>
            <w:tcW w:w="4876" w:type="dxa"/>
            <w:hideMark/>
          </w:tcPr>
          <w:p w14:paraId="1C17F752" w14:textId="77777777" w:rsidR="00161335" w:rsidRPr="002A1173" w:rsidRDefault="00161335" w:rsidP="002D1C33">
            <w:pPr>
              <w:pStyle w:val="Normal6"/>
              <w:rPr>
                <w:lang w:val="pt-PT"/>
              </w:rPr>
            </w:pPr>
            <w:r w:rsidRPr="002A1173">
              <w:rPr>
                <w:lang w:val="pt-PT"/>
              </w:rPr>
              <w:t>f)</w:t>
            </w:r>
            <w:r w:rsidRPr="002A1173">
              <w:rPr>
                <w:lang w:val="pt-PT"/>
              </w:rPr>
              <w:tab/>
              <w:t xml:space="preserve">Os mecanismos de supervisão </w:t>
            </w:r>
            <w:r w:rsidRPr="002A1173">
              <w:rPr>
                <w:b/>
                <w:bCs/>
                <w:i/>
                <w:iCs/>
                <w:lang w:val="pt-PT"/>
              </w:rPr>
              <w:t>humana</w:t>
            </w:r>
            <w:r w:rsidRPr="002A1173">
              <w:rPr>
                <w:lang w:val="pt-PT"/>
              </w:rPr>
              <w:t>;</w:t>
            </w:r>
          </w:p>
        </w:tc>
        <w:tc>
          <w:tcPr>
            <w:tcW w:w="4876" w:type="dxa"/>
            <w:hideMark/>
          </w:tcPr>
          <w:p w14:paraId="5E77CD2B" w14:textId="77777777" w:rsidR="00161335" w:rsidRPr="002A1173" w:rsidRDefault="00161335" w:rsidP="002D1C33">
            <w:pPr>
              <w:pStyle w:val="Normal6"/>
              <w:rPr>
                <w:szCs w:val="24"/>
                <w:lang w:val="pt-PT"/>
              </w:rPr>
            </w:pPr>
            <w:r w:rsidRPr="002A1173">
              <w:rPr>
                <w:lang w:val="pt-PT"/>
              </w:rPr>
              <w:t>f)</w:t>
            </w:r>
            <w:r w:rsidRPr="002A1173">
              <w:rPr>
                <w:lang w:val="pt-PT"/>
              </w:rPr>
              <w:tab/>
              <w:t xml:space="preserve">Os mecanismos de supervisão </w:t>
            </w:r>
            <w:r w:rsidRPr="002A1173">
              <w:rPr>
                <w:b/>
                <w:i/>
                <w:lang w:val="pt-PT"/>
              </w:rPr>
              <w:t>e revisão humanas</w:t>
            </w:r>
            <w:r w:rsidRPr="002A1173">
              <w:rPr>
                <w:lang w:val="pt-PT"/>
              </w:rPr>
              <w:t>;</w:t>
            </w:r>
          </w:p>
        </w:tc>
      </w:tr>
    </w:tbl>
    <w:p w14:paraId="6257D5C2"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5EB05D80" w14:textId="77777777" w:rsidR="00161335" w:rsidRPr="002A1173" w:rsidRDefault="00161335" w:rsidP="00161335">
      <w:r w:rsidRPr="002A1173">
        <w:rPr>
          <w:rStyle w:val="HideTWBExt"/>
        </w:rPr>
        <w:t>&lt;/Amend&gt;</w:t>
      </w:r>
    </w:p>
    <w:p w14:paraId="247747DA"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433</w:t>
      </w:r>
      <w:r w:rsidRPr="002A1173">
        <w:rPr>
          <w:rStyle w:val="HideTWBExt"/>
          <w:lang w:val="pt-PT"/>
        </w:rPr>
        <w:t>&lt;/NumAm&gt;</w:t>
      </w:r>
    </w:p>
    <w:p w14:paraId="0F0C48FF" w14:textId="77777777" w:rsidR="00161335" w:rsidRPr="002A1173" w:rsidRDefault="00161335" w:rsidP="00161335">
      <w:pPr>
        <w:pStyle w:val="NormalBold"/>
      </w:pPr>
      <w:r w:rsidRPr="002A1173">
        <w:rPr>
          <w:rStyle w:val="HideTWBExt"/>
        </w:rPr>
        <w:t>&lt;RepeatBlock-By&gt;&lt;Members&gt;</w:t>
      </w:r>
      <w:r w:rsidRPr="002A1173">
        <w:t>Irena Joveva</w:t>
      </w:r>
      <w:r w:rsidRPr="002A1173">
        <w:rPr>
          <w:rStyle w:val="HideTWBExt"/>
        </w:rPr>
        <w:t>&lt;/Members&gt;</w:t>
      </w:r>
    </w:p>
    <w:p w14:paraId="65590719" w14:textId="77777777" w:rsidR="00161335" w:rsidRPr="002A1173" w:rsidRDefault="00161335" w:rsidP="00161335">
      <w:r w:rsidRPr="002A1173">
        <w:rPr>
          <w:rStyle w:val="HideTWBExt"/>
        </w:rPr>
        <w:t>&lt;/RepeatBlock-By&gt;</w:t>
      </w:r>
    </w:p>
    <w:p w14:paraId="23722738"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6D5760B7" w14:textId="77777777" w:rsidR="00161335" w:rsidRPr="002A1173" w:rsidRDefault="00161335" w:rsidP="00161335">
      <w:pPr>
        <w:pStyle w:val="NormalBold"/>
      </w:pPr>
      <w:r w:rsidRPr="002A1173">
        <w:rPr>
          <w:rStyle w:val="HideTWBExt"/>
        </w:rPr>
        <w:t>&lt;Article&gt;</w:t>
      </w:r>
      <w:r w:rsidRPr="002A1173">
        <w:t>Anexo I – artigo 4 – n.º 2 – alínea g)</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701A1834" w14:textId="77777777" w:rsidTr="002D1C33">
        <w:trPr>
          <w:jc w:val="center"/>
        </w:trPr>
        <w:tc>
          <w:tcPr>
            <w:tcW w:w="9752" w:type="dxa"/>
            <w:gridSpan w:val="2"/>
          </w:tcPr>
          <w:p w14:paraId="4C26305C" w14:textId="77777777" w:rsidR="00161335" w:rsidRPr="002A1173" w:rsidRDefault="00161335" w:rsidP="002D1C33">
            <w:pPr>
              <w:keepNext/>
            </w:pPr>
          </w:p>
        </w:tc>
      </w:tr>
      <w:tr w:rsidR="00161335" w:rsidRPr="002A1173" w14:paraId="43A1A14B" w14:textId="77777777" w:rsidTr="002D1C33">
        <w:trPr>
          <w:jc w:val="center"/>
        </w:trPr>
        <w:tc>
          <w:tcPr>
            <w:tcW w:w="4876" w:type="dxa"/>
            <w:hideMark/>
          </w:tcPr>
          <w:p w14:paraId="341F7A7A"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36AA7044" w14:textId="77777777" w:rsidR="00161335" w:rsidRPr="002A1173" w:rsidRDefault="00161335" w:rsidP="002D1C33">
            <w:pPr>
              <w:pStyle w:val="ColumnHeading"/>
              <w:keepNext/>
              <w:rPr>
                <w:lang w:val="pt-PT"/>
              </w:rPr>
            </w:pPr>
            <w:r w:rsidRPr="002A1173">
              <w:rPr>
                <w:lang w:val="pt-PT"/>
              </w:rPr>
              <w:t>Alteração</w:t>
            </w:r>
          </w:p>
        </w:tc>
      </w:tr>
      <w:tr w:rsidR="00161335" w:rsidRPr="002A1173" w14:paraId="6F2DE3FB" w14:textId="77777777" w:rsidTr="002D1C33">
        <w:trPr>
          <w:jc w:val="center"/>
        </w:trPr>
        <w:tc>
          <w:tcPr>
            <w:tcW w:w="4876" w:type="dxa"/>
            <w:hideMark/>
          </w:tcPr>
          <w:p w14:paraId="2AB583C1" w14:textId="77777777" w:rsidR="00161335" w:rsidRPr="002A1173" w:rsidRDefault="00161335" w:rsidP="002D1C33">
            <w:pPr>
              <w:pStyle w:val="Normal6"/>
              <w:rPr>
                <w:lang w:val="pt-PT"/>
              </w:rPr>
            </w:pPr>
            <w:r w:rsidRPr="002A1173">
              <w:rPr>
                <w:lang w:val="pt-PT"/>
              </w:rPr>
              <w:t>g)</w:t>
            </w:r>
            <w:r w:rsidRPr="002A1173">
              <w:rPr>
                <w:lang w:val="pt-PT"/>
              </w:rPr>
              <w:tab/>
              <w:t>As medidas de formação e apoio aos trabalhadores por conta de outrem e aos trabalhadores independentes individuais afetados.</w:t>
            </w:r>
          </w:p>
        </w:tc>
        <w:tc>
          <w:tcPr>
            <w:tcW w:w="4876" w:type="dxa"/>
            <w:hideMark/>
          </w:tcPr>
          <w:p w14:paraId="108C3DDC" w14:textId="77777777" w:rsidR="00161335" w:rsidRPr="002A1173" w:rsidRDefault="00161335" w:rsidP="002D1C33">
            <w:pPr>
              <w:pStyle w:val="Normal6"/>
              <w:rPr>
                <w:szCs w:val="24"/>
                <w:lang w:val="pt-PT"/>
              </w:rPr>
            </w:pPr>
            <w:r w:rsidRPr="002A1173">
              <w:rPr>
                <w:lang w:val="pt-PT"/>
              </w:rPr>
              <w:t>g)</w:t>
            </w:r>
            <w:r w:rsidRPr="002A1173">
              <w:rPr>
                <w:lang w:val="pt-PT"/>
              </w:rPr>
              <w:tab/>
              <w:t xml:space="preserve">As medidas de formação e apoio aos trabalhadores por conta de outrem e aos trabalhadores independentes individuais afetados </w:t>
            </w:r>
            <w:r w:rsidRPr="002A1173">
              <w:rPr>
                <w:b/>
                <w:i/>
                <w:lang w:val="pt-PT"/>
              </w:rPr>
              <w:t>e aos gestores que implantam e utilizam esses sistemas</w:t>
            </w:r>
            <w:r w:rsidRPr="002A1173">
              <w:rPr>
                <w:lang w:val="pt-PT"/>
              </w:rPr>
              <w:t>.</w:t>
            </w:r>
          </w:p>
        </w:tc>
      </w:tr>
    </w:tbl>
    <w:p w14:paraId="4E9003D4"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05EFA85F" w14:textId="77777777" w:rsidR="00161335" w:rsidRPr="002A1173" w:rsidRDefault="00161335" w:rsidP="00161335">
      <w:r w:rsidRPr="002A1173">
        <w:rPr>
          <w:rStyle w:val="HideTWBExt"/>
        </w:rPr>
        <w:t>&lt;/Amend&gt;</w:t>
      </w:r>
    </w:p>
    <w:p w14:paraId="2373697B"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434</w:t>
      </w:r>
      <w:r w:rsidRPr="002A1173">
        <w:rPr>
          <w:rStyle w:val="HideTWBExt"/>
          <w:lang w:val="pt-PT"/>
        </w:rPr>
        <w:t>&lt;/NumAm&gt;</w:t>
      </w:r>
    </w:p>
    <w:p w14:paraId="1DA267FB" w14:textId="77777777" w:rsidR="00161335" w:rsidRPr="002A1173" w:rsidRDefault="00161335" w:rsidP="00161335">
      <w:pPr>
        <w:pStyle w:val="NormalBold"/>
      </w:pPr>
      <w:r w:rsidRPr="002A1173">
        <w:rPr>
          <w:rStyle w:val="HideTWBExt"/>
        </w:rPr>
        <w:t>&lt;RepeatBlock-By&gt;&lt;Members&gt;</w:t>
      </w:r>
      <w:r w:rsidRPr="002A1173">
        <w:t>Leila Chaibi, Anthony Smith, Sebastian Everding</w:t>
      </w:r>
      <w:r w:rsidRPr="002A1173">
        <w:rPr>
          <w:rStyle w:val="HideTWBExt"/>
        </w:rPr>
        <w:t>&lt;/Members&gt;</w:t>
      </w:r>
    </w:p>
    <w:p w14:paraId="7A7BC8EB" w14:textId="77777777" w:rsidR="00161335" w:rsidRPr="002A1173" w:rsidRDefault="00161335" w:rsidP="00161335">
      <w:r w:rsidRPr="002A1173">
        <w:rPr>
          <w:rStyle w:val="HideTWBExt"/>
        </w:rPr>
        <w:t>&lt;/RepeatBlock-By&gt;</w:t>
      </w:r>
    </w:p>
    <w:p w14:paraId="79D7DD2C"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694CE049" w14:textId="77777777" w:rsidR="00161335" w:rsidRPr="002A1173" w:rsidRDefault="00161335" w:rsidP="00161335">
      <w:pPr>
        <w:pStyle w:val="NormalBold"/>
      </w:pPr>
      <w:r w:rsidRPr="002A1173">
        <w:rPr>
          <w:rStyle w:val="HideTWBExt"/>
        </w:rPr>
        <w:t>&lt;Article&gt;</w:t>
      </w:r>
      <w:r w:rsidRPr="002A1173">
        <w:t>Anexo I – artigo 4 – n.º 2 – alínea g)</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0CF7B4BF" w14:textId="77777777" w:rsidTr="002D1C33">
        <w:trPr>
          <w:jc w:val="center"/>
        </w:trPr>
        <w:tc>
          <w:tcPr>
            <w:tcW w:w="9752" w:type="dxa"/>
            <w:gridSpan w:val="2"/>
          </w:tcPr>
          <w:p w14:paraId="454541BC" w14:textId="77777777" w:rsidR="00161335" w:rsidRPr="002A1173" w:rsidRDefault="00161335" w:rsidP="002D1C33">
            <w:pPr>
              <w:keepNext/>
            </w:pPr>
          </w:p>
        </w:tc>
      </w:tr>
      <w:tr w:rsidR="00161335" w:rsidRPr="002A1173" w14:paraId="2F5D62EF" w14:textId="77777777" w:rsidTr="002D1C33">
        <w:trPr>
          <w:jc w:val="center"/>
        </w:trPr>
        <w:tc>
          <w:tcPr>
            <w:tcW w:w="4876" w:type="dxa"/>
            <w:hideMark/>
          </w:tcPr>
          <w:p w14:paraId="15DDC8FF"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7874AEA8" w14:textId="77777777" w:rsidR="00161335" w:rsidRPr="002A1173" w:rsidRDefault="00161335" w:rsidP="002D1C33">
            <w:pPr>
              <w:pStyle w:val="ColumnHeading"/>
              <w:keepNext/>
              <w:rPr>
                <w:lang w:val="pt-PT"/>
              </w:rPr>
            </w:pPr>
            <w:r w:rsidRPr="002A1173">
              <w:rPr>
                <w:lang w:val="pt-PT"/>
              </w:rPr>
              <w:t>Alteração</w:t>
            </w:r>
          </w:p>
        </w:tc>
      </w:tr>
      <w:tr w:rsidR="00161335" w:rsidRPr="002A1173" w14:paraId="341034DA" w14:textId="77777777" w:rsidTr="002D1C33">
        <w:trPr>
          <w:jc w:val="center"/>
        </w:trPr>
        <w:tc>
          <w:tcPr>
            <w:tcW w:w="4876" w:type="dxa"/>
            <w:hideMark/>
          </w:tcPr>
          <w:p w14:paraId="2CA94710" w14:textId="77777777" w:rsidR="00161335" w:rsidRPr="002A1173" w:rsidRDefault="00161335" w:rsidP="002D1C33">
            <w:pPr>
              <w:pStyle w:val="Normal6"/>
              <w:rPr>
                <w:lang w:val="pt-PT"/>
              </w:rPr>
            </w:pPr>
            <w:r w:rsidRPr="002A1173">
              <w:rPr>
                <w:lang w:val="pt-PT"/>
              </w:rPr>
              <w:t>g)</w:t>
            </w:r>
            <w:r w:rsidRPr="002A1173">
              <w:rPr>
                <w:lang w:val="pt-PT"/>
              </w:rPr>
              <w:tab/>
              <w:t xml:space="preserve">As medidas de formação e apoio </w:t>
            </w:r>
            <w:r w:rsidRPr="002A1173">
              <w:rPr>
                <w:b/>
                <w:i/>
                <w:lang w:val="pt-PT"/>
              </w:rPr>
              <w:t>aos trabalhadores por conta de outrem e aos trabalhadores independentes individuais afetados</w:t>
            </w:r>
            <w:r w:rsidRPr="002A1173">
              <w:rPr>
                <w:lang w:val="pt-PT"/>
              </w:rPr>
              <w:t>.</w:t>
            </w:r>
          </w:p>
        </w:tc>
        <w:tc>
          <w:tcPr>
            <w:tcW w:w="4876" w:type="dxa"/>
            <w:hideMark/>
          </w:tcPr>
          <w:p w14:paraId="7517FB4A" w14:textId="77777777" w:rsidR="00161335" w:rsidRPr="002A1173" w:rsidRDefault="00161335" w:rsidP="002D1C33">
            <w:pPr>
              <w:pStyle w:val="Normal6"/>
              <w:rPr>
                <w:szCs w:val="24"/>
                <w:lang w:val="pt-PT"/>
              </w:rPr>
            </w:pPr>
            <w:r w:rsidRPr="002A1173">
              <w:rPr>
                <w:lang w:val="pt-PT"/>
              </w:rPr>
              <w:t>g)</w:t>
            </w:r>
            <w:r w:rsidRPr="002A1173">
              <w:rPr>
                <w:lang w:val="pt-PT"/>
              </w:rPr>
              <w:tab/>
              <w:t xml:space="preserve">As medidas de formação e apoio </w:t>
            </w:r>
            <w:r w:rsidRPr="002A1173">
              <w:rPr>
                <w:b/>
                <w:i/>
                <w:lang w:val="pt-PT"/>
              </w:rPr>
              <w:t>às pessoas que executam um trabalho afetadas</w:t>
            </w:r>
            <w:r w:rsidRPr="002A1173">
              <w:rPr>
                <w:lang w:val="pt-PT"/>
              </w:rPr>
              <w:t>.</w:t>
            </w:r>
          </w:p>
        </w:tc>
      </w:tr>
    </w:tbl>
    <w:p w14:paraId="6CC8697B"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5F838F2A" w14:textId="77777777" w:rsidR="00161335" w:rsidRPr="002A1173" w:rsidRDefault="00161335" w:rsidP="00161335">
      <w:r w:rsidRPr="002A1173">
        <w:rPr>
          <w:rStyle w:val="HideTWBExt"/>
        </w:rPr>
        <w:t>&lt;/Amend&gt;</w:t>
      </w:r>
    </w:p>
    <w:p w14:paraId="013A4F3B"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435</w:t>
      </w:r>
      <w:r w:rsidRPr="002A1173">
        <w:rPr>
          <w:rStyle w:val="HideTWBExt"/>
          <w:lang w:val="pt-PT"/>
        </w:rPr>
        <w:t>&lt;/NumAm&gt;</w:t>
      </w:r>
    </w:p>
    <w:p w14:paraId="34FE2961" w14:textId="77777777" w:rsidR="00161335" w:rsidRPr="002A1173" w:rsidRDefault="00161335" w:rsidP="00161335">
      <w:pPr>
        <w:pStyle w:val="NormalBold"/>
      </w:pPr>
      <w:r w:rsidRPr="002A1173">
        <w:rPr>
          <w:rStyle w:val="HideTWBExt"/>
        </w:rPr>
        <w:t>&lt;RepeatBlock-By&gt;&lt;Members&gt;</w:t>
      </w:r>
      <w:r w:rsidRPr="002A1173">
        <w:t>Leila Chaibi, Anthony Smith</w:t>
      </w:r>
      <w:r w:rsidRPr="002A1173">
        <w:rPr>
          <w:rStyle w:val="HideTWBExt"/>
        </w:rPr>
        <w:t>&lt;/Members&gt;</w:t>
      </w:r>
    </w:p>
    <w:p w14:paraId="158648C1" w14:textId="77777777" w:rsidR="00161335" w:rsidRPr="002A1173" w:rsidRDefault="00161335" w:rsidP="00161335">
      <w:r w:rsidRPr="002A1173">
        <w:rPr>
          <w:rStyle w:val="HideTWBExt"/>
        </w:rPr>
        <w:t>&lt;/RepeatBlock-By&gt;</w:t>
      </w:r>
    </w:p>
    <w:p w14:paraId="5BA1E346"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6C98DDBD" w14:textId="77777777" w:rsidR="00161335" w:rsidRPr="002A1173" w:rsidRDefault="00161335" w:rsidP="00161335">
      <w:pPr>
        <w:pStyle w:val="NormalBold"/>
      </w:pPr>
      <w:r w:rsidRPr="002A1173">
        <w:rPr>
          <w:rStyle w:val="HideTWBExt"/>
        </w:rPr>
        <w:t>&lt;Article&gt;</w:t>
      </w:r>
      <w:r w:rsidRPr="002A1173">
        <w:t>Anexo I – artigo 4 – n.º 2-A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1C5D6CB0" w14:textId="77777777" w:rsidTr="002D1C33">
        <w:trPr>
          <w:jc w:val="center"/>
        </w:trPr>
        <w:tc>
          <w:tcPr>
            <w:tcW w:w="9752" w:type="dxa"/>
            <w:gridSpan w:val="2"/>
          </w:tcPr>
          <w:p w14:paraId="3F7F93FF" w14:textId="77777777" w:rsidR="00161335" w:rsidRPr="002A1173" w:rsidRDefault="00161335" w:rsidP="002D1C33">
            <w:pPr>
              <w:keepNext/>
            </w:pPr>
          </w:p>
        </w:tc>
      </w:tr>
      <w:tr w:rsidR="00161335" w:rsidRPr="002A1173" w14:paraId="3FF8C3C9" w14:textId="77777777" w:rsidTr="002D1C33">
        <w:trPr>
          <w:jc w:val="center"/>
        </w:trPr>
        <w:tc>
          <w:tcPr>
            <w:tcW w:w="4876" w:type="dxa"/>
            <w:hideMark/>
          </w:tcPr>
          <w:p w14:paraId="471F679D"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1AD6DD69" w14:textId="77777777" w:rsidR="00161335" w:rsidRPr="002A1173" w:rsidRDefault="00161335" w:rsidP="002D1C33">
            <w:pPr>
              <w:pStyle w:val="ColumnHeading"/>
              <w:keepNext/>
              <w:rPr>
                <w:lang w:val="pt-PT"/>
              </w:rPr>
            </w:pPr>
            <w:r w:rsidRPr="002A1173">
              <w:rPr>
                <w:lang w:val="pt-PT"/>
              </w:rPr>
              <w:t>Alteração</w:t>
            </w:r>
          </w:p>
        </w:tc>
      </w:tr>
      <w:tr w:rsidR="00161335" w:rsidRPr="002A1173" w14:paraId="70BCBCEA" w14:textId="77777777" w:rsidTr="002D1C33">
        <w:trPr>
          <w:jc w:val="center"/>
        </w:trPr>
        <w:tc>
          <w:tcPr>
            <w:tcW w:w="4876" w:type="dxa"/>
          </w:tcPr>
          <w:p w14:paraId="457BCA2A" w14:textId="77777777" w:rsidR="00161335" w:rsidRPr="002A1173" w:rsidRDefault="00161335" w:rsidP="002D1C33">
            <w:pPr>
              <w:pStyle w:val="Normal6"/>
              <w:rPr>
                <w:lang w:val="pt-PT"/>
              </w:rPr>
            </w:pPr>
          </w:p>
        </w:tc>
        <w:tc>
          <w:tcPr>
            <w:tcW w:w="4876" w:type="dxa"/>
            <w:hideMark/>
          </w:tcPr>
          <w:p w14:paraId="3907866C" w14:textId="77777777" w:rsidR="00161335" w:rsidRPr="002A1173" w:rsidRDefault="00161335" w:rsidP="002D1C33">
            <w:pPr>
              <w:pStyle w:val="Normal6"/>
              <w:rPr>
                <w:szCs w:val="24"/>
                <w:lang w:val="pt-PT"/>
              </w:rPr>
            </w:pPr>
            <w:r w:rsidRPr="002A1173">
              <w:rPr>
                <w:b/>
                <w:i/>
                <w:lang w:val="pt-PT"/>
              </w:rPr>
              <w:t>2-A.</w:t>
            </w:r>
            <w:r w:rsidRPr="002A1173">
              <w:rPr>
                <w:b/>
                <w:i/>
                <w:lang w:val="pt-PT"/>
              </w:rPr>
              <w:tab/>
              <w:t>Os Estados-Membros asseguram que as decisões relativas à adoção de qualquer nova ferramenta de IA ou de gestão algorítmica no local de trabalho sejam tomadas através de uma codeterminação justa, permitindo às partes oporem-se a qualquer nova implantação se houver um risco justificável para os direitos dos trabalhadores, se apresentar enviesamentos ou falhas sistémicas ou ponham em risco o bem-estar mental ou físico das pessoas que executam o trabalho ou a saúde e a segurança no local de trabalho.</w:t>
            </w:r>
          </w:p>
        </w:tc>
      </w:tr>
    </w:tbl>
    <w:p w14:paraId="13A85B7D"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3CCA9544" w14:textId="77777777" w:rsidR="00161335" w:rsidRPr="002A1173" w:rsidRDefault="00161335" w:rsidP="00161335">
      <w:r w:rsidRPr="002A1173">
        <w:rPr>
          <w:rStyle w:val="HideTWBExt"/>
        </w:rPr>
        <w:t>&lt;/Amend&gt;</w:t>
      </w:r>
    </w:p>
    <w:p w14:paraId="3FD8760F"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436</w:t>
      </w:r>
      <w:r w:rsidRPr="002A1173">
        <w:rPr>
          <w:rStyle w:val="HideTWBExt"/>
          <w:lang w:val="pt-PT"/>
        </w:rPr>
        <w:t>&lt;/NumAm&gt;</w:t>
      </w:r>
    </w:p>
    <w:p w14:paraId="6E35F137" w14:textId="77777777" w:rsidR="00161335" w:rsidRPr="002A1173" w:rsidRDefault="00161335" w:rsidP="00161335">
      <w:pPr>
        <w:pStyle w:val="NormalBold"/>
      </w:pPr>
      <w:r w:rsidRPr="002A1173">
        <w:rPr>
          <w:rStyle w:val="HideTWBExt"/>
        </w:rPr>
        <w:t>&lt;RepeatBlock-By&gt;&lt;Members&gt;</w:t>
      </w:r>
      <w:r w:rsidRPr="002A1173">
        <w:t>Marc Angel, Nora Mebarek, Vilija Blinkevičiūtė, Alicia Homs Ginel, Isilda Gomes, Gabriele Bischoff, Evelyn Regner, Idoia Mendia, Marianne Vind, Alex Agius Saliba, Romana Jerković, Estelle Ceulemans</w:t>
      </w:r>
      <w:r w:rsidRPr="002A1173">
        <w:rPr>
          <w:rStyle w:val="HideTWBExt"/>
        </w:rPr>
        <w:t>&lt;/Members&gt;</w:t>
      </w:r>
    </w:p>
    <w:p w14:paraId="2673CE08" w14:textId="77777777" w:rsidR="00161335" w:rsidRPr="002A1173" w:rsidRDefault="00161335" w:rsidP="00161335">
      <w:r w:rsidRPr="002A1173">
        <w:rPr>
          <w:rStyle w:val="HideTWBExt"/>
        </w:rPr>
        <w:t>&lt;/RepeatBlock-By&gt;</w:t>
      </w:r>
    </w:p>
    <w:p w14:paraId="43B3D6E8"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65485F7D" w14:textId="77777777" w:rsidR="00161335" w:rsidRPr="002A1173" w:rsidRDefault="00161335" w:rsidP="00161335">
      <w:pPr>
        <w:pStyle w:val="NormalBold"/>
      </w:pPr>
      <w:r w:rsidRPr="002A1173">
        <w:rPr>
          <w:rStyle w:val="HideTWBExt"/>
        </w:rPr>
        <w:t>&lt;Article&gt;</w:t>
      </w:r>
      <w:r w:rsidRPr="002A1173">
        <w:t>Anexo I – artigo 4 – n.º 2-A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0029614C" w14:textId="77777777" w:rsidTr="002D1C33">
        <w:trPr>
          <w:jc w:val="center"/>
        </w:trPr>
        <w:tc>
          <w:tcPr>
            <w:tcW w:w="9752" w:type="dxa"/>
            <w:gridSpan w:val="2"/>
          </w:tcPr>
          <w:p w14:paraId="24843D1E" w14:textId="77777777" w:rsidR="00161335" w:rsidRPr="002A1173" w:rsidRDefault="00161335" w:rsidP="002D1C33">
            <w:pPr>
              <w:keepNext/>
            </w:pPr>
          </w:p>
        </w:tc>
      </w:tr>
      <w:tr w:rsidR="00161335" w:rsidRPr="002A1173" w14:paraId="7B0BD2E0" w14:textId="77777777" w:rsidTr="002D1C33">
        <w:trPr>
          <w:jc w:val="center"/>
        </w:trPr>
        <w:tc>
          <w:tcPr>
            <w:tcW w:w="4876" w:type="dxa"/>
            <w:hideMark/>
          </w:tcPr>
          <w:p w14:paraId="4E865954"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131DD89E" w14:textId="77777777" w:rsidR="00161335" w:rsidRPr="002A1173" w:rsidRDefault="00161335" w:rsidP="002D1C33">
            <w:pPr>
              <w:pStyle w:val="ColumnHeading"/>
              <w:keepNext/>
              <w:rPr>
                <w:lang w:val="pt-PT"/>
              </w:rPr>
            </w:pPr>
            <w:r w:rsidRPr="002A1173">
              <w:rPr>
                <w:lang w:val="pt-PT"/>
              </w:rPr>
              <w:t>Alteração</w:t>
            </w:r>
          </w:p>
        </w:tc>
      </w:tr>
      <w:tr w:rsidR="00161335" w:rsidRPr="002A1173" w14:paraId="37A4277F" w14:textId="77777777" w:rsidTr="002D1C33">
        <w:trPr>
          <w:jc w:val="center"/>
        </w:trPr>
        <w:tc>
          <w:tcPr>
            <w:tcW w:w="4876" w:type="dxa"/>
          </w:tcPr>
          <w:p w14:paraId="0FA5E565" w14:textId="77777777" w:rsidR="00161335" w:rsidRPr="002A1173" w:rsidRDefault="00161335" w:rsidP="002D1C33">
            <w:pPr>
              <w:pStyle w:val="Normal6"/>
              <w:rPr>
                <w:lang w:val="pt-PT"/>
              </w:rPr>
            </w:pPr>
          </w:p>
        </w:tc>
        <w:tc>
          <w:tcPr>
            <w:tcW w:w="4876" w:type="dxa"/>
            <w:hideMark/>
          </w:tcPr>
          <w:p w14:paraId="6A5E1DA5" w14:textId="77777777" w:rsidR="00161335" w:rsidRPr="002A1173" w:rsidRDefault="00161335" w:rsidP="002D1C33">
            <w:pPr>
              <w:pStyle w:val="Normal6"/>
              <w:rPr>
                <w:szCs w:val="24"/>
                <w:lang w:val="pt-PT"/>
              </w:rPr>
            </w:pPr>
            <w:r w:rsidRPr="002A1173">
              <w:rPr>
                <w:b/>
                <w:i/>
                <w:lang w:val="pt-PT"/>
              </w:rPr>
              <w:t>2-A.</w:t>
            </w:r>
            <w:r w:rsidRPr="002A1173">
              <w:rPr>
                <w:b/>
                <w:i/>
                <w:lang w:val="pt-PT"/>
              </w:rPr>
              <w:tab/>
              <w:t>Os Estados-Membros asseguram que a informação e a consulta, na aceção do artigo 2.º, alíneas f) e g), da Diretiva 2002/14/CE, dos representantes dos trabalhadores pelos empregadores abranjam igualmente as decisões suscetíveis de conduzir à introdução ou a alterações substanciais na utilização da gestão algorítmica. Os representantes dos trabalhadores podem ser assistidos por um especialista da sua escolha, sempre que tal seja necessário para analisar a matéria que é objeto de informação e consulta e para formular um parecer. Se um empregador ou adquirente de serviços tiver mais de 250 trabalhadores no Estado-Membro em causa, as despesas de peritagem são suportadas pelo empregador ou adquirente de serviços, desde que sejam proporcionadas. Os Estados-Membros podem determinar a frequência dos pedidos de peritagem, assegurando simultaneamente a eficácia da assistência.</w:t>
            </w:r>
          </w:p>
        </w:tc>
      </w:tr>
    </w:tbl>
    <w:p w14:paraId="2F8C03D6"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297BF446" w14:textId="77777777" w:rsidR="00161335" w:rsidRPr="002A1173" w:rsidRDefault="00161335" w:rsidP="00161335">
      <w:r w:rsidRPr="002A1173">
        <w:rPr>
          <w:rStyle w:val="HideTWBExt"/>
        </w:rPr>
        <w:t>&lt;/Amend&gt;</w:t>
      </w:r>
    </w:p>
    <w:p w14:paraId="00E8BB5C"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437</w:t>
      </w:r>
      <w:r w:rsidRPr="002A1173">
        <w:rPr>
          <w:rStyle w:val="HideTWBExt"/>
          <w:lang w:val="pt-PT"/>
        </w:rPr>
        <w:t>&lt;/NumAm&gt;</w:t>
      </w:r>
    </w:p>
    <w:p w14:paraId="7B685BDC" w14:textId="77777777" w:rsidR="00161335" w:rsidRPr="002A1173" w:rsidRDefault="00161335" w:rsidP="00161335">
      <w:pPr>
        <w:pStyle w:val="NormalBold"/>
      </w:pPr>
      <w:r w:rsidRPr="002A1173">
        <w:rPr>
          <w:rStyle w:val="HideTWBExt"/>
        </w:rPr>
        <w:t>&lt;RepeatBlock-By&gt;&lt;Members&gt;</w:t>
      </w:r>
      <w:r w:rsidRPr="002A1173">
        <w:t>Kim Van Sparrentak</w:t>
      </w:r>
      <w:r w:rsidRPr="002A1173">
        <w:rPr>
          <w:rStyle w:val="HideTWBExt"/>
        </w:rPr>
        <w:t>&lt;/Members&gt;</w:t>
      </w:r>
    </w:p>
    <w:p w14:paraId="6D9903E7" w14:textId="77777777" w:rsidR="00161335" w:rsidRPr="002A1173" w:rsidRDefault="00161335" w:rsidP="00161335">
      <w:r w:rsidRPr="002A1173">
        <w:rPr>
          <w:rStyle w:val="HideTWBExt"/>
        </w:rPr>
        <w:t>&lt;AuNomDe&gt;</w:t>
      </w:r>
      <w:r w:rsidRPr="002A1173">
        <w:rPr>
          <w:rStyle w:val="HideTWBInt"/>
        </w:rPr>
        <w:t>{Verts/ALE}</w:t>
      </w:r>
      <w:r w:rsidRPr="002A1173">
        <w:t>em nome do Grupo Verts/ALE</w:t>
      </w:r>
      <w:r w:rsidRPr="002A1173">
        <w:rPr>
          <w:rStyle w:val="HideTWBExt"/>
        </w:rPr>
        <w:t>&lt;/AuNomDe&gt;</w:t>
      </w:r>
    </w:p>
    <w:p w14:paraId="22379966" w14:textId="77777777" w:rsidR="00161335" w:rsidRPr="002A1173" w:rsidRDefault="00161335" w:rsidP="00161335">
      <w:r w:rsidRPr="002A1173">
        <w:rPr>
          <w:rStyle w:val="HideTWBExt"/>
        </w:rPr>
        <w:t>&lt;/RepeatBlock-By&gt;</w:t>
      </w:r>
    </w:p>
    <w:p w14:paraId="4A04A7DC"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2FA8798A" w14:textId="77777777" w:rsidR="00161335" w:rsidRPr="002A1173" w:rsidRDefault="00161335" w:rsidP="00161335">
      <w:pPr>
        <w:pStyle w:val="NormalBold"/>
      </w:pPr>
      <w:r w:rsidRPr="002A1173">
        <w:rPr>
          <w:rStyle w:val="HideTWBExt"/>
        </w:rPr>
        <w:t>&lt;Article&gt;</w:t>
      </w:r>
      <w:r w:rsidRPr="002A1173">
        <w:t>Anexo I – artigo 4 – n.º 2-A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03E3AFAF" w14:textId="77777777" w:rsidTr="002D1C33">
        <w:trPr>
          <w:jc w:val="center"/>
        </w:trPr>
        <w:tc>
          <w:tcPr>
            <w:tcW w:w="9752" w:type="dxa"/>
            <w:gridSpan w:val="2"/>
          </w:tcPr>
          <w:p w14:paraId="6D4B7C12" w14:textId="77777777" w:rsidR="00161335" w:rsidRPr="002A1173" w:rsidRDefault="00161335" w:rsidP="002D1C33">
            <w:pPr>
              <w:keepNext/>
            </w:pPr>
          </w:p>
        </w:tc>
      </w:tr>
      <w:tr w:rsidR="00161335" w:rsidRPr="002A1173" w14:paraId="3AE04056" w14:textId="77777777" w:rsidTr="002D1C33">
        <w:trPr>
          <w:jc w:val="center"/>
        </w:trPr>
        <w:tc>
          <w:tcPr>
            <w:tcW w:w="4876" w:type="dxa"/>
            <w:hideMark/>
          </w:tcPr>
          <w:p w14:paraId="50D78AD7"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77F631C5" w14:textId="77777777" w:rsidR="00161335" w:rsidRPr="002A1173" w:rsidRDefault="00161335" w:rsidP="002D1C33">
            <w:pPr>
              <w:pStyle w:val="ColumnHeading"/>
              <w:keepNext/>
              <w:rPr>
                <w:lang w:val="pt-PT"/>
              </w:rPr>
            </w:pPr>
            <w:r w:rsidRPr="002A1173">
              <w:rPr>
                <w:lang w:val="pt-PT"/>
              </w:rPr>
              <w:t>Alteração</w:t>
            </w:r>
          </w:p>
        </w:tc>
      </w:tr>
      <w:tr w:rsidR="00161335" w:rsidRPr="002A1173" w14:paraId="74891974" w14:textId="77777777" w:rsidTr="002D1C33">
        <w:trPr>
          <w:jc w:val="center"/>
        </w:trPr>
        <w:tc>
          <w:tcPr>
            <w:tcW w:w="4876" w:type="dxa"/>
          </w:tcPr>
          <w:p w14:paraId="48110121" w14:textId="77777777" w:rsidR="00161335" w:rsidRPr="002A1173" w:rsidRDefault="00161335" w:rsidP="002D1C33">
            <w:pPr>
              <w:pStyle w:val="Normal6"/>
              <w:rPr>
                <w:lang w:val="pt-PT"/>
              </w:rPr>
            </w:pPr>
          </w:p>
        </w:tc>
        <w:tc>
          <w:tcPr>
            <w:tcW w:w="4876" w:type="dxa"/>
            <w:hideMark/>
          </w:tcPr>
          <w:p w14:paraId="4F651951" w14:textId="7962F9A6" w:rsidR="00161335" w:rsidRPr="002A1173" w:rsidRDefault="00161335" w:rsidP="002D1C33">
            <w:pPr>
              <w:pStyle w:val="Normal6"/>
              <w:rPr>
                <w:szCs w:val="24"/>
                <w:lang w:val="pt-PT"/>
              </w:rPr>
            </w:pPr>
            <w:r w:rsidRPr="002A1173">
              <w:rPr>
                <w:b/>
                <w:i/>
                <w:lang w:val="pt-PT"/>
              </w:rPr>
              <w:t>2-A.</w:t>
            </w:r>
            <w:r w:rsidRPr="002A1173">
              <w:rPr>
                <w:b/>
                <w:i/>
                <w:lang w:val="pt-PT"/>
              </w:rPr>
              <w:tab/>
              <w:t>Os representantes dos trabalhadores podem ser assistidos por um especialista da sua escolha, sempre que tal seja necessário para analisar a matéria que é objeto de informação e consulta e para formular um parecer. Se um empregador tiver mais de 250 trabalhadores no Estado-Membro em causa, as despesas de peritagem são suportadas pelo empregador, desde que sejam proporcionadas. Os Estados</w:t>
            </w:r>
            <w:r w:rsidR="00A469D5">
              <w:rPr>
                <w:b/>
                <w:i/>
                <w:lang w:val="pt-PT"/>
              </w:rPr>
              <w:noBreakHyphen/>
            </w:r>
            <w:r w:rsidRPr="002A1173">
              <w:rPr>
                <w:b/>
                <w:i/>
                <w:lang w:val="pt-PT"/>
              </w:rPr>
              <w:t>Membros podem determinar a frequência dos pedidos de peritagem, assegurando simultaneamente a eficácia da assistência.</w:t>
            </w:r>
          </w:p>
        </w:tc>
      </w:tr>
    </w:tbl>
    <w:p w14:paraId="4AA27FF6"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5713CDEB" w14:textId="77777777" w:rsidR="00161335" w:rsidRPr="002A1173" w:rsidRDefault="00161335" w:rsidP="00161335">
      <w:r w:rsidRPr="002A1173">
        <w:rPr>
          <w:rStyle w:val="HideTWBExt"/>
        </w:rPr>
        <w:t>&lt;/Amend&gt;</w:t>
      </w:r>
    </w:p>
    <w:p w14:paraId="0D742A2F"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438</w:t>
      </w:r>
      <w:r w:rsidRPr="002A1173">
        <w:rPr>
          <w:rStyle w:val="HideTWBExt"/>
          <w:lang w:val="pt-PT"/>
        </w:rPr>
        <w:t>&lt;/NumAm&gt;</w:t>
      </w:r>
    </w:p>
    <w:p w14:paraId="3C8301C0" w14:textId="77777777" w:rsidR="00161335" w:rsidRPr="002A1173" w:rsidRDefault="00161335" w:rsidP="00161335">
      <w:pPr>
        <w:pStyle w:val="NormalBold"/>
      </w:pPr>
      <w:r w:rsidRPr="002A1173">
        <w:rPr>
          <w:rStyle w:val="HideTWBExt"/>
        </w:rPr>
        <w:t>&lt;RepeatBlock-By&gt;&lt;Members&gt;</w:t>
      </w:r>
      <w:r w:rsidRPr="002A1173">
        <w:t>Irena Joveva</w:t>
      </w:r>
      <w:r w:rsidRPr="002A1173">
        <w:rPr>
          <w:rStyle w:val="HideTWBExt"/>
        </w:rPr>
        <w:t>&lt;/Members&gt;</w:t>
      </w:r>
    </w:p>
    <w:p w14:paraId="08E6F0D4" w14:textId="77777777" w:rsidR="00161335" w:rsidRPr="002A1173" w:rsidRDefault="00161335" w:rsidP="00161335">
      <w:r w:rsidRPr="002A1173">
        <w:rPr>
          <w:rStyle w:val="HideTWBExt"/>
        </w:rPr>
        <w:t>&lt;/RepeatBlock-By&gt;</w:t>
      </w:r>
    </w:p>
    <w:p w14:paraId="1EB1B2D5"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2226699A" w14:textId="77777777" w:rsidR="00161335" w:rsidRPr="002A1173" w:rsidRDefault="00161335" w:rsidP="00161335">
      <w:pPr>
        <w:pStyle w:val="NormalBold"/>
      </w:pPr>
      <w:r w:rsidRPr="002A1173">
        <w:rPr>
          <w:rStyle w:val="HideTWBExt"/>
        </w:rPr>
        <w:t>&lt;Article&gt;</w:t>
      </w:r>
      <w:r w:rsidRPr="002A1173">
        <w:t>Anexo I – artigo 4 – n.º 2-A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4A45320B" w14:textId="77777777" w:rsidTr="002D1C33">
        <w:trPr>
          <w:jc w:val="center"/>
        </w:trPr>
        <w:tc>
          <w:tcPr>
            <w:tcW w:w="9752" w:type="dxa"/>
            <w:gridSpan w:val="2"/>
          </w:tcPr>
          <w:p w14:paraId="36ADF2B7" w14:textId="77777777" w:rsidR="00161335" w:rsidRPr="002A1173" w:rsidRDefault="00161335" w:rsidP="002D1C33">
            <w:pPr>
              <w:keepNext/>
            </w:pPr>
          </w:p>
        </w:tc>
      </w:tr>
      <w:tr w:rsidR="00161335" w:rsidRPr="002A1173" w14:paraId="4EB871DD" w14:textId="77777777" w:rsidTr="002D1C33">
        <w:trPr>
          <w:jc w:val="center"/>
        </w:trPr>
        <w:tc>
          <w:tcPr>
            <w:tcW w:w="4876" w:type="dxa"/>
            <w:hideMark/>
          </w:tcPr>
          <w:p w14:paraId="5B9DA87C"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4A558ABE" w14:textId="77777777" w:rsidR="00161335" w:rsidRPr="002A1173" w:rsidRDefault="00161335" w:rsidP="002D1C33">
            <w:pPr>
              <w:pStyle w:val="ColumnHeading"/>
              <w:keepNext/>
              <w:rPr>
                <w:lang w:val="pt-PT"/>
              </w:rPr>
            </w:pPr>
            <w:r w:rsidRPr="002A1173">
              <w:rPr>
                <w:lang w:val="pt-PT"/>
              </w:rPr>
              <w:t>Alteração</w:t>
            </w:r>
          </w:p>
        </w:tc>
      </w:tr>
      <w:tr w:rsidR="00161335" w:rsidRPr="002A1173" w14:paraId="254EA3CF" w14:textId="77777777" w:rsidTr="002D1C33">
        <w:trPr>
          <w:jc w:val="center"/>
        </w:trPr>
        <w:tc>
          <w:tcPr>
            <w:tcW w:w="4876" w:type="dxa"/>
          </w:tcPr>
          <w:p w14:paraId="14F51922" w14:textId="77777777" w:rsidR="00161335" w:rsidRPr="002A1173" w:rsidRDefault="00161335" w:rsidP="002D1C33">
            <w:pPr>
              <w:pStyle w:val="Normal6"/>
              <w:rPr>
                <w:lang w:val="pt-PT"/>
              </w:rPr>
            </w:pPr>
          </w:p>
        </w:tc>
        <w:tc>
          <w:tcPr>
            <w:tcW w:w="4876" w:type="dxa"/>
            <w:hideMark/>
          </w:tcPr>
          <w:p w14:paraId="19D1EBC5" w14:textId="77777777" w:rsidR="00161335" w:rsidRPr="002A1173" w:rsidRDefault="00161335" w:rsidP="002D1C33">
            <w:pPr>
              <w:pStyle w:val="Normal6"/>
              <w:rPr>
                <w:szCs w:val="24"/>
                <w:lang w:val="pt-PT"/>
              </w:rPr>
            </w:pPr>
            <w:r w:rsidRPr="002A1173">
              <w:rPr>
                <w:b/>
                <w:i/>
                <w:lang w:val="pt-PT"/>
              </w:rPr>
              <w:t>2-A.</w:t>
            </w:r>
            <w:r w:rsidRPr="002A1173">
              <w:rPr>
                <w:b/>
                <w:i/>
                <w:lang w:val="pt-PT"/>
              </w:rPr>
              <w:tab/>
              <w:t>A presente diretiva não prejudica a Diretiva 89/391/CEE no que diz respeito à informação e consulta, nem as Diretivas 2002/14/CE e 2009/38/CE do Parlamento Europeu e do Conselho.</w:t>
            </w:r>
          </w:p>
        </w:tc>
      </w:tr>
    </w:tbl>
    <w:p w14:paraId="54EEFB5D"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6F2DFD58" w14:textId="77777777" w:rsidR="00161335" w:rsidRPr="002A1173" w:rsidRDefault="00161335" w:rsidP="00161335">
      <w:r w:rsidRPr="002A1173">
        <w:rPr>
          <w:rStyle w:val="HideTWBExt"/>
        </w:rPr>
        <w:t>&lt;/Amend&gt;</w:t>
      </w:r>
    </w:p>
    <w:p w14:paraId="615EA938"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439</w:t>
      </w:r>
      <w:r w:rsidRPr="002A1173">
        <w:rPr>
          <w:rStyle w:val="HideTWBExt"/>
          <w:lang w:val="pt-PT"/>
        </w:rPr>
        <w:t>&lt;/NumAm&gt;</w:t>
      </w:r>
    </w:p>
    <w:p w14:paraId="078EB399" w14:textId="77777777" w:rsidR="00161335" w:rsidRPr="002A1173" w:rsidRDefault="00161335" w:rsidP="00161335">
      <w:pPr>
        <w:pStyle w:val="NormalBold"/>
      </w:pPr>
      <w:r w:rsidRPr="002A1173">
        <w:rPr>
          <w:rStyle w:val="HideTWBExt"/>
        </w:rPr>
        <w:t>&lt;RepeatBlock-By&gt;&lt;Members&gt;</w:t>
      </w:r>
      <w:r w:rsidRPr="002A1173">
        <w:t>Leila Chaibi, Anthony Smith</w:t>
      </w:r>
      <w:r w:rsidRPr="002A1173">
        <w:rPr>
          <w:rStyle w:val="HideTWBExt"/>
        </w:rPr>
        <w:t>&lt;/Members&gt;</w:t>
      </w:r>
    </w:p>
    <w:p w14:paraId="088C976D" w14:textId="77777777" w:rsidR="00161335" w:rsidRPr="002A1173" w:rsidRDefault="00161335" w:rsidP="00161335">
      <w:r w:rsidRPr="002A1173">
        <w:rPr>
          <w:rStyle w:val="HideTWBExt"/>
        </w:rPr>
        <w:t>&lt;/RepeatBlock-By&gt;</w:t>
      </w:r>
    </w:p>
    <w:p w14:paraId="1499F5D6"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7178BFEC" w14:textId="77777777" w:rsidR="00161335" w:rsidRPr="002A1173" w:rsidRDefault="00161335" w:rsidP="00161335">
      <w:pPr>
        <w:pStyle w:val="NormalBold"/>
      </w:pPr>
      <w:r w:rsidRPr="002A1173">
        <w:rPr>
          <w:rStyle w:val="HideTWBExt"/>
        </w:rPr>
        <w:t>&lt;Article&gt;</w:t>
      </w:r>
      <w:r w:rsidRPr="002A1173">
        <w:t>Anexo I – artigo 4 – n.º 2-B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64ACC82D" w14:textId="77777777" w:rsidTr="002D1C33">
        <w:trPr>
          <w:jc w:val="center"/>
        </w:trPr>
        <w:tc>
          <w:tcPr>
            <w:tcW w:w="9752" w:type="dxa"/>
            <w:gridSpan w:val="2"/>
          </w:tcPr>
          <w:p w14:paraId="4067AEE1" w14:textId="77777777" w:rsidR="00161335" w:rsidRPr="002A1173" w:rsidRDefault="00161335" w:rsidP="002D1C33">
            <w:pPr>
              <w:keepNext/>
            </w:pPr>
          </w:p>
        </w:tc>
      </w:tr>
      <w:tr w:rsidR="00161335" w:rsidRPr="002A1173" w14:paraId="52D7431D" w14:textId="77777777" w:rsidTr="002D1C33">
        <w:trPr>
          <w:jc w:val="center"/>
        </w:trPr>
        <w:tc>
          <w:tcPr>
            <w:tcW w:w="4876" w:type="dxa"/>
            <w:hideMark/>
          </w:tcPr>
          <w:p w14:paraId="53884967"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2E74D334" w14:textId="77777777" w:rsidR="00161335" w:rsidRPr="002A1173" w:rsidRDefault="00161335" w:rsidP="002D1C33">
            <w:pPr>
              <w:pStyle w:val="ColumnHeading"/>
              <w:keepNext/>
              <w:rPr>
                <w:lang w:val="pt-PT"/>
              </w:rPr>
            </w:pPr>
            <w:r w:rsidRPr="002A1173">
              <w:rPr>
                <w:lang w:val="pt-PT"/>
              </w:rPr>
              <w:t>Alteração</w:t>
            </w:r>
          </w:p>
        </w:tc>
      </w:tr>
      <w:tr w:rsidR="00161335" w:rsidRPr="002A1173" w14:paraId="5B64C6EF" w14:textId="77777777" w:rsidTr="002D1C33">
        <w:trPr>
          <w:jc w:val="center"/>
        </w:trPr>
        <w:tc>
          <w:tcPr>
            <w:tcW w:w="4876" w:type="dxa"/>
          </w:tcPr>
          <w:p w14:paraId="2736857B" w14:textId="77777777" w:rsidR="00161335" w:rsidRPr="002A1173" w:rsidRDefault="00161335" w:rsidP="002D1C33">
            <w:pPr>
              <w:pStyle w:val="Normal6"/>
              <w:rPr>
                <w:lang w:val="pt-PT"/>
              </w:rPr>
            </w:pPr>
          </w:p>
        </w:tc>
        <w:tc>
          <w:tcPr>
            <w:tcW w:w="4876" w:type="dxa"/>
            <w:hideMark/>
          </w:tcPr>
          <w:p w14:paraId="71AB8045" w14:textId="77777777" w:rsidR="00161335" w:rsidRPr="002A1173" w:rsidRDefault="00161335" w:rsidP="002D1C33">
            <w:pPr>
              <w:pStyle w:val="Normal6"/>
              <w:rPr>
                <w:szCs w:val="24"/>
                <w:lang w:val="pt-PT"/>
              </w:rPr>
            </w:pPr>
            <w:r w:rsidRPr="002A1173">
              <w:rPr>
                <w:b/>
                <w:i/>
                <w:lang w:val="pt-PT"/>
              </w:rPr>
              <w:t>2-B.</w:t>
            </w:r>
            <w:r w:rsidRPr="002A1173">
              <w:rPr>
                <w:b/>
                <w:i/>
                <w:lang w:val="pt-PT"/>
              </w:rPr>
              <w:tab/>
              <w:t>Os investimentos necessários para estas necessidades devem ser apresentados e debatidos com os representantes dos trabalhadores, juntamente com quaisquer outras alterações materiais na organização do trabalho ou nas práticas de trabalho. A introdução de sistemas de gestão algorítmica nas empresas e noutras organizações deve fazer parte da negociação coletiva a nível setorial e empresarial. As convenções coletivas devem também abranger os trabalhadores das PME que possam não ter representantes dos trabalhadores.</w:t>
            </w:r>
          </w:p>
        </w:tc>
      </w:tr>
    </w:tbl>
    <w:p w14:paraId="4430A002"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187736C2" w14:textId="77777777" w:rsidR="00161335" w:rsidRPr="002A1173" w:rsidRDefault="00161335" w:rsidP="00161335">
      <w:r w:rsidRPr="002A1173">
        <w:rPr>
          <w:rStyle w:val="HideTWBExt"/>
        </w:rPr>
        <w:t>&lt;/Amend&gt;</w:t>
      </w:r>
    </w:p>
    <w:p w14:paraId="24D27C30"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440</w:t>
      </w:r>
      <w:r w:rsidRPr="002A1173">
        <w:rPr>
          <w:rStyle w:val="HideTWBExt"/>
          <w:lang w:val="pt-PT"/>
        </w:rPr>
        <w:t>&lt;/NumAm&gt;</w:t>
      </w:r>
    </w:p>
    <w:p w14:paraId="39F2F6FC" w14:textId="77777777" w:rsidR="00161335" w:rsidRPr="002A1173" w:rsidRDefault="00161335" w:rsidP="00161335">
      <w:pPr>
        <w:pStyle w:val="NormalBold"/>
      </w:pPr>
      <w:r w:rsidRPr="002A1173">
        <w:rPr>
          <w:rStyle w:val="HideTWBExt"/>
        </w:rPr>
        <w:t>&lt;RepeatBlock-By&gt;&lt;Members&gt;</w:t>
      </w:r>
      <w:r w:rsidRPr="002A1173">
        <w:t>Leila Chaibi, Anthony Smith, Sebastian Everding</w:t>
      </w:r>
      <w:r w:rsidRPr="002A1173">
        <w:rPr>
          <w:rStyle w:val="HideTWBExt"/>
        </w:rPr>
        <w:t>&lt;/Members&gt;</w:t>
      </w:r>
    </w:p>
    <w:p w14:paraId="38F9E834" w14:textId="77777777" w:rsidR="00161335" w:rsidRPr="002A1173" w:rsidRDefault="00161335" w:rsidP="00161335">
      <w:r w:rsidRPr="002A1173">
        <w:rPr>
          <w:rStyle w:val="HideTWBExt"/>
        </w:rPr>
        <w:t>&lt;/RepeatBlock-By&gt;</w:t>
      </w:r>
    </w:p>
    <w:p w14:paraId="664DF7BE"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58262098" w14:textId="77777777" w:rsidR="00161335" w:rsidRPr="002A1173" w:rsidRDefault="00161335" w:rsidP="00161335">
      <w:pPr>
        <w:pStyle w:val="NormalBold"/>
      </w:pPr>
      <w:r w:rsidRPr="002A1173">
        <w:rPr>
          <w:rStyle w:val="HideTWBExt"/>
        </w:rPr>
        <w:t>&lt;Article&gt;</w:t>
      </w:r>
      <w:r w:rsidRPr="002A1173">
        <w:t>Anexo I – artigo 4 – n.º 2-C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7D98010E" w14:textId="77777777" w:rsidTr="002D1C33">
        <w:trPr>
          <w:jc w:val="center"/>
        </w:trPr>
        <w:tc>
          <w:tcPr>
            <w:tcW w:w="9752" w:type="dxa"/>
            <w:gridSpan w:val="2"/>
          </w:tcPr>
          <w:p w14:paraId="49BD48A0" w14:textId="77777777" w:rsidR="00161335" w:rsidRPr="002A1173" w:rsidRDefault="00161335" w:rsidP="002D1C33">
            <w:pPr>
              <w:keepNext/>
            </w:pPr>
          </w:p>
        </w:tc>
      </w:tr>
      <w:tr w:rsidR="00161335" w:rsidRPr="002A1173" w14:paraId="27DE2CF5" w14:textId="77777777" w:rsidTr="002D1C33">
        <w:trPr>
          <w:jc w:val="center"/>
        </w:trPr>
        <w:tc>
          <w:tcPr>
            <w:tcW w:w="4876" w:type="dxa"/>
            <w:hideMark/>
          </w:tcPr>
          <w:p w14:paraId="4B6D7B9C"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422BDD86" w14:textId="77777777" w:rsidR="00161335" w:rsidRPr="002A1173" w:rsidRDefault="00161335" w:rsidP="002D1C33">
            <w:pPr>
              <w:pStyle w:val="ColumnHeading"/>
              <w:keepNext/>
              <w:rPr>
                <w:lang w:val="pt-PT"/>
              </w:rPr>
            </w:pPr>
            <w:r w:rsidRPr="002A1173">
              <w:rPr>
                <w:lang w:val="pt-PT"/>
              </w:rPr>
              <w:t>Alteração</w:t>
            </w:r>
          </w:p>
        </w:tc>
      </w:tr>
      <w:tr w:rsidR="00161335" w:rsidRPr="002A1173" w14:paraId="667B0C9B" w14:textId="77777777" w:rsidTr="002D1C33">
        <w:trPr>
          <w:jc w:val="center"/>
        </w:trPr>
        <w:tc>
          <w:tcPr>
            <w:tcW w:w="4876" w:type="dxa"/>
          </w:tcPr>
          <w:p w14:paraId="116F6D3A" w14:textId="77777777" w:rsidR="00161335" w:rsidRPr="002A1173" w:rsidRDefault="00161335" w:rsidP="002D1C33">
            <w:pPr>
              <w:pStyle w:val="Normal6"/>
              <w:rPr>
                <w:lang w:val="pt-PT"/>
              </w:rPr>
            </w:pPr>
          </w:p>
        </w:tc>
        <w:tc>
          <w:tcPr>
            <w:tcW w:w="4876" w:type="dxa"/>
            <w:hideMark/>
          </w:tcPr>
          <w:p w14:paraId="7ABE02B6" w14:textId="77777777" w:rsidR="00161335" w:rsidRPr="002A1173" w:rsidRDefault="00161335" w:rsidP="002D1C33">
            <w:pPr>
              <w:pStyle w:val="Normal6"/>
              <w:rPr>
                <w:szCs w:val="24"/>
                <w:lang w:val="pt-PT"/>
              </w:rPr>
            </w:pPr>
            <w:r w:rsidRPr="002A1173">
              <w:rPr>
                <w:b/>
                <w:i/>
                <w:lang w:val="pt-PT"/>
              </w:rPr>
              <w:t>2-C.</w:t>
            </w:r>
            <w:r w:rsidRPr="002A1173">
              <w:rPr>
                <w:b/>
                <w:i/>
                <w:lang w:val="pt-PT"/>
              </w:rPr>
              <w:tab/>
              <w:t>As empresas que pretendam implementar ferramentas de gestão algorítmica devem realizar avaliações de impacto, antes da implementação das alterações, e de forma proporcionada e regular ao longo do ciclo de vida dos algoritmos.</w:t>
            </w:r>
          </w:p>
        </w:tc>
      </w:tr>
    </w:tbl>
    <w:p w14:paraId="199F8654"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17F10D33" w14:textId="77777777" w:rsidR="00161335" w:rsidRPr="002A1173" w:rsidRDefault="00161335" w:rsidP="00161335">
      <w:r w:rsidRPr="002A1173">
        <w:rPr>
          <w:rStyle w:val="HideTWBExt"/>
        </w:rPr>
        <w:t>&lt;/Amend&gt;</w:t>
      </w:r>
    </w:p>
    <w:p w14:paraId="5D4EE2EA"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441</w:t>
      </w:r>
      <w:r w:rsidRPr="002A1173">
        <w:rPr>
          <w:rStyle w:val="HideTWBExt"/>
          <w:lang w:val="pt-PT"/>
        </w:rPr>
        <w:t>&lt;/NumAm&gt;</w:t>
      </w:r>
    </w:p>
    <w:p w14:paraId="36640EBD" w14:textId="77777777" w:rsidR="00161335" w:rsidRPr="002A1173" w:rsidRDefault="00161335" w:rsidP="00161335">
      <w:pPr>
        <w:pStyle w:val="NormalBold"/>
      </w:pPr>
      <w:r w:rsidRPr="002A1173">
        <w:rPr>
          <w:rStyle w:val="HideTWBExt"/>
        </w:rPr>
        <w:t>&lt;RepeatBlock-By&gt;&lt;Members&gt;</w:t>
      </w:r>
      <w:r w:rsidRPr="002A1173">
        <w:t>Leila Chaibi, Anthony Smith, Sebastian Everding</w:t>
      </w:r>
      <w:r w:rsidRPr="002A1173">
        <w:rPr>
          <w:rStyle w:val="HideTWBExt"/>
        </w:rPr>
        <w:t>&lt;/Members&gt;</w:t>
      </w:r>
    </w:p>
    <w:p w14:paraId="3796396F" w14:textId="77777777" w:rsidR="00161335" w:rsidRPr="002A1173" w:rsidRDefault="00161335" w:rsidP="00161335">
      <w:r w:rsidRPr="002A1173">
        <w:rPr>
          <w:rStyle w:val="HideTWBExt"/>
        </w:rPr>
        <w:t>&lt;/RepeatBlock-By&gt;</w:t>
      </w:r>
    </w:p>
    <w:p w14:paraId="192629D3"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681F369A" w14:textId="77777777" w:rsidR="00161335" w:rsidRPr="002A1173" w:rsidRDefault="00161335" w:rsidP="00161335">
      <w:pPr>
        <w:pStyle w:val="NormalBold"/>
      </w:pPr>
      <w:r w:rsidRPr="002A1173">
        <w:rPr>
          <w:rStyle w:val="HideTWBExt"/>
        </w:rPr>
        <w:t>&lt;Article&gt;</w:t>
      </w:r>
      <w:r w:rsidRPr="002A1173">
        <w:t>Anexo I – artigo 4 – n.º 2-D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64BC4D8C" w14:textId="77777777" w:rsidTr="002D1C33">
        <w:trPr>
          <w:jc w:val="center"/>
        </w:trPr>
        <w:tc>
          <w:tcPr>
            <w:tcW w:w="9752" w:type="dxa"/>
            <w:gridSpan w:val="2"/>
          </w:tcPr>
          <w:p w14:paraId="107E9F92" w14:textId="77777777" w:rsidR="00161335" w:rsidRPr="002A1173" w:rsidRDefault="00161335" w:rsidP="002D1C33">
            <w:pPr>
              <w:keepNext/>
            </w:pPr>
          </w:p>
        </w:tc>
      </w:tr>
      <w:tr w:rsidR="00161335" w:rsidRPr="002A1173" w14:paraId="0D606637" w14:textId="77777777" w:rsidTr="002D1C33">
        <w:trPr>
          <w:jc w:val="center"/>
        </w:trPr>
        <w:tc>
          <w:tcPr>
            <w:tcW w:w="4876" w:type="dxa"/>
            <w:hideMark/>
          </w:tcPr>
          <w:p w14:paraId="26F7E5D4"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0F38B40F" w14:textId="77777777" w:rsidR="00161335" w:rsidRPr="002A1173" w:rsidRDefault="00161335" w:rsidP="002D1C33">
            <w:pPr>
              <w:pStyle w:val="ColumnHeading"/>
              <w:keepNext/>
              <w:rPr>
                <w:lang w:val="pt-PT"/>
              </w:rPr>
            </w:pPr>
            <w:r w:rsidRPr="002A1173">
              <w:rPr>
                <w:lang w:val="pt-PT"/>
              </w:rPr>
              <w:t>Alteração</w:t>
            </w:r>
          </w:p>
        </w:tc>
      </w:tr>
      <w:tr w:rsidR="00161335" w:rsidRPr="002A1173" w14:paraId="3F1EFF98" w14:textId="77777777" w:rsidTr="002D1C33">
        <w:trPr>
          <w:jc w:val="center"/>
        </w:trPr>
        <w:tc>
          <w:tcPr>
            <w:tcW w:w="4876" w:type="dxa"/>
          </w:tcPr>
          <w:p w14:paraId="463DF963" w14:textId="77777777" w:rsidR="00161335" w:rsidRPr="002A1173" w:rsidRDefault="00161335" w:rsidP="002D1C33">
            <w:pPr>
              <w:pStyle w:val="Normal6"/>
              <w:rPr>
                <w:lang w:val="pt-PT"/>
              </w:rPr>
            </w:pPr>
          </w:p>
        </w:tc>
        <w:tc>
          <w:tcPr>
            <w:tcW w:w="4876" w:type="dxa"/>
            <w:hideMark/>
          </w:tcPr>
          <w:p w14:paraId="529527A6" w14:textId="77777777" w:rsidR="00161335" w:rsidRPr="002A1173" w:rsidRDefault="00161335" w:rsidP="002D1C33">
            <w:pPr>
              <w:pStyle w:val="Normal6"/>
              <w:rPr>
                <w:szCs w:val="24"/>
                <w:lang w:val="pt-PT"/>
              </w:rPr>
            </w:pPr>
            <w:r w:rsidRPr="002A1173">
              <w:rPr>
                <w:b/>
                <w:i/>
                <w:lang w:val="pt-PT"/>
              </w:rPr>
              <w:t>2-D.</w:t>
            </w:r>
            <w:r w:rsidRPr="002A1173">
              <w:rPr>
                <w:b/>
                <w:i/>
                <w:lang w:val="pt-PT"/>
              </w:rPr>
              <w:tab/>
              <w:t>Os representantes das pessoas que executam o trabalho têm o direito de procurar aconselhamento especializado independente para examinar a questão que é objeto de informação e consulta, a fim de formularem a sua decisão.</w:t>
            </w:r>
          </w:p>
        </w:tc>
      </w:tr>
    </w:tbl>
    <w:p w14:paraId="23404077"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72F5CB53" w14:textId="77777777" w:rsidR="00161335" w:rsidRPr="002A1173" w:rsidRDefault="00161335" w:rsidP="00161335">
      <w:r w:rsidRPr="002A1173">
        <w:rPr>
          <w:rStyle w:val="HideTWBExt"/>
        </w:rPr>
        <w:t>&lt;/Amend&gt;</w:t>
      </w:r>
    </w:p>
    <w:p w14:paraId="19F6C4D8"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442</w:t>
      </w:r>
      <w:r w:rsidRPr="002A1173">
        <w:rPr>
          <w:rStyle w:val="HideTWBExt"/>
          <w:lang w:val="pt-PT"/>
        </w:rPr>
        <w:t>&lt;/NumAm&gt;</w:t>
      </w:r>
    </w:p>
    <w:p w14:paraId="2AEA3F47" w14:textId="77777777" w:rsidR="00161335" w:rsidRPr="002A1173" w:rsidRDefault="00161335" w:rsidP="00161335">
      <w:pPr>
        <w:pStyle w:val="NormalBold"/>
      </w:pPr>
      <w:r w:rsidRPr="002A1173">
        <w:rPr>
          <w:rStyle w:val="HideTWBExt"/>
        </w:rPr>
        <w:t>&lt;RepeatBlock-By&gt;&lt;Members&gt;</w:t>
      </w:r>
      <w:r w:rsidRPr="002A1173">
        <w:t>Marlena Maląg</w:t>
      </w:r>
      <w:r w:rsidRPr="002A1173">
        <w:rPr>
          <w:rStyle w:val="HideTWBExt"/>
        </w:rPr>
        <w:t>&lt;/Members&gt;</w:t>
      </w:r>
    </w:p>
    <w:p w14:paraId="778A5218" w14:textId="77777777" w:rsidR="00161335" w:rsidRPr="002A1173" w:rsidRDefault="00161335" w:rsidP="00161335">
      <w:r w:rsidRPr="002A1173">
        <w:rPr>
          <w:rStyle w:val="HideTWBExt"/>
        </w:rPr>
        <w:t>&lt;/RepeatBlock-By&gt;</w:t>
      </w:r>
    </w:p>
    <w:p w14:paraId="107C519E"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0C53C749" w14:textId="77777777" w:rsidR="00161335" w:rsidRPr="002A1173" w:rsidRDefault="00161335" w:rsidP="00161335">
      <w:pPr>
        <w:pStyle w:val="NormalBold"/>
      </w:pPr>
      <w:r w:rsidRPr="002A1173">
        <w:rPr>
          <w:rStyle w:val="HideTWBExt"/>
        </w:rPr>
        <w:t>&lt;Article&gt;</w:t>
      </w:r>
      <w:r w:rsidRPr="002A1173">
        <w:t>Anexo I – artigo 4-A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748B2B5E" w14:textId="77777777" w:rsidTr="002D1C33">
        <w:trPr>
          <w:jc w:val="center"/>
        </w:trPr>
        <w:tc>
          <w:tcPr>
            <w:tcW w:w="9752" w:type="dxa"/>
            <w:gridSpan w:val="2"/>
          </w:tcPr>
          <w:p w14:paraId="0510E76E" w14:textId="77777777" w:rsidR="00161335" w:rsidRPr="002A1173" w:rsidRDefault="00161335" w:rsidP="002D1C33">
            <w:pPr>
              <w:keepNext/>
            </w:pPr>
          </w:p>
        </w:tc>
      </w:tr>
      <w:tr w:rsidR="00161335" w:rsidRPr="002A1173" w14:paraId="3D3B0D9D" w14:textId="77777777" w:rsidTr="002D1C33">
        <w:trPr>
          <w:jc w:val="center"/>
        </w:trPr>
        <w:tc>
          <w:tcPr>
            <w:tcW w:w="4876" w:type="dxa"/>
            <w:hideMark/>
          </w:tcPr>
          <w:p w14:paraId="1A0BAF22"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4D4A7A1A" w14:textId="77777777" w:rsidR="00161335" w:rsidRPr="002A1173" w:rsidRDefault="00161335" w:rsidP="002D1C33">
            <w:pPr>
              <w:pStyle w:val="ColumnHeading"/>
              <w:keepNext/>
              <w:rPr>
                <w:lang w:val="pt-PT"/>
              </w:rPr>
            </w:pPr>
            <w:r w:rsidRPr="002A1173">
              <w:rPr>
                <w:lang w:val="pt-PT"/>
              </w:rPr>
              <w:t>Alteração</w:t>
            </w:r>
          </w:p>
        </w:tc>
      </w:tr>
      <w:tr w:rsidR="00161335" w:rsidRPr="002A1173" w14:paraId="37654017" w14:textId="77777777" w:rsidTr="002D1C33">
        <w:trPr>
          <w:jc w:val="center"/>
        </w:trPr>
        <w:tc>
          <w:tcPr>
            <w:tcW w:w="4876" w:type="dxa"/>
          </w:tcPr>
          <w:p w14:paraId="1D861588" w14:textId="77777777" w:rsidR="00161335" w:rsidRPr="002A1173" w:rsidRDefault="00161335" w:rsidP="002D1C33">
            <w:pPr>
              <w:pStyle w:val="Normal6"/>
              <w:rPr>
                <w:lang w:val="pt-PT"/>
              </w:rPr>
            </w:pPr>
          </w:p>
        </w:tc>
        <w:tc>
          <w:tcPr>
            <w:tcW w:w="4876" w:type="dxa"/>
            <w:hideMark/>
          </w:tcPr>
          <w:p w14:paraId="3BF4BF8C" w14:textId="77777777" w:rsidR="00161335" w:rsidRPr="002A1173" w:rsidRDefault="00161335" w:rsidP="002D1C33">
            <w:pPr>
              <w:pStyle w:val="Normal6"/>
              <w:jc w:val="center"/>
              <w:rPr>
                <w:szCs w:val="24"/>
                <w:lang w:val="pt-PT"/>
              </w:rPr>
            </w:pPr>
            <w:r w:rsidRPr="002A1173">
              <w:rPr>
                <w:b/>
                <w:i/>
                <w:lang w:val="pt-PT"/>
              </w:rPr>
              <w:t>Artigo 4.º-A</w:t>
            </w:r>
          </w:p>
        </w:tc>
      </w:tr>
      <w:tr w:rsidR="00161335" w:rsidRPr="002A1173" w14:paraId="3C9740CE" w14:textId="77777777" w:rsidTr="002D1C33">
        <w:trPr>
          <w:jc w:val="center"/>
        </w:trPr>
        <w:tc>
          <w:tcPr>
            <w:tcW w:w="4876" w:type="dxa"/>
          </w:tcPr>
          <w:p w14:paraId="42589137" w14:textId="77777777" w:rsidR="00161335" w:rsidRPr="002A1173" w:rsidRDefault="00161335" w:rsidP="002D1C33">
            <w:pPr>
              <w:pStyle w:val="Normal6"/>
              <w:rPr>
                <w:lang w:val="pt-PT"/>
              </w:rPr>
            </w:pPr>
          </w:p>
        </w:tc>
        <w:tc>
          <w:tcPr>
            <w:tcW w:w="4876" w:type="dxa"/>
            <w:hideMark/>
          </w:tcPr>
          <w:p w14:paraId="5AC7C32B" w14:textId="77777777" w:rsidR="00161335" w:rsidRPr="002A1173" w:rsidRDefault="00161335" w:rsidP="002D1C33">
            <w:pPr>
              <w:pStyle w:val="Normal6"/>
              <w:jc w:val="center"/>
              <w:rPr>
                <w:szCs w:val="24"/>
                <w:lang w:val="pt-PT"/>
              </w:rPr>
            </w:pPr>
            <w:r w:rsidRPr="002A1173">
              <w:rPr>
                <w:b/>
                <w:i/>
                <w:lang w:val="pt-PT"/>
              </w:rPr>
              <w:t>Informação e consulta</w:t>
            </w:r>
          </w:p>
        </w:tc>
      </w:tr>
      <w:tr w:rsidR="00161335" w:rsidRPr="002A1173" w14:paraId="3F09FA07" w14:textId="77777777" w:rsidTr="002D1C33">
        <w:trPr>
          <w:jc w:val="center"/>
        </w:trPr>
        <w:tc>
          <w:tcPr>
            <w:tcW w:w="4876" w:type="dxa"/>
          </w:tcPr>
          <w:p w14:paraId="119E062A" w14:textId="77777777" w:rsidR="00161335" w:rsidRPr="002A1173" w:rsidRDefault="00161335" w:rsidP="002D1C33">
            <w:pPr>
              <w:pStyle w:val="Normal6"/>
              <w:rPr>
                <w:lang w:val="pt-PT"/>
              </w:rPr>
            </w:pPr>
          </w:p>
        </w:tc>
        <w:tc>
          <w:tcPr>
            <w:tcW w:w="4876" w:type="dxa"/>
            <w:hideMark/>
          </w:tcPr>
          <w:p w14:paraId="765F3F3D" w14:textId="77777777" w:rsidR="00161335" w:rsidRPr="002A1173" w:rsidRDefault="00161335" w:rsidP="002D1C33">
            <w:pPr>
              <w:pStyle w:val="Normal6"/>
              <w:rPr>
                <w:szCs w:val="24"/>
                <w:lang w:val="pt-PT"/>
              </w:rPr>
            </w:pPr>
            <w:r w:rsidRPr="002A1173">
              <w:rPr>
                <w:b/>
                <w:i/>
                <w:lang w:val="pt-PT"/>
              </w:rPr>
              <w:t>1. A presente diretiva não prejudica a Diretiva 89/391/CEE no que diz respeito à informação e consulta, nem a Diretiva 2002/14/CE e a Diretiva 2009/38/CE do Parlamento Europeu e do Conselho (18).</w:t>
            </w:r>
          </w:p>
        </w:tc>
      </w:tr>
      <w:tr w:rsidR="00161335" w:rsidRPr="002A1173" w14:paraId="77FDAE36" w14:textId="77777777" w:rsidTr="002D1C33">
        <w:trPr>
          <w:jc w:val="center"/>
        </w:trPr>
        <w:tc>
          <w:tcPr>
            <w:tcW w:w="4876" w:type="dxa"/>
          </w:tcPr>
          <w:p w14:paraId="7CC9A38C" w14:textId="77777777" w:rsidR="00161335" w:rsidRPr="002A1173" w:rsidRDefault="00161335" w:rsidP="002D1C33">
            <w:pPr>
              <w:pStyle w:val="Normal6"/>
              <w:rPr>
                <w:lang w:val="pt-PT"/>
              </w:rPr>
            </w:pPr>
          </w:p>
        </w:tc>
        <w:tc>
          <w:tcPr>
            <w:tcW w:w="4876" w:type="dxa"/>
            <w:hideMark/>
          </w:tcPr>
          <w:p w14:paraId="5E943D39" w14:textId="77777777" w:rsidR="00161335" w:rsidRPr="002A1173" w:rsidRDefault="00161335" w:rsidP="002D1C33">
            <w:pPr>
              <w:pStyle w:val="Normal6"/>
              <w:rPr>
                <w:szCs w:val="24"/>
                <w:lang w:val="pt-PT"/>
              </w:rPr>
            </w:pPr>
            <w:r w:rsidRPr="002A1173">
              <w:rPr>
                <w:b/>
                <w:i/>
                <w:lang w:val="pt-PT"/>
              </w:rPr>
              <w:t>2. Os Estados-Membros asseguram que a informação e a consulta, definidas no artigo 2.º, alíneas f) e g), da Diretiva 2002/14/CE, efetuadas pelos empregadores aos representantes dos trabalhadores, abranjam também as decisões que possam dar origem à introdução de sistemas de controlo automatizado ou de tomada de decisão automatizada, ou a alterações significativas na sua utilização. Para efeitos do presente número, a informação e consulta dos representantes dos trabalhadores são efetuadas com base nos mesmos princípios enunciados na Diretiva 2002/14/CE em matéria de exercício dos direitos à informação e à consulta.</w:t>
            </w:r>
          </w:p>
        </w:tc>
      </w:tr>
      <w:tr w:rsidR="00161335" w:rsidRPr="002A1173" w14:paraId="1D18B77C" w14:textId="77777777" w:rsidTr="002D1C33">
        <w:trPr>
          <w:jc w:val="center"/>
        </w:trPr>
        <w:tc>
          <w:tcPr>
            <w:tcW w:w="4876" w:type="dxa"/>
          </w:tcPr>
          <w:p w14:paraId="5A114D25" w14:textId="77777777" w:rsidR="00161335" w:rsidRPr="002A1173" w:rsidRDefault="00161335" w:rsidP="002D1C33">
            <w:pPr>
              <w:pStyle w:val="Normal6"/>
              <w:rPr>
                <w:lang w:val="pt-PT"/>
              </w:rPr>
            </w:pPr>
          </w:p>
        </w:tc>
        <w:tc>
          <w:tcPr>
            <w:tcW w:w="4876" w:type="dxa"/>
            <w:hideMark/>
          </w:tcPr>
          <w:p w14:paraId="64C96446" w14:textId="77777777" w:rsidR="00161335" w:rsidRPr="002A1173" w:rsidRDefault="00161335" w:rsidP="002D1C33">
            <w:pPr>
              <w:pStyle w:val="Normal6"/>
              <w:rPr>
                <w:szCs w:val="24"/>
                <w:lang w:val="pt-PT"/>
              </w:rPr>
            </w:pPr>
            <w:r w:rsidRPr="002A1173">
              <w:rPr>
                <w:b/>
                <w:i/>
                <w:lang w:val="pt-PT"/>
              </w:rPr>
              <w:t>3. Os representantes dos trabalhadores podem ser assistidos por um especialista da sua escolha, sempre que tal seja necessário para analisar a matéria que é objeto de informação e consulta e para formular um parecer.</w:t>
            </w:r>
          </w:p>
        </w:tc>
      </w:tr>
      <w:tr w:rsidR="00161335" w:rsidRPr="002A1173" w14:paraId="2CEC8D00" w14:textId="77777777" w:rsidTr="002D1C33">
        <w:trPr>
          <w:jc w:val="center"/>
        </w:trPr>
        <w:tc>
          <w:tcPr>
            <w:tcW w:w="4876" w:type="dxa"/>
          </w:tcPr>
          <w:p w14:paraId="5843D2A8" w14:textId="77777777" w:rsidR="00161335" w:rsidRPr="002A1173" w:rsidRDefault="00161335" w:rsidP="002D1C33">
            <w:pPr>
              <w:pStyle w:val="Normal6"/>
              <w:rPr>
                <w:lang w:val="pt-PT"/>
              </w:rPr>
            </w:pPr>
          </w:p>
        </w:tc>
        <w:tc>
          <w:tcPr>
            <w:tcW w:w="4876" w:type="dxa"/>
            <w:hideMark/>
          </w:tcPr>
          <w:p w14:paraId="3CF5633A" w14:textId="77777777" w:rsidR="00161335" w:rsidRPr="002A1173" w:rsidRDefault="00161335" w:rsidP="002D1C33">
            <w:pPr>
              <w:pStyle w:val="Normal6"/>
              <w:rPr>
                <w:szCs w:val="24"/>
                <w:lang w:val="pt-PT"/>
              </w:rPr>
            </w:pPr>
            <w:r w:rsidRPr="002A1173">
              <w:rPr>
                <w:b/>
                <w:i/>
                <w:lang w:val="pt-PT"/>
              </w:rPr>
              <w:t>4. A consulta pode incluir:</w:t>
            </w:r>
          </w:p>
        </w:tc>
      </w:tr>
      <w:tr w:rsidR="00161335" w:rsidRPr="002A1173" w14:paraId="63732B29" w14:textId="77777777" w:rsidTr="002D1C33">
        <w:trPr>
          <w:jc w:val="center"/>
        </w:trPr>
        <w:tc>
          <w:tcPr>
            <w:tcW w:w="4876" w:type="dxa"/>
          </w:tcPr>
          <w:p w14:paraId="09EA062E" w14:textId="77777777" w:rsidR="00161335" w:rsidRPr="002A1173" w:rsidRDefault="00161335" w:rsidP="002D1C33">
            <w:pPr>
              <w:pStyle w:val="Normal6"/>
              <w:rPr>
                <w:lang w:val="pt-PT"/>
              </w:rPr>
            </w:pPr>
          </w:p>
        </w:tc>
        <w:tc>
          <w:tcPr>
            <w:tcW w:w="4876" w:type="dxa"/>
            <w:hideMark/>
          </w:tcPr>
          <w:p w14:paraId="71FBC9A1" w14:textId="77777777" w:rsidR="00161335" w:rsidRPr="002A1173" w:rsidRDefault="00161335" w:rsidP="002D1C33">
            <w:pPr>
              <w:pStyle w:val="Normal6"/>
              <w:rPr>
                <w:szCs w:val="24"/>
                <w:lang w:val="pt-PT"/>
              </w:rPr>
            </w:pPr>
            <w:r w:rsidRPr="002A1173">
              <w:rPr>
                <w:b/>
                <w:i/>
                <w:lang w:val="pt-PT"/>
              </w:rPr>
              <w:t>(a) Os objetivos da implantação ou atualização e os processos de trabalho e os trabalhadores afetados;</w:t>
            </w:r>
          </w:p>
        </w:tc>
      </w:tr>
      <w:tr w:rsidR="00161335" w:rsidRPr="002A1173" w14:paraId="0A851EDD" w14:textId="77777777" w:rsidTr="002D1C33">
        <w:trPr>
          <w:jc w:val="center"/>
        </w:trPr>
        <w:tc>
          <w:tcPr>
            <w:tcW w:w="4876" w:type="dxa"/>
          </w:tcPr>
          <w:p w14:paraId="544B9F88" w14:textId="77777777" w:rsidR="00161335" w:rsidRPr="002A1173" w:rsidRDefault="00161335" w:rsidP="002D1C33">
            <w:pPr>
              <w:pStyle w:val="Normal6"/>
              <w:rPr>
                <w:lang w:val="pt-PT"/>
              </w:rPr>
            </w:pPr>
          </w:p>
        </w:tc>
        <w:tc>
          <w:tcPr>
            <w:tcW w:w="4876" w:type="dxa"/>
            <w:hideMark/>
          </w:tcPr>
          <w:p w14:paraId="743403DD" w14:textId="77777777" w:rsidR="00161335" w:rsidRPr="002A1173" w:rsidRDefault="00161335" w:rsidP="002D1C33">
            <w:pPr>
              <w:pStyle w:val="Normal6"/>
              <w:rPr>
                <w:szCs w:val="24"/>
                <w:lang w:val="pt-PT"/>
              </w:rPr>
            </w:pPr>
            <w:r w:rsidRPr="002A1173">
              <w:rPr>
                <w:b/>
                <w:i/>
                <w:lang w:val="pt-PT"/>
              </w:rPr>
              <w:t>(b) As mudanças na carga de trabalho, na intensidade do trabalho, no planeamento, no tempo de trabalho, na flexibilidade ou na natureza do trabalho;</w:t>
            </w:r>
          </w:p>
        </w:tc>
      </w:tr>
      <w:tr w:rsidR="00161335" w:rsidRPr="002A1173" w14:paraId="18D7BBB3" w14:textId="77777777" w:rsidTr="002D1C33">
        <w:trPr>
          <w:jc w:val="center"/>
        </w:trPr>
        <w:tc>
          <w:tcPr>
            <w:tcW w:w="4876" w:type="dxa"/>
          </w:tcPr>
          <w:p w14:paraId="2FFDB537" w14:textId="77777777" w:rsidR="00161335" w:rsidRPr="002A1173" w:rsidRDefault="00161335" w:rsidP="002D1C33">
            <w:pPr>
              <w:pStyle w:val="Normal6"/>
              <w:rPr>
                <w:lang w:val="pt-PT"/>
              </w:rPr>
            </w:pPr>
          </w:p>
        </w:tc>
        <w:tc>
          <w:tcPr>
            <w:tcW w:w="4876" w:type="dxa"/>
            <w:hideMark/>
          </w:tcPr>
          <w:p w14:paraId="331DC9E9" w14:textId="77777777" w:rsidR="00161335" w:rsidRPr="002A1173" w:rsidRDefault="00161335" w:rsidP="002D1C33">
            <w:pPr>
              <w:pStyle w:val="Normal6"/>
              <w:rPr>
                <w:szCs w:val="24"/>
                <w:lang w:val="pt-PT"/>
              </w:rPr>
            </w:pPr>
            <w:r w:rsidRPr="002A1173">
              <w:rPr>
                <w:b/>
                <w:i/>
                <w:lang w:val="pt-PT"/>
              </w:rPr>
              <w:t>(c) As consequências para a segurança e saúde no trabalho;</w:t>
            </w:r>
          </w:p>
        </w:tc>
      </w:tr>
      <w:tr w:rsidR="00161335" w:rsidRPr="002A1173" w14:paraId="6A2765B6" w14:textId="77777777" w:rsidTr="002D1C33">
        <w:trPr>
          <w:jc w:val="center"/>
        </w:trPr>
        <w:tc>
          <w:tcPr>
            <w:tcW w:w="4876" w:type="dxa"/>
          </w:tcPr>
          <w:p w14:paraId="27488384" w14:textId="77777777" w:rsidR="00161335" w:rsidRPr="002A1173" w:rsidRDefault="00161335" w:rsidP="002D1C33">
            <w:pPr>
              <w:pStyle w:val="Normal6"/>
              <w:rPr>
                <w:lang w:val="pt-PT"/>
              </w:rPr>
            </w:pPr>
          </w:p>
        </w:tc>
        <w:tc>
          <w:tcPr>
            <w:tcW w:w="4876" w:type="dxa"/>
            <w:hideMark/>
          </w:tcPr>
          <w:p w14:paraId="23EA2F5A" w14:textId="77777777" w:rsidR="00161335" w:rsidRPr="002A1173" w:rsidRDefault="00161335" w:rsidP="002D1C33">
            <w:pPr>
              <w:pStyle w:val="Normal6"/>
              <w:rPr>
                <w:szCs w:val="24"/>
                <w:lang w:val="pt-PT"/>
              </w:rPr>
            </w:pPr>
            <w:r w:rsidRPr="002A1173">
              <w:rPr>
                <w:b/>
                <w:i/>
                <w:lang w:val="pt-PT"/>
              </w:rPr>
              <w:t>(d) O tipo de dados recolhidos;</w:t>
            </w:r>
          </w:p>
        </w:tc>
      </w:tr>
      <w:tr w:rsidR="00161335" w:rsidRPr="002A1173" w14:paraId="731C58EF" w14:textId="77777777" w:rsidTr="002D1C33">
        <w:trPr>
          <w:jc w:val="center"/>
        </w:trPr>
        <w:tc>
          <w:tcPr>
            <w:tcW w:w="4876" w:type="dxa"/>
          </w:tcPr>
          <w:p w14:paraId="0475E50A" w14:textId="77777777" w:rsidR="00161335" w:rsidRPr="002A1173" w:rsidRDefault="00161335" w:rsidP="002D1C33">
            <w:pPr>
              <w:pStyle w:val="Normal6"/>
              <w:rPr>
                <w:lang w:val="pt-PT"/>
              </w:rPr>
            </w:pPr>
          </w:p>
        </w:tc>
        <w:tc>
          <w:tcPr>
            <w:tcW w:w="4876" w:type="dxa"/>
            <w:hideMark/>
          </w:tcPr>
          <w:p w14:paraId="39E07604" w14:textId="77777777" w:rsidR="00161335" w:rsidRPr="002A1173" w:rsidRDefault="00161335" w:rsidP="002D1C33">
            <w:pPr>
              <w:pStyle w:val="Normal6"/>
              <w:rPr>
                <w:szCs w:val="24"/>
                <w:lang w:val="pt-PT"/>
              </w:rPr>
            </w:pPr>
            <w:r w:rsidRPr="002A1173">
              <w:rPr>
                <w:b/>
                <w:i/>
                <w:lang w:val="pt-PT"/>
              </w:rPr>
              <w:t>(e) As medidas em vigor para detetar e minimizar resultados tendenciosos ou discriminatórios;</w:t>
            </w:r>
          </w:p>
        </w:tc>
      </w:tr>
      <w:tr w:rsidR="00161335" w:rsidRPr="002A1173" w14:paraId="0A765EC0" w14:textId="77777777" w:rsidTr="002D1C33">
        <w:trPr>
          <w:jc w:val="center"/>
        </w:trPr>
        <w:tc>
          <w:tcPr>
            <w:tcW w:w="4876" w:type="dxa"/>
          </w:tcPr>
          <w:p w14:paraId="218CAEBB" w14:textId="77777777" w:rsidR="00161335" w:rsidRPr="002A1173" w:rsidRDefault="00161335" w:rsidP="002D1C33">
            <w:pPr>
              <w:pStyle w:val="Normal6"/>
              <w:rPr>
                <w:lang w:val="pt-PT"/>
              </w:rPr>
            </w:pPr>
          </w:p>
        </w:tc>
        <w:tc>
          <w:tcPr>
            <w:tcW w:w="4876" w:type="dxa"/>
            <w:hideMark/>
          </w:tcPr>
          <w:p w14:paraId="2D17F09C" w14:textId="77777777" w:rsidR="00161335" w:rsidRPr="002A1173" w:rsidRDefault="00161335" w:rsidP="002D1C33">
            <w:pPr>
              <w:pStyle w:val="Normal6"/>
              <w:rPr>
                <w:szCs w:val="24"/>
                <w:lang w:val="pt-PT"/>
              </w:rPr>
            </w:pPr>
            <w:r w:rsidRPr="002A1173">
              <w:rPr>
                <w:b/>
                <w:i/>
                <w:lang w:val="pt-PT"/>
              </w:rPr>
              <w:t>(f) Os mecanismos de supervisão humana;</w:t>
            </w:r>
          </w:p>
        </w:tc>
      </w:tr>
      <w:tr w:rsidR="00161335" w:rsidRPr="002A1173" w14:paraId="75DF7852" w14:textId="77777777" w:rsidTr="002D1C33">
        <w:trPr>
          <w:jc w:val="center"/>
        </w:trPr>
        <w:tc>
          <w:tcPr>
            <w:tcW w:w="4876" w:type="dxa"/>
          </w:tcPr>
          <w:p w14:paraId="7A1DA990" w14:textId="77777777" w:rsidR="00161335" w:rsidRPr="002A1173" w:rsidRDefault="00161335" w:rsidP="002D1C33">
            <w:pPr>
              <w:pStyle w:val="Normal6"/>
              <w:rPr>
                <w:lang w:val="pt-PT"/>
              </w:rPr>
            </w:pPr>
          </w:p>
        </w:tc>
        <w:tc>
          <w:tcPr>
            <w:tcW w:w="4876" w:type="dxa"/>
            <w:hideMark/>
          </w:tcPr>
          <w:p w14:paraId="5EFEF3E5" w14:textId="77777777" w:rsidR="00161335" w:rsidRPr="002A1173" w:rsidRDefault="00161335" w:rsidP="002D1C33">
            <w:pPr>
              <w:pStyle w:val="Normal6"/>
              <w:rPr>
                <w:szCs w:val="24"/>
                <w:lang w:val="pt-PT"/>
              </w:rPr>
            </w:pPr>
            <w:r w:rsidRPr="002A1173">
              <w:rPr>
                <w:b/>
                <w:i/>
                <w:lang w:val="pt-PT"/>
              </w:rPr>
              <w:t>(g) As medidas de formação e apoio aos trabalhadores por conta de outrem e aos trabalhadores independentes individuais afetados.</w:t>
            </w:r>
          </w:p>
        </w:tc>
      </w:tr>
    </w:tbl>
    <w:p w14:paraId="1917E3B8"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{PL}</w:t>
      </w:r>
      <w:r w:rsidRPr="002A1173">
        <w:rPr>
          <w:noProof w:val="0"/>
          <w:lang w:val="pt-PT"/>
        </w:rPr>
        <w:t>pl</w:t>
      </w:r>
      <w:r w:rsidRPr="002A1173">
        <w:rPr>
          <w:rStyle w:val="HideTWBExt"/>
          <w:noProof w:val="0"/>
          <w:lang w:val="pt-PT"/>
        </w:rPr>
        <w:t>&lt;/Original&gt;</w:t>
      </w:r>
    </w:p>
    <w:p w14:paraId="4487BC1F" w14:textId="77777777" w:rsidR="00161335" w:rsidRPr="002A1173" w:rsidRDefault="00161335" w:rsidP="00161335">
      <w:r w:rsidRPr="002A1173">
        <w:rPr>
          <w:rStyle w:val="HideTWBExt"/>
        </w:rPr>
        <w:t>&lt;/Amend&gt;</w:t>
      </w:r>
    </w:p>
    <w:p w14:paraId="0F30F007"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443</w:t>
      </w:r>
      <w:r w:rsidRPr="002A1173">
        <w:rPr>
          <w:rStyle w:val="HideTWBExt"/>
          <w:lang w:val="pt-PT"/>
        </w:rPr>
        <w:t>&lt;/NumAm&gt;</w:t>
      </w:r>
    </w:p>
    <w:p w14:paraId="6374E9DF" w14:textId="77777777" w:rsidR="00161335" w:rsidRPr="002A1173" w:rsidRDefault="00161335" w:rsidP="00161335">
      <w:pPr>
        <w:pStyle w:val="NormalBold"/>
      </w:pPr>
      <w:r w:rsidRPr="002A1173">
        <w:rPr>
          <w:rStyle w:val="HideTWBExt"/>
        </w:rPr>
        <w:t>&lt;RepeatBlock-By&gt;&lt;Members&gt;</w:t>
      </w:r>
      <w:r w:rsidRPr="002A1173">
        <w:t>Arba Kokalari, Henrik Dahl, Jörgen Warborn</w:t>
      </w:r>
      <w:r w:rsidRPr="002A1173">
        <w:rPr>
          <w:rStyle w:val="HideTWBExt"/>
        </w:rPr>
        <w:t>&lt;/Members&gt;</w:t>
      </w:r>
    </w:p>
    <w:p w14:paraId="173D0C19" w14:textId="77777777" w:rsidR="00161335" w:rsidRPr="002A1173" w:rsidRDefault="00161335" w:rsidP="00161335">
      <w:r w:rsidRPr="002A1173">
        <w:rPr>
          <w:rStyle w:val="HideTWBExt"/>
        </w:rPr>
        <w:t>&lt;/RepeatBlock-By&gt;</w:t>
      </w:r>
    </w:p>
    <w:p w14:paraId="1C05C6C5"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24A72313" w14:textId="77777777" w:rsidR="00161335" w:rsidRPr="002A1173" w:rsidRDefault="00161335" w:rsidP="00161335">
      <w:pPr>
        <w:pStyle w:val="NormalBold"/>
      </w:pPr>
      <w:r w:rsidRPr="002A1173">
        <w:rPr>
          <w:rStyle w:val="HideTWBExt"/>
        </w:rPr>
        <w:t>&lt;Article&gt;</w:t>
      </w:r>
      <w:r w:rsidRPr="002A1173">
        <w:t>Anexo I – artigo 5</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0886674F" w14:textId="77777777" w:rsidTr="002D1C33">
        <w:trPr>
          <w:jc w:val="center"/>
        </w:trPr>
        <w:tc>
          <w:tcPr>
            <w:tcW w:w="9752" w:type="dxa"/>
            <w:gridSpan w:val="2"/>
          </w:tcPr>
          <w:p w14:paraId="3AF94986" w14:textId="77777777" w:rsidR="00161335" w:rsidRPr="002A1173" w:rsidRDefault="00161335" w:rsidP="002D1C33">
            <w:pPr>
              <w:keepNext/>
            </w:pPr>
          </w:p>
        </w:tc>
      </w:tr>
      <w:tr w:rsidR="00161335" w:rsidRPr="002A1173" w14:paraId="64155425" w14:textId="77777777" w:rsidTr="002D1C33">
        <w:trPr>
          <w:jc w:val="center"/>
        </w:trPr>
        <w:tc>
          <w:tcPr>
            <w:tcW w:w="4876" w:type="dxa"/>
            <w:hideMark/>
          </w:tcPr>
          <w:p w14:paraId="2735FC12"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5D14051F" w14:textId="77777777" w:rsidR="00161335" w:rsidRPr="002A1173" w:rsidRDefault="00161335" w:rsidP="002D1C33">
            <w:pPr>
              <w:pStyle w:val="ColumnHeading"/>
              <w:keepNext/>
              <w:rPr>
                <w:lang w:val="pt-PT"/>
              </w:rPr>
            </w:pPr>
            <w:r w:rsidRPr="002A1173">
              <w:rPr>
                <w:lang w:val="pt-PT"/>
              </w:rPr>
              <w:t>Alteração</w:t>
            </w:r>
          </w:p>
        </w:tc>
      </w:tr>
      <w:tr w:rsidR="00161335" w:rsidRPr="002A1173" w14:paraId="60B3070E" w14:textId="77777777" w:rsidTr="002D1C33">
        <w:trPr>
          <w:jc w:val="center"/>
        </w:trPr>
        <w:tc>
          <w:tcPr>
            <w:tcW w:w="4876" w:type="dxa"/>
            <w:hideMark/>
          </w:tcPr>
          <w:p w14:paraId="214A0023" w14:textId="77777777" w:rsidR="00161335" w:rsidRPr="002A1173" w:rsidRDefault="00161335" w:rsidP="002D1C33">
            <w:pPr>
              <w:pStyle w:val="Normal6"/>
              <w:jc w:val="center"/>
              <w:rPr>
                <w:lang w:val="pt-PT"/>
              </w:rPr>
            </w:pPr>
            <w:r w:rsidRPr="002A1173">
              <w:rPr>
                <w:b/>
                <w:i/>
                <w:lang w:val="pt-PT"/>
              </w:rPr>
              <w:t>Artigo 5.º</w:t>
            </w:r>
          </w:p>
        </w:tc>
        <w:tc>
          <w:tcPr>
            <w:tcW w:w="4876" w:type="dxa"/>
            <w:hideMark/>
          </w:tcPr>
          <w:p w14:paraId="2EF3F963" w14:textId="77777777" w:rsidR="00161335" w:rsidRPr="002A1173" w:rsidRDefault="00161335" w:rsidP="002D1C33">
            <w:pPr>
              <w:pStyle w:val="Normal6"/>
              <w:rPr>
                <w:szCs w:val="24"/>
                <w:lang w:val="pt-PT"/>
              </w:rPr>
            </w:pPr>
            <w:r w:rsidRPr="002A1173">
              <w:rPr>
                <w:b/>
                <w:i/>
                <w:lang w:val="pt-PT"/>
              </w:rPr>
              <w:t>Suprimido</w:t>
            </w:r>
          </w:p>
        </w:tc>
      </w:tr>
      <w:tr w:rsidR="00161335" w:rsidRPr="002A1173" w14:paraId="0EDF8321" w14:textId="77777777" w:rsidTr="002D1C33">
        <w:trPr>
          <w:jc w:val="center"/>
        </w:trPr>
        <w:tc>
          <w:tcPr>
            <w:tcW w:w="4876" w:type="dxa"/>
            <w:hideMark/>
          </w:tcPr>
          <w:p w14:paraId="4F2297D9" w14:textId="77777777" w:rsidR="00161335" w:rsidRPr="002A1173" w:rsidRDefault="00161335" w:rsidP="002D1C33">
            <w:pPr>
              <w:pStyle w:val="Normal6"/>
              <w:jc w:val="center"/>
              <w:rPr>
                <w:lang w:val="pt-PT"/>
              </w:rPr>
            </w:pPr>
            <w:r w:rsidRPr="002A1173">
              <w:rPr>
                <w:b/>
                <w:i/>
                <w:lang w:val="pt-PT"/>
              </w:rPr>
              <w:t>Práticas proibidas</w:t>
            </w:r>
          </w:p>
        </w:tc>
        <w:tc>
          <w:tcPr>
            <w:tcW w:w="4876" w:type="dxa"/>
          </w:tcPr>
          <w:p w14:paraId="7D285205" w14:textId="77777777" w:rsidR="00161335" w:rsidRPr="002A1173" w:rsidRDefault="00161335" w:rsidP="002D1C33">
            <w:pPr>
              <w:pStyle w:val="Normal6"/>
              <w:rPr>
                <w:szCs w:val="24"/>
                <w:lang w:val="pt-PT"/>
              </w:rPr>
            </w:pPr>
          </w:p>
        </w:tc>
      </w:tr>
      <w:tr w:rsidR="00161335" w:rsidRPr="002A1173" w14:paraId="01576CF0" w14:textId="77777777" w:rsidTr="002D1C33">
        <w:trPr>
          <w:jc w:val="center"/>
        </w:trPr>
        <w:tc>
          <w:tcPr>
            <w:tcW w:w="4876" w:type="dxa"/>
            <w:hideMark/>
          </w:tcPr>
          <w:p w14:paraId="2FB63F76" w14:textId="77777777" w:rsidR="00161335" w:rsidRPr="002A1173" w:rsidRDefault="00161335" w:rsidP="002D1C33">
            <w:pPr>
              <w:pStyle w:val="Normal6"/>
              <w:rPr>
                <w:lang w:val="pt-PT"/>
              </w:rPr>
            </w:pPr>
            <w:r w:rsidRPr="002A1173">
              <w:rPr>
                <w:b/>
                <w:i/>
                <w:lang w:val="pt-PT"/>
              </w:rPr>
              <w:t>1.</w:t>
            </w:r>
            <w:r w:rsidRPr="002A1173">
              <w:rPr>
                <w:b/>
                <w:i/>
                <w:lang w:val="pt-PT"/>
              </w:rPr>
              <w:tab/>
              <w:t>Os Estados-Membros devem certificar-se de que seja proibido aos empregadores e adquirentes de serviços tratar dados pessoais relacionados com:</w:t>
            </w:r>
          </w:p>
        </w:tc>
        <w:tc>
          <w:tcPr>
            <w:tcW w:w="4876" w:type="dxa"/>
          </w:tcPr>
          <w:p w14:paraId="7DAD6DBA" w14:textId="77777777" w:rsidR="00161335" w:rsidRPr="002A1173" w:rsidRDefault="00161335" w:rsidP="002D1C33">
            <w:pPr>
              <w:pStyle w:val="Normal6"/>
              <w:rPr>
                <w:szCs w:val="24"/>
                <w:lang w:val="pt-PT"/>
              </w:rPr>
            </w:pPr>
          </w:p>
        </w:tc>
      </w:tr>
      <w:tr w:rsidR="00161335" w:rsidRPr="002A1173" w14:paraId="6B9C3CD2" w14:textId="77777777" w:rsidTr="002D1C33">
        <w:trPr>
          <w:jc w:val="center"/>
        </w:trPr>
        <w:tc>
          <w:tcPr>
            <w:tcW w:w="4876" w:type="dxa"/>
            <w:hideMark/>
          </w:tcPr>
          <w:p w14:paraId="11FAEA1D" w14:textId="77777777" w:rsidR="00161335" w:rsidRPr="002A1173" w:rsidRDefault="00161335" w:rsidP="002D1C33">
            <w:pPr>
              <w:pStyle w:val="Normal6"/>
              <w:rPr>
                <w:lang w:val="pt-PT"/>
              </w:rPr>
            </w:pPr>
            <w:r w:rsidRPr="002A1173">
              <w:rPr>
                <w:b/>
                <w:i/>
                <w:lang w:val="pt-PT"/>
              </w:rPr>
              <w:t>a)</w:t>
            </w:r>
            <w:r w:rsidRPr="002A1173">
              <w:rPr>
                <w:b/>
                <w:i/>
                <w:lang w:val="pt-PT"/>
              </w:rPr>
              <w:tab/>
              <w:t>O estado emocional ou psicológico dos trabalhadores por conta de outrem ou dos trabalhadores independentes individuais;</w:t>
            </w:r>
          </w:p>
        </w:tc>
        <w:tc>
          <w:tcPr>
            <w:tcW w:w="4876" w:type="dxa"/>
          </w:tcPr>
          <w:p w14:paraId="61F4137B" w14:textId="77777777" w:rsidR="00161335" w:rsidRPr="002A1173" w:rsidRDefault="00161335" w:rsidP="002D1C33">
            <w:pPr>
              <w:pStyle w:val="Normal6"/>
              <w:rPr>
                <w:szCs w:val="24"/>
                <w:lang w:val="pt-PT"/>
              </w:rPr>
            </w:pPr>
          </w:p>
        </w:tc>
      </w:tr>
      <w:tr w:rsidR="00161335" w:rsidRPr="002A1173" w14:paraId="295F69E6" w14:textId="77777777" w:rsidTr="002D1C33">
        <w:trPr>
          <w:jc w:val="center"/>
        </w:trPr>
        <w:tc>
          <w:tcPr>
            <w:tcW w:w="4876" w:type="dxa"/>
            <w:hideMark/>
          </w:tcPr>
          <w:p w14:paraId="63D6326F" w14:textId="77777777" w:rsidR="00161335" w:rsidRPr="002A1173" w:rsidRDefault="00161335" w:rsidP="002D1C33">
            <w:pPr>
              <w:pStyle w:val="Normal6"/>
              <w:rPr>
                <w:lang w:val="pt-PT"/>
              </w:rPr>
            </w:pPr>
            <w:r w:rsidRPr="002A1173">
              <w:rPr>
                <w:b/>
                <w:i/>
                <w:lang w:val="pt-PT"/>
              </w:rPr>
              <w:t>b)</w:t>
            </w:r>
            <w:r w:rsidRPr="002A1173">
              <w:rPr>
                <w:b/>
                <w:i/>
                <w:lang w:val="pt-PT"/>
              </w:rPr>
              <w:tab/>
              <w:t>A neurovigilância;</w:t>
            </w:r>
          </w:p>
        </w:tc>
        <w:tc>
          <w:tcPr>
            <w:tcW w:w="4876" w:type="dxa"/>
          </w:tcPr>
          <w:p w14:paraId="2B59A6C4" w14:textId="77777777" w:rsidR="00161335" w:rsidRPr="002A1173" w:rsidRDefault="00161335" w:rsidP="002D1C33">
            <w:pPr>
              <w:pStyle w:val="Normal6"/>
              <w:rPr>
                <w:szCs w:val="24"/>
                <w:lang w:val="pt-PT"/>
              </w:rPr>
            </w:pPr>
          </w:p>
        </w:tc>
      </w:tr>
      <w:tr w:rsidR="00161335" w:rsidRPr="002A1173" w14:paraId="15A697F1" w14:textId="77777777" w:rsidTr="002D1C33">
        <w:trPr>
          <w:jc w:val="center"/>
        </w:trPr>
        <w:tc>
          <w:tcPr>
            <w:tcW w:w="4876" w:type="dxa"/>
            <w:hideMark/>
          </w:tcPr>
          <w:p w14:paraId="4C6E54FA" w14:textId="77777777" w:rsidR="00161335" w:rsidRPr="002A1173" w:rsidRDefault="00161335" w:rsidP="002D1C33">
            <w:pPr>
              <w:pStyle w:val="Normal6"/>
              <w:rPr>
                <w:lang w:val="pt-PT"/>
              </w:rPr>
            </w:pPr>
            <w:r w:rsidRPr="002A1173">
              <w:rPr>
                <w:b/>
                <w:i/>
                <w:lang w:val="pt-PT"/>
              </w:rPr>
              <w:t>c)</w:t>
            </w:r>
            <w:r w:rsidRPr="002A1173">
              <w:rPr>
                <w:b/>
                <w:i/>
                <w:lang w:val="pt-PT"/>
              </w:rPr>
              <w:tab/>
              <w:t>Conversas de natureza privada;</w:t>
            </w:r>
          </w:p>
        </w:tc>
        <w:tc>
          <w:tcPr>
            <w:tcW w:w="4876" w:type="dxa"/>
          </w:tcPr>
          <w:p w14:paraId="3FBECC0B" w14:textId="77777777" w:rsidR="00161335" w:rsidRPr="002A1173" w:rsidRDefault="00161335" w:rsidP="002D1C33">
            <w:pPr>
              <w:pStyle w:val="Normal6"/>
              <w:rPr>
                <w:szCs w:val="24"/>
                <w:lang w:val="pt-PT"/>
              </w:rPr>
            </w:pPr>
          </w:p>
        </w:tc>
      </w:tr>
      <w:tr w:rsidR="00161335" w:rsidRPr="002A1173" w14:paraId="3A0F2C3D" w14:textId="77777777" w:rsidTr="002D1C33">
        <w:trPr>
          <w:jc w:val="center"/>
        </w:trPr>
        <w:tc>
          <w:tcPr>
            <w:tcW w:w="4876" w:type="dxa"/>
            <w:hideMark/>
          </w:tcPr>
          <w:p w14:paraId="331FB924" w14:textId="77777777" w:rsidR="00161335" w:rsidRPr="002A1173" w:rsidRDefault="00161335" w:rsidP="002D1C33">
            <w:pPr>
              <w:pStyle w:val="Normal6"/>
              <w:rPr>
                <w:lang w:val="pt-PT"/>
              </w:rPr>
            </w:pPr>
            <w:r w:rsidRPr="002A1173">
              <w:rPr>
                <w:b/>
                <w:i/>
                <w:lang w:val="pt-PT"/>
              </w:rPr>
              <w:t>d)</w:t>
            </w:r>
            <w:r w:rsidRPr="002A1173">
              <w:rPr>
                <w:b/>
                <w:i/>
                <w:lang w:val="pt-PT"/>
              </w:rPr>
              <w:tab/>
              <w:t>O comportamento dos trabalhadores por conta de outrem ou dos trabalhadores independentes individuais fora de serviço ou em espaços privados;</w:t>
            </w:r>
          </w:p>
        </w:tc>
        <w:tc>
          <w:tcPr>
            <w:tcW w:w="4876" w:type="dxa"/>
          </w:tcPr>
          <w:p w14:paraId="630E6395" w14:textId="77777777" w:rsidR="00161335" w:rsidRPr="002A1173" w:rsidRDefault="00161335" w:rsidP="002D1C33">
            <w:pPr>
              <w:pStyle w:val="Normal6"/>
              <w:rPr>
                <w:szCs w:val="24"/>
                <w:lang w:val="pt-PT"/>
              </w:rPr>
            </w:pPr>
          </w:p>
        </w:tc>
      </w:tr>
      <w:tr w:rsidR="00161335" w:rsidRPr="002A1173" w14:paraId="25AD1844" w14:textId="77777777" w:rsidTr="002D1C33">
        <w:trPr>
          <w:jc w:val="center"/>
        </w:trPr>
        <w:tc>
          <w:tcPr>
            <w:tcW w:w="4876" w:type="dxa"/>
            <w:hideMark/>
          </w:tcPr>
          <w:p w14:paraId="7320E338" w14:textId="77777777" w:rsidR="00161335" w:rsidRPr="002A1173" w:rsidRDefault="00161335" w:rsidP="002D1C33">
            <w:pPr>
              <w:pStyle w:val="Normal6"/>
              <w:rPr>
                <w:lang w:val="pt-PT"/>
              </w:rPr>
            </w:pPr>
            <w:r w:rsidRPr="002A1173">
              <w:rPr>
                <w:b/>
                <w:i/>
                <w:lang w:val="pt-PT"/>
              </w:rPr>
              <w:t>e)</w:t>
            </w:r>
            <w:r w:rsidRPr="002A1173">
              <w:rPr>
                <w:b/>
                <w:i/>
                <w:lang w:val="pt-PT"/>
              </w:rPr>
              <w:tab/>
              <w:t>A previsão do exercício de direitos fundamentais, designadamente a liberdade de associação, o direito de negociação e de ação coletiva ou o direito à informação e consulta, conforme estabelecido na Carta dos Direitos Fundamentais da União Europeia;</w:t>
            </w:r>
          </w:p>
        </w:tc>
        <w:tc>
          <w:tcPr>
            <w:tcW w:w="4876" w:type="dxa"/>
          </w:tcPr>
          <w:p w14:paraId="4FB9CAFC" w14:textId="77777777" w:rsidR="00161335" w:rsidRPr="002A1173" w:rsidRDefault="00161335" w:rsidP="002D1C33">
            <w:pPr>
              <w:pStyle w:val="Normal6"/>
              <w:rPr>
                <w:szCs w:val="24"/>
                <w:lang w:val="pt-PT"/>
              </w:rPr>
            </w:pPr>
          </w:p>
        </w:tc>
      </w:tr>
      <w:tr w:rsidR="00161335" w:rsidRPr="002A1173" w14:paraId="23A493EE" w14:textId="77777777" w:rsidTr="002D1C33">
        <w:trPr>
          <w:jc w:val="center"/>
        </w:trPr>
        <w:tc>
          <w:tcPr>
            <w:tcW w:w="4876" w:type="dxa"/>
            <w:hideMark/>
          </w:tcPr>
          <w:p w14:paraId="7C889FB2" w14:textId="77777777" w:rsidR="00161335" w:rsidRPr="002A1173" w:rsidRDefault="00161335" w:rsidP="002D1C33">
            <w:pPr>
              <w:pStyle w:val="Normal6"/>
              <w:rPr>
                <w:lang w:val="pt-PT"/>
              </w:rPr>
            </w:pPr>
            <w:r w:rsidRPr="002A1173">
              <w:rPr>
                <w:b/>
                <w:i/>
                <w:lang w:val="pt-PT"/>
              </w:rPr>
              <w:t>f)</w:t>
            </w:r>
            <w:r w:rsidRPr="002A1173">
              <w:rPr>
                <w:b/>
                <w:i/>
                <w:lang w:val="pt-PT"/>
              </w:rPr>
              <w:tab/>
              <w:t>Inferências sobre a origem racial ou étnica, estatuto migratório, opiniões políticas, convicções religiosas ou filosóficas, deficiência, estado de saúde, filiação sindical ou orientação sexual.</w:t>
            </w:r>
          </w:p>
        </w:tc>
        <w:tc>
          <w:tcPr>
            <w:tcW w:w="4876" w:type="dxa"/>
          </w:tcPr>
          <w:p w14:paraId="20637C4F" w14:textId="77777777" w:rsidR="00161335" w:rsidRPr="002A1173" w:rsidRDefault="00161335" w:rsidP="002D1C33">
            <w:pPr>
              <w:pStyle w:val="Normal6"/>
              <w:rPr>
                <w:szCs w:val="24"/>
                <w:lang w:val="pt-PT"/>
              </w:rPr>
            </w:pPr>
          </w:p>
        </w:tc>
      </w:tr>
      <w:tr w:rsidR="00161335" w:rsidRPr="002A1173" w14:paraId="1DDCEC79" w14:textId="77777777" w:rsidTr="002D1C33">
        <w:trPr>
          <w:jc w:val="center"/>
        </w:trPr>
        <w:tc>
          <w:tcPr>
            <w:tcW w:w="4876" w:type="dxa"/>
            <w:hideMark/>
          </w:tcPr>
          <w:p w14:paraId="7BCBD1E5" w14:textId="77777777" w:rsidR="00161335" w:rsidRPr="002A1173" w:rsidRDefault="00161335" w:rsidP="002D1C33">
            <w:pPr>
              <w:pStyle w:val="Normal6"/>
              <w:rPr>
                <w:lang w:val="pt-PT"/>
              </w:rPr>
            </w:pPr>
            <w:r w:rsidRPr="002A1173">
              <w:rPr>
                <w:b/>
                <w:i/>
                <w:lang w:val="pt-PT"/>
              </w:rPr>
              <w:t>2.</w:t>
            </w:r>
            <w:r w:rsidRPr="002A1173">
              <w:rPr>
                <w:b/>
                <w:i/>
                <w:lang w:val="pt-PT"/>
              </w:rPr>
              <w:tab/>
              <w:t>Nenhuma disposição da presente diretiva pode ser interpretada como autorizando práticas que sejam de outro modo proibidas ao abrigo do Regulamento (UE) 2016/679 ou do Regulamento (UE) 2024/1689 do Parlamento Europeu e do Conselho</w:t>
            </w:r>
            <w:r w:rsidRPr="002A1173">
              <w:rPr>
                <w:b/>
                <w:i/>
                <w:vertAlign w:val="superscript"/>
                <w:lang w:val="pt-PT"/>
              </w:rPr>
              <w:t>10</w:t>
            </w:r>
            <w:r w:rsidRPr="002A1173">
              <w:rPr>
                <w:b/>
                <w:i/>
                <w:lang w:val="pt-PT"/>
              </w:rPr>
              <w:t>.</w:t>
            </w:r>
          </w:p>
        </w:tc>
        <w:tc>
          <w:tcPr>
            <w:tcW w:w="4876" w:type="dxa"/>
          </w:tcPr>
          <w:p w14:paraId="5540467C" w14:textId="77777777" w:rsidR="00161335" w:rsidRPr="002A1173" w:rsidRDefault="00161335" w:rsidP="002D1C33">
            <w:pPr>
              <w:pStyle w:val="Normal6"/>
              <w:rPr>
                <w:szCs w:val="24"/>
                <w:lang w:val="pt-PT"/>
              </w:rPr>
            </w:pPr>
          </w:p>
        </w:tc>
      </w:tr>
      <w:tr w:rsidR="00161335" w:rsidRPr="002A1173" w14:paraId="59290E35" w14:textId="77777777" w:rsidTr="002D1C33">
        <w:trPr>
          <w:jc w:val="center"/>
        </w:trPr>
        <w:tc>
          <w:tcPr>
            <w:tcW w:w="4876" w:type="dxa"/>
            <w:hideMark/>
          </w:tcPr>
          <w:p w14:paraId="3F68A73D" w14:textId="77777777" w:rsidR="00161335" w:rsidRPr="002A1173" w:rsidRDefault="00161335" w:rsidP="002D1C33">
            <w:pPr>
              <w:pStyle w:val="Normal6"/>
              <w:rPr>
                <w:lang w:val="pt-PT"/>
              </w:rPr>
            </w:pPr>
            <w:r w:rsidRPr="002A1173">
              <w:rPr>
                <w:b/>
                <w:i/>
                <w:lang w:val="pt-PT"/>
              </w:rPr>
              <w:t>__________________</w:t>
            </w:r>
          </w:p>
        </w:tc>
        <w:tc>
          <w:tcPr>
            <w:tcW w:w="4876" w:type="dxa"/>
          </w:tcPr>
          <w:p w14:paraId="2CE49B5D" w14:textId="77777777" w:rsidR="00161335" w:rsidRPr="002A1173" w:rsidRDefault="00161335" w:rsidP="002D1C33">
            <w:pPr>
              <w:pStyle w:val="Normal6"/>
              <w:rPr>
                <w:szCs w:val="24"/>
                <w:lang w:val="pt-PT"/>
              </w:rPr>
            </w:pPr>
          </w:p>
        </w:tc>
      </w:tr>
      <w:tr w:rsidR="00161335" w:rsidRPr="002A1173" w14:paraId="30A82A8B" w14:textId="77777777" w:rsidTr="002D1C33">
        <w:trPr>
          <w:jc w:val="center"/>
        </w:trPr>
        <w:tc>
          <w:tcPr>
            <w:tcW w:w="4876" w:type="dxa"/>
            <w:hideMark/>
          </w:tcPr>
          <w:p w14:paraId="1712F5C7" w14:textId="77777777" w:rsidR="00161335" w:rsidRPr="002A1173" w:rsidRDefault="00161335" w:rsidP="002D1C33">
            <w:pPr>
              <w:pStyle w:val="Normal6"/>
              <w:rPr>
                <w:lang w:val="pt-PT"/>
              </w:rPr>
            </w:pPr>
            <w:r w:rsidRPr="002A1173">
              <w:rPr>
                <w:b/>
                <w:i/>
                <w:vertAlign w:val="superscript"/>
                <w:lang w:val="pt-PT"/>
              </w:rPr>
              <w:t>10</w:t>
            </w:r>
            <w:r w:rsidRPr="002A1173">
              <w:rPr>
                <w:lang w:val="pt-PT"/>
              </w:rPr>
              <w:t xml:space="preserve"> </w:t>
            </w:r>
            <w:r w:rsidRPr="002A1173">
              <w:rPr>
                <w:b/>
                <w:i/>
                <w:lang w:val="pt-PT"/>
              </w:rPr>
              <w:t>Regulamento (UE) 2024/1689 do Parlamento Europeu e do Conselho, de 13 de junho de 2024, que cria regras harmonizadas em matéria de inteligência artificial e que altera os Regulamentos (CE) n.º 300/2008, (UE) n.º 167/2013, (UE) n.º 168/2013, (UE) 2018/858, (UE) 2018/1139 e (UE) 2019/2144 e as Diretivas 2014/90/UE, (UE) 2016/797 e (UE) 2020/1828 (Regulamento da Inteligência Artificial), PE/24/2024/REV/1 (JO L, 2024/1689, 12.7.2024, ELI: http://data.europa.eu/eli/reg/2024/1689/oj).</w:t>
            </w:r>
          </w:p>
        </w:tc>
        <w:tc>
          <w:tcPr>
            <w:tcW w:w="4876" w:type="dxa"/>
          </w:tcPr>
          <w:p w14:paraId="4D6B83B2" w14:textId="77777777" w:rsidR="00161335" w:rsidRPr="002A1173" w:rsidRDefault="00161335" w:rsidP="002D1C33">
            <w:pPr>
              <w:pStyle w:val="Normal6"/>
              <w:rPr>
                <w:szCs w:val="24"/>
                <w:lang w:val="pt-PT"/>
              </w:rPr>
            </w:pPr>
          </w:p>
        </w:tc>
      </w:tr>
    </w:tbl>
    <w:p w14:paraId="3E74D908"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23B6ED23" w14:textId="77777777" w:rsidR="00161335" w:rsidRPr="002A1173" w:rsidRDefault="00161335" w:rsidP="00161335">
      <w:r w:rsidRPr="002A1173">
        <w:rPr>
          <w:rStyle w:val="HideTWBExt"/>
        </w:rPr>
        <w:t>&lt;/Amend&gt;</w:t>
      </w:r>
    </w:p>
    <w:p w14:paraId="6CE34C36"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444</w:t>
      </w:r>
      <w:r w:rsidRPr="002A1173">
        <w:rPr>
          <w:rStyle w:val="HideTWBExt"/>
          <w:lang w:val="pt-PT"/>
        </w:rPr>
        <w:t>&lt;/NumAm&gt;</w:t>
      </w:r>
    </w:p>
    <w:p w14:paraId="66EFA641" w14:textId="77777777" w:rsidR="00161335" w:rsidRPr="002A1173" w:rsidRDefault="00161335" w:rsidP="00161335">
      <w:pPr>
        <w:pStyle w:val="NormalBold"/>
      </w:pPr>
      <w:r w:rsidRPr="002A1173">
        <w:rPr>
          <w:rStyle w:val="HideTWBExt"/>
        </w:rPr>
        <w:t>&lt;RepeatBlock-By&gt;&lt;Members&gt;</w:t>
      </w:r>
      <w:r w:rsidRPr="002A1173">
        <w:t>Angelika Winzig</w:t>
      </w:r>
      <w:r w:rsidRPr="002A1173">
        <w:rPr>
          <w:rStyle w:val="HideTWBExt"/>
        </w:rPr>
        <w:t>&lt;/Members&gt;</w:t>
      </w:r>
    </w:p>
    <w:p w14:paraId="12CA0886" w14:textId="77777777" w:rsidR="00161335" w:rsidRPr="002A1173" w:rsidRDefault="00161335" w:rsidP="00161335">
      <w:r w:rsidRPr="002A1173">
        <w:rPr>
          <w:rStyle w:val="HideTWBExt"/>
        </w:rPr>
        <w:t>&lt;/RepeatBlock-By&gt;</w:t>
      </w:r>
    </w:p>
    <w:p w14:paraId="6BB5A849"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3305EDC9" w14:textId="77777777" w:rsidR="00161335" w:rsidRPr="002A1173" w:rsidRDefault="00161335" w:rsidP="00161335">
      <w:pPr>
        <w:pStyle w:val="NormalBold"/>
      </w:pPr>
      <w:r w:rsidRPr="002A1173">
        <w:rPr>
          <w:rStyle w:val="HideTWBExt"/>
        </w:rPr>
        <w:t>&lt;Article&gt;</w:t>
      </w:r>
      <w:r w:rsidRPr="002A1173">
        <w:t>Anexo I – artigo 5</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1906E6F7" w14:textId="77777777" w:rsidTr="002D1C33">
        <w:trPr>
          <w:jc w:val="center"/>
        </w:trPr>
        <w:tc>
          <w:tcPr>
            <w:tcW w:w="9752" w:type="dxa"/>
            <w:gridSpan w:val="2"/>
          </w:tcPr>
          <w:p w14:paraId="057FF5D7" w14:textId="77777777" w:rsidR="00161335" w:rsidRPr="002A1173" w:rsidRDefault="00161335" w:rsidP="002D1C33">
            <w:pPr>
              <w:keepNext/>
            </w:pPr>
          </w:p>
        </w:tc>
      </w:tr>
      <w:tr w:rsidR="00161335" w:rsidRPr="002A1173" w14:paraId="3F97C34E" w14:textId="77777777" w:rsidTr="002D1C33">
        <w:trPr>
          <w:jc w:val="center"/>
        </w:trPr>
        <w:tc>
          <w:tcPr>
            <w:tcW w:w="4876" w:type="dxa"/>
            <w:hideMark/>
          </w:tcPr>
          <w:p w14:paraId="38D74B80"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36784910" w14:textId="77777777" w:rsidR="00161335" w:rsidRPr="002A1173" w:rsidRDefault="00161335" w:rsidP="002D1C33">
            <w:pPr>
              <w:pStyle w:val="ColumnHeading"/>
              <w:keepNext/>
              <w:rPr>
                <w:lang w:val="pt-PT"/>
              </w:rPr>
            </w:pPr>
            <w:r w:rsidRPr="002A1173">
              <w:rPr>
                <w:lang w:val="pt-PT"/>
              </w:rPr>
              <w:t>Alteração</w:t>
            </w:r>
          </w:p>
        </w:tc>
      </w:tr>
      <w:tr w:rsidR="00161335" w:rsidRPr="002A1173" w14:paraId="540DE736" w14:textId="77777777" w:rsidTr="002D1C33">
        <w:trPr>
          <w:jc w:val="center"/>
        </w:trPr>
        <w:tc>
          <w:tcPr>
            <w:tcW w:w="4876" w:type="dxa"/>
            <w:hideMark/>
          </w:tcPr>
          <w:p w14:paraId="3C2C4EAB" w14:textId="77777777" w:rsidR="00161335" w:rsidRPr="002A1173" w:rsidRDefault="00161335" w:rsidP="002D1C33">
            <w:pPr>
              <w:pStyle w:val="Normal6"/>
              <w:jc w:val="center"/>
              <w:rPr>
                <w:lang w:val="pt-PT"/>
              </w:rPr>
            </w:pPr>
            <w:r w:rsidRPr="002A1173">
              <w:rPr>
                <w:b/>
                <w:i/>
                <w:lang w:val="pt-PT"/>
              </w:rPr>
              <w:t>Artigo 5.º</w:t>
            </w:r>
          </w:p>
        </w:tc>
        <w:tc>
          <w:tcPr>
            <w:tcW w:w="4876" w:type="dxa"/>
            <w:hideMark/>
          </w:tcPr>
          <w:p w14:paraId="0AD2CCF7" w14:textId="77777777" w:rsidR="00161335" w:rsidRPr="002A1173" w:rsidRDefault="00161335" w:rsidP="002D1C33">
            <w:pPr>
              <w:pStyle w:val="Normal6"/>
              <w:rPr>
                <w:szCs w:val="24"/>
                <w:lang w:val="pt-PT"/>
              </w:rPr>
            </w:pPr>
            <w:r w:rsidRPr="002A1173">
              <w:rPr>
                <w:b/>
                <w:i/>
                <w:lang w:val="pt-PT"/>
              </w:rPr>
              <w:t>Suprimido</w:t>
            </w:r>
          </w:p>
        </w:tc>
      </w:tr>
      <w:tr w:rsidR="00161335" w:rsidRPr="002A1173" w14:paraId="48BA69C6" w14:textId="77777777" w:rsidTr="002D1C33">
        <w:trPr>
          <w:jc w:val="center"/>
        </w:trPr>
        <w:tc>
          <w:tcPr>
            <w:tcW w:w="4876" w:type="dxa"/>
            <w:hideMark/>
          </w:tcPr>
          <w:p w14:paraId="346BE766" w14:textId="77777777" w:rsidR="00161335" w:rsidRPr="002A1173" w:rsidRDefault="00161335" w:rsidP="002D1C33">
            <w:pPr>
              <w:pStyle w:val="Normal6"/>
              <w:jc w:val="center"/>
              <w:rPr>
                <w:lang w:val="pt-PT"/>
              </w:rPr>
            </w:pPr>
            <w:r w:rsidRPr="002A1173">
              <w:rPr>
                <w:b/>
                <w:i/>
                <w:lang w:val="pt-PT"/>
              </w:rPr>
              <w:t>Práticas proibidas</w:t>
            </w:r>
          </w:p>
        </w:tc>
        <w:tc>
          <w:tcPr>
            <w:tcW w:w="4876" w:type="dxa"/>
          </w:tcPr>
          <w:p w14:paraId="2A98F34C" w14:textId="77777777" w:rsidR="00161335" w:rsidRPr="002A1173" w:rsidRDefault="00161335" w:rsidP="002D1C33">
            <w:pPr>
              <w:pStyle w:val="Normal6"/>
              <w:rPr>
                <w:szCs w:val="24"/>
                <w:lang w:val="pt-PT"/>
              </w:rPr>
            </w:pPr>
          </w:p>
        </w:tc>
      </w:tr>
      <w:tr w:rsidR="00161335" w:rsidRPr="002A1173" w14:paraId="71F521A9" w14:textId="77777777" w:rsidTr="002D1C33">
        <w:trPr>
          <w:jc w:val="center"/>
        </w:trPr>
        <w:tc>
          <w:tcPr>
            <w:tcW w:w="4876" w:type="dxa"/>
            <w:hideMark/>
          </w:tcPr>
          <w:p w14:paraId="3278AF7E" w14:textId="77777777" w:rsidR="00161335" w:rsidRPr="002A1173" w:rsidRDefault="00161335" w:rsidP="002D1C33">
            <w:pPr>
              <w:pStyle w:val="Normal6"/>
              <w:rPr>
                <w:lang w:val="pt-PT"/>
              </w:rPr>
            </w:pPr>
            <w:r w:rsidRPr="002A1173">
              <w:rPr>
                <w:b/>
                <w:i/>
                <w:lang w:val="pt-PT"/>
              </w:rPr>
              <w:t>1.</w:t>
            </w:r>
            <w:r w:rsidRPr="002A1173">
              <w:rPr>
                <w:b/>
                <w:i/>
                <w:lang w:val="pt-PT"/>
              </w:rPr>
              <w:tab/>
              <w:t>Os Estados-Membros devem certificar-se de que seja proibido aos empregadores e adquirentes de serviços tratar dados pessoais relacionados com:</w:t>
            </w:r>
          </w:p>
        </w:tc>
        <w:tc>
          <w:tcPr>
            <w:tcW w:w="4876" w:type="dxa"/>
          </w:tcPr>
          <w:p w14:paraId="5AF13117" w14:textId="77777777" w:rsidR="00161335" w:rsidRPr="002A1173" w:rsidRDefault="00161335" w:rsidP="002D1C33">
            <w:pPr>
              <w:pStyle w:val="Normal6"/>
              <w:rPr>
                <w:szCs w:val="24"/>
                <w:lang w:val="pt-PT"/>
              </w:rPr>
            </w:pPr>
          </w:p>
        </w:tc>
      </w:tr>
      <w:tr w:rsidR="00161335" w:rsidRPr="002A1173" w14:paraId="1C8E105D" w14:textId="77777777" w:rsidTr="002D1C33">
        <w:trPr>
          <w:jc w:val="center"/>
        </w:trPr>
        <w:tc>
          <w:tcPr>
            <w:tcW w:w="4876" w:type="dxa"/>
            <w:hideMark/>
          </w:tcPr>
          <w:p w14:paraId="64193638" w14:textId="77777777" w:rsidR="00161335" w:rsidRPr="002A1173" w:rsidRDefault="00161335" w:rsidP="002D1C33">
            <w:pPr>
              <w:pStyle w:val="Normal6"/>
              <w:rPr>
                <w:lang w:val="pt-PT"/>
              </w:rPr>
            </w:pPr>
            <w:r w:rsidRPr="002A1173">
              <w:rPr>
                <w:b/>
                <w:i/>
                <w:lang w:val="pt-PT"/>
              </w:rPr>
              <w:t>a)</w:t>
            </w:r>
            <w:r w:rsidRPr="002A1173">
              <w:rPr>
                <w:b/>
                <w:i/>
                <w:lang w:val="pt-PT"/>
              </w:rPr>
              <w:tab/>
              <w:t>O estado emocional ou psicológico dos trabalhadores por conta de outrem ou dos trabalhadores independentes individuais;</w:t>
            </w:r>
          </w:p>
        </w:tc>
        <w:tc>
          <w:tcPr>
            <w:tcW w:w="4876" w:type="dxa"/>
          </w:tcPr>
          <w:p w14:paraId="3641FCDA" w14:textId="77777777" w:rsidR="00161335" w:rsidRPr="002A1173" w:rsidRDefault="00161335" w:rsidP="002D1C33">
            <w:pPr>
              <w:pStyle w:val="Normal6"/>
              <w:rPr>
                <w:szCs w:val="24"/>
                <w:lang w:val="pt-PT"/>
              </w:rPr>
            </w:pPr>
          </w:p>
        </w:tc>
      </w:tr>
      <w:tr w:rsidR="00161335" w:rsidRPr="002A1173" w14:paraId="3AFEC6F4" w14:textId="77777777" w:rsidTr="002D1C33">
        <w:trPr>
          <w:jc w:val="center"/>
        </w:trPr>
        <w:tc>
          <w:tcPr>
            <w:tcW w:w="4876" w:type="dxa"/>
            <w:hideMark/>
          </w:tcPr>
          <w:p w14:paraId="1116791C" w14:textId="77777777" w:rsidR="00161335" w:rsidRPr="002A1173" w:rsidRDefault="00161335" w:rsidP="002D1C33">
            <w:pPr>
              <w:pStyle w:val="Normal6"/>
              <w:rPr>
                <w:lang w:val="pt-PT"/>
              </w:rPr>
            </w:pPr>
            <w:r w:rsidRPr="002A1173">
              <w:rPr>
                <w:b/>
                <w:i/>
                <w:lang w:val="pt-PT"/>
              </w:rPr>
              <w:t>b)</w:t>
            </w:r>
            <w:r w:rsidRPr="002A1173">
              <w:rPr>
                <w:b/>
                <w:i/>
                <w:lang w:val="pt-PT"/>
              </w:rPr>
              <w:tab/>
              <w:t>A neurovigilância;</w:t>
            </w:r>
          </w:p>
        </w:tc>
        <w:tc>
          <w:tcPr>
            <w:tcW w:w="4876" w:type="dxa"/>
          </w:tcPr>
          <w:p w14:paraId="2630D8ED" w14:textId="77777777" w:rsidR="00161335" w:rsidRPr="002A1173" w:rsidRDefault="00161335" w:rsidP="002D1C33">
            <w:pPr>
              <w:pStyle w:val="Normal6"/>
              <w:rPr>
                <w:szCs w:val="24"/>
                <w:lang w:val="pt-PT"/>
              </w:rPr>
            </w:pPr>
          </w:p>
        </w:tc>
      </w:tr>
      <w:tr w:rsidR="00161335" w:rsidRPr="002A1173" w14:paraId="157C40BD" w14:textId="77777777" w:rsidTr="002D1C33">
        <w:trPr>
          <w:jc w:val="center"/>
        </w:trPr>
        <w:tc>
          <w:tcPr>
            <w:tcW w:w="4876" w:type="dxa"/>
            <w:hideMark/>
          </w:tcPr>
          <w:p w14:paraId="5B2343B9" w14:textId="77777777" w:rsidR="00161335" w:rsidRPr="002A1173" w:rsidRDefault="00161335" w:rsidP="002D1C33">
            <w:pPr>
              <w:pStyle w:val="Normal6"/>
              <w:rPr>
                <w:lang w:val="pt-PT"/>
              </w:rPr>
            </w:pPr>
            <w:r w:rsidRPr="002A1173">
              <w:rPr>
                <w:b/>
                <w:i/>
                <w:lang w:val="pt-PT"/>
              </w:rPr>
              <w:t>c)</w:t>
            </w:r>
            <w:r w:rsidRPr="002A1173">
              <w:rPr>
                <w:b/>
                <w:i/>
                <w:lang w:val="pt-PT"/>
              </w:rPr>
              <w:tab/>
              <w:t>Conversas de natureza privada;</w:t>
            </w:r>
          </w:p>
        </w:tc>
        <w:tc>
          <w:tcPr>
            <w:tcW w:w="4876" w:type="dxa"/>
          </w:tcPr>
          <w:p w14:paraId="72E9FC2D" w14:textId="77777777" w:rsidR="00161335" w:rsidRPr="002A1173" w:rsidRDefault="00161335" w:rsidP="002D1C33">
            <w:pPr>
              <w:pStyle w:val="Normal6"/>
              <w:rPr>
                <w:szCs w:val="24"/>
                <w:lang w:val="pt-PT"/>
              </w:rPr>
            </w:pPr>
          </w:p>
        </w:tc>
      </w:tr>
      <w:tr w:rsidR="00161335" w:rsidRPr="002A1173" w14:paraId="3A02CDCB" w14:textId="77777777" w:rsidTr="002D1C33">
        <w:trPr>
          <w:jc w:val="center"/>
        </w:trPr>
        <w:tc>
          <w:tcPr>
            <w:tcW w:w="4876" w:type="dxa"/>
            <w:hideMark/>
          </w:tcPr>
          <w:p w14:paraId="5ACC45D6" w14:textId="77777777" w:rsidR="00161335" w:rsidRPr="002A1173" w:rsidRDefault="00161335" w:rsidP="002D1C33">
            <w:pPr>
              <w:pStyle w:val="Normal6"/>
              <w:rPr>
                <w:lang w:val="pt-PT"/>
              </w:rPr>
            </w:pPr>
            <w:r w:rsidRPr="002A1173">
              <w:rPr>
                <w:b/>
                <w:i/>
                <w:lang w:val="pt-PT"/>
              </w:rPr>
              <w:t>d)</w:t>
            </w:r>
            <w:r w:rsidRPr="002A1173">
              <w:rPr>
                <w:b/>
                <w:i/>
                <w:lang w:val="pt-PT"/>
              </w:rPr>
              <w:tab/>
              <w:t>O comportamento dos trabalhadores por conta de outrem ou dos trabalhadores independentes individuais fora de serviço ou em espaços privados;</w:t>
            </w:r>
          </w:p>
        </w:tc>
        <w:tc>
          <w:tcPr>
            <w:tcW w:w="4876" w:type="dxa"/>
          </w:tcPr>
          <w:p w14:paraId="699FFEE7" w14:textId="77777777" w:rsidR="00161335" w:rsidRPr="002A1173" w:rsidRDefault="00161335" w:rsidP="002D1C33">
            <w:pPr>
              <w:pStyle w:val="Normal6"/>
              <w:rPr>
                <w:szCs w:val="24"/>
                <w:lang w:val="pt-PT"/>
              </w:rPr>
            </w:pPr>
          </w:p>
        </w:tc>
      </w:tr>
      <w:tr w:rsidR="00161335" w:rsidRPr="002A1173" w14:paraId="5D2B8BC8" w14:textId="77777777" w:rsidTr="002D1C33">
        <w:trPr>
          <w:jc w:val="center"/>
        </w:trPr>
        <w:tc>
          <w:tcPr>
            <w:tcW w:w="4876" w:type="dxa"/>
            <w:hideMark/>
          </w:tcPr>
          <w:p w14:paraId="189DB17A" w14:textId="77777777" w:rsidR="00161335" w:rsidRPr="002A1173" w:rsidRDefault="00161335" w:rsidP="002D1C33">
            <w:pPr>
              <w:pStyle w:val="Normal6"/>
              <w:rPr>
                <w:lang w:val="pt-PT"/>
              </w:rPr>
            </w:pPr>
            <w:r w:rsidRPr="002A1173">
              <w:rPr>
                <w:b/>
                <w:i/>
                <w:lang w:val="pt-PT"/>
              </w:rPr>
              <w:t>e)</w:t>
            </w:r>
            <w:r w:rsidRPr="002A1173">
              <w:rPr>
                <w:b/>
                <w:i/>
                <w:lang w:val="pt-PT"/>
              </w:rPr>
              <w:tab/>
              <w:t>A previsão do exercício de direitos fundamentais, designadamente a liberdade de associação, o direito de negociação e de ação coletiva ou o direito à informação e consulta, conforme estabelecido na Carta dos Direitos Fundamentais da União Europeia;</w:t>
            </w:r>
          </w:p>
        </w:tc>
        <w:tc>
          <w:tcPr>
            <w:tcW w:w="4876" w:type="dxa"/>
          </w:tcPr>
          <w:p w14:paraId="74AE48CB" w14:textId="77777777" w:rsidR="00161335" w:rsidRPr="002A1173" w:rsidRDefault="00161335" w:rsidP="002D1C33">
            <w:pPr>
              <w:pStyle w:val="Normal6"/>
              <w:rPr>
                <w:szCs w:val="24"/>
                <w:lang w:val="pt-PT"/>
              </w:rPr>
            </w:pPr>
          </w:p>
        </w:tc>
      </w:tr>
      <w:tr w:rsidR="00161335" w:rsidRPr="002A1173" w14:paraId="7DF4A506" w14:textId="77777777" w:rsidTr="002D1C33">
        <w:trPr>
          <w:jc w:val="center"/>
        </w:trPr>
        <w:tc>
          <w:tcPr>
            <w:tcW w:w="4876" w:type="dxa"/>
            <w:hideMark/>
          </w:tcPr>
          <w:p w14:paraId="6A9E5131" w14:textId="77777777" w:rsidR="00161335" w:rsidRPr="002A1173" w:rsidRDefault="00161335" w:rsidP="002D1C33">
            <w:pPr>
              <w:pStyle w:val="Normal6"/>
              <w:rPr>
                <w:lang w:val="pt-PT"/>
              </w:rPr>
            </w:pPr>
            <w:r w:rsidRPr="002A1173">
              <w:rPr>
                <w:b/>
                <w:i/>
                <w:lang w:val="pt-PT"/>
              </w:rPr>
              <w:t>f)</w:t>
            </w:r>
            <w:r w:rsidRPr="002A1173">
              <w:rPr>
                <w:b/>
                <w:i/>
                <w:lang w:val="pt-PT"/>
              </w:rPr>
              <w:tab/>
              <w:t>Inferências sobre a origem racial ou étnica, estatuto migratório, opiniões políticas, convicções religiosas ou filosóficas, deficiência, estado de saúde, filiação sindical ou orientação sexual.</w:t>
            </w:r>
          </w:p>
        </w:tc>
        <w:tc>
          <w:tcPr>
            <w:tcW w:w="4876" w:type="dxa"/>
          </w:tcPr>
          <w:p w14:paraId="569DC753" w14:textId="77777777" w:rsidR="00161335" w:rsidRPr="002A1173" w:rsidRDefault="00161335" w:rsidP="002D1C33">
            <w:pPr>
              <w:pStyle w:val="Normal6"/>
              <w:rPr>
                <w:szCs w:val="24"/>
                <w:lang w:val="pt-PT"/>
              </w:rPr>
            </w:pPr>
          </w:p>
        </w:tc>
      </w:tr>
      <w:tr w:rsidR="00161335" w:rsidRPr="002A1173" w14:paraId="577F9FF4" w14:textId="77777777" w:rsidTr="002D1C33">
        <w:trPr>
          <w:jc w:val="center"/>
        </w:trPr>
        <w:tc>
          <w:tcPr>
            <w:tcW w:w="4876" w:type="dxa"/>
            <w:hideMark/>
          </w:tcPr>
          <w:p w14:paraId="2D6BCA45" w14:textId="77777777" w:rsidR="00161335" w:rsidRPr="002A1173" w:rsidRDefault="00161335" w:rsidP="002D1C33">
            <w:pPr>
              <w:pStyle w:val="Normal6"/>
              <w:rPr>
                <w:lang w:val="pt-PT"/>
              </w:rPr>
            </w:pPr>
            <w:r w:rsidRPr="002A1173">
              <w:rPr>
                <w:b/>
                <w:i/>
                <w:lang w:val="pt-PT"/>
              </w:rPr>
              <w:t>2.</w:t>
            </w:r>
            <w:r w:rsidRPr="002A1173">
              <w:rPr>
                <w:b/>
                <w:i/>
                <w:lang w:val="pt-PT"/>
              </w:rPr>
              <w:tab/>
              <w:t>Nenhuma disposição da presente diretiva pode ser interpretada como autorizando práticas que sejam de outro modo proibidas ao abrigo do Regulamento (UE) 2016/679 ou do Regulamento (UE) 2024/1689 do Parlamento Europeu e do Conselho</w:t>
            </w:r>
            <w:r w:rsidRPr="002A1173">
              <w:rPr>
                <w:b/>
                <w:i/>
                <w:vertAlign w:val="superscript"/>
                <w:lang w:val="pt-PT"/>
              </w:rPr>
              <w:t>10</w:t>
            </w:r>
            <w:r w:rsidRPr="002A1173">
              <w:rPr>
                <w:b/>
                <w:i/>
                <w:lang w:val="pt-PT"/>
              </w:rPr>
              <w:t>.</w:t>
            </w:r>
          </w:p>
        </w:tc>
        <w:tc>
          <w:tcPr>
            <w:tcW w:w="4876" w:type="dxa"/>
          </w:tcPr>
          <w:p w14:paraId="1B3B92E8" w14:textId="77777777" w:rsidR="00161335" w:rsidRPr="002A1173" w:rsidRDefault="00161335" w:rsidP="002D1C33">
            <w:pPr>
              <w:pStyle w:val="Normal6"/>
              <w:rPr>
                <w:szCs w:val="24"/>
                <w:lang w:val="pt-PT"/>
              </w:rPr>
            </w:pPr>
          </w:p>
        </w:tc>
      </w:tr>
      <w:tr w:rsidR="00161335" w:rsidRPr="002A1173" w14:paraId="6512961A" w14:textId="77777777" w:rsidTr="002D1C33">
        <w:trPr>
          <w:jc w:val="center"/>
        </w:trPr>
        <w:tc>
          <w:tcPr>
            <w:tcW w:w="4876" w:type="dxa"/>
            <w:hideMark/>
          </w:tcPr>
          <w:p w14:paraId="56282D07" w14:textId="77777777" w:rsidR="00161335" w:rsidRPr="002A1173" w:rsidRDefault="00161335" w:rsidP="002D1C33">
            <w:pPr>
              <w:pStyle w:val="Normal6"/>
              <w:rPr>
                <w:lang w:val="pt-PT"/>
              </w:rPr>
            </w:pPr>
            <w:r w:rsidRPr="002A1173">
              <w:rPr>
                <w:b/>
                <w:i/>
                <w:lang w:val="pt-PT"/>
              </w:rPr>
              <w:t>__________________</w:t>
            </w:r>
          </w:p>
        </w:tc>
        <w:tc>
          <w:tcPr>
            <w:tcW w:w="4876" w:type="dxa"/>
          </w:tcPr>
          <w:p w14:paraId="5E545A21" w14:textId="77777777" w:rsidR="00161335" w:rsidRPr="002A1173" w:rsidRDefault="00161335" w:rsidP="002D1C33">
            <w:pPr>
              <w:pStyle w:val="Normal6"/>
              <w:rPr>
                <w:szCs w:val="24"/>
                <w:lang w:val="pt-PT"/>
              </w:rPr>
            </w:pPr>
          </w:p>
        </w:tc>
      </w:tr>
      <w:tr w:rsidR="00161335" w:rsidRPr="002A1173" w14:paraId="1428D271" w14:textId="77777777" w:rsidTr="002D1C33">
        <w:trPr>
          <w:jc w:val="center"/>
        </w:trPr>
        <w:tc>
          <w:tcPr>
            <w:tcW w:w="4876" w:type="dxa"/>
            <w:hideMark/>
          </w:tcPr>
          <w:p w14:paraId="151555CA" w14:textId="77777777" w:rsidR="00161335" w:rsidRPr="002A1173" w:rsidRDefault="00161335" w:rsidP="002D1C33">
            <w:pPr>
              <w:pStyle w:val="Normal6"/>
              <w:rPr>
                <w:lang w:val="pt-PT"/>
              </w:rPr>
            </w:pPr>
            <w:r w:rsidRPr="002A1173">
              <w:rPr>
                <w:b/>
                <w:i/>
                <w:vertAlign w:val="superscript"/>
                <w:lang w:val="pt-PT"/>
              </w:rPr>
              <w:t>10</w:t>
            </w:r>
            <w:r w:rsidRPr="002A1173">
              <w:rPr>
                <w:lang w:val="pt-PT"/>
              </w:rPr>
              <w:t xml:space="preserve"> </w:t>
            </w:r>
            <w:r w:rsidRPr="002A1173">
              <w:rPr>
                <w:b/>
                <w:i/>
                <w:lang w:val="pt-PT"/>
              </w:rPr>
              <w:t>Regulamento (UE) 2024/1689 do Parlamento Europeu e do Conselho, de 13 de junho de 2024, que cria regras harmonizadas em matéria de inteligência artificial e que altera os Regulamentos (CE) n.º 300/2008, (UE) n.º 167/2013, (UE) n.º 168/2013, (UE) 2018/858, (UE) 2018/1139 e (UE) 2019/2144 e as Diretivas 2014/90/UE, (UE) 2016/797 e (UE) 2020/1828 (Regulamento da Inteligência Artificial), PE/24/2024/REV/1 (JO L, 2024/1689, 12.7.2024, ELI: http://data.europa.eu/eli/reg/2024/1689/oj).</w:t>
            </w:r>
          </w:p>
        </w:tc>
        <w:tc>
          <w:tcPr>
            <w:tcW w:w="4876" w:type="dxa"/>
          </w:tcPr>
          <w:p w14:paraId="6E88E0E6" w14:textId="77777777" w:rsidR="00161335" w:rsidRPr="002A1173" w:rsidRDefault="00161335" w:rsidP="002D1C33">
            <w:pPr>
              <w:pStyle w:val="Normal6"/>
              <w:rPr>
                <w:szCs w:val="24"/>
                <w:lang w:val="pt-PT"/>
              </w:rPr>
            </w:pPr>
          </w:p>
        </w:tc>
      </w:tr>
    </w:tbl>
    <w:p w14:paraId="7D1DE854"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7F66CFF4" w14:textId="77777777" w:rsidR="00161335" w:rsidRPr="002A1173" w:rsidRDefault="00161335" w:rsidP="00161335">
      <w:r w:rsidRPr="002A1173">
        <w:rPr>
          <w:rStyle w:val="HideTWBExt"/>
        </w:rPr>
        <w:t>&lt;/Amend&gt;</w:t>
      </w:r>
    </w:p>
    <w:p w14:paraId="50E6EA1F"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445</w:t>
      </w:r>
      <w:r w:rsidRPr="002A1173">
        <w:rPr>
          <w:rStyle w:val="HideTWBExt"/>
          <w:lang w:val="pt-PT"/>
        </w:rPr>
        <w:t>&lt;/NumAm&gt;</w:t>
      </w:r>
    </w:p>
    <w:p w14:paraId="45B07C28" w14:textId="77777777" w:rsidR="00161335" w:rsidRPr="002A1173" w:rsidRDefault="00161335" w:rsidP="00161335">
      <w:pPr>
        <w:pStyle w:val="NormalBold"/>
      </w:pPr>
      <w:r w:rsidRPr="002A1173">
        <w:rPr>
          <w:rStyle w:val="HideTWBExt"/>
        </w:rPr>
        <w:t>&lt;RepeatBlock-By&gt;&lt;Members&gt;</w:t>
      </w:r>
      <w:r w:rsidRPr="002A1173">
        <w:t>Kim Van Sparrentak</w:t>
      </w:r>
      <w:r w:rsidRPr="002A1173">
        <w:rPr>
          <w:rStyle w:val="HideTWBExt"/>
        </w:rPr>
        <w:t>&lt;/Members&gt;</w:t>
      </w:r>
    </w:p>
    <w:p w14:paraId="1E97DCA8" w14:textId="77777777" w:rsidR="00161335" w:rsidRPr="002A1173" w:rsidRDefault="00161335" w:rsidP="00161335">
      <w:r w:rsidRPr="002A1173">
        <w:rPr>
          <w:rStyle w:val="HideTWBExt"/>
        </w:rPr>
        <w:t>&lt;AuNomDe&gt;</w:t>
      </w:r>
      <w:r w:rsidRPr="002A1173">
        <w:rPr>
          <w:rStyle w:val="HideTWBInt"/>
        </w:rPr>
        <w:t>{Verts/ALE}</w:t>
      </w:r>
      <w:r w:rsidRPr="002A1173">
        <w:t>em nome do Grupo Verts/ALE</w:t>
      </w:r>
      <w:r w:rsidRPr="002A1173">
        <w:rPr>
          <w:rStyle w:val="HideTWBExt"/>
        </w:rPr>
        <w:t>&lt;/AuNomDe&gt;</w:t>
      </w:r>
    </w:p>
    <w:p w14:paraId="42F8CF81" w14:textId="77777777" w:rsidR="00161335" w:rsidRPr="002A1173" w:rsidRDefault="00161335" w:rsidP="00161335">
      <w:r w:rsidRPr="002A1173">
        <w:rPr>
          <w:rStyle w:val="HideTWBExt"/>
        </w:rPr>
        <w:t>&lt;/RepeatBlock-By&gt;</w:t>
      </w:r>
    </w:p>
    <w:p w14:paraId="5E3D63B9"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7427A491" w14:textId="77777777" w:rsidR="00161335" w:rsidRPr="002A1173" w:rsidRDefault="00161335" w:rsidP="00161335">
      <w:pPr>
        <w:pStyle w:val="NormalBold"/>
      </w:pPr>
      <w:r w:rsidRPr="002A1173">
        <w:rPr>
          <w:rStyle w:val="HideTWBExt"/>
        </w:rPr>
        <w:t>&lt;Article&gt;</w:t>
      </w:r>
      <w:r w:rsidRPr="002A1173">
        <w:t>Anexo VII – artigo 5 – título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721D3996" w14:textId="77777777" w:rsidTr="002D1C33">
        <w:trPr>
          <w:jc w:val="center"/>
        </w:trPr>
        <w:tc>
          <w:tcPr>
            <w:tcW w:w="9752" w:type="dxa"/>
            <w:gridSpan w:val="2"/>
          </w:tcPr>
          <w:p w14:paraId="2FE15240" w14:textId="77777777" w:rsidR="00161335" w:rsidRPr="002A1173" w:rsidRDefault="00161335" w:rsidP="002D1C33">
            <w:pPr>
              <w:keepNext/>
            </w:pPr>
          </w:p>
        </w:tc>
      </w:tr>
      <w:tr w:rsidR="00161335" w:rsidRPr="002A1173" w14:paraId="6CEDD6BC" w14:textId="77777777" w:rsidTr="002D1C33">
        <w:trPr>
          <w:jc w:val="center"/>
        </w:trPr>
        <w:tc>
          <w:tcPr>
            <w:tcW w:w="4876" w:type="dxa"/>
            <w:hideMark/>
          </w:tcPr>
          <w:p w14:paraId="6637359D"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6F10A744" w14:textId="77777777" w:rsidR="00161335" w:rsidRPr="002A1173" w:rsidRDefault="00161335" w:rsidP="002D1C33">
            <w:pPr>
              <w:pStyle w:val="ColumnHeading"/>
              <w:keepNext/>
              <w:rPr>
                <w:lang w:val="pt-PT"/>
              </w:rPr>
            </w:pPr>
            <w:r w:rsidRPr="002A1173">
              <w:rPr>
                <w:lang w:val="pt-PT"/>
              </w:rPr>
              <w:t>Alteração</w:t>
            </w:r>
          </w:p>
        </w:tc>
      </w:tr>
      <w:tr w:rsidR="00161335" w:rsidRPr="002A1173" w14:paraId="63D5DCDE" w14:textId="77777777" w:rsidTr="002D1C33">
        <w:trPr>
          <w:jc w:val="center"/>
        </w:trPr>
        <w:tc>
          <w:tcPr>
            <w:tcW w:w="4876" w:type="dxa"/>
            <w:hideMark/>
          </w:tcPr>
          <w:p w14:paraId="7B53CE06" w14:textId="77777777" w:rsidR="00161335" w:rsidRPr="002A1173" w:rsidRDefault="00161335" w:rsidP="002D1C33">
            <w:pPr>
              <w:pStyle w:val="Normal6"/>
              <w:rPr>
                <w:lang w:val="pt-PT"/>
              </w:rPr>
            </w:pPr>
            <w:r w:rsidRPr="002A1173">
              <w:rPr>
                <w:b/>
                <w:i/>
                <w:lang w:val="pt-PT"/>
              </w:rPr>
              <w:t>Práticas proibidas</w:t>
            </w:r>
          </w:p>
        </w:tc>
        <w:tc>
          <w:tcPr>
            <w:tcW w:w="4876" w:type="dxa"/>
            <w:hideMark/>
          </w:tcPr>
          <w:p w14:paraId="5913B364" w14:textId="77777777" w:rsidR="00161335" w:rsidRPr="002A1173" w:rsidRDefault="00161335" w:rsidP="002D1C33">
            <w:pPr>
              <w:pStyle w:val="Normal6"/>
              <w:rPr>
                <w:szCs w:val="24"/>
                <w:lang w:val="pt-PT"/>
              </w:rPr>
            </w:pPr>
            <w:r w:rsidRPr="002A1173">
              <w:rPr>
                <w:b/>
                <w:i/>
                <w:lang w:val="pt-PT"/>
              </w:rPr>
              <w:t>Limitações em matéria de tratamento de dados pessoais</w:t>
            </w:r>
          </w:p>
        </w:tc>
      </w:tr>
    </w:tbl>
    <w:p w14:paraId="1E870CD0"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3E034B13" w14:textId="77777777" w:rsidR="00161335" w:rsidRPr="002A1173" w:rsidRDefault="00161335" w:rsidP="00161335">
      <w:r w:rsidRPr="002A1173">
        <w:rPr>
          <w:rStyle w:val="HideTWBExt"/>
        </w:rPr>
        <w:t>&lt;/Amend&gt;</w:t>
      </w:r>
    </w:p>
    <w:p w14:paraId="17A60249"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446</w:t>
      </w:r>
      <w:r w:rsidRPr="002A1173">
        <w:rPr>
          <w:rStyle w:val="HideTWBExt"/>
          <w:lang w:val="pt-PT"/>
        </w:rPr>
        <w:t>&lt;/NumAm&gt;</w:t>
      </w:r>
    </w:p>
    <w:p w14:paraId="56B27539" w14:textId="77777777" w:rsidR="00161335" w:rsidRPr="002A1173" w:rsidRDefault="00161335" w:rsidP="00161335">
      <w:pPr>
        <w:pStyle w:val="NormalBold"/>
      </w:pPr>
      <w:r w:rsidRPr="002A1173">
        <w:rPr>
          <w:rStyle w:val="HideTWBExt"/>
        </w:rPr>
        <w:t>&lt;RepeatBlock-By&gt;&lt;Members&gt;</w:t>
      </w:r>
      <w:r w:rsidRPr="002A1173">
        <w:t>Kim Van Sparrentak</w:t>
      </w:r>
      <w:r w:rsidRPr="002A1173">
        <w:rPr>
          <w:rStyle w:val="HideTWBExt"/>
        </w:rPr>
        <w:t>&lt;/Members&gt;</w:t>
      </w:r>
    </w:p>
    <w:p w14:paraId="1747E938" w14:textId="77777777" w:rsidR="00161335" w:rsidRPr="002A1173" w:rsidRDefault="00161335" w:rsidP="00161335">
      <w:r w:rsidRPr="002A1173">
        <w:rPr>
          <w:rStyle w:val="HideTWBExt"/>
        </w:rPr>
        <w:t>&lt;AuNomDe&gt;</w:t>
      </w:r>
      <w:r w:rsidRPr="002A1173">
        <w:rPr>
          <w:rStyle w:val="HideTWBInt"/>
        </w:rPr>
        <w:t>{Verts/ALE}</w:t>
      </w:r>
      <w:r w:rsidRPr="002A1173">
        <w:t>em nome do Grupo Verts/ALE</w:t>
      </w:r>
      <w:r w:rsidRPr="002A1173">
        <w:rPr>
          <w:rStyle w:val="HideTWBExt"/>
        </w:rPr>
        <w:t>&lt;/AuNomDe&gt;</w:t>
      </w:r>
    </w:p>
    <w:p w14:paraId="3CCAD732" w14:textId="77777777" w:rsidR="00161335" w:rsidRPr="002A1173" w:rsidRDefault="00161335" w:rsidP="00161335">
      <w:r w:rsidRPr="002A1173">
        <w:rPr>
          <w:rStyle w:val="HideTWBExt"/>
        </w:rPr>
        <w:t>&lt;/RepeatBlock-By&gt;</w:t>
      </w:r>
    </w:p>
    <w:p w14:paraId="4CAE6870"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59E97145" w14:textId="77777777" w:rsidR="00161335" w:rsidRPr="002A1173" w:rsidRDefault="00161335" w:rsidP="00161335">
      <w:pPr>
        <w:pStyle w:val="NormalBold"/>
      </w:pPr>
      <w:r w:rsidRPr="002A1173">
        <w:rPr>
          <w:rStyle w:val="HideTWBExt"/>
        </w:rPr>
        <w:t>&lt;Article&gt;</w:t>
      </w:r>
      <w:r w:rsidRPr="002A1173">
        <w:t>Anexo I – artigo 5 – n.º 1 – parte introdutória</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24391608" w14:textId="77777777" w:rsidTr="002D1C33">
        <w:trPr>
          <w:jc w:val="center"/>
        </w:trPr>
        <w:tc>
          <w:tcPr>
            <w:tcW w:w="9752" w:type="dxa"/>
            <w:gridSpan w:val="2"/>
          </w:tcPr>
          <w:p w14:paraId="6BAB4313" w14:textId="77777777" w:rsidR="00161335" w:rsidRPr="002A1173" w:rsidRDefault="00161335" w:rsidP="002D1C33">
            <w:pPr>
              <w:keepNext/>
            </w:pPr>
          </w:p>
        </w:tc>
      </w:tr>
      <w:tr w:rsidR="00161335" w:rsidRPr="002A1173" w14:paraId="15AAA775" w14:textId="77777777" w:rsidTr="002D1C33">
        <w:trPr>
          <w:jc w:val="center"/>
        </w:trPr>
        <w:tc>
          <w:tcPr>
            <w:tcW w:w="4876" w:type="dxa"/>
            <w:hideMark/>
          </w:tcPr>
          <w:p w14:paraId="3D0EFA90"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02AF2EFF" w14:textId="77777777" w:rsidR="00161335" w:rsidRPr="002A1173" w:rsidRDefault="00161335" w:rsidP="002D1C33">
            <w:pPr>
              <w:pStyle w:val="ColumnHeading"/>
              <w:keepNext/>
              <w:rPr>
                <w:lang w:val="pt-PT"/>
              </w:rPr>
            </w:pPr>
            <w:r w:rsidRPr="002A1173">
              <w:rPr>
                <w:lang w:val="pt-PT"/>
              </w:rPr>
              <w:t>Alteração</w:t>
            </w:r>
          </w:p>
        </w:tc>
      </w:tr>
      <w:tr w:rsidR="00161335" w:rsidRPr="002A1173" w14:paraId="2A293056" w14:textId="77777777" w:rsidTr="002D1C33">
        <w:trPr>
          <w:jc w:val="center"/>
        </w:trPr>
        <w:tc>
          <w:tcPr>
            <w:tcW w:w="4876" w:type="dxa"/>
            <w:hideMark/>
          </w:tcPr>
          <w:p w14:paraId="4EE6FD89" w14:textId="77777777" w:rsidR="00161335" w:rsidRPr="002A1173" w:rsidRDefault="00161335" w:rsidP="002D1C33">
            <w:pPr>
              <w:pStyle w:val="Normal6"/>
              <w:rPr>
                <w:lang w:val="pt-PT"/>
              </w:rPr>
            </w:pPr>
            <w:r w:rsidRPr="002A1173">
              <w:rPr>
                <w:lang w:val="pt-PT"/>
              </w:rPr>
              <w:t>1.</w:t>
            </w:r>
            <w:r w:rsidRPr="002A1173">
              <w:rPr>
                <w:lang w:val="pt-PT"/>
              </w:rPr>
              <w:tab/>
              <w:t xml:space="preserve">Os </w:t>
            </w:r>
            <w:r w:rsidRPr="002A1173">
              <w:rPr>
                <w:b/>
                <w:i/>
                <w:lang w:val="pt-PT"/>
              </w:rPr>
              <w:t>Estados-Membros</w:t>
            </w:r>
            <w:r w:rsidRPr="002A1173">
              <w:rPr>
                <w:lang w:val="pt-PT"/>
              </w:rPr>
              <w:t xml:space="preserve"> devem </w:t>
            </w:r>
            <w:r w:rsidRPr="002A1173">
              <w:rPr>
                <w:b/>
                <w:i/>
                <w:lang w:val="pt-PT"/>
              </w:rPr>
              <w:t>certificar-se de que seja proibido aos</w:t>
            </w:r>
            <w:r w:rsidRPr="002A1173">
              <w:rPr>
                <w:lang w:val="pt-PT"/>
              </w:rPr>
              <w:t xml:space="preserve"> empregadores e </w:t>
            </w:r>
            <w:r w:rsidRPr="002A1173">
              <w:rPr>
                <w:b/>
                <w:i/>
                <w:lang w:val="pt-PT"/>
              </w:rPr>
              <w:t>adquirentes de serviços tratar dados pessoais relacionados com</w:t>
            </w:r>
            <w:r w:rsidRPr="002A1173">
              <w:rPr>
                <w:lang w:val="pt-PT"/>
              </w:rPr>
              <w:t>:</w:t>
            </w:r>
          </w:p>
        </w:tc>
        <w:tc>
          <w:tcPr>
            <w:tcW w:w="4876" w:type="dxa"/>
            <w:hideMark/>
          </w:tcPr>
          <w:p w14:paraId="0E994CEF" w14:textId="77777777" w:rsidR="00161335" w:rsidRPr="002A1173" w:rsidRDefault="00161335" w:rsidP="002D1C33">
            <w:pPr>
              <w:pStyle w:val="Normal6"/>
              <w:rPr>
                <w:szCs w:val="24"/>
                <w:lang w:val="pt-PT"/>
              </w:rPr>
            </w:pPr>
            <w:r w:rsidRPr="002A1173">
              <w:rPr>
                <w:lang w:val="pt-PT"/>
              </w:rPr>
              <w:t>1.</w:t>
            </w:r>
            <w:r w:rsidRPr="002A1173">
              <w:rPr>
                <w:lang w:val="pt-PT"/>
              </w:rPr>
              <w:tab/>
              <w:t xml:space="preserve">Os </w:t>
            </w:r>
            <w:r w:rsidRPr="002A1173">
              <w:rPr>
                <w:b/>
                <w:i/>
                <w:lang w:val="pt-PT"/>
              </w:rPr>
              <w:t>empregadores e as entidades adjudicantes</w:t>
            </w:r>
            <w:r w:rsidRPr="002A1173">
              <w:rPr>
                <w:lang w:val="pt-PT"/>
              </w:rPr>
              <w:t xml:space="preserve"> devem </w:t>
            </w:r>
            <w:r w:rsidRPr="002A1173">
              <w:rPr>
                <w:b/>
                <w:i/>
                <w:lang w:val="pt-PT"/>
              </w:rPr>
              <w:t>utilizar os meios menos intrusivos na recolha e no tratamento de dados para fins de gestão algorítmica.</w:t>
            </w:r>
          </w:p>
        </w:tc>
      </w:tr>
      <w:tr w:rsidR="00161335" w:rsidRPr="002A1173" w14:paraId="4779107F" w14:textId="77777777" w:rsidTr="002D1C33">
        <w:trPr>
          <w:jc w:val="center"/>
        </w:trPr>
        <w:tc>
          <w:tcPr>
            <w:tcW w:w="4876" w:type="dxa"/>
          </w:tcPr>
          <w:p w14:paraId="09301FF9" w14:textId="77777777" w:rsidR="00161335" w:rsidRPr="002A1173" w:rsidRDefault="00161335" w:rsidP="002D1C33">
            <w:pPr>
              <w:pStyle w:val="Normal6"/>
              <w:rPr>
                <w:lang w:val="pt-PT"/>
              </w:rPr>
            </w:pPr>
          </w:p>
        </w:tc>
        <w:tc>
          <w:tcPr>
            <w:tcW w:w="4876" w:type="dxa"/>
            <w:hideMark/>
          </w:tcPr>
          <w:p w14:paraId="164746F0" w14:textId="77777777" w:rsidR="00161335" w:rsidRPr="002A1173" w:rsidRDefault="00161335" w:rsidP="002D1C33">
            <w:pPr>
              <w:pStyle w:val="Normal6"/>
              <w:rPr>
                <w:szCs w:val="24"/>
                <w:lang w:val="pt-PT"/>
              </w:rPr>
            </w:pPr>
            <w:r w:rsidRPr="002A1173">
              <w:rPr>
                <w:b/>
                <w:i/>
                <w:lang w:val="pt-PT"/>
              </w:rPr>
              <w:t>Os dados pessoais só podem ser tratados para efeitos de gestão algorítmica se e na medida em que o tratamento for, pelo menos, necessário para a execução do contrato, o cumprimento de uma obrigação legal a que o responsável pelo tratamento esteja sujeito, a fim de proteger os interesses vitais do titular dos dados ou de outra pessoa singular, ou o desempenho de uma tarefa de interesse público, tal como previsto no artigo 6.º, alíneas b), c), d) e e), do Regulamento (UE) 2016/679.</w:t>
            </w:r>
          </w:p>
        </w:tc>
      </w:tr>
      <w:tr w:rsidR="00161335" w:rsidRPr="002A1173" w14:paraId="3B6F60D2" w14:textId="77777777" w:rsidTr="002D1C33">
        <w:trPr>
          <w:jc w:val="center"/>
        </w:trPr>
        <w:tc>
          <w:tcPr>
            <w:tcW w:w="4876" w:type="dxa"/>
          </w:tcPr>
          <w:p w14:paraId="0A7AB188" w14:textId="77777777" w:rsidR="00161335" w:rsidRPr="002A1173" w:rsidRDefault="00161335" w:rsidP="002D1C33">
            <w:pPr>
              <w:pStyle w:val="Normal6"/>
              <w:rPr>
                <w:lang w:val="pt-PT"/>
              </w:rPr>
            </w:pPr>
          </w:p>
        </w:tc>
        <w:tc>
          <w:tcPr>
            <w:tcW w:w="4876" w:type="dxa"/>
            <w:hideMark/>
          </w:tcPr>
          <w:p w14:paraId="1FF95645" w14:textId="77777777" w:rsidR="00161335" w:rsidRPr="002A1173" w:rsidRDefault="00161335" w:rsidP="002D1C33">
            <w:pPr>
              <w:pStyle w:val="Normal6"/>
              <w:rPr>
                <w:szCs w:val="24"/>
                <w:lang w:val="pt-PT"/>
              </w:rPr>
            </w:pPr>
            <w:r w:rsidRPr="002A1173">
              <w:rPr>
                <w:b/>
                <w:i/>
                <w:lang w:val="pt-PT"/>
              </w:rPr>
              <w:t>Os</w:t>
            </w:r>
            <w:r w:rsidRPr="002A1173">
              <w:rPr>
                <w:lang w:val="pt-PT"/>
              </w:rPr>
              <w:t xml:space="preserve"> empregadores e </w:t>
            </w:r>
            <w:r w:rsidRPr="002A1173">
              <w:rPr>
                <w:b/>
                <w:i/>
                <w:lang w:val="pt-PT"/>
              </w:rPr>
              <w:t>as entidades adjudicantes não devem</w:t>
            </w:r>
            <w:r w:rsidRPr="002A1173">
              <w:rPr>
                <w:lang w:val="pt-PT"/>
              </w:rPr>
              <w:t>:</w:t>
            </w:r>
          </w:p>
        </w:tc>
      </w:tr>
    </w:tbl>
    <w:p w14:paraId="3AE22444"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10962597" w14:textId="77777777" w:rsidR="00161335" w:rsidRPr="002A1173" w:rsidRDefault="00161335" w:rsidP="00161335">
      <w:r w:rsidRPr="002A1173">
        <w:rPr>
          <w:rStyle w:val="HideTWBExt"/>
        </w:rPr>
        <w:t>&lt;/Amend&gt;</w:t>
      </w:r>
    </w:p>
    <w:p w14:paraId="2C8AC9D9"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447</w:t>
      </w:r>
      <w:r w:rsidRPr="002A1173">
        <w:rPr>
          <w:rStyle w:val="HideTWBExt"/>
          <w:lang w:val="pt-PT"/>
        </w:rPr>
        <w:t>&lt;/NumAm&gt;</w:t>
      </w:r>
    </w:p>
    <w:p w14:paraId="636E5A14" w14:textId="77777777" w:rsidR="00161335" w:rsidRPr="002A1173" w:rsidRDefault="00161335" w:rsidP="00161335">
      <w:pPr>
        <w:pStyle w:val="NormalBold"/>
      </w:pPr>
      <w:r w:rsidRPr="002A1173">
        <w:rPr>
          <w:rStyle w:val="HideTWBExt"/>
        </w:rPr>
        <w:t>&lt;RepeatBlock-By&gt;&lt;Members&gt;</w:t>
      </w:r>
      <w:r w:rsidRPr="002A1173">
        <w:t>Irena Joveva</w:t>
      </w:r>
      <w:r w:rsidRPr="002A1173">
        <w:rPr>
          <w:rStyle w:val="HideTWBExt"/>
        </w:rPr>
        <w:t>&lt;/Members&gt;</w:t>
      </w:r>
    </w:p>
    <w:p w14:paraId="1B829FB6" w14:textId="77777777" w:rsidR="00161335" w:rsidRPr="002A1173" w:rsidRDefault="00161335" w:rsidP="00161335">
      <w:r w:rsidRPr="002A1173">
        <w:rPr>
          <w:rStyle w:val="HideTWBExt"/>
        </w:rPr>
        <w:t>&lt;/RepeatBlock-By&gt;</w:t>
      </w:r>
    </w:p>
    <w:p w14:paraId="7D35D8EA"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15CF7402" w14:textId="77777777" w:rsidR="00161335" w:rsidRPr="002A1173" w:rsidRDefault="00161335" w:rsidP="00161335">
      <w:pPr>
        <w:pStyle w:val="NormalBold"/>
      </w:pPr>
      <w:r w:rsidRPr="002A1173">
        <w:rPr>
          <w:rStyle w:val="HideTWBExt"/>
        </w:rPr>
        <w:t>&lt;Article&gt;</w:t>
      </w:r>
      <w:r w:rsidRPr="002A1173">
        <w:t>Anexo I – artigo 5 – n.º 1 – parte introdutória</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33871737" w14:textId="77777777" w:rsidTr="002D1C33">
        <w:trPr>
          <w:jc w:val="center"/>
        </w:trPr>
        <w:tc>
          <w:tcPr>
            <w:tcW w:w="9752" w:type="dxa"/>
            <w:gridSpan w:val="2"/>
          </w:tcPr>
          <w:p w14:paraId="52A232E3" w14:textId="77777777" w:rsidR="00161335" w:rsidRPr="002A1173" w:rsidRDefault="00161335" w:rsidP="002D1C33">
            <w:pPr>
              <w:keepNext/>
            </w:pPr>
          </w:p>
        </w:tc>
      </w:tr>
      <w:tr w:rsidR="00161335" w:rsidRPr="002A1173" w14:paraId="66E9AD79" w14:textId="77777777" w:rsidTr="002D1C33">
        <w:trPr>
          <w:jc w:val="center"/>
        </w:trPr>
        <w:tc>
          <w:tcPr>
            <w:tcW w:w="4876" w:type="dxa"/>
            <w:hideMark/>
          </w:tcPr>
          <w:p w14:paraId="60927045"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6CE9F85B" w14:textId="77777777" w:rsidR="00161335" w:rsidRPr="002A1173" w:rsidRDefault="00161335" w:rsidP="002D1C33">
            <w:pPr>
              <w:pStyle w:val="ColumnHeading"/>
              <w:keepNext/>
              <w:rPr>
                <w:lang w:val="pt-PT"/>
              </w:rPr>
            </w:pPr>
            <w:r w:rsidRPr="002A1173">
              <w:rPr>
                <w:lang w:val="pt-PT"/>
              </w:rPr>
              <w:t>Alteração</w:t>
            </w:r>
          </w:p>
        </w:tc>
      </w:tr>
      <w:tr w:rsidR="00161335" w:rsidRPr="002A1173" w14:paraId="7EB0007D" w14:textId="77777777" w:rsidTr="002D1C33">
        <w:trPr>
          <w:jc w:val="center"/>
        </w:trPr>
        <w:tc>
          <w:tcPr>
            <w:tcW w:w="4876" w:type="dxa"/>
            <w:hideMark/>
          </w:tcPr>
          <w:p w14:paraId="2DB0E2E2" w14:textId="77777777" w:rsidR="00161335" w:rsidRPr="002A1173" w:rsidRDefault="00161335" w:rsidP="002D1C33">
            <w:pPr>
              <w:pStyle w:val="Normal6"/>
              <w:rPr>
                <w:lang w:val="pt-PT"/>
              </w:rPr>
            </w:pPr>
            <w:r w:rsidRPr="002A1173">
              <w:rPr>
                <w:lang w:val="pt-PT"/>
              </w:rPr>
              <w:t>1.</w:t>
            </w:r>
            <w:r w:rsidRPr="002A1173">
              <w:rPr>
                <w:lang w:val="pt-PT"/>
              </w:rPr>
              <w:tab/>
              <w:t>Os Estados-Membros devem certificar-se de que seja proibido aos empregadores e adquirentes de serviços tratar dados pessoais relacionados com:</w:t>
            </w:r>
          </w:p>
        </w:tc>
        <w:tc>
          <w:tcPr>
            <w:tcW w:w="4876" w:type="dxa"/>
            <w:hideMark/>
          </w:tcPr>
          <w:p w14:paraId="75FCCF77" w14:textId="77777777" w:rsidR="00161335" w:rsidRPr="002A1173" w:rsidRDefault="00161335" w:rsidP="002D1C33">
            <w:pPr>
              <w:pStyle w:val="Normal6"/>
              <w:rPr>
                <w:szCs w:val="24"/>
                <w:lang w:val="pt-PT"/>
              </w:rPr>
            </w:pPr>
            <w:r w:rsidRPr="002A1173">
              <w:rPr>
                <w:lang w:val="pt-PT"/>
              </w:rPr>
              <w:t>1.</w:t>
            </w:r>
            <w:r w:rsidRPr="002A1173">
              <w:rPr>
                <w:lang w:val="pt-PT"/>
              </w:rPr>
              <w:tab/>
              <w:t xml:space="preserve">Os Estados-Membros devem certificar-se de que seja proibido aos empregadores e adquirentes de serviços tratar </w:t>
            </w:r>
            <w:r w:rsidRPr="002A1173">
              <w:rPr>
                <w:b/>
                <w:i/>
                <w:lang w:val="pt-PT"/>
              </w:rPr>
              <w:t>ou vender</w:t>
            </w:r>
            <w:r w:rsidRPr="002A1173">
              <w:rPr>
                <w:lang w:val="pt-PT"/>
              </w:rPr>
              <w:t xml:space="preserve"> dados pessoais </w:t>
            </w:r>
            <w:r w:rsidRPr="002A1173">
              <w:rPr>
                <w:b/>
                <w:i/>
                <w:lang w:val="pt-PT"/>
              </w:rPr>
              <w:t>recolhidos por meio de gestão algorítmica ou inteligência artificial</w:t>
            </w:r>
            <w:r w:rsidRPr="002A1173">
              <w:rPr>
                <w:lang w:val="pt-PT"/>
              </w:rPr>
              <w:t xml:space="preserve"> relacionados com:</w:t>
            </w:r>
          </w:p>
        </w:tc>
      </w:tr>
    </w:tbl>
    <w:p w14:paraId="410FA9C8"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10F12691" w14:textId="77777777" w:rsidR="00161335" w:rsidRPr="002A1173" w:rsidRDefault="00161335" w:rsidP="00161335">
      <w:r w:rsidRPr="002A1173">
        <w:rPr>
          <w:rStyle w:val="HideTWBExt"/>
        </w:rPr>
        <w:t>&lt;/Amend&gt;</w:t>
      </w:r>
    </w:p>
    <w:p w14:paraId="3C532BC3"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448</w:t>
      </w:r>
      <w:r w:rsidRPr="002A1173">
        <w:rPr>
          <w:rStyle w:val="HideTWBExt"/>
          <w:lang w:val="pt-PT"/>
        </w:rPr>
        <w:t>&lt;/NumAm&gt;</w:t>
      </w:r>
    </w:p>
    <w:p w14:paraId="5DC2B799" w14:textId="77777777" w:rsidR="00161335" w:rsidRPr="002A1173" w:rsidRDefault="00161335" w:rsidP="00161335">
      <w:pPr>
        <w:pStyle w:val="NormalBold"/>
      </w:pPr>
      <w:r w:rsidRPr="002A1173">
        <w:rPr>
          <w:rStyle w:val="HideTWBExt"/>
        </w:rPr>
        <w:t>&lt;RepeatBlock-By&gt;&lt;Members&gt;</w:t>
      </w:r>
      <w:r w:rsidRPr="002A1173">
        <w:t>Marc Angel, Nora Mebarek, Vilija Blinkevičiūtė, Alicia Homs Ginel, Isilda Gomes, Gabriele Bischoff, Evelyn Regner, Idoia Mendia, Marianne Vind, Alex Agius Saliba, Romana Jerković, Estelle Ceulemans</w:t>
      </w:r>
      <w:r w:rsidRPr="002A1173">
        <w:rPr>
          <w:rStyle w:val="HideTWBExt"/>
        </w:rPr>
        <w:t>&lt;/Members&gt;</w:t>
      </w:r>
    </w:p>
    <w:p w14:paraId="120A47AB" w14:textId="77777777" w:rsidR="00161335" w:rsidRPr="002A1173" w:rsidRDefault="00161335" w:rsidP="00161335">
      <w:r w:rsidRPr="002A1173">
        <w:rPr>
          <w:rStyle w:val="HideTWBExt"/>
        </w:rPr>
        <w:t>&lt;/RepeatBlock-By&gt;</w:t>
      </w:r>
    </w:p>
    <w:p w14:paraId="2F6C31DB"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64C16404" w14:textId="77777777" w:rsidR="00161335" w:rsidRPr="002A1173" w:rsidRDefault="00161335" w:rsidP="00161335">
      <w:pPr>
        <w:pStyle w:val="NormalBold"/>
      </w:pPr>
      <w:r w:rsidRPr="002A1173">
        <w:rPr>
          <w:rStyle w:val="HideTWBExt"/>
        </w:rPr>
        <w:t>&lt;Article&gt;</w:t>
      </w:r>
      <w:r w:rsidRPr="002A1173">
        <w:t>Anexo I – artigo 5 – n.º 1 – parte introdutória</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6EE8E0B2" w14:textId="77777777" w:rsidTr="002D1C33">
        <w:trPr>
          <w:jc w:val="center"/>
        </w:trPr>
        <w:tc>
          <w:tcPr>
            <w:tcW w:w="9752" w:type="dxa"/>
            <w:gridSpan w:val="2"/>
          </w:tcPr>
          <w:p w14:paraId="6A26D5E7" w14:textId="77777777" w:rsidR="00161335" w:rsidRPr="002A1173" w:rsidRDefault="00161335" w:rsidP="002D1C33">
            <w:pPr>
              <w:keepNext/>
            </w:pPr>
          </w:p>
        </w:tc>
      </w:tr>
      <w:tr w:rsidR="00161335" w:rsidRPr="002A1173" w14:paraId="07903CF6" w14:textId="77777777" w:rsidTr="002D1C33">
        <w:trPr>
          <w:jc w:val="center"/>
        </w:trPr>
        <w:tc>
          <w:tcPr>
            <w:tcW w:w="4876" w:type="dxa"/>
            <w:hideMark/>
          </w:tcPr>
          <w:p w14:paraId="77010E70"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7E93CF9A" w14:textId="77777777" w:rsidR="00161335" w:rsidRPr="002A1173" w:rsidRDefault="00161335" w:rsidP="002D1C33">
            <w:pPr>
              <w:pStyle w:val="ColumnHeading"/>
              <w:keepNext/>
              <w:rPr>
                <w:lang w:val="pt-PT"/>
              </w:rPr>
            </w:pPr>
            <w:r w:rsidRPr="002A1173">
              <w:rPr>
                <w:lang w:val="pt-PT"/>
              </w:rPr>
              <w:t>Alteração</w:t>
            </w:r>
          </w:p>
        </w:tc>
      </w:tr>
      <w:tr w:rsidR="00161335" w:rsidRPr="002A1173" w14:paraId="4DA21DA8" w14:textId="77777777" w:rsidTr="002D1C33">
        <w:trPr>
          <w:jc w:val="center"/>
        </w:trPr>
        <w:tc>
          <w:tcPr>
            <w:tcW w:w="4876" w:type="dxa"/>
            <w:hideMark/>
          </w:tcPr>
          <w:p w14:paraId="437F6024" w14:textId="77777777" w:rsidR="00161335" w:rsidRPr="002A1173" w:rsidRDefault="00161335" w:rsidP="002D1C33">
            <w:pPr>
              <w:pStyle w:val="Normal6"/>
              <w:rPr>
                <w:lang w:val="pt-PT"/>
              </w:rPr>
            </w:pPr>
            <w:r w:rsidRPr="002A1173">
              <w:rPr>
                <w:lang w:val="pt-PT"/>
              </w:rPr>
              <w:t>1.</w:t>
            </w:r>
            <w:r w:rsidRPr="002A1173">
              <w:rPr>
                <w:lang w:val="pt-PT"/>
              </w:rPr>
              <w:tab/>
              <w:t>Os Estados-Membros devem certificar-se de que seja proibido aos empregadores e adquirentes de serviços tratar dados pessoais relacionados com:</w:t>
            </w:r>
          </w:p>
        </w:tc>
        <w:tc>
          <w:tcPr>
            <w:tcW w:w="4876" w:type="dxa"/>
            <w:hideMark/>
          </w:tcPr>
          <w:p w14:paraId="08981674" w14:textId="77777777" w:rsidR="00161335" w:rsidRPr="002A1173" w:rsidRDefault="00161335" w:rsidP="002D1C33">
            <w:pPr>
              <w:pStyle w:val="Normal6"/>
              <w:rPr>
                <w:szCs w:val="24"/>
                <w:lang w:val="pt-PT"/>
              </w:rPr>
            </w:pPr>
            <w:r w:rsidRPr="002A1173">
              <w:rPr>
                <w:lang w:val="pt-PT"/>
              </w:rPr>
              <w:t>1.</w:t>
            </w:r>
            <w:r w:rsidRPr="002A1173">
              <w:rPr>
                <w:lang w:val="pt-PT"/>
              </w:rPr>
              <w:tab/>
              <w:t xml:space="preserve">Os Estados-Membros devem certificar-se de que seja proibido aos empregadores e adquirentes de serviços </w:t>
            </w:r>
            <w:r w:rsidRPr="002A1173">
              <w:rPr>
                <w:b/>
                <w:i/>
                <w:lang w:val="pt-PT"/>
              </w:rPr>
              <w:t>recolher, armazenar, monitorizar e</w:t>
            </w:r>
            <w:r w:rsidRPr="002A1173">
              <w:rPr>
                <w:lang w:val="pt-PT"/>
              </w:rPr>
              <w:t xml:space="preserve"> tratar dados pessoais relacionados com:</w:t>
            </w:r>
          </w:p>
        </w:tc>
      </w:tr>
    </w:tbl>
    <w:p w14:paraId="5F5894BD"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644F0747" w14:textId="77777777" w:rsidR="00161335" w:rsidRPr="002A1173" w:rsidRDefault="00161335" w:rsidP="00161335">
      <w:r w:rsidRPr="002A1173">
        <w:rPr>
          <w:rStyle w:val="HideTWBExt"/>
        </w:rPr>
        <w:t>&lt;/Amend&gt;</w:t>
      </w:r>
    </w:p>
    <w:p w14:paraId="5CE60E67"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449</w:t>
      </w:r>
      <w:r w:rsidRPr="002A1173">
        <w:rPr>
          <w:rStyle w:val="HideTWBExt"/>
          <w:lang w:val="pt-PT"/>
        </w:rPr>
        <w:t>&lt;/NumAm&gt;</w:t>
      </w:r>
    </w:p>
    <w:p w14:paraId="00C374B1" w14:textId="77777777" w:rsidR="00161335" w:rsidRPr="002A1173" w:rsidRDefault="00161335" w:rsidP="00161335">
      <w:pPr>
        <w:pStyle w:val="NormalBold"/>
      </w:pPr>
      <w:r w:rsidRPr="002A1173">
        <w:rPr>
          <w:rStyle w:val="HideTWBExt"/>
        </w:rPr>
        <w:t>&lt;RepeatBlock-By&gt;&lt;Members&gt;</w:t>
      </w:r>
      <w:r w:rsidRPr="002A1173">
        <w:t>Leila Chaibi, Anthony Smith, Sebastian Everding</w:t>
      </w:r>
      <w:r w:rsidRPr="002A1173">
        <w:rPr>
          <w:rStyle w:val="HideTWBExt"/>
        </w:rPr>
        <w:t>&lt;/Members&gt;</w:t>
      </w:r>
    </w:p>
    <w:p w14:paraId="656053A9" w14:textId="77777777" w:rsidR="00161335" w:rsidRPr="002A1173" w:rsidRDefault="00161335" w:rsidP="00161335">
      <w:r w:rsidRPr="002A1173">
        <w:rPr>
          <w:rStyle w:val="HideTWBExt"/>
        </w:rPr>
        <w:t>&lt;/RepeatBlock-By&gt;</w:t>
      </w:r>
    </w:p>
    <w:p w14:paraId="3B765E6D"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47114D58" w14:textId="77777777" w:rsidR="00161335" w:rsidRPr="002A1173" w:rsidRDefault="00161335" w:rsidP="00161335">
      <w:pPr>
        <w:pStyle w:val="NormalBold"/>
      </w:pPr>
      <w:r w:rsidRPr="002A1173">
        <w:rPr>
          <w:rStyle w:val="HideTWBExt"/>
        </w:rPr>
        <w:t>&lt;Article&gt;</w:t>
      </w:r>
      <w:r w:rsidRPr="002A1173">
        <w:t>Anexo I – artigo 5 – n.º 1 – parte introdutória</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575FA59E" w14:textId="77777777" w:rsidTr="002D1C33">
        <w:trPr>
          <w:jc w:val="center"/>
        </w:trPr>
        <w:tc>
          <w:tcPr>
            <w:tcW w:w="9752" w:type="dxa"/>
            <w:gridSpan w:val="2"/>
          </w:tcPr>
          <w:p w14:paraId="7DD10953" w14:textId="77777777" w:rsidR="00161335" w:rsidRPr="002A1173" w:rsidRDefault="00161335" w:rsidP="002D1C33">
            <w:pPr>
              <w:keepNext/>
            </w:pPr>
          </w:p>
        </w:tc>
      </w:tr>
      <w:tr w:rsidR="00161335" w:rsidRPr="002A1173" w14:paraId="48687DB0" w14:textId="77777777" w:rsidTr="002D1C33">
        <w:trPr>
          <w:jc w:val="center"/>
        </w:trPr>
        <w:tc>
          <w:tcPr>
            <w:tcW w:w="4876" w:type="dxa"/>
            <w:hideMark/>
          </w:tcPr>
          <w:p w14:paraId="0B6190F8"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39032328" w14:textId="77777777" w:rsidR="00161335" w:rsidRPr="002A1173" w:rsidRDefault="00161335" w:rsidP="002D1C33">
            <w:pPr>
              <w:pStyle w:val="ColumnHeading"/>
              <w:keepNext/>
              <w:rPr>
                <w:lang w:val="pt-PT"/>
              </w:rPr>
            </w:pPr>
            <w:r w:rsidRPr="002A1173">
              <w:rPr>
                <w:lang w:val="pt-PT"/>
              </w:rPr>
              <w:t>Alteração</w:t>
            </w:r>
          </w:p>
        </w:tc>
      </w:tr>
      <w:tr w:rsidR="00161335" w:rsidRPr="002A1173" w14:paraId="052D50AE" w14:textId="77777777" w:rsidTr="002D1C33">
        <w:trPr>
          <w:jc w:val="center"/>
        </w:trPr>
        <w:tc>
          <w:tcPr>
            <w:tcW w:w="4876" w:type="dxa"/>
            <w:hideMark/>
          </w:tcPr>
          <w:p w14:paraId="6BAA9FB4" w14:textId="77777777" w:rsidR="00161335" w:rsidRPr="002A1173" w:rsidRDefault="00161335" w:rsidP="002D1C33">
            <w:pPr>
              <w:pStyle w:val="Normal6"/>
              <w:rPr>
                <w:lang w:val="pt-PT"/>
              </w:rPr>
            </w:pPr>
            <w:r w:rsidRPr="002A1173">
              <w:rPr>
                <w:lang w:val="pt-PT"/>
              </w:rPr>
              <w:t>1.</w:t>
            </w:r>
            <w:r w:rsidRPr="002A1173">
              <w:rPr>
                <w:lang w:val="pt-PT"/>
              </w:rPr>
              <w:tab/>
              <w:t>Os Estados-Membros devem certificar-se de que seja proibido aos empregadores e adquirentes de serviços tratar dados pessoais relacionados com:</w:t>
            </w:r>
          </w:p>
        </w:tc>
        <w:tc>
          <w:tcPr>
            <w:tcW w:w="4876" w:type="dxa"/>
            <w:hideMark/>
          </w:tcPr>
          <w:p w14:paraId="0BBDA345" w14:textId="77777777" w:rsidR="00161335" w:rsidRPr="002A1173" w:rsidRDefault="00161335" w:rsidP="002D1C33">
            <w:pPr>
              <w:pStyle w:val="Normal6"/>
              <w:rPr>
                <w:szCs w:val="24"/>
                <w:lang w:val="pt-PT"/>
              </w:rPr>
            </w:pPr>
            <w:r w:rsidRPr="002A1173">
              <w:rPr>
                <w:lang w:val="pt-PT"/>
              </w:rPr>
              <w:t>1.</w:t>
            </w:r>
            <w:r w:rsidRPr="002A1173">
              <w:rPr>
                <w:lang w:val="pt-PT"/>
              </w:rPr>
              <w:tab/>
              <w:t xml:space="preserve">Os Estados-Membros devem certificar-se de que seja proibido aos empregadores e adquirentes de serviços tratar dados pessoais </w:t>
            </w:r>
            <w:r w:rsidRPr="002A1173">
              <w:rPr>
                <w:b/>
                <w:i/>
                <w:lang w:val="pt-PT"/>
              </w:rPr>
              <w:t>e coletivos</w:t>
            </w:r>
            <w:r w:rsidRPr="002A1173">
              <w:rPr>
                <w:lang w:val="pt-PT"/>
              </w:rPr>
              <w:t xml:space="preserve"> relacionados com:</w:t>
            </w:r>
          </w:p>
        </w:tc>
      </w:tr>
    </w:tbl>
    <w:p w14:paraId="367CE90C"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71052FEC" w14:textId="77777777" w:rsidR="00161335" w:rsidRPr="002A1173" w:rsidRDefault="00161335" w:rsidP="00161335">
      <w:r w:rsidRPr="002A1173">
        <w:rPr>
          <w:rStyle w:val="HideTWBExt"/>
        </w:rPr>
        <w:t>&lt;/Amend&gt;</w:t>
      </w:r>
    </w:p>
    <w:p w14:paraId="664E6BE4"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450</w:t>
      </w:r>
      <w:r w:rsidRPr="002A1173">
        <w:rPr>
          <w:rStyle w:val="HideTWBExt"/>
          <w:lang w:val="pt-PT"/>
        </w:rPr>
        <w:t>&lt;/NumAm&gt;</w:t>
      </w:r>
    </w:p>
    <w:p w14:paraId="698E0349" w14:textId="77777777" w:rsidR="00161335" w:rsidRPr="002A1173" w:rsidRDefault="00161335" w:rsidP="00161335">
      <w:pPr>
        <w:pStyle w:val="NormalBold"/>
      </w:pPr>
      <w:r w:rsidRPr="002A1173">
        <w:rPr>
          <w:rStyle w:val="HideTWBExt"/>
        </w:rPr>
        <w:t>&lt;RepeatBlock-By&gt;&lt;Members&gt;</w:t>
      </w:r>
      <w:r w:rsidRPr="002A1173">
        <w:t>Marlena Maląg</w:t>
      </w:r>
      <w:r w:rsidRPr="002A1173">
        <w:rPr>
          <w:rStyle w:val="HideTWBExt"/>
        </w:rPr>
        <w:t>&lt;/Members&gt;</w:t>
      </w:r>
    </w:p>
    <w:p w14:paraId="0820F239" w14:textId="77777777" w:rsidR="00161335" w:rsidRPr="002A1173" w:rsidRDefault="00161335" w:rsidP="00161335">
      <w:r w:rsidRPr="002A1173">
        <w:rPr>
          <w:rStyle w:val="HideTWBExt"/>
        </w:rPr>
        <w:t>&lt;/RepeatBlock-By&gt;</w:t>
      </w:r>
    </w:p>
    <w:p w14:paraId="72F91AFE"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598D7B82" w14:textId="77777777" w:rsidR="00161335" w:rsidRPr="002A1173" w:rsidRDefault="00161335" w:rsidP="00161335">
      <w:pPr>
        <w:pStyle w:val="NormalBold"/>
      </w:pPr>
      <w:r w:rsidRPr="002A1173">
        <w:rPr>
          <w:rStyle w:val="HideTWBExt"/>
        </w:rPr>
        <w:t>&lt;Article&gt;</w:t>
      </w:r>
      <w:r w:rsidRPr="002A1173">
        <w:t>Anexo I – artigo 5 – parágrafo 1 – parte introdutória</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4ABB5892" w14:textId="77777777" w:rsidTr="002D1C33">
        <w:trPr>
          <w:jc w:val="center"/>
        </w:trPr>
        <w:tc>
          <w:tcPr>
            <w:tcW w:w="9752" w:type="dxa"/>
            <w:gridSpan w:val="2"/>
          </w:tcPr>
          <w:p w14:paraId="23C8002C" w14:textId="77777777" w:rsidR="00161335" w:rsidRPr="002A1173" w:rsidRDefault="00161335" w:rsidP="002D1C33">
            <w:pPr>
              <w:keepNext/>
            </w:pPr>
          </w:p>
        </w:tc>
      </w:tr>
      <w:tr w:rsidR="00161335" w:rsidRPr="002A1173" w14:paraId="1A36B864" w14:textId="77777777" w:rsidTr="002D1C33">
        <w:trPr>
          <w:jc w:val="center"/>
        </w:trPr>
        <w:tc>
          <w:tcPr>
            <w:tcW w:w="4876" w:type="dxa"/>
            <w:hideMark/>
          </w:tcPr>
          <w:p w14:paraId="1041C8E9"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46C54D63" w14:textId="77777777" w:rsidR="00161335" w:rsidRPr="002A1173" w:rsidRDefault="00161335" w:rsidP="002D1C33">
            <w:pPr>
              <w:pStyle w:val="ColumnHeading"/>
              <w:keepNext/>
              <w:rPr>
                <w:lang w:val="pt-PT"/>
              </w:rPr>
            </w:pPr>
            <w:r w:rsidRPr="002A1173">
              <w:rPr>
                <w:lang w:val="pt-PT"/>
              </w:rPr>
              <w:t>Alteração</w:t>
            </w:r>
          </w:p>
        </w:tc>
      </w:tr>
      <w:tr w:rsidR="00161335" w:rsidRPr="002A1173" w14:paraId="04EAA1CE" w14:textId="77777777" w:rsidTr="002D1C33">
        <w:trPr>
          <w:jc w:val="center"/>
        </w:trPr>
        <w:tc>
          <w:tcPr>
            <w:tcW w:w="4876" w:type="dxa"/>
            <w:hideMark/>
          </w:tcPr>
          <w:p w14:paraId="404C9D9C" w14:textId="77777777" w:rsidR="00161335" w:rsidRPr="002A1173" w:rsidRDefault="00161335" w:rsidP="002D1C33">
            <w:pPr>
              <w:pStyle w:val="Normal6"/>
              <w:rPr>
                <w:lang w:val="pt-PT"/>
              </w:rPr>
            </w:pPr>
            <w:r w:rsidRPr="002A1173">
              <w:rPr>
                <w:lang w:val="pt-PT"/>
              </w:rPr>
              <w:t>1.</w:t>
            </w:r>
            <w:r w:rsidRPr="002A1173">
              <w:rPr>
                <w:lang w:val="pt-PT"/>
              </w:rPr>
              <w:tab/>
              <w:t>Os Estados-Membros devem certificar-se de que seja proibido aos empregadores e adquirentes de serviços tratar dados pessoais relacionados com:</w:t>
            </w:r>
          </w:p>
        </w:tc>
        <w:tc>
          <w:tcPr>
            <w:tcW w:w="4876" w:type="dxa"/>
            <w:hideMark/>
          </w:tcPr>
          <w:p w14:paraId="564735DF" w14:textId="77777777" w:rsidR="00161335" w:rsidRPr="002A1173" w:rsidRDefault="00161335" w:rsidP="002D1C33">
            <w:pPr>
              <w:pStyle w:val="Normal6"/>
              <w:rPr>
                <w:szCs w:val="24"/>
                <w:lang w:val="pt-PT"/>
              </w:rPr>
            </w:pPr>
            <w:r w:rsidRPr="002A1173">
              <w:rPr>
                <w:lang w:val="pt-PT"/>
              </w:rPr>
              <w:t>1.</w:t>
            </w:r>
            <w:r w:rsidRPr="002A1173">
              <w:rPr>
                <w:lang w:val="pt-PT"/>
              </w:rPr>
              <w:tab/>
              <w:t xml:space="preserve">Os Estados-Membros devem certificar-se de que seja proibido aos empregadores e adquirentes de serviços </w:t>
            </w:r>
            <w:r w:rsidRPr="002A1173">
              <w:rPr>
                <w:b/>
                <w:i/>
                <w:lang w:val="pt-PT"/>
              </w:rPr>
              <w:t>recolher e</w:t>
            </w:r>
            <w:r w:rsidRPr="002A1173">
              <w:rPr>
                <w:lang w:val="pt-PT"/>
              </w:rPr>
              <w:t xml:space="preserve"> tratar dados pessoais relacionados com:</w:t>
            </w:r>
          </w:p>
        </w:tc>
      </w:tr>
    </w:tbl>
    <w:p w14:paraId="384DFDA1"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{PL}</w:t>
      </w:r>
      <w:r w:rsidRPr="002A1173">
        <w:rPr>
          <w:noProof w:val="0"/>
          <w:lang w:val="pt-PT"/>
        </w:rPr>
        <w:t>pl</w:t>
      </w:r>
      <w:r w:rsidRPr="002A1173">
        <w:rPr>
          <w:rStyle w:val="HideTWBExt"/>
          <w:noProof w:val="0"/>
          <w:lang w:val="pt-PT"/>
        </w:rPr>
        <w:t>&lt;/Original&gt;</w:t>
      </w:r>
    </w:p>
    <w:p w14:paraId="2307E042" w14:textId="77777777" w:rsidR="00161335" w:rsidRPr="002A1173" w:rsidRDefault="00161335" w:rsidP="00161335">
      <w:r w:rsidRPr="002A1173">
        <w:rPr>
          <w:rStyle w:val="HideTWBExt"/>
        </w:rPr>
        <w:t>&lt;/Amend&gt;</w:t>
      </w:r>
    </w:p>
    <w:p w14:paraId="0478E7B7"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451</w:t>
      </w:r>
      <w:r w:rsidRPr="002A1173">
        <w:rPr>
          <w:rStyle w:val="HideTWBExt"/>
          <w:lang w:val="pt-PT"/>
        </w:rPr>
        <w:t>&lt;/NumAm&gt;</w:t>
      </w:r>
    </w:p>
    <w:p w14:paraId="2D5E0843" w14:textId="77777777" w:rsidR="00161335" w:rsidRPr="002A1173" w:rsidRDefault="00161335" w:rsidP="00161335">
      <w:pPr>
        <w:pStyle w:val="NormalBold"/>
      </w:pPr>
      <w:r w:rsidRPr="002A1173">
        <w:rPr>
          <w:rStyle w:val="HideTWBExt"/>
        </w:rPr>
        <w:t>&lt;RepeatBlock-By&gt;&lt;Members&gt;</w:t>
      </w:r>
      <w:r w:rsidRPr="002A1173">
        <w:t>Evelyn Regner, Marc Angel</w:t>
      </w:r>
      <w:r w:rsidRPr="002A1173">
        <w:rPr>
          <w:rStyle w:val="HideTWBExt"/>
        </w:rPr>
        <w:t>&lt;/Members&gt;</w:t>
      </w:r>
    </w:p>
    <w:p w14:paraId="0B6FAF56" w14:textId="77777777" w:rsidR="00161335" w:rsidRPr="002A1173" w:rsidRDefault="00161335" w:rsidP="00161335">
      <w:r w:rsidRPr="002A1173">
        <w:rPr>
          <w:rStyle w:val="HideTWBExt"/>
        </w:rPr>
        <w:t>&lt;/RepeatBlock-By&gt;</w:t>
      </w:r>
    </w:p>
    <w:p w14:paraId="56A6242C"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3EC69316" w14:textId="77777777" w:rsidR="00161335" w:rsidRPr="002A1173" w:rsidRDefault="00161335" w:rsidP="00161335">
      <w:pPr>
        <w:pStyle w:val="NormalBold"/>
      </w:pPr>
      <w:r w:rsidRPr="002A1173">
        <w:rPr>
          <w:rStyle w:val="HideTWBExt"/>
        </w:rPr>
        <w:t>&lt;Article&gt;</w:t>
      </w:r>
      <w:r w:rsidRPr="002A1173">
        <w:t>Anexo I – artigo 5 – n.º 1 – alínea a)</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669C9D30" w14:textId="77777777" w:rsidTr="002D1C33">
        <w:trPr>
          <w:jc w:val="center"/>
        </w:trPr>
        <w:tc>
          <w:tcPr>
            <w:tcW w:w="9752" w:type="dxa"/>
            <w:gridSpan w:val="2"/>
          </w:tcPr>
          <w:p w14:paraId="63058A6F" w14:textId="77777777" w:rsidR="00161335" w:rsidRPr="002A1173" w:rsidRDefault="00161335" w:rsidP="002D1C33">
            <w:pPr>
              <w:keepNext/>
            </w:pPr>
          </w:p>
        </w:tc>
      </w:tr>
      <w:tr w:rsidR="00161335" w:rsidRPr="002A1173" w14:paraId="5C8B0FC8" w14:textId="77777777" w:rsidTr="002D1C33">
        <w:trPr>
          <w:jc w:val="center"/>
        </w:trPr>
        <w:tc>
          <w:tcPr>
            <w:tcW w:w="4876" w:type="dxa"/>
            <w:hideMark/>
          </w:tcPr>
          <w:p w14:paraId="2147249D"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41545D46" w14:textId="77777777" w:rsidR="00161335" w:rsidRPr="002A1173" w:rsidRDefault="00161335" w:rsidP="002D1C33">
            <w:pPr>
              <w:pStyle w:val="ColumnHeading"/>
              <w:keepNext/>
              <w:rPr>
                <w:lang w:val="pt-PT"/>
              </w:rPr>
            </w:pPr>
            <w:r w:rsidRPr="002A1173">
              <w:rPr>
                <w:lang w:val="pt-PT"/>
              </w:rPr>
              <w:t>Alteração</w:t>
            </w:r>
          </w:p>
        </w:tc>
      </w:tr>
      <w:tr w:rsidR="00161335" w:rsidRPr="002A1173" w14:paraId="5564D857" w14:textId="77777777" w:rsidTr="002D1C33">
        <w:trPr>
          <w:jc w:val="center"/>
        </w:trPr>
        <w:tc>
          <w:tcPr>
            <w:tcW w:w="4876" w:type="dxa"/>
            <w:hideMark/>
          </w:tcPr>
          <w:p w14:paraId="5DE96530" w14:textId="77777777" w:rsidR="00161335" w:rsidRPr="002A1173" w:rsidRDefault="00161335" w:rsidP="002D1C33">
            <w:pPr>
              <w:pStyle w:val="Normal6"/>
              <w:rPr>
                <w:lang w:val="pt-PT"/>
              </w:rPr>
            </w:pPr>
            <w:r w:rsidRPr="002A1173">
              <w:rPr>
                <w:lang w:val="pt-PT"/>
              </w:rPr>
              <w:t>a)</w:t>
            </w:r>
            <w:r w:rsidRPr="002A1173">
              <w:rPr>
                <w:lang w:val="pt-PT"/>
              </w:rPr>
              <w:tab/>
              <w:t>O estado emocional ou psicológico dos trabalhadores por conta de outrem ou dos trabalhadores independentes individuais;</w:t>
            </w:r>
          </w:p>
        </w:tc>
        <w:tc>
          <w:tcPr>
            <w:tcW w:w="4876" w:type="dxa"/>
            <w:hideMark/>
          </w:tcPr>
          <w:p w14:paraId="5DDBD41A" w14:textId="77777777" w:rsidR="00161335" w:rsidRPr="002A1173" w:rsidRDefault="00161335" w:rsidP="002D1C33">
            <w:pPr>
              <w:pStyle w:val="Normal6"/>
              <w:rPr>
                <w:szCs w:val="24"/>
                <w:lang w:val="pt-PT"/>
              </w:rPr>
            </w:pPr>
            <w:r w:rsidRPr="002A1173">
              <w:rPr>
                <w:lang w:val="pt-PT"/>
              </w:rPr>
              <w:t>a)</w:t>
            </w:r>
            <w:r w:rsidRPr="002A1173">
              <w:rPr>
                <w:lang w:val="pt-PT"/>
              </w:rPr>
              <w:tab/>
              <w:t>O estado emocional ou psicológico dos trabalhadores por conta de outrem ou dos trabalhadores independentes individuais</w:t>
            </w:r>
            <w:r w:rsidRPr="002A1173">
              <w:rPr>
                <w:b/>
                <w:i/>
                <w:lang w:val="pt-PT"/>
              </w:rPr>
              <w:t>, exceto quando a utilização de sistemas de IA se destinar a fins médicos ou de segurança e tiver sido acordada com os trabalhadores ou os seus representantes</w:t>
            </w:r>
            <w:r w:rsidRPr="002A1173">
              <w:rPr>
                <w:lang w:val="pt-PT"/>
              </w:rPr>
              <w:t>;</w:t>
            </w:r>
          </w:p>
        </w:tc>
      </w:tr>
    </w:tbl>
    <w:p w14:paraId="18CC54DB"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71E00177" w14:textId="77777777" w:rsidR="00161335" w:rsidRPr="002A1173" w:rsidRDefault="00161335" w:rsidP="00161335">
      <w:r w:rsidRPr="002A1173">
        <w:rPr>
          <w:rStyle w:val="HideTWBExt"/>
        </w:rPr>
        <w:t>&lt;/Amend&gt;</w:t>
      </w:r>
    </w:p>
    <w:p w14:paraId="5612D302"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452</w:t>
      </w:r>
      <w:r w:rsidRPr="002A1173">
        <w:rPr>
          <w:rStyle w:val="HideTWBExt"/>
          <w:lang w:val="pt-PT"/>
        </w:rPr>
        <w:t>&lt;/NumAm&gt;</w:t>
      </w:r>
    </w:p>
    <w:p w14:paraId="2B35D4D6" w14:textId="77777777" w:rsidR="00161335" w:rsidRPr="002A1173" w:rsidRDefault="00161335" w:rsidP="00161335">
      <w:pPr>
        <w:pStyle w:val="NormalBold"/>
      </w:pPr>
      <w:r w:rsidRPr="002A1173">
        <w:rPr>
          <w:rStyle w:val="HideTWBExt"/>
        </w:rPr>
        <w:t>&lt;RepeatBlock-By&gt;&lt;Members&gt;</w:t>
      </w:r>
      <w:r w:rsidRPr="002A1173">
        <w:t>Marc Angel, Nora Mebarek, Vilija Blinkevičiūtė, Alicia Homs Ginel, Isilda Gomes, Gabriele Bischoff, Idoia Mendia, Marianne Vind, Alex Agius Saliba, Romana Jerković, Estelle Ceulemans</w:t>
      </w:r>
      <w:r w:rsidRPr="002A1173">
        <w:rPr>
          <w:rStyle w:val="HideTWBExt"/>
        </w:rPr>
        <w:t>&lt;/Members&gt;</w:t>
      </w:r>
    </w:p>
    <w:p w14:paraId="4B32D8CD" w14:textId="77777777" w:rsidR="00161335" w:rsidRPr="002A1173" w:rsidRDefault="00161335" w:rsidP="00161335">
      <w:r w:rsidRPr="002A1173">
        <w:rPr>
          <w:rStyle w:val="HideTWBExt"/>
        </w:rPr>
        <w:t>&lt;/RepeatBlock-By&gt;</w:t>
      </w:r>
    </w:p>
    <w:p w14:paraId="78B4201D"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3140EB1A" w14:textId="77777777" w:rsidR="00161335" w:rsidRPr="002A1173" w:rsidRDefault="00161335" w:rsidP="00161335">
      <w:pPr>
        <w:pStyle w:val="NormalBold"/>
      </w:pPr>
      <w:r w:rsidRPr="002A1173">
        <w:rPr>
          <w:rStyle w:val="HideTWBExt"/>
        </w:rPr>
        <w:t>&lt;Article&gt;</w:t>
      </w:r>
      <w:r w:rsidRPr="002A1173">
        <w:t>Anexo I – artigo 5 – n.º 1 – alínea a)</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5971FA0A" w14:textId="77777777" w:rsidTr="002D1C33">
        <w:trPr>
          <w:jc w:val="center"/>
        </w:trPr>
        <w:tc>
          <w:tcPr>
            <w:tcW w:w="9752" w:type="dxa"/>
            <w:gridSpan w:val="2"/>
          </w:tcPr>
          <w:p w14:paraId="228813F2" w14:textId="77777777" w:rsidR="00161335" w:rsidRPr="002A1173" w:rsidRDefault="00161335" w:rsidP="002D1C33">
            <w:pPr>
              <w:keepNext/>
            </w:pPr>
          </w:p>
        </w:tc>
      </w:tr>
      <w:tr w:rsidR="00161335" w:rsidRPr="002A1173" w14:paraId="48904E60" w14:textId="77777777" w:rsidTr="002D1C33">
        <w:trPr>
          <w:jc w:val="center"/>
        </w:trPr>
        <w:tc>
          <w:tcPr>
            <w:tcW w:w="4876" w:type="dxa"/>
            <w:hideMark/>
          </w:tcPr>
          <w:p w14:paraId="04922448"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75869F0B" w14:textId="77777777" w:rsidR="00161335" w:rsidRPr="002A1173" w:rsidRDefault="00161335" w:rsidP="002D1C33">
            <w:pPr>
              <w:pStyle w:val="ColumnHeading"/>
              <w:keepNext/>
              <w:rPr>
                <w:lang w:val="pt-PT"/>
              </w:rPr>
            </w:pPr>
            <w:r w:rsidRPr="002A1173">
              <w:rPr>
                <w:lang w:val="pt-PT"/>
              </w:rPr>
              <w:t>Alteração</w:t>
            </w:r>
          </w:p>
        </w:tc>
      </w:tr>
      <w:tr w:rsidR="00161335" w:rsidRPr="002A1173" w14:paraId="7DC662E5" w14:textId="77777777" w:rsidTr="002D1C33">
        <w:trPr>
          <w:jc w:val="center"/>
        </w:trPr>
        <w:tc>
          <w:tcPr>
            <w:tcW w:w="4876" w:type="dxa"/>
            <w:hideMark/>
          </w:tcPr>
          <w:p w14:paraId="631B8992" w14:textId="77777777" w:rsidR="00161335" w:rsidRPr="002A1173" w:rsidRDefault="00161335" w:rsidP="002D1C33">
            <w:pPr>
              <w:pStyle w:val="Normal6"/>
              <w:rPr>
                <w:lang w:val="pt-PT"/>
              </w:rPr>
            </w:pPr>
            <w:r w:rsidRPr="002A1173">
              <w:rPr>
                <w:lang w:val="pt-PT"/>
              </w:rPr>
              <w:t>a)</w:t>
            </w:r>
            <w:r w:rsidRPr="002A1173">
              <w:rPr>
                <w:lang w:val="pt-PT"/>
              </w:rPr>
              <w:tab/>
              <w:t>O estado emocional ou psicológico dos trabalhadores por conta de outrem ou dos trabalhadores independentes individuais;</w:t>
            </w:r>
          </w:p>
        </w:tc>
        <w:tc>
          <w:tcPr>
            <w:tcW w:w="4876" w:type="dxa"/>
            <w:hideMark/>
          </w:tcPr>
          <w:p w14:paraId="327997EE" w14:textId="77777777" w:rsidR="00161335" w:rsidRPr="002A1173" w:rsidRDefault="00161335" w:rsidP="002D1C33">
            <w:pPr>
              <w:pStyle w:val="Normal6"/>
              <w:rPr>
                <w:szCs w:val="24"/>
                <w:lang w:val="pt-PT"/>
              </w:rPr>
            </w:pPr>
            <w:r w:rsidRPr="002A1173">
              <w:rPr>
                <w:lang w:val="pt-PT"/>
              </w:rPr>
              <w:t>a)</w:t>
            </w:r>
            <w:r w:rsidRPr="002A1173">
              <w:rPr>
                <w:lang w:val="pt-PT"/>
              </w:rPr>
              <w:tab/>
              <w:t>O estado emocional ou psicológico dos trabalhadores por conta de outrem ou dos trabalhadores independentes individuais</w:t>
            </w:r>
            <w:r w:rsidRPr="002A1173">
              <w:rPr>
                <w:b/>
                <w:i/>
                <w:lang w:val="pt-PT"/>
              </w:rPr>
              <w:t>, exceto quando a utilização dos sistemas de IA se destina a fins médicos ou de segurança</w:t>
            </w:r>
            <w:r w:rsidRPr="002A1173">
              <w:rPr>
                <w:lang w:val="pt-PT"/>
              </w:rPr>
              <w:t>;</w:t>
            </w:r>
          </w:p>
        </w:tc>
      </w:tr>
    </w:tbl>
    <w:p w14:paraId="3ECCD870"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5398143B" w14:textId="77777777" w:rsidR="00161335" w:rsidRPr="002A1173" w:rsidRDefault="00161335" w:rsidP="00161335">
      <w:r w:rsidRPr="002A1173">
        <w:rPr>
          <w:rStyle w:val="HideTWBExt"/>
        </w:rPr>
        <w:t>&lt;/Amend&gt;</w:t>
      </w:r>
    </w:p>
    <w:p w14:paraId="04C20A57"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453</w:t>
      </w:r>
      <w:r w:rsidRPr="002A1173">
        <w:rPr>
          <w:rStyle w:val="HideTWBExt"/>
          <w:lang w:val="pt-PT"/>
        </w:rPr>
        <w:t>&lt;/NumAm&gt;</w:t>
      </w:r>
    </w:p>
    <w:p w14:paraId="2313533F" w14:textId="77777777" w:rsidR="00161335" w:rsidRPr="002A1173" w:rsidRDefault="00161335" w:rsidP="00161335">
      <w:pPr>
        <w:pStyle w:val="NormalBold"/>
      </w:pPr>
      <w:r w:rsidRPr="002A1173">
        <w:rPr>
          <w:rStyle w:val="HideTWBExt"/>
        </w:rPr>
        <w:t>&lt;RepeatBlock-By&gt;&lt;Members&gt;</w:t>
      </w:r>
      <w:r w:rsidRPr="002A1173">
        <w:t>Kim Van Sparrentak</w:t>
      </w:r>
      <w:r w:rsidRPr="002A1173">
        <w:rPr>
          <w:rStyle w:val="HideTWBExt"/>
        </w:rPr>
        <w:t>&lt;/Members&gt;</w:t>
      </w:r>
    </w:p>
    <w:p w14:paraId="376D4EBC" w14:textId="77777777" w:rsidR="00161335" w:rsidRPr="002A1173" w:rsidRDefault="00161335" w:rsidP="00161335">
      <w:r w:rsidRPr="002A1173">
        <w:rPr>
          <w:rStyle w:val="HideTWBExt"/>
        </w:rPr>
        <w:t>&lt;AuNomDe&gt;</w:t>
      </w:r>
      <w:r w:rsidRPr="002A1173">
        <w:rPr>
          <w:rStyle w:val="HideTWBInt"/>
        </w:rPr>
        <w:t>{Verts/ALE}</w:t>
      </w:r>
      <w:r w:rsidRPr="002A1173">
        <w:t>em nome do Grupo Verts/ALE</w:t>
      </w:r>
      <w:r w:rsidRPr="002A1173">
        <w:rPr>
          <w:rStyle w:val="HideTWBExt"/>
        </w:rPr>
        <w:t>&lt;/AuNomDe&gt;</w:t>
      </w:r>
    </w:p>
    <w:p w14:paraId="77725AA2" w14:textId="77777777" w:rsidR="00161335" w:rsidRPr="002A1173" w:rsidRDefault="00161335" w:rsidP="00161335">
      <w:r w:rsidRPr="002A1173">
        <w:rPr>
          <w:rStyle w:val="HideTWBExt"/>
        </w:rPr>
        <w:t>&lt;/RepeatBlock-By&gt;</w:t>
      </w:r>
    </w:p>
    <w:p w14:paraId="790BFEF8"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5C4175B1" w14:textId="77777777" w:rsidR="00161335" w:rsidRPr="002A1173" w:rsidRDefault="00161335" w:rsidP="00161335">
      <w:pPr>
        <w:pStyle w:val="NormalBold"/>
      </w:pPr>
      <w:r w:rsidRPr="002A1173">
        <w:rPr>
          <w:rStyle w:val="HideTWBExt"/>
        </w:rPr>
        <w:t>&lt;Article&gt;</w:t>
      </w:r>
      <w:r w:rsidRPr="002A1173">
        <w:t>Anexo I – artigo 5 – n.º 1 – alínea a)</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5DA27C8B" w14:textId="77777777" w:rsidTr="002D1C33">
        <w:trPr>
          <w:jc w:val="center"/>
        </w:trPr>
        <w:tc>
          <w:tcPr>
            <w:tcW w:w="9752" w:type="dxa"/>
            <w:gridSpan w:val="2"/>
          </w:tcPr>
          <w:p w14:paraId="564CDC0B" w14:textId="77777777" w:rsidR="00161335" w:rsidRPr="002A1173" w:rsidRDefault="00161335" w:rsidP="002D1C33">
            <w:pPr>
              <w:keepNext/>
            </w:pPr>
          </w:p>
        </w:tc>
      </w:tr>
      <w:tr w:rsidR="00161335" w:rsidRPr="002A1173" w14:paraId="577463FF" w14:textId="77777777" w:rsidTr="002D1C33">
        <w:trPr>
          <w:jc w:val="center"/>
        </w:trPr>
        <w:tc>
          <w:tcPr>
            <w:tcW w:w="4876" w:type="dxa"/>
            <w:hideMark/>
          </w:tcPr>
          <w:p w14:paraId="3D90C593"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75F87383" w14:textId="77777777" w:rsidR="00161335" w:rsidRPr="002A1173" w:rsidRDefault="00161335" w:rsidP="002D1C33">
            <w:pPr>
              <w:pStyle w:val="ColumnHeading"/>
              <w:keepNext/>
              <w:rPr>
                <w:lang w:val="pt-PT"/>
              </w:rPr>
            </w:pPr>
            <w:r w:rsidRPr="002A1173">
              <w:rPr>
                <w:lang w:val="pt-PT"/>
              </w:rPr>
              <w:t>Alteração</w:t>
            </w:r>
          </w:p>
        </w:tc>
      </w:tr>
      <w:tr w:rsidR="00161335" w:rsidRPr="002A1173" w14:paraId="7BD53C7A" w14:textId="77777777" w:rsidTr="002D1C33">
        <w:trPr>
          <w:jc w:val="center"/>
        </w:trPr>
        <w:tc>
          <w:tcPr>
            <w:tcW w:w="4876" w:type="dxa"/>
            <w:hideMark/>
          </w:tcPr>
          <w:p w14:paraId="272D0DC6" w14:textId="77777777" w:rsidR="00161335" w:rsidRPr="002A1173" w:rsidRDefault="00161335" w:rsidP="002D1C33">
            <w:pPr>
              <w:pStyle w:val="Normal6"/>
              <w:rPr>
                <w:lang w:val="pt-PT"/>
              </w:rPr>
            </w:pPr>
            <w:r w:rsidRPr="002A1173">
              <w:rPr>
                <w:lang w:val="pt-PT"/>
              </w:rPr>
              <w:t>a)</w:t>
            </w:r>
            <w:r w:rsidRPr="002A1173">
              <w:rPr>
                <w:lang w:val="pt-PT"/>
              </w:rPr>
              <w:tab/>
              <w:t>O estado emocional ou psicológico dos trabalhadores por conta de outrem ou dos trabalhadores independentes individuais;</w:t>
            </w:r>
          </w:p>
        </w:tc>
        <w:tc>
          <w:tcPr>
            <w:tcW w:w="4876" w:type="dxa"/>
            <w:hideMark/>
          </w:tcPr>
          <w:p w14:paraId="06761A22" w14:textId="77777777" w:rsidR="00161335" w:rsidRPr="002A1173" w:rsidRDefault="00161335" w:rsidP="002D1C33">
            <w:pPr>
              <w:pStyle w:val="Normal6"/>
              <w:rPr>
                <w:szCs w:val="24"/>
                <w:lang w:val="pt-PT"/>
              </w:rPr>
            </w:pPr>
            <w:r w:rsidRPr="002A1173">
              <w:rPr>
                <w:lang w:val="pt-PT"/>
              </w:rPr>
              <w:t>a)</w:t>
            </w:r>
            <w:r w:rsidRPr="002A1173">
              <w:rPr>
                <w:lang w:val="pt-PT"/>
              </w:rPr>
              <w:tab/>
              <w:t xml:space="preserve">O </w:t>
            </w:r>
            <w:r w:rsidRPr="002A1173">
              <w:rPr>
                <w:b/>
                <w:i/>
                <w:lang w:val="pt-PT"/>
              </w:rPr>
              <w:t>tratamento de quaisquer dados pessoais relativos ao</w:t>
            </w:r>
            <w:r w:rsidRPr="002A1173">
              <w:rPr>
                <w:lang w:val="pt-PT"/>
              </w:rPr>
              <w:t xml:space="preserve"> estado emocional ou psicológico dos trabalhadores por conta de outrem ou dos trabalhadores independentes individuais;</w:t>
            </w:r>
          </w:p>
        </w:tc>
      </w:tr>
    </w:tbl>
    <w:p w14:paraId="3E7E0204"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03202A4D" w14:textId="77777777" w:rsidR="00161335" w:rsidRPr="002A1173" w:rsidRDefault="00161335" w:rsidP="00161335">
      <w:r w:rsidRPr="002A1173">
        <w:rPr>
          <w:rStyle w:val="HideTWBExt"/>
        </w:rPr>
        <w:t>&lt;/Amend&gt;</w:t>
      </w:r>
    </w:p>
    <w:p w14:paraId="56E1271E"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454</w:t>
      </w:r>
      <w:r w:rsidRPr="002A1173">
        <w:rPr>
          <w:rStyle w:val="HideTWBExt"/>
          <w:lang w:val="pt-PT"/>
        </w:rPr>
        <w:t>&lt;/NumAm&gt;</w:t>
      </w:r>
    </w:p>
    <w:p w14:paraId="16A69785" w14:textId="77777777" w:rsidR="00161335" w:rsidRPr="002A1173" w:rsidRDefault="00161335" w:rsidP="00161335">
      <w:pPr>
        <w:pStyle w:val="NormalBold"/>
      </w:pPr>
      <w:r w:rsidRPr="002A1173">
        <w:rPr>
          <w:rStyle w:val="HideTWBExt"/>
        </w:rPr>
        <w:t>&lt;RepeatBlock-By&gt;&lt;Members&gt;</w:t>
      </w:r>
      <w:r w:rsidRPr="002A1173">
        <w:t>Leila Chaibi, Anthony Smith, Sebastian Everding</w:t>
      </w:r>
      <w:r w:rsidRPr="002A1173">
        <w:rPr>
          <w:rStyle w:val="HideTWBExt"/>
        </w:rPr>
        <w:t>&lt;/Members&gt;</w:t>
      </w:r>
    </w:p>
    <w:p w14:paraId="100F9931" w14:textId="77777777" w:rsidR="00161335" w:rsidRPr="002A1173" w:rsidRDefault="00161335" w:rsidP="00161335">
      <w:r w:rsidRPr="002A1173">
        <w:rPr>
          <w:rStyle w:val="HideTWBExt"/>
        </w:rPr>
        <w:t>&lt;/RepeatBlock-By&gt;</w:t>
      </w:r>
    </w:p>
    <w:p w14:paraId="4174B867"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35D32BD3" w14:textId="77777777" w:rsidR="00161335" w:rsidRPr="002A1173" w:rsidRDefault="00161335" w:rsidP="00161335">
      <w:pPr>
        <w:pStyle w:val="NormalBold"/>
      </w:pPr>
      <w:r w:rsidRPr="002A1173">
        <w:rPr>
          <w:rStyle w:val="HideTWBExt"/>
        </w:rPr>
        <w:t>&lt;Article&gt;</w:t>
      </w:r>
      <w:r w:rsidRPr="002A1173">
        <w:t>Anexo I – artigo 5 – n.º 1 – alínea a)</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4F2DB647" w14:textId="77777777" w:rsidTr="002D1C33">
        <w:trPr>
          <w:jc w:val="center"/>
        </w:trPr>
        <w:tc>
          <w:tcPr>
            <w:tcW w:w="9752" w:type="dxa"/>
            <w:gridSpan w:val="2"/>
          </w:tcPr>
          <w:p w14:paraId="0145006B" w14:textId="77777777" w:rsidR="00161335" w:rsidRPr="002A1173" w:rsidRDefault="00161335" w:rsidP="002D1C33">
            <w:pPr>
              <w:keepNext/>
            </w:pPr>
          </w:p>
        </w:tc>
      </w:tr>
      <w:tr w:rsidR="00161335" w:rsidRPr="002A1173" w14:paraId="7D24DD20" w14:textId="77777777" w:rsidTr="002D1C33">
        <w:trPr>
          <w:jc w:val="center"/>
        </w:trPr>
        <w:tc>
          <w:tcPr>
            <w:tcW w:w="4876" w:type="dxa"/>
            <w:hideMark/>
          </w:tcPr>
          <w:p w14:paraId="27B69E7B"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23EAAE13" w14:textId="77777777" w:rsidR="00161335" w:rsidRPr="002A1173" w:rsidRDefault="00161335" w:rsidP="002D1C33">
            <w:pPr>
              <w:pStyle w:val="ColumnHeading"/>
              <w:keepNext/>
              <w:rPr>
                <w:lang w:val="pt-PT"/>
              </w:rPr>
            </w:pPr>
            <w:r w:rsidRPr="002A1173">
              <w:rPr>
                <w:lang w:val="pt-PT"/>
              </w:rPr>
              <w:t>Alteração</w:t>
            </w:r>
          </w:p>
        </w:tc>
      </w:tr>
      <w:tr w:rsidR="00161335" w:rsidRPr="002A1173" w14:paraId="5B2287C0" w14:textId="77777777" w:rsidTr="002D1C33">
        <w:trPr>
          <w:jc w:val="center"/>
        </w:trPr>
        <w:tc>
          <w:tcPr>
            <w:tcW w:w="4876" w:type="dxa"/>
            <w:hideMark/>
          </w:tcPr>
          <w:p w14:paraId="0A4406BF" w14:textId="77777777" w:rsidR="00161335" w:rsidRPr="002A1173" w:rsidRDefault="00161335" w:rsidP="002D1C33">
            <w:pPr>
              <w:pStyle w:val="Normal6"/>
              <w:rPr>
                <w:lang w:val="pt-PT"/>
              </w:rPr>
            </w:pPr>
            <w:r w:rsidRPr="002A1173">
              <w:rPr>
                <w:lang w:val="pt-PT"/>
              </w:rPr>
              <w:t>a)</w:t>
            </w:r>
            <w:r w:rsidRPr="002A1173">
              <w:rPr>
                <w:lang w:val="pt-PT"/>
              </w:rPr>
              <w:tab/>
              <w:t xml:space="preserve">O estado emocional ou psicológico </w:t>
            </w:r>
            <w:r w:rsidRPr="002A1173">
              <w:rPr>
                <w:b/>
                <w:i/>
                <w:lang w:val="pt-PT"/>
              </w:rPr>
              <w:t>dos trabalhadores por conta de outrem ou dos trabalhadores independentes individuais</w:t>
            </w:r>
            <w:r w:rsidRPr="002A1173">
              <w:rPr>
                <w:lang w:val="pt-PT"/>
              </w:rPr>
              <w:t>;</w:t>
            </w:r>
          </w:p>
        </w:tc>
        <w:tc>
          <w:tcPr>
            <w:tcW w:w="4876" w:type="dxa"/>
            <w:hideMark/>
          </w:tcPr>
          <w:p w14:paraId="6EC37313" w14:textId="77777777" w:rsidR="00161335" w:rsidRPr="002A1173" w:rsidRDefault="00161335" w:rsidP="002D1C33">
            <w:pPr>
              <w:pStyle w:val="Normal6"/>
              <w:rPr>
                <w:szCs w:val="24"/>
                <w:lang w:val="pt-PT"/>
              </w:rPr>
            </w:pPr>
            <w:r w:rsidRPr="002A1173">
              <w:rPr>
                <w:lang w:val="pt-PT"/>
              </w:rPr>
              <w:t>a)</w:t>
            </w:r>
            <w:r w:rsidRPr="002A1173">
              <w:rPr>
                <w:lang w:val="pt-PT"/>
              </w:rPr>
              <w:tab/>
              <w:t xml:space="preserve">O estado emocional ou psicológico </w:t>
            </w:r>
            <w:r w:rsidRPr="002A1173">
              <w:rPr>
                <w:b/>
                <w:i/>
                <w:lang w:val="pt-PT"/>
              </w:rPr>
              <w:t>das pessoas que executam o trabalho</w:t>
            </w:r>
            <w:r w:rsidRPr="002A1173">
              <w:rPr>
                <w:lang w:val="pt-PT"/>
              </w:rPr>
              <w:t>;</w:t>
            </w:r>
          </w:p>
        </w:tc>
      </w:tr>
    </w:tbl>
    <w:p w14:paraId="56BEC7A9"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6FFE8259" w14:textId="77777777" w:rsidR="00161335" w:rsidRPr="002A1173" w:rsidRDefault="00161335" w:rsidP="00161335">
      <w:r w:rsidRPr="002A1173">
        <w:rPr>
          <w:rStyle w:val="HideTWBExt"/>
        </w:rPr>
        <w:t>&lt;/Amend&gt;</w:t>
      </w:r>
    </w:p>
    <w:p w14:paraId="31DBE0DC"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455</w:t>
      </w:r>
      <w:r w:rsidRPr="002A1173">
        <w:rPr>
          <w:rStyle w:val="HideTWBExt"/>
          <w:lang w:val="pt-PT"/>
        </w:rPr>
        <w:t>&lt;/NumAm&gt;</w:t>
      </w:r>
    </w:p>
    <w:p w14:paraId="5B4E24B9" w14:textId="77777777" w:rsidR="00161335" w:rsidRPr="002A1173" w:rsidRDefault="00161335" w:rsidP="00161335">
      <w:pPr>
        <w:pStyle w:val="NormalBold"/>
      </w:pPr>
      <w:r w:rsidRPr="002A1173">
        <w:rPr>
          <w:rStyle w:val="HideTWBExt"/>
        </w:rPr>
        <w:t>&lt;RepeatBlock-By&gt;&lt;Members&gt;</w:t>
      </w:r>
      <w:r w:rsidRPr="002A1173">
        <w:t>Kim Van Sparrentak</w:t>
      </w:r>
      <w:r w:rsidRPr="002A1173">
        <w:rPr>
          <w:rStyle w:val="HideTWBExt"/>
        </w:rPr>
        <w:t>&lt;/Members&gt;</w:t>
      </w:r>
    </w:p>
    <w:p w14:paraId="5FE3AE03" w14:textId="77777777" w:rsidR="00161335" w:rsidRPr="002A1173" w:rsidRDefault="00161335" w:rsidP="00161335">
      <w:r w:rsidRPr="002A1173">
        <w:rPr>
          <w:rStyle w:val="HideTWBExt"/>
        </w:rPr>
        <w:t>&lt;AuNomDe&gt;</w:t>
      </w:r>
      <w:r w:rsidRPr="002A1173">
        <w:rPr>
          <w:rStyle w:val="HideTWBInt"/>
        </w:rPr>
        <w:t>{Verts/ALE}</w:t>
      </w:r>
      <w:r w:rsidRPr="002A1173">
        <w:t>em nome do Grupo Verts/ALE</w:t>
      </w:r>
      <w:r w:rsidRPr="002A1173">
        <w:rPr>
          <w:rStyle w:val="HideTWBExt"/>
        </w:rPr>
        <w:t>&lt;/AuNomDe&gt;</w:t>
      </w:r>
    </w:p>
    <w:p w14:paraId="3C979D01" w14:textId="77777777" w:rsidR="00161335" w:rsidRPr="002A1173" w:rsidRDefault="00161335" w:rsidP="00161335">
      <w:r w:rsidRPr="002A1173">
        <w:rPr>
          <w:rStyle w:val="HideTWBExt"/>
        </w:rPr>
        <w:t>&lt;/RepeatBlock-By&gt;</w:t>
      </w:r>
    </w:p>
    <w:p w14:paraId="1F6F0921"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01BE01B2" w14:textId="77777777" w:rsidR="00161335" w:rsidRPr="002A1173" w:rsidRDefault="00161335" w:rsidP="00161335">
      <w:pPr>
        <w:pStyle w:val="NormalBold"/>
      </w:pPr>
      <w:r w:rsidRPr="002A1173">
        <w:rPr>
          <w:rStyle w:val="HideTWBExt"/>
        </w:rPr>
        <w:t>&lt;Article&gt;</w:t>
      </w:r>
      <w:r w:rsidRPr="002A1173">
        <w:t>Anexo I – artigo 5 – n.º 1 – alínea b)</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3518B96B" w14:textId="77777777" w:rsidTr="002D1C33">
        <w:trPr>
          <w:jc w:val="center"/>
        </w:trPr>
        <w:tc>
          <w:tcPr>
            <w:tcW w:w="9752" w:type="dxa"/>
            <w:gridSpan w:val="2"/>
          </w:tcPr>
          <w:p w14:paraId="7153C0CF" w14:textId="77777777" w:rsidR="00161335" w:rsidRPr="002A1173" w:rsidRDefault="00161335" w:rsidP="002D1C33">
            <w:pPr>
              <w:keepNext/>
            </w:pPr>
          </w:p>
        </w:tc>
      </w:tr>
      <w:tr w:rsidR="00161335" w:rsidRPr="002A1173" w14:paraId="70856A9A" w14:textId="77777777" w:rsidTr="002D1C33">
        <w:trPr>
          <w:jc w:val="center"/>
        </w:trPr>
        <w:tc>
          <w:tcPr>
            <w:tcW w:w="4876" w:type="dxa"/>
            <w:hideMark/>
          </w:tcPr>
          <w:p w14:paraId="108DFDCA"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324DDF89" w14:textId="77777777" w:rsidR="00161335" w:rsidRPr="002A1173" w:rsidRDefault="00161335" w:rsidP="002D1C33">
            <w:pPr>
              <w:pStyle w:val="ColumnHeading"/>
              <w:keepNext/>
              <w:rPr>
                <w:lang w:val="pt-PT"/>
              </w:rPr>
            </w:pPr>
            <w:r w:rsidRPr="002A1173">
              <w:rPr>
                <w:lang w:val="pt-PT"/>
              </w:rPr>
              <w:t>Alteração</w:t>
            </w:r>
          </w:p>
        </w:tc>
      </w:tr>
      <w:tr w:rsidR="00161335" w:rsidRPr="002A1173" w14:paraId="03D4E29D" w14:textId="77777777" w:rsidTr="002D1C33">
        <w:trPr>
          <w:jc w:val="center"/>
        </w:trPr>
        <w:tc>
          <w:tcPr>
            <w:tcW w:w="4876" w:type="dxa"/>
            <w:hideMark/>
          </w:tcPr>
          <w:p w14:paraId="49577BFF" w14:textId="77777777" w:rsidR="00161335" w:rsidRPr="002A1173" w:rsidRDefault="00161335" w:rsidP="002D1C33">
            <w:pPr>
              <w:pStyle w:val="Normal6"/>
              <w:rPr>
                <w:lang w:val="pt-PT"/>
              </w:rPr>
            </w:pPr>
            <w:r w:rsidRPr="002A1173">
              <w:rPr>
                <w:lang w:val="pt-PT"/>
              </w:rPr>
              <w:t>b)</w:t>
            </w:r>
            <w:r w:rsidRPr="002A1173">
              <w:rPr>
                <w:lang w:val="pt-PT"/>
              </w:rPr>
              <w:tab/>
            </w:r>
            <w:r w:rsidRPr="002A1173">
              <w:rPr>
                <w:b/>
                <w:i/>
                <w:lang w:val="pt-PT"/>
              </w:rPr>
              <w:t>A neurovigilância</w:t>
            </w:r>
            <w:r w:rsidRPr="002A1173">
              <w:rPr>
                <w:lang w:val="pt-PT"/>
              </w:rPr>
              <w:t>;</w:t>
            </w:r>
          </w:p>
        </w:tc>
        <w:tc>
          <w:tcPr>
            <w:tcW w:w="4876" w:type="dxa"/>
            <w:hideMark/>
          </w:tcPr>
          <w:p w14:paraId="3C3CCEC3" w14:textId="77777777" w:rsidR="00161335" w:rsidRPr="002A1173" w:rsidRDefault="00161335" w:rsidP="002D1C33">
            <w:pPr>
              <w:pStyle w:val="Normal6"/>
              <w:rPr>
                <w:szCs w:val="24"/>
                <w:lang w:val="pt-PT"/>
              </w:rPr>
            </w:pPr>
            <w:r w:rsidRPr="002A1173">
              <w:rPr>
                <w:lang w:val="pt-PT"/>
              </w:rPr>
              <w:t>b)</w:t>
            </w:r>
            <w:r w:rsidRPr="002A1173">
              <w:rPr>
                <w:lang w:val="pt-PT"/>
              </w:rPr>
              <w:tab/>
            </w:r>
            <w:r w:rsidRPr="002A1173">
              <w:rPr>
                <w:b/>
                <w:i/>
                <w:lang w:val="pt-PT"/>
              </w:rPr>
              <w:t>O tratamento de quaisquer dados pessoais relativos à atividade cognitiva dos trabalhadores por conta de outrem ou dos trabalhadores independentes individuais</w:t>
            </w:r>
            <w:r w:rsidRPr="002A1173">
              <w:rPr>
                <w:lang w:val="pt-PT"/>
              </w:rPr>
              <w:t>;</w:t>
            </w:r>
          </w:p>
        </w:tc>
      </w:tr>
    </w:tbl>
    <w:p w14:paraId="1906575C"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23523259" w14:textId="77777777" w:rsidR="00161335" w:rsidRPr="002A1173" w:rsidRDefault="00161335" w:rsidP="00161335">
      <w:r w:rsidRPr="002A1173">
        <w:rPr>
          <w:rStyle w:val="HideTWBExt"/>
        </w:rPr>
        <w:t>&lt;/Amend&gt;</w:t>
      </w:r>
    </w:p>
    <w:p w14:paraId="1EC2638A"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456</w:t>
      </w:r>
      <w:r w:rsidRPr="002A1173">
        <w:rPr>
          <w:rStyle w:val="HideTWBExt"/>
          <w:lang w:val="pt-PT"/>
        </w:rPr>
        <w:t>&lt;/NumAm&gt;</w:t>
      </w:r>
    </w:p>
    <w:p w14:paraId="22716426" w14:textId="77777777" w:rsidR="00161335" w:rsidRPr="002A1173" w:rsidRDefault="00161335" w:rsidP="00161335">
      <w:pPr>
        <w:pStyle w:val="NormalBold"/>
      </w:pPr>
      <w:r w:rsidRPr="002A1173">
        <w:rPr>
          <w:rStyle w:val="HideTWBExt"/>
        </w:rPr>
        <w:t>&lt;RepeatBlock-By&gt;&lt;Members&gt;</w:t>
      </w:r>
      <w:r w:rsidRPr="002A1173">
        <w:t>Leila Chaibi, Anthony Smith, Sebastian Everding</w:t>
      </w:r>
      <w:r w:rsidRPr="002A1173">
        <w:rPr>
          <w:rStyle w:val="HideTWBExt"/>
        </w:rPr>
        <w:t>&lt;/Members&gt;</w:t>
      </w:r>
    </w:p>
    <w:p w14:paraId="731BD66D" w14:textId="77777777" w:rsidR="00161335" w:rsidRPr="002A1173" w:rsidRDefault="00161335" w:rsidP="00161335">
      <w:r w:rsidRPr="002A1173">
        <w:rPr>
          <w:rStyle w:val="HideTWBExt"/>
        </w:rPr>
        <w:t>&lt;/RepeatBlock-By&gt;</w:t>
      </w:r>
    </w:p>
    <w:p w14:paraId="0DFDFE86"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641A15F2" w14:textId="77777777" w:rsidR="00161335" w:rsidRPr="002A1173" w:rsidRDefault="00161335" w:rsidP="00161335">
      <w:pPr>
        <w:pStyle w:val="NormalBold"/>
      </w:pPr>
      <w:r w:rsidRPr="002A1173">
        <w:rPr>
          <w:rStyle w:val="HideTWBExt"/>
        </w:rPr>
        <w:t>&lt;Article&gt;</w:t>
      </w:r>
      <w:r w:rsidRPr="002A1173">
        <w:t>Anexo I – artigo 5 – n.º 1 – alínea b)</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4F3036E9" w14:textId="77777777" w:rsidTr="002D1C33">
        <w:trPr>
          <w:jc w:val="center"/>
        </w:trPr>
        <w:tc>
          <w:tcPr>
            <w:tcW w:w="9752" w:type="dxa"/>
            <w:gridSpan w:val="2"/>
          </w:tcPr>
          <w:p w14:paraId="57C8D8C1" w14:textId="77777777" w:rsidR="00161335" w:rsidRPr="002A1173" w:rsidRDefault="00161335" w:rsidP="002D1C33">
            <w:pPr>
              <w:keepNext/>
            </w:pPr>
          </w:p>
        </w:tc>
      </w:tr>
      <w:tr w:rsidR="00161335" w:rsidRPr="002A1173" w14:paraId="5C9B9E4E" w14:textId="77777777" w:rsidTr="002D1C33">
        <w:trPr>
          <w:jc w:val="center"/>
        </w:trPr>
        <w:tc>
          <w:tcPr>
            <w:tcW w:w="4876" w:type="dxa"/>
            <w:hideMark/>
          </w:tcPr>
          <w:p w14:paraId="07B75779"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1FA373BB" w14:textId="77777777" w:rsidR="00161335" w:rsidRPr="002A1173" w:rsidRDefault="00161335" w:rsidP="002D1C33">
            <w:pPr>
              <w:pStyle w:val="ColumnHeading"/>
              <w:keepNext/>
              <w:rPr>
                <w:lang w:val="pt-PT"/>
              </w:rPr>
            </w:pPr>
            <w:r w:rsidRPr="002A1173">
              <w:rPr>
                <w:lang w:val="pt-PT"/>
              </w:rPr>
              <w:t>Alteração</w:t>
            </w:r>
          </w:p>
        </w:tc>
      </w:tr>
      <w:tr w:rsidR="00161335" w:rsidRPr="002A1173" w14:paraId="0804C68F" w14:textId="77777777" w:rsidTr="002D1C33">
        <w:trPr>
          <w:jc w:val="center"/>
        </w:trPr>
        <w:tc>
          <w:tcPr>
            <w:tcW w:w="4876" w:type="dxa"/>
            <w:hideMark/>
          </w:tcPr>
          <w:p w14:paraId="5914FA37" w14:textId="77777777" w:rsidR="00161335" w:rsidRPr="002A1173" w:rsidRDefault="00161335" w:rsidP="002D1C33">
            <w:pPr>
              <w:pStyle w:val="Normal6"/>
              <w:rPr>
                <w:lang w:val="pt-PT"/>
              </w:rPr>
            </w:pPr>
            <w:r w:rsidRPr="002A1173">
              <w:rPr>
                <w:lang w:val="pt-PT"/>
              </w:rPr>
              <w:t>b)</w:t>
            </w:r>
            <w:r w:rsidRPr="002A1173">
              <w:rPr>
                <w:lang w:val="pt-PT"/>
              </w:rPr>
              <w:tab/>
              <w:t>A neurovigilância;</w:t>
            </w:r>
          </w:p>
        </w:tc>
        <w:tc>
          <w:tcPr>
            <w:tcW w:w="4876" w:type="dxa"/>
            <w:hideMark/>
          </w:tcPr>
          <w:p w14:paraId="14CFEEB1" w14:textId="77777777" w:rsidR="00161335" w:rsidRPr="002A1173" w:rsidRDefault="00161335" w:rsidP="002D1C33">
            <w:pPr>
              <w:pStyle w:val="Normal6"/>
              <w:rPr>
                <w:szCs w:val="24"/>
                <w:lang w:val="pt-PT"/>
              </w:rPr>
            </w:pPr>
            <w:r w:rsidRPr="002A1173">
              <w:rPr>
                <w:lang w:val="pt-PT"/>
              </w:rPr>
              <w:t>b)</w:t>
            </w:r>
            <w:r w:rsidRPr="002A1173">
              <w:rPr>
                <w:lang w:val="pt-PT"/>
              </w:rPr>
              <w:tab/>
              <w:t xml:space="preserve">A neurovigilância </w:t>
            </w:r>
            <w:r w:rsidRPr="002A1173">
              <w:rPr>
                <w:b/>
                <w:i/>
                <w:lang w:val="pt-PT"/>
              </w:rPr>
              <w:t>e vigilância biométrica</w:t>
            </w:r>
            <w:r w:rsidRPr="002A1173">
              <w:rPr>
                <w:lang w:val="pt-PT"/>
              </w:rPr>
              <w:t>;</w:t>
            </w:r>
          </w:p>
        </w:tc>
      </w:tr>
    </w:tbl>
    <w:p w14:paraId="3A420FA7"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135F39E2" w14:textId="77777777" w:rsidR="00161335" w:rsidRPr="002A1173" w:rsidRDefault="00161335" w:rsidP="00161335">
      <w:r w:rsidRPr="002A1173">
        <w:rPr>
          <w:rStyle w:val="HideTWBExt"/>
        </w:rPr>
        <w:t>&lt;/Amend&gt;</w:t>
      </w:r>
    </w:p>
    <w:p w14:paraId="5A6C5582"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457</w:t>
      </w:r>
      <w:r w:rsidRPr="002A1173">
        <w:rPr>
          <w:rStyle w:val="HideTWBExt"/>
          <w:lang w:val="pt-PT"/>
        </w:rPr>
        <w:t>&lt;/NumAm&gt;</w:t>
      </w:r>
    </w:p>
    <w:p w14:paraId="091934F2" w14:textId="77777777" w:rsidR="00161335" w:rsidRPr="002A1173" w:rsidRDefault="00161335" w:rsidP="00161335">
      <w:pPr>
        <w:pStyle w:val="NormalBold"/>
      </w:pPr>
      <w:r w:rsidRPr="002A1173">
        <w:rPr>
          <w:rStyle w:val="HideTWBExt"/>
        </w:rPr>
        <w:t>&lt;RepeatBlock-By&gt;&lt;Members&gt;</w:t>
      </w:r>
      <w:r w:rsidRPr="002A1173">
        <w:t>Marc Angel, Nora Mebarek, Vilija Blinkevičiūtė, Alicia Homs Ginel, Isilda Gomes, Gabriele Bischoff, Evelyn Regner, Idoia Mendia, Marianne Vind, Alex Agius Saliba, Romana Jerković, Estelle Ceulemans</w:t>
      </w:r>
      <w:r w:rsidRPr="002A1173">
        <w:rPr>
          <w:rStyle w:val="HideTWBExt"/>
        </w:rPr>
        <w:t>&lt;/Members&gt;</w:t>
      </w:r>
    </w:p>
    <w:p w14:paraId="2710DDCA" w14:textId="77777777" w:rsidR="00161335" w:rsidRPr="002A1173" w:rsidRDefault="00161335" w:rsidP="00161335">
      <w:r w:rsidRPr="002A1173">
        <w:rPr>
          <w:rStyle w:val="HideTWBExt"/>
        </w:rPr>
        <w:t>&lt;/RepeatBlock-By&gt;</w:t>
      </w:r>
    </w:p>
    <w:p w14:paraId="4D1958DC"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6072DEE4" w14:textId="77777777" w:rsidR="00161335" w:rsidRPr="002A1173" w:rsidRDefault="00161335" w:rsidP="00161335">
      <w:pPr>
        <w:pStyle w:val="NormalBold"/>
      </w:pPr>
      <w:r w:rsidRPr="002A1173">
        <w:rPr>
          <w:rStyle w:val="HideTWBExt"/>
        </w:rPr>
        <w:t>&lt;Article&gt;</w:t>
      </w:r>
      <w:r w:rsidRPr="002A1173">
        <w:t>Anexo I – artigo 5 – n.º 1 – alínea b)</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1FF79326" w14:textId="77777777" w:rsidTr="002D1C33">
        <w:trPr>
          <w:jc w:val="center"/>
        </w:trPr>
        <w:tc>
          <w:tcPr>
            <w:tcW w:w="9752" w:type="dxa"/>
            <w:gridSpan w:val="2"/>
          </w:tcPr>
          <w:p w14:paraId="31DDAB0B" w14:textId="77777777" w:rsidR="00161335" w:rsidRPr="002A1173" w:rsidRDefault="00161335" w:rsidP="002D1C33">
            <w:pPr>
              <w:keepNext/>
            </w:pPr>
          </w:p>
        </w:tc>
      </w:tr>
      <w:tr w:rsidR="00161335" w:rsidRPr="002A1173" w14:paraId="59FBA639" w14:textId="77777777" w:rsidTr="002D1C33">
        <w:trPr>
          <w:jc w:val="center"/>
        </w:trPr>
        <w:tc>
          <w:tcPr>
            <w:tcW w:w="4876" w:type="dxa"/>
            <w:hideMark/>
          </w:tcPr>
          <w:p w14:paraId="77D4DD96"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3C45B9F4" w14:textId="77777777" w:rsidR="00161335" w:rsidRPr="002A1173" w:rsidRDefault="00161335" w:rsidP="002D1C33">
            <w:pPr>
              <w:pStyle w:val="ColumnHeading"/>
              <w:keepNext/>
              <w:rPr>
                <w:lang w:val="pt-PT"/>
              </w:rPr>
            </w:pPr>
            <w:r w:rsidRPr="002A1173">
              <w:rPr>
                <w:lang w:val="pt-PT"/>
              </w:rPr>
              <w:t>Alteração</w:t>
            </w:r>
          </w:p>
        </w:tc>
      </w:tr>
      <w:tr w:rsidR="00161335" w:rsidRPr="002A1173" w14:paraId="0BE4A341" w14:textId="77777777" w:rsidTr="002D1C33">
        <w:trPr>
          <w:jc w:val="center"/>
        </w:trPr>
        <w:tc>
          <w:tcPr>
            <w:tcW w:w="4876" w:type="dxa"/>
            <w:hideMark/>
          </w:tcPr>
          <w:p w14:paraId="2624B7B8" w14:textId="77777777" w:rsidR="00161335" w:rsidRPr="002A1173" w:rsidRDefault="00161335" w:rsidP="002D1C33">
            <w:pPr>
              <w:pStyle w:val="Normal6"/>
              <w:rPr>
                <w:lang w:val="pt-PT"/>
              </w:rPr>
            </w:pPr>
            <w:r w:rsidRPr="002A1173">
              <w:rPr>
                <w:lang w:val="pt-PT"/>
              </w:rPr>
              <w:t>b)</w:t>
            </w:r>
            <w:r w:rsidRPr="002A1173">
              <w:rPr>
                <w:lang w:val="pt-PT"/>
              </w:rPr>
              <w:tab/>
              <w:t>A neurovigilância;</w:t>
            </w:r>
          </w:p>
        </w:tc>
        <w:tc>
          <w:tcPr>
            <w:tcW w:w="4876" w:type="dxa"/>
            <w:hideMark/>
          </w:tcPr>
          <w:p w14:paraId="69A8CD9B" w14:textId="77777777" w:rsidR="00161335" w:rsidRPr="002A1173" w:rsidRDefault="00161335" w:rsidP="002D1C33">
            <w:pPr>
              <w:pStyle w:val="Normal6"/>
              <w:rPr>
                <w:szCs w:val="24"/>
                <w:lang w:val="pt-PT"/>
              </w:rPr>
            </w:pPr>
            <w:r w:rsidRPr="002A1173">
              <w:rPr>
                <w:lang w:val="pt-PT"/>
              </w:rPr>
              <w:t>b)</w:t>
            </w:r>
            <w:r w:rsidRPr="002A1173">
              <w:rPr>
                <w:lang w:val="pt-PT"/>
              </w:rPr>
              <w:tab/>
              <w:t xml:space="preserve">A neurovigilância </w:t>
            </w:r>
            <w:r w:rsidRPr="002A1173">
              <w:rPr>
                <w:b/>
                <w:i/>
                <w:lang w:val="pt-PT"/>
              </w:rPr>
              <w:t>e os dados biométricos</w:t>
            </w:r>
            <w:r w:rsidRPr="002A1173">
              <w:rPr>
                <w:lang w:val="pt-PT"/>
              </w:rPr>
              <w:t>;</w:t>
            </w:r>
          </w:p>
        </w:tc>
      </w:tr>
    </w:tbl>
    <w:p w14:paraId="5D57B653"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08FA7376" w14:textId="77777777" w:rsidR="00161335" w:rsidRPr="002A1173" w:rsidRDefault="00161335" w:rsidP="00161335">
      <w:r w:rsidRPr="002A1173">
        <w:rPr>
          <w:rStyle w:val="HideTWBExt"/>
        </w:rPr>
        <w:t>&lt;/Amend&gt;</w:t>
      </w:r>
    </w:p>
    <w:p w14:paraId="5D5B4174"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458</w:t>
      </w:r>
      <w:r w:rsidRPr="002A1173">
        <w:rPr>
          <w:rStyle w:val="HideTWBExt"/>
          <w:lang w:val="pt-PT"/>
        </w:rPr>
        <w:t>&lt;/NumAm&gt;</w:t>
      </w:r>
    </w:p>
    <w:p w14:paraId="10EAEB44" w14:textId="77777777" w:rsidR="00161335" w:rsidRPr="002A1173" w:rsidRDefault="00161335" w:rsidP="00161335">
      <w:pPr>
        <w:pStyle w:val="NormalBold"/>
      </w:pPr>
      <w:r w:rsidRPr="002A1173">
        <w:rPr>
          <w:rStyle w:val="HideTWBExt"/>
        </w:rPr>
        <w:t>&lt;RepeatBlock-By&gt;&lt;Members&gt;</w:t>
      </w:r>
      <w:r w:rsidRPr="002A1173">
        <w:t>Kim Van Sparrentak</w:t>
      </w:r>
      <w:r w:rsidRPr="002A1173">
        <w:rPr>
          <w:rStyle w:val="HideTWBExt"/>
        </w:rPr>
        <w:t>&lt;/Members&gt;</w:t>
      </w:r>
    </w:p>
    <w:p w14:paraId="1F50474D" w14:textId="77777777" w:rsidR="00161335" w:rsidRPr="002A1173" w:rsidRDefault="00161335" w:rsidP="00161335">
      <w:r w:rsidRPr="002A1173">
        <w:rPr>
          <w:rStyle w:val="HideTWBExt"/>
        </w:rPr>
        <w:t>&lt;AuNomDe&gt;</w:t>
      </w:r>
      <w:r w:rsidRPr="002A1173">
        <w:rPr>
          <w:rStyle w:val="HideTWBInt"/>
        </w:rPr>
        <w:t>{Verts/ALE}</w:t>
      </w:r>
      <w:r w:rsidRPr="002A1173">
        <w:t>em nome do Grupo Verts/ALE</w:t>
      </w:r>
      <w:r w:rsidRPr="002A1173">
        <w:rPr>
          <w:rStyle w:val="HideTWBExt"/>
        </w:rPr>
        <w:t>&lt;/AuNomDe&gt;</w:t>
      </w:r>
    </w:p>
    <w:p w14:paraId="65CC2645" w14:textId="77777777" w:rsidR="00161335" w:rsidRPr="002A1173" w:rsidRDefault="00161335" w:rsidP="00161335">
      <w:r w:rsidRPr="002A1173">
        <w:rPr>
          <w:rStyle w:val="HideTWBExt"/>
        </w:rPr>
        <w:t>&lt;/RepeatBlock-By&gt;</w:t>
      </w:r>
    </w:p>
    <w:p w14:paraId="63E501FA"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6389B6A6" w14:textId="77777777" w:rsidR="00161335" w:rsidRPr="002A1173" w:rsidRDefault="00161335" w:rsidP="00161335">
      <w:pPr>
        <w:pStyle w:val="NormalBold"/>
      </w:pPr>
      <w:r w:rsidRPr="002A1173">
        <w:rPr>
          <w:rStyle w:val="HideTWBExt"/>
        </w:rPr>
        <w:t>&lt;Article&gt;</w:t>
      </w:r>
      <w:r w:rsidRPr="002A1173">
        <w:t>Anexo I – artigo 5 – n.º 1 – alínea c)</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313C4E72" w14:textId="77777777" w:rsidTr="002D1C33">
        <w:trPr>
          <w:jc w:val="center"/>
        </w:trPr>
        <w:tc>
          <w:tcPr>
            <w:tcW w:w="9752" w:type="dxa"/>
            <w:gridSpan w:val="2"/>
          </w:tcPr>
          <w:p w14:paraId="3530EE8C" w14:textId="77777777" w:rsidR="00161335" w:rsidRPr="002A1173" w:rsidRDefault="00161335" w:rsidP="002D1C33">
            <w:pPr>
              <w:keepNext/>
            </w:pPr>
          </w:p>
        </w:tc>
      </w:tr>
      <w:tr w:rsidR="00161335" w:rsidRPr="002A1173" w14:paraId="01273350" w14:textId="77777777" w:rsidTr="002D1C33">
        <w:trPr>
          <w:jc w:val="center"/>
        </w:trPr>
        <w:tc>
          <w:tcPr>
            <w:tcW w:w="4876" w:type="dxa"/>
            <w:hideMark/>
          </w:tcPr>
          <w:p w14:paraId="719A403B"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459F08F3" w14:textId="77777777" w:rsidR="00161335" w:rsidRPr="002A1173" w:rsidRDefault="00161335" w:rsidP="002D1C33">
            <w:pPr>
              <w:pStyle w:val="ColumnHeading"/>
              <w:keepNext/>
              <w:rPr>
                <w:lang w:val="pt-PT"/>
              </w:rPr>
            </w:pPr>
            <w:r w:rsidRPr="002A1173">
              <w:rPr>
                <w:lang w:val="pt-PT"/>
              </w:rPr>
              <w:t>Alteração</w:t>
            </w:r>
          </w:p>
        </w:tc>
      </w:tr>
      <w:tr w:rsidR="00161335" w:rsidRPr="002A1173" w14:paraId="77C0A71D" w14:textId="77777777" w:rsidTr="002D1C33">
        <w:trPr>
          <w:jc w:val="center"/>
        </w:trPr>
        <w:tc>
          <w:tcPr>
            <w:tcW w:w="4876" w:type="dxa"/>
            <w:hideMark/>
          </w:tcPr>
          <w:p w14:paraId="57E84027" w14:textId="77777777" w:rsidR="00161335" w:rsidRPr="002A1173" w:rsidRDefault="00161335" w:rsidP="002D1C33">
            <w:pPr>
              <w:pStyle w:val="Normal6"/>
              <w:rPr>
                <w:lang w:val="pt-PT"/>
              </w:rPr>
            </w:pPr>
            <w:r w:rsidRPr="002A1173">
              <w:rPr>
                <w:lang w:val="pt-PT"/>
              </w:rPr>
              <w:t>c)</w:t>
            </w:r>
            <w:r w:rsidRPr="002A1173">
              <w:rPr>
                <w:lang w:val="pt-PT"/>
              </w:rPr>
              <w:tab/>
              <w:t>Conversas de natureza privada;</w:t>
            </w:r>
          </w:p>
        </w:tc>
        <w:tc>
          <w:tcPr>
            <w:tcW w:w="4876" w:type="dxa"/>
            <w:hideMark/>
          </w:tcPr>
          <w:p w14:paraId="03F20BF0" w14:textId="77777777" w:rsidR="00161335" w:rsidRPr="002A1173" w:rsidRDefault="00161335" w:rsidP="002D1C33">
            <w:pPr>
              <w:pStyle w:val="Normal6"/>
              <w:rPr>
                <w:szCs w:val="24"/>
                <w:lang w:val="pt-PT"/>
              </w:rPr>
            </w:pPr>
            <w:r w:rsidRPr="002A1173">
              <w:rPr>
                <w:lang w:val="pt-PT"/>
              </w:rPr>
              <w:t>c)</w:t>
            </w:r>
            <w:r w:rsidRPr="002A1173">
              <w:rPr>
                <w:lang w:val="pt-PT"/>
              </w:rPr>
              <w:tab/>
            </w:r>
            <w:r w:rsidRPr="002A1173">
              <w:rPr>
                <w:b/>
                <w:i/>
                <w:lang w:val="pt-PT"/>
              </w:rPr>
              <w:t>O tratamento de quaisquer dados pessoais relativos a</w:t>
            </w:r>
            <w:r w:rsidRPr="002A1173">
              <w:rPr>
                <w:lang w:val="pt-PT"/>
              </w:rPr>
              <w:t xml:space="preserve"> conversas de natureza privada</w:t>
            </w:r>
            <w:r w:rsidRPr="002A1173">
              <w:rPr>
                <w:b/>
                <w:i/>
                <w:lang w:val="pt-PT"/>
              </w:rPr>
              <w:t>, nomeadamente com outros trabalhadores por conta de outrem, trabalhadores independentes individuais e representantes dos trabalhadores</w:t>
            </w:r>
            <w:r w:rsidRPr="002A1173">
              <w:rPr>
                <w:lang w:val="pt-PT"/>
              </w:rPr>
              <w:t>;</w:t>
            </w:r>
          </w:p>
        </w:tc>
      </w:tr>
    </w:tbl>
    <w:p w14:paraId="34D7F4D4"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5BD83511" w14:textId="77777777" w:rsidR="00161335" w:rsidRPr="002A1173" w:rsidRDefault="00161335" w:rsidP="00161335">
      <w:r w:rsidRPr="002A1173">
        <w:rPr>
          <w:rStyle w:val="HideTWBExt"/>
        </w:rPr>
        <w:t>&lt;/Amend&gt;</w:t>
      </w:r>
    </w:p>
    <w:p w14:paraId="2C8E53B9"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459</w:t>
      </w:r>
      <w:r w:rsidRPr="002A1173">
        <w:rPr>
          <w:rStyle w:val="HideTWBExt"/>
          <w:lang w:val="pt-PT"/>
        </w:rPr>
        <w:t>&lt;/NumAm&gt;</w:t>
      </w:r>
    </w:p>
    <w:p w14:paraId="6B2EBAA5" w14:textId="77777777" w:rsidR="00161335" w:rsidRPr="002A1173" w:rsidRDefault="00161335" w:rsidP="00161335">
      <w:pPr>
        <w:pStyle w:val="NormalBold"/>
      </w:pPr>
      <w:r w:rsidRPr="002A1173">
        <w:rPr>
          <w:rStyle w:val="HideTWBExt"/>
        </w:rPr>
        <w:t>&lt;RepeatBlock-By&gt;&lt;Members&gt;</w:t>
      </w:r>
      <w:r w:rsidRPr="002A1173">
        <w:t>Irena Joveva</w:t>
      </w:r>
      <w:r w:rsidRPr="002A1173">
        <w:rPr>
          <w:rStyle w:val="HideTWBExt"/>
        </w:rPr>
        <w:t>&lt;/Members&gt;</w:t>
      </w:r>
    </w:p>
    <w:p w14:paraId="7ABB2EFE" w14:textId="77777777" w:rsidR="00161335" w:rsidRPr="002A1173" w:rsidRDefault="00161335" w:rsidP="00161335">
      <w:r w:rsidRPr="002A1173">
        <w:rPr>
          <w:rStyle w:val="HideTWBExt"/>
        </w:rPr>
        <w:t>&lt;/RepeatBlock-By&gt;</w:t>
      </w:r>
    </w:p>
    <w:p w14:paraId="7A06CB91"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71BC7F45" w14:textId="77777777" w:rsidR="00161335" w:rsidRPr="002A1173" w:rsidRDefault="00161335" w:rsidP="00161335">
      <w:pPr>
        <w:pStyle w:val="NormalBold"/>
      </w:pPr>
      <w:r w:rsidRPr="002A1173">
        <w:rPr>
          <w:rStyle w:val="HideTWBExt"/>
        </w:rPr>
        <w:t>&lt;Article&gt;</w:t>
      </w:r>
      <w:r w:rsidRPr="002A1173">
        <w:t>Anexo I – artigo 5 – n.º 1 – alínea c)</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207B039C" w14:textId="77777777" w:rsidTr="002D1C33">
        <w:trPr>
          <w:jc w:val="center"/>
        </w:trPr>
        <w:tc>
          <w:tcPr>
            <w:tcW w:w="9752" w:type="dxa"/>
            <w:gridSpan w:val="2"/>
          </w:tcPr>
          <w:p w14:paraId="676B752C" w14:textId="77777777" w:rsidR="00161335" w:rsidRPr="002A1173" w:rsidRDefault="00161335" w:rsidP="002D1C33">
            <w:pPr>
              <w:keepNext/>
            </w:pPr>
          </w:p>
        </w:tc>
      </w:tr>
      <w:tr w:rsidR="00161335" w:rsidRPr="002A1173" w14:paraId="70F7FF23" w14:textId="77777777" w:rsidTr="002D1C33">
        <w:trPr>
          <w:jc w:val="center"/>
        </w:trPr>
        <w:tc>
          <w:tcPr>
            <w:tcW w:w="4876" w:type="dxa"/>
            <w:hideMark/>
          </w:tcPr>
          <w:p w14:paraId="2A463D5B"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63ACA30C" w14:textId="77777777" w:rsidR="00161335" w:rsidRPr="002A1173" w:rsidRDefault="00161335" w:rsidP="002D1C33">
            <w:pPr>
              <w:pStyle w:val="ColumnHeading"/>
              <w:keepNext/>
              <w:rPr>
                <w:lang w:val="pt-PT"/>
              </w:rPr>
            </w:pPr>
            <w:r w:rsidRPr="002A1173">
              <w:rPr>
                <w:lang w:val="pt-PT"/>
              </w:rPr>
              <w:t>Alteração</w:t>
            </w:r>
          </w:p>
        </w:tc>
      </w:tr>
      <w:tr w:rsidR="00161335" w:rsidRPr="002A1173" w14:paraId="3AEA3165" w14:textId="77777777" w:rsidTr="002D1C33">
        <w:trPr>
          <w:jc w:val="center"/>
        </w:trPr>
        <w:tc>
          <w:tcPr>
            <w:tcW w:w="4876" w:type="dxa"/>
            <w:hideMark/>
          </w:tcPr>
          <w:p w14:paraId="7503E49D" w14:textId="77777777" w:rsidR="00161335" w:rsidRPr="002A1173" w:rsidRDefault="00161335" w:rsidP="002D1C33">
            <w:pPr>
              <w:pStyle w:val="Normal6"/>
              <w:rPr>
                <w:lang w:val="pt-PT"/>
              </w:rPr>
            </w:pPr>
            <w:r w:rsidRPr="002A1173">
              <w:rPr>
                <w:lang w:val="pt-PT"/>
              </w:rPr>
              <w:t>c)</w:t>
            </w:r>
            <w:r w:rsidRPr="002A1173">
              <w:rPr>
                <w:lang w:val="pt-PT"/>
              </w:rPr>
              <w:tab/>
              <w:t>Conversas de natureza privada;</w:t>
            </w:r>
          </w:p>
        </w:tc>
        <w:tc>
          <w:tcPr>
            <w:tcW w:w="4876" w:type="dxa"/>
            <w:hideMark/>
          </w:tcPr>
          <w:p w14:paraId="31664177" w14:textId="77777777" w:rsidR="00161335" w:rsidRPr="002A1173" w:rsidRDefault="00161335" w:rsidP="002D1C33">
            <w:pPr>
              <w:pStyle w:val="Normal6"/>
              <w:rPr>
                <w:szCs w:val="24"/>
                <w:lang w:val="pt-PT"/>
              </w:rPr>
            </w:pPr>
            <w:r w:rsidRPr="002A1173">
              <w:rPr>
                <w:lang w:val="pt-PT"/>
              </w:rPr>
              <w:t>c)</w:t>
            </w:r>
            <w:r w:rsidRPr="002A1173">
              <w:rPr>
                <w:lang w:val="pt-PT"/>
              </w:rPr>
              <w:tab/>
              <w:t>Conversas de natureza privada</w:t>
            </w:r>
            <w:r w:rsidRPr="002A1173">
              <w:rPr>
                <w:b/>
                <w:i/>
                <w:lang w:val="pt-PT"/>
              </w:rPr>
              <w:t>, chamadas telefónicas, mensagens de correio eletrónico e mensagens instantâneas entre trabalhadores, incluindo conversas com representantes dos trabalhadores</w:t>
            </w:r>
            <w:r w:rsidRPr="002A1173">
              <w:rPr>
                <w:lang w:val="pt-PT"/>
              </w:rPr>
              <w:t>;</w:t>
            </w:r>
          </w:p>
        </w:tc>
      </w:tr>
    </w:tbl>
    <w:p w14:paraId="4575CE40"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53764FEE" w14:textId="77777777" w:rsidR="00161335" w:rsidRPr="002A1173" w:rsidRDefault="00161335" w:rsidP="00161335">
      <w:r w:rsidRPr="002A1173">
        <w:rPr>
          <w:rStyle w:val="HideTWBExt"/>
        </w:rPr>
        <w:t>&lt;/Amend&gt;</w:t>
      </w:r>
    </w:p>
    <w:p w14:paraId="25231B79"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460</w:t>
      </w:r>
      <w:r w:rsidRPr="002A1173">
        <w:rPr>
          <w:rStyle w:val="HideTWBExt"/>
          <w:lang w:val="pt-PT"/>
        </w:rPr>
        <w:t>&lt;/NumAm&gt;</w:t>
      </w:r>
    </w:p>
    <w:p w14:paraId="4EE1C494" w14:textId="77777777" w:rsidR="00161335" w:rsidRPr="002A1173" w:rsidRDefault="00161335" w:rsidP="00161335">
      <w:pPr>
        <w:pStyle w:val="NormalBold"/>
      </w:pPr>
      <w:r w:rsidRPr="002A1173">
        <w:rPr>
          <w:rStyle w:val="HideTWBExt"/>
        </w:rPr>
        <w:t>&lt;RepeatBlock-By&gt;&lt;Members&gt;</w:t>
      </w:r>
      <w:r w:rsidRPr="002A1173">
        <w:t>Georgiana Teodorescu</w:t>
      </w:r>
      <w:r w:rsidRPr="002A1173">
        <w:rPr>
          <w:rStyle w:val="HideTWBExt"/>
        </w:rPr>
        <w:t>&lt;/Members&gt;</w:t>
      </w:r>
    </w:p>
    <w:p w14:paraId="463F3084" w14:textId="77777777" w:rsidR="00161335" w:rsidRPr="002A1173" w:rsidRDefault="00161335" w:rsidP="00161335">
      <w:r w:rsidRPr="002A1173">
        <w:rPr>
          <w:rStyle w:val="HideTWBExt"/>
        </w:rPr>
        <w:t>&lt;/RepeatBlock-By&gt;</w:t>
      </w:r>
    </w:p>
    <w:p w14:paraId="01350E20"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6B6B90C1" w14:textId="77777777" w:rsidR="00161335" w:rsidRPr="002A1173" w:rsidRDefault="00161335" w:rsidP="00161335">
      <w:pPr>
        <w:pStyle w:val="NormalBold"/>
      </w:pPr>
      <w:r w:rsidRPr="002A1173">
        <w:rPr>
          <w:rStyle w:val="HideTWBExt"/>
        </w:rPr>
        <w:t>&lt;Article&gt;</w:t>
      </w:r>
      <w:r w:rsidRPr="002A1173">
        <w:t>Anexo I – artigo 5 – n.º 1 – alínea c)</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5ED2DE2B" w14:textId="77777777" w:rsidTr="002D1C33">
        <w:trPr>
          <w:jc w:val="center"/>
        </w:trPr>
        <w:tc>
          <w:tcPr>
            <w:tcW w:w="9752" w:type="dxa"/>
            <w:gridSpan w:val="2"/>
          </w:tcPr>
          <w:p w14:paraId="189D1F9F" w14:textId="77777777" w:rsidR="00161335" w:rsidRPr="002A1173" w:rsidRDefault="00161335" w:rsidP="002D1C33">
            <w:pPr>
              <w:keepNext/>
            </w:pPr>
          </w:p>
        </w:tc>
      </w:tr>
      <w:tr w:rsidR="00161335" w:rsidRPr="002A1173" w14:paraId="57DD2CBA" w14:textId="77777777" w:rsidTr="002D1C33">
        <w:trPr>
          <w:jc w:val="center"/>
        </w:trPr>
        <w:tc>
          <w:tcPr>
            <w:tcW w:w="4876" w:type="dxa"/>
            <w:hideMark/>
          </w:tcPr>
          <w:p w14:paraId="5AA1F56E"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125166B0" w14:textId="77777777" w:rsidR="00161335" w:rsidRPr="002A1173" w:rsidRDefault="00161335" w:rsidP="002D1C33">
            <w:pPr>
              <w:pStyle w:val="ColumnHeading"/>
              <w:keepNext/>
              <w:rPr>
                <w:lang w:val="pt-PT"/>
              </w:rPr>
            </w:pPr>
            <w:r w:rsidRPr="002A1173">
              <w:rPr>
                <w:lang w:val="pt-PT"/>
              </w:rPr>
              <w:t>Alteração</w:t>
            </w:r>
          </w:p>
        </w:tc>
      </w:tr>
      <w:tr w:rsidR="00161335" w:rsidRPr="002A1173" w14:paraId="43FB014A" w14:textId="77777777" w:rsidTr="002D1C33">
        <w:trPr>
          <w:jc w:val="center"/>
        </w:trPr>
        <w:tc>
          <w:tcPr>
            <w:tcW w:w="4876" w:type="dxa"/>
            <w:hideMark/>
          </w:tcPr>
          <w:p w14:paraId="5B09BDA6" w14:textId="77777777" w:rsidR="00161335" w:rsidRPr="002A1173" w:rsidRDefault="00161335" w:rsidP="002D1C33">
            <w:pPr>
              <w:pStyle w:val="Normal6"/>
              <w:rPr>
                <w:lang w:val="pt-PT"/>
              </w:rPr>
            </w:pPr>
            <w:r w:rsidRPr="002A1173">
              <w:rPr>
                <w:lang w:val="pt-PT"/>
              </w:rPr>
              <w:t>c)</w:t>
            </w:r>
            <w:r w:rsidRPr="002A1173">
              <w:rPr>
                <w:lang w:val="pt-PT"/>
              </w:rPr>
              <w:tab/>
              <w:t>Conversas de natureza privada;</w:t>
            </w:r>
          </w:p>
        </w:tc>
        <w:tc>
          <w:tcPr>
            <w:tcW w:w="4876" w:type="dxa"/>
            <w:hideMark/>
          </w:tcPr>
          <w:p w14:paraId="1FBD8098" w14:textId="77777777" w:rsidR="00161335" w:rsidRPr="002A1173" w:rsidRDefault="00161335" w:rsidP="002D1C33">
            <w:pPr>
              <w:pStyle w:val="Normal6"/>
              <w:rPr>
                <w:szCs w:val="24"/>
                <w:lang w:val="pt-PT"/>
              </w:rPr>
            </w:pPr>
            <w:r w:rsidRPr="002A1173">
              <w:rPr>
                <w:lang w:val="pt-PT"/>
              </w:rPr>
              <w:t>c)</w:t>
            </w:r>
            <w:r w:rsidRPr="002A1173">
              <w:rPr>
                <w:lang w:val="pt-PT"/>
              </w:rPr>
              <w:tab/>
              <w:t>Conversas de natureza privada</w:t>
            </w:r>
            <w:r w:rsidRPr="002A1173">
              <w:rPr>
                <w:b/>
                <w:i/>
                <w:lang w:val="pt-PT"/>
              </w:rPr>
              <w:t>, exceto quando o acesso possa ser justificado por um interesse legítimo, em conformidade com o Regulamento (UE) 2016/679</w:t>
            </w:r>
            <w:r w:rsidRPr="002A1173">
              <w:rPr>
                <w:lang w:val="pt-PT"/>
              </w:rPr>
              <w:t>;</w:t>
            </w:r>
          </w:p>
        </w:tc>
      </w:tr>
    </w:tbl>
    <w:p w14:paraId="0F6D44F5"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6DFB3302" w14:textId="77777777" w:rsidR="00161335" w:rsidRPr="002A1173" w:rsidRDefault="00161335" w:rsidP="00161335">
      <w:r w:rsidRPr="002A1173">
        <w:rPr>
          <w:rStyle w:val="HideTWBExt"/>
        </w:rPr>
        <w:t>&lt;/Amend&gt;</w:t>
      </w:r>
    </w:p>
    <w:p w14:paraId="36CCB4F0"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461</w:t>
      </w:r>
      <w:r w:rsidRPr="002A1173">
        <w:rPr>
          <w:rStyle w:val="HideTWBExt"/>
          <w:lang w:val="pt-PT"/>
        </w:rPr>
        <w:t>&lt;/NumAm&gt;</w:t>
      </w:r>
    </w:p>
    <w:p w14:paraId="66463DDE" w14:textId="77777777" w:rsidR="00161335" w:rsidRPr="002A1173" w:rsidRDefault="00161335" w:rsidP="00161335">
      <w:pPr>
        <w:pStyle w:val="NormalBold"/>
      </w:pPr>
      <w:r w:rsidRPr="002A1173">
        <w:rPr>
          <w:rStyle w:val="HideTWBExt"/>
        </w:rPr>
        <w:t>&lt;RepeatBlock-By&gt;&lt;Members&gt;</w:t>
      </w:r>
      <w:r w:rsidRPr="002A1173">
        <w:t>Marc Angel, Nora Mebarek, Vilija Blinkevičiūtė, Alicia Homs Ginel, Isilda Gomes, Gabriele Bischoff, Evelyn Regner, Idoia Mendia, Marianne Vind, Alex Agius Saliba, Romana Jerković, Estelle Ceulemans</w:t>
      </w:r>
      <w:r w:rsidRPr="002A1173">
        <w:rPr>
          <w:rStyle w:val="HideTWBExt"/>
        </w:rPr>
        <w:t>&lt;/Members&gt;</w:t>
      </w:r>
    </w:p>
    <w:p w14:paraId="2FC04FF5" w14:textId="77777777" w:rsidR="00161335" w:rsidRPr="002A1173" w:rsidRDefault="00161335" w:rsidP="00161335">
      <w:r w:rsidRPr="002A1173">
        <w:rPr>
          <w:rStyle w:val="HideTWBExt"/>
        </w:rPr>
        <w:t>&lt;/RepeatBlock-By&gt;</w:t>
      </w:r>
    </w:p>
    <w:p w14:paraId="7FC82977"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3CEBB4AA" w14:textId="77777777" w:rsidR="00161335" w:rsidRPr="002A1173" w:rsidRDefault="00161335" w:rsidP="00161335">
      <w:pPr>
        <w:pStyle w:val="NormalBold"/>
      </w:pPr>
      <w:r w:rsidRPr="002A1173">
        <w:rPr>
          <w:rStyle w:val="HideTWBExt"/>
        </w:rPr>
        <w:t>&lt;Article&gt;</w:t>
      </w:r>
      <w:r w:rsidRPr="002A1173">
        <w:t>Anexo I – artigo 5 – n.º 1 – alínea c)</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4C36C730" w14:textId="77777777" w:rsidTr="002D1C33">
        <w:trPr>
          <w:jc w:val="center"/>
        </w:trPr>
        <w:tc>
          <w:tcPr>
            <w:tcW w:w="9752" w:type="dxa"/>
            <w:gridSpan w:val="2"/>
          </w:tcPr>
          <w:p w14:paraId="397EB01B" w14:textId="77777777" w:rsidR="00161335" w:rsidRPr="002A1173" w:rsidRDefault="00161335" w:rsidP="002D1C33">
            <w:pPr>
              <w:keepNext/>
            </w:pPr>
          </w:p>
        </w:tc>
      </w:tr>
      <w:tr w:rsidR="00161335" w:rsidRPr="002A1173" w14:paraId="0D72A0B6" w14:textId="77777777" w:rsidTr="002D1C33">
        <w:trPr>
          <w:jc w:val="center"/>
        </w:trPr>
        <w:tc>
          <w:tcPr>
            <w:tcW w:w="4876" w:type="dxa"/>
            <w:hideMark/>
          </w:tcPr>
          <w:p w14:paraId="6C844BEF"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2A620550" w14:textId="77777777" w:rsidR="00161335" w:rsidRPr="002A1173" w:rsidRDefault="00161335" w:rsidP="002D1C33">
            <w:pPr>
              <w:pStyle w:val="ColumnHeading"/>
              <w:keepNext/>
              <w:rPr>
                <w:lang w:val="pt-PT"/>
              </w:rPr>
            </w:pPr>
            <w:r w:rsidRPr="002A1173">
              <w:rPr>
                <w:lang w:val="pt-PT"/>
              </w:rPr>
              <w:t>Alteração</w:t>
            </w:r>
          </w:p>
        </w:tc>
      </w:tr>
      <w:tr w:rsidR="00161335" w:rsidRPr="002A1173" w14:paraId="275DE7A6" w14:textId="77777777" w:rsidTr="002D1C33">
        <w:trPr>
          <w:jc w:val="center"/>
        </w:trPr>
        <w:tc>
          <w:tcPr>
            <w:tcW w:w="4876" w:type="dxa"/>
            <w:hideMark/>
          </w:tcPr>
          <w:p w14:paraId="018C2702" w14:textId="77777777" w:rsidR="00161335" w:rsidRPr="002A1173" w:rsidRDefault="00161335" w:rsidP="002D1C33">
            <w:pPr>
              <w:pStyle w:val="Normal6"/>
              <w:rPr>
                <w:lang w:val="pt-PT"/>
              </w:rPr>
            </w:pPr>
            <w:r w:rsidRPr="002A1173">
              <w:rPr>
                <w:lang w:val="pt-PT"/>
              </w:rPr>
              <w:t>c)</w:t>
            </w:r>
            <w:r w:rsidRPr="002A1173">
              <w:rPr>
                <w:lang w:val="pt-PT"/>
              </w:rPr>
              <w:tab/>
              <w:t>Conversas de natureza privada;</w:t>
            </w:r>
          </w:p>
        </w:tc>
        <w:tc>
          <w:tcPr>
            <w:tcW w:w="4876" w:type="dxa"/>
            <w:hideMark/>
          </w:tcPr>
          <w:p w14:paraId="78C136BD" w14:textId="77777777" w:rsidR="00161335" w:rsidRPr="002A1173" w:rsidRDefault="00161335" w:rsidP="002D1C33">
            <w:pPr>
              <w:pStyle w:val="Normal6"/>
              <w:rPr>
                <w:szCs w:val="24"/>
                <w:lang w:val="pt-PT"/>
              </w:rPr>
            </w:pPr>
            <w:r w:rsidRPr="002A1173">
              <w:rPr>
                <w:lang w:val="pt-PT"/>
              </w:rPr>
              <w:t>c)</w:t>
            </w:r>
            <w:r w:rsidRPr="002A1173">
              <w:rPr>
                <w:lang w:val="pt-PT"/>
              </w:rPr>
              <w:tab/>
              <w:t>Conversas de natureza privada</w:t>
            </w:r>
            <w:r w:rsidRPr="002A1173">
              <w:rPr>
                <w:b/>
                <w:i/>
                <w:lang w:val="pt-PT"/>
              </w:rPr>
              <w:t>, incluindo trocas de impressões com outros trabalhadores e representantes dos trabalhadores</w:t>
            </w:r>
            <w:r w:rsidRPr="002A1173">
              <w:rPr>
                <w:lang w:val="pt-PT"/>
              </w:rPr>
              <w:t>;</w:t>
            </w:r>
          </w:p>
        </w:tc>
      </w:tr>
    </w:tbl>
    <w:p w14:paraId="588C9B67"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25329EED" w14:textId="77777777" w:rsidR="00161335" w:rsidRPr="002A1173" w:rsidRDefault="00161335" w:rsidP="00161335">
      <w:r w:rsidRPr="002A1173">
        <w:rPr>
          <w:rStyle w:val="HideTWBExt"/>
        </w:rPr>
        <w:t>&lt;/Amend&gt;</w:t>
      </w:r>
    </w:p>
    <w:p w14:paraId="580D889F"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462</w:t>
      </w:r>
      <w:r w:rsidRPr="002A1173">
        <w:rPr>
          <w:rStyle w:val="HideTWBExt"/>
          <w:lang w:val="pt-PT"/>
        </w:rPr>
        <w:t>&lt;/NumAm&gt;</w:t>
      </w:r>
    </w:p>
    <w:p w14:paraId="1A3F0FAF" w14:textId="77777777" w:rsidR="00161335" w:rsidRPr="002A1173" w:rsidRDefault="00161335" w:rsidP="00161335">
      <w:pPr>
        <w:pStyle w:val="NormalBold"/>
      </w:pPr>
      <w:r w:rsidRPr="002A1173">
        <w:rPr>
          <w:rStyle w:val="HideTWBExt"/>
        </w:rPr>
        <w:t>&lt;RepeatBlock-By&gt;&lt;Members&gt;</w:t>
      </w:r>
      <w:r w:rsidRPr="002A1173">
        <w:t>Marc Angel, Nora Mebarek, Vilija Blinkevičiūtė, Alicia Homs Ginel, Isilda Gomes, Gabriele Bischoff, Evelyn Regner, Idoia Mendia, Marianne Vind, Alex Agius Saliba, Romana Jerković, Estelle Ceulemans</w:t>
      </w:r>
      <w:r w:rsidRPr="002A1173">
        <w:rPr>
          <w:rStyle w:val="HideTWBExt"/>
        </w:rPr>
        <w:t>&lt;/Members&gt;</w:t>
      </w:r>
    </w:p>
    <w:p w14:paraId="004970D7" w14:textId="77777777" w:rsidR="00161335" w:rsidRPr="002A1173" w:rsidRDefault="00161335" w:rsidP="00161335">
      <w:r w:rsidRPr="002A1173">
        <w:rPr>
          <w:rStyle w:val="HideTWBExt"/>
        </w:rPr>
        <w:t>&lt;/RepeatBlock-By&gt;</w:t>
      </w:r>
    </w:p>
    <w:p w14:paraId="1C7A876E"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23AA3798" w14:textId="77777777" w:rsidR="00161335" w:rsidRPr="002A1173" w:rsidRDefault="00161335" w:rsidP="00161335">
      <w:pPr>
        <w:pStyle w:val="NormalBold"/>
      </w:pPr>
      <w:r w:rsidRPr="002A1173">
        <w:rPr>
          <w:rStyle w:val="HideTWBExt"/>
        </w:rPr>
        <w:t>&lt;Article&gt;</w:t>
      </w:r>
      <w:r w:rsidRPr="002A1173">
        <w:t>Anexo I – artigo 5 – n.º 1 – alínea d)</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70E54E22" w14:textId="77777777" w:rsidTr="002D1C33">
        <w:trPr>
          <w:jc w:val="center"/>
        </w:trPr>
        <w:tc>
          <w:tcPr>
            <w:tcW w:w="9752" w:type="dxa"/>
            <w:gridSpan w:val="2"/>
          </w:tcPr>
          <w:p w14:paraId="54237FA9" w14:textId="77777777" w:rsidR="00161335" w:rsidRPr="002A1173" w:rsidRDefault="00161335" w:rsidP="002D1C33">
            <w:pPr>
              <w:keepNext/>
            </w:pPr>
          </w:p>
        </w:tc>
      </w:tr>
      <w:tr w:rsidR="00161335" w:rsidRPr="002A1173" w14:paraId="4677A6D6" w14:textId="77777777" w:rsidTr="002D1C33">
        <w:trPr>
          <w:jc w:val="center"/>
        </w:trPr>
        <w:tc>
          <w:tcPr>
            <w:tcW w:w="4876" w:type="dxa"/>
            <w:hideMark/>
          </w:tcPr>
          <w:p w14:paraId="27F36317"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3F2D4332" w14:textId="77777777" w:rsidR="00161335" w:rsidRPr="002A1173" w:rsidRDefault="00161335" w:rsidP="002D1C33">
            <w:pPr>
              <w:pStyle w:val="ColumnHeading"/>
              <w:keepNext/>
              <w:rPr>
                <w:lang w:val="pt-PT"/>
              </w:rPr>
            </w:pPr>
            <w:r w:rsidRPr="002A1173">
              <w:rPr>
                <w:lang w:val="pt-PT"/>
              </w:rPr>
              <w:t>Alteração</w:t>
            </w:r>
          </w:p>
        </w:tc>
      </w:tr>
      <w:tr w:rsidR="00161335" w:rsidRPr="002A1173" w14:paraId="19914885" w14:textId="77777777" w:rsidTr="002D1C33">
        <w:trPr>
          <w:jc w:val="center"/>
        </w:trPr>
        <w:tc>
          <w:tcPr>
            <w:tcW w:w="4876" w:type="dxa"/>
            <w:hideMark/>
          </w:tcPr>
          <w:p w14:paraId="77483921" w14:textId="77777777" w:rsidR="00161335" w:rsidRPr="002A1173" w:rsidRDefault="00161335" w:rsidP="002D1C33">
            <w:pPr>
              <w:pStyle w:val="Normal6"/>
              <w:rPr>
                <w:lang w:val="pt-PT"/>
              </w:rPr>
            </w:pPr>
            <w:r w:rsidRPr="002A1173">
              <w:rPr>
                <w:lang w:val="pt-PT"/>
              </w:rPr>
              <w:t>d)</w:t>
            </w:r>
            <w:r w:rsidRPr="002A1173">
              <w:rPr>
                <w:lang w:val="pt-PT"/>
              </w:rPr>
              <w:tab/>
              <w:t xml:space="preserve">O comportamento dos trabalhadores por conta de outrem ou dos trabalhadores independentes individuais </w:t>
            </w:r>
            <w:r w:rsidRPr="002A1173">
              <w:rPr>
                <w:b/>
                <w:i/>
                <w:lang w:val="pt-PT"/>
              </w:rPr>
              <w:t>fora de serviço ou em espaços privados</w:t>
            </w:r>
            <w:r w:rsidRPr="002A1173">
              <w:rPr>
                <w:lang w:val="pt-PT"/>
              </w:rPr>
              <w:t>;</w:t>
            </w:r>
          </w:p>
        </w:tc>
        <w:tc>
          <w:tcPr>
            <w:tcW w:w="4876" w:type="dxa"/>
            <w:hideMark/>
          </w:tcPr>
          <w:p w14:paraId="28C49B94" w14:textId="77777777" w:rsidR="00161335" w:rsidRPr="002A1173" w:rsidRDefault="00161335" w:rsidP="002D1C33">
            <w:pPr>
              <w:pStyle w:val="Normal6"/>
              <w:rPr>
                <w:szCs w:val="24"/>
                <w:lang w:val="pt-PT"/>
              </w:rPr>
            </w:pPr>
            <w:r w:rsidRPr="002A1173">
              <w:rPr>
                <w:lang w:val="pt-PT"/>
              </w:rPr>
              <w:t>d)</w:t>
            </w:r>
            <w:r w:rsidRPr="002A1173">
              <w:rPr>
                <w:lang w:val="pt-PT"/>
              </w:rPr>
              <w:tab/>
              <w:t xml:space="preserve">O comportamento dos trabalhadores por conta de outrem ou dos trabalhadores independentes individuais </w:t>
            </w:r>
            <w:r w:rsidRPr="002A1173">
              <w:rPr>
                <w:b/>
                <w:i/>
                <w:lang w:val="pt-PT"/>
              </w:rPr>
              <w:t>enquanto não estão a oferecer ou a realizar trabalho</w:t>
            </w:r>
            <w:r w:rsidRPr="002A1173">
              <w:rPr>
                <w:lang w:val="pt-PT"/>
              </w:rPr>
              <w:t>;</w:t>
            </w:r>
          </w:p>
        </w:tc>
      </w:tr>
    </w:tbl>
    <w:p w14:paraId="7597E24A"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5ED13820" w14:textId="77777777" w:rsidR="00161335" w:rsidRPr="002A1173" w:rsidRDefault="00161335" w:rsidP="00161335">
      <w:r w:rsidRPr="002A1173">
        <w:rPr>
          <w:rStyle w:val="HideTWBExt"/>
        </w:rPr>
        <w:t>&lt;/Amend&gt;</w:t>
      </w:r>
    </w:p>
    <w:p w14:paraId="3D9E2D51"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463</w:t>
      </w:r>
      <w:r w:rsidRPr="002A1173">
        <w:rPr>
          <w:rStyle w:val="HideTWBExt"/>
          <w:lang w:val="pt-PT"/>
        </w:rPr>
        <w:t>&lt;/NumAm&gt;</w:t>
      </w:r>
    </w:p>
    <w:p w14:paraId="783D53B7" w14:textId="77777777" w:rsidR="00161335" w:rsidRPr="002A1173" w:rsidRDefault="00161335" w:rsidP="00161335">
      <w:pPr>
        <w:pStyle w:val="NormalBold"/>
      </w:pPr>
      <w:r w:rsidRPr="002A1173">
        <w:rPr>
          <w:rStyle w:val="HideTWBExt"/>
        </w:rPr>
        <w:t>&lt;RepeatBlock-By&gt;&lt;Members&gt;</w:t>
      </w:r>
      <w:r w:rsidRPr="002A1173">
        <w:t>Leila Chaibi, Anthony Smith, Sebastian Everding</w:t>
      </w:r>
      <w:r w:rsidRPr="002A1173">
        <w:rPr>
          <w:rStyle w:val="HideTWBExt"/>
        </w:rPr>
        <w:t>&lt;/Members&gt;</w:t>
      </w:r>
    </w:p>
    <w:p w14:paraId="63C184C5" w14:textId="77777777" w:rsidR="00161335" w:rsidRPr="002A1173" w:rsidRDefault="00161335" w:rsidP="00161335">
      <w:r w:rsidRPr="002A1173">
        <w:rPr>
          <w:rStyle w:val="HideTWBExt"/>
        </w:rPr>
        <w:t>&lt;/RepeatBlock-By&gt;</w:t>
      </w:r>
    </w:p>
    <w:p w14:paraId="120F6BFC"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74AE6408" w14:textId="77777777" w:rsidR="00161335" w:rsidRPr="002A1173" w:rsidRDefault="00161335" w:rsidP="00161335">
      <w:pPr>
        <w:pStyle w:val="NormalBold"/>
      </w:pPr>
      <w:r w:rsidRPr="002A1173">
        <w:rPr>
          <w:rStyle w:val="HideTWBExt"/>
        </w:rPr>
        <w:t>&lt;Article&gt;</w:t>
      </w:r>
      <w:r w:rsidRPr="002A1173">
        <w:t>Anexo I – artigo 5 – n.º 1 – alínea d)</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0221DF38" w14:textId="77777777" w:rsidTr="002D1C33">
        <w:trPr>
          <w:jc w:val="center"/>
        </w:trPr>
        <w:tc>
          <w:tcPr>
            <w:tcW w:w="9752" w:type="dxa"/>
            <w:gridSpan w:val="2"/>
          </w:tcPr>
          <w:p w14:paraId="61407DAA" w14:textId="77777777" w:rsidR="00161335" w:rsidRPr="002A1173" w:rsidRDefault="00161335" w:rsidP="002D1C33">
            <w:pPr>
              <w:keepNext/>
            </w:pPr>
          </w:p>
        </w:tc>
      </w:tr>
      <w:tr w:rsidR="00161335" w:rsidRPr="002A1173" w14:paraId="4E014745" w14:textId="77777777" w:rsidTr="002D1C33">
        <w:trPr>
          <w:jc w:val="center"/>
        </w:trPr>
        <w:tc>
          <w:tcPr>
            <w:tcW w:w="4876" w:type="dxa"/>
            <w:hideMark/>
          </w:tcPr>
          <w:p w14:paraId="687D0F81"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20C8AF7E" w14:textId="77777777" w:rsidR="00161335" w:rsidRPr="002A1173" w:rsidRDefault="00161335" w:rsidP="002D1C33">
            <w:pPr>
              <w:pStyle w:val="ColumnHeading"/>
              <w:keepNext/>
              <w:rPr>
                <w:lang w:val="pt-PT"/>
              </w:rPr>
            </w:pPr>
            <w:r w:rsidRPr="002A1173">
              <w:rPr>
                <w:lang w:val="pt-PT"/>
              </w:rPr>
              <w:t>Alteração</w:t>
            </w:r>
          </w:p>
        </w:tc>
      </w:tr>
      <w:tr w:rsidR="00161335" w:rsidRPr="002A1173" w14:paraId="45CEB8CC" w14:textId="77777777" w:rsidTr="002D1C33">
        <w:trPr>
          <w:jc w:val="center"/>
        </w:trPr>
        <w:tc>
          <w:tcPr>
            <w:tcW w:w="4876" w:type="dxa"/>
            <w:hideMark/>
          </w:tcPr>
          <w:p w14:paraId="2217FB62" w14:textId="77777777" w:rsidR="00161335" w:rsidRPr="002A1173" w:rsidRDefault="00161335" w:rsidP="002D1C33">
            <w:pPr>
              <w:pStyle w:val="Normal6"/>
              <w:rPr>
                <w:lang w:val="pt-PT"/>
              </w:rPr>
            </w:pPr>
            <w:r w:rsidRPr="002A1173">
              <w:rPr>
                <w:lang w:val="pt-PT"/>
              </w:rPr>
              <w:t>d)</w:t>
            </w:r>
            <w:r w:rsidRPr="002A1173">
              <w:rPr>
                <w:lang w:val="pt-PT"/>
              </w:rPr>
              <w:tab/>
              <w:t xml:space="preserve">O comportamento </w:t>
            </w:r>
            <w:r w:rsidRPr="002A1173">
              <w:rPr>
                <w:b/>
                <w:i/>
                <w:lang w:val="pt-PT"/>
              </w:rPr>
              <w:t>dos trabalhadores por conta de outrem ou dos trabalhadores independentes individuais</w:t>
            </w:r>
            <w:r w:rsidRPr="002A1173">
              <w:rPr>
                <w:lang w:val="pt-PT"/>
              </w:rPr>
              <w:t xml:space="preserve"> fora de serviço ou em espaços privados;</w:t>
            </w:r>
          </w:p>
        </w:tc>
        <w:tc>
          <w:tcPr>
            <w:tcW w:w="4876" w:type="dxa"/>
            <w:hideMark/>
          </w:tcPr>
          <w:p w14:paraId="0D13A5DD" w14:textId="77777777" w:rsidR="00161335" w:rsidRPr="002A1173" w:rsidRDefault="00161335" w:rsidP="002D1C33">
            <w:pPr>
              <w:pStyle w:val="Normal6"/>
              <w:rPr>
                <w:szCs w:val="24"/>
                <w:lang w:val="pt-PT"/>
              </w:rPr>
            </w:pPr>
            <w:r w:rsidRPr="002A1173">
              <w:rPr>
                <w:lang w:val="pt-PT"/>
              </w:rPr>
              <w:t>d)</w:t>
            </w:r>
            <w:r w:rsidRPr="002A1173">
              <w:rPr>
                <w:lang w:val="pt-PT"/>
              </w:rPr>
              <w:tab/>
              <w:t xml:space="preserve">O comportamento </w:t>
            </w:r>
            <w:r w:rsidRPr="002A1173">
              <w:rPr>
                <w:b/>
                <w:i/>
                <w:lang w:val="pt-PT"/>
              </w:rPr>
              <w:t>das pessoas que executam o trabalho</w:t>
            </w:r>
            <w:r w:rsidRPr="002A1173">
              <w:rPr>
                <w:lang w:val="pt-PT"/>
              </w:rPr>
              <w:t xml:space="preserve"> fora de serviço ou em espaços privados;</w:t>
            </w:r>
          </w:p>
        </w:tc>
      </w:tr>
    </w:tbl>
    <w:p w14:paraId="269435B7"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1EDD6B86" w14:textId="77777777" w:rsidR="00161335" w:rsidRPr="002A1173" w:rsidRDefault="00161335" w:rsidP="00161335">
      <w:r w:rsidRPr="002A1173">
        <w:rPr>
          <w:rStyle w:val="HideTWBExt"/>
        </w:rPr>
        <w:t>&lt;/Amend&gt;</w:t>
      </w:r>
    </w:p>
    <w:p w14:paraId="4ABD4CC8"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464</w:t>
      </w:r>
      <w:r w:rsidRPr="002A1173">
        <w:rPr>
          <w:rStyle w:val="HideTWBExt"/>
          <w:lang w:val="pt-PT"/>
        </w:rPr>
        <w:t>&lt;/NumAm&gt;</w:t>
      </w:r>
    </w:p>
    <w:p w14:paraId="5B375FCF" w14:textId="77777777" w:rsidR="00161335" w:rsidRPr="002A1173" w:rsidRDefault="00161335" w:rsidP="00161335">
      <w:pPr>
        <w:pStyle w:val="NormalBold"/>
      </w:pPr>
      <w:r w:rsidRPr="002A1173">
        <w:rPr>
          <w:rStyle w:val="HideTWBExt"/>
        </w:rPr>
        <w:t>&lt;RepeatBlock-By&gt;&lt;Members&gt;</w:t>
      </w:r>
      <w:r w:rsidRPr="002A1173">
        <w:t>Kim Van Sparrentak</w:t>
      </w:r>
      <w:r w:rsidRPr="002A1173">
        <w:rPr>
          <w:rStyle w:val="HideTWBExt"/>
        </w:rPr>
        <w:t>&lt;/Members&gt;</w:t>
      </w:r>
    </w:p>
    <w:p w14:paraId="76636927" w14:textId="77777777" w:rsidR="00161335" w:rsidRPr="002A1173" w:rsidRDefault="00161335" w:rsidP="00161335">
      <w:r w:rsidRPr="002A1173">
        <w:rPr>
          <w:rStyle w:val="HideTWBExt"/>
        </w:rPr>
        <w:t>&lt;AuNomDe&gt;</w:t>
      </w:r>
      <w:r w:rsidRPr="002A1173">
        <w:rPr>
          <w:rStyle w:val="HideTWBInt"/>
        </w:rPr>
        <w:t>{Verts/ALE}</w:t>
      </w:r>
      <w:r w:rsidRPr="002A1173">
        <w:t>em nome do Grupo Verts/ALE</w:t>
      </w:r>
      <w:r w:rsidRPr="002A1173">
        <w:rPr>
          <w:rStyle w:val="HideTWBExt"/>
        </w:rPr>
        <w:t>&lt;/AuNomDe&gt;</w:t>
      </w:r>
    </w:p>
    <w:p w14:paraId="5EC5FF04" w14:textId="77777777" w:rsidR="00161335" w:rsidRPr="002A1173" w:rsidRDefault="00161335" w:rsidP="00161335">
      <w:r w:rsidRPr="002A1173">
        <w:rPr>
          <w:rStyle w:val="HideTWBExt"/>
        </w:rPr>
        <w:t>&lt;/RepeatBlock-By&gt;</w:t>
      </w:r>
    </w:p>
    <w:p w14:paraId="6CD53469"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4A4898EE" w14:textId="77777777" w:rsidR="00161335" w:rsidRPr="002A1173" w:rsidRDefault="00161335" w:rsidP="00161335">
      <w:pPr>
        <w:pStyle w:val="NormalBold"/>
      </w:pPr>
      <w:r w:rsidRPr="002A1173">
        <w:rPr>
          <w:rStyle w:val="HideTWBExt"/>
        </w:rPr>
        <w:t>&lt;Article&gt;</w:t>
      </w:r>
      <w:r w:rsidRPr="002A1173">
        <w:t>Anexo I – artigo 5 – n.º 1 – alínea d)</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01683495" w14:textId="77777777" w:rsidTr="002D1C33">
        <w:trPr>
          <w:jc w:val="center"/>
        </w:trPr>
        <w:tc>
          <w:tcPr>
            <w:tcW w:w="9752" w:type="dxa"/>
            <w:gridSpan w:val="2"/>
          </w:tcPr>
          <w:p w14:paraId="5E1FB4CE" w14:textId="77777777" w:rsidR="00161335" w:rsidRPr="002A1173" w:rsidRDefault="00161335" w:rsidP="002D1C33">
            <w:pPr>
              <w:keepNext/>
            </w:pPr>
          </w:p>
        </w:tc>
      </w:tr>
      <w:tr w:rsidR="00161335" w:rsidRPr="002A1173" w14:paraId="0E4BEF2B" w14:textId="77777777" w:rsidTr="002D1C33">
        <w:trPr>
          <w:jc w:val="center"/>
        </w:trPr>
        <w:tc>
          <w:tcPr>
            <w:tcW w:w="4876" w:type="dxa"/>
            <w:hideMark/>
          </w:tcPr>
          <w:p w14:paraId="15B5E144"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7D8FBCD3" w14:textId="77777777" w:rsidR="00161335" w:rsidRPr="002A1173" w:rsidRDefault="00161335" w:rsidP="002D1C33">
            <w:pPr>
              <w:pStyle w:val="ColumnHeading"/>
              <w:keepNext/>
              <w:rPr>
                <w:lang w:val="pt-PT"/>
              </w:rPr>
            </w:pPr>
            <w:r w:rsidRPr="002A1173">
              <w:rPr>
                <w:lang w:val="pt-PT"/>
              </w:rPr>
              <w:t>Alteração</w:t>
            </w:r>
          </w:p>
        </w:tc>
      </w:tr>
      <w:tr w:rsidR="00161335" w:rsidRPr="002A1173" w14:paraId="66B28C5F" w14:textId="77777777" w:rsidTr="002D1C33">
        <w:trPr>
          <w:jc w:val="center"/>
        </w:trPr>
        <w:tc>
          <w:tcPr>
            <w:tcW w:w="4876" w:type="dxa"/>
            <w:hideMark/>
          </w:tcPr>
          <w:p w14:paraId="1222EDE9" w14:textId="77777777" w:rsidR="00161335" w:rsidRPr="002A1173" w:rsidRDefault="00161335" w:rsidP="002D1C33">
            <w:pPr>
              <w:pStyle w:val="Normal6"/>
              <w:rPr>
                <w:lang w:val="pt-PT"/>
              </w:rPr>
            </w:pPr>
            <w:r w:rsidRPr="002A1173">
              <w:rPr>
                <w:lang w:val="pt-PT"/>
              </w:rPr>
              <w:t>d)</w:t>
            </w:r>
            <w:r w:rsidRPr="002A1173">
              <w:rPr>
                <w:lang w:val="pt-PT"/>
              </w:rPr>
              <w:tab/>
            </w:r>
            <w:r w:rsidRPr="002A1173">
              <w:rPr>
                <w:b/>
                <w:i/>
                <w:lang w:val="pt-PT"/>
              </w:rPr>
              <w:t>O comportamento dos</w:t>
            </w:r>
            <w:r w:rsidRPr="002A1173">
              <w:rPr>
                <w:lang w:val="pt-PT"/>
              </w:rPr>
              <w:t xml:space="preserve"> trabalhadores por conta de outrem ou </w:t>
            </w:r>
            <w:r w:rsidRPr="002A1173">
              <w:rPr>
                <w:b/>
                <w:i/>
                <w:lang w:val="pt-PT"/>
              </w:rPr>
              <w:t>dos</w:t>
            </w:r>
            <w:r w:rsidRPr="002A1173">
              <w:rPr>
                <w:lang w:val="pt-PT"/>
              </w:rPr>
              <w:t xml:space="preserve"> trabalhadores independentes individuais </w:t>
            </w:r>
            <w:r w:rsidRPr="002A1173">
              <w:rPr>
                <w:b/>
                <w:i/>
                <w:lang w:val="pt-PT"/>
              </w:rPr>
              <w:t>fora de serviço ou em espaços privados</w:t>
            </w:r>
            <w:r w:rsidRPr="002A1173">
              <w:rPr>
                <w:lang w:val="pt-PT"/>
              </w:rPr>
              <w:t>;</w:t>
            </w:r>
          </w:p>
        </w:tc>
        <w:tc>
          <w:tcPr>
            <w:tcW w:w="4876" w:type="dxa"/>
            <w:hideMark/>
          </w:tcPr>
          <w:p w14:paraId="610DBA57" w14:textId="77777777" w:rsidR="00161335" w:rsidRPr="002A1173" w:rsidRDefault="00161335" w:rsidP="002D1C33">
            <w:pPr>
              <w:pStyle w:val="Normal6"/>
              <w:rPr>
                <w:szCs w:val="24"/>
                <w:lang w:val="pt-PT"/>
              </w:rPr>
            </w:pPr>
            <w:r w:rsidRPr="002A1173">
              <w:rPr>
                <w:lang w:val="pt-PT"/>
              </w:rPr>
              <w:t>d)</w:t>
            </w:r>
            <w:r w:rsidRPr="002A1173">
              <w:rPr>
                <w:lang w:val="pt-PT"/>
              </w:rPr>
              <w:tab/>
            </w:r>
            <w:r w:rsidRPr="002A1173">
              <w:rPr>
                <w:b/>
                <w:i/>
                <w:lang w:val="pt-PT"/>
              </w:rPr>
              <w:t>A recolha de quaisquer dados pessoais sobre os</w:t>
            </w:r>
            <w:r w:rsidRPr="002A1173">
              <w:rPr>
                <w:lang w:val="pt-PT"/>
              </w:rPr>
              <w:t xml:space="preserve"> trabalhadores por conta de outrem ou </w:t>
            </w:r>
            <w:r w:rsidRPr="002A1173">
              <w:rPr>
                <w:b/>
                <w:i/>
                <w:lang w:val="pt-PT"/>
              </w:rPr>
              <w:t>os</w:t>
            </w:r>
            <w:r w:rsidRPr="002A1173">
              <w:rPr>
                <w:lang w:val="pt-PT"/>
              </w:rPr>
              <w:t xml:space="preserve"> trabalhadores independentes individuais </w:t>
            </w:r>
            <w:r w:rsidRPr="002A1173">
              <w:rPr>
                <w:b/>
                <w:i/>
                <w:lang w:val="pt-PT"/>
              </w:rPr>
              <w:t>quando não estão a trabalhar</w:t>
            </w:r>
            <w:r w:rsidRPr="002A1173">
              <w:rPr>
                <w:lang w:val="pt-PT"/>
              </w:rPr>
              <w:t>;</w:t>
            </w:r>
          </w:p>
        </w:tc>
      </w:tr>
    </w:tbl>
    <w:p w14:paraId="6AC00083"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62E07FEC" w14:textId="77777777" w:rsidR="00161335" w:rsidRPr="002A1173" w:rsidRDefault="00161335" w:rsidP="00161335">
      <w:r w:rsidRPr="002A1173">
        <w:rPr>
          <w:rStyle w:val="HideTWBExt"/>
        </w:rPr>
        <w:t>&lt;/Amend&gt;</w:t>
      </w:r>
    </w:p>
    <w:p w14:paraId="54C03968"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465</w:t>
      </w:r>
      <w:r w:rsidRPr="002A1173">
        <w:rPr>
          <w:rStyle w:val="HideTWBExt"/>
          <w:lang w:val="pt-PT"/>
        </w:rPr>
        <w:t>&lt;/NumAm&gt;</w:t>
      </w:r>
    </w:p>
    <w:p w14:paraId="6D673E05" w14:textId="77777777" w:rsidR="00161335" w:rsidRPr="002A1173" w:rsidRDefault="00161335" w:rsidP="00161335">
      <w:pPr>
        <w:pStyle w:val="NormalBold"/>
      </w:pPr>
      <w:r w:rsidRPr="002A1173">
        <w:rPr>
          <w:rStyle w:val="HideTWBExt"/>
        </w:rPr>
        <w:t>&lt;RepeatBlock-By&gt;&lt;Members&gt;</w:t>
      </w:r>
      <w:r w:rsidRPr="002A1173">
        <w:t>Irena Joveva</w:t>
      </w:r>
      <w:r w:rsidRPr="002A1173">
        <w:rPr>
          <w:rStyle w:val="HideTWBExt"/>
        </w:rPr>
        <w:t>&lt;/Members&gt;</w:t>
      </w:r>
    </w:p>
    <w:p w14:paraId="2CC32D98" w14:textId="77777777" w:rsidR="00161335" w:rsidRPr="002A1173" w:rsidRDefault="00161335" w:rsidP="00161335">
      <w:r w:rsidRPr="002A1173">
        <w:rPr>
          <w:rStyle w:val="HideTWBExt"/>
        </w:rPr>
        <w:t>&lt;/RepeatBlock-By&gt;</w:t>
      </w:r>
    </w:p>
    <w:p w14:paraId="56B8E9B9"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0EEB3F51" w14:textId="77777777" w:rsidR="00161335" w:rsidRPr="002A1173" w:rsidRDefault="00161335" w:rsidP="00161335">
      <w:pPr>
        <w:pStyle w:val="NormalBold"/>
      </w:pPr>
      <w:r w:rsidRPr="002A1173">
        <w:rPr>
          <w:rStyle w:val="HideTWBExt"/>
        </w:rPr>
        <w:t>&lt;Article&gt;</w:t>
      </w:r>
      <w:r w:rsidRPr="002A1173">
        <w:t>Anexo I – artigo 5 – n.º 1 – alínea d-A) (nova)</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0A8689B2" w14:textId="77777777" w:rsidTr="002D1C33">
        <w:trPr>
          <w:jc w:val="center"/>
        </w:trPr>
        <w:tc>
          <w:tcPr>
            <w:tcW w:w="9752" w:type="dxa"/>
            <w:gridSpan w:val="2"/>
          </w:tcPr>
          <w:p w14:paraId="71E8C97C" w14:textId="77777777" w:rsidR="00161335" w:rsidRPr="002A1173" w:rsidRDefault="00161335" w:rsidP="002D1C33">
            <w:pPr>
              <w:keepNext/>
            </w:pPr>
          </w:p>
        </w:tc>
      </w:tr>
      <w:tr w:rsidR="00161335" w:rsidRPr="002A1173" w14:paraId="59BBD5D2" w14:textId="77777777" w:rsidTr="002D1C33">
        <w:trPr>
          <w:jc w:val="center"/>
        </w:trPr>
        <w:tc>
          <w:tcPr>
            <w:tcW w:w="4876" w:type="dxa"/>
            <w:hideMark/>
          </w:tcPr>
          <w:p w14:paraId="665D17A7"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1C613F08" w14:textId="77777777" w:rsidR="00161335" w:rsidRPr="002A1173" w:rsidRDefault="00161335" w:rsidP="002D1C33">
            <w:pPr>
              <w:pStyle w:val="ColumnHeading"/>
              <w:keepNext/>
              <w:rPr>
                <w:lang w:val="pt-PT"/>
              </w:rPr>
            </w:pPr>
            <w:r w:rsidRPr="002A1173">
              <w:rPr>
                <w:lang w:val="pt-PT"/>
              </w:rPr>
              <w:t>Alteração</w:t>
            </w:r>
          </w:p>
        </w:tc>
      </w:tr>
      <w:tr w:rsidR="00161335" w:rsidRPr="002A1173" w14:paraId="036EBC2D" w14:textId="77777777" w:rsidTr="002D1C33">
        <w:trPr>
          <w:jc w:val="center"/>
        </w:trPr>
        <w:tc>
          <w:tcPr>
            <w:tcW w:w="4876" w:type="dxa"/>
          </w:tcPr>
          <w:p w14:paraId="1606B0CF" w14:textId="77777777" w:rsidR="00161335" w:rsidRPr="002A1173" w:rsidRDefault="00161335" w:rsidP="002D1C33">
            <w:pPr>
              <w:pStyle w:val="Normal6"/>
              <w:rPr>
                <w:lang w:val="pt-PT"/>
              </w:rPr>
            </w:pPr>
          </w:p>
        </w:tc>
        <w:tc>
          <w:tcPr>
            <w:tcW w:w="4876" w:type="dxa"/>
            <w:hideMark/>
          </w:tcPr>
          <w:p w14:paraId="19B9AEAC" w14:textId="77777777" w:rsidR="00161335" w:rsidRPr="002A1173" w:rsidRDefault="00161335" w:rsidP="002D1C33">
            <w:pPr>
              <w:pStyle w:val="Normal6"/>
              <w:rPr>
                <w:szCs w:val="24"/>
                <w:lang w:val="pt-PT"/>
              </w:rPr>
            </w:pPr>
            <w:r w:rsidRPr="002A1173">
              <w:rPr>
                <w:b/>
                <w:i/>
                <w:lang w:val="pt-PT"/>
              </w:rPr>
              <w:t>d-A)</w:t>
            </w:r>
            <w:r w:rsidRPr="002A1173">
              <w:rPr>
                <w:b/>
                <w:i/>
                <w:lang w:val="pt-PT"/>
              </w:rPr>
              <w:tab/>
              <w:t>A vigilância discreta no local de trabalho;</w:t>
            </w:r>
          </w:p>
        </w:tc>
      </w:tr>
    </w:tbl>
    <w:p w14:paraId="4A35CCF5"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0D04BF34" w14:textId="77777777" w:rsidR="00161335" w:rsidRPr="002A1173" w:rsidRDefault="00161335" w:rsidP="00161335">
      <w:r w:rsidRPr="002A1173">
        <w:rPr>
          <w:rStyle w:val="HideTWBExt"/>
        </w:rPr>
        <w:t>&lt;/Amend&gt;</w:t>
      </w:r>
    </w:p>
    <w:p w14:paraId="12BBC926"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466</w:t>
      </w:r>
      <w:r w:rsidRPr="002A1173">
        <w:rPr>
          <w:rStyle w:val="HideTWBExt"/>
          <w:lang w:val="pt-PT"/>
        </w:rPr>
        <w:t>&lt;/NumAm&gt;</w:t>
      </w:r>
    </w:p>
    <w:p w14:paraId="49207751" w14:textId="77777777" w:rsidR="00161335" w:rsidRPr="002A1173" w:rsidRDefault="00161335" w:rsidP="00161335">
      <w:pPr>
        <w:pStyle w:val="NormalBold"/>
      </w:pPr>
      <w:r w:rsidRPr="002A1173">
        <w:rPr>
          <w:rStyle w:val="HideTWBExt"/>
        </w:rPr>
        <w:t>&lt;RepeatBlock-By&gt;&lt;Members&gt;</w:t>
      </w:r>
      <w:r w:rsidRPr="002A1173">
        <w:t>Irena Joveva</w:t>
      </w:r>
      <w:r w:rsidRPr="002A1173">
        <w:rPr>
          <w:rStyle w:val="HideTWBExt"/>
        </w:rPr>
        <w:t>&lt;/Members&gt;</w:t>
      </w:r>
    </w:p>
    <w:p w14:paraId="7D8E4752" w14:textId="77777777" w:rsidR="00161335" w:rsidRPr="002A1173" w:rsidRDefault="00161335" w:rsidP="00161335">
      <w:r w:rsidRPr="002A1173">
        <w:rPr>
          <w:rStyle w:val="HideTWBExt"/>
        </w:rPr>
        <w:t>&lt;/RepeatBlock-By&gt;</w:t>
      </w:r>
    </w:p>
    <w:p w14:paraId="56532061"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4E0E125D" w14:textId="77777777" w:rsidR="00161335" w:rsidRPr="002A1173" w:rsidRDefault="00161335" w:rsidP="00161335">
      <w:pPr>
        <w:pStyle w:val="NormalBold"/>
      </w:pPr>
      <w:r w:rsidRPr="002A1173">
        <w:rPr>
          <w:rStyle w:val="HideTWBExt"/>
        </w:rPr>
        <w:t>&lt;Article&gt;</w:t>
      </w:r>
      <w:r w:rsidRPr="002A1173">
        <w:t>Anexo I – artigo 5 – n.º 1 – alínea d-B) (nova)</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07231D47" w14:textId="77777777" w:rsidTr="002D1C33">
        <w:trPr>
          <w:jc w:val="center"/>
        </w:trPr>
        <w:tc>
          <w:tcPr>
            <w:tcW w:w="9752" w:type="dxa"/>
            <w:gridSpan w:val="2"/>
          </w:tcPr>
          <w:p w14:paraId="0CE34D8F" w14:textId="77777777" w:rsidR="00161335" w:rsidRPr="002A1173" w:rsidRDefault="00161335" w:rsidP="002D1C33">
            <w:pPr>
              <w:keepNext/>
            </w:pPr>
          </w:p>
        </w:tc>
      </w:tr>
      <w:tr w:rsidR="00161335" w:rsidRPr="002A1173" w14:paraId="47ACCF6F" w14:textId="77777777" w:rsidTr="002D1C33">
        <w:trPr>
          <w:jc w:val="center"/>
        </w:trPr>
        <w:tc>
          <w:tcPr>
            <w:tcW w:w="4876" w:type="dxa"/>
            <w:hideMark/>
          </w:tcPr>
          <w:p w14:paraId="6926D45A"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11AD7D4E" w14:textId="77777777" w:rsidR="00161335" w:rsidRPr="002A1173" w:rsidRDefault="00161335" w:rsidP="002D1C33">
            <w:pPr>
              <w:pStyle w:val="ColumnHeading"/>
              <w:keepNext/>
              <w:rPr>
                <w:lang w:val="pt-PT"/>
              </w:rPr>
            </w:pPr>
            <w:r w:rsidRPr="002A1173">
              <w:rPr>
                <w:lang w:val="pt-PT"/>
              </w:rPr>
              <w:t>Alteração</w:t>
            </w:r>
          </w:p>
        </w:tc>
      </w:tr>
      <w:tr w:rsidR="00161335" w:rsidRPr="002A1173" w14:paraId="3F6EB2C3" w14:textId="77777777" w:rsidTr="002D1C33">
        <w:trPr>
          <w:jc w:val="center"/>
        </w:trPr>
        <w:tc>
          <w:tcPr>
            <w:tcW w:w="4876" w:type="dxa"/>
          </w:tcPr>
          <w:p w14:paraId="4B9EB4B5" w14:textId="77777777" w:rsidR="00161335" w:rsidRPr="002A1173" w:rsidRDefault="00161335" w:rsidP="002D1C33">
            <w:pPr>
              <w:pStyle w:val="Normal6"/>
              <w:rPr>
                <w:lang w:val="pt-PT"/>
              </w:rPr>
            </w:pPr>
          </w:p>
        </w:tc>
        <w:tc>
          <w:tcPr>
            <w:tcW w:w="4876" w:type="dxa"/>
            <w:hideMark/>
          </w:tcPr>
          <w:p w14:paraId="2287665D" w14:textId="77777777" w:rsidR="00161335" w:rsidRPr="002A1173" w:rsidRDefault="00161335" w:rsidP="002D1C33">
            <w:pPr>
              <w:pStyle w:val="Normal6"/>
              <w:rPr>
                <w:szCs w:val="24"/>
                <w:lang w:val="pt-PT"/>
              </w:rPr>
            </w:pPr>
            <w:r w:rsidRPr="002A1173">
              <w:rPr>
                <w:b/>
                <w:i/>
                <w:lang w:val="pt-PT"/>
              </w:rPr>
              <w:t>d-B)</w:t>
            </w:r>
            <w:r w:rsidRPr="002A1173">
              <w:rPr>
                <w:b/>
                <w:i/>
                <w:lang w:val="pt-PT"/>
              </w:rPr>
              <w:tab/>
              <w:t>Um controlo contínuo e intrusivo que não seja razoável, necessário e proporcionado para alcançar um objetivo legítimo predefinido, em especial:</w:t>
            </w:r>
          </w:p>
        </w:tc>
      </w:tr>
      <w:tr w:rsidR="00161335" w:rsidRPr="002A1173" w14:paraId="0E024DF8" w14:textId="77777777" w:rsidTr="002D1C33">
        <w:trPr>
          <w:jc w:val="center"/>
        </w:trPr>
        <w:tc>
          <w:tcPr>
            <w:tcW w:w="4876" w:type="dxa"/>
          </w:tcPr>
          <w:p w14:paraId="14CCA66E" w14:textId="77777777" w:rsidR="00161335" w:rsidRPr="002A1173" w:rsidRDefault="00161335" w:rsidP="002D1C33">
            <w:pPr>
              <w:pStyle w:val="Normal6"/>
              <w:rPr>
                <w:lang w:val="pt-PT"/>
              </w:rPr>
            </w:pPr>
          </w:p>
        </w:tc>
        <w:tc>
          <w:tcPr>
            <w:tcW w:w="4876" w:type="dxa"/>
            <w:hideMark/>
          </w:tcPr>
          <w:p w14:paraId="0A19774C" w14:textId="77777777" w:rsidR="00161335" w:rsidRPr="002A1173" w:rsidRDefault="00161335" w:rsidP="002D1C33">
            <w:pPr>
              <w:pStyle w:val="Normal6"/>
              <w:rPr>
                <w:szCs w:val="24"/>
                <w:lang w:val="pt-PT"/>
              </w:rPr>
            </w:pPr>
            <w:r w:rsidRPr="002A1173">
              <w:rPr>
                <w:b/>
                <w:i/>
                <w:lang w:val="pt-PT"/>
              </w:rPr>
              <w:t>i. vigilância por webcam e CCTV, localização por teclas e rato, navegação na Web, utilização de aplicações, gravação de ecrã ou de veículos, localização por GPS e dispositivos móveis sem necessidade comprovada;</w:t>
            </w:r>
          </w:p>
        </w:tc>
      </w:tr>
      <w:tr w:rsidR="00161335" w:rsidRPr="002A1173" w14:paraId="6716CAE0" w14:textId="77777777" w:rsidTr="002D1C33">
        <w:trPr>
          <w:jc w:val="center"/>
        </w:trPr>
        <w:tc>
          <w:tcPr>
            <w:tcW w:w="4876" w:type="dxa"/>
          </w:tcPr>
          <w:p w14:paraId="0975CEC8" w14:textId="77777777" w:rsidR="00161335" w:rsidRPr="002A1173" w:rsidRDefault="00161335" w:rsidP="002D1C33">
            <w:pPr>
              <w:pStyle w:val="Normal6"/>
              <w:rPr>
                <w:lang w:val="pt-PT"/>
              </w:rPr>
            </w:pPr>
          </w:p>
        </w:tc>
        <w:tc>
          <w:tcPr>
            <w:tcW w:w="4876" w:type="dxa"/>
            <w:hideMark/>
          </w:tcPr>
          <w:p w14:paraId="078A7E2A" w14:textId="77777777" w:rsidR="00161335" w:rsidRPr="002A1173" w:rsidRDefault="00161335" w:rsidP="002D1C33">
            <w:pPr>
              <w:pStyle w:val="Normal6"/>
              <w:rPr>
                <w:szCs w:val="24"/>
                <w:lang w:val="pt-PT"/>
              </w:rPr>
            </w:pPr>
            <w:r w:rsidRPr="002A1173">
              <w:rPr>
                <w:b/>
                <w:i/>
                <w:lang w:val="pt-PT"/>
              </w:rPr>
              <w:t>ii. geolocalização em tempo real fora do horário de trabalho ou para além do estritamente necessário para a execução de tarefas;</w:t>
            </w:r>
          </w:p>
        </w:tc>
      </w:tr>
      <w:tr w:rsidR="00161335" w:rsidRPr="002A1173" w14:paraId="28B7A3FA" w14:textId="77777777" w:rsidTr="002D1C33">
        <w:trPr>
          <w:jc w:val="center"/>
        </w:trPr>
        <w:tc>
          <w:tcPr>
            <w:tcW w:w="4876" w:type="dxa"/>
          </w:tcPr>
          <w:p w14:paraId="7071E75D" w14:textId="77777777" w:rsidR="00161335" w:rsidRPr="002A1173" w:rsidRDefault="00161335" w:rsidP="002D1C33">
            <w:pPr>
              <w:pStyle w:val="Normal6"/>
              <w:rPr>
                <w:lang w:val="pt-PT"/>
              </w:rPr>
            </w:pPr>
          </w:p>
        </w:tc>
        <w:tc>
          <w:tcPr>
            <w:tcW w:w="4876" w:type="dxa"/>
            <w:hideMark/>
          </w:tcPr>
          <w:p w14:paraId="5CC5BB84" w14:textId="77777777" w:rsidR="00161335" w:rsidRPr="002A1173" w:rsidRDefault="00161335" w:rsidP="002D1C33">
            <w:pPr>
              <w:pStyle w:val="Normal6"/>
              <w:rPr>
                <w:szCs w:val="24"/>
                <w:lang w:val="pt-PT"/>
              </w:rPr>
            </w:pPr>
            <w:r w:rsidRPr="002A1173">
              <w:rPr>
                <w:b/>
                <w:i/>
                <w:lang w:val="pt-PT"/>
              </w:rPr>
              <w:t>iii. recolha de dados fisiológicos, financeiros ou médicos;</w:t>
            </w:r>
          </w:p>
        </w:tc>
      </w:tr>
    </w:tbl>
    <w:p w14:paraId="281A6C50"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18B9FF46" w14:textId="77777777" w:rsidR="00161335" w:rsidRPr="002A1173" w:rsidRDefault="00161335" w:rsidP="00161335">
      <w:r w:rsidRPr="002A1173">
        <w:rPr>
          <w:rStyle w:val="HideTWBExt"/>
        </w:rPr>
        <w:t>&lt;/Amend&gt;</w:t>
      </w:r>
    </w:p>
    <w:p w14:paraId="7F6F989B"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467</w:t>
      </w:r>
      <w:r w:rsidRPr="002A1173">
        <w:rPr>
          <w:rStyle w:val="HideTWBExt"/>
          <w:lang w:val="pt-PT"/>
        </w:rPr>
        <w:t>&lt;/NumAm&gt;</w:t>
      </w:r>
    </w:p>
    <w:p w14:paraId="773E60D3" w14:textId="77777777" w:rsidR="00161335" w:rsidRPr="002A1173" w:rsidRDefault="00161335" w:rsidP="00161335">
      <w:pPr>
        <w:pStyle w:val="NormalBold"/>
      </w:pPr>
      <w:r w:rsidRPr="002A1173">
        <w:rPr>
          <w:rStyle w:val="HideTWBExt"/>
        </w:rPr>
        <w:t>&lt;RepeatBlock-By&gt;&lt;Members&gt;</w:t>
      </w:r>
      <w:r w:rsidRPr="002A1173">
        <w:t>Leila Chaibi, Anthony Smith, Sebastian Everding</w:t>
      </w:r>
      <w:r w:rsidRPr="002A1173">
        <w:rPr>
          <w:rStyle w:val="HideTWBExt"/>
        </w:rPr>
        <w:t>&lt;/Members&gt;</w:t>
      </w:r>
    </w:p>
    <w:p w14:paraId="2F157BDC" w14:textId="77777777" w:rsidR="00161335" w:rsidRPr="002A1173" w:rsidRDefault="00161335" w:rsidP="00161335">
      <w:r w:rsidRPr="002A1173">
        <w:rPr>
          <w:rStyle w:val="HideTWBExt"/>
        </w:rPr>
        <w:t>&lt;/RepeatBlock-By&gt;</w:t>
      </w:r>
    </w:p>
    <w:p w14:paraId="663D6E7A"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5DC42A11" w14:textId="77777777" w:rsidR="00161335" w:rsidRPr="002A1173" w:rsidRDefault="00161335" w:rsidP="00161335">
      <w:pPr>
        <w:pStyle w:val="NormalBold"/>
      </w:pPr>
      <w:r w:rsidRPr="002A1173">
        <w:rPr>
          <w:rStyle w:val="HideTWBExt"/>
        </w:rPr>
        <w:t>&lt;Article&gt;</w:t>
      </w:r>
      <w:r w:rsidRPr="002A1173">
        <w:t>Anexo I – artigo 5 – n.º 1 – alínea e)</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01F5A5F0" w14:textId="77777777" w:rsidTr="002D1C33">
        <w:trPr>
          <w:jc w:val="center"/>
        </w:trPr>
        <w:tc>
          <w:tcPr>
            <w:tcW w:w="9752" w:type="dxa"/>
            <w:gridSpan w:val="2"/>
          </w:tcPr>
          <w:p w14:paraId="498EAFA8" w14:textId="77777777" w:rsidR="00161335" w:rsidRPr="002A1173" w:rsidRDefault="00161335" w:rsidP="002D1C33">
            <w:pPr>
              <w:keepNext/>
            </w:pPr>
          </w:p>
        </w:tc>
      </w:tr>
      <w:tr w:rsidR="00161335" w:rsidRPr="002A1173" w14:paraId="19FAFC9B" w14:textId="77777777" w:rsidTr="002D1C33">
        <w:trPr>
          <w:jc w:val="center"/>
        </w:trPr>
        <w:tc>
          <w:tcPr>
            <w:tcW w:w="4876" w:type="dxa"/>
            <w:hideMark/>
          </w:tcPr>
          <w:p w14:paraId="47EB9CDD"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34ED985D" w14:textId="77777777" w:rsidR="00161335" w:rsidRPr="002A1173" w:rsidRDefault="00161335" w:rsidP="002D1C33">
            <w:pPr>
              <w:pStyle w:val="ColumnHeading"/>
              <w:keepNext/>
              <w:rPr>
                <w:lang w:val="pt-PT"/>
              </w:rPr>
            </w:pPr>
            <w:r w:rsidRPr="002A1173">
              <w:rPr>
                <w:lang w:val="pt-PT"/>
              </w:rPr>
              <w:t>Alteração</w:t>
            </w:r>
          </w:p>
        </w:tc>
      </w:tr>
      <w:tr w:rsidR="00161335" w:rsidRPr="002A1173" w14:paraId="6B404623" w14:textId="77777777" w:rsidTr="002D1C33">
        <w:trPr>
          <w:jc w:val="center"/>
        </w:trPr>
        <w:tc>
          <w:tcPr>
            <w:tcW w:w="4876" w:type="dxa"/>
            <w:hideMark/>
          </w:tcPr>
          <w:p w14:paraId="4CB99176" w14:textId="77777777" w:rsidR="00161335" w:rsidRPr="002A1173" w:rsidRDefault="00161335" w:rsidP="002D1C33">
            <w:pPr>
              <w:pStyle w:val="Normal6"/>
              <w:rPr>
                <w:lang w:val="pt-PT"/>
              </w:rPr>
            </w:pPr>
            <w:r w:rsidRPr="002A1173">
              <w:rPr>
                <w:lang w:val="pt-PT"/>
              </w:rPr>
              <w:t>e)</w:t>
            </w:r>
            <w:r w:rsidRPr="002A1173">
              <w:rPr>
                <w:lang w:val="pt-PT"/>
              </w:rPr>
              <w:tab/>
              <w:t>A previsão do exercício de direitos fundamentais, designadamente a liberdade de associação, o direito de negociação e de ação coletiva ou o direito à informação e consulta, conforme estabelecido na Carta dos Direitos Fundamentais da União Europeia;</w:t>
            </w:r>
          </w:p>
        </w:tc>
        <w:tc>
          <w:tcPr>
            <w:tcW w:w="4876" w:type="dxa"/>
            <w:hideMark/>
          </w:tcPr>
          <w:p w14:paraId="060E3CD4" w14:textId="77777777" w:rsidR="00161335" w:rsidRPr="002A1173" w:rsidRDefault="00161335" w:rsidP="002D1C33">
            <w:pPr>
              <w:pStyle w:val="Normal6"/>
              <w:rPr>
                <w:szCs w:val="24"/>
                <w:lang w:val="pt-PT"/>
              </w:rPr>
            </w:pPr>
            <w:r w:rsidRPr="002A1173">
              <w:rPr>
                <w:lang w:val="pt-PT"/>
              </w:rPr>
              <w:t>e)</w:t>
            </w:r>
            <w:r w:rsidRPr="002A1173">
              <w:rPr>
                <w:lang w:val="pt-PT"/>
              </w:rPr>
              <w:tab/>
              <w:t>A previsão do exercício de direitos fundamentais</w:t>
            </w:r>
            <w:r w:rsidRPr="002A1173">
              <w:rPr>
                <w:b/>
                <w:i/>
                <w:lang w:val="pt-PT"/>
              </w:rPr>
              <w:t>, através de dados individuais e coletivos</w:t>
            </w:r>
            <w:r w:rsidRPr="002A1173">
              <w:rPr>
                <w:lang w:val="pt-PT"/>
              </w:rPr>
              <w:t>, designadamente a liberdade de associação, o direito de negociação e de ação coletiva ou o direito à informação e consulta, conforme estabelecido na Carta dos Direitos Fundamentais da União Europeia;</w:t>
            </w:r>
          </w:p>
        </w:tc>
      </w:tr>
    </w:tbl>
    <w:p w14:paraId="1BCFA49A"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07EA7367" w14:textId="77777777" w:rsidR="00161335" w:rsidRPr="002A1173" w:rsidRDefault="00161335" w:rsidP="00161335">
      <w:r w:rsidRPr="002A1173">
        <w:rPr>
          <w:rStyle w:val="HideTWBExt"/>
        </w:rPr>
        <w:t>&lt;/Amend&gt;</w:t>
      </w:r>
    </w:p>
    <w:p w14:paraId="0A5B6616"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468</w:t>
      </w:r>
      <w:r w:rsidRPr="002A1173">
        <w:rPr>
          <w:rStyle w:val="HideTWBExt"/>
          <w:lang w:val="pt-PT"/>
        </w:rPr>
        <w:t>&lt;/NumAm&gt;</w:t>
      </w:r>
    </w:p>
    <w:p w14:paraId="6F6812B6" w14:textId="77777777" w:rsidR="00161335" w:rsidRPr="002A1173" w:rsidRDefault="00161335" w:rsidP="00161335">
      <w:pPr>
        <w:pStyle w:val="NormalBold"/>
      </w:pPr>
      <w:r w:rsidRPr="002A1173">
        <w:rPr>
          <w:rStyle w:val="HideTWBExt"/>
        </w:rPr>
        <w:t>&lt;RepeatBlock-By&gt;&lt;Members&gt;</w:t>
      </w:r>
      <w:r w:rsidRPr="002A1173">
        <w:t>Kim Van Sparrentak</w:t>
      </w:r>
      <w:r w:rsidRPr="002A1173">
        <w:rPr>
          <w:rStyle w:val="HideTWBExt"/>
        </w:rPr>
        <w:t>&lt;/Members&gt;</w:t>
      </w:r>
    </w:p>
    <w:p w14:paraId="06A2BD37" w14:textId="77777777" w:rsidR="00161335" w:rsidRPr="002A1173" w:rsidRDefault="00161335" w:rsidP="00161335">
      <w:r w:rsidRPr="002A1173">
        <w:rPr>
          <w:rStyle w:val="HideTWBExt"/>
        </w:rPr>
        <w:t>&lt;AuNomDe&gt;</w:t>
      </w:r>
      <w:r w:rsidRPr="002A1173">
        <w:rPr>
          <w:rStyle w:val="HideTWBInt"/>
        </w:rPr>
        <w:t>{Verts/ALE}</w:t>
      </w:r>
      <w:r w:rsidRPr="002A1173">
        <w:t>em nome do Grupo Verts/ALE</w:t>
      </w:r>
      <w:r w:rsidRPr="002A1173">
        <w:rPr>
          <w:rStyle w:val="HideTWBExt"/>
        </w:rPr>
        <w:t>&lt;/AuNomDe&gt;</w:t>
      </w:r>
    </w:p>
    <w:p w14:paraId="2C41AC71" w14:textId="77777777" w:rsidR="00161335" w:rsidRPr="002A1173" w:rsidRDefault="00161335" w:rsidP="00161335">
      <w:r w:rsidRPr="002A1173">
        <w:rPr>
          <w:rStyle w:val="HideTWBExt"/>
        </w:rPr>
        <w:t>&lt;/RepeatBlock-By&gt;</w:t>
      </w:r>
    </w:p>
    <w:p w14:paraId="6E812D23"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6CAD797E" w14:textId="77777777" w:rsidR="00161335" w:rsidRPr="002A1173" w:rsidRDefault="00161335" w:rsidP="00161335">
      <w:pPr>
        <w:pStyle w:val="NormalBold"/>
      </w:pPr>
      <w:r w:rsidRPr="002A1173">
        <w:rPr>
          <w:rStyle w:val="HideTWBExt"/>
        </w:rPr>
        <w:t>&lt;Article&gt;</w:t>
      </w:r>
      <w:r w:rsidRPr="002A1173">
        <w:t>Anexo I – artigo 5 – n.º 1 – alínea e)</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5EF543B8" w14:textId="77777777" w:rsidTr="002D1C33">
        <w:trPr>
          <w:jc w:val="center"/>
        </w:trPr>
        <w:tc>
          <w:tcPr>
            <w:tcW w:w="9752" w:type="dxa"/>
            <w:gridSpan w:val="2"/>
          </w:tcPr>
          <w:p w14:paraId="561AD8A0" w14:textId="77777777" w:rsidR="00161335" w:rsidRPr="002A1173" w:rsidRDefault="00161335" w:rsidP="002D1C33">
            <w:pPr>
              <w:keepNext/>
            </w:pPr>
          </w:p>
        </w:tc>
      </w:tr>
      <w:tr w:rsidR="00161335" w:rsidRPr="002A1173" w14:paraId="1A1B3920" w14:textId="77777777" w:rsidTr="002D1C33">
        <w:trPr>
          <w:jc w:val="center"/>
        </w:trPr>
        <w:tc>
          <w:tcPr>
            <w:tcW w:w="4876" w:type="dxa"/>
            <w:hideMark/>
          </w:tcPr>
          <w:p w14:paraId="0233E2A2"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1B8A0CD6" w14:textId="77777777" w:rsidR="00161335" w:rsidRPr="002A1173" w:rsidRDefault="00161335" w:rsidP="002D1C33">
            <w:pPr>
              <w:pStyle w:val="ColumnHeading"/>
              <w:keepNext/>
              <w:rPr>
                <w:lang w:val="pt-PT"/>
              </w:rPr>
            </w:pPr>
            <w:r w:rsidRPr="002A1173">
              <w:rPr>
                <w:lang w:val="pt-PT"/>
              </w:rPr>
              <w:t>Alteração</w:t>
            </w:r>
          </w:p>
        </w:tc>
      </w:tr>
      <w:tr w:rsidR="00161335" w:rsidRPr="002A1173" w14:paraId="66598ECF" w14:textId="77777777" w:rsidTr="002D1C33">
        <w:trPr>
          <w:jc w:val="center"/>
        </w:trPr>
        <w:tc>
          <w:tcPr>
            <w:tcW w:w="4876" w:type="dxa"/>
            <w:hideMark/>
          </w:tcPr>
          <w:p w14:paraId="216B40C4" w14:textId="77777777" w:rsidR="00161335" w:rsidRPr="002A1173" w:rsidRDefault="00161335" w:rsidP="002D1C33">
            <w:pPr>
              <w:pStyle w:val="Normal6"/>
              <w:rPr>
                <w:lang w:val="pt-PT"/>
              </w:rPr>
            </w:pPr>
            <w:r w:rsidRPr="002A1173">
              <w:rPr>
                <w:lang w:val="pt-PT"/>
              </w:rPr>
              <w:t>e)</w:t>
            </w:r>
            <w:r w:rsidRPr="002A1173">
              <w:rPr>
                <w:lang w:val="pt-PT"/>
              </w:rPr>
              <w:tab/>
            </w:r>
            <w:r w:rsidRPr="002A1173">
              <w:rPr>
                <w:b/>
                <w:i/>
                <w:lang w:val="pt-PT"/>
              </w:rPr>
              <w:t>A previsão do</w:t>
            </w:r>
            <w:r w:rsidRPr="002A1173">
              <w:rPr>
                <w:lang w:val="pt-PT"/>
              </w:rPr>
              <w:t xml:space="preserve"> exercício de direitos fundamentais, designadamente a liberdade de associação, o direito de negociação e de ação coletiva ou o direito à informação e consulta, conforme estabelecido na Carta dos Direitos Fundamentais da União Europeia;</w:t>
            </w:r>
          </w:p>
        </w:tc>
        <w:tc>
          <w:tcPr>
            <w:tcW w:w="4876" w:type="dxa"/>
            <w:hideMark/>
          </w:tcPr>
          <w:p w14:paraId="2AA06543" w14:textId="77777777" w:rsidR="00161335" w:rsidRPr="002A1173" w:rsidRDefault="00161335" w:rsidP="002D1C33">
            <w:pPr>
              <w:pStyle w:val="Normal6"/>
              <w:rPr>
                <w:szCs w:val="24"/>
                <w:lang w:val="pt-PT"/>
              </w:rPr>
            </w:pPr>
            <w:r w:rsidRPr="002A1173">
              <w:rPr>
                <w:lang w:val="pt-PT"/>
              </w:rPr>
              <w:t>e)</w:t>
            </w:r>
            <w:r w:rsidRPr="002A1173">
              <w:rPr>
                <w:lang w:val="pt-PT"/>
              </w:rPr>
              <w:tab/>
            </w:r>
            <w:r w:rsidRPr="002A1173">
              <w:rPr>
                <w:b/>
                <w:i/>
                <w:lang w:val="pt-PT"/>
              </w:rPr>
              <w:t>O tratamento de quaisquer dados pessoais para prever o</w:t>
            </w:r>
            <w:r w:rsidRPr="002A1173">
              <w:rPr>
                <w:lang w:val="pt-PT"/>
              </w:rPr>
              <w:t xml:space="preserve"> exercício de direitos fundamentais, designadamente a liberdade de associação, o direito de negociação e de ação coletiva ou o direito à informação e consulta, conforme estabelecido na Carta dos Direitos Fundamentais da União Europeia;</w:t>
            </w:r>
          </w:p>
        </w:tc>
      </w:tr>
    </w:tbl>
    <w:p w14:paraId="14C88261"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6B3E7B48" w14:textId="77777777" w:rsidR="00161335" w:rsidRPr="002A1173" w:rsidRDefault="00161335" w:rsidP="00161335">
      <w:r w:rsidRPr="002A1173">
        <w:rPr>
          <w:rStyle w:val="HideTWBExt"/>
        </w:rPr>
        <w:t>&lt;/Amend&gt;</w:t>
      </w:r>
    </w:p>
    <w:p w14:paraId="1CC4A05E"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469</w:t>
      </w:r>
      <w:r w:rsidRPr="002A1173">
        <w:rPr>
          <w:rStyle w:val="HideTWBExt"/>
          <w:lang w:val="pt-PT"/>
        </w:rPr>
        <w:t>&lt;/NumAm&gt;</w:t>
      </w:r>
    </w:p>
    <w:p w14:paraId="3E48E534" w14:textId="77777777" w:rsidR="00161335" w:rsidRPr="002A1173" w:rsidRDefault="00161335" w:rsidP="00161335">
      <w:pPr>
        <w:pStyle w:val="NormalBold"/>
      </w:pPr>
      <w:r w:rsidRPr="002A1173">
        <w:rPr>
          <w:rStyle w:val="HideTWBExt"/>
        </w:rPr>
        <w:t>&lt;RepeatBlock-By&gt;&lt;Members&gt;</w:t>
      </w:r>
      <w:r w:rsidRPr="002A1173">
        <w:t>Marc Angel, Nora Mebarek, Vilija Blinkevičiūtė, Alicia Homs Ginel, Isilda Gomes, Gabriele Bischoff, Evelyn Regner, Idoia Mendia, Marianne Vind, Alex Agius Saliba, Romana Jerković, Estelle Ceulemans</w:t>
      </w:r>
      <w:r w:rsidRPr="002A1173">
        <w:rPr>
          <w:rStyle w:val="HideTWBExt"/>
        </w:rPr>
        <w:t>&lt;/Members&gt;</w:t>
      </w:r>
    </w:p>
    <w:p w14:paraId="0D8DD86E" w14:textId="77777777" w:rsidR="00161335" w:rsidRPr="002A1173" w:rsidRDefault="00161335" w:rsidP="00161335">
      <w:r w:rsidRPr="002A1173">
        <w:rPr>
          <w:rStyle w:val="HideTWBExt"/>
        </w:rPr>
        <w:t>&lt;/RepeatBlock-By&gt;</w:t>
      </w:r>
    </w:p>
    <w:p w14:paraId="15B4B3F4"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50684FC3" w14:textId="77777777" w:rsidR="00161335" w:rsidRPr="002A1173" w:rsidRDefault="00161335" w:rsidP="00161335">
      <w:pPr>
        <w:pStyle w:val="NormalBold"/>
      </w:pPr>
      <w:r w:rsidRPr="002A1173">
        <w:rPr>
          <w:rStyle w:val="HideTWBExt"/>
        </w:rPr>
        <w:t>&lt;Article&gt;</w:t>
      </w:r>
      <w:r w:rsidRPr="002A1173">
        <w:t>Anexo I – artigo 5 – n.º 1 – alínea f)</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4D9C52A6" w14:textId="77777777" w:rsidTr="002D1C33">
        <w:trPr>
          <w:jc w:val="center"/>
        </w:trPr>
        <w:tc>
          <w:tcPr>
            <w:tcW w:w="9752" w:type="dxa"/>
            <w:gridSpan w:val="2"/>
          </w:tcPr>
          <w:p w14:paraId="4CC8C78D" w14:textId="77777777" w:rsidR="00161335" w:rsidRPr="002A1173" w:rsidRDefault="00161335" w:rsidP="002D1C33">
            <w:pPr>
              <w:keepNext/>
            </w:pPr>
          </w:p>
        </w:tc>
      </w:tr>
      <w:tr w:rsidR="00161335" w:rsidRPr="002A1173" w14:paraId="1A3BBBFB" w14:textId="77777777" w:rsidTr="002D1C33">
        <w:trPr>
          <w:jc w:val="center"/>
        </w:trPr>
        <w:tc>
          <w:tcPr>
            <w:tcW w:w="4876" w:type="dxa"/>
            <w:hideMark/>
          </w:tcPr>
          <w:p w14:paraId="011B8FC3"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1966DD12" w14:textId="77777777" w:rsidR="00161335" w:rsidRPr="002A1173" w:rsidRDefault="00161335" w:rsidP="002D1C33">
            <w:pPr>
              <w:pStyle w:val="ColumnHeading"/>
              <w:keepNext/>
              <w:rPr>
                <w:lang w:val="pt-PT"/>
              </w:rPr>
            </w:pPr>
            <w:r w:rsidRPr="002A1173">
              <w:rPr>
                <w:lang w:val="pt-PT"/>
              </w:rPr>
              <w:t>Alteração</w:t>
            </w:r>
          </w:p>
        </w:tc>
      </w:tr>
      <w:tr w:rsidR="00161335" w:rsidRPr="002A1173" w14:paraId="442977FA" w14:textId="77777777" w:rsidTr="002D1C33">
        <w:trPr>
          <w:jc w:val="center"/>
        </w:trPr>
        <w:tc>
          <w:tcPr>
            <w:tcW w:w="4876" w:type="dxa"/>
            <w:hideMark/>
          </w:tcPr>
          <w:p w14:paraId="00A75342" w14:textId="77777777" w:rsidR="00161335" w:rsidRPr="002A1173" w:rsidRDefault="00161335" w:rsidP="002D1C33">
            <w:pPr>
              <w:pStyle w:val="Normal6"/>
              <w:rPr>
                <w:lang w:val="pt-PT"/>
              </w:rPr>
            </w:pPr>
            <w:r w:rsidRPr="002A1173">
              <w:rPr>
                <w:lang w:val="pt-PT"/>
              </w:rPr>
              <w:t>f)</w:t>
            </w:r>
            <w:r w:rsidRPr="002A1173">
              <w:rPr>
                <w:lang w:val="pt-PT"/>
              </w:rPr>
              <w:tab/>
              <w:t xml:space="preserve">Inferências sobre a origem racial ou étnica, estatuto migratório, opiniões políticas, convicções religiosas ou filosóficas, deficiência, estado de saúde, filiação sindical </w:t>
            </w:r>
            <w:r w:rsidRPr="002A1173">
              <w:rPr>
                <w:b/>
                <w:i/>
                <w:lang w:val="pt-PT"/>
              </w:rPr>
              <w:t>ou</w:t>
            </w:r>
            <w:r w:rsidRPr="002A1173">
              <w:rPr>
                <w:lang w:val="pt-PT"/>
              </w:rPr>
              <w:t xml:space="preserve"> orientação sexual.</w:t>
            </w:r>
          </w:p>
        </w:tc>
        <w:tc>
          <w:tcPr>
            <w:tcW w:w="4876" w:type="dxa"/>
            <w:hideMark/>
          </w:tcPr>
          <w:p w14:paraId="2E31B640" w14:textId="77777777" w:rsidR="00161335" w:rsidRPr="002A1173" w:rsidRDefault="00161335" w:rsidP="002D1C33">
            <w:pPr>
              <w:pStyle w:val="Normal6"/>
              <w:rPr>
                <w:szCs w:val="24"/>
                <w:lang w:val="pt-PT"/>
              </w:rPr>
            </w:pPr>
            <w:r w:rsidRPr="002A1173">
              <w:rPr>
                <w:lang w:val="pt-PT"/>
              </w:rPr>
              <w:t>f)</w:t>
            </w:r>
            <w:r w:rsidRPr="002A1173">
              <w:rPr>
                <w:lang w:val="pt-PT"/>
              </w:rPr>
              <w:tab/>
              <w:t xml:space="preserve">Inferências sobre a origem racial ou étnica, estatuto migratório, opiniões políticas, convicções religiosas ou filosóficas, deficiência, estado de saúde, </w:t>
            </w:r>
            <w:r w:rsidRPr="002A1173">
              <w:rPr>
                <w:b/>
                <w:i/>
                <w:lang w:val="pt-PT"/>
              </w:rPr>
              <w:t>incluindo a doença crónica ou o estatuto serológico VIH,</w:t>
            </w:r>
            <w:r w:rsidRPr="002A1173">
              <w:rPr>
                <w:lang w:val="pt-PT"/>
              </w:rPr>
              <w:t xml:space="preserve"> filiação sindical</w:t>
            </w:r>
            <w:r w:rsidRPr="002A1173">
              <w:rPr>
                <w:b/>
                <w:i/>
                <w:lang w:val="pt-PT"/>
              </w:rPr>
              <w:t>, vida sexual,</w:t>
            </w:r>
            <w:r w:rsidRPr="002A1173">
              <w:rPr>
                <w:lang w:val="pt-PT"/>
              </w:rPr>
              <w:t xml:space="preserve"> orientação sexual</w:t>
            </w:r>
            <w:r w:rsidRPr="002A1173">
              <w:rPr>
                <w:b/>
                <w:i/>
                <w:lang w:val="pt-PT"/>
              </w:rPr>
              <w:t>, identidade de género, expressão de género ou características sexuais</w:t>
            </w:r>
            <w:r w:rsidRPr="002A1173">
              <w:rPr>
                <w:lang w:val="pt-PT"/>
              </w:rPr>
              <w:t>.</w:t>
            </w:r>
          </w:p>
        </w:tc>
      </w:tr>
    </w:tbl>
    <w:p w14:paraId="05EC7A6E"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5C2181CF" w14:textId="77777777" w:rsidR="00161335" w:rsidRPr="002A1173" w:rsidRDefault="00161335" w:rsidP="00161335">
      <w:r w:rsidRPr="002A1173">
        <w:rPr>
          <w:rStyle w:val="HideTWBExt"/>
        </w:rPr>
        <w:t>&lt;/Amend&gt;</w:t>
      </w:r>
    </w:p>
    <w:p w14:paraId="6A24E039"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470</w:t>
      </w:r>
      <w:r w:rsidRPr="002A1173">
        <w:rPr>
          <w:rStyle w:val="HideTWBExt"/>
          <w:lang w:val="pt-PT"/>
        </w:rPr>
        <w:t>&lt;/NumAm&gt;</w:t>
      </w:r>
    </w:p>
    <w:p w14:paraId="23BAD52F" w14:textId="77777777" w:rsidR="00161335" w:rsidRPr="002A1173" w:rsidRDefault="00161335" w:rsidP="00161335">
      <w:pPr>
        <w:pStyle w:val="NormalBold"/>
      </w:pPr>
      <w:r w:rsidRPr="002A1173">
        <w:rPr>
          <w:rStyle w:val="HideTWBExt"/>
        </w:rPr>
        <w:t>&lt;RepeatBlock-By&gt;&lt;Members&gt;</w:t>
      </w:r>
      <w:r w:rsidRPr="002A1173">
        <w:t>Irena Joveva</w:t>
      </w:r>
      <w:r w:rsidRPr="002A1173">
        <w:rPr>
          <w:rStyle w:val="HideTWBExt"/>
        </w:rPr>
        <w:t>&lt;/Members&gt;</w:t>
      </w:r>
    </w:p>
    <w:p w14:paraId="519123D2" w14:textId="77777777" w:rsidR="00161335" w:rsidRPr="002A1173" w:rsidRDefault="00161335" w:rsidP="00161335">
      <w:r w:rsidRPr="002A1173">
        <w:rPr>
          <w:rStyle w:val="HideTWBExt"/>
        </w:rPr>
        <w:t>&lt;/RepeatBlock-By&gt;</w:t>
      </w:r>
    </w:p>
    <w:p w14:paraId="48180E86"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5DF1FF59" w14:textId="77777777" w:rsidR="00161335" w:rsidRPr="002A1173" w:rsidRDefault="00161335" w:rsidP="00161335">
      <w:pPr>
        <w:pStyle w:val="NormalBold"/>
      </w:pPr>
      <w:r w:rsidRPr="002A1173">
        <w:rPr>
          <w:rStyle w:val="HideTWBExt"/>
        </w:rPr>
        <w:t>&lt;Article&gt;</w:t>
      </w:r>
      <w:r w:rsidRPr="002A1173">
        <w:t>Anexo I – artigo 5 – n.º 1 – alínea f)</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0570BFD9" w14:textId="77777777" w:rsidTr="002D1C33">
        <w:trPr>
          <w:jc w:val="center"/>
        </w:trPr>
        <w:tc>
          <w:tcPr>
            <w:tcW w:w="9752" w:type="dxa"/>
            <w:gridSpan w:val="2"/>
          </w:tcPr>
          <w:p w14:paraId="27DDDCEA" w14:textId="77777777" w:rsidR="00161335" w:rsidRPr="002A1173" w:rsidRDefault="00161335" w:rsidP="002D1C33">
            <w:pPr>
              <w:keepNext/>
            </w:pPr>
          </w:p>
        </w:tc>
      </w:tr>
      <w:tr w:rsidR="00161335" w:rsidRPr="002A1173" w14:paraId="6591C796" w14:textId="77777777" w:rsidTr="002D1C33">
        <w:trPr>
          <w:jc w:val="center"/>
        </w:trPr>
        <w:tc>
          <w:tcPr>
            <w:tcW w:w="4876" w:type="dxa"/>
            <w:hideMark/>
          </w:tcPr>
          <w:p w14:paraId="517C9C35"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348175D2" w14:textId="77777777" w:rsidR="00161335" w:rsidRPr="002A1173" w:rsidRDefault="00161335" w:rsidP="002D1C33">
            <w:pPr>
              <w:pStyle w:val="ColumnHeading"/>
              <w:keepNext/>
              <w:rPr>
                <w:lang w:val="pt-PT"/>
              </w:rPr>
            </w:pPr>
            <w:r w:rsidRPr="002A1173">
              <w:rPr>
                <w:lang w:val="pt-PT"/>
              </w:rPr>
              <w:t>Alteração</w:t>
            </w:r>
          </w:p>
        </w:tc>
      </w:tr>
      <w:tr w:rsidR="00161335" w:rsidRPr="002A1173" w14:paraId="5342E405" w14:textId="77777777" w:rsidTr="002D1C33">
        <w:trPr>
          <w:jc w:val="center"/>
        </w:trPr>
        <w:tc>
          <w:tcPr>
            <w:tcW w:w="4876" w:type="dxa"/>
            <w:hideMark/>
          </w:tcPr>
          <w:p w14:paraId="24A2BE94" w14:textId="77777777" w:rsidR="00161335" w:rsidRPr="002A1173" w:rsidRDefault="00161335" w:rsidP="002D1C33">
            <w:pPr>
              <w:pStyle w:val="Normal6"/>
              <w:rPr>
                <w:lang w:val="pt-PT"/>
              </w:rPr>
            </w:pPr>
            <w:r w:rsidRPr="002A1173">
              <w:rPr>
                <w:lang w:val="pt-PT"/>
              </w:rPr>
              <w:t>f)</w:t>
            </w:r>
            <w:r w:rsidRPr="002A1173">
              <w:rPr>
                <w:lang w:val="pt-PT"/>
              </w:rPr>
              <w:tab/>
              <w:t>Inferências sobre a origem racial ou étnica, estatuto migratório, opiniões políticas, convicções religiosas ou filosóficas, deficiência, estado de saúde, filiação sindical ou orientação sexual.</w:t>
            </w:r>
          </w:p>
        </w:tc>
        <w:tc>
          <w:tcPr>
            <w:tcW w:w="4876" w:type="dxa"/>
            <w:hideMark/>
          </w:tcPr>
          <w:p w14:paraId="1275FBA0" w14:textId="77777777" w:rsidR="00161335" w:rsidRPr="002A1173" w:rsidRDefault="00161335" w:rsidP="002D1C33">
            <w:pPr>
              <w:pStyle w:val="Normal6"/>
              <w:rPr>
                <w:szCs w:val="24"/>
                <w:lang w:val="pt-PT"/>
              </w:rPr>
            </w:pPr>
            <w:r w:rsidRPr="002A1173">
              <w:rPr>
                <w:lang w:val="pt-PT"/>
              </w:rPr>
              <w:t>f)</w:t>
            </w:r>
            <w:r w:rsidRPr="002A1173">
              <w:rPr>
                <w:lang w:val="pt-PT"/>
              </w:rPr>
              <w:tab/>
              <w:t xml:space="preserve">Inferências sobre a origem racial ou étnica, estatuto migratório, opiniões políticas, convicções religiosas ou filosóficas, deficiência, estado de saúde, </w:t>
            </w:r>
            <w:r w:rsidRPr="002A1173">
              <w:rPr>
                <w:b/>
                <w:i/>
                <w:lang w:val="pt-PT"/>
              </w:rPr>
              <w:t>incluindo a doença crónica ou o estatuto serológico VIH,</w:t>
            </w:r>
            <w:r w:rsidRPr="002A1173">
              <w:rPr>
                <w:lang w:val="pt-PT"/>
              </w:rPr>
              <w:t xml:space="preserve"> filiação sindical ou </w:t>
            </w:r>
            <w:r w:rsidRPr="002A1173">
              <w:rPr>
                <w:b/>
                <w:i/>
                <w:lang w:val="pt-PT"/>
              </w:rPr>
              <w:t>identidade de género, vida sexual ou</w:t>
            </w:r>
            <w:r w:rsidRPr="002A1173">
              <w:rPr>
                <w:lang w:val="pt-PT"/>
              </w:rPr>
              <w:t xml:space="preserve"> orientação sexual.</w:t>
            </w:r>
          </w:p>
        </w:tc>
      </w:tr>
    </w:tbl>
    <w:p w14:paraId="483264D0"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505266F6" w14:textId="77777777" w:rsidR="00161335" w:rsidRPr="002A1173" w:rsidRDefault="00161335" w:rsidP="00161335">
      <w:r w:rsidRPr="002A1173">
        <w:rPr>
          <w:rStyle w:val="HideTWBExt"/>
        </w:rPr>
        <w:t>&lt;/Amend&gt;</w:t>
      </w:r>
    </w:p>
    <w:p w14:paraId="343FBF36"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471</w:t>
      </w:r>
      <w:r w:rsidRPr="002A1173">
        <w:rPr>
          <w:rStyle w:val="HideTWBExt"/>
          <w:lang w:val="pt-PT"/>
        </w:rPr>
        <w:t>&lt;/NumAm&gt;</w:t>
      </w:r>
    </w:p>
    <w:p w14:paraId="0C974B52" w14:textId="77777777" w:rsidR="00161335" w:rsidRPr="002A1173" w:rsidRDefault="00161335" w:rsidP="00161335">
      <w:pPr>
        <w:pStyle w:val="NormalBold"/>
      </w:pPr>
      <w:r w:rsidRPr="002A1173">
        <w:rPr>
          <w:rStyle w:val="HideTWBExt"/>
        </w:rPr>
        <w:t>&lt;RepeatBlock-By&gt;&lt;Members&gt;</w:t>
      </w:r>
      <w:r w:rsidRPr="002A1173">
        <w:t>Kim Van Sparrentak</w:t>
      </w:r>
      <w:r w:rsidRPr="002A1173">
        <w:rPr>
          <w:rStyle w:val="HideTWBExt"/>
        </w:rPr>
        <w:t>&lt;/Members&gt;</w:t>
      </w:r>
    </w:p>
    <w:p w14:paraId="23312DF5" w14:textId="77777777" w:rsidR="00161335" w:rsidRPr="002A1173" w:rsidRDefault="00161335" w:rsidP="00161335">
      <w:r w:rsidRPr="002A1173">
        <w:rPr>
          <w:rStyle w:val="HideTWBExt"/>
        </w:rPr>
        <w:t>&lt;AuNomDe&gt;</w:t>
      </w:r>
      <w:r w:rsidRPr="002A1173">
        <w:rPr>
          <w:rStyle w:val="HideTWBInt"/>
        </w:rPr>
        <w:t>{Verts/ALE}</w:t>
      </w:r>
      <w:r w:rsidRPr="002A1173">
        <w:t>em nome do Grupo Verts/ALE</w:t>
      </w:r>
      <w:r w:rsidRPr="002A1173">
        <w:rPr>
          <w:rStyle w:val="HideTWBExt"/>
        </w:rPr>
        <w:t>&lt;/AuNomDe&gt;</w:t>
      </w:r>
    </w:p>
    <w:p w14:paraId="30BCC714" w14:textId="77777777" w:rsidR="00161335" w:rsidRPr="002A1173" w:rsidRDefault="00161335" w:rsidP="00161335">
      <w:r w:rsidRPr="002A1173">
        <w:rPr>
          <w:rStyle w:val="HideTWBExt"/>
        </w:rPr>
        <w:t>&lt;/RepeatBlock-By&gt;</w:t>
      </w:r>
    </w:p>
    <w:p w14:paraId="552E1126"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6354B233" w14:textId="77777777" w:rsidR="00161335" w:rsidRPr="002A1173" w:rsidRDefault="00161335" w:rsidP="00161335">
      <w:pPr>
        <w:pStyle w:val="NormalBold"/>
      </w:pPr>
      <w:r w:rsidRPr="002A1173">
        <w:rPr>
          <w:rStyle w:val="HideTWBExt"/>
        </w:rPr>
        <w:t>&lt;Article&gt;</w:t>
      </w:r>
      <w:r w:rsidRPr="002A1173">
        <w:t>Anexo I – artigo 5 – n.º 1 – alínea f)</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501EC4D4" w14:textId="77777777" w:rsidTr="002D1C33">
        <w:trPr>
          <w:jc w:val="center"/>
        </w:trPr>
        <w:tc>
          <w:tcPr>
            <w:tcW w:w="9752" w:type="dxa"/>
            <w:gridSpan w:val="2"/>
          </w:tcPr>
          <w:p w14:paraId="43452EBC" w14:textId="77777777" w:rsidR="00161335" w:rsidRPr="002A1173" w:rsidRDefault="00161335" w:rsidP="002D1C33">
            <w:pPr>
              <w:keepNext/>
            </w:pPr>
          </w:p>
        </w:tc>
      </w:tr>
      <w:tr w:rsidR="00161335" w:rsidRPr="002A1173" w14:paraId="1D2F97CF" w14:textId="77777777" w:rsidTr="002D1C33">
        <w:trPr>
          <w:jc w:val="center"/>
        </w:trPr>
        <w:tc>
          <w:tcPr>
            <w:tcW w:w="4876" w:type="dxa"/>
            <w:hideMark/>
          </w:tcPr>
          <w:p w14:paraId="4771CD62"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73E116AB" w14:textId="77777777" w:rsidR="00161335" w:rsidRPr="002A1173" w:rsidRDefault="00161335" w:rsidP="002D1C33">
            <w:pPr>
              <w:pStyle w:val="ColumnHeading"/>
              <w:keepNext/>
              <w:rPr>
                <w:lang w:val="pt-PT"/>
              </w:rPr>
            </w:pPr>
            <w:r w:rsidRPr="002A1173">
              <w:rPr>
                <w:lang w:val="pt-PT"/>
              </w:rPr>
              <w:t>Alteração</w:t>
            </w:r>
          </w:p>
        </w:tc>
      </w:tr>
      <w:tr w:rsidR="00161335" w:rsidRPr="002A1173" w14:paraId="5F45E994" w14:textId="77777777" w:rsidTr="002D1C33">
        <w:trPr>
          <w:jc w:val="center"/>
        </w:trPr>
        <w:tc>
          <w:tcPr>
            <w:tcW w:w="4876" w:type="dxa"/>
            <w:hideMark/>
          </w:tcPr>
          <w:p w14:paraId="45DF9313" w14:textId="77777777" w:rsidR="00161335" w:rsidRPr="002A1173" w:rsidRDefault="00161335" w:rsidP="002D1C33">
            <w:pPr>
              <w:pStyle w:val="Normal6"/>
              <w:rPr>
                <w:lang w:val="pt-PT"/>
              </w:rPr>
            </w:pPr>
            <w:r w:rsidRPr="002A1173">
              <w:rPr>
                <w:lang w:val="pt-PT"/>
              </w:rPr>
              <w:t>f)</w:t>
            </w:r>
            <w:r w:rsidRPr="002A1173">
              <w:rPr>
                <w:lang w:val="pt-PT"/>
              </w:rPr>
              <w:tab/>
            </w:r>
            <w:r w:rsidRPr="002A1173">
              <w:rPr>
                <w:b/>
                <w:i/>
                <w:lang w:val="pt-PT"/>
              </w:rPr>
              <w:t>Inferências sobre</w:t>
            </w:r>
            <w:r w:rsidRPr="002A1173">
              <w:rPr>
                <w:lang w:val="pt-PT"/>
              </w:rPr>
              <w:t xml:space="preserve"> a origem racial ou étnica, estatuto migratório, opiniões políticas, convicções religiosas ou filosóficas, deficiência, estado de saúde, filiação sindical ou orientação sexual.</w:t>
            </w:r>
          </w:p>
        </w:tc>
        <w:tc>
          <w:tcPr>
            <w:tcW w:w="4876" w:type="dxa"/>
            <w:hideMark/>
          </w:tcPr>
          <w:p w14:paraId="2D1A268E" w14:textId="77777777" w:rsidR="00161335" w:rsidRPr="002A1173" w:rsidRDefault="00161335" w:rsidP="002D1C33">
            <w:pPr>
              <w:pStyle w:val="Normal6"/>
              <w:rPr>
                <w:szCs w:val="24"/>
                <w:lang w:val="pt-PT"/>
              </w:rPr>
            </w:pPr>
            <w:r w:rsidRPr="002A1173">
              <w:rPr>
                <w:lang w:val="pt-PT"/>
              </w:rPr>
              <w:t>f)</w:t>
            </w:r>
            <w:r w:rsidRPr="002A1173">
              <w:rPr>
                <w:lang w:val="pt-PT"/>
              </w:rPr>
              <w:tab/>
            </w:r>
            <w:r w:rsidRPr="002A1173">
              <w:rPr>
                <w:b/>
                <w:i/>
                <w:lang w:val="pt-PT"/>
              </w:rPr>
              <w:t>O tratamento de quaisquer dados pessoais para inferir</w:t>
            </w:r>
            <w:r w:rsidRPr="002A1173">
              <w:rPr>
                <w:lang w:val="pt-PT"/>
              </w:rPr>
              <w:t xml:space="preserve"> a origem racial ou étnica, </w:t>
            </w:r>
            <w:r w:rsidRPr="002A1173">
              <w:rPr>
                <w:b/>
                <w:i/>
                <w:lang w:val="pt-PT"/>
              </w:rPr>
              <w:t>o</w:t>
            </w:r>
            <w:r w:rsidRPr="002A1173">
              <w:rPr>
                <w:lang w:val="pt-PT"/>
              </w:rPr>
              <w:t xml:space="preserve"> estatuto migratório, </w:t>
            </w:r>
            <w:r w:rsidRPr="002A1173">
              <w:rPr>
                <w:b/>
                <w:i/>
                <w:lang w:val="pt-PT"/>
              </w:rPr>
              <w:t>as</w:t>
            </w:r>
            <w:r w:rsidRPr="002A1173">
              <w:rPr>
                <w:lang w:val="pt-PT"/>
              </w:rPr>
              <w:t xml:space="preserve"> opiniões políticas, </w:t>
            </w:r>
            <w:r w:rsidRPr="002A1173">
              <w:rPr>
                <w:b/>
                <w:i/>
                <w:lang w:val="pt-PT"/>
              </w:rPr>
              <w:t>as</w:t>
            </w:r>
            <w:r w:rsidRPr="002A1173">
              <w:rPr>
                <w:lang w:val="pt-PT"/>
              </w:rPr>
              <w:t xml:space="preserve"> convicções religiosas ou filosóficas, </w:t>
            </w:r>
            <w:r w:rsidRPr="002A1173">
              <w:rPr>
                <w:b/>
                <w:i/>
                <w:lang w:val="pt-PT"/>
              </w:rPr>
              <w:t>a</w:t>
            </w:r>
            <w:r w:rsidRPr="002A1173">
              <w:rPr>
                <w:lang w:val="pt-PT"/>
              </w:rPr>
              <w:t xml:space="preserve"> deficiência, </w:t>
            </w:r>
            <w:r w:rsidRPr="002A1173">
              <w:rPr>
                <w:b/>
                <w:i/>
                <w:lang w:val="pt-PT"/>
              </w:rPr>
              <w:t>o</w:t>
            </w:r>
            <w:r w:rsidRPr="002A1173">
              <w:rPr>
                <w:lang w:val="pt-PT"/>
              </w:rPr>
              <w:t xml:space="preserve"> estado de saúde, </w:t>
            </w:r>
            <w:r w:rsidRPr="002A1173">
              <w:rPr>
                <w:b/>
                <w:i/>
                <w:lang w:val="pt-PT"/>
              </w:rPr>
              <w:t>incluindo a doença crónica ou o estatuto serológico VIH, a</w:t>
            </w:r>
            <w:r w:rsidRPr="002A1173">
              <w:rPr>
                <w:lang w:val="pt-PT"/>
              </w:rPr>
              <w:t xml:space="preserve"> filiação sindical</w:t>
            </w:r>
            <w:r w:rsidRPr="002A1173">
              <w:rPr>
                <w:b/>
                <w:i/>
                <w:lang w:val="pt-PT"/>
              </w:rPr>
              <w:t>, a vida sexual</w:t>
            </w:r>
            <w:r w:rsidRPr="002A1173">
              <w:rPr>
                <w:lang w:val="pt-PT"/>
              </w:rPr>
              <w:t xml:space="preserve"> ou </w:t>
            </w:r>
            <w:r w:rsidRPr="002A1173">
              <w:rPr>
                <w:b/>
                <w:i/>
                <w:lang w:val="pt-PT"/>
              </w:rPr>
              <w:t>a</w:t>
            </w:r>
            <w:r w:rsidRPr="002A1173">
              <w:rPr>
                <w:lang w:val="pt-PT"/>
              </w:rPr>
              <w:t xml:space="preserve"> orientação sexual;</w:t>
            </w:r>
          </w:p>
        </w:tc>
      </w:tr>
    </w:tbl>
    <w:p w14:paraId="181EC45C"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6F5FBEFB" w14:textId="77777777" w:rsidR="00161335" w:rsidRPr="002A1173" w:rsidRDefault="00161335" w:rsidP="00161335">
      <w:r w:rsidRPr="002A1173">
        <w:rPr>
          <w:rStyle w:val="HideTWBExt"/>
        </w:rPr>
        <w:t>&lt;/Amend&gt;</w:t>
      </w:r>
    </w:p>
    <w:p w14:paraId="6993719C"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472</w:t>
      </w:r>
      <w:r w:rsidRPr="002A1173">
        <w:rPr>
          <w:rStyle w:val="HideTWBExt"/>
          <w:lang w:val="pt-PT"/>
        </w:rPr>
        <w:t>&lt;/NumAm&gt;</w:t>
      </w:r>
    </w:p>
    <w:p w14:paraId="587A5825" w14:textId="77777777" w:rsidR="00161335" w:rsidRPr="002A1173" w:rsidRDefault="00161335" w:rsidP="00161335">
      <w:pPr>
        <w:pStyle w:val="NormalBold"/>
      </w:pPr>
      <w:r w:rsidRPr="002A1173">
        <w:rPr>
          <w:rStyle w:val="HideTWBExt"/>
        </w:rPr>
        <w:t>&lt;RepeatBlock-By&gt;&lt;Members&gt;</w:t>
      </w:r>
      <w:r w:rsidRPr="002A1173">
        <w:t>Georgiana Teodorescu</w:t>
      </w:r>
      <w:r w:rsidRPr="002A1173">
        <w:rPr>
          <w:rStyle w:val="HideTWBExt"/>
        </w:rPr>
        <w:t>&lt;/Members&gt;</w:t>
      </w:r>
    </w:p>
    <w:p w14:paraId="6894618D" w14:textId="77777777" w:rsidR="00161335" w:rsidRPr="002A1173" w:rsidRDefault="00161335" w:rsidP="00161335">
      <w:r w:rsidRPr="002A1173">
        <w:rPr>
          <w:rStyle w:val="HideTWBExt"/>
        </w:rPr>
        <w:t>&lt;/RepeatBlock-By&gt;</w:t>
      </w:r>
    </w:p>
    <w:p w14:paraId="1F6F3D75"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0995862D" w14:textId="77777777" w:rsidR="00161335" w:rsidRPr="002A1173" w:rsidRDefault="00161335" w:rsidP="00161335">
      <w:pPr>
        <w:pStyle w:val="NormalBold"/>
      </w:pPr>
      <w:r w:rsidRPr="002A1173">
        <w:rPr>
          <w:rStyle w:val="HideTWBExt"/>
        </w:rPr>
        <w:t>&lt;Article&gt;</w:t>
      </w:r>
      <w:r w:rsidRPr="002A1173">
        <w:t>Anexo I – artigo 5 – n.º 1 – alínea f)</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39CC6283" w14:textId="77777777" w:rsidTr="002D1C33">
        <w:trPr>
          <w:jc w:val="center"/>
        </w:trPr>
        <w:tc>
          <w:tcPr>
            <w:tcW w:w="9752" w:type="dxa"/>
            <w:gridSpan w:val="2"/>
          </w:tcPr>
          <w:p w14:paraId="48492990" w14:textId="77777777" w:rsidR="00161335" w:rsidRPr="002A1173" w:rsidRDefault="00161335" w:rsidP="002D1C33">
            <w:pPr>
              <w:keepNext/>
            </w:pPr>
          </w:p>
        </w:tc>
      </w:tr>
      <w:tr w:rsidR="00161335" w:rsidRPr="002A1173" w14:paraId="19628D15" w14:textId="77777777" w:rsidTr="002D1C33">
        <w:trPr>
          <w:jc w:val="center"/>
        </w:trPr>
        <w:tc>
          <w:tcPr>
            <w:tcW w:w="4876" w:type="dxa"/>
            <w:hideMark/>
          </w:tcPr>
          <w:p w14:paraId="70EC1653"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2C216D15" w14:textId="77777777" w:rsidR="00161335" w:rsidRPr="002A1173" w:rsidRDefault="00161335" w:rsidP="002D1C33">
            <w:pPr>
              <w:pStyle w:val="ColumnHeading"/>
              <w:keepNext/>
              <w:rPr>
                <w:lang w:val="pt-PT"/>
              </w:rPr>
            </w:pPr>
            <w:r w:rsidRPr="002A1173">
              <w:rPr>
                <w:lang w:val="pt-PT"/>
              </w:rPr>
              <w:t>Alteração</w:t>
            </w:r>
          </w:p>
        </w:tc>
      </w:tr>
      <w:tr w:rsidR="00161335" w:rsidRPr="002A1173" w14:paraId="31D05733" w14:textId="77777777" w:rsidTr="002D1C33">
        <w:trPr>
          <w:jc w:val="center"/>
        </w:trPr>
        <w:tc>
          <w:tcPr>
            <w:tcW w:w="4876" w:type="dxa"/>
            <w:hideMark/>
          </w:tcPr>
          <w:p w14:paraId="74CB18EC" w14:textId="77777777" w:rsidR="00161335" w:rsidRPr="002A1173" w:rsidRDefault="00161335" w:rsidP="002D1C33">
            <w:pPr>
              <w:pStyle w:val="Normal6"/>
              <w:rPr>
                <w:lang w:val="pt-PT"/>
              </w:rPr>
            </w:pPr>
            <w:r w:rsidRPr="002A1173">
              <w:rPr>
                <w:lang w:val="pt-PT"/>
              </w:rPr>
              <w:t>f)</w:t>
            </w:r>
            <w:r w:rsidRPr="002A1173">
              <w:rPr>
                <w:lang w:val="pt-PT"/>
              </w:rPr>
              <w:tab/>
              <w:t>Inferências sobre a origem racial ou étnica</w:t>
            </w:r>
            <w:r w:rsidRPr="002A1173">
              <w:rPr>
                <w:b/>
                <w:i/>
                <w:lang w:val="pt-PT"/>
              </w:rPr>
              <w:t>, estatuto migratório</w:t>
            </w:r>
            <w:r w:rsidRPr="002A1173">
              <w:rPr>
                <w:lang w:val="pt-PT"/>
              </w:rPr>
              <w:t>, opiniões políticas, convicções religiosas ou filosóficas, deficiência, estado de saúde</w:t>
            </w:r>
            <w:r w:rsidRPr="002A1173">
              <w:rPr>
                <w:b/>
                <w:i/>
                <w:lang w:val="pt-PT"/>
              </w:rPr>
              <w:t>,</w:t>
            </w:r>
            <w:r w:rsidRPr="002A1173">
              <w:rPr>
                <w:lang w:val="pt-PT"/>
              </w:rPr>
              <w:t xml:space="preserve"> filiação sindical </w:t>
            </w:r>
            <w:r w:rsidRPr="002A1173">
              <w:rPr>
                <w:b/>
                <w:i/>
                <w:lang w:val="pt-PT"/>
              </w:rPr>
              <w:t>ou orientação sexual</w:t>
            </w:r>
            <w:r w:rsidRPr="002A1173">
              <w:rPr>
                <w:lang w:val="pt-PT"/>
              </w:rPr>
              <w:t>.</w:t>
            </w:r>
          </w:p>
        </w:tc>
        <w:tc>
          <w:tcPr>
            <w:tcW w:w="4876" w:type="dxa"/>
            <w:hideMark/>
          </w:tcPr>
          <w:p w14:paraId="2E87FBB7" w14:textId="77777777" w:rsidR="00161335" w:rsidRPr="002A1173" w:rsidRDefault="00161335" w:rsidP="002D1C33">
            <w:pPr>
              <w:pStyle w:val="Normal6"/>
              <w:rPr>
                <w:szCs w:val="24"/>
                <w:lang w:val="pt-PT"/>
              </w:rPr>
            </w:pPr>
            <w:r w:rsidRPr="002A1173">
              <w:rPr>
                <w:lang w:val="pt-PT"/>
              </w:rPr>
              <w:t>f)</w:t>
            </w:r>
            <w:r w:rsidRPr="002A1173">
              <w:rPr>
                <w:lang w:val="pt-PT"/>
              </w:rPr>
              <w:tab/>
              <w:t xml:space="preserve">Inferências sobre a origem racial ou étnica, opiniões políticas, convicções religiosas ou filosóficas, deficiência, estado de saúde </w:t>
            </w:r>
            <w:r w:rsidRPr="002A1173">
              <w:rPr>
                <w:b/>
                <w:i/>
                <w:lang w:val="pt-PT"/>
              </w:rPr>
              <w:t>ou</w:t>
            </w:r>
            <w:r w:rsidRPr="002A1173">
              <w:rPr>
                <w:lang w:val="pt-PT"/>
              </w:rPr>
              <w:t xml:space="preserve"> filiação sindical.</w:t>
            </w:r>
          </w:p>
        </w:tc>
      </w:tr>
    </w:tbl>
    <w:p w14:paraId="20AE1074"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50B9EC36" w14:textId="77777777" w:rsidR="00161335" w:rsidRPr="002A1173" w:rsidRDefault="00161335" w:rsidP="00161335">
      <w:r w:rsidRPr="002A1173">
        <w:rPr>
          <w:rStyle w:val="HideTWBExt"/>
        </w:rPr>
        <w:t>&lt;/Amend&gt;</w:t>
      </w:r>
    </w:p>
    <w:p w14:paraId="75F3E94B"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473</w:t>
      </w:r>
      <w:r w:rsidRPr="002A1173">
        <w:rPr>
          <w:rStyle w:val="HideTWBExt"/>
          <w:lang w:val="pt-PT"/>
        </w:rPr>
        <w:t>&lt;/NumAm&gt;</w:t>
      </w:r>
    </w:p>
    <w:p w14:paraId="2949D7BC" w14:textId="77777777" w:rsidR="00161335" w:rsidRPr="002A1173" w:rsidRDefault="00161335" w:rsidP="00161335">
      <w:pPr>
        <w:pStyle w:val="NormalBold"/>
      </w:pPr>
      <w:r w:rsidRPr="002A1173">
        <w:rPr>
          <w:rStyle w:val="HideTWBExt"/>
        </w:rPr>
        <w:t>&lt;RepeatBlock-By&gt;&lt;Members&gt;</w:t>
      </w:r>
      <w:r w:rsidRPr="002A1173">
        <w:t>Kim Van Sparrentak</w:t>
      </w:r>
      <w:r w:rsidRPr="002A1173">
        <w:rPr>
          <w:rStyle w:val="HideTWBExt"/>
        </w:rPr>
        <w:t>&lt;/Members&gt;</w:t>
      </w:r>
    </w:p>
    <w:p w14:paraId="10E619F2" w14:textId="77777777" w:rsidR="00161335" w:rsidRPr="002A1173" w:rsidRDefault="00161335" w:rsidP="00161335">
      <w:r w:rsidRPr="002A1173">
        <w:rPr>
          <w:rStyle w:val="HideTWBExt"/>
        </w:rPr>
        <w:t>&lt;AuNomDe&gt;</w:t>
      </w:r>
      <w:r w:rsidRPr="002A1173">
        <w:rPr>
          <w:rStyle w:val="HideTWBInt"/>
        </w:rPr>
        <w:t>{Verts/ALE}</w:t>
      </w:r>
      <w:r w:rsidRPr="002A1173">
        <w:t>em nome do Grupo Verts/ALE</w:t>
      </w:r>
      <w:r w:rsidRPr="002A1173">
        <w:rPr>
          <w:rStyle w:val="HideTWBExt"/>
        </w:rPr>
        <w:t>&lt;/AuNomDe&gt;</w:t>
      </w:r>
    </w:p>
    <w:p w14:paraId="667E19CD" w14:textId="77777777" w:rsidR="00161335" w:rsidRPr="002A1173" w:rsidRDefault="00161335" w:rsidP="00161335">
      <w:r w:rsidRPr="002A1173">
        <w:rPr>
          <w:rStyle w:val="HideTWBExt"/>
        </w:rPr>
        <w:t>&lt;/RepeatBlock-By&gt;</w:t>
      </w:r>
    </w:p>
    <w:p w14:paraId="0EB0B2DB"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2BCA25D2" w14:textId="77777777" w:rsidR="00161335" w:rsidRPr="002A1173" w:rsidRDefault="00161335" w:rsidP="00161335">
      <w:pPr>
        <w:pStyle w:val="NormalBold"/>
      </w:pPr>
      <w:r w:rsidRPr="002A1173">
        <w:rPr>
          <w:rStyle w:val="HideTWBExt"/>
        </w:rPr>
        <w:t>&lt;Article&gt;</w:t>
      </w:r>
      <w:r w:rsidRPr="002A1173">
        <w:t>Anexo I – artigo 5 – n.º 1 – alínea f-A) (nova)</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452F3F64" w14:textId="77777777" w:rsidTr="002D1C33">
        <w:trPr>
          <w:jc w:val="center"/>
        </w:trPr>
        <w:tc>
          <w:tcPr>
            <w:tcW w:w="9752" w:type="dxa"/>
            <w:gridSpan w:val="2"/>
          </w:tcPr>
          <w:p w14:paraId="0519ADDA" w14:textId="77777777" w:rsidR="00161335" w:rsidRPr="002A1173" w:rsidRDefault="00161335" w:rsidP="002D1C33">
            <w:pPr>
              <w:keepNext/>
            </w:pPr>
          </w:p>
        </w:tc>
      </w:tr>
      <w:tr w:rsidR="00161335" w:rsidRPr="002A1173" w14:paraId="5A0FF6D8" w14:textId="77777777" w:rsidTr="002D1C33">
        <w:trPr>
          <w:jc w:val="center"/>
        </w:trPr>
        <w:tc>
          <w:tcPr>
            <w:tcW w:w="4876" w:type="dxa"/>
            <w:hideMark/>
          </w:tcPr>
          <w:p w14:paraId="409FA5D6"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47A9D9A9" w14:textId="77777777" w:rsidR="00161335" w:rsidRPr="002A1173" w:rsidRDefault="00161335" w:rsidP="002D1C33">
            <w:pPr>
              <w:pStyle w:val="ColumnHeading"/>
              <w:keepNext/>
              <w:rPr>
                <w:lang w:val="pt-PT"/>
              </w:rPr>
            </w:pPr>
            <w:r w:rsidRPr="002A1173">
              <w:rPr>
                <w:lang w:val="pt-PT"/>
              </w:rPr>
              <w:t>Alteração</w:t>
            </w:r>
          </w:p>
        </w:tc>
      </w:tr>
      <w:tr w:rsidR="00161335" w:rsidRPr="002A1173" w14:paraId="4C6087F3" w14:textId="77777777" w:rsidTr="002D1C33">
        <w:trPr>
          <w:jc w:val="center"/>
        </w:trPr>
        <w:tc>
          <w:tcPr>
            <w:tcW w:w="4876" w:type="dxa"/>
          </w:tcPr>
          <w:p w14:paraId="317D9D21" w14:textId="77777777" w:rsidR="00161335" w:rsidRPr="002A1173" w:rsidRDefault="00161335" w:rsidP="002D1C33">
            <w:pPr>
              <w:pStyle w:val="Normal6"/>
              <w:rPr>
                <w:lang w:val="pt-PT"/>
              </w:rPr>
            </w:pPr>
          </w:p>
        </w:tc>
        <w:tc>
          <w:tcPr>
            <w:tcW w:w="4876" w:type="dxa"/>
            <w:hideMark/>
          </w:tcPr>
          <w:p w14:paraId="3B01BA9A" w14:textId="77777777" w:rsidR="00161335" w:rsidRPr="002A1173" w:rsidRDefault="00161335" w:rsidP="002D1C33">
            <w:pPr>
              <w:pStyle w:val="Normal6"/>
              <w:rPr>
                <w:szCs w:val="24"/>
                <w:lang w:val="pt-PT"/>
              </w:rPr>
            </w:pPr>
            <w:r w:rsidRPr="002A1173">
              <w:rPr>
                <w:b/>
                <w:i/>
                <w:lang w:val="pt-PT"/>
              </w:rPr>
              <w:t>f-A)</w:t>
            </w:r>
            <w:r w:rsidRPr="002A1173">
              <w:rPr>
                <w:b/>
                <w:i/>
                <w:lang w:val="pt-PT"/>
              </w:rPr>
              <w:tab/>
              <w:t>A utilização da identificação biométrica obrigatória;</w:t>
            </w:r>
          </w:p>
        </w:tc>
      </w:tr>
    </w:tbl>
    <w:p w14:paraId="2E4C6599"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43E25CC6" w14:textId="77777777" w:rsidR="00161335" w:rsidRPr="002A1173" w:rsidRDefault="00161335" w:rsidP="00161335">
      <w:r w:rsidRPr="002A1173">
        <w:rPr>
          <w:rStyle w:val="HideTWBExt"/>
        </w:rPr>
        <w:t>&lt;/Amend&gt;</w:t>
      </w:r>
    </w:p>
    <w:p w14:paraId="1B73E1C8"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474</w:t>
      </w:r>
      <w:r w:rsidRPr="002A1173">
        <w:rPr>
          <w:rStyle w:val="HideTWBExt"/>
          <w:lang w:val="pt-PT"/>
        </w:rPr>
        <w:t>&lt;/NumAm&gt;</w:t>
      </w:r>
    </w:p>
    <w:p w14:paraId="47A9672F" w14:textId="77777777" w:rsidR="00161335" w:rsidRPr="002A1173" w:rsidRDefault="00161335" w:rsidP="00161335">
      <w:pPr>
        <w:pStyle w:val="NormalBold"/>
      </w:pPr>
      <w:r w:rsidRPr="002A1173">
        <w:rPr>
          <w:rStyle w:val="HideTWBExt"/>
        </w:rPr>
        <w:t>&lt;RepeatBlock-By&gt;&lt;Members&gt;</w:t>
      </w:r>
      <w:r w:rsidRPr="002A1173">
        <w:t>Kim Van Sparrentak</w:t>
      </w:r>
      <w:r w:rsidRPr="002A1173">
        <w:rPr>
          <w:rStyle w:val="HideTWBExt"/>
        </w:rPr>
        <w:t>&lt;/Members&gt;</w:t>
      </w:r>
    </w:p>
    <w:p w14:paraId="48E85263" w14:textId="77777777" w:rsidR="00161335" w:rsidRPr="002A1173" w:rsidRDefault="00161335" w:rsidP="00161335">
      <w:r w:rsidRPr="002A1173">
        <w:rPr>
          <w:rStyle w:val="HideTWBExt"/>
        </w:rPr>
        <w:t>&lt;AuNomDe&gt;</w:t>
      </w:r>
      <w:r w:rsidRPr="002A1173">
        <w:rPr>
          <w:rStyle w:val="HideTWBInt"/>
        </w:rPr>
        <w:t>{Verts/ALE}</w:t>
      </w:r>
      <w:r w:rsidRPr="002A1173">
        <w:t>em nome do Grupo Verts/ALE</w:t>
      </w:r>
      <w:r w:rsidRPr="002A1173">
        <w:rPr>
          <w:rStyle w:val="HideTWBExt"/>
        </w:rPr>
        <w:t>&lt;/AuNomDe&gt;</w:t>
      </w:r>
    </w:p>
    <w:p w14:paraId="13AD716A" w14:textId="77777777" w:rsidR="00161335" w:rsidRPr="002A1173" w:rsidRDefault="00161335" w:rsidP="00161335">
      <w:r w:rsidRPr="002A1173">
        <w:rPr>
          <w:rStyle w:val="HideTWBExt"/>
        </w:rPr>
        <w:t>&lt;/RepeatBlock-By&gt;</w:t>
      </w:r>
    </w:p>
    <w:p w14:paraId="7FE4B3FD"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03D9F1DE" w14:textId="77777777" w:rsidR="00161335" w:rsidRPr="002A1173" w:rsidRDefault="00161335" w:rsidP="00161335">
      <w:pPr>
        <w:pStyle w:val="NormalBold"/>
      </w:pPr>
      <w:r w:rsidRPr="002A1173">
        <w:rPr>
          <w:rStyle w:val="HideTWBExt"/>
        </w:rPr>
        <w:t>&lt;Article&gt;</w:t>
      </w:r>
      <w:r w:rsidRPr="002A1173">
        <w:t>Anexo I – artigo 5 – n.º 1 – alínea f-B) (nova)</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075B486D" w14:textId="77777777" w:rsidTr="002D1C33">
        <w:trPr>
          <w:jc w:val="center"/>
        </w:trPr>
        <w:tc>
          <w:tcPr>
            <w:tcW w:w="9752" w:type="dxa"/>
            <w:gridSpan w:val="2"/>
          </w:tcPr>
          <w:p w14:paraId="5B2075FD" w14:textId="77777777" w:rsidR="00161335" w:rsidRPr="002A1173" w:rsidRDefault="00161335" w:rsidP="002D1C33">
            <w:pPr>
              <w:keepNext/>
            </w:pPr>
          </w:p>
        </w:tc>
      </w:tr>
      <w:tr w:rsidR="00161335" w:rsidRPr="002A1173" w14:paraId="1486ED4A" w14:textId="77777777" w:rsidTr="002D1C33">
        <w:trPr>
          <w:jc w:val="center"/>
        </w:trPr>
        <w:tc>
          <w:tcPr>
            <w:tcW w:w="4876" w:type="dxa"/>
            <w:hideMark/>
          </w:tcPr>
          <w:p w14:paraId="53F62515"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24F98C45" w14:textId="77777777" w:rsidR="00161335" w:rsidRPr="002A1173" w:rsidRDefault="00161335" w:rsidP="002D1C33">
            <w:pPr>
              <w:pStyle w:val="ColumnHeading"/>
              <w:keepNext/>
              <w:rPr>
                <w:lang w:val="pt-PT"/>
              </w:rPr>
            </w:pPr>
            <w:r w:rsidRPr="002A1173">
              <w:rPr>
                <w:lang w:val="pt-PT"/>
              </w:rPr>
              <w:t>Alteração</w:t>
            </w:r>
          </w:p>
        </w:tc>
      </w:tr>
      <w:tr w:rsidR="00161335" w:rsidRPr="002A1173" w14:paraId="52518690" w14:textId="77777777" w:rsidTr="002D1C33">
        <w:trPr>
          <w:jc w:val="center"/>
        </w:trPr>
        <w:tc>
          <w:tcPr>
            <w:tcW w:w="4876" w:type="dxa"/>
          </w:tcPr>
          <w:p w14:paraId="1749E888" w14:textId="77777777" w:rsidR="00161335" w:rsidRPr="002A1173" w:rsidRDefault="00161335" w:rsidP="002D1C33">
            <w:pPr>
              <w:pStyle w:val="Normal6"/>
              <w:rPr>
                <w:lang w:val="pt-PT"/>
              </w:rPr>
            </w:pPr>
          </w:p>
        </w:tc>
        <w:tc>
          <w:tcPr>
            <w:tcW w:w="4876" w:type="dxa"/>
            <w:hideMark/>
          </w:tcPr>
          <w:p w14:paraId="096A692D" w14:textId="77777777" w:rsidR="00161335" w:rsidRPr="002A1173" w:rsidRDefault="00161335" w:rsidP="002D1C33">
            <w:pPr>
              <w:pStyle w:val="Normal6"/>
              <w:rPr>
                <w:szCs w:val="24"/>
                <w:lang w:val="pt-PT"/>
              </w:rPr>
            </w:pPr>
            <w:r w:rsidRPr="002A1173">
              <w:rPr>
                <w:b/>
                <w:i/>
                <w:lang w:val="pt-PT"/>
              </w:rPr>
              <w:t>f-B)</w:t>
            </w:r>
            <w:r w:rsidRPr="002A1173">
              <w:rPr>
                <w:b/>
                <w:i/>
                <w:lang w:val="pt-PT"/>
              </w:rPr>
              <w:tab/>
              <w:t>O tratamento de dados biométricos;</w:t>
            </w:r>
          </w:p>
        </w:tc>
      </w:tr>
    </w:tbl>
    <w:p w14:paraId="1CA42A64"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60FAFD44" w14:textId="77777777" w:rsidR="00161335" w:rsidRPr="002A1173" w:rsidRDefault="00161335" w:rsidP="00161335">
      <w:r w:rsidRPr="002A1173">
        <w:rPr>
          <w:rStyle w:val="HideTWBExt"/>
        </w:rPr>
        <w:t>&lt;/Amend&gt;</w:t>
      </w:r>
    </w:p>
    <w:p w14:paraId="16EE4635"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475</w:t>
      </w:r>
      <w:r w:rsidRPr="002A1173">
        <w:rPr>
          <w:rStyle w:val="HideTWBExt"/>
          <w:lang w:val="pt-PT"/>
        </w:rPr>
        <w:t>&lt;/NumAm&gt;</w:t>
      </w:r>
    </w:p>
    <w:p w14:paraId="4E081C05" w14:textId="77777777" w:rsidR="00161335" w:rsidRPr="002A1173" w:rsidRDefault="00161335" w:rsidP="00161335">
      <w:pPr>
        <w:pStyle w:val="NormalBold"/>
      </w:pPr>
      <w:r w:rsidRPr="002A1173">
        <w:rPr>
          <w:rStyle w:val="HideTWBExt"/>
        </w:rPr>
        <w:t>&lt;RepeatBlock-By&gt;&lt;Members&gt;</w:t>
      </w:r>
      <w:r w:rsidRPr="002A1173">
        <w:t>Marlena Maląg</w:t>
      </w:r>
      <w:r w:rsidRPr="002A1173">
        <w:rPr>
          <w:rStyle w:val="HideTWBExt"/>
        </w:rPr>
        <w:t>&lt;/Members&gt;</w:t>
      </w:r>
    </w:p>
    <w:p w14:paraId="2827D192" w14:textId="77777777" w:rsidR="00161335" w:rsidRPr="002A1173" w:rsidRDefault="00161335" w:rsidP="00161335">
      <w:r w:rsidRPr="002A1173">
        <w:rPr>
          <w:rStyle w:val="HideTWBExt"/>
        </w:rPr>
        <w:t>&lt;/RepeatBlock-By&gt;</w:t>
      </w:r>
    </w:p>
    <w:p w14:paraId="1A9F9B25"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780F8A64" w14:textId="77777777" w:rsidR="00161335" w:rsidRPr="002A1173" w:rsidRDefault="00161335" w:rsidP="00161335">
      <w:pPr>
        <w:pStyle w:val="NormalBold"/>
      </w:pPr>
      <w:r w:rsidRPr="002A1173">
        <w:rPr>
          <w:rStyle w:val="HideTWBExt"/>
        </w:rPr>
        <w:t>&lt;Article&gt;</w:t>
      </w:r>
      <w:r w:rsidRPr="002A1173">
        <w:t>Anexo I – artigo 5 – parágrafo 1-A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50390899" w14:textId="77777777" w:rsidTr="002D1C33">
        <w:trPr>
          <w:jc w:val="center"/>
        </w:trPr>
        <w:tc>
          <w:tcPr>
            <w:tcW w:w="9752" w:type="dxa"/>
            <w:gridSpan w:val="2"/>
          </w:tcPr>
          <w:p w14:paraId="073D2820" w14:textId="77777777" w:rsidR="00161335" w:rsidRPr="002A1173" w:rsidRDefault="00161335" w:rsidP="002D1C33">
            <w:pPr>
              <w:keepNext/>
            </w:pPr>
          </w:p>
        </w:tc>
      </w:tr>
      <w:tr w:rsidR="00161335" w:rsidRPr="002A1173" w14:paraId="493AF32A" w14:textId="77777777" w:rsidTr="002D1C33">
        <w:trPr>
          <w:jc w:val="center"/>
        </w:trPr>
        <w:tc>
          <w:tcPr>
            <w:tcW w:w="4876" w:type="dxa"/>
            <w:hideMark/>
          </w:tcPr>
          <w:p w14:paraId="370BBF88"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58BF981A" w14:textId="77777777" w:rsidR="00161335" w:rsidRPr="002A1173" w:rsidRDefault="00161335" w:rsidP="002D1C33">
            <w:pPr>
              <w:pStyle w:val="ColumnHeading"/>
              <w:keepNext/>
              <w:rPr>
                <w:lang w:val="pt-PT"/>
              </w:rPr>
            </w:pPr>
            <w:r w:rsidRPr="002A1173">
              <w:rPr>
                <w:lang w:val="pt-PT"/>
              </w:rPr>
              <w:t>Alteração</w:t>
            </w:r>
          </w:p>
        </w:tc>
      </w:tr>
      <w:tr w:rsidR="00161335" w:rsidRPr="002A1173" w14:paraId="5D4ADD06" w14:textId="77777777" w:rsidTr="002D1C33">
        <w:trPr>
          <w:jc w:val="center"/>
        </w:trPr>
        <w:tc>
          <w:tcPr>
            <w:tcW w:w="4876" w:type="dxa"/>
          </w:tcPr>
          <w:p w14:paraId="758F644D" w14:textId="77777777" w:rsidR="00161335" w:rsidRPr="002A1173" w:rsidRDefault="00161335" w:rsidP="002D1C33">
            <w:pPr>
              <w:pStyle w:val="Normal6"/>
              <w:rPr>
                <w:lang w:val="pt-PT"/>
              </w:rPr>
            </w:pPr>
          </w:p>
        </w:tc>
        <w:tc>
          <w:tcPr>
            <w:tcW w:w="4876" w:type="dxa"/>
            <w:hideMark/>
          </w:tcPr>
          <w:p w14:paraId="1907DA35" w14:textId="77777777" w:rsidR="00161335" w:rsidRPr="002A1173" w:rsidRDefault="00161335" w:rsidP="002D1C33">
            <w:pPr>
              <w:pStyle w:val="Normal6"/>
              <w:rPr>
                <w:szCs w:val="24"/>
                <w:lang w:val="pt-PT"/>
              </w:rPr>
            </w:pPr>
            <w:r w:rsidRPr="002A1173">
              <w:rPr>
                <w:b/>
                <w:i/>
                <w:lang w:val="pt-PT"/>
              </w:rPr>
              <w:t>1-A.</w:t>
            </w:r>
            <w:r w:rsidRPr="002A1173">
              <w:rPr>
                <w:b/>
                <w:i/>
                <w:lang w:val="pt-PT"/>
              </w:rPr>
              <w:tab/>
              <w:t>Os Estados-Membros devem garantir que os empregadores e os adquirentes de serviços não tratam outros dados que alojam, como números de segurança social, dados bancários, dados biométricos ou assinaturas eletrónicas.</w:t>
            </w:r>
          </w:p>
        </w:tc>
      </w:tr>
    </w:tbl>
    <w:p w14:paraId="1C0E0ABF"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{PL}</w:t>
      </w:r>
      <w:r w:rsidRPr="002A1173">
        <w:rPr>
          <w:noProof w:val="0"/>
          <w:lang w:val="pt-PT"/>
        </w:rPr>
        <w:t>pl</w:t>
      </w:r>
      <w:r w:rsidRPr="002A1173">
        <w:rPr>
          <w:rStyle w:val="HideTWBExt"/>
          <w:noProof w:val="0"/>
          <w:lang w:val="pt-PT"/>
        </w:rPr>
        <w:t>&lt;/Original&gt;</w:t>
      </w:r>
    </w:p>
    <w:p w14:paraId="61BEF383" w14:textId="77777777" w:rsidR="00161335" w:rsidRPr="002A1173" w:rsidRDefault="00161335" w:rsidP="00161335">
      <w:r w:rsidRPr="002A1173">
        <w:rPr>
          <w:rStyle w:val="HideTWBExt"/>
        </w:rPr>
        <w:t>&lt;/Amend&gt;</w:t>
      </w:r>
    </w:p>
    <w:p w14:paraId="19C33135"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476</w:t>
      </w:r>
      <w:r w:rsidRPr="002A1173">
        <w:rPr>
          <w:rStyle w:val="HideTWBExt"/>
          <w:lang w:val="pt-PT"/>
        </w:rPr>
        <w:t>&lt;/NumAm&gt;</w:t>
      </w:r>
    </w:p>
    <w:p w14:paraId="70436BBC" w14:textId="77777777" w:rsidR="00161335" w:rsidRPr="002A1173" w:rsidRDefault="00161335" w:rsidP="00161335">
      <w:pPr>
        <w:pStyle w:val="NormalBold"/>
      </w:pPr>
      <w:r w:rsidRPr="002A1173">
        <w:rPr>
          <w:rStyle w:val="HideTWBExt"/>
        </w:rPr>
        <w:t>&lt;RepeatBlock-By&gt;&lt;Members&gt;</w:t>
      </w:r>
      <w:r w:rsidRPr="002A1173">
        <w:t>Irena Joveva</w:t>
      </w:r>
      <w:r w:rsidRPr="002A1173">
        <w:rPr>
          <w:rStyle w:val="HideTWBExt"/>
        </w:rPr>
        <w:t>&lt;/Members&gt;</w:t>
      </w:r>
    </w:p>
    <w:p w14:paraId="6588EEF3" w14:textId="77777777" w:rsidR="00161335" w:rsidRPr="002A1173" w:rsidRDefault="00161335" w:rsidP="00161335">
      <w:r w:rsidRPr="002A1173">
        <w:rPr>
          <w:rStyle w:val="HideTWBExt"/>
        </w:rPr>
        <w:t>&lt;/RepeatBlock-By&gt;</w:t>
      </w:r>
    </w:p>
    <w:p w14:paraId="5143D098"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31A63BC6" w14:textId="77777777" w:rsidR="00161335" w:rsidRPr="002A1173" w:rsidRDefault="00161335" w:rsidP="00161335">
      <w:pPr>
        <w:pStyle w:val="NormalBold"/>
      </w:pPr>
      <w:r w:rsidRPr="002A1173">
        <w:rPr>
          <w:rStyle w:val="HideTWBExt"/>
        </w:rPr>
        <w:t>&lt;Article&gt;</w:t>
      </w:r>
      <w:r w:rsidRPr="002A1173">
        <w:t>Anexo I – artigo 5 – n.º 1-A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020F4B05" w14:textId="77777777" w:rsidTr="002D1C33">
        <w:trPr>
          <w:jc w:val="center"/>
        </w:trPr>
        <w:tc>
          <w:tcPr>
            <w:tcW w:w="9752" w:type="dxa"/>
            <w:gridSpan w:val="2"/>
          </w:tcPr>
          <w:p w14:paraId="514FEBA0" w14:textId="77777777" w:rsidR="00161335" w:rsidRPr="002A1173" w:rsidRDefault="00161335" w:rsidP="002D1C33">
            <w:pPr>
              <w:keepNext/>
            </w:pPr>
          </w:p>
        </w:tc>
      </w:tr>
      <w:tr w:rsidR="00161335" w:rsidRPr="002A1173" w14:paraId="788FDA83" w14:textId="77777777" w:rsidTr="002D1C33">
        <w:trPr>
          <w:jc w:val="center"/>
        </w:trPr>
        <w:tc>
          <w:tcPr>
            <w:tcW w:w="4876" w:type="dxa"/>
            <w:hideMark/>
          </w:tcPr>
          <w:p w14:paraId="1FBDB5E4"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4BF7B2B6" w14:textId="77777777" w:rsidR="00161335" w:rsidRPr="002A1173" w:rsidRDefault="00161335" w:rsidP="002D1C33">
            <w:pPr>
              <w:pStyle w:val="ColumnHeading"/>
              <w:keepNext/>
              <w:rPr>
                <w:lang w:val="pt-PT"/>
              </w:rPr>
            </w:pPr>
            <w:r w:rsidRPr="002A1173">
              <w:rPr>
                <w:lang w:val="pt-PT"/>
              </w:rPr>
              <w:t>Alteração</w:t>
            </w:r>
          </w:p>
        </w:tc>
      </w:tr>
      <w:tr w:rsidR="00161335" w:rsidRPr="002A1173" w14:paraId="5096B211" w14:textId="77777777" w:rsidTr="002D1C33">
        <w:trPr>
          <w:jc w:val="center"/>
        </w:trPr>
        <w:tc>
          <w:tcPr>
            <w:tcW w:w="4876" w:type="dxa"/>
          </w:tcPr>
          <w:p w14:paraId="41BED118" w14:textId="77777777" w:rsidR="00161335" w:rsidRPr="002A1173" w:rsidRDefault="00161335" w:rsidP="002D1C33">
            <w:pPr>
              <w:pStyle w:val="Normal6"/>
              <w:rPr>
                <w:lang w:val="pt-PT"/>
              </w:rPr>
            </w:pPr>
          </w:p>
        </w:tc>
        <w:tc>
          <w:tcPr>
            <w:tcW w:w="4876" w:type="dxa"/>
            <w:hideMark/>
          </w:tcPr>
          <w:p w14:paraId="50686926" w14:textId="77777777" w:rsidR="00161335" w:rsidRPr="002A1173" w:rsidRDefault="00161335" w:rsidP="002D1C33">
            <w:pPr>
              <w:pStyle w:val="Normal6"/>
              <w:rPr>
                <w:szCs w:val="24"/>
                <w:lang w:val="pt-PT"/>
              </w:rPr>
            </w:pPr>
            <w:r w:rsidRPr="002A1173">
              <w:rPr>
                <w:b/>
                <w:i/>
                <w:lang w:val="pt-PT"/>
              </w:rPr>
              <w:t>1-A.</w:t>
            </w:r>
            <w:r w:rsidRPr="002A1173">
              <w:rPr>
                <w:b/>
                <w:i/>
                <w:lang w:val="pt-PT"/>
              </w:rPr>
              <w:tab/>
              <w:t>O presente artigo é aplicável a todos os trabalhadores por conta de outrem e trabalhadores independentes individuais desde o início do processo de recrutamento ou seleção.</w:t>
            </w:r>
          </w:p>
        </w:tc>
      </w:tr>
    </w:tbl>
    <w:p w14:paraId="403A1928"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0FE3EB5A" w14:textId="77777777" w:rsidR="00161335" w:rsidRPr="002A1173" w:rsidRDefault="00161335" w:rsidP="00161335">
      <w:r w:rsidRPr="002A1173">
        <w:rPr>
          <w:rStyle w:val="HideTWBExt"/>
        </w:rPr>
        <w:t>&lt;/Amend&gt;</w:t>
      </w:r>
    </w:p>
    <w:p w14:paraId="4B769B98"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477</w:t>
      </w:r>
      <w:r w:rsidRPr="002A1173">
        <w:rPr>
          <w:rStyle w:val="HideTWBExt"/>
          <w:lang w:val="pt-PT"/>
        </w:rPr>
        <w:t>&lt;/NumAm&gt;</w:t>
      </w:r>
    </w:p>
    <w:p w14:paraId="203C01BE" w14:textId="77777777" w:rsidR="00161335" w:rsidRPr="002A1173" w:rsidRDefault="00161335" w:rsidP="00161335">
      <w:pPr>
        <w:pStyle w:val="NormalBold"/>
      </w:pPr>
      <w:r w:rsidRPr="002A1173">
        <w:rPr>
          <w:rStyle w:val="HideTWBExt"/>
        </w:rPr>
        <w:t>&lt;RepeatBlock-By&gt;&lt;Members&gt;</w:t>
      </w:r>
      <w:r w:rsidRPr="002A1173">
        <w:t>Marlena Maląg</w:t>
      </w:r>
      <w:r w:rsidRPr="002A1173">
        <w:rPr>
          <w:rStyle w:val="HideTWBExt"/>
        </w:rPr>
        <w:t>&lt;/Members&gt;</w:t>
      </w:r>
    </w:p>
    <w:p w14:paraId="391BA29A" w14:textId="77777777" w:rsidR="00161335" w:rsidRPr="002A1173" w:rsidRDefault="00161335" w:rsidP="00161335">
      <w:r w:rsidRPr="002A1173">
        <w:rPr>
          <w:rStyle w:val="HideTWBExt"/>
        </w:rPr>
        <w:t>&lt;/RepeatBlock-By&gt;</w:t>
      </w:r>
    </w:p>
    <w:p w14:paraId="7439B9D8"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659B93BE" w14:textId="77777777" w:rsidR="00161335" w:rsidRPr="002A1173" w:rsidRDefault="00161335" w:rsidP="00161335">
      <w:pPr>
        <w:pStyle w:val="NormalBold"/>
      </w:pPr>
      <w:r w:rsidRPr="002A1173">
        <w:rPr>
          <w:rStyle w:val="HideTWBExt"/>
        </w:rPr>
        <w:t>&lt;Article&gt;</w:t>
      </w:r>
      <w:r w:rsidRPr="002A1173">
        <w:t>Anexo I – artigo 5 – n.º 2-A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709BE4CF" w14:textId="77777777" w:rsidTr="002D1C33">
        <w:trPr>
          <w:jc w:val="center"/>
        </w:trPr>
        <w:tc>
          <w:tcPr>
            <w:tcW w:w="9752" w:type="dxa"/>
            <w:gridSpan w:val="2"/>
          </w:tcPr>
          <w:p w14:paraId="1C7FDF08" w14:textId="77777777" w:rsidR="00161335" w:rsidRPr="002A1173" w:rsidRDefault="00161335" w:rsidP="002D1C33">
            <w:pPr>
              <w:keepNext/>
            </w:pPr>
          </w:p>
        </w:tc>
      </w:tr>
      <w:tr w:rsidR="00161335" w:rsidRPr="002A1173" w14:paraId="02271E05" w14:textId="77777777" w:rsidTr="002D1C33">
        <w:trPr>
          <w:jc w:val="center"/>
        </w:trPr>
        <w:tc>
          <w:tcPr>
            <w:tcW w:w="4876" w:type="dxa"/>
            <w:hideMark/>
          </w:tcPr>
          <w:p w14:paraId="27A5CE2A"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1EE2E991" w14:textId="77777777" w:rsidR="00161335" w:rsidRPr="002A1173" w:rsidRDefault="00161335" w:rsidP="002D1C33">
            <w:pPr>
              <w:pStyle w:val="ColumnHeading"/>
              <w:keepNext/>
              <w:rPr>
                <w:lang w:val="pt-PT"/>
              </w:rPr>
            </w:pPr>
            <w:r w:rsidRPr="002A1173">
              <w:rPr>
                <w:lang w:val="pt-PT"/>
              </w:rPr>
              <w:t>Alteração</w:t>
            </w:r>
          </w:p>
        </w:tc>
      </w:tr>
      <w:tr w:rsidR="00161335" w:rsidRPr="002A1173" w14:paraId="634597C4" w14:textId="77777777" w:rsidTr="002D1C33">
        <w:trPr>
          <w:jc w:val="center"/>
        </w:trPr>
        <w:tc>
          <w:tcPr>
            <w:tcW w:w="4876" w:type="dxa"/>
          </w:tcPr>
          <w:p w14:paraId="31B75E17" w14:textId="77777777" w:rsidR="00161335" w:rsidRPr="002A1173" w:rsidRDefault="00161335" w:rsidP="002D1C33">
            <w:pPr>
              <w:pStyle w:val="Normal6"/>
              <w:rPr>
                <w:lang w:val="pt-PT"/>
              </w:rPr>
            </w:pPr>
          </w:p>
        </w:tc>
        <w:tc>
          <w:tcPr>
            <w:tcW w:w="4876" w:type="dxa"/>
            <w:hideMark/>
          </w:tcPr>
          <w:p w14:paraId="62A15BA4" w14:textId="77777777" w:rsidR="00161335" w:rsidRPr="002A1173" w:rsidRDefault="00161335" w:rsidP="002D1C33">
            <w:pPr>
              <w:pStyle w:val="Normal6"/>
              <w:rPr>
                <w:szCs w:val="24"/>
                <w:lang w:val="pt-PT"/>
              </w:rPr>
            </w:pPr>
            <w:r w:rsidRPr="002A1173">
              <w:rPr>
                <w:b/>
                <w:i/>
                <w:lang w:val="pt-PT"/>
              </w:rPr>
              <w:t>2-A.</w:t>
            </w:r>
            <w:r w:rsidRPr="002A1173">
              <w:rPr>
                <w:b/>
                <w:i/>
                <w:lang w:val="pt-PT"/>
              </w:rPr>
              <w:tab/>
              <w:t>A utilização de sistemas de gestão algorítmica não deve violar os requisitos de saúde e segurança relativos à organização do tempo de trabalho dos trabalhadores na União Europeia, em conformidade com a Diretiva 2003/88/CE.</w:t>
            </w:r>
          </w:p>
        </w:tc>
      </w:tr>
    </w:tbl>
    <w:p w14:paraId="7FDC1756"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{PL}</w:t>
      </w:r>
      <w:r w:rsidRPr="002A1173">
        <w:rPr>
          <w:noProof w:val="0"/>
          <w:lang w:val="pt-PT"/>
        </w:rPr>
        <w:t>pl</w:t>
      </w:r>
      <w:r w:rsidRPr="002A1173">
        <w:rPr>
          <w:rStyle w:val="HideTWBExt"/>
          <w:noProof w:val="0"/>
          <w:lang w:val="pt-PT"/>
        </w:rPr>
        <w:t>&lt;/Original&gt;</w:t>
      </w:r>
    </w:p>
    <w:p w14:paraId="397835FA" w14:textId="77777777" w:rsidR="00161335" w:rsidRPr="002A1173" w:rsidRDefault="00161335" w:rsidP="00161335">
      <w:r w:rsidRPr="002A1173">
        <w:rPr>
          <w:rStyle w:val="HideTWBExt"/>
        </w:rPr>
        <w:t>&lt;/Amend&gt;</w:t>
      </w:r>
    </w:p>
    <w:p w14:paraId="6F333BF2"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478</w:t>
      </w:r>
      <w:r w:rsidRPr="002A1173">
        <w:rPr>
          <w:rStyle w:val="HideTWBExt"/>
          <w:lang w:val="pt-PT"/>
        </w:rPr>
        <w:t>&lt;/NumAm&gt;</w:t>
      </w:r>
    </w:p>
    <w:p w14:paraId="1B8F9B84" w14:textId="77777777" w:rsidR="00161335" w:rsidRPr="002A1173" w:rsidRDefault="00161335" w:rsidP="00161335">
      <w:pPr>
        <w:pStyle w:val="NormalBold"/>
      </w:pPr>
      <w:r w:rsidRPr="002A1173">
        <w:rPr>
          <w:rStyle w:val="HideTWBExt"/>
        </w:rPr>
        <w:t>&lt;RepeatBlock-By&gt;&lt;Members&gt;</w:t>
      </w:r>
      <w:r w:rsidRPr="002A1173">
        <w:t>Marc Angel, Nora Mebarek, Vilija Blinkevičiūtė, Alicia Homs Ginel, Isilda Gomes, Gabriele Bischoff, Evelyn Regner, Idoia Mendia, Marianne Vind, Alex Agius Saliba, Romana Jerković, Estelle Ceulemans</w:t>
      </w:r>
      <w:r w:rsidRPr="002A1173">
        <w:rPr>
          <w:rStyle w:val="HideTWBExt"/>
        </w:rPr>
        <w:t>&lt;/Members&gt;</w:t>
      </w:r>
    </w:p>
    <w:p w14:paraId="6F4DE04E" w14:textId="77777777" w:rsidR="00161335" w:rsidRPr="002A1173" w:rsidRDefault="00161335" w:rsidP="00161335">
      <w:r w:rsidRPr="002A1173">
        <w:rPr>
          <w:rStyle w:val="HideTWBExt"/>
        </w:rPr>
        <w:t>&lt;/RepeatBlock-By&gt;</w:t>
      </w:r>
    </w:p>
    <w:p w14:paraId="19A309DF"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1EBE7B78" w14:textId="77777777" w:rsidR="00161335" w:rsidRPr="002A1173" w:rsidRDefault="00161335" w:rsidP="00161335">
      <w:pPr>
        <w:pStyle w:val="NormalBold"/>
      </w:pPr>
      <w:r w:rsidRPr="002A1173">
        <w:rPr>
          <w:rStyle w:val="HideTWBExt"/>
        </w:rPr>
        <w:t>&lt;Article&gt;</w:t>
      </w:r>
      <w:r w:rsidRPr="002A1173">
        <w:t>Anexo I – artigo 5 – n.º 2-A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0C0B5009" w14:textId="77777777" w:rsidTr="002D1C33">
        <w:trPr>
          <w:jc w:val="center"/>
        </w:trPr>
        <w:tc>
          <w:tcPr>
            <w:tcW w:w="9752" w:type="dxa"/>
            <w:gridSpan w:val="2"/>
          </w:tcPr>
          <w:p w14:paraId="0C935AB4" w14:textId="77777777" w:rsidR="00161335" w:rsidRPr="002A1173" w:rsidRDefault="00161335" w:rsidP="002D1C33">
            <w:pPr>
              <w:keepNext/>
            </w:pPr>
          </w:p>
        </w:tc>
      </w:tr>
      <w:tr w:rsidR="00161335" w:rsidRPr="002A1173" w14:paraId="00777DCB" w14:textId="77777777" w:rsidTr="002D1C33">
        <w:trPr>
          <w:jc w:val="center"/>
        </w:trPr>
        <w:tc>
          <w:tcPr>
            <w:tcW w:w="4876" w:type="dxa"/>
            <w:hideMark/>
          </w:tcPr>
          <w:p w14:paraId="290A15EE"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02F808D5" w14:textId="77777777" w:rsidR="00161335" w:rsidRPr="002A1173" w:rsidRDefault="00161335" w:rsidP="002D1C33">
            <w:pPr>
              <w:pStyle w:val="ColumnHeading"/>
              <w:keepNext/>
              <w:rPr>
                <w:lang w:val="pt-PT"/>
              </w:rPr>
            </w:pPr>
            <w:r w:rsidRPr="002A1173">
              <w:rPr>
                <w:lang w:val="pt-PT"/>
              </w:rPr>
              <w:t>Alteração</w:t>
            </w:r>
          </w:p>
        </w:tc>
      </w:tr>
      <w:tr w:rsidR="00161335" w:rsidRPr="002A1173" w14:paraId="18BF4C28" w14:textId="77777777" w:rsidTr="002D1C33">
        <w:trPr>
          <w:jc w:val="center"/>
        </w:trPr>
        <w:tc>
          <w:tcPr>
            <w:tcW w:w="4876" w:type="dxa"/>
          </w:tcPr>
          <w:p w14:paraId="032180E3" w14:textId="77777777" w:rsidR="00161335" w:rsidRPr="002A1173" w:rsidRDefault="00161335" w:rsidP="002D1C33">
            <w:pPr>
              <w:pStyle w:val="Normal6"/>
              <w:rPr>
                <w:lang w:val="pt-PT"/>
              </w:rPr>
            </w:pPr>
          </w:p>
        </w:tc>
        <w:tc>
          <w:tcPr>
            <w:tcW w:w="4876" w:type="dxa"/>
            <w:hideMark/>
          </w:tcPr>
          <w:p w14:paraId="375A280D" w14:textId="77777777" w:rsidR="00161335" w:rsidRPr="002A1173" w:rsidRDefault="00161335" w:rsidP="002D1C33">
            <w:pPr>
              <w:pStyle w:val="Normal6"/>
              <w:rPr>
                <w:szCs w:val="24"/>
                <w:lang w:val="pt-PT"/>
              </w:rPr>
            </w:pPr>
            <w:r w:rsidRPr="002A1173">
              <w:rPr>
                <w:b/>
                <w:i/>
                <w:lang w:val="pt-PT"/>
              </w:rPr>
              <w:t>2-A.</w:t>
            </w:r>
            <w:r w:rsidRPr="002A1173">
              <w:rPr>
                <w:b/>
                <w:i/>
                <w:lang w:val="pt-PT"/>
              </w:rPr>
              <w:tab/>
              <w:t>O presente artigo é aplicável a todos os trabalhadores por conta de outrem ou trabalhadores independentes individuais desde o início do processo de recrutamento ou seleção.</w:t>
            </w:r>
          </w:p>
        </w:tc>
      </w:tr>
    </w:tbl>
    <w:p w14:paraId="7DD95785"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15FF83FA" w14:textId="77777777" w:rsidR="00161335" w:rsidRPr="002A1173" w:rsidRDefault="00161335" w:rsidP="00161335">
      <w:r w:rsidRPr="002A1173">
        <w:rPr>
          <w:rStyle w:val="HideTWBExt"/>
        </w:rPr>
        <w:t>&lt;/Amend&gt;</w:t>
      </w:r>
    </w:p>
    <w:p w14:paraId="0A26CFC2"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479</w:t>
      </w:r>
      <w:r w:rsidRPr="002A1173">
        <w:rPr>
          <w:rStyle w:val="HideTWBExt"/>
          <w:lang w:val="pt-PT"/>
        </w:rPr>
        <w:t>&lt;/NumAm&gt;</w:t>
      </w:r>
    </w:p>
    <w:p w14:paraId="0DFD0013" w14:textId="77777777" w:rsidR="00161335" w:rsidRPr="002A1173" w:rsidRDefault="00161335" w:rsidP="00161335">
      <w:pPr>
        <w:pStyle w:val="NormalBold"/>
      </w:pPr>
      <w:r w:rsidRPr="002A1173">
        <w:rPr>
          <w:rStyle w:val="HideTWBExt"/>
        </w:rPr>
        <w:t>&lt;RepeatBlock-By&gt;&lt;Members&gt;</w:t>
      </w:r>
      <w:r w:rsidRPr="002A1173">
        <w:t>Marc Angel, Nora Mebarek, Vilija Blinkevičiūtė, Alicia Homs Ginel, Isilda Gomes, Gabriele Bischoff, Evelyn Regner, Idoia Mendia, Marianne Vind, Alex Agius Saliba, Romana Jerković, Estelle Ceulemans</w:t>
      </w:r>
      <w:r w:rsidRPr="002A1173">
        <w:rPr>
          <w:rStyle w:val="HideTWBExt"/>
        </w:rPr>
        <w:t>&lt;/Members&gt;</w:t>
      </w:r>
    </w:p>
    <w:p w14:paraId="3DF88E07" w14:textId="77777777" w:rsidR="00161335" w:rsidRPr="002A1173" w:rsidRDefault="00161335" w:rsidP="00161335">
      <w:r w:rsidRPr="002A1173">
        <w:rPr>
          <w:rStyle w:val="HideTWBExt"/>
        </w:rPr>
        <w:t>&lt;/RepeatBlock-By&gt;</w:t>
      </w:r>
    </w:p>
    <w:p w14:paraId="036D7412"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190A7BA2" w14:textId="77777777" w:rsidR="00161335" w:rsidRPr="002A1173" w:rsidRDefault="00161335" w:rsidP="00161335">
      <w:pPr>
        <w:pStyle w:val="NormalBold"/>
      </w:pPr>
      <w:r w:rsidRPr="002A1173">
        <w:rPr>
          <w:rStyle w:val="HideTWBExt"/>
        </w:rPr>
        <w:t>&lt;Article&gt;</w:t>
      </w:r>
      <w:r w:rsidRPr="002A1173">
        <w:t>Anexo I – artigo 5 – n.º 2-B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1F2C7302" w14:textId="77777777" w:rsidTr="002D1C33">
        <w:trPr>
          <w:jc w:val="center"/>
        </w:trPr>
        <w:tc>
          <w:tcPr>
            <w:tcW w:w="9752" w:type="dxa"/>
            <w:gridSpan w:val="2"/>
          </w:tcPr>
          <w:p w14:paraId="4235A5F5" w14:textId="77777777" w:rsidR="00161335" w:rsidRPr="002A1173" w:rsidRDefault="00161335" w:rsidP="002D1C33">
            <w:pPr>
              <w:keepNext/>
            </w:pPr>
          </w:p>
        </w:tc>
      </w:tr>
      <w:tr w:rsidR="00161335" w:rsidRPr="002A1173" w14:paraId="4F7E7CAC" w14:textId="77777777" w:rsidTr="002D1C33">
        <w:trPr>
          <w:jc w:val="center"/>
        </w:trPr>
        <w:tc>
          <w:tcPr>
            <w:tcW w:w="4876" w:type="dxa"/>
            <w:hideMark/>
          </w:tcPr>
          <w:p w14:paraId="0744E6C0"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7955111D" w14:textId="77777777" w:rsidR="00161335" w:rsidRPr="002A1173" w:rsidRDefault="00161335" w:rsidP="002D1C33">
            <w:pPr>
              <w:pStyle w:val="ColumnHeading"/>
              <w:keepNext/>
              <w:rPr>
                <w:lang w:val="pt-PT"/>
              </w:rPr>
            </w:pPr>
            <w:r w:rsidRPr="002A1173">
              <w:rPr>
                <w:lang w:val="pt-PT"/>
              </w:rPr>
              <w:t>Alteração</w:t>
            </w:r>
          </w:p>
        </w:tc>
      </w:tr>
      <w:tr w:rsidR="00161335" w:rsidRPr="002A1173" w14:paraId="20636B8A" w14:textId="77777777" w:rsidTr="002D1C33">
        <w:trPr>
          <w:jc w:val="center"/>
        </w:trPr>
        <w:tc>
          <w:tcPr>
            <w:tcW w:w="4876" w:type="dxa"/>
          </w:tcPr>
          <w:p w14:paraId="4281A521" w14:textId="77777777" w:rsidR="00161335" w:rsidRPr="002A1173" w:rsidRDefault="00161335" w:rsidP="002D1C33">
            <w:pPr>
              <w:pStyle w:val="Normal6"/>
              <w:rPr>
                <w:lang w:val="pt-PT"/>
              </w:rPr>
            </w:pPr>
          </w:p>
        </w:tc>
        <w:tc>
          <w:tcPr>
            <w:tcW w:w="4876" w:type="dxa"/>
            <w:hideMark/>
          </w:tcPr>
          <w:p w14:paraId="02A8CA3E" w14:textId="77777777" w:rsidR="00161335" w:rsidRPr="002A1173" w:rsidRDefault="00161335" w:rsidP="002D1C33">
            <w:pPr>
              <w:pStyle w:val="Normal6"/>
              <w:rPr>
                <w:szCs w:val="24"/>
                <w:lang w:val="pt-PT"/>
              </w:rPr>
            </w:pPr>
            <w:r w:rsidRPr="002A1173">
              <w:rPr>
                <w:b/>
                <w:i/>
                <w:lang w:val="pt-PT"/>
              </w:rPr>
              <w:t>2-B.</w:t>
            </w:r>
            <w:r w:rsidRPr="002A1173">
              <w:rPr>
                <w:b/>
                <w:i/>
                <w:lang w:val="pt-PT"/>
              </w:rPr>
              <w:tab/>
              <w:t>Para além dos sistemas de gestão algorítmica, o presente artigo aplica-se igualmente sempre que os empregadores ou os adquirentes de serviços utilizem sistemas automatizados que apoiem ou tomem decisões que, de alguma forma, afetem as condições de trabalho.</w:t>
            </w:r>
          </w:p>
        </w:tc>
      </w:tr>
    </w:tbl>
    <w:p w14:paraId="21215DC3"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1816B70B" w14:textId="77777777" w:rsidR="00161335" w:rsidRPr="002A1173" w:rsidRDefault="00161335" w:rsidP="00161335">
      <w:r w:rsidRPr="002A1173">
        <w:rPr>
          <w:rStyle w:val="HideTWBExt"/>
        </w:rPr>
        <w:t>&lt;/Amend&gt;</w:t>
      </w:r>
    </w:p>
    <w:p w14:paraId="49E2A41B"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480</w:t>
      </w:r>
      <w:r w:rsidRPr="002A1173">
        <w:rPr>
          <w:rStyle w:val="HideTWBExt"/>
          <w:lang w:val="pt-PT"/>
        </w:rPr>
        <w:t>&lt;/NumAm&gt;</w:t>
      </w:r>
    </w:p>
    <w:p w14:paraId="16BE802B" w14:textId="77777777" w:rsidR="00161335" w:rsidRPr="002A1173" w:rsidRDefault="00161335" w:rsidP="00161335">
      <w:pPr>
        <w:pStyle w:val="NormalBold"/>
      </w:pPr>
      <w:r w:rsidRPr="002A1173">
        <w:rPr>
          <w:rStyle w:val="HideTWBExt"/>
        </w:rPr>
        <w:t>&lt;RepeatBlock-By&gt;&lt;Members&gt;</w:t>
      </w:r>
      <w:r w:rsidRPr="002A1173">
        <w:t>Arba Kokalari, Henrik Dahl, Jörgen Warborn</w:t>
      </w:r>
      <w:r w:rsidRPr="002A1173">
        <w:rPr>
          <w:rStyle w:val="HideTWBExt"/>
        </w:rPr>
        <w:t>&lt;/Members&gt;</w:t>
      </w:r>
    </w:p>
    <w:p w14:paraId="2547BBBA" w14:textId="77777777" w:rsidR="00161335" w:rsidRPr="002A1173" w:rsidRDefault="00161335" w:rsidP="00161335">
      <w:r w:rsidRPr="002A1173">
        <w:rPr>
          <w:rStyle w:val="HideTWBExt"/>
        </w:rPr>
        <w:t>&lt;/RepeatBlock-By&gt;</w:t>
      </w:r>
    </w:p>
    <w:p w14:paraId="4BF99AB2"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41B08D7C" w14:textId="77777777" w:rsidR="00161335" w:rsidRPr="002A1173" w:rsidRDefault="00161335" w:rsidP="00161335">
      <w:pPr>
        <w:pStyle w:val="NormalBold"/>
      </w:pPr>
      <w:r w:rsidRPr="002A1173">
        <w:rPr>
          <w:rStyle w:val="HideTWBExt"/>
        </w:rPr>
        <w:t>&lt;Article&gt;</w:t>
      </w:r>
      <w:r w:rsidRPr="002A1173">
        <w:t>Anexo I – artigo 6</w:t>
      </w:r>
      <w:r w:rsidRPr="002A117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3C9D388C" w14:textId="77777777" w:rsidTr="002D1C33">
        <w:trPr>
          <w:jc w:val="center"/>
        </w:trPr>
        <w:tc>
          <w:tcPr>
            <w:tcW w:w="9752" w:type="dxa"/>
            <w:gridSpan w:val="2"/>
          </w:tcPr>
          <w:p w14:paraId="2D309A53" w14:textId="77777777" w:rsidR="00161335" w:rsidRPr="002A1173" w:rsidRDefault="00161335" w:rsidP="002D1C33">
            <w:pPr>
              <w:keepNext/>
            </w:pPr>
          </w:p>
        </w:tc>
      </w:tr>
      <w:tr w:rsidR="00161335" w:rsidRPr="002A1173" w14:paraId="1EC16E50" w14:textId="77777777" w:rsidTr="002D1C33">
        <w:trPr>
          <w:jc w:val="center"/>
        </w:trPr>
        <w:tc>
          <w:tcPr>
            <w:tcW w:w="4876" w:type="dxa"/>
            <w:hideMark/>
          </w:tcPr>
          <w:p w14:paraId="768F16E4"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6A6E2655" w14:textId="77777777" w:rsidR="00161335" w:rsidRPr="002A1173" w:rsidRDefault="00161335" w:rsidP="002D1C33">
            <w:pPr>
              <w:pStyle w:val="ColumnHeading"/>
              <w:keepNext/>
              <w:rPr>
                <w:lang w:val="pt-PT"/>
              </w:rPr>
            </w:pPr>
            <w:r w:rsidRPr="002A1173">
              <w:rPr>
                <w:lang w:val="pt-PT"/>
              </w:rPr>
              <w:t>Alteração</w:t>
            </w:r>
          </w:p>
        </w:tc>
      </w:tr>
      <w:tr w:rsidR="00161335" w:rsidRPr="002A1173" w14:paraId="50740D39" w14:textId="77777777" w:rsidTr="002D1C33">
        <w:trPr>
          <w:jc w:val="center"/>
        </w:trPr>
        <w:tc>
          <w:tcPr>
            <w:tcW w:w="4876" w:type="dxa"/>
            <w:hideMark/>
          </w:tcPr>
          <w:p w14:paraId="7DB1A7F5" w14:textId="77777777" w:rsidR="00161335" w:rsidRPr="002A1173" w:rsidRDefault="00161335" w:rsidP="002D1C33">
            <w:pPr>
              <w:pStyle w:val="Normal6"/>
              <w:jc w:val="center"/>
              <w:rPr>
                <w:lang w:val="pt-PT"/>
              </w:rPr>
            </w:pPr>
            <w:r w:rsidRPr="002A1173">
              <w:rPr>
                <w:b/>
                <w:i/>
                <w:lang w:val="pt-PT"/>
              </w:rPr>
              <w:t>Artigo 6.º</w:t>
            </w:r>
          </w:p>
        </w:tc>
        <w:tc>
          <w:tcPr>
            <w:tcW w:w="4876" w:type="dxa"/>
            <w:hideMark/>
          </w:tcPr>
          <w:p w14:paraId="23856B59" w14:textId="77777777" w:rsidR="00161335" w:rsidRPr="002A1173" w:rsidRDefault="00161335" w:rsidP="002D1C33">
            <w:pPr>
              <w:pStyle w:val="Normal6"/>
              <w:rPr>
                <w:szCs w:val="24"/>
                <w:lang w:val="pt-PT"/>
              </w:rPr>
            </w:pPr>
            <w:r w:rsidRPr="002A1173">
              <w:rPr>
                <w:b/>
                <w:i/>
                <w:lang w:val="pt-PT"/>
              </w:rPr>
              <w:t>Suprimido</w:t>
            </w:r>
          </w:p>
        </w:tc>
      </w:tr>
      <w:tr w:rsidR="00161335" w:rsidRPr="002A1173" w14:paraId="4FCFC230" w14:textId="77777777" w:rsidTr="002D1C33">
        <w:trPr>
          <w:jc w:val="center"/>
        </w:trPr>
        <w:tc>
          <w:tcPr>
            <w:tcW w:w="4876" w:type="dxa"/>
            <w:hideMark/>
          </w:tcPr>
          <w:p w14:paraId="0F2C2006" w14:textId="77777777" w:rsidR="00161335" w:rsidRPr="002A1173" w:rsidRDefault="00161335" w:rsidP="002D1C33">
            <w:pPr>
              <w:pStyle w:val="Normal6"/>
              <w:jc w:val="center"/>
              <w:rPr>
                <w:lang w:val="pt-PT"/>
              </w:rPr>
            </w:pPr>
            <w:r w:rsidRPr="002A1173">
              <w:rPr>
                <w:b/>
                <w:i/>
                <w:lang w:val="pt-PT"/>
              </w:rPr>
              <w:t>Supervisão e revisão humanas</w:t>
            </w:r>
          </w:p>
        </w:tc>
        <w:tc>
          <w:tcPr>
            <w:tcW w:w="4876" w:type="dxa"/>
          </w:tcPr>
          <w:p w14:paraId="2AD53144" w14:textId="77777777" w:rsidR="00161335" w:rsidRPr="002A1173" w:rsidRDefault="00161335" w:rsidP="002D1C33">
            <w:pPr>
              <w:pStyle w:val="Normal6"/>
              <w:rPr>
                <w:szCs w:val="24"/>
                <w:lang w:val="pt-PT"/>
              </w:rPr>
            </w:pPr>
          </w:p>
        </w:tc>
      </w:tr>
      <w:tr w:rsidR="00161335" w:rsidRPr="002A1173" w14:paraId="453CBF87" w14:textId="77777777" w:rsidTr="002D1C33">
        <w:trPr>
          <w:jc w:val="center"/>
        </w:trPr>
        <w:tc>
          <w:tcPr>
            <w:tcW w:w="4876" w:type="dxa"/>
            <w:hideMark/>
          </w:tcPr>
          <w:p w14:paraId="70598606" w14:textId="77777777" w:rsidR="00161335" w:rsidRPr="002A1173" w:rsidRDefault="00161335" w:rsidP="002D1C33">
            <w:pPr>
              <w:pStyle w:val="Normal6"/>
              <w:rPr>
                <w:lang w:val="pt-PT"/>
              </w:rPr>
            </w:pPr>
            <w:r w:rsidRPr="002A1173">
              <w:rPr>
                <w:b/>
                <w:i/>
                <w:lang w:val="pt-PT"/>
              </w:rPr>
              <w:t>1.</w:t>
            </w:r>
            <w:r w:rsidRPr="002A1173">
              <w:rPr>
                <w:b/>
                <w:i/>
                <w:lang w:val="pt-PT"/>
              </w:rPr>
              <w:tab/>
              <w:t>Os Estados-Membros certificam-se de que os empregadores e os adquirentes de serviços assegurem uma supervisão humana efetiva e permanente em todos os sistemas de gestão algorítmica implantados no local de trabalho. Os Estados-Membros garantem igualmente que os empregadores e os adquirentes de serviços designem a entidade encarregada de monitorizar o funcionamento e o impacto desses sistemas, notadamente a conformidade desses sistemas com as normas jurídicas, de saúde, de segurança e éticas aplicáveis, assim como de reavaliar as suas decisões, e que informem os trabalhadores individuais independentes e os seus representantes.</w:t>
            </w:r>
          </w:p>
        </w:tc>
        <w:tc>
          <w:tcPr>
            <w:tcW w:w="4876" w:type="dxa"/>
          </w:tcPr>
          <w:p w14:paraId="3577852C" w14:textId="77777777" w:rsidR="00161335" w:rsidRPr="002A1173" w:rsidRDefault="00161335" w:rsidP="002D1C33">
            <w:pPr>
              <w:pStyle w:val="Normal6"/>
              <w:rPr>
                <w:szCs w:val="24"/>
                <w:lang w:val="pt-PT"/>
              </w:rPr>
            </w:pPr>
          </w:p>
        </w:tc>
      </w:tr>
      <w:tr w:rsidR="00161335" w:rsidRPr="002A1173" w14:paraId="0F5D18CE" w14:textId="77777777" w:rsidTr="002D1C33">
        <w:trPr>
          <w:jc w:val="center"/>
        </w:trPr>
        <w:tc>
          <w:tcPr>
            <w:tcW w:w="4876" w:type="dxa"/>
            <w:hideMark/>
          </w:tcPr>
          <w:p w14:paraId="468C7004" w14:textId="77777777" w:rsidR="00161335" w:rsidRPr="002A1173" w:rsidRDefault="00161335" w:rsidP="002D1C33">
            <w:pPr>
              <w:pStyle w:val="Normal6"/>
              <w:rPr>
                <w:lang w:val="pt-PT"/>
              </w:rPr>
            </w:pPr>
            <w:r w:rsidRPr="002A1173">
              <w:rPr>
                <w:b/>
                <w:i/>
                <w:lang w:val="pt-PT"/>
              </w:rPr>
              <w:t>2.</w:t>
            </w:r>
            <w:r w:rsidRPr="002A1173">
              <w:rPr>
                <w:b/>
                <w:i/>
                <w:lang w:val="pt-PT"/>
              </w:rPr>
              <w:tab/>
              <w:t>Os Estados-Membros zelam por que os trabalhadores por conta de outrem e os trabalhadores independentes individuais tenham o direito, mediante pedido, de obter do empregador ou do adquirente de serviços uma explicação oral ou escrita sobre qualquer decisão que afete aspetos essenciais da sua relação laboral ou contratual, inclusivamente a atribuição de tarefas, a avaliação do desempenho, a planificação do tempo de trabalho, a remuneração e medidas disciplinares, sempre que qualquer decisão relacionada com esses aspetos tenha sido tomada ou tenha sido substancialmente influenciada por um sistema algorítmico.</w:t>
            </w:r>
          </w:p>
        </w:tc>
        <w:tc>
          <w:tcPr>
            <w:tcW w:w="4876" w:type="dxa"/>
          </w:tcPr>
          <w:p w14:paraId="14B2185B" w14:textId="77777777" w:rsidR="00161335" w:rsidRPr="002A1173" w:rsidRDefault="00161335" w:rsidP="002D1C33">
            <w:pPr>
              <w:pStyle w:val="Normal6"/>
              <w:rPr>
                <w:szCs w:val="24"/>
                <w:lang w:val="pt-PT"/>
              </w:rPr>
            </w:pPr>
          </w:p>
        </w:tc>
      </w:tr>
      <w:tr w:rsidR="00161335" w:rsidRPr="002A1173" w14:paraId="011B780F" w14:textId="77777777" w:rsidTr="002D1C33">
        <w:trPr>
          <w:jc w:val="center"/>
        </w:trPr>
        <w:tc>
          <w:tcPr>
            <w:tcW w:w="4876" w:type="dxa"/>
            <w:hideMark/>
          </w:tcPr>
          <w:p w14:paraId="018D3DBA" w14:textId="77777777" w:rsidR="00161335" w:rsidRPr="002A1173" w:rsidRDefault="00161335" w:rsidP="002D1C33">
            <w:pPr>
              <w:pStyle w:val="Normal6"/>
              <w:rPr>
                <w:lang w:val="pt-PT"/>
              </w:rPr>
            </w:pPr>
            <w:r w:rsidRPr="002A1173">
              <w:rPr>
                <w:b/>
                <w:i/>
                <w:lang w:val="pt-PT"/>
              </w:rPr>
              <w:t>A explicação a que se refere o n.º 1 deve ser dada num prazo razoável e num formato acessível e fácil de entender para o trabalhador por conta de outrem ou trabalhador independente individual afetado.</w:t>
            </w:r>
          </w:p>
        </w:tc>
        <w:tc>
          <w:tcPr>
            <w:tcW w:w="4876" w:type="dxa"/>
          </w:tcPr>
          <w:p w14:paraId="2285C677" w14:textId="77777777" w:rsidR="00161335" w:rsidRPr="002A1173" w:rsidRDefault="00161335" w:rsidP="002D1C33">
            <w:pPr>
              <w:pStyle w:val="Normal6"/>
              <w:rPr>
                <w:szCs w:val="24"/>
                <w:lang w:val="pt-PT"/>
              </w:rPr>
            </w:pPr>
          </w:p>
        </w:tc>
      </w:tr>
      <w:tr w:rsidR="00161335" w:rsidRPr="002A1173" w14:paraId="7E392280" w14:textId="77777777" w:rsidTr="002D1C33">
        <w:trPr>
          <w:jc w:val="center"/>
        </w:trPr>
        <w:tc>
          <w:tcPr>
            <w:tcW w:w="4876" w:type="dxa"/>
            <w:hideMark/>
          </w:tcPr>
          <w:p w14:paraId="15D9989A" w14:textId="77777777" w:rsidR="00161335" w:rsidRPr="002A1173" w:rsidRDefault="00161335" w:rsidP="002D1C33">
            <w:pPr>
              <w:pStyle w:val="Normal6"/>
              <w:rPr>
                <w:lang w:val="pt-PT"/>
              </w:rPr>
            </w:pPr>
            <w:r w:rsidRPr="002A1173">
              <w:rPr>
                <w:b/>
                <w:i/>
                <w:lang w:val="pt-PT"/>
              </w:rPr>
              <w:t>3.</w:t>
            </w:r>
            <w:r w:rsidRPr="002A1173">
              <w:rPr>
                <w:b/>
                <w:i/>
                <w:lang w:val="pt-PT"/>
              </w:rPr>
              <w:tab/>
              <w:t>Os Estados-Membros garantem que as decisões relativas ao início ou à cessação de uma relação laboral ou contratual, à renovação ou não renovação de um contrato e a quaisquer alterações da remuneração não sejam tomadas apenas com base na gestão algorítmica. Essas decisões devem também ser objeto de revisão e de deliberação final por um supervisor humano.</w:t>
            </w:r>
          </w:p>
        </w:tc>
        <w:tc>
          <w:tcPr>
            <w:tcW w:w="4876" w:type="dxa"/>
          </w:tcPr>
          <w:p w14:paraId="57C0102B" w14:textId="77777777" w:rsidR="00161335" w:rsidRPr="002A1173" w:rsidRDefault="00161335" w:rsidP="002D1C33">
            <w:pPr>
              <w:pStyle w:val="Normal6"/>
              <w:rPr>
                <w:szCs w:val="24"/>
                <w:lang w:val="pt-PT"/>
              </w:rPr>
            </w:pPr>
          </w:p>
        </w:tc>
      </w:tr>
      <w:tr w:rsidR="00161335" w:rsidRPr="002A1173" w14:paraId="4B06680A" w14:textId="77777777" w:rsidTr="002D1C33">
        <w:trPr>
          <w:jc w:val="center"/>
        </w:trPr>
        <w:tc>
          <w:tcPr>
            <w:tcW w:w="4876" w:type="dxa"/>
            <w:hideMark/>
          </w:tcPr>
          <w:p w14:paraId="70ED8361" w14:textId="3CB064F1" w:rsidR="00161335" w:rsidRPr="002A1173" w:rsidRDefault="00161335" w:rsidP="002D1C33">
            <w:pPr>
              <w:pStyle w:val="Normal6"/>
              <w:rPr>
                <w:lang w:val="pt-PT"/>
              </w:rPr>
            </w:pPr>
            <w:r w:rsidRPr="002A1173">
              <w:rPr>
                <w:b/>
                <w:i/>
                <w:lang w:val="pt-PT"/>
              </w:rPr>
              <w:t>4.</w:t>
            </w:r>
            <w:r w:rsidRPr="002A1173">
              <w:rPr>
                <w:b/>
                <w:i/>
                <w:lang w:val="pt-PT"/>
              </w:rPr>
              <w:tab/>
              <w:t>Os Estados-Membros asseguram que os representantes dos trabalhadores por conta de outrem e dos trabalhadores independentes individuais possam pedir ao empregador ou adquirente de serviços que proceda a uma revisão do funcionamento dos sistemas de gestão algorítmica em vigor, quando haja receios fundamentados de que esses sistemas apresentem enviesamentos ou falhas sistémicas ou ponham em risco o bem</w:t>
            </w:r>
            <w:r w:rsidR="00A469D5">
              <w:rPr>
                <w:b/>
                <w:i/>
                <w:lang w:val="pt-PT"/>
              </w:rPr>
              <w:noBreakHyphen/>
            </w:r>
            <w:r w:rsidRPr="002A1173">
              <w:rPr>
                <w:b/>
                <w:i/>
                <w:lang w:val="pt-PT"/>
              </w:rPr>
              <w:t>estar psicológico ou físico dos trabalhadores por conta de outrem ou dos trabalhadores independentes individuais, ou a saúde e segurança no trabalho.</w:t>
            </w:r>
          </w:p>
        </w:tc>
        <w:tc>
          <w:tcPr>
            <w:tcW w:w="4876" w:type="dxa"/>
          </w:tcPr>
          <w:p w14:paraId="62D61C3E" w14:textId="77777777" w:rsidR="00161335" w:rsidRPr="002A1173" w:rsidRDefault="00161335" w:rsidP="002D1C33">
            <w:pPr>
              <w:pStyle w:val="Normal6"/>
              <w:rPr>
                <w:szCs w:val="24"/>
                <w:lang w:val="pt-PT"/>
              </w:rPr>
            </w:pPr>
          </w:p>
        </w:tc>
      </w:tr>
    </w:tbl>
    <w:p w14:paraId="4FD22897"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4C6C0458" w14:textId="77777777" w:rsidR="00161335" w:rsidRPr="002A1173" w:rsidRDefault="00161335" w:rsidP="00161335">
      <w:r w:rsidRPr="002A1173">
        <w:rPr>
          <w:rStyle w:val="HideTWBExt"/>
        </w:rPr>
        <w:t>&lt;/Amend&gt;</w:t>
      </w:r>
    </w:p>
    <w:p w14:paraId="767ABECC"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481</w:t>
      </w:r>
      <w:r w:rsidRPr="002A1173">
        <w:rPr>
          <w:rStyle w:val="HideTWBExt"/>
          <w:lang w:val="pt-PT"/>
        </w:rPr>
        <w:t>&lt;/NumAm&gt;</w:t>
      </w:r>
    </w:p>
    <w:p w14:paraId="5DF6825B" w14:textId="77777777" w:rsidR="00161335" w:rsidRPr="002A1173" w:rsidRDefault="00161335" w:rsidP="00161335">
      <w:pPr>
        <w:pStyle w:val="NormalBold"/>
      </w:pPr>
      <w:r w:rsidRPr="002A1173">
        <w:rPr>
          <w:rStyle w:val="HideTWBExt"/>
        </w:rPr>
        <w:t>&lt;RepeatBlock-By&gt;&lt;Members&gt;</w:t>
      </w:r>
      <w:r w:rsidRPr="002A1173">
        <w:t>Kim Van Sparrentak</w:t>
      </w:r>
      <w:r w:rsidRPr="002A1173">
        <w:rPr>
          <w:rStyle w:val="HideTWBExt"/>
        </w:rPr>
        <w:t>&lt;/Members&gt;</w:t>
      </w:r>
    </w:p>
    <w:p w14:paraId="54F3CCC7" w14:textId="77777777" w:rsidR="00161335" w:rsidRPr="002A1173" w:rsidRDefault="00161335" w:rsidP="00161335">
      <w:r w:rsidRPr="002A1173">
        <w:rPr>
          <w:rStyle w:val="HideTWBExt"/>
        </w:rPr>
        <w:t>&lt;AuNomDe&gt;</w:t>
      </w:r>
      <w:r w:rsidRPr="002A1173">
        <w:rPr>
          <w:rStyle w:val="HideTWBInt"/>
        </w:rPr>
        <w:t>{Verts/ALE}</w:t>
      </w:r>
      <w:r w:rsidRPr="002A1173">
        <w:t>em nome do Grupo Verts/ALE</w:t>
      </w:r>
      <w:r w:rsidRPr="002A1173">
        <w:rPr>
          <w:rStyle w:val="HideTWBExt"/>
        </w:rPr>
        <w:t>&lt;/AuNomDe&gt;</w:t>
      </w:r>
    </w:p>
    <w:p w14:paraId="2803C177" w14:textId="77777777" w:rsidR="00161335" w:rsidRPr="002A1173" w:rsidRDefault="00161335" w:rsidP="00161335">
      <w:r w:rsidRPr="002A1173">
        <w:rPr>
          <w:rStyle w:val="HideTWBExt"/>
        </w:rPr>
        <w:t>&lt;/RepeatBlock-By&gt;</w:t>
      </w:r>
    </w:p>
    <w:p w14:paraId="3321BD89"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3070F94D" w14:textId="77777777" w:rsidR="00161335" w:rsidRPr="002A1173" w:rsidRDefault="00161335" w:rsidP="00161335">
      <w:pPr>
        <w:pStyle w:val="NormalBold"/>
      </w:pPr>
      <w:r w:rsidRPr="002A1173">
        <w:rPr>
          <w:rStyle w:val="HideTWBExt"/>
        </w:rPr>
        <w:t>&lt;Article&gt;</w:t>
      </w:r>
      <w:r w:rsidRPr="002A1173">
        <w:t>Anexo I – artigo 6</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4845809D" w14:textId="77777777" w:rsidTr="002D1C33">
        <w:trPr>
          <w:jc w:val="center"/>
        </w:trPr>
        <w:tc>
          <w:tcPr>
            <w:tcW w:w="9752" w:type="dxa"/>
            <w:gridSpan w:val="2"/>
          </w:tcPr>
          <w:p w14:paraId="7918D237" w14:textId="77777777" w:rsidR="00161335" w:rsidRPr="002A1173" w:rsidRDefault="00161335" w:rsidP="002D1C33">
            <w:pPr>
              <w:keepNext/>
            </w:pPr>
          </w:p>
        </w:tc>
      </w:tr>
      <w:tr w:rsidR="00161335" w:rsidRPr="002A1173" w14:paraId="141BCBD3" w14:textId="77777777" w:rsidTr="002D1C33">
        <w:trPr>
          <w:jc w:val="center"/>
        </w:trPr>
        <w:tc>
          <w:tcPr>
            <w:tcW w:w="4876" w:type="dxa"/>
            <w:hideMark/>
          </w:tcPr>
          <w:p w14:paraId="2D63F1F6"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6E46258F" w14:textId="77777777" w:rsidR="00161335" w:rsidRPr="002A1173" w:rsidRDefault="00161335" w:rsidP="002D1C33">
            <w:pPr>
              <w:pStyle w:val="ColumnHeading"/>
              <w:keepNext/>
              <w:rPr>
                <w:lang w:val="pt-PT"/>
              </w:rPr>
            </w:pPr>
            <w:r w:rsidRPr="002A1173">
              <w:rPr>
                <w:lang w:val="pt-PT"/>
              </w:rPr>
              <w:t>Alteração</w:t>
            </w:r>
          </w:p>
        </w:tc>
      </w:tr>
      <w:tr w:rsidR="00161335" w:rsidRPr="002A1173" w14:paraId="5D91A4F0" w14:textId="77777777" w:rsidTr="002D1C33">
        <w:trPr>
          <w:jc w:val="center"/>
        </w:trPr>
        <w:tc>
          <w:tcPr>
            <w:tcW w:w="4876" w:type="dxa"/>
            <w:hideMark/>
          </w:tcPr>
          <w:p w14:paraId="09670E49" w14:textId="77777777" w:rsidR="00161335" w:rsidRPr="002A1173" w:rsidRDefault="00161335" w:rsidP="002D1C33">
            <w:pPr>
              <w:pStyle w:val="Normal6"/>
              <w:rPr>
                <w:lang w:val="pt-PT"/>
              </w:rPr>
            </w:pPr>
            <w:r w:rsidRPr="002A1173">
              <w:rPr>
                <w:lang w:val="pt-PT"/>
              </w:rPr>
              <w:t xml:space="preserve">Supervisão </w:t>
            </w:r>
            <w:r w:rsidRPr="002A1173">
              <w:rPr>
                <w:b/>
                <w:i/>
                <w:lang w:val="pt-PT"/>
              </w:rPr>
              <w:t>e revisão humanas</w:t>
            </w:r>
          </w:p>
        </w:tc>
        <w:tc>
          <w:tcPr>
            <w:tcW w:w="4876" w:type="dxa"/>
            <w:hideMark/>
          </w:tcPr>
          <w:p w14:paraId="519BB593" w14:textId="77777777" w:rsidR="00161335" w:rsidRPr="002A1173" w:rsidRDefault="00161335" w:rsidP="002D1C33">
            <w:pPr>
              <w:pStyle w:val="Normal6"/>
              <w:rPr>
                <w:szCs w:val="24"/>
                <w:lang w:val="pt-PT"/>
              </w:rPr>
            </w:pPr>
            <w:r w:rsidRPr="002A1173">
              <w:rPr>
                <w:lang w:val="pt-PT"/>
              </w:rPr>
              <w:t xml:space="preserve">Supervisão </w:t>
            </w:r>
            <w:r w:rsidRPr="002A1173">
              <w:rPr>
                <w:b/>
                <w:bCs/>
                <w:i/>
                <w:iCs/>
                <w:lang w:val="pt-PT"/>
              </w:rPr>
              <w:t>humana</w:t>
            </w:r>
          </w:p>
        </w:tc>
      </w:tr>
    </w:tbl>
    <w:p w14:paraId="3771718A"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161D999F" w14:textId="77777777" w:rsidR="00161335" w:rsidRPr="002A1173" w:rsidRDefault="00161335" w:rsidP="00161335">
      <w:r w:rsidRPr="002A1173">
        <w:rPr>
          <w:rStyle w:val="HideTWBExt"/>
        </w:rPr>
        <w:t>&lt;/Amend&gt;</w:t>
      </w:r>
    </w:p>
    <w:p w14:paraId="2448AAF5"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482</w:t>
      </w:r>
      <w:r w:rsidRPr="002A1173">
        <w:rPr>
          <w:rStyle w:val="HideTWBExt"/>
          <w:lang w:val="pt-PT"/>
        </w:rPr>
        <w:t>&lt;/NumAm&gt;</w:t>
      </w:r>
    </w:p>
    <w:p w14:paraId="12D336E6" w14:textId="77777777" w:rsidR="00161335" w:rsidRPr="002A1173" w:rsidRDefault="00161335" w:rsidP="00161335">
      <w:pPr>
        <w:pStyle w:val="NormalBold"/>
      </w:pPr>
      <w:r w:rsidRPr="002A1173">
        <w:rPr>
          <w:rStyle w:val="HideTWBExt"/>
        </w:rPr>
        <w:t>&lt;RepeatBlock-By&gt;&lt;Members&gt;</w:t>
      </w:r>
      <w:r w:rsidRPr="002A1173">
        <w:t>Kim Van Sparrentak</w:t>
      </w:r>
      <w:r w:rsidRPr="002A1173">
        <w:rPr>
          <w:rStyle w:val="HideTWBExt"/>
        </w:rPr>
        <w:t>&lt;/Members&gt;</w:t>
      </w:r>
    </w:p>
    <w:p w14:paraId="4BEDCA61" w14:textId="77777777" w:rsidR="00161335" w:rsidRPr="002A1173" w:rsidRDefault="00161335" w:rsidP="00161335">
      <w:r w:rsidRPr="002A1173">
        <w:rPr>
          <w:rStyle w:val="HideTWBExt"/>
        </w:rPr>
        <w:t>&lt;AuNomDe&gt;</w:t>
      </w:r>
      <w:r w:rsidRPr="002A1173">
        <w:rPr>
          <w:rStyle w:val="HideTWBInt"/>
        </w:rPr>
        <w:t>{Verts/ALE}</w:t>
      </w:r>
      <w:r w:rsidRPr="002A1173">
        <w:t>em nome do Grupo Verts/ALE</w:t>
      </w:r>
      <w:r w:rsidRPr="002A1173">
        <w:rPr>
          <w:rStyle w:val="HideTWBExt"/>
        </w:rPr>
        <w:t>&lt;/AuNomDe&gt;</w:t>
      </w:r>
    </w:p>
    <w:p w14:paraId="7C79C73F" w14:textId="77777777" w:rsidR="00161335" w:rsidRPr="002A1173" w:rsidRDefault="00161335" w:rsidP="00161335">
      <w:r w:rsidRPr="002A1173">
        <w:rPr>
          <w:rStyle w:val="HideTWBExt"/>
        </w:rPr>
        <w:t>&lt;/RepeatBlock-By&gt;</w:t>
      </w:r>
    </w:p>
    <w:p w14:paraId="66DDBE2F"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63D60C7B" w14:textId="77777777" w:rsidR="00161335" w:rsidRPr="002A1173" w:rsidRDefault="00161335" w:rsidP="00161335">
      <w:pPr>
        <w:pStyle w:val="NormalBold"/>
      </w:pPr>
      <w:r w:rsidRPr="002A1173">
        <w:rPr>
          <w:rStyle w:val="HideTWBExt"/>
        </w:rPr>
        <w:t>&lt;Article&gt;</w:t>
      </w:r>
      <w:r w:rsidRPr="002A1173">
        <w:t>Anexo I – artigo 6 – n.º -1-A (novo)</w:t>
      </w:r>
      <w:r w:rsidRPr="002A117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79080F9D" w14:textId="77777777" w:rsidTr="002D1C33">
        <w:trPr>
          <w:jc w:val="center"/>
        </w:trPr>
        <w:tc>
          <w:tcPr>
            <w:tcW w:w="9752" w:type="dxa"/>
            <w:gridSpan w:val="2"/>
          </w:tcPr>
          <w:p w14:paraId="25A9AABE" w14:textId="77777777" w:rsidR="00161335" w:rsidRPr="002A1173" w:rsidRDefault="00161335" w:rsidP="002D1C33">
            <w:pPr>
              <w:keepNext/>
            </w:pPr>
          </w:p>
        </w:tc>
      </w:tr>
      <w:tr w:rsidR="00161335" w:rsidRPr="002A1173" w14:paraId="2AEB5DB9" w14:textId="77777777" w:rsidTr="002D1C33">
        <w:trPr>
          <w:jc w:val="center"/>
        </w:trPr>
        <w:tc>
          <w:tcPr>
            <w:tcW w:w="4876" w:type="dxa"/>
            <w:hideMark/>
          </w:tcPr>
          <w:p w14:paraId="454BFD03"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0F36230D" w14:textId="77777777" w:rsidR="00161335" w:rsidRPr="002A1173" w:rsidRDefault="00161335" w:rsidP="002D1C33">
            <w:pPr>
              <w:pStyle w:val="ColumnHeading"/>
              <w:keepNext/>
              <w:rPr>
                <w:lang w:val="pt-PT"/>
              </w:rPr>
            </w:pPr>
            <w:r w:rsidRPr="002A1173">
              <w:rPr>
                <w:lang w:val="pt-PT"/>
              </w:rPr>
              <w:t>Alteração</w:t>
            </w:r>
          </w:p>
        </w:tc>
      </w:tr>
      <w:tr w:rsidR="00161335" w:rsidRPr="002A1173" w14:paraId="59B51704" w14:textId="77777777" w:rsidTr="002D1C33">
        <w:trPr>
          <w:jc w:val="center"/>
        </w:trPr>
        <w:tc>
          <w:tcPr>
            <w:tcW w:w="4876" w:type="dxa"/>
          </w:tcPr>
          <w:p w14:paraId="22775E4C" w14:textId="77777777" w:rsidR="00161335" w:rsidRPr="002A1173" w:rsidRDefault="00161335" w:rsidP="002D1C33">
            <w:pPr>
              <w:pStyle w:val="Normal6"/>
              <w:rPr>
                <w:lang w:val="pt-PT"/>
              </w:rPr>
            </w:pPr>
          </w:p>
        </w:tc>
        <w:tc>
          <w:tcPr>
            <w:tcW w:w="4876" w:type="dxa"/>
            <w:hideMark/>
          </w:tcPr>
          <w:p w14:paraId="58694626" w14:textId="77777777" w:rsidR="00161335" w:rsidRPr="002A1173" w:rsidRDefault="00161335" w:rsidP="002D1C33">
            <w:pPr>
              <w:pStyle w:val="Normal6"/>
              <w:rPr>
                <w:szCs w:val="24"/>
                <w:lang w:val="pt-PT"/>
              </w:rPr>
            </w:pPr>
            <w:r w:rsidRPr="002A1173">
              <w:rPr>
                <w:b/>
                <w:i/>
                <w:lang w:val="pt-PT"/>
              </w:rPr>
              <w:t>-1.</w:t>
            </w:r>
            <w:r w:rsidRPr="002A1173">
              <w:rPr>
                <w:b/>
                <w:i/>
                <w:lang w:val="pt-PT"/>
              </w:rPr>
              <w:tab/>
            </w:r>
            <w:r w:rsidRPr="002A1173">
              <w:rPr>
                <w:lang w:val="pt-PT"/>
              </w:rPr>
              <w:t xml:space="preserve">Os Estados-Membros certificam-se de que os empregadores e </w:t>
            </w:r>
            <w:r w:rsidRPr="002A1173">
              <w:rPr>
                <w:b/>
                <w:i/>
                <w:lang w:val="pt-PT"/>
              </w:rPr>
              <w:t>as entidades adjudicantes supervisionam e, com a participação dos representantes dos trabalhadores, efetuam regularmente e, em qualquer caso, de dois em dois anos, uma avaliação do impacto das decisões individuais tomadas ou apoiadas pelos sistemas de gestão algorítmica nos trabalhadores por conta de outrem e trabalhadores independentes individuais, inclusive, se for caso disso, nas suas condições de trabalho e na igualdade de tratamento no trabalho</w:t>
            </w:r>
            <w:r w:rsidRPr="002A1173">
              <w:rPr>
                <w:lang w:val="pt-PT"/>
              </w:rPr>
              <w:t>.</w:t>
            </w:r>
          </w:p>
        </w:tc>
      </w:tr>
    </w:tbl>
    <w:p w14:paraId="1340CDEC"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38288591" w14:textId="77777777" w:rsidR="00161335" w:rsidRPr="002A1173" w:rsidRDefault="00161335" w:rsidP="00161335">
      <w:r w:rsidRPr="002A1173">
        <w:rPr>
          <w:rStyle w:val="HideTWBExt"/>
        </w:rPr>
        <w:t>&lt;/Amend&gt;</w:t>
      </w:r>
    </w:p>
    <w:p w14:paraId="6587C3C4"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483</w:t>
      </w:r>
      <w:r w:rsidRPr="002A1173">
        <w:rPr>
          <w:rStyle w:val="HideTWBExt"/>
          <w:lang w:val="pt-PT"/>
        </w:rPr>
        <w:t>&lt;/NumAm&gt;</w:t>
      </w:r>
    </w:p>
    <w:p w14:paraId="246E27F2" w14:textId="77777777" w:rsidR="00161335" w:rsidRPr="002A1173" w:rsidRDefault="00161335" w:rsidP="00161335">
      <w:pPr>
        <w:pStyle w:val="NormalBold"/>
      </w:pPr>
      <w:r w:rsidRPr="002A1173">
        <w:rPr>
          <w:rStyle w:val="HideTWBExt"/>
        </w:rPr>
        <w:t>&lt;RepeatBlock-By&gt;&lt;Members&gt;</w:t>
      </w:r>
      <w:r w:rsidRPr="002A1173">
        <w:t>Kim Van Sparrentak</w:t>
      </w:r>
      <w:r w:rsidRPr="002A1173">
        <w:rPr>
          <w:rStyle w:val="HideTWBExt"/>
        </w:rPr>
        <w:t>&lt;/Members&gt;</w:t>
      </w:r>
    </w:p>
    <w:p w14:paraId="30FF3E6A" w14:textId="77777777" w:rsidR="00161335" w:rsidRPr="002A1173" w:rsidRDefault="00161335" w:rsidP="00161335">
      <w:r w:rsidRPr="002A1173">
        <w:rPr>
          <w:rStyle w:val="HideTWBExt"/>
        </w:rPr>
        <w:t>&lt;AuNomDe&gt;</w:t>
      </w:r>
      <w:r w:rsidRPr="002A1173">
        <w:rPr>
          <w:rStyle w:val="HideTWBInt"/>
        </w:rPr>
        <w:t>{Verts/ALE}</w:t>
      </w:r>
      <w:r w:rsidRPr="002A1173">
        <w:t>em nome do Grupo Verts/ALE</w:t>
      </w:r>
      <w:r w:rsidRPr="002A1173">
        <w:rPr>
          <w:rStyle w:val="HideTWBExt"/>
        </w:rPr>
        <w:t>&lt;/AuNomDe&gt;</w:t>
      </w:r>
    </w:p>
    <w:p w14:paraId="4B0A37A2" w14:textId="77777777" w:rsidR="00161335" w:rsidRPr="002A1173" w:rsidRDefault="00161335" w:rsidP="00161335">
      <w:r w:rsidRPr="002A1173">
        <w:rPr>
          <w:rStyle w:val="HideTWBExt"/>
        </w:rPr>
        <w:t>&lt;/RepeatBlock-By&gt;</w:t>
      </w:r>
    </w:p>
    <w:p w14:paraId="6205147F"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77F03363" w14:textId="77777777" w:rsidR="00161335" w:rsidRPr="002A1173" w:rsidRDefault="00161335" w:rsidP="00161335">
      <w:pPr>
        <w:pStyle w:val="NormalBold"/>
      </w:pPr>
      <w:r w:rsidRPr="002A1173">
        <w:rPr>
          <w:rStyle w:val="HideTWBExt"/>
        </w:rPr>
        <w:t>&lt;Article&gt;</w:t>
      </w:r>
      <w:r w:rsidRPr="002A1173">
        <w:t>Anexo I – artigo 6 – n.º 1</w:t>
      </w:r>
      <w:r w:rsidRPr="002A117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202DFAAB" w14:textId="77777777" w:rsidTr="002D1C33">
        <w:trPr>
          <w:jc w:val="center"/>
        </w:trPr>
        <w:tc>
          <w:tcPr>
            <w:tcW w:w="9752" w:type="dxa"/>
            <w:gridSpan w:val="2"/>
          </w:tcPr>
          <w:p w14:paraId="54F04258" w14:textId="77777777" w:rsidR="00161335" w:rsidRPr="002A1173" w:rsidRDefault="00161335" w:rsidP="002D1C33">
            <w:pPr>
              <w:keepNext/>
            </w:pPr>
          </w:p>
        </w:tc>
      </w:tr>
      <w:tr w:rsidR="00161335" w:rsidRPr="002A1173" w14:paraId="2F4BCDE8" w14:textId="77777777" w:rsidTr="002D1C33">
        <w:trPr>
          <w:jc w:val="center"/>
        </w:trPr>
        <w:tc>
          <w:tcPr>
            <w:tcW w:w="4876" w:type="dxa"/>
            <w:hideMark/>
          </w:tcPr>
          <w:p w14:paraId="1EF63DA7"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67A7E6BD" w14:textId="77777777" w:rsidR="00161335" w:rsidRPr="002A1173" w:rsidRDefault="00161335" w:rsidP="002D1C33">
            <w:pPr>
              <w:pStyle w:val="ColumnHeading"/>
              <w:keepNext/>
              <w:rPr>
                <w:lang w:val="pt-PT"/>
              </w:rPr>
            </w:pPr>
            <w:r w:rsidRPr="002A1173">
              <w:rPr>
                <w:lang w:val="pt-PT"/>
              </w:rPr>
              <w:t>Alteração</w:t>
            </w:r>
          </w:p>
        </w:tc>
      </w:tr>
      <w:tr w:rsidR="00161335" w:rsidRPr="002A1173" w14:paraId="7A11049D" w14:textId="77777777" w:rsidTr="002D1C33">
        <w:trPr>
          <w:jc w:val="center"/>
        </w:trPr>
        <w:tc>
          <w:tcPr>
            <w:tcW w:w="4876" w:type="dxa"/>
            <w:hideMark/>
          </w:tcPr>
          <w:p w14:paraId="0A2710AE" w14:textId="77777777" w:rsidR="00161335" w:rsidRPr="002A1173" w:rsidRDefault="00161335" w:rsidP="002D1C33">
            <w:pPr>
              <w:pStyle w:val="Normal6"/>
              <w:rPr>
                <w:lang w:val="pt-PT"/>
              </w:rPr>
            </w:pPr>
            <w:r w:rsidRPr="002A1173">
              <w:rPr>
                <w:lang w:val="pt-PT"/>
              </w:rPr>
              <w:t>1.</w:t>
            </w:r>
            <w:r w:rsidRPr="002A1173">
              <w:rPr>
                <w:lang w:val="pt-PT"/>
              </w:rPr>
              <w:tab/>
              <w:t xml:space="preserve">Os Estados-Membros certificam-se de que os empregadores e </w:t>
            </w:r>
            <w:r w:rsidRPr="002A1173">
              <w:rPr>
                <w:b/>
                <w:i/>
                <w:lang w:val="pt-PT"/>
              </w:rPr>
              <w:t>os adquirentes de serviços</w:t>
            </w:r>
            <w:r w:rsidRPr="002A1173">
              <w:rPr>
                <w:lang w:val="pt-PT"/>
              </w:rPr>
              <w:t xml:space="preserve"> assegurem uma supervisão </w:t>
            </w:r>
            <w:r w:rsidRPr="002A1173">
              <w:rPr>
                <w:b/>
                <w:i/>
                <w:lang w:val="pt-PT"/>
              </w:rPr>
              <w:t>humana efetiva</w:t>
            </w:r>
            <w:r w:rsidRPr="002A1173">
              <w:rPr>
                <w:lang w:val="pt-PT"/>
              </w:rPr>
              <w:t xml:space="preserve"> e </w:t>
            </w:r>
            <w:r w:rsidRPr="002A1173">
              <w:rPr>
                <w:b/>
                <w:i/>
                <w:lang w:val="pt-PT"/>
              </w:rPr>
              <w:t>permanente em todos os</w:t>
            </w:r>
            <w:r w:rsidRPr="002A1173">
              <w:rPr>
                <w:lang w:val="pt-PT"/>
              </w:rPr>
              <w:t xml:space="preserve"> sistemas de gestão algorítmica implantados no local de trabalho. Os Estados-Membros garantem igualmente que os empregadores e </w:t>
            </w:r>
            <w:r w:rsidRPr="002A1173">
              <w:rPr>
                <w:b/>
                <w:i/>
                <w:lang w:val="pt-PT"/>
              </w:rPr>
              <w:t>os adquirentes de serviços</w:t>
            </w:r>
            <w:r w:rsidRPr="002A1173">
              <w:rPr>
                <w:lang w:val="pt-PT"/>
              </w:rPr>
              <w:t xml:space="preserve"> designem a </w:t>
            </w:r>
            <w:r w:rsidRPr="002A1173">
              <w:rPr>
                <w:b/>
                <w:i/>
                <w:lang w:val="pt-PT"/>
              </w:rPr>
              <w:t>entidade</w:t>
            </w:r>
            <w:r w:rsidRPr="002A1173">
              <w:rPr>
                <w:lang w:val="pt-PT"/>
              </w:rPr>
              <w:t xml:space="preserve"> encarregada de monitorizar o funcionamento e o impacto desses sistemas, notadamente a conformidade desses sistemas com as normas jurídicas, de saúde, de segurança e éticas aplicáveis, assim como de reavaliar as suas decisões, e que informem os trabalhadores individuais independentes e os seus representantes.</w:t>
            </w:r>
          </w:p>
        </w:tc>
        <w:tc>
          <w:tcPr>
            <w:tcW w:w="4876" w:type="dxa"/>
            <w:hideMark/>
          </w:tcPr>
          <w:p w14:paraId="17B79D0F" w14:textId="77777777" w:rsidR="00161335" w:rsidRPr="002A1173" w:rsidRDefault="00161335" w:rsidP="002D1C33">
            <w:pPr>
              <w:pStyle w:val="Normal6"/>
              <w:rPr>
                <w:szCs w:val="24"/>
                <w:lang w:val="pt-PT"/>
              </w:rPr>
            </w:pPr>
            <w:r w:rsidRPr="002A1173">
              <w:rPr>
                <w:lang w:val="pt-PT"/>
              </w:rPr>
              <w:t xml:space="preserve">1. Os Estados-Membros certificam-se de que os empregadores e </w:t>
            </w:r>
            <w:r w:rsidRPr="002A1173">
              <w:rPr>
                <w:b/>
                <w:i/>
                <w:lang w:val="pt-PT"/>
              </w:rPr>
              <w:t>as entidades adjudicantes</w:t>
            </w:r>
            <w:r w:rsidRPr="002A1173">
              <w:rPr>
                <w:lang w:val="pt-PT"/>
              </w:rPr>
              <w:t xml:space="preserve"> assegurem uma supervisão </w:t>
            </w:r>
            <w:r w:rsidRPr="002A1173">
              <w:rPr>
                <w:b/>
                <w:i/>
                <w:lang w:val="pt-PT"/>
              </w:rPr>
              <w:t>e avaliação humanas efetivas</w:t>
            </w:r>
            <w:r w:rsidRPr="002A1173">
              <w:rPr>
                <w:lang w:val="pt-PT"/>
              </w:rPr>
              <w:t xml:space="preserve"> e </w:t>
            </w:r>
            <w:r w:rsidRPr="002A1173">
              <w:rPr>
                <w:b/>
                <w:i/>
                <w:lang w:val="pt-PT"/>
              </w:rPr>
              <w:t>permanentes sobre todas as decisões tomadas ou apoiadas por</w:t>
            </w:r>
            <w:r w:rsidRPr="002A1173">
              <w:rPr>
                <w:lang w:val="pt-PT"/>
              </w:rPr>
              <w:t xml:space="preserve"> sistemas de gestão algorítmica implantados no local de trabalho</w:t>
            </w:r>
            <w:r w:rsidRPr="002A1173">
              <w:rPr>
                <w:b/>
                <w:i/>
                <w:lang w:val="pt-PT"/>
              </w:rPr>
              <w:t>, nomeadamente assegurando recursos humanos suficientes</w:t>
            </w:r>
            <w:r w:rsidRPr="002A1173">
              <w:rPr>
                <w:lang w:val="pt-PT"/>
              </w:rPr>
              <w:t xml:space="preserve">. Os Estados-Membros garantem igualmente que os empregadores e </w:t>
            </w:r>
            <w:r w:rsidRPr="002A1173">
              <w:rPr>
                <w:b/>
                <w:i/>
                <w:lang w:val="pt-PT"/>
              </w:rPr>
              <w:t>as entidades adjudicantes</w:t>
            </w:r>
            <w:r w:rsidRPr="002A1173">
              <w:rPr>
                <w:lang w:val="pt-PT"/>
              </w:rPr>
              <w:t xml:space="preserve"> designem a </w:t>
            </w:r>
            <w:r w:rsidRPr="002A1173">
              <w:rPr>
                <w:b/>
                <w:i/>
                <w:lang w:val="pt-PT"/>
              </w:rPr>
              <w:t>pessoa</w:t>
            </w:r>
            <w:r w:rsidRPr="002A1173">
              <w:rPr>
                <w:lang w:val="pt-PT"/>
              </w:rPr>
              <w:t xml:space="preserve"> encarregada de monitorizar o funcionamento e o impacto desses sistemas, notadamente a conformidade desses sistemas com as normas jurídicas, de saúde, de segurança e éticas aplicáveis, assim como de reavaliar as suas decisões, e que informem os trabalhadores individuais independentes e os seus representantes. </w:t>
            </w:r>
            <w:r w:rsidRPr="002A1173">
              <w:rPr>
                <w:b/>
                <w:i/>
                <w:lang w:val="pt-PT"/>
              </w:rPr>
              <w:t>As pessoas encarregadas da supervisão e avaliação devem dispor da competência, formação e autoridade necessárias para exercer essa função, nomeadamente para anularem decisões automatizadas. Essas pessoas beneficiam de proteção contra o despedimento ou medida equivalente, medidas disciplinares e qualquer outro tratamento desfavorável no exercício das suas funções.</w:t>
            </w:r>
          </w:p>
        </w:tc>
      </w:tr>
    </w:tbl>
    <w:p w14:paraId="79EAF5C4"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45E34E6C" w14:textId="77777777" w:rsidR="00161335" w:rsidRPr="002A1173" w:rsidRDefault="00161335" w:rsidP="00161335">
      <w:r w:rsidRPr="002A1173">
        <w:rPr>
          <w:rStyle w:val="HideTWBExt"/>
        </w:rPr>
        <w:t>&lt;/Amend&gt;</w:t>
      </w:r>
    </w:p>
    <w:p w14:paraId="4759ED6E"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484</w:t>
      </w:r>
      <w:r w:rsidRPr="002A1173">
        <w:rPr>
          <w:rStyle w:val="HideTWBExt"/>
          <w:lang w:val="pt-PT"/>
        </w:rPr>
        <w:t>&lt;/NumAm&gt;</w:t>
      </w:r>
    </w:p>
    <w:p w14:paraId="5FF6649C" w14:textId="77777777" w:rsidR="00161335" w:rsidRPr="002A1173" w:rsidRDefault="00161335" w:rsidP="00161335">
      <w:pPr>
        <w:pStyle w:val="NormalBold"/>
      </w:pPr>
      <w:r w:rsidRPr="002A1173">
        <w:rPr>
          <w:rStyle w:val="HideTWBExt"/>
        </w:rPr>
        <w:t>&lt;RepeatBlock-By&gt;&lt;Members&gt;</w:t>
      </w:r>
      <w:r w:rsidRPr="002A1173">
        <w:t>Marc Angel, Nora Mebarek, Vilija Blinkevičiūtė, Alicia Homs Ginel, Isilda Gomes, Gabriele Bischoff, Evelyn Regner, Idoia Mendia, Marianne Vind, Alex Agius Saliba, Romana Jerković, Estelle Ceulemans</w:t>
      </w:r>
      <w:r w:rsidRPr="002A1173">
        <w:rPr>
          <w:rStyle w:val="HideTWBExt"/>
        </w:rPr>
        <w:t>&lt;/Members&gt;</w:t>
      </w:r>
    </w:p>
    <w:p w14:paraId="0A7E91BD" w14:textId="77777777" w:rsidR="00161335" w:rsidRPr="002A1173" w:rsidRDefault="00161335" w:rsidP="00161335">
      <w:r w:rsidRPr="002A1173">
        <w:rPr>
          <w:rStyle w:val="HideTWBExt"/>
        </w:rPr>
        <w:t>&lt;/RepeatBlock-By&gt;</w:t>
      </w:r>
    </w:p>
    <w:p w14:paraId="34A9A3B4"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6AF9F207" w14:textId="77777777" w:rsidR="00161335" w:rsidRPr="002A1173" w:rsidRDefault="00161335" w:rsidP="00161335">
      <w:pPr>
        <w:pStyle w:val="NormalBold"/>
      </w:pPr>
      <w:r w:rsidRPr="002A1173">
        <w:rPr>
          <w:rStyle w:val="HideTWBExt"/>
        </w:rPr>
        <w:t>&lt;Article&gt;</w:t>
      </w:r>
      <w:r w:rsidRPr="002A1173">
        <w:t>Anexo I – artigo 6 – n.º 1</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13E18997" w14:textId="77777777" w:rsidTr="002D1C33">
        <w:trPr>
          <w:jc w:val="center"/>
        </w:trPr>
        <w:tc>
          <w:tcPr>
            <w:tcW w:w="9752" w:type="dxa"/>
            <w:gridSpan w:val="2"/>
          </w:tcPr>
          <w:p w14:paraId="11C6D4E1" w14:textId="77777777" w:rsidR="00161335" w:rsidRPr="002A1173" w:rsidRDefault="00161335" w:rsidP="002D1C33">
            <w:pPr>
              <w:keepNext/>
            </w:pPr>
          </w:p>
        </w:tc>
      </w:tr>
      <w:tr w:rsidR="00161335" w:rsidRPr="002A1173" w14:paraId="1FBAA70D" w14:textId="77777777" w:rsidTr="002D1C33">
        <w:trPr>
          <w:jc w:val="center"/>
        </w:trPr>
        <w:tc>
          <w:tcPr>
            <w:tcW w:w="4876" w:type="dxa"/>
            <w:hideMark/>
          </w:tcPr>
          <w:p w14:paraId="4E683521"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0ECB1393" w14:textId="77777777" w:rsidR="00161335" w:rsidRPr="002A1173" w:rsidRDefault="00161335" w:rsidP="002D1C33">
            <w:pPr>
              <w:pStyle w:val="ColumnHeading"/>
              <w:keepNext/>
              <w:rPr>
                <w:lang w:val="pt-PT"/>
              </w:rPr>
            </w:pPr>
            <w:r w:rsidRPr="002A1173">
              <w:rPr>
                <w:lang w:val="pt-PT"/>
              </w:rPr>
              <w:t>Alteração</w:t>
            </w:r>
          </w:p>
        </w:tc>
      </w:tr>
      <w:tr w:rsidR="00161335" w:rsidRPr="002A1173" w14:paraId="1F4ECAFD" w14:textId="77777777" w:rsidTr="002D1C33">
        <w:trPr>
          <w:jc w:val="center"/>
        </w:trPr>
        <w:tc>
          <w:tcPr>
            <w:tcW w:w="4876" w:type="dxa"/>
            <w:hideMark/>
          </w:tcPr>
          <w:p w14:paraId="56A75D7C" w14:textId="77777777" w:rsidR="00161335" w:rsidRPr="002A1173" w:rsidRDefault="00161335" w:rsidP="002D1C33">
            <w:pPr>
              <w:pStyle w:val="Normal6"/>
              <w:rPr>
                <w:lang w:val="pt-PT"/>
              </w:rPr>
            </w:pPr>
            <w:r w:rsidRPr="002A1173">
              <w:rPr>
                <w:lang w:val="pt-PT"/>
              </w:rPr>
              <w:t>1.</w:t>
            </w:r>
            <w:r w:rsidRPr="002A1173">
              <w:rPr>
                <w:lang w:val="pt-PT"/>
              </w:rPr>
              <w:tab/>
              <w:t xml:space="preserve">Os Estados-Membros certificam-se de que os empregadores e os adquirentes de serviços assegurem uma supervisão humana efetiva e permanente em todos os sistemas de gestão algorítmica implantados no local de trabalho. Os Estados-Membros garantem igualmente que os empregadores e os adquirentes de serviços designem </w:t>
            </w:r>
            <w:r w:rsidRPr="002A1173">
              <w:rPr>
                <w:b/>
                <w:i/>
                <w:lang w:val="pt-PT"/>
              </w:rPr>
              <w:t>a entidade encarregada</w:t>
            </w:r>
            <w:r w:rsidRPr="002A1173">
              <w:rPr>
                <w:lang w:val="pt-PT"/>
              </w:rPr>
              <w:t xml:space="preserve"> de monitorizar o funcionamento e o impacto desses sistemas, notadamente a conformidade desses sistemas com as normas jurídicas, de saúde, de segurança e éticas aplicáveis, assim como </w:t>
            </w:r>
            <w:r w:rsidRPr="002A1173">
              <w:rPr>
                <w:b/>
                <w:i/>
                <w:lang w:val="pt-PT"/>
              </w:rPr>
              <w:t>de reavaliar as suas decisões</w:t>
            </w:r>
            <w:r w:rsidRPr="002A1173">
              <w:rPr>
                <w:lang w:val="pt-PT"/>
              </w:rPr>
              <w:t>, e que informem os trabalhadores individuais independentes e os seus representantes.</w:t>
            </w:r>
          </w:p>
        </w:tc>
        <w:tc>
          <w:tcPr>
            <w:tcW w:w="4876" w:type="dxa"/>
            <w:hideMark/>
          </w:tcPr>
          <w:p w14:paraId="6DBA4DFD" w14:textId="77777777" w:rsidR="00161335" w:rsidRPr="002A1173" w:rsidRDefault="00161335" w:rsidP="002D1C33">
            <w:pPr>
              <w:pStyle w:val="Normal6"/>
              <w:rPr>
                <w:szCs w:val="24"/>
                <w:lang w:val="pt-PT"/>
              </w:rPr>
            </w:pPr>
            <w:r w:rsidRPr="002A1173">
              <w:rPr>
                <w:lang w:val="pt-PT"/>
              </w:rPr>
              <w:t>1.</w:t>
            </w:r>
            <w:r w:rsidRPr="002A1173">
              <w:rPr>
                <w:lang w:val="pt-PT"/>
              </w:rPr>
              <w:tab/>
              <w:t xml:space="preserve">Os Estados-Membros certificam-se de que os empregadores e os adquirentes de serviços assegurem uma supervisão humana efetiva e permanente em todos os sistemas de gestão algorítmica </w:t>
            </w:r>
            <w:r w:rsidRPr="002A1173">
              <w:rPr>
                <w:b/>
                <w:i/>
                <w:lang w:val="pt-PT"/>
              </w:rPr>
              <w:t>desenvolvidos e</w:t>
            </w:r>
            <w:r w:rsidRPr="002A1173">
              <w:rPr>
                <w:lang w:val="pt-PT"/>
              </w:rPr>
              <w:t xml:space="preserve"> implantados no local de trabalho. Os Estados-Membros garantem igualmente que os empregadores e os adquirentes de serviços designem </w:t>
            </w:r>
            <w:r w:rsidRPr="002A1173">
              <w:rPr>
                <w:b/>
                <w:i/>
                <w:lang w:val="pt-PT"/>
              </w:rPr>
              <w:t>as pessoas encarregadas</w:t>
            </w:r>
            <w:r w:rsidRPr="002A1173">
              <w:rPr>
                <w:lang w:val="pt-PT"/>
              </w:rPr>
              <w:t xml:space="preserve"> de monitorizar o funcionamento e o impacto desses sistemas, notadamente a conformidade desses sistemas com as normas jurídicas, de saúde, de segurança e éticas aplicáveis, assim como </w:t>
            </w:r>
            <w:r w:rsidRPr="002A1173">
              <w:rPr>
                <w:b/>
                <w:i/>
                <w:lang w:val="pt-PT"/>
              </w:rPr>
              <w:t>do direito de solicitar uma revisão na qual os revisores humanos estejam significativamente envolvidos</w:t>
            </w:r>
            <w:r w:rsidRPr="002A1173">
              <w:rPr>
                <w:lang w:val="pt-PT"/>
              </w:rPr>
              <w:t>, e que informem os trabalhadores individuais independentes e os seus representantes.</w:t>
            </w:r>
            <w:r w:rsidRPr="002A1173">
              <w:rPr>
                <w:b/>
                <w:i/>
                <w:lang w:val="pt-PT"/>
              </w:rPr>
              <w:t xml:space="preserve"> As pessoas encarregadas da supervisão e avaliação pelo empregador ou adquirente de serviços devem dispor da competência, formação e autoridade necessárias para exercer essa função, nomeadamente para anularem decisões automatizadas.</w:t>
            </w:r>
            <w:r w:rsidRPr="002A1173">
              <w:rPr>
                <w:lang w:val="pt-PT"/>
              </w:rPr>
              <w:t xml:space="preserve"> </w:t>
            </w:r>
            <w:r w:rsidRPr="002A1173">
              <w:rPr>
                <w:b/>
                <w:i/>
                <w:lang w:val="pt-PT"/>
              </w:rPr>
              <w:t>Essas pessoas beneficiam de proteção contra o despedimento ou medida equivalente, medidas disciplinares e qualquer outro tratamento desfavorável no exercício das suas funções.</w:t>
            </w:r>
          </w:p>
        </w:tc>
      </w:tr>
    </w:tbl>
    <w:p w14:paraId="2CCE0AED"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7785F6B8" w14:textId="77777777" w:rsidR="00161335" w:rsidRPr="002A1173" w:rsidRDefault="00161335" w:rsidP="00161335">
      <w:r w:rsidRPr="002A1173">
        <w:rPr>
          <w:rStyle w:val="HideTWBExt"/>
        </w:rPr>
        <w:t>&lt;/Amend&gt;</w:t>
      </w:r>
    </w:p>
    <w:p w14:paraId="5D630343"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485</w:t>
      </w:r>
      <w:r w:rsidRPr="002A1173">
        <w:rPr>
          <w:rStyle w:val="HideTWBExt"/>
          <w:lang w:val="pt-PT"/>
        </w:rPr>
        <w:t>&lt;/NumAm&gt;</w:t>
      </w:r>
    </w:p>
    <w:p w14:paraId="3A8113E8" w14:textId="77777777" w:rsidR="00161335" w:rsidRPr="002A1173" w:rsidRDefault="00161335" w:rsidP="00161335">
      <w:pPr>
        <w:pStyle w:val="NormalBold"/>
      </w:pPr>
      <w:r w:rsidRPr="002A1173">
        <w:rPr>
          <w:rStyle w:val="HideTWBExt"/>
        </w:rPr>
        <w:t>&lt;RepeatBlock-By&gt;&lt;Members&gt;</w:t>
      </w:r>
      <w:r w:rsidRPr="002A1173">
        <w:t>Marlena Maląg</w:t>
      </w:r>
      <w:r w:rsidRPr="002A1173">
        <w:rPr>
          <w:rStyle w:val="HideTWBExt"/>
        </w:rPr>
        <w:t>&lt;/Members&gt;</w:t>
      </w:r>
    </w:p>
    <w:p w14:paraId="04E57AB6" w14:textId="77777777" w:rsidR="00161335" w:rsidRPr="002A1173" w:rsidRDefault="00161335" w:rsidP="00161335">
      <w:r w:rsidRPr="002A1173">
        <w:rPr>
          <w:rStyle w:val="HideTWBExt"/>
        </w:rPr>
        <w:t>&lt;/RepeatBlock-By&gt;</w:t>
      </w:r>
    </w:p>
    <w:p w14:paraId="72A139E8"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2E37766A" w14:textId="77777777" w:rsidR="00161335" w:rsidRPr="002A1173" w:rsidRDefault="00161335" w:rsidP="00161335">
      <w:pPr>
        <w:pStyle w:val="NormalBold"/>
      </w:pPr>
      <w:r w:rsidRPr="002A1173">
        <w:rPr>
          <w:rStyle w:val="HideTWBExt"/>
        </w:rPr>
        <w:t>&lt;Article&gt;</w:t>
      </w:r>
      <w:r w:rsidRPr="002A1173">
        <w:t>Anexo I – artigo 6 – n.º 1</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7A564574" w14:textId="77777777" w:rsidTr="002D1C33">
        <w:trPr>
          <w:jc w:val="center"/>
        </w:trPr>
        <w:tc>
          <w:tcPr>
            <w:tcW w:w="9752" w:type="dxa"/>
            <w:gridSpan w:val="2"/>
          </w:tcPr>
          <w:p w14:paraId="20C6812C" w14:textId="77777777" w:rsidR="00161335" w:rsidRPr="002A1173" w:rsidRDefault="00161335" w:rsidP="002D1C33">
            <w:pPr>
              <w:keepNext/>
            </w:pPr>
          </w:p>
        </w:tc>
      </w:tr>
      <w:tr w:rsidR="00161335" w:rsidRPr="002A1173" w14:paraId="671A543E" w14:textId="77777777" w:rsidTr="002D1C33">
        <w:trPr>
          <w:jc w:val="center"/>
        </w:trPr>
        <w:tc>
          <w:tcPr>
            <w:tcW w:w="4876" w:type="dxa"/>
            <w:hideMark/>
          </w:tcPr>
          <w:p w14:paraId="5AB3767D"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31D58349" w14:textId="77777777" w:rsidR="00161335" w:rsidRPr="002A1173" w:rsidRDefault="00161335" w:rsidP="002D1C33">
            <w:pPr>
              <w:pStyle w:val="ColumnHeading"/>
              <w:keepNext/>
              <w:rPr>
                <w:lang w:val="pt-PT"/>
              </w:rPr>
            </w:pPr>
            <w:r w:rsidRPr="002A1173">
              <w:rPr>
                <w:lang w:val="pt-PT"/>
              </w:rPr>
              <w:t>Alteração</w:t>
            </w:r>
          </w:p>
        </w:tc>
      </w:tr>
      <w:tr w:rsidR="00161335" w:rsidRPr="002A1173" w14:paraId="436A2F10" w14:textId="77777777" w:rsidTr="002D1C33">
        <w:trPr>
          <w:jc w:val="center"/>
        </w:trPr>
        <w:tc>
          <w:tcPr>
            <w:tcW w:w="4876" w:type="dxa"/>
            <w:hideMark/>
          </w:tcPr>
          <w:p w14:paraId="781ECEB9" w14:textId="77777777" w:rsidR="00161335" w:rsidRPr="002A1173" w:rsidRDefault="00161335" w:rsidP="002D1C33">
            <w:pPr>
              <w:pStyle w:val="Normal6"/>
              <w:rPr>
                <w:lang w:val="pt-PT"/>
              </w:rPr>
            </w:pPr>
            <w:r w:rsidRPr="002A1173">
              <w:rPr>
                <w:lang w:val="pt-PT"/>
              </w:rPr>
              <w:t>1.</w:t>
            </w:r>
            <w:r w:rsidRPr="002A1173">
              <w:rPr>
                <w:lang w:val="pt-PT"/>
              </w:rPr>
              <w:tab/>
              <w:t>Os Estados-Membros certificam-se de que os empregadores e os adquirentes de serviços assegurem uma supervisão humana efetiva e permanente em todos os sistemas de gestão algorítmica implantados no local de trabalho. Os Estados-Membros garantem igualmente que os empregadores e os adquirentes de serviços designem a entidade encarregada de monitorizar o funcionamento e o impacto desses sistemas, notadamente a conformidade desses sistemas com as normas jurídicas, de saúde, de segurança e éticas aplicáveis, assim como de reavaliar as suas decisões, e que informem os trabalhadores individuais independentes e os seus representantes.</w:t>
            </w:r>
          </w:p>
        </w:tc>
        <w:tc>
          <w:tcPr>
            <w:tcW w:w="4876" w:type="dxa"/>
            <w:hideMark/>
          </w:tcPr>
          <w:p w14:paraId="50ED873E" w14:textId="0C478E3A" w:rsidR="00161335" w:rsidRPr="002A1173" w:rsidRDefault="00161335" w:rsidP="002D1C33">
            <w:pPr>
              <w:pStyle w:val="Normal6"/>
              <w:rPr>
                <w:szCs w:val="24"/>
                <w:lang w:val="pt-PT"/>
              </w:rPr>
            </w:pPr>
            <w:r w:rsidRPr="002A1173">
              <w:rPr>
                <w:lang w:val="pt-PT"/>
              </w:rPr>
              <w:t>1.</w:t>
            </w:r>
            <w:r w:rsidRPr="002A1173">
              <w:rPr>
                <w:lang w:val="pt-PT"/>
              </w:rPr>
              <w:tab/>
              <w:t xml:space="preserve">Os Estados-Membros certificam-se de que os empregadores e os adquirentes de serviços assegurem uma supervisão humana efetiva e permanente em todos os sistemas de gestão algorítmica implantados no local de trabalho. Os Estados-Membros garantem igualmente que os empregadores e os adquirentes de serviços designem a entidade encarregada de monitorizar o funcionamento e o impacto desses sistemas, notadamente a conformidade desses sistemas com as normas jurídicas, de saúde, de segurança e éticas aplicáveis, assim como de reavaliar as suas decisões, e que informem os trabalhadores individuais independentes e os seus representantes. </w:t>
            </w:r>
            <w:r w:rsidRPr="002A1173">
              <w:rPr>
                <w:b/>
                <w:i/>
                <w:lang w:val="pt-PT"/>
              </w:rPr>
              <w:t xml:space="preserve">As pessoas encarregadas da monitorização </w:t>
            </w:r>
            <w:r w:rsidR="00260815">
              <w:rPr>
                <w:b/>
                <w:i/>
                <w:lang w:val="pt-PT"/>
              </w:rPr>
              <w:t xml:space="preserve">do funcionamento e </w:t>
            </w:r>
            <w:r w:rsidRPr="002A1173">
              <w:rPr>
                <w:b/>
                <w:i/>
                <w:lang w:val="pt-PT"/>
              </w:rPr>
              <w:t>dos efeitos desses sistemas devem ter a competência, a formação e a autoridade necessárias para exercer essa função, bem como para anular decisões automatizadas. Essas pessoas beneficiam de proteção contra o despedimento ou medida equivalente, medidas disciplinares e qualquer outro tratamento desfavorável relacionad</w:t>
            </w:r>
            <w:r w:rsidR="003B11BF">
              <w:rPr>
                <w:b/>
                <w:i/>
                <w:lang w:val="pt-PT"/>
              </w:rPr>
              <w:t>o</w:t>
            </w:r>
            <w:r w:rsidRPr="002A1173">
              <w:rPr>
                <w:b/>
                <w:i/>
                <w:lang w:val="pt-PT"/>
              </w:rPr>
              <w:t>s com as suas funções.</w:t>
            </w:r>
          </w:p>
        </w:tc>
      </w:tr>
    </w:tbl>
    <w:p w14:paraId="5B9C54F9"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{PL}</w:t>
      </w:r>
      <w:r w:rsidRPr="002A1173">
        <w:rPr>
          <w:noProof w:val="0"/>
          <w:lang w:val="pt-PT"/>
        </w:rPr>
        <w:t>pl</w:t>
      </w:r>
      <w:r w:rsidRPr="002A1173">
        <w:rPr>
          <w:rStyle w:val="HideTWBExt"/>
          <w:noProof w:val="0"/>
          <w:lang w:val="pt-PT"/>
        </w:rPr>
        <w:t>&lt;/Original&gt;</w:t>
      </w:r>
    </w:p>
    <w:p w14:paraId="1774BE55" w14:textId="77777777" w:rsidR="00161335" w:rsidRPr="002A1173" w:rsidRDefault="00161335" w:rsidP="00161335">
      <w:r w:rsidRPr="002A1173">
        <w:rPr>
          <w:rStyle w:val="HideTWBExt"/>
        </w:rPr>
        <w:t>&lt;/Amend&gt;</w:t>
      </w:r>
    </w:p>
    <w:p w14:paraId="72B6CC58"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486</w:t>
      </w:r>
      <w:r w:rsidRPr="002A1173">
        <w:rPr>
          <w:rStyle w:val="HideTWBExt"/>
          <w:lang w:val="pt-PT"/>
        </w:rPr>
        <w:t>&lt;/NumAm&gt;</w:t>
      </w:r>
    </w:p>
    <w:p w14:paraId="69CA4E31" w14:textId="77777777" w:rsidR="00161335" w:rsidRPr="002A1173" w:rsidRDefault="00161335" w:rsidP="00161335">
      <w:pPr>
        <w:pStyle w:val="NormalBold"/>
      </w:pPr>
      <w:r w:rsidRPr="002A1173">
        <w:rPr>
          <w:rStyle w:val="HideTWBExt"/>
        </w:rPr>
        <w:t>&lt;RepeatBlock-By&gt;&lt;Members&gt;</w:t>
      </w:r>
      <w:r w:rsidRPr="002A1173">
        <w:t>Irena Joveva</w:t>
      </w:r>
      <w:r w:rsidRPr="002A1173">
        <w:rPr>
          <w:rStyle w:val="HideTWBExt"/>
        </w:rPr>
        <w:t>&lt;/Members&gt;</w:t>
      </w:r>
    </w:p>
    <w:p w14:paraId="1126A251" w14:textId="77777777" w:rsidR="00161335" w:rsidRPr="002A1173" w:rsidRDefault="00161335" w:rsidP="00161335">
      <w:r w:rsidRPr="002A1173">
        <w:rPr>
          <w:rStyle w:val="HideTWBExt"/>
        </w:rPr>
        <w:t>&lt;/RepeatBlock-By&gt;</w:t>
      </w:r>
    </w:p>
    <w:p w14:paraId="122DC237"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008061B8" w14:textId="77777777" w:rsidR="00161335" w:rsidRPr="002A1173" w:rsidRDefault="00161335" w:rsidP="00161335">
      <w:pPr>
        <w:pStyle w:val="NormalBold"/>
      </w:pPr>
      <w:r w:rsidRPr="002A1173">
        <w:rPr>
          <w:rStyle w:val="HideTWBExt"/>
        </w:rPr>
        <w:t>&lt;Article&gt;</w:t>
      </w:r>
      <w:r w:rsidRPr="002A1173">
        <w:t>Anexo I – artigo 6 – n.º 1</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7F8786F3" w14:textId="77777777" w:rsidTr="002D1C33">
        <w:trPr>
          <w:jc w:val="center"/>
        </w:trPr>
        <w:tc>
          <w:tcPr>
            <w:tcW w:w="9752" w:type="dxa"/>
            <w:gridSpan w:val="2"/>
          </w:tcPr>
          <w:p w14:paraId="583189FD" w14:textId="77777777" w:rsidR="00161335" w:rsidRPr="002A1173" w:rsidRDefault="00161335" w:rsidP="002D1C33">
            <w:pPr>
              <w:keepNext/>
            </w:pPr>
          </w:p>
        </w:tc>
      </w:tr>
      <w:tr w:rsidR="00161335" w:rsidRPr="002A1173" w14:paraId="05D98BA1" w14:textId="77777777" w:rsidTr="002D1C33">
        <w:trPr>
          <w:jc w:val="center"/>
        </w:trPr>
        <w:tc>
          <w:tcPr>
            <w:tcW w:w="4876" w:type="dxa"/>
            <w:hideMark/>
          </w:tcPr>
          <w:p w14:paraId="0D510DFE"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79928A88" w14:textId="77777777" w:rsidR="00161335" w:rsidRPr="002A1173" w:rsidRDefault="00161335" w:rsidP="002D1C33">
            <w:pPr>
              <w:pStyle w:val="ColumnHeading"/>
              <w:keepNext/>
              <w:rPr>
                <w:lang w:val="pt-PT"/>
              </w:rPr>
            </w:pPr>
            <w:r w:rsidRPr="002A1173">
              <w:rPr>
                <w:lang w:val="pt-PT"/>
              </w:rPr>
              <w:t>Alteração</w:t>
            </w:r>
          </w:p>
        </w:tc>
      </w:tr>
      <w:tr w:rsidR="00161335" w:rsidRPr="002A1173" w14:paraId="6945071F" w14:textId="77777777" w:rsidTr="002D1C33">
        <w:trPr>
          <w:jc w:val="center"/>
        </w:trPr>
        <w:tc>
          <w:tcPr>
            <w:tcW w:w="4876" w:type="dxa"/>
            <w:hideMark/>
          </w:tcPr>
          <w:p w14:paraId="05CE5BA9" w14:textId="77777777" w:rsidR="00161335" w:rsidRPr="002A1173" w:rsidRDefault="00161335" w:rsidP="002D1C33">
            <w:pPr>
              <w:pStyle w:val="Normal6"/>
              <w:rPr>
                <w:lang w:val="pt-PT"/>
              </w:rPr>
            </w:pPr>
            <w:r w:rsidRPr="002A1173">
              <w:rPr>
                <w:lang w:val="pt-PT"/>
              </w:rPr>
              <w:t>1.</w:t>
            </w:r>
            <w:r w:rsidRPr="002A1173">
              <w:rPr>
                <w:lang w:val="pt-PT"/>
              </w:rPr>
              <w:tab/>
              <w:t xml:space="preserve">Os Estados-Membros certificam-se de que os empregadores e os adquirentes de serviços assegurem uma supervisão humana efetiva e permanente em todos os sistemas de gestão algorítmica implantados no local de trabalho. Os Estados-Membros garantem igualmente que os empregadores e os adquirentes de serviços designem </w:t>
            </w:r>
            <w:r w:rsidRPr="002A1173">
              <w:rPr>
                <w:b/>
                <w:i/>
                <w:lang w:val="pt-PT"/>
              </w:rPr>
              <w:t>a entidade encarregada</w:t>
            </w:r>
            <w:r w:rsidRPr="002A1173">
              <w:rPr>
                <w:lang w:val="pt-PT"/>
              </w:rPr>
              <w:t xml:space="preserve"> de monitorizar o funcionamento e o impacto desses sistemas, notadamente a conformidade desses sistemas com </w:t>
            </w:r>
            <w:r w:rsidRPr="002A1173">
              <w:rPr>
                <w:b/>
                <w:i/>
                <w:lang w:val="pt-PT"/>
              </w:rPr>
              <w:t>as</w:t>
            </w:r>
            <w:r w:rsidRPr="002A1173">
              <w:rPr>
                <w:lang w:val="pt-PT"/>
              </w:rPr>
              <w:t xml:space="preserve"> normas jurídicas, de saúde, de segurança e éticas aplicáveis, assim como de reavaliar as suas decisões, e que informem os trabalhadores individuais independentes e os seus representantes.</w:t>
            </w:r>
          </w:p>
        </w:tc>
        <w:tc>
          <w:tcPr>
            <w:tcW w:w="4876" w:type="dxa"/>
            <w:hideMark/>
          </w:tcPr>
          <w:p w14:paraId="589F1066" w14:textId="77777777" w:rsidR="00161335" w:rsidRPr="002A1173" w:rsidRDefault="00161335" w:rsidP="002D1C33">
            <w:pPr>
              <w:pStyle w:val="Normal6"/>
              <w:rPr>
                <w:szCs w:val="24"/>
                <w:lang w:val="pt-PT"/>
              </w:rPr>
            </w:pPr>
            <w:r w:rsidRPr="002A1173">
              <w:rPr>
                <w:lang w:val="pt-PT"/>
              </w:rPr>
              <w:t>1.</w:t>
            </w:r>
            <w:r w:rsidRPr="002A1173">
              <w:rPr>
                <w:lang w:val="pt-PT"/>
              </w:rPr>
              <w:tab/>
              <w:t xml:space="preserve">Os Estados-Membros certificam-se de que os empregadores e os adquirentes de serviços assegurem uma supervisão humana efetiva e permanente em todos os sistemas de gestão algorítmica </w:t>
            </w:r>
            <w:r w:rsidRPr="002A1173">
              <w:rPr>
                <w:b/>
                <w:i/>
                <w:lang w:val="pt-PT"/>
              </w:rPr>
              <w:t>e de inteligência artificial</w:t>
            </w:r>
            <w:r w:rsidRPr="002A1173">
              <w:rPr>
                <w:lang w:val="pt-PT"/>
              </w:rPr>
              <w:t xml:space="preserve"> implantados no local de trabalho. Os Estados-Membros garantem igualmente que os empregadores e os adquirentes de serviços designem </w:t>
            </w:r>
            <w:r w:rsidRPr="002A1173">
              <w:rPr>
                <w:b/>
                <w:i/>
                <w:lang w:val="pt-PT"/>
              </w:rPr>
              <w:t>a(s) pessoa(s) encarregada(s)</w:t>
            </w:r>
            <w:r w:rsidRPr="002A1173">
              <w:rPr>
                <w:lang w:val="pt-PT"/>
              </w:rPr>
              <w:t xml:space="preserve"> de monitorizar o funcionamento e o impacto desses sistemas, notadamente a conformidade desses sistemas com </w:t>
            </w:r>
            <w:r w:rsidRPr="002A1173">
              <w:rPr>
                <w:b/>
                <w:i/>
                <w:lang w:val="pt-PT"/>
              </w:rPr>
              <w:t>a presente diretiva e todas as outras</w:t>
            </w:r>
            <w:r w:rsidRPr="002A1173">
              <w:rPr>
                <w:lang w:val="pt-PT"/>
              </w:rPr>
              <w:t xml:space="preserve"> normas jurídicas, de saúde, de segurança e éticas aplicáveis, assim como de reavaliar as suas decisões, e que informem os trabalhadores individuais independentes e os seus representantes. </w:t>
            </w:r>
            <w:r w:rsidRPr="002A1173">
              <w:rPr>
                <w:b/>
                <w:i/>
                <w:lang w:val="pt-PT"/>
              </w:rPr>
              <w:t>Os Estados-Membros exigem que os empregadores e os adquirentes de serviços garantam recursos humanos suficientes para uma supervisão efetiva e que as pessoas encarregadas da supervisão e avaliação disponham da competência, formação e autoridade necessárias para exercer essa função, nomeadamente para anularem decisões automatizadas.</w:t>
            </w:r>
          </w:p>
        </w:tc>
      </w:tr>
    </w:tbl>
    <w:p w14:paraId="182F29F3"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64690227" w14:textId="77777777" w:rsidR="00161335" w:rsidRPr="002A1173" w:rsidRDefault="00161335" w:rsidP="00161335">
      <w:r w:rsidRPr="002A1173">
        <w:rPr>
          <w:rStyle w:val="HideTWBExt"/>
        </w:rPr>
        <w:t>&lt;/Amend&gt;</w:t>
      </w:r>
    </w:p>
    <w:p w14:paraId="32192518"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487</w:t>
      </w:r>
      <w:r w:rsidRPr="002A1173">
        <w:rPr>
          <w:rStyle w:val="HideTWBExt"/>
          <w:lang w:val="pt-PT"/>
        </w:rPr>
        <w:t>&lt;/NumAm&gt;</w:t>
      </w:r>
    </w:p>
    <w:p w14:paraId="09B0D925" w14:textId="77777777" w:rsidR="00161335" w:rsidRPr="002A1173" w:rsidRDefault="00161335" w:rsidP="00161335">
      <w:pPr>
        <w:pStyle w:val="NormalBold"/>
      </w:pPr>
      <w:r w:rsidRPr="002A1173">
        <w:rPr>
          <w:rStyle w:val="HideTWBExt"/>
        </w:rPr>
        <w:t>&lt;RepeatBlock-By&gt;&lt;Members&gt;</w:t>
      </w:r>
      <w:r w:rsidRPr="002A1173">
        <w:t>Leila Chaibi, Anthony Smith, Sebastian Everding</w:t>
      </w:r>
      <w:r w:rsidRPr="002A1173">
        <w:rPr>
          <w:rStyle w:val="HideTWBExt"/>
        </w:rPr>
        <w:t>&lt;/Members&gt;</w:t>
      </w:r>
    </w:p>
    <w:p w14:paraId="60872898" w14:textId="77777777" w:rsidR="00161335" w:rsidRPr="002A1173" w:rsidRDefault="00161335" w:rsidP="00161335">
      <w:r w:rsidRPr="002A1173">
        <w:rPr>
          <w:rStyle w:val="HideTWBExt"/>
        </w:rPr>
        <w:t>&lt;/RepeatBlock-By&gt;</w:t>
      </w:r>
    </w:p>
    <w:p w14:paraId="3C2D4C59"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30D6D936" w14:textId="77777777" w:rsidR="00161335" w:rsidRPr="002A1173" w:rsidRDefault="00161335" w:rsidP="00161335">
      <w:pPr>
        <w:pStyle w:val="NormalBold"/>
      </w:pPr>
      <w:r w:rsidRPr="002A1173">
        <w:rPr>
          <w:rStyle w:val="HideTWBExt"/>
        </w:rPr>
        <w:t>&lt;Article&gt;</w:t>
      </w:r>
      <w:r w:rsidRPr="002A1173">
        <w:t>Anexo I – artigo 6 – n.º 1</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67E75065" w14:textId="77777777" w:rsidTr="002D1C33">
        <w:trPr>
          <w:jc w:val="center"/>
        </w:trPr>
        <w:tc>
          <w:tcPr>
            <w:tcW w:w="9752" w:type="dxa"/>
            <w:gridSpan w:val="2"/>
          </w:tcPr>
          <w:p w14:paraId="3D57AF27" w14:textId="77777777" w:rsidR="00161335" w:rsidRPr="002A1173" w:rsidRDefault="00161335" w:rsidP="002D1C33">
            <w:pPr>
              <w:keepNext/>
            </w:pPr>
          </w:p>
        </w:tc>
      </w:tr>
      <w:tr w:rsidR="00161335" w:rsidRPr="002A1173" w14:paraId="7990C375" w14:textId="77777777" w:rsidTr="002D1C33">
        <w:trPr>
          <w:jc w:val="center"/>
        </w:trPr>
        <w:tc>
          <w:tcPr>
            <w:tcW w:w="4876" w:type="dxa"/>
            <w:hideMark/>
          </w:tcPr>
          <w:p w14:paraId="30041BBE"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28A914D4" w14:textId="77777777" w:rsidR="00161335" w:rsidRPr="002A1173" w:rsidRDefault="00161335" w:rsidP="002D1C33">
            <w:pPr>
              <w:pStyle w:val="ColumnHeading"/>
              <w:keepNext/>
              <w:rPr>
                <w:lang w:val="pt-PT"/>
              </w:rPr>
            </w:pPr>
            <w:r w:rsidRPr="002A1173">
              <w:rPr>
                <w:lang w:val="pt-PT"/>
              </w:rPr>
              <w:t>Alteração</w:t>
            </w:r>
          </w:p>
        </w:tc>
      </w:tr>
      <w:tr w:rsidR="00161335" w:rsidRPr="002A1173" w14:paraId="3FD95CCA" w14:textId="77777777" w:rsidTr="002D1C33">
        <w:trPr>
          <w:jc w:val="center"/>
        </w:trPr>
        <w:tc>
          <w:tcPr>
            <w:tcW w:w="4876" w:type="dxa"/>
            <w:hideMark/>
          </w:tcPr>
          <w:p w14:paraId="41A7536B" w14:textId="77777777" w:rsidR="00161335" w:rsidRPr="002A1173" w:rsidRDefault="00161335" w:rsidP="002D1C33">
            <w:pPr>
              <w:pStyle w:val="Normal6"/>
              <w:rPr>
                <w:lang w:val="pt-PT"/>
              </w:rPr>
            </w:pPr>
            <w:r w:rsidRPr="002A1173">
              <w:rPr>
                <w:lang w:val="pt-PT"/>
              </w:rPr>
              <w:t>1.</w:t>
            </w:r>
            <w:r w:rsidRPr="002A1173">
              <w:rPr>
                <w:lang w:val="pt-PT"/>
              </w:rPr>
              <w:tab/>
              <w:t xml:space="preserve">Os Estados-Membros certificam-se de que os empregadores e os adquirentes de serviços assegurem uma supervisão humana efetiva e permanente em todos os sistemas de gestão algorítmica implantados no local de trabalho. Os Estados-Membros garantem igualmente que os empregadores e os adquirentes de serviços designem a entidade encarregada de monitorizar o funcionamento e o impacto desses sistemas, notadamente a conformidade desses sistemas com as normas jurídicas, de saúde, de segurança e éticas aplicáveis, assim como de reavaliar as suas decisões, e que informem </w:t>
            </w:r>
            <w:r w:rsidRPr="002A1173">
              <w:rPr>
                <w:b/>
                <w:i/>
                <w:lang w:val="pt-PT"/>
              </w:rPr>
              <w:t>os trabalhadores individuais independentes e os seus representantes</w:t>
            </w:r>
            <w:r w:rsidRPr="002A1173">
              <w:rPr>
                <w:lang w:val="pt-PT"/>
              </w:rPr>
              <w:t>.</w:t>
            </w:r>
          </w:p>
        </w:tc>
        <w:tc>
          <w:tcPr>
            <w:tcW w:w="4876" w:type="dxa"/>
            <w:hideMark/>
          </w:tcPr>
          <w:p w14:paraId="4B3809B6" w14:textId="77777777" w:rsidR="00161335" w:rsidRPr="002A1173" w:rsidRDefault="00161335" w:rsidP="002D1C33">
            <w:pPr>
              <w:pStyle w:val="Normal6"/>
              <w:rPr>
                <w:b/>
                <w:i/>
                <w:lang w:val="pt-PT"/>
              </w:rPr>
            </w:pPr>
            <w:r w:rsidRPr="002A1173">
              <w:rPr>
                <w:lang w:val="pt-PT"/>
              </w:rPr>
              <w:t>1.</w:t>
            </w:r>
            <w:r w:rsidRPr="002A1173">
              <w:rPr>
                <w:lang w:val="pt-PT"/>
              </w:rPr>
              <w:tab/>
              <w:t>Os Estados-Membros certificam-se de que os empregadores e os adquirentes de serviços assegurem uma supervisão humana efetiva e permanente em todos os sistemas de gestão algorítmica implantados no local de trabalho</w:t>
            </w:r>
            <w:r w:rsidRPr="002A1173">
              <w:rPr>
                <w:b/>
                <w:i/>
                <w:lang w:val="pt-PT"/>
              </w:rPr>
              <w:t>, proporcionando ao pessoal responsável pela implantação formação adequada sobre os riscos potenciais dos sistemas de gestão algorítmica</w:t>
            </w:r>
            <w:r w:rsidRPr="002A1173">
              <w:rPr>
                <w:lang w:val="pt-PT"/>
              </w:rPr>
              <w:t xml:space="preserve">. Os Estados-Membros garantem igualmente que os empregadores e os adquirentes de serviços designem a entidade encarregada de monitorizar o funcionamento e o impacto desses sistemas, notadamente a conformidade desses sistemas com as normas jurídicas, de saúde, de segurança e éticas aplicáveis, assim como de reavaliar as suas decisões </w:t>
            </w:r>
            <w:r w:rsidRPr="002A1173">
              <w:rPr>
                <w:b/>
                <w:i/>
                <w:lang w:val="pt-PT"/>
              </w:rPr>
              <w:t>de forma regular, partilhando as conclusões dessa revisão com os representantes dos trabalhadores</w:t>
            </w:r>
            <w:r w:rsidRPr="002A1173">
              <w:rPr>
                <w:lang w:val="pt-PT"/>
              </w:rPr>
              <w:t xml:space="preserve">, e que informem </w:t>
            </w:r>
            <w:r w:rsidRPr="002A1173">
              <w:rPr>
                <w:b/>
                <w:i/>
                <w:lang w:val="pt-PT"/>
              </w:rPr>
              <w:t>as pessoas que executam o trabalho</w:t>
            </w:r>
            <w:r w:rsidRPr="002A1173">
              <w:rPr>
                <w:lang w:val="pt-PT"/>
              </w:rPr>
              <w:t>.</w:t>
            </w:r>
          </w:p>
        </w:tc>
      </w:tr>
    </w:tbl>
    <w:p w14:paraId="10C98AC7"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1EDD9C28" w14:textId="77777777" w:rsidR="00161335" w:rsidRPr="002A1173" w:rsidRDefault="00161335" w:rsidP="00161335">
      <w:r w:rsidRPr="002A1173">
        <w:rPr>
          <w:rStyle w:val="HideTWBExt"/>
        </w:rPr>
        <w:t>&lt;/Amend&gt;</w:t>
      </w:r>
    </w:p>
    <w:p w14:paraId="58462B9E"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488</w:t>
      </w:r>
      <w:r w:rsidRPr="002A1173">
        <w:rPr>
          <w:rStyle w:val="HideTWBExt"/>
          <w:lang w:val="pt-PT"/>
        </w:rPr>
        <w:t>&lt;/NumAm&gt;</w:t>
      </w:r>
    </w:p>
    <w:p w14:paraId="17042ABC" w14:textId="77777777" w:rsidR="00161335" w:rsidRPr="002A1173" w:rsidRDefault="00161335" w:rsidP="00161335">
      <w:pPr>
        <w:pStyle w:val="NormalBold"/>
      </w:pPr>
      <w:r w:rsidRPr="002A1173">
        <w:rPr>
          <w:rStyle w:val="HideTWBExt"/>
        </w:rPr>
        <w:t>&lt;RepeatBlock-By&gt;&lt;Members&gt;</w:t>
      </w:r>
      <w:r w:rsidRPr="002A1173">
        <w:t>Angelika Winzig</w:t>
      </w:r>
      <w:r w:rsidRPr="002A1173">
        <w:rPr>
          <w:rStyle w:val="HideTWBExt"/>
        </w:rPr>
        <w:t>&lt;/Members&gt;</w:t>
      </w:r>
    </w:p>
    <w:p w14:paraId="15E83C13" w14:textId="77777777" w:rsidR="00161335" w:rsidRPr="002A1173" w:rsidRDefault="00161335" w:rsidP="00161335">
      <w:r w:rsidRPr="002A1173">
        <w:rPr>
          <w:rStyle w:val="HideTWBExt"/>
        </w:rPr>
        <w:t>&lt;/RepeatBlock-By&gt;</w:t>
      </w:r>
    </w:p>
    <w:p w14:paraId="09556D36"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2D4B6EF6" w14:textId="77777777" w:rsidR="00161335" w:rsidRPr="002A1173" w:rsidRDefault="00161335" w:rsidP="00161335">
      <w:pPr>
        <w:pStyle w:val="NormalBold"/>
      </w:pPr>
      <w:r w:rsidRPr="002A1173">
        <w:rPr>
          <w:rStyle w:val="HideTWBExt"/>
        </w:rPr>
        <w:t>&lt;Article&gt;</w:t>
      </w:r>
      <w:r w:rsidRPr="002A1173">
        <w:t>Anexo I – artigo 6 – n.º 1</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2AB5D5DE" w14:textId="77777777" w:rsidTr="002D1C33">
        <w:trPr>
          <w:jc w:val="center"/>
        </w:trPr>
        <w:tc>
          <w:tcPr>
            <w:tcW w:w="9752" w:type="dxa"/>
            <w:gridSpan w:val="2"/>
          </w:tcPr>
          <w:p w14:paraId="41EC8BA3" w14:textId="77777777" w:rsidR="00161335" w:rsidRPr="002A1173" w:rsidRDefault="00161335" w:rsidP="002D1C33">
            <w:pPr>
              <w:keepNext/>
            </w:pPr>
          </w:p>
        </w:tc>
      </w:tr>
      <w:tr w:rsidR="00161335" w:rsidRPr="002A1173" w14:paraId="4BE524A8" w14:textId="77777777" w:rsidTr="002D1C33">
        <w:trPr>
          <w:jc w:val="center"/>
        </w:trPr>
        <w:tc>
          <w:tcPr>
            <w:tcW w:w="4876" w:type="dxa"/>
            <w:hideMark/>
          </w:tcPr>
          <w:p w14:paraId="1CDA5D79"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0040AACD" w14:textId="77777777" w:rsidR="00161335" w:rsidRPr="002A1173" w:rsidRDefault="00161335" w:rsidP="002D1C33">
            <w:pPr>
              <w:pStyle w:val="ColumnHeading"/>
              <w:keepNext/>
              <w:rPr>
                <w:lang w:val="pt-PT"/>
              </w:rPr>
            </w:pPr>
            <w:r w:rsidRPr="002A1173">
              <w:rPr>
                <w:lang w:val="pt-PT"/>
              </w:rPr>
              <w:t>Alteração</w:t>
            </w:r>
          </w:p>
        </w:tc>
      </w:tr>
      <w:tr w:rsidR="00161335" w:rsidRPr="002A1173" w14:paraId="0A070760" w14:textId="77777777" w:rsidTr="002D1C33">
        <w:trPr>
          <w:jc w:val="center"/>
        </w:trPr>
        <w:tc>
          <w:tcPr>
            <w:tcW w:w="4876" w:type="dxa"/>
            <w:hideMark/>
          </w:tcPr>
          <w:p w14:paraId="30BC24FD" w14:textId="77777777" w:rsidR="00161335" w:rsidRPr="002A1173" w:rsidRDefault="00161335" w:rsidP="002D1C33">
            <w:pPr>
              <w:pStyle w:val="Normal6"/>
              <w:rPr>
                <w:lang w:val="pt-PT"/>
              </w:rPr>
            </w:pPr>
            <w:r w:rsidRPr="002A1173">
              <w:rPr>
                <w:lang w:val="pt-PT"/>
              </w:rPr>
              <w:t>1.</w:t>
            </w:r>
            <w:r w:rsidRPr="002A1173">
              <w:rPr>
                <w:lang w:val="pt-PT"/>
              </w:rPr>
              <w:tab/>
              <w:t xml:space="preserve">Os Estados-Membros certificam-se de que os empregadores </w:t>
            </w:r>
            <w:r w:rsidRPr="002A1173">
              <w:rPr>
                <w:b/>
                <w:i/>
                <w:lang w:val="pt-PT"/>
              </w:rPr>
              <w:t>e os adquirentes de serviços</w:t>
            </w:r>
            <w:r w:rsidRPr="002A1173">
              <w:rPr>
                <w:lang w:val="pt-PT"/>
              </w:rPr>
              <w:t xml:space="preserve"> assegurem uma supervisão humana efetiva e permanente em todos os sistemas de gestão algorítmica implantados no local de trabalho. Os Estados-Membros garantem igualmente que os empregadores </w:t>
            </w:r>
            <w:r w:rsidRPr="002A1173">
              <w:rPr>
                <w:b/>
                <w:i/>
                <w:lang w:val="pt-PT"/>
              </w:rPr>
              <w:t>e os adquirentes de serviços</w:t>
            </w:r>
            <w:r w:rsidRPr="002A1173">
              <w:rPr>
                <w:lang w:val="pt-PT"/>
              </w:rPr>
              <w:t xml:space="preserve"> designem a entidade encarregada de monitorizar o funcionamento e o impacto desses sistemas, </w:t>
            </w:r>
            <w:r w:rsidRPr="002A1173">
              <w:rPr>
                <w:b/>
                <w:i/>
                <w:lang w:val="pt-PT"/>
              </w:rPr>
              <w:t>notadamente a conformidade desses sistemas com as normas jurídicas, de saúde, de segurança e éticas aplicáveis,</w:t>
            </w:r>
            <w:r w:rsidRPr="002A1173">
              <w:rPr>
                <w:lang w:val="pt-PT"/>
              </w:rPr>
              <w:t xml:space="preserve"> assim como de reavaliar as suas decisões, e que informem os trabalhadores </w:t>
            </w:r>
            <w:r w:rsidRPr="002A1173">
              <w:rPr>
                <w:b/>
                <w:i/>
                <w:lang w:val="pt-PT"/>
              </w:rPr>
              <w:t>individuais independentes e</w:t>
            </w:r>
            <w:r w:rsidRPr="002A1173">
              <w:rPr>
                <w:lang w:val="pt-PT"/>
              </w:rPr>
              <w:t xml:space="preserve"> os seus representantes.</w:t>
            </w:r>
          </w:p>
        </w:tc>
        <w:tc>
          <w:tcPr>
            <w:tcW w:w="4876" w:type="dxa"/>
            <w:hideMark/>
          </w:tcPr>
          <w:p w14:paraId="3CE3CB9C" w14:textId="77777777" w:rsidR="00161335" w:rsidRPr="002A1173" w:rsidRDefault="00161335" w:rsidP="002D1C33">
            <w:pPr>
              <w:pStyle w:val="Normal6"/>
              <w:rPr>
                <w:szCs w:val="24"/>
                <w:lang w:val="pt-PT"/>
              </w:rPr>
            </w:pPr>
            <w:r w:rsidRPr="002A1173">
              <w:rPr>
                <w:lang w:val="pt-PT"/>
              </w:rPr>
              <w:t>1.</w:t>
            </w:r>
            <w:r w:rsidRPr="002A1173">
              <w:rPr>
                <w:lang w:val="pt-PT"/>
              </w:rPr>
              <w:tab/>
              <w:t xml:space="preserve">Os Estados-Membros certificam-se de que os empregadores assegurem uma supervisão humana efetiva e permanente em todos os sistemas de gestão algorítmica implantados no local de trabalho. Os Estados-Membros garantem igualmente que os empregadores designem a entidade encarregada de monitorizar o funcionamento e o impacto desses sistemas, assim como de reavaliar as suas decisões, e que informem os trabalhadores </w:t>
            </w:r>
            <w:r w:rsidRPr="002A1173">
              <w:rPr>
                <w:b/>
                <w:i/>
                <w:lang w:val="pt-PT"/>
              </w:rPr>
              <w:t>e/ou</w:t>
            </w:r>
            <w:r w:rsidRPr="002A1173">
              <w:rPr>
                <w:lang w:val="pt-PT"/>
              </w:rPr>
              <w:t xml:space="preserve"> os seus representantes.</w:t>
            </w:r>
          </w:p>
        </w:tc>
      </w:tr>
    </w:tbl>
    <w:p w14:paraId="4AB2B056"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4423B181" w14:textId="77777777" w:rsidR="00161335" w:rsidRPr="002A1173" w:rsidRDefault="00161335" w:rsidP="00161335">
      <w:r w:rsidRPr="002A1173">
        <w:rPr>
          <w:rStyle w:val="HideTWBExt"/>
        </w:rPr>
        <w:t>&lt;/Amend&gt;</w:t>
      </w:r>
    </w:p>
    <w:p w14:paraId="6C6830CC"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489</w:t>
      </w:r>
      <w:r w:rsidRPr="002A1173">
        <w:rPr>
          <w:rStyle w:val="HideTWBExt"/>
          <w:lang w:val="pt-PT"/>
        </w:rPr>
        <w:t>&lt;/NumAm&gt;</w:t>
      </w:r>
    </w:p>
    <w:p w14:paraId="7424E037" w14:textId="77777777" w:rsidR="00161335" w:rsidRPr="002A1173" w:rsidRDefault="00161335" w:rsidP="00161335">
      <w:pPr>
        <w:pStyle w:val="NormalBold"/>
      </w:pPr>
      <w:r w:rsidRPr="002A1173">
        <w:rPr>
          <w:rStyle w:val="HideTWBExt"/>
        </w:rPr>
        <w:t>&lt;RepeatBlock-By&gt;&lt;Members&gt;</w:t>
      </w:r>
      <w:r w:rsidRPr="002A1173">
        <w:t>Marc Angel, Nora Mebarek, Vilija Blinkevičiūtė, Alicia Homs Ginel, Isilda Gomes, Gabriele Bischoff, Evelyn Regner, Idoia Mendia, Marianne Vind, Alex Agius Saliba, Romana Jerković, Estelle Ceulemans</w:t>
      </w:r>
      <w:r w:rsidRPr="002A1173">
        <w:rPr>
          <w:rStyle w:val="HideTWBExt"/>
        </w:rPr>
        <w:t>&lt;/Members&gt;</w:t>
      </w:r>
    </w:p>
    <w:p w14:paraId="45BAA394" w14:textId="77777777" w:rsidR="00161335" w:rsidRPr="002A1173" w:rsidRDefault="00161335" w:rsidP="00161335">
      <w:r w:rsidRPr="002A1173">
        <w:rPr>
          <w:rStyle w:val="HideTWBExt"/>
        </w:rPr>
        <w:t>&lt;/RepeatBlock-By&gt;</w:t>
      </w:r>
    </w:p>
    <w:p w14:paraId="24223983"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50051AC6" w14:textId="77777777" w:rsidR="00161335" w:rsidRPr="002A1173" w:rsidRDefault="00161335" w:rsidP="00161335">
      <w:pPr>
        <w:pStyle w:val="NormalBold"/>
      </w:pPr>
      <w:r w:rsidRPr="002A1173">
        <w:rPr>
          <w:rStyle w:val="HideTWBExt"/>
        </w:rPr>
        <w:t>&lt;Article&gt;</w:t>
      </w:r>
      <w:r w:rsidRPr="002A1173">
        <w:t>Anexo I – artigo 6 – n.º 1-A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493D3ED7" w14:textId="77777777" w:rsidTr="002D1C33">
        <w:trPr>
          <w:jc w:val="center"/>
        </w:trPr>
        <w:tc>
          <w:tcPr>
            <w:tcW w:w="9752" w:type="dxa"/>
            <w:gridSpan w:val="2"/>
          </w:tcPr>
          <w:p w14:paraId="6EE10301" w14:textId="77777777" w:rsidR="00161335" w:rsidRPr="002A1173" w:rsidRDefault="00161335" w:rsidP="002D1C33">
            <w:pPr>
              <w:keepNext/>
            </w:pPr>
          </w:p>
        </w:tc>
      </w:tr>
      <w:tr w:rsidR="00161335" w:rsidRPr="002A1173" w14:paraId="5F0D0AE1" w14:textId="77777777" w:rsidTr="002D1C33">
        <w:trPr>
          <w:jc w:val="center"/>
        </w:trPr>
        <w:tc>
          <w:tcPr>
            <w:tcW w:w="4876" w:type="dxa"/>
            <w:hideMark/>
          </w:tcPr>
          <w:p w14:paraId="4DA09326"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2439F8DD" w14:textId="77777777" w:rsidR="00161335" w:rsidRPr="002A1173" w:rsidRDefault="00161335" w:rsidP="002D1C33">
            <w:pPr>
              <w:pStyle w:val="ColumnHeading"/>
              <w:keepNext/>
              <w:rPr>
                <w:lang w:val="pt-PT"/>
              </w:rPr>
            </w:pPr>
            <w:r w:rsidRPr="002A1173">
              <w:rPr>
                <w:lang w:val="pt-PT"/>
              </w:rPr>
              <w:t>Alteração</w:t>
            </w:r>
          </w:p>
        </w:tc>
      </w:tr>
      <w:tr w:rsidR="00161335" w:rsidRPr="002A1173" w14:paraId="49899E08" w14:textId="77777777" w:rsidTr="002D1C33">
        <w:trPr>
          <w:jc w:val="center"/>
        </w:trPr>
        <w:tc>
          <w:tcPr>
            <w:tcW w:w="4876" w:type="dxa"/>
          </w:tcPr>
          <w:p w14:paraId="1267365A" w14:textId="77777777" w:rsidR="00161335" w:rsidRPr="002A1173" w:rsidRDefault="00161335" w:rsidP="002D1C33">
            <w:pPr>
              <w:pStyle w:val="Normal6"/>
              <w:rPr>
                <w:lang w:val="pt-PT"/>
              </w:rPr>
            </w:pPr>
          </w:p>
        </w:tc>
        <w:tc>
          <w:tcPr>
            <w:tcW w:w="4876" w:type="dxa"/>
            <w:hideMark/>
          </w:tcPr>
          <w:p w14:paraId="1C9CE1A8" w14:textId="77777777" w:rsidR="00161335" w:rsidRPr="002A1173" w:rsidRDefault="00161335" w:rsidP="002D1C33">
            <w:pPr>
              <w:pStyle w:val="Normal6"/>
              <w:rPr>
                <w:szCs w:val="24"/>
                <w:lang w:val="pt-PT"/>
              </w:rPr>
            </w:pPr>
            <w:r w:rsidRPr="002A1173">
              <w:rPr>
                <w:b/>
                <w:i/>
                <w:lang w:val="pt-PT"/>
              </w:rPr>
              <w:t>1-A.</w:t>
            </w:r>
            <w:r w:rsidRPr="002A1173">
              <w:rPr>
                <w:b/>
                <w:i/>
                <w:lang w:val="pt-PT"/>
              </w:rPr>
              <w:tab/>
              <w:t>Se a revisão a que se refere o n.º 1 identificar um elevado risco de discriminação no trabalho devido à utilização da gestão algorítmica ou concluir que as decisões individuais tomadas ou apoiadas pela gestão algorítmica violaram os direitos de um trabalhador, o empregador ou o adquirente de serviços toma as medidas necessárias, incluindo, se for caso disso, a alteração do sistema de gestão algorítmica ou a interrupção da sua utilização, a fim de evitar tais decisões no futuro.</w:t>
            </w:r>
          </w:p>
        </w:tc>
      </w:tr>
    </w:tbl>
    <w:p w14:paraId="3F8074FE"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3E15172E" w14:textId="77777777" w:rsidR="00161335" w:rsidRPr="002A1173" w:rsidRDefault="00161335" w:rsidP="00161335">
      <w:r w:rsidRPr="002A1173">
        <w:rPr>
          <w:rStyle w:val="HideTWBExt"/>
        </w:rPr>
        <w:t>&lt;/Amend&gt;</w:t>
      </w:r>
    </w:p>
    <w:p w14:paraId="446F87C7"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490</w:t>
      </w:r>
      <w:r w:rsidRPr="002A1173">
        <w:rPr>
          <w:rStyle w:val="HideTWBExt"/>
          <w:lang w:val="pt-PT"/>
        </w:rPr>
        <w:t>&lt;/NumAm&gt;</w:t>
      </w:r>
    </w:p>
    <w:p w14:paraId="05B8A90D" w14:textId="77777777" w:rsidR="00161335" w:rsidRPr="002A1173" w:rsidRDefault="00161335" w:rsidP="00161335">
      <w:pPr>
        <w:pStyle w:val="NormalBold"/>
      </w:pPr>
      <w:r w:rsidRPr="002A1173">
        <w:rPr>
          <w:rStyle w:val="HideTWBExt"/>
        </w:rPr>
        <w:t>&lt;RepeatBlock-By&gt;&lt;Members&gt;</w:t>
      </w:r>
      <w:r w:rsidRPr="002A1173">
        <w:t>Marlena Maląg</w:t>
      </w:r>
      <w:r w:rsidRPr="002A1173">
        <w:rPr>
          <w:rStyle w:val="HideTWBExt"/>
        </w:rPr>
        <w:t>&lt;/Members&gt;</w:t>
      </w:r>
    </w:p>
    <w:p w14:paraId="1839FD57" w14:textId="77777777" w:rsidR="00161335" w:rsidRPr="002A1173" w:rsidRDefault="00161335" w:rsidP="00161335">
      <w:r w:rsidRPr="002A1173">
        <w:rPr>
          <w:rStyle w:val="HideTWBExt"/>
        </w:rPr>
        <w:t>&lt;/RepeatBlock-By&gt;</w:t>
      </w:r>
    </w:p>
    <w:p w14:paraId="03B8AD21"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5ED67924" w14:textId="77777777" w:rsidR="00161335" w:rsidRPr="002A1173" w:rsidRDefault="00161335" w:rsidP="00161335">
      <w:pPr>
        <w:pStyle w:val="NormalBold"/>
      </w:pPr>
      <w:r w:rsidRPr="002A1173">
        <w:rPr>
          <w:rStyle w:val="HideTWBExt"/>
        </w:rPr>
        <w:t>&lt;Article&gt;</w:t>
      </w:r>
      <w:r w:rsidRPr="002A1173">
        <w:t>Anexo I – artigo 6 – parágrafo 1-A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3FDD5512" w14:textId="77777777" w:rsidTr="002D1C33">
        <w:trPr>
          <w:jc w:val="center"/>
        </w:trPr>
        <w:tc>
          <w:tcPr>
            <w:tcW w:w="9752" w:type="dxa"/>
            <w:gridSpan w:val="2"/>
          </w:tcPr>
          <w:p w14:paraId="64F25615" w14:textId="77777777" w:rsidR="00161335" w:rsidRPr="002A1173" w:rsidRDefault="00161335" w:rsidP="002D1C33">
            <w:pPr>
              <w:keepNext/>
            </w:pPr>
          </w:p>
        </w:tc>
      </w:tr>
      <w:tr w:rsidR="00161335" w:rsidRPr="002A1173" w14:paraId="4653DED1" w14:textId="77777777" w:rsidTr="002D1C33">
        <w:trPr>
          <w:jc w:val="center"/>
        </w:trPr>
        <w:tc>
          <w:tcPr>
            <w:tcW w:w="4876" w:type="dxa"/>
            <w:hideMark/>
          </w:tcPr>
          <w:p w14:paraId="29156D88"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3617B3A7" w14:textId="77777777" w:rsidR="00161335" w:rsidRPr="002A1173" w:rsidRDefault="00161335" w:rsidP="002D1C33">
            <w:pPr>
              <w:pStyle w:val="ColumnHeading"/>
              <w:keepNext/>
              <w:rPr>
                <w:lang w:val="pt-PT"/>
              </w:rPr>
            </w:pPr>
            <w:r w:rsidRPr="002A1173">
              <w:rPr>
                <w:lang w:val="pt-PT"/>
              </w:rPr>
              <w:t>Alteração</w:t>
            </w:r>
          </w:p>
        </w:tc>
      </w:tr>
      <w:tr w:rsidR="00161335" w:rsidRPr="002A1173" w14:paraId="2C3FF99F" w14:textId="77777777" w:rsidTr="002D1C33">
        <w:trPr>
          <w:jc w:val="center"/>
        </w:trPr>
        <w:tc>
          <w:tcPr>
            <w:tcW w:w="4876" w:type="dxa"/>
          </w:tcPr>
          <w:p w14:paraId="1A97C6E7" w14:textId="77777777" w:rsidR="00161335" w:rsidRPr="002A1173" w:rsidRDefault="00161335" w:rsidP="002D1C33">
            <w:pPr>
              <w:pStyle w:val="Normal6"/>
              <w:rPr>
                <w:lang w:val="pt-PT"/>
              </w:rPr>
            </w:pPr>
          </w:p>
        </w:tc>
        <w:tc>
          <w:tcPr>
            <w:tcW w:w="4876" w:type="dxa"/>
            <w:hideMark/>
          </w:tcPr>
          <w:p w14:paraId="4BB650A0" w14:textId="77777777" w:rsidR="00161335" w:rsidRPr="002A1173" w:rsidRDefault="00161335" w:rsidP="002D1C33">
            <w:pPr>
              <w:pStyle w:val="Normal6"/>
              <w:rPr>
                <w:szCs w:val="24"/>
                <w:lang w:val="pt-PT"/>
              </w:rPr>
            </w:pPr>
            <w:r w:rsidRPr="002A1173">
              <w:rPr>
                <w:b/>
                <w:i/>
                <w:lang w:val="pt-PT"/>
              </w:rPr>
              <w:t>1-A.</w:t>
            </w:r>
            <w:r w:rsidRPr="002A1173">
              <w:rPr>
                <w:b/>
                <w:i/>
                <w:lang w:val="pt-PT"/>
              </w:rPr>
              <w:tab/>
              <w:t>Os Estados-Membros asseguram que empregadores supervisionam e, com a participação dos representantes dos trabalhadores, efetuam regularmente e, em qualquer caso, de dois em dois anos, uma avaliação do impacto das decisões individuais tomadas ou apoiadas pelos sistemas automatizados de monitorização e sistemas automatizados de tomada de decisões nas pessoas que exercem uma atividade profissional, inclusive, se for caso disso, nas suas condições de trabalho e na igualdade de tratamento no trabalho.</w:t>
            </w:r>
          </w:p>
        </w:tc>
      </w:tr>
    </w:tbl>
    <w:p w14:paraId="2D580707"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{PL}</w:t>
      </w:r>
      <w:r w:rsidRPr="002A1173">
        <w:rPr>
          <w:noProof w:val="0"/>
          <w:lang w:val="pt-PT"/>
        </w:rPr>
        <w:t>pl</w:t>
      </w:r>
      <w:r w:rsidRPr="002A1173">
        <w:rPr>
          <w:rStyle w:val="HideTWBExt"/>
          <w:noProof w:val="0"/>
          <w:lang w:val="pt-PT"/>
        </w:rPr>
        <w:t>&lt;/Original&gt;</w:t>
      </w:r>
    </w:p>
    <w:p w14:paraId="25126F36" w14:textId="77777777" w:rsidR="00161335" w:rsidRPr="002A1173" w:rsidRDefault="00161335" w:rsidP="00161335">
      <w:r w:rsidRPr="002A1173">
        <w:rPr>
          <w:rStyle w:val="HideTWBExt"/>
        </w:rPr>
        <w:t>&lt;/Amend&gt;</w:t>
      </w:r>
    </w:p>
    <w:p w14:paraId="09EB35F6"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491</w:t>
      </w:r>
      <w:r w:rsidRPr="002A1173">
        <w:rPr>
          <w:rStyle w:val="HideTWBExt"/>
          <w:lang w:val="pt-PT"/>
        </w:rPr>
        <w:t>&lt;/NumAm&gt;</w:t>
      </w:r>
    </w:p>
    <w:p w14:paraId="1F81E51A" w14:textId="77777777" w:rsidR="00161335" w:rsidRPr="002A1173" w:rsidRDefault="00161335" w:rsidP="00161335">
      <w:pPr>
        <w:pStyle w:val="NormalBold"/>
      </w:pPr>
      <w:r w:rsidRPr="002A1173">
        <w:rPr>
          <w:rStyle w:val="HideTWBExt"/>
        </w:rPr>
        <w:t>&lt;RepeatBlock-By&gt;&lt;Members&gt;</w:t>
      </w:r>
      <w:r w:rsidRPr="002A1173">
        <w:t>Marc Angel, Nora Mebarek, Vilija Blinkevičiūtė, Alicia Homs Ginel, Isilda Gomes, Gabriele Bischoff, Evelyn Regner, Idoia Mendia, Marianne Vind, Alex Agius Saliba, Romana Jerković, Estelle Ceulemans</w:t>
      </w:r>
      <w:r w:rsidRPr="002A1173">
        <w:rPr>
          <w:rStyle w:val="HideTWBExt"/>
        </w:rPr>
        <w:t>&lt;/Members&gt;</w:t>
      </w:r>
    </w:p>
    <w:p w14:paraId="553EDBE7" w14:textId="77777777" w:rsidR="00161335" w:rsidRPr="002A1173" w:rsidRDefault="00161335" w:rsidP="00161335">
      <w:r w:rsidRPr="002A1173">
        <w:rPr>
          <w:rStyle w:val="HideTWBExt"/>
        </w:rPr>
        <w:t>&lt;/RepeatBlock-By&gt;</w:t>
      </w:r>
    </w:p>
    <w:p w14:paraId="6787155E"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444B98EE" w14:textId="77777777" w:rsidR="00161335" w:rsidRPr="002A1173" w:rsidRDefault="00161335" w:rsidP="00161335">
      <w:pPr>
        <w:pStyle w:val="NormalBold"/>
      </w:pPr>
      <w:r w:rsidRPr="002A1173">
        <w:rPr>
          <w:rStyle w:val="HideTWBExt"/>
        </w:rPr>
        <w:t>&lt;Article&gt;</w:t>
      </w:r>
      <w:r w:rsidRPr="002A1173">
        <w:t>Anexo I – artigo 6 – n.º 1-B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061F04EF" w14:textId="77777777" w:rsidTr="002D1C33">
        <w:trPr>
          <w:jc w:val="center"/>
        </w:trPr>
        <w:tc>
          <w:tcPr>
            <w:tcW w:w="9752" w:type="dxa"/>
            <w:gridSpan w:val="2"/>
          </w:tcPr>
          <w:p w14:paraId="2336BDE0" w14:textId="77777777" w:rsidR="00161335" w:rsidRPr="002A1173" w:rsidRDefault="00161335" w:rsidP="002D1C33">
            <w:pPr>
              <w:keepNext/>
            </w:pPr>
          </w:p>
        </w:tc>
      </w:tr>
      <w:tr w:rsidR="00161335" w:rsidRPr="002A1173" w14:paraId="5918AF62" w14:textId="77777777" w:rsidTr="002D1C33">
        <w:trPr>
          <w:jc w:val="center"/>
        </w:trPr>
        <w:tc>
          <w:tcPr>
            <w:tcW w:w="4876" w:type="dxa"/>
            <w:hideMark/>
          </w:tcPr>
          <w:p w14:paraId="6F0CEE08"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5E14A55C" w14:textId="77777777" w:rsidR="00161335" w:rsidRPr="002A1173" w:rsidRDefault="00161335" w:rsidP="002D1C33">
            <w:pPr>
              <w:pStyle w:val="ColumnHeading"/>
              <w:keepNext/>
              <w:rPr>
                <w:lang w:val="pt-PT"/>
              </w:rPr>
            </w:pPr>
            <w:r w:rsidRPr="002A1173">
              <w:rPr>
                <w:lang w:val="pt-PT"/>
              </w:rPr>
              <w:t>Alteração</w:t>
            </w:r>
          </w:p>
        </w:tc>
      </w:tr>
      <w:tr w:rsidR="00161335" w:rsidRPr="002A1173" w14:paraId="489EE24F" w14:textId="77777777" w:rsidTr="002D1C33">
        <w:trPr>
          <w:jc w:val="center"/>
        </w:trPr>
        <w:tc>
          <w:tcPr>
            <w:tcW w:w="4876" w:type="dxa"/>
          </w:tcPr>
          <w:p w14:paraId="230D3133" w14:textId="77777777" w:rsidR="00161335" w:rsidRPr="002A1173" w:rsidRDefault="00161335" w:rsidP="002D1C33">
            <w:pPr>
              <w:pStyle w:val="Normal6"/>
              <w:rPr>
                <w:lang w:val="pt-PT"/>
              </w:rPr>
            </w:pPr>
          </w:p>
        </w:tc>
        <w:tc>
          <w:tcPr>
            <w:tcW w:w="4876" w:type="dxa"/>
            <w:hideMark/>
          </w:tcPr>
          <w:p w14:paraId="4C2528E6" w14:textId="77777777" w:rsidR="00161335" w:rsidRPr="002A1173" w:rsidRDefault="00161335" w:rsidP="002D1C33">
            <w:pPr>
              <w:pStyle w:val="Normal6"/>
              <w:rPr>
                <w:szCs w:val="24"/>
                <w:lang w:val="pt-PT"/>
              </w:rPr>
            </w:pPr>
            <w:r w:rsidRPr="002A1173">
              <w:rPr>
                <w:b/>
                <w:i/>
                <w:lang w:val="pt-PT"/>
              </w:rPr>
              <w:t>1-B.</w:t>
            </w:r>
            <w:r w:rsidRPr="002A1173">
              <w:rPr>
                <w:b/>
                <w:i/>
                <w:lang w:val="pt-PT"/>
              </w:rPr>
              <w:tab/>
              <w:t>As informações sobre a avaliação nos termos do n.º 1 são transmitidas aos representantes dos trabalhadores. Os empregadores e os adquirentes de serviços devem também disponibilizar essas informações aos trabalhadores por conta de outrem e trabalhadores independentes individuais, bem como às autoridades nacionais competentes, a pedido destes.</w:t>
            </w:r>
          </w:p>
        </w:tc>
      </w:tr>
    </w:tbl>
    <w:p w14:paraId="125CD9FA"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0F23072B" w14:textId="77777777" w:rsidR="00161335" w:rsidRPr="002A1173" w:rsidRDefault="00161335" w:rsidP="00161335">
      <w:r w:rsidRPr="002A1173">
        <w:rPr>
          <w:rStyle w:val="HideTWBExt"/>
        </w:rPr>
        <w:t>&lt;/Amend&gt;</w:t>
      </w:r>
    </w:p>
    <w:p w14:paraId="4A690D5D"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492</w:t>
      </w:r>
      <w:r w:rsidRPr="002A1173">
        <w:rPr>
          <w:rStyle w:val="HideTWBExt"/>
          <w:lang w:val="pt-PT"/>
        </w:rPr>
        <w:t>&lt;/NumAm&gt;</w:t>
      </w:r>
    </w:p>
    <w:p w14:paraId="3B32938F" w14:textId="77777777" w:rsidR="00161335" w:rsidRPr="002A1173" w:rsidRDefault="00161335" w:rsidP="00161335">
      <w:pPr>
        <w:pStyle w:val="NormalBold"/>
      </w:pPr>
      <w:r w:rsidRPr="002A1173">
        <w:rPr>
          <w:rStyle w:val="HideTWBExt"/>
        </w:rPr>
        <w:t>&lt;RepeatBlock-By&gt;&lt;Members&gt;</w:t>
      </w:r>
      <w:r w:rsidRPr="002A1173">
        <w:t>Angelika Winzig</w:t>
      </w:r>
      <w:r w:rsidRPr="002A1173">
        <w:rPr>
          <w:rStyle w:val="HideTWBExt"/>
        </w:rPr>
        <w:t>&lt;/Members&gt;</w:t>
      </w:r>
    </w:p>
    <w:p w14:paraId="1E53A892" w14:textId="77777777" w:rsidR="00161335" w:rsidRPr="002A1173" w:rsidRDefault="00161335" w:rsidP="00161335">
      <w:r w:rsidRPr="002A1173">
        <w:rPr>
          <w:rStyle w:val="HideTWBExt"/>
        </w:rPr>
        <w:t>&lt;/RepeatBlock-By&gt;</w:t>
      </w:r>
    </w:p>
    <w:p w14:paraId="0A76B7CB"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0775968E" w14:textId="77777777" w:rsidR="00161335" w:rsidRPr="002A1173" w:rsidRDefault="00161335" w:rsidP="00161335">
      <w:pPr>
        <w:pStyle w:val="NormalBold"/>
      </w:pPr>
      <w:r w:rsidRPr="002A1173">
        <w:rPr>
          <w:rStyle w:val="HideTWBExt"/>
        </w:rPr>
        <w:t>&lt;Article&gt;</w:t>
      </w:r>
      <w:r w:rsidRPr="002A1173">
        <w:t>Anexo I – artigo 6 – n.º 2 – parágrafo 1</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161373FD" w14:textId="77777777" w:rsidTr="002D1C33">
        <w:trPr>
          <w:jc w:val="center"/>
        </w:trPr>
        <w:tc>
          <w:tcPr>
            <w:tcW w:w="9752" w:type="dxa"/>
            <w:gridSpan w:val="2"/>
          </w:tcPr>
          <w:p w14:paraId="451D74B7" w14:textId="77777777" w:rsidR="00161335" w:rsidRPr="002A1173" w:rsidRDefault="00161335" w:rsidP="002D1C33">
            <w:pPr>
              <w:keepNext/>
            </w:pPr>
          </w:p>
        </w:tc>
      </w:tr>
      <w:tr w:rsidR="00161335" w:rsidRPr="002A1173" w14:paraId="12A8C95D" w14:textId="77777777" w:rsidTr="002D1C33">
        <w:trPr>
          <w:jc w:val="center"/>
        </w:trPr>
        <w:tc>
          <w:tcPr>
            <w:tcW w:w="4876" w:type="dxa"/>
            <w:hideMark/>
          </w:tcPr>
          <w:p w14:paraId="03556CC8"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7F3AED26" w14:textId="77777777" w:rsidR="00161335" w:rsidRPr="002A1173" w:rsidRDefault="00161335" w:rsidP="002D1C33">
            <w:pPr>
              <w:pStyle w:val="ColumnHeading"/>
              <w:keepNext/>
              <w:rPr>
                <w:lang w:val="pt-PT"/>
              </w:rPr>
            </w:pPr>
            <w:r w:rsidRPr="002A1173">
              <w:rPr>
                <w:lang w:val="pt-PT"/>
              </w:rPr>
              <w:t>Alteração</w:t>
            </w:r>
          </w:p>
        </w:tc>
      </w:tr>
      <w:tr w:rsidR="00161335" w:rsidRPr="002A1173" w14:paraId="729ADAC2" w14:textId="77777777" w:rsidTr="002D1C33">
        <w:trPr>
          <w:jc w:val="center"/>
        </w:trPr>
        <w:tc>
          <w:tcPr>
            <w:tcW w:w="4876" w:type="dxa"/>
            <w:hideMark/>
          </w:tcPr>
          <w:p w14:paraId="7041B73E" w14:textId="77777777" w:rsidR="00161335" w:rsidRPr="002A1173" w:rsidRDefault="00161335" w:rsidP="002D1C33">
            <w:pPr>
              <w:pStyle w:val="Normal6"/>
              <w:rPr>
                <w:lang w:val="pt-PT"/>
              </w:rPr>
            </w:pPr>
            <w:r w:rsidRPr="002A1173">
              <w:rPr>
                <w:lang w:val="pt-PT"/>
              </w:rPr>
              <w:t>2.</w:t>
            </w:r>
            <w:r w:rsidRPr="002A1173">
              <w:rPr>
                <w:lang w:val="pt-PT"/>
              </w:rPr>
              <w:tab/>
              <w:t xml:space="preserve">Os Estados-Membros zelam por que os trabalhadores por conta de outrem </w:t>
            </w:r>
            <w:r w:rsidRPr="002A1173">
              <w:rPr>
                <w:b/>
                <w:i/>
                <w:lang w:val="pt-PT"/>
              </w:rPr>
              <w:t>e os trabalhadores independentes individuais</w:t>
            </w:r>
            <w:r w:rsidRPr="002A1173">
              <w:rPr>
                <w:lang w:val="pt-PT"/>
              </w:rPr>
              <w:t xml:space="preserve"> tenham o direito, mediante pedido, de obter do empregador </w:t>
            </w:r>
            <w:r w:rsidRPr="002A1173">
              <w:rPr>
                <w:b/>
                <w:i/>
                <w:lang w:val="pt-PT"/>
              </w:rPr>
              <w:t>ou do adquirente de serviços</w:t>
            </w:r>
            <w:r w:rsidRPr="002A1173">
              <w:rPr>
                <w:lang w:val="pt-PT"/>
              </w:rPr>
              <w:t xml:space="preserve"> uma explicação oral ou escrita sobre qualquer decisão que afete </w:t>
            </w:r>
            <w:r w:rsidRPr="002A1173">
              <w:rPr>
                <w:b/>
                <w:i/>
                <w:lang w:val="pt-PT"/>
              </w:rPr>
              <w:t>aspetos essenciais da sua relação laboral ou contratual, inclusivamente a atribuição de tarefas, a avaliação do desempenho, a planificação do tempo de trabalho, a remuneração e medidas disciplinares, sempre que qualquer decisão relacionada com esses aspetos tenha sido tomada ou tenha sido substancialmente influenciada</w:t>
            </w:r>
            <w:r w:rsidRPr="002A1173">
              <w:rPr>
                <w:lang w:val="pt-PT"/>
              </w:rPr>
              <w:t xml:space="preserve"> por um sistema algorítmico.</w:t>
            </w:r>
          </w:p>
        </w:tc>
        <w:tc>
          <w:tcPr>
            <w:tcW w:w="4876" w:type="dxa"/>
            <w:hideMark/>
          </w:tcPr>
          <w:p w14:paraId="241FCA26" w14:textId="77777777" w:rsidR="00161335" w:rsidRPr="002A1173" w:rsidRDefault="00161335" w:rsidP="002D1C33">
            <w:pPr>
              <w:pStyle w:val="Normal6"/>
              <w:rPr>
                <w:szCs w:val="24"/>
                <w:lang w:val="pt-PT"/>
              </w:rPr>
            </w:pPr>
            <w:r w:rsidRPr="002A1173">
              <w:rPr>
                <w:lang w:val="pt-PT"/>
              </w:rPr>
              <w:t>2.</w:t>
            </w:r>
            <w:r w:rsidRPr="002A1173">
              <w:rPr>
                <w:lang w:val="pt-PT"/>
              </w:rPr>
              <w:tab/>
              <w:t xml:space="preserve">Os Estados-Membros zelam por que os trabalhadores por conta de outrem tenham o direito, mediante pedido, de obter do empregador uma explicação oral ou escrita sobre qualquer decisão que afete </w:t>
            </w:r>
            <w:r w:rsidRPr="002A1173">
              <w:rPr>
                <w:b/>
                <w:i/>
                <w:lang w:val="pt-PT"/>
              </w:rPr>
              <w:t>a rescisão do contrato de trabalho</w:t>
            </w:r>
            <w:r w:rsidRPr="002A1173">
              <w:rPr>
                <w:lang w:val="pt-PT"/>
              </w:rPr>
              <w:t xml:space="preserve"> por um sistema algorítmico.</w:t>
            </w:r>
          </w:p>
        </w:tc>
      </w:tr>
    </w:tbl>
    <w:p w14:paraId="39C74534"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2CB6B821" w14:textId="77777777" w:rsidR="00161335" w:rsidRPr="002A1173" w:rsidRDefault="00161335" w:rsidP="00161335">
      <w:r w:rsidRPr="002A1173">
        <w:rPr>
          <w:rStyle w:val="HideTWBExt"/>
        </w:rPr>
        <w:t>&lt;/Amend&gt;</w:t>
      </w:r>
    </w:p>
    <w:p w14:paraId="1C578657"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493</w:t>
      </w:r>
      <w:r w:rsidRPr="002A1173">
        <w:rPr>
          <w:rStyle w:val="HideTWBExt"/>
          <w:lang w:val="pt-PT"/>
        </w:rPr>
        <w:t>&lt;/NumAm&gt;</w:t>
      </w:r>
    </w:p>
    <w:p w14:paraId="64C97B44" w14:textId="77777777" w:rsidR="00161335" w:rsidRPr="002A1173" w:rsidRDefault="00161335" w:rsidP="00161335">
      <w:pPr>
        <w:pStyle w:val="NormalBold"/>
      </w:pPr>
      <w:r w:rsidRPr="002A1173">
        <w:rPr>
          <w:rStyle w:val="HideTWBExt"/>
        </w:rPr>
        <w:t>&lt;RepeatBlock-By&gt;&lt;Members&gt;</w:t>
      </w:r>
      <w:r w:rsidRPr="002A1173">
        <w:t>Marc Angel, Nora Mebarek, Vilija Blinkevičiūtė, Alicia Homs Ginel, Isilda Gomes, Gabriele Bischoff, Evelyn Regner, Idoia Mendia, Marianne Vind, Alex Agius Saliba, Romana Jerković, Estelle Ceulemans</w:t>
      </w:r>
      <w:r w:rsidRPr="002A1173">
        <w:rPr>
          <w:rStyle w:val="HideTWBExt"/>
        </w:rPr>
        <w:t>&lt;/Members&gt;</w:t>
      </w:r>
    </w:p>
    <w:p w14:paraId="208ABA5E" w14:textId="77777777" w:rsidR="00161335" w:rsidRPr="002A1173" w:rsidRDefault="00161335" w:rsidP="00161335">
      <w:r w:rsidRPr="002A1173">
        <w:rPr>
          <w:rStyle w:val="HideTWBExt"/>
        </w:rPr>
        <w:t>&lt;/RepeatBlock-By&gt;</w:t>
      </w:r>
    </w:p>
    <w:p w14:paraId="051C79C0"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307766CF" w14:textId="77777777" w:rsidR="00161335" w:rsidRPr="002A1173" w:rsidRDefault="00161335" w:rsidP="00161335">
      <w:pPr>
        <w:pStyle w:val="NormalBold"/>
      </w:pPr>
      <w:r w:rsidRPr="002A1173">
        <w:rPr>
          <w:rStyle w:val="HideTWBExt"/>
        </w:rPr>
        <w:t>&lt;Article&gt;</w:t>
      </w:r>
      <w:r w:rsidRPr="002A1173">
        <w:t>Anexo I – artigo 6 – n.º 2 – parágrafo 1</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4A05F73D" w14:textId="77777777" w:rsidTr="002D1C33">
        <w:trPr>
          <w:jc w:val="center"/>
        </w:trPr>
        <w:tc>
          <w:tcPr>
            <w:tcW w:w="9752" w:type="dxa"/>
            <w:gridSpan w:val="2"/>
          </w:tcPr>
          <w:p w14:paraId="6FAFE58B" w14:textId="77777777" w:rsidR="00161335" w:rsidRPr="002A1173" w:rsidRDefault="00161335" w:rsidP="002D1C33">
            <w:pPr>
              <w:keepNext/>
            </w:pPr>
          </w:p>
        </w:tc>
      </w:tr>
      <w:tr w:rsidR="00161335" w:rsidRPr="002A1173" w14:paraId="734C8CBE" w14:textId="77777777" w:rsidTr="002D1C33">
        <w:trPr>
          <w:jc w:val="center"/>
        </w:trPr>
        <w:tc>
          <w:tcPr>
            <w:tcW w:w="4876" w:type="dxa"/>
            <w:hideMark/>
          </w:tcPr>
          <w:p w14:paraId="61EAAECF"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03411844" w14:textId="77777777" w:rsidR="00161335" w:rsidRPr="002A1173" w:rsidRDefault="00161335" w:rsidP="002D1C33">
            <w:pPr>
              <w:pStyle w:val="ColumnHeading"/>
              <w:keepNext/>
              <w:rPr>
                <w:lang w:val="pt-PT"/>
              </w:rPr>
            </w:pPr>
            <w:r w:rsidRPr="002A1173">
              <w:rPr>
                <w:lang w:val="pt-PT"/>
              </w:rPr>
              <w:t>Alteração</w:t>
            </w:r>
          </w:p>
        </w:tc>
      </w:tr>
      <w:tr w:rsidR="00161335" w:rsidRPr="002A1173" w14:paraId="2EA706E6" w14:textId="77777777" w:rsidTr="002D1C33">
        <w:trPr>
          <w:jc w:val="center"/>
        </w:trPr>
        <w:tc>
          <w:tcPr>
            <w:tcW w:w="4876" w:type="dxa"/>
            <w:hideMark/>
          </w:tcPr>
          <w:p w14:paraId="5AC03D06" w14:textId="77777777" w:rsidR="00161335" w:rsidRPr="002A1173" w:rsidRDefault="00161335" w:rsidP="002D1C33">
            <w:pPr>
              <w:pStyle w:val="Normal6"/>
              <w:rPr>
                <w:lang w:val="pt-PT"/>
              </w:rPr>
            </w:pPr>
            <w:r w:rsidRPr="002A1173">
              <w:rPr>
                <w:lang w:val="pt-PT"/>
              </w:rPr>
              <w:t>2.</w:t>
            </w:r>
            <w:r w:rsidRPr="002A1173">
              <w:rPr>
                <w:lang w:val="pt-PT"/>
              </w:rPr>
              <w:tab/>
              <w:t xml:space="preserve">Os Estados-Membros zelam por que os trabalhadores por conta de outrem e os trabalhadores independentes individuais tenham o direito, mediante pedido, de obter do empregador ou do adquirente de serviços uma explicação </w:t>
            </w:r>
            <w:r w:rsidRPr="002A1173">
              <w:rPr>
                <w:b/>
                <w:i/>
                <w:lang w:val="pt-PT"/>
              </w:rPr>
              <w:t>oral ou</w:t>
            </w:r>
            <w:r w:rsidRPr="002A1173">
              <w:rPr>
                <w:lang w:val="pt-PT"/>
              </w:rPr>
              <w:t xml:space="preserve"> escrita sobre qualquer decisão que </w:t>
            </w:r>
            <w:r w:rsidRPr="002A1173">
              <w:rPr>
                <w:b/>
                <w:i/>
                <w:lang w:val="pt-PT"/>
              </w:rPr>
              <w:t>afete aspetos essenciais da sua relação laboral ou contratual, inclusivamente a atribuição de tarefas, a avaliação do desempenho, a planificação do tempo de trabalho, a remuneração e medidas disciplinares, sempre que qualquer decisão relacionada com esses aspetos</w:t>
            </w:r>
            <w:r w:rsidRPr="002A1173">
              <w:rPr>
                <w:lang w:val="pt-PT"/>
              </w:rPr>
              <w:t xml:space="preserve"> tenha sido tomada ou tenha sido substancialmente influenciada por um sistema algorítmico.</w:t>
            </w:r>
          </w:p>
        </w:tc>
        <w:tc>
          <w:tcPr>
            <w:tcW w:w="4876" w:type="dxa"/>
            <w:hideMark/>
          </w:tcPr>
          <w:p w14:paraId="1BF20498" w14:textId="393BD708" w:rsidR="00161335" w:rsidRPr="002A1173" w:rsidRDefault="00161335" w:rsidP="002D1C33">
            <w:pPr>
              <w:pStyle w:val="Normal6"/>
              <w:rPr>
                <w:szCs w:val="24"/>
                <w:lang w:val="pt-PT"/>
              </w:rPr>
            </w:pPr>
            <w:r w:rsidRPr="002A1173">
              <w:rPr>
                <w:lang w:val="pt-PT"/>
              </w:rPr>
              <w:t>2.</w:t>
            </w:r>
            <w:r w:rsidRPr="002A1173">
              <w:rPr>
                <w:lang w:val="pt-PT"/>
              </w:rPr>
              <w:tab/>
              <w:t xml:space="preserve">Os Estados-Membros zelam por que os trabalhadores por conta de outrem e os trabalhadores independentes individuais tenham o direito, mediante pedido, de obter do empregador ou do adquirente de serviços uma explicação escrita sobre qualquer decisão que tenha sido tomada ou tenha sido substancialmente influenciada por um sistema algorítmico. </w:t>
            </w:r>
            <w:r w:rsidRPr="002A1173">
              <w:rPr>
                <w:b/>
                <w:i/>
                <w:lang w:val="pt-PT"/>
              </w:rPr>
              <w:t>Os Estados</w:t>
            </w:r>
            <w:r w:rsidR="00A469D5">
              <w:rPr>
                <w:b/>
                <w:i/>
                <w:lang w:val="pt-PT"/>
              </w:rPr>
              <w:noBreakHyphen/>
            </w:r>
            <w:r w:rsidRPr="002A1173">
              <w:rPr>
                <w:b/>
                <w:i/>
                <w:lang w:val="pt-PT"/>
              </w:rPr>
              <w:t>Membros certificam-se de que os empregadores e os adquirentes de serviços disponibilizam aos trabalhadores por conta de outrem e aos trabalhadores independentes individuais o acesso a uma pessoa de contacto designada pelo empregador ou pelo adquirente de serviços para discutir e esclarecer os factos, as circunstâncias e as razões que levaram à decisão. Os empregadores e os adquirentes de serviços asseguram que essas pessoas de contacto dispõem da competência, formação e autoridade necessárias para exercer essa função.</w:t>
            </w:r>
          </w:p>
        </w:tc>
      </w:tr>
    </w:tbl>
    <w:p w14:paraId="58C06A90"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68C4FB50" w14:textId="77777777" w:rsidR="00161335" w:rsidRPr="002A1173" w:rsidRDefault="00161335" w:rsidP="00161335">
      <w:r w:rsidRPr="002A1173">
        <w:rPr>
          <w:rStyle w:val="HideTWBExt"/>
        </w:rPr>
        <w:t>&lt;/Amend&gt;</w:t>
      </w:r>
    </w:p>
    <w:p w14:paraId="24E43801"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494</w:t>
      </w:r>
      <w:r w:rsidRPr="002A1173">
        <w:rPr>
          <w:rStyle w:val="HideTWBExt"/>
          <w:lang w:val="pt-PT"/>
        </w:rPr>
        <w:t>&lt;/NumAm&gt;</w:t>
      </w:r>
    </w:p>
    <w:p w14:paraId="6245343C" w14:textId="77777777" w:rsidR="00161335" w:rsidRPr="002A1173" w:rsidRDefault="00161335" w:rsidP="00161335">
      <w:pPr>
        <w:pStyle w:val="NormalBold"/>
      </w:pPr>
      <w:r w:rsidRPr="002A1173">
        <w:rPr>
          <w:rStyle w:val="HideTWBExt"/>
        </w:rPr>
        <w:t>&lt;RepeatBlock-By&gt;&lt;Members&gt;</w:t>
      </w:r>
      <w:r w:rsidRPr="002A1173">
        <w:t>Irena Joveva</w:t>
      </w:r>
      <w:r w:rsidRPr="002A1173">
        <w:rPr>
          <w:rStyle w:val="HideTWBExt"/>
        </w:rPr>
        <w:t>&lt;/Members&gt;</w:t>
      </w:r>
    </w:p>
    <w:p w14:paraId="13F1D2A4" w14:textId="77777777" w:rsidR="00161335" w:rsidRPr="002A1173" w:rsidRDefault="00161335" w:rsidP="00161335">
      <w:r w:rsidRPr="002A1173">
        <w:rPr>
          <w:rStyle w:val="HideTWBExt"/>
        </w:rPr>
        <w:t>&lt;/RepeatBlock-By&gt;</w:t>
      </w:r>
    </w:p>
    <w:p w14:paraId="3F2AA62F"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62363349" w14:textId="77777777" w:rsidR="00161335" w:rsidRPr="002A1173" w:rsidRDefault="00161335" w:rsidP="00161335">
      <w:pPr>
        <w:pStyle w:val="NormalBold"/>
      </w:pPr>
      <w:r w:rsidRPr="002A1173">
        <w:rPr>
          <w:rStyle w:val="HideTWBExt"/>
        </w:rPr>
        <w:t>&lt;Article&gt;</w:t>
      </w:r>
      <w:r w:rsidRPr="002A1173">
        <w:t>Anexo I – artigo 6 – n.º 2 – parágrafo 1</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2BEF5A0E" w14:textId="77777777" w:rsidTr="002D1C33">
        <w:trPr>
          <w:jc w:val="center"/>
        </w:trPr>
        <w:tc>
          <w:tcPr>
            <w:tcW w:w="9752" w:type="dxa"/>
            <w:gridSpan w:val="2"/>
          </w:tcPr>
          <w:p w14:paraId="545A6C08" w14:textId="77777777" w:rsidR="00161335" w:rsidRPr="002A1173" w:rsidRDefault="00161335" w:rsidP="002D1C33">
            <w:pPr>
              <w:keepNext/>
            </w:pPr>
          </w:p>
        </w:tc>
      </w:tr>
      <w:tr w:rsidR="00161335" w:rsidRPr="002A1173" w14:paraId="05F83E2C" w14:textId="77777777" w:rsidTr="002D1C33">
        <w:trPr>
          <w:jc w:val="center"/>
        </w:trPr>
        <w:tc>
          <w:tcPr>
            <w:tcW w:w="4876" w:type="dxa"/>
            <w:hideMark/>
          </w:tcPr>
          <w:p w14:paraId="185E9B30"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00743A96" w14:textId="77777777" w:rsidR="00161335" w:rsidRPr="002A1173" w:rsidRDefault="00161335" w:rsidP="002D1C33">
            <w:pPr>
              <w:pStyle w:val="ColumnHeading"/>
              <w:keepNext/>
              <w:rPr>
                <w:lang w:val="pt-PT"/>
              </w:rPr>
            </w:pPr>
            <w:r w:rsidRPr="002A1173">
              <w:rPr>
                <w:lang w:val="pt-PT"/>
              </w:rPr>
              <w:t>Alteração</w:t>
            </w:r>
          </w:p>
        </w:tc>
      </w:tr>
      <w:tr w:rsidR="00161335" w:rsidRPr="002A1173" w14:paraId="71F9C4B8" w14:textId="77777777" w:rsidTr="002D1C33">
        <w:trPr>
          <w:jc w:val="center"/>
        </w:trPr>
        <w:tc>
          <w:tcPr>
            <w:tcW w:w="4876" w:type="dxa"/>
            <w:hideMark/>
          </w:tcPr>
          <w:p w14:paraId="1F75E1DF" w14:textId="77777777" w:rsidR="00161335" w:rsidRPr="002A1173" w:rsidRDefault="00161335" w:rsidP="002D1C33">
            <w:pPr>
              <w:pStyle w:val="Normal6"/>
              <w:rPr>
                <w:lang w:val="pt-PT"/>
              </w:rPr>
            </w:pPr>
            <w:r w:rsidRPr="002A1173">
              <w:rPr>
                <w:lang w:val="pt-PT"/>
              </w:rPr>
              <w:t>2.</w:t>
            </w:r>
            <w:r w:rsidRPr="002A1173">
              <w:rPr>
                <w:lang w:val="pt-PT"/>
              </w:rPr>
              <w:tab/>
              <w:t xml:space="preserve">Os Estados-Membros zelam por que os trabalhadores por conta de outrem e os trabalhadores independentes individuais tenham o direito, mediante pedido, de obter do empregador ou </w:t>
            </w:r>
            <w:r w:rsidRPr="002A1173">
              <w:rPr>
                <w:b/>
                <w:i/>
                <w:lang w:val="pt-PT"/>
              </w:rPr>
              <w:t>do adquirente</w:t>
            </w:r>
            <w:r w:rsidRPr="002A1173">
              <w:rPr>
                <w:lang w:val="pt-PT"/>
              </w:rPr>
              <w:t xml:space="preserve"> de serviços uma explicação oral ou escrita sobre qualquer decisão </w:t>
            </w:r>
            <w:r w:rsidRPr="002A1173">
              <w:rPr>
                <w:b/>
                <w:i/>
                <w:lang w:val="pt-PT"/>
              </w:rPr>
              <w:t>que afete aspetos essenciais da sua relação laboral ou contratual</w:t>
            </w:r>
            <w:r w:rsidRPr="002A1173">
              <w:rPr>
                <w:lang w:val="pt-PT"/>
              </w:rPr>
              <w:t>, inclusivamente a atribuição de tarefas, a avaliação do desempenho, a planificação do tempo de trabalho, a remuneração e medidas disciplinares</w:t>
            </w:r>
            <w:r w:rsidRPr="002A1173">
              <w:rPr>
                <w:b/>
                <w:i/>
                <w:lang w:val="pt-PT"/>
              </w:rPr>
              <w:t>, sempre que qualquer decisão relacionada com esses aspetos tenha sido tomada ou tenha sido substancialmente influenciada por um sistema algorítmico</w:t>
            </w:r>
            <w:r w:rsidRPr="002A1173">
              <w:rPr>
                <w:lang w:val="pt-PT"/>
              </w:rPr>
              <w:t>.</w:t>
            </w:r>
          </w:p>
        </w:tc>
        <w:tc>
          <w:tcPr>
            <w:tcW w:w="4876" w:type="dxa"/>
            <w:hideMark/>
          </w:tcPr>
          <w:p w14:paraId="0866FCB8" w14:textId="77777777" w:rsidR="00161335" w:rsidRPr="002A1173" w:rsidRDefault="00161335" w:rsidP="002D1C33">
            <w:pPr>
              <w:pStyle w:val="Normal6"/>
              <w:rPr>
                <w:szCs w:val="24"/>
                <w:lang w:val="pt-PT"/>
              </w:rPr>
            </w:pPr>
            <w:r w:rsidRPr="002A1173">
              <w:rPr>
                <w:lang w:val="pt-PT"/>
              </w:rPr>
              <w:t>2.</w:t>
            </w:r>
            <w:r w:rsidRPr="002A1173">
              <w:rPr>
                <w:lang w:val="pt-PT"/>
              </w:rPr>
              <w:tab/>
              <w:t xml:space="preserve">Os Estados-Membros zelam por que os trabalhadores por conta de outrem e os trabalhadores independentes individuais tenham o direito, mediante pedido, de obter do empregador ou </w:t>
            </w:r>
            <w:r w:rsidRPr="002A1173">
              <w:rPr>
                <w:b/>
                <w:i/>
                <w:lang w:val="pt-PT"/>
              </w:rPr>
              <w:t>dos adquirentes</w:t>
            </w:r>
            <w:r w:rsidRPr="002A1173">
              <w:rPr>
                <w:lang w:val="pt-PT"/>
              </w:rPr>
              <w:t xml:space="preserve"> de serviços uma explicação oral ou escrita sobre qualquer decisão </w:t>
            </w:r>
            <w:r w:rsidRPr="002A1173">
              <w:rPr>
                <w:b/>
                <w:i/>
                <w:lang w:val="pt-PT"/>
              </w:rPr>
              <w:t>tomada ou apoiada por gestão algorítmica ou inteligência artificial</w:t>
            </w:r>
            <w:r w:rsidRPr="002A1173">
              <w:rPr>
                <w:lang w:val="pt-PT"/>
              </w:rPr>
              <w:t>, inclusivamente a atribuição de tarefas, a avaliação do desempenho, a planificação do tempo de trabalho, a remuneração e medidas disciplinares.</w:t>
            </w:r>
          </w:p>
        </w:tc>
      </w:tr>
    </w:tbl>
    <w:p w14:paraId="15FCACF0"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19832637" w14:textId="77777777" w:rsidR="00161335" w:rsidRPr="002A1173" w:rsidRDefault="00161335" w:rsidP="00161335">
      <w:r w:rsidRPr="002A1173">
        <w:rPr>
          <w:rStyle w:val="HideTWBExt"/>
        </w:rPr>
        <w:t>&lt;/Amend&gt;</w:t>
      </w:r>
    </w:p>
    <w:p w14:paraId="4CB7368E"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495</w:t>
      </w:r>
      <w:r w:rsidRPr="002A1173">
        <w:rPr>
          <w:rStyle w:val="HideTWBExt"/>
          <w:lang w:val="pt-PT"/>
        </w:rPr>
        <w:t>&lt;/NumAm&gt;</w:t>
      </w:r>
    </w:p>
    <w:p w14:paraId="2BB4C4F9" w14:textId="77777777" w:rsidR="00161335" w:rsidRPr="002A1173" w:rsidRDefault="00161335" w:rsidP="00161335">
      <w:pPr>
        <w:pStyle w:val="NormalBold"/>
      </w:pPr>
      <w:r w:rsidRPr="002A1173">
        <w:rPr>
          <w:rStyle w:val="HideTWBExt"/>
        </w:rPr>
        <w:t>&lt;RepeatBlock-By&gt;&lt;Members&gt;</w:t>
      </w:r>
      <w:r w:rsidRPr="002A1173">
        <w:t>Kim Van Sparrentak</w:t>
      </w:r>
      <w:r w:rsidRPr="002A1173">
        <w:rPr>
          <w:rStyle w:val="HideTWBExt"/>
        </w:rPr>
        <w:t>&lt;/Members&gt;</w:t>
      </w:r>
    </w:p>
    <w:p w14:paraId="50F540B3" w14:textId="77777777" w:rsidR="00161335" w:rsidRPr="002A1173" w:rsidRDefault="00161335" w:rsidP="00161335">
      <w:r w:rsidRPr="002A1173">
        <w:rPr>
          <w:rStyle w:val="HideTWBExt"/>
        </w:rPr>
        <w:t>&lt;AuNomDe&gt;</w:t>
      </w:r>
      <w:r w:rsidRPr="002A1173">
        <w:rPr>
          <w:rStyle w:val="HideTWBInt"/>
        </w:rPr>
        <w:t>{Verts/ALE}</w:t>
      </w:r>
      <w:r w:rsidRPr="002A1173">
        <w:t>em nome do Grupo Verts/ALE</w:t>
      </w:r>
      <w:r w:rsidRPr="002A1173">
        <w:rPr>
          <w:rStyle w:val="HideTWBExt"/>
        </w:rPr>
        <w:t>&lt;/AuNomDe&gt;</w:t>
      </w:r>
    </w:p>
    <w:p w14:paraId="6BBFEE5D" w14:textId="77777777" w:rsidR="00161335" w:rsidRPr="002A1173" w:rsidRDefault="00161335" w:rsidP="00161335">
      <w:r w:rsidRPr="002A1173">
        <w:rPr>
          <w:rStyle w:val="HideTWBExt"/>
        </w:rPr>
        <w:t>&lt;/RepeatBlock-By&gt;</w:t>
      </w:r>
    </w:p>
    <w:p w14:paraId="3D284FBC"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4E87B324" w14:textId="77777777" w:rsidR="00161335" w:rsidRPr="002A1173" w:rsidRDefault="00161335" w:rsidP="00161335">
      <w:pPr>
        <w:pStyle w:val="NormalBold"/>
      </w:pPr>
      <w:r w:rsidRPr="002A1173">
        <w:rPr>
          <w:rStyle w:val="HideTWBExt"/>
        </w:rPr>
        <w:t>&lt;Article&gt;</w:t>
      </w:r>
      <w:r w:rsidRPr="002A1173">
        <w:t>Anexo I – artigo 6 – n.º 2 – parágrafo 1</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0C2FA91B" w14:textId="77777777" w:rsidTr="002D1C33">
        <w:trPr>
          <w:jc w:val="center"/>
        </w:trPr>
        <w:tc>
          <w:tcPr>
            <w:tcW w:w="9752" w:type="dxa"/>
            <w:gridSpan w:val="2"/>
          </w:tcPr>
          <w:p w14:paraId="46F04FBC" w14:textId="77777777" w:rsidR="00161335" w:rsidRPr="002A1173" w:rsidRDefault="00161335" w:rsidP="002D1C33">
            <w:pPr>
              <w:keepNext/>
            </w:pPr>
          </w:p>
        </w:tc>
      </w:tr>
      <w:tr w:rsidR="00161335" w:rsidRPr="002A1173" w14:paraId="55CD25E4" w14:textId="77777777" w:rsidTr="002D1C33">
        <w:trPr>
          <w:jc w:val="center"/>
        </w:trPr>
        <w:tc>
          <w:tcPr>
            <w:tcW w:w="4876" w:type="dxa"/>
            <w:hideMark/>
          </w:tcPr>
          <w:p w14:paraId="1B772111"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443C3BC1" w14:textId="77777777" w:rsidR="00161335" w:rsidRPr="002A1173" w:rsidRDefault="00161335" w:rsidP="002D1C33">
            <w:pPr>
              <w:pStyle w:val="ColumnHeading"/>
              <w:keepNext/>
              <w:rPr>
                <w:lang w:val="pt-PT"/>
              </w:rPr>
            </w:pPr>
            <w:r w:rsidRPr="002A1173">
              <w:rPr>
                <w:lang w:val="pt-PT"/>
              </w:rPr>
              <w:t>Alteração</w:t>
            </w:r>
          </w:p>
        </w:tc>
      </w:tr>
      <w:tr w:rsidR="00161335" w:rsidRPr="002A1173" w14:paraId="52BEEB9C" w14:textId="77777777" w:rsidTr="002D1C33">
        <w:trPr>
          <w:jc w:val="center"/>
        </w:trPr>
        <w:tc>
          <w:tcPr>
            <w:tcW w:w="4876" w:type="dxa"/>
            <w:hideMark/>
          </w:tcPr>
          <w:p w14:paraId="3A33804F" w14:textId="77777777" w:rsidR="00161335" w:rsidRPr="002A1173" w:rsidRDefault="00161335" w:rsidP="002D1C33">
            <w:pPr>
              <w:pStyle w:val="Normal6"/>
              <w:rPr>
                <w:lang w:val="pt-PT"/>
              </w:rPr>
            </w:pPr>
            <w:r w:rsidRPr="002A1173">
              <w:rPr>
                <w:b/>
                <w:i/>
                <w:lang w:val="pt-PT"/>
              </w:rPr>
              <w:t>2.</w:t>
            </w:r>
            <w:r w:rsidRPr="002A1173">
              <w:rPr>
                <w:b/>
                <w:i/>
                <w:lang w:val="pt-PT"/>
              </w:rPr>
              <w:tab/>
              <w:t>Os Estados-Membros zelam por que os trabalhadores</w:t>
            </w:r>
            <w:r w:rsidRPr="002A1173">
              <w:rPr>
                <w:lang w:val="pt-PT"/>
              </w:rPr>
              <w:t xml:space="preserve"> por conta de outrem </w:t>
            </w:r>
            <w:r w:rsidRPr="002A1173">
              <w:rPr>
                <w:b/>
                <w:i/>
                <w:lang w:val="pt-PT"/>
              </w:rPr>
              <w:t>e os trabalhadores independentes individuais tenham o direito, mediante pedido, de obter do</w:t>
            </w:r>
            <w:r w:rsidRPr="002A1173">
              <w:rPr>
                <w:lang w:val="pt-PT"/>
              </w:rPr>
              <w:t xml:space="preserve"> empregador ou </w:t>
            </w:r>
            <w:r w:rsidRPr="002A1173">
              <w:rPr>
                <w:b/>
                <w:i/>
                <w:lang w:val="pt-PT"/>
              </w:rPr>
              <w:t>do adquirente de serviços uma explicação oral ou escrita sobre qualquer decisão que afete aspetos essenciais da sua relação laboral ou contratual, inclusivamente a atribuição de tarefas, a avaliação do desempenho, a planificação do tempo de trabalho, a remuneração e medidas disciplinares, sempre que qualquer decisão relacionada com esses aspetos tenha sido tomada ou tenha sido substancialmente influenciada por um</w:t>
            </w:r>
            <w:r w:rsidRPr="002A1173">
              <w:rPr>
                <w:lang w:val="pt-PT"/>
              </w:rPr>
              <w:t xml:space="preserve"> sistema </w:t>
            </w:r>
            <w:r w:rsidRPr="002A1173">
              <w:rPr>
                <w:b/>
                <w:i/>
                <w:lang w:val="pt-PT"/>
              </w:rPr>
              <w:t>algorítmico</w:t>
            </w:r>
            <w:r w:rsidRPr="002A1173">
              <w:rPr>
                <w:lang w:val="pt-PT"/>
              </w:rPr>
              <w:t>.</w:t>
            </w:r>
          </w:p>
        </w:tc>
        <w:tc>
          <w:tcPr>
            <w:tcW w:w="4876" w:type="dxa"/>
            <w:hideMark/>
          </w:tcPr>
          <w:p w14:paraId="64CE206D" w14:textId="77777777" w:rsidR="00161335" w:rsidRPr="002A1173" w:rsidRDefault="00161335" w:rsidP="002D1C33">
            <w:pPr>
              <w:pStyle w:val="Normal6"/>
              <w:rPr>
                <w:szCs w:val="24"/>
                <w:lang w:val="pt-PT"/>
              </w:rPr>
            </w:pPr>
            <w:r w:rsidRPr="002A1173">
              <w:rPr>
                <w:b/>
                <w:i/>
                <w:lang w:val="pt-PT"/>
              </w:rPr>
              <w:t>2.</w:t>
            </w:r>
            <w:r w:rsidRPr="002A1173">
              <w:rPr>
                <w:b/>
                <w:i/>
                <w:lang w:val="pt-PT"/>
              </w:rPr>
              <w:tab/>
              <w:t>Se a supervisão ou a avaliação a que se refere o n.º 1 identificar um elevado risco de discriminação no trabalho devido à utilização de sistemas automatizados de monitorização ou sistemas automatizados de tomada de decisões ou concluir que as decisões individuais tomadas ou apoiadas por sistemas automatizados de monitorização ou sistemas automatizados de tomada de decisões violaram os direitos de um trabalhador</w:t>
            </w:r>
            <w:r w:rsidRPr="002A1173">
              <w:rPr>
                <w:lang w:val="pt-PT"/>
              </w:rPr>
              <w:t xml:space="preserve"> por conta de outrem </w:t>
            </w:r>
            <w:r w:rsidRPr="002A1173">
              <w:rPr>
                <w:b/>
                <w:i/>
                <w:lang w:val="pt-PT"/>
              </w:rPr>
              <w:t>ou de um trabalhador independente individual, o</w:t>
            </w:r>
            <w:r w:rsidRPr="002A1173">
              <w:rPr>
                <w:lang w:val="pt-PT"/>
              </w:rPr>
              <w:t xml:space="preserve"> empregador ou </w:t>
            </w:r>
            <w:r w:rsidRPr="002A1173">
              <w:rPr>
                <w:b/>
                <w:i/>
                <w:lang w:val="pt-PT"/>
              </w:rPr>
              <w:t>a entidade adjudicante tomam as medidas necessárias, incluindo, se for caso disso, a alteração do</w:t>
            </w:r>
            <w:r w:rsidRPr="002A1173">
              <w:rPr>
                <w:lang w:val="pt-PT"/>
              </w:rPr>
              <w:t xml:space="preserve"> sistema </w:t>
            </w:r>
            <w:r w:rsidRPr="002A1173">
              <w:rPr>
                <w:b/>
                <w:i/>
                <w:lang w:val="pt-PT"/>
              </w:rPr>
              <w:t>de gestão algorítmica, ou a interrupção da sua utilização, a fim de evitar tais decisões no futuro</w:t>
            </w:r>
            <w:r w:rsidRPr="002A1173">
              <w:rPr>
                <w:lang w:val="pt-PT"/>
              </w:rPr>
              <w:t>.</w:t>
            </w:r>
          </w:p>
        </w:tc>
      </w:tr>
    </w:tbl>
    <w:p w14:paraId="01619CBD"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18C6A2B4" w14:textId="77777777" w:rsidR="00161335" w:rsidRPr="002A1173" w:rsidRDefault="00161335" w:rsidP="00161335">
      <w:r w:rsidRPr="002A1173">
        <w:rPr>
          <w:rStyle w:val="HideTWBExt"/>
        </w:rPr>
        <w:t>&lt;/Amend&gt;</w:t>
      </w:r>
    </w:p>
    <w:p w14:paraId="3079F0F7"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496</w:t>
      </w:r>
      <w:r w:rsidRPr="002A1173">
        <w:rPr>
          <w:rStyle w:val="HideTWBExt"/>
          <w:lang w:val="pt-PT"/>
        </w:rPr>
        <w:t>&lt;/NumAm&gt;</w:t>
      </w:r>
    </w:p>
    <w:p w14:paraId="511DF96A" w14:textId="77777777" w:rsidR="00161335" w:rsidRPr="002A1173" w:rsidRDefault="00161335" w:rsidP="00161335">
      <w:pPr>
        <w:pStyle w:val="NormalBold"/>
      </w:pPr>
      <w:r w:rsidRPr="002A1173">
        <w:rPr>
          <w:rStyle w:val="HideTWBExt"/>
        </w:rPr>
        <w:t>&lt;RepeatBlock-By&gt;&lt;Members&gt;</w:t>
      </w:r>
      <w:r w:rsidRPr="002A1173">
        <w:t>Leila Chaibi, Anthony Smith, Sebastian Everding</w:t>
      </w:r>
      <w:r w:rsidRPr="002A1173">
        <w:rPr>
          <w:rStyle w:val="HideTWBExt"/>
        </w:rPr>
        <w:t>&lt;/Members&gt;</w:t>
      </w:r>
    </w:p>
    <w:p w14:paraId="05F62E81" w14:textId="77777777" w:rsidR="00161335" w:rsidRPr="002A1173" w:rsidRDefault="00161335" w:rsidP="00161335">
      <w:r w:rsidRPr="002A1173">
        <w:rPr>
          <w:rStyle w:val="HideTWBExt"/>
        </w:rPr>
        <w:t>&lt;/RepeatBlock-By&gt;</w:t>
      </w:r>
    </w:p>
    <w:p w14:paraId="5062B9EB"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768348E8" w14:textId="77777777" w:rsidR="00161335" w:rsidRPr="002A1173" w:rsidRDefault="00161335" w:rsidP="00161335">
      <w:pPr>
        <w:pStyle w:val="NormalBold"/>
      </w:pPr>
      <w:r w:rsidRPr="002A1173">
        <w:rPr>
          <w:rStyle w:val="HideTWBExt"/>
        </w:rPr>
        <w:t>&lt;Article&gt;</w:t>
      </w:r>
      <w:r w:rsidRPr="002A1173">
        <w:t>Anexo I – artigo 6 – n.º 2 – parágrafo 1</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3FED6F7C" w14:textId="77777777" w:rsidTr="002D1C33">
        <w:trPr>
          <w:jc w:val="center"/>
        </w:trPr>
        <w:tc>
          <w:tcPr>
            <w:tcW w:w="9752" w:type="dxa"/>
            <w:gridSpan w:val="2"/>
          </w:tcPr>
          <w:p w14:paraId="2590D2A3" w14:textId="77777777" w:rsidR="00161335" w:rsidRPr="002A1173" w:rsidRDefault="00161335" w:rsidP="002D1C33">
            <w:pPr>
              <w:keepNext/>
            </w:pPr>
          </w:p>
        </w:tc>
      </w:tr>
      <w:tr w:rsidR="00161335" w:rsidRPr="002A1173" w14:paraId="2021A609" w14:textId="77777777" w:rsidTr="002D1C33">
        <w:trPr>
          <w:jc w:val="center"/>
        </w:trPr>
        <w:tc>
          <w:tcPr>
            <w:tcW w:w="4876" w:type="dxa"/>
            <w:hideMark/>
          </w:tcPr>
          <w:p w14:paraId="12DAD1B3"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6FAB77D9" w14:textId="77777777" w:rsidR="00161335" w:rsidRPr="002A1173" w:rsidRDefault="00161335" w:rsidP="002D1C33">
            <w:pPr>
              <w:pStyle w:val="ColumnHeading"/>
              <w:keepNext/>
              <w:rPr>
                <w:lang w:val="pt-PT"/>
              </w:rPr>
            </w:pPr>
            <w:r w:rsidRPr="002A1173">
              <w:rPr>
                <w:lang w:val="pt-PT"/>
              </w:rPr>
              <w:t>Alteração</w:t>
            </w:r>
          </w:p>
        </w:tc>
      </w:tr>
      <w:tr w:rsidR="00161335" w:rsidRPr="002A1173" w14:paraId="0FD74D6B" w14:textId="77777777" w:rsidTr="002D1C33">
        <w:trPr>
          <w:jc w:val="center"/>
        </w:trPr>
        <w:tc>
          <w:tcPr>
            <w:tcW w:w="4876" w:type="dxa"/>
            <w:hideMark/>
          </w:tcPr>
          <w:p w14:paraId="45EB77D1" w14:textId="77777777" w:rsidR="00161335" w:rsidRPr="002A1173" w:rsidRDefault="00161335" w:rsidP="002D1C33">
            <w:pPr>
              <w:pStyle w:val="Normal6"/>
              <w:rPr>
                <w:lang w:val="pt-PT"/>
              </w:rPr>
            </w:pPr>
            <w:r w:rsidRPr="002A1173">
              <w:rPr>
                <w:lang w:val="pt-PT"/>
              </w:rPr>
              <w:t>2.</w:t>
            </w:r>
            <w:r w:rsidRPr="002A1173">
              <w:rPr>
                <w:lang w:val="pt-PT"/>
              </w:rPr>
              <w:tab/>
              <w:t xml:space="preserve">Os Estados-Membros zelam por que </w:t>
            </w:r>
            <w:r w:rsidRPr="002A1173">
              <w:rPr>
                <w:b/>
                <w:i/>
                <w:lang w:val="pt-PT"/>
              </w:rPr>
              <w:t>os trabalhadores por conta de outrem e os trabalhadores independentes individuais</w:t>
            </w:r>
            <w:r w:rsidRPr="002A1173">
              <w:rPr>
                <w:lang w:val="pt-PT"/>
              </w:rPr>
              <w:t xml:space="preserve"> tenham o direito</w:t>
            </w:r>
            <w:r w:rsidRPr="002A1173">
              <w:rPr>
                <w:b/>
                <w:i/>
                <w:lang w:val="pt-PT"/>
              </w:rPr>
              <w:t>, mediante pedido,</w:t>
            </w:r>
            <w:r w:rsidRPr="002A1173">
              <w:rPr>
                <w:lang w:val="pt-PT"/>
              </w:rPr>
              <w:t xml:space="preserve"> de obter do empregador ou do adquirente de serviços uma explicação oral ou escrita sobre qualquer decisão que afete aspetos essenciais da sua relação laboral ou contratual, inclusivamente a atribuição de tarefas, a avaliação do desempenho, a planificação do tempo de trabalho, a remuneração e medidas disciplinares, sempre que qualquer decisão relacionada com esses aspetos tenha sido tomada ou tenha sido substancialmente influenciada por um sistema algorítmico.</w:t>
            </w:r>
          </w:p>
        </w:tc>
        <w:tc>
          <w:tcPr>
            <w:tcW w:w="4876" w:type="dxa"/>
            <w:hideMark/>
          </w:tcPr>
          <w:p w14:paraId="756070E1" w14:textId="77777777" w:rsidR="00161335" w:rsidRPr="002A1173" w:rsidRDefault="00161335" w:rsidP="002D1C33">
            <w:pPr>
              <w:pStyle w:val="Normal6"/>
              <w:rPr>
                <w:szCs w:val="24"/>
                <w:lang w:val="pt-PT"/>
              </w:rPr>
            </w:pPr>
            <w:r w:rsidRPr="002A1173">
              <w:rPr>
                <w:lang w:val="pt-PT"/>
              </w:rPr>
              <w:t>2.</w:t>
            </w:r>
            <w:r w:rsidRPr="002A1173">
              <w:rPr>
                <w:lang w:val="pt-PT"/>
              </w:rPr>
              <w:tab/>
              <w:t xml:space="preserve">Os Estados-Membros zelam por que </w:t>
            </w:r>
            <w:r w:rsidRPr="002A1173">
              <w:rPr>
                <w:b/>
                <w:i/>
                <w:lang w:val="pt-PT"/>
              </w:rPr>
              <w:t>as pessoas que executam o trabalho</w:t>
            </w:r>
            <w:r w:rsidRPr="002A1173">
              <w:rPr>
                <w:lang w:val="pt-PT"/>
              </w:rPr>
              <w:t xml:space="preserve"> tenham o direito de obter do empregador ou do adquirente de serviços uma explicação oral ou escrita sobre qualquer decisão que afete aspetos essenciais da sua relação laboral ou contratual, inclusivamente a atribuição de tarefas, a avaliação do desempenho, a planificação do tempo de trabalho, a remuneração e medidas disciplinares, sempre que qualquer decisão relacionada com esses aspetos tenha sido tomada ou tenha sido substancialmente influenciada por um sistema algorítmico.</w:t>
            </w:r>
          </w:p>
        </w:tc>
      </w:tr>
    </w:tbl>
    <w:p w14:paraId="51C1C814"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122588AD" w14:textId="77777777" w:rsidR="00161335" w:rsidRPr="002A1173" w:rsidRDefault="00161335" w:rsidP="00161335">
      <w:r w:rsidRPr="002A1173">
        <w:rPr>
          <w:rStyle w:val="HideTWBExt"/>
        </w:rPr>
        <w:t>&lt;/Amend&gt;</w:t>
      </w:r>
    </w:p>
    <w:p w14:paraId="4B5324FB"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497</w:t>
      </w:r>
      <w:r w:rsidRPr="002A1173">
        <w:rPr>
          <w:rStyle w:val="HideTWBExt"/>
          <w:lang w:val="pt-PT"/>
        </w:rPr>
        <w:t>&lt;/NumAm&gt;</w:t>
      </w:r>
    </w:p>
    <w:p w14:paraId="4FBE8E52" w14:textId="77777777" w:rsidR="00161335" w:rsidRPr="002A1173" w:rsidRDefault="00161335" w:rsidP="00161335">
      <w:pPr>
        <w:pStyle w:val="NormalBold"/>
      </w:pPr>
      <w:r w:rsidRPr="002A1173">
        <w:rPr>
          <w:rStyle w:val="HideTWBExt"/>
        </w:rPr>
        <w:t>&lt;RepeatBlock-By&gt;&lt;Members&gt;</w:t>
      </w:r>
      <w:r w:rsidRPr="002A1173">
        <w:t>Marlena Maląg</w:t>
      </w:r>
      <w:r w:rsidRPr="002A1173">
        <w:rPr>
          <w:rStyle w:val="HideTWBExt"/>
        </w:rPr>
        <w:t>&lt;/Members&gt;</w:t>
      </w:r>
    </w:p>
    <w:p w14:paraId="5C66B129" w14:textId="77777777" w:rsidR="00161335" w:rsidRPr="002A1173" w:rsidRDefault="00161335" w:rsidP="00161335">
      <w:r w:rsidRPr="002A1173">
        <w:rPr>
          <w:rStyle w:val="HideTWBExt"/>
        </w:rPr>
        <w:t>&lt;/RepeatBlock-By&gt;</w:t>
      </w:r>
    </w:p>
    <w:p w14:paraId="6AA755C6"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30926BA4" w14:textId="77777777" w:rsidR="00161335" w:rsidRPr="002A1173" w:rsidRDefault="00161335" w:rsidP="00161335">
      <w:pPr>
        <w:pStyle w:val="NormalBold"/>
      </w:pPr>
      <w:r w:rsidRPr="002A1173">
        <w:rPr>
          <w:rStyle w:val="HideTWBExt"/>
        </w:rPr>
        <w:t>&lt;Article&gt;</w:t>
      </w:r>
      <w:r w:rsidRPr="002A1173">
        <w:t>Anexo I – artigo 6 – n.º 2 – parágrafo 2</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14829172" w14:textId="77777777" w:rsidTr="002D1C33">
        <w:trPr>
          <w:jc w:val="center"/>
        </w:trPr>
        <w:tc>
          <w:tcPr>
            <w:tcW w:w="9752" w:type="dxa"/>
            <w:gridSpan w:val="2"/>
          </w:tcPr>
          <w:p w14:paraId="7C383CD4" w14:textId="77777777" w:rsidR="00161335" w:rsidRPr="002A1173" w:rsidRDefault="00161335" w:rsidP="002D1C33">
            <w:pPr>
              <w:keepNext/>
            </w:pPr>
          </w:p>
        </w:tc>
      </w:tr>
      <w:tr w:rsidR="00161335" w:rsidRPr="002A1173" w14:paraId="75C7963B" w14:textId="77777777" w:rsidTr="002D1C33">
        <w:trPr>
          <w:jc w:val="center"/>
        </w:trPr>
        <w:tc>
          <w:tcPr>
            <w:tcW w:w="4876" w:type="dxa"/>
            <w:hideMark/>
          </w:tcPr>
          <w:p w14:paraId="701282C6"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112FE742" w14:textId="77777777" w:rsidR="00161335" w:rsidRPr="002A1173" w:rsidRDefault="00161335" w:rsidP="002D1C33">
            <w:pPr>
              <w:pStyle w:val="ColumnHeading"/>
              <w:keepNext/>
              <w:rPr>
                <w:lang w:val="pt-PT"/>
              </w:rPr>
            </w:pPr>
            <w:r w:rsidRPr="002A1173">
              <w:rPr>
                <w:lang w:val="pt-PT"/>
              </w:rPr>
              <w:t>Alteração</w:t>
            </w:r>
          </w:p>
        </w:tc>
      </w:tr>
      <w:tr w:rsidR="00161335" w:rsidRPr="002A1173" w14:paraId="5D51DD23" w14:textId="77777777" w:rsidTr="002D1C33">
        <w:trPr>
          <w:jc w:val="center"/>
        </w:trPr>
        <w:tc>
          <w:tcPr>
            <w:tcW w:w="4876" w:type="dxa"/>
            <w:hideMark/>
          </w:tcPr>
          <w:p w14:paraId="04DB4BAD" w14:textId="77777777" w:rsidR="00161335" w:rsidRPr="002A1173" w:rsidRDefault="00161335" w:rsidP="002D1C33">
            <w:pPr>
              <w:pStyle w:val="Normal6"/>
              <w:rPr>
                <w:lang w:val="pt-PT"/>
              </w:rPr>
            </w:pPr>
            <w:r w:rsidRPr="002A1173">
              <w:rPr>
                <w:lang w:val="pt-PT"/>
              </w:rPr>
              <w:t xml:space="preserve">A explicação a que se refere o n.º 1 deve ser dada num prazo </w:t>
            </w:r>
            <w:r w:rsidRPr="002A1173">
              <w:rPr>
                <w:b/>
                <w:i/>
                <w:lang w:val="pt-PT"/>
              </w:rPr>
              <w:t>razoável</w:t>
            </w:r>
            <w:r w:rsidRPr="002A1173">
              <w:rPr>
                <w:lang w:val="pt-PT"/>
              </w:rPr>
              <w:t xml:space="preserve"> e num formato acessível e fácil de entender para o trabalhador por conta de outrem ou trabalhador independente individual afetado.</w:t>
            </w:r>
          </w:p>
        </w:tc>
        <w:tc>
          <w:tcPr>
            <w:tcW w:w="4876" w:type="dxa"/>
            <w:hideMark/>
          </w:tcPr>
          <w:p w14:paraId="6BF2D13C" w14:textId="77777777" w:rsidR="00161335" w:rsidRPr="002A1173" w:rsidRDefault="00161335" w:rsidP="002D1C33">
            <w:pPr>
              <w:pStyle w:val="Normal6"/>
              <w:rPr>
                <w:szCs w:val="24"/>
                <w:lang w:val="pt-PT"/>
              </w:rPr>
            </w:pPr>
            <w:r w:rsidRPr="002A1173">
              <w:rPr>
                <w:lang w:val="pt-PT"/>
              </w:rPr>
              <w:t xml:space="preserve">A explicação a que se refere o n.º 1 deve ser dada num prazo </w:t>
            </w:r>
            <w:r w:rsidRPr="002A1173">
              <w:rPr>
                <w:b/>
                <w:i/>
                <w:lang w:val="pt-PT"/>
              </w:rPr>
              <w:t>de duas semanas a contar da receção do pedido</w:t>
            </w:r>
            <w:r w:rsidRPr="002A1173">
              <w:rPr>
                <w:lang w:val="pt-PT"/>
              </w:rPr>
              <w:t xml:space="preserve"> e num formato acessível e fácil de entender para o trabalhador por conta de outrem ou trabalhador independente individual afetado.</w:t>
            </w:r>
          </w:p>
        </w:tc>
      </w:tr>
      <w:tr w:rsidR="00161335" w:rsidRPr="002A1173" w14:paraId="53C5B0DE" w14:textId="77777777" w:rsidTr="002D1C33">
        <w:trPr>
          <w:jc w:val="center"/>
        </w:trPr>
        <w:tc>
          <w:tcPr>
            <w:tcW w:w="4876" w:type="dxa"/>
          </w:tcPr>
          <w:p w14:paraId="289D68C0" w14:textId="77777777" w:rsidR="00161335" w:rsidRPr="002A1173" w:rsidRDefault="00161335" w:rsidP="002D1C33">
            <w:pPr>
              <w:pStyle w:val="Normal6"/>
              <w:rPr>
                <w:lang w:val="pt-PT"/>
              </w:rPr>
            </w:pPr>
          </w:p>
        </w:tc>
        <w:tc>
          <w:tcPr>
            <w:tcW w:w="4876" w:type="dxa"/>
            <w:hideMark/>
          </w:tcPr>
          <w:p w14:paraId="39C849D8" w14:textId="77777777" w:rsidR="00161335" w:rsidRPr="002A1173" w:rsidRDefault="00161335" w:rsidP="002D1C33">
            <w:pPr>
              <w:pStyle w:val="Normal6"/>
              <w:rPr>
                <w:szCs w:val="24"/>
                <w:lang w:val="pt-PT"/>
              </w:rPr>
            </w:pPr>
            <w:r w:rsidRPr="002A1173">
              <w:rPr>
                <w:b/>
                <w:i/>
                <w:lang w:val="pt-PT"/>
              </w:rPr>
              <w:t>Se a decisão violar os direitos de uma pessoa que exerce uma atividade profissional, o empregador deve retificar essa decisão sem demora e, em qualquer caso, no prazo de duas semanas após a adoção da decisão. Se tal retificação não for possível, o empregador deve oferecer uma indemnização adequada pelos danos sofridos. Em qualquer caso, o empregador deve tomar as medidas necessárias, incluindo, se for caso disso, a alteração do sistema de tomada de decisões automatizado ou a interrupção da sua utilização, a fim de evitar que tais decisões sejam tomadas no futuro.</w:t>
            </w:r>
          </w:p>
        </w:tc>
      </w:tr>
    </w:tbl>
    <w:p w14:paraId="621F26D6"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{PL}</w:t>
      </w:r>
      <w:r w:rsidRPr="002A1173">
        <w:rPr>
          <w:noProof w:val="0"/>
          <w:lang w:val="pt-PT"/>
        </w:rPr>
        <w:t>pl</w:t>
      </w:r>
      <w:r w:rsidRPr="002A1173">
        <w:rPr>
          <w:rStyle w:val="HideTWBExt"/>
          <w:noProof w:val="0"/>
          <w:lang w:val="pt-PT"/>
        </w:rPr>
        <w:t>&lt;/Original&gt;</w:t>
      </w:r>
    </w:p>
    <w:p w14:paraId="6021D90D" w14:textId="77777777" w:rsidR="00161335" w:rsidRPr="002A1173" w:rsidRDefault="00161335" w:rsidP="00161335">
      <w:r w:rsidRPr="002A1173">
        <w:rPr>
          <w:rStyle w:val="HideTWBExt"/>
        </w:rPr>
        <w:t>&lt;/Amend&gt;</w:t>
      </w:r>
    </w:p>
    <w:p w14:paraId="78FC9147"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498</w:t>
      </w:r>
      <w:r w:rsidRPr="002A1173">
        <w:rPr>
          <w:rStyle w:val="HideTWBExt"/>
          <w:lang w:val="pt-PT"/>
        </w:rPr>
        <w:t>&lt;/NumAm&gt;</w:t>
      </w:r>
    </w:p>
    <w:p w14:paraId="0C5E3EA4" w14:textId="77777777" w:rsidR="00161335" w:rsidRPr="002A1173" w:rsidRDefault="00161335" w:rsidP="00161335">
      <w:pPr>
        <w:pStyle w:val="NormalBold"/>
      </w:pPr>
      <w:r w:rsidRPr="002A1173">
        <w:rPr>
          <w:rStyle w:val="HideTWBExt"/>
        </w:rPr>
        <w:t>&lt;RepeatBlock-By&gt;&lt;Members&gt;</w:t>
      </w:r>
      <w:r w:rsidRPr="002A1173">
        <w:t>Leila Chaibi, Anthony Smith, Sebastian Everding</w:t>
      </w:r>
      <w:r w:rsidRPr="002A1173">
        <w:rPr>
          <w:rStyle w:val="HideTWBExt"/>
        </w:rPr>
        <w:t>&lt;/Members&gt;</w:t>
      </w:r>
    </w:p>
    <w:p w14:paraId="1695D825" w14:textId="77777777" w:rsidR="00161335" w:rsidRPr="002A1173" w:rsidRDefault="00161335" w:rsidP="00161335">
      <w:r w:rsidRPr="002A1173">
        <w:rPr>
          <w:rStyle w:val="HideTWBExt"/>
        </w:rPr>
        <w:t>&lt;/RepeatBlock-By&gt;</w:t>
      </w:r>
    </w:p>
    <w:p w14:paraId="0D91D09F"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2DFD1AB0" w14:textId="77777777" w:rsidR="00161335" w:rsidRPr="002A1173" w:rsidRDefault="00161335" w:rsidP="00161335">
      <w:pPr>
        <w:pStyle w:val="NormalBold"/>
      </w:pPr>
      <w:r w:rsidRPr="002A1173">
        <w:rPr>
          <w:rStyle w:val="HideTWBExt"/>
        </w:rPr>
        <w:t>&lt;Article&gt;</w:t>
      </w:r>
      <w:r w:rsidRPr="002A1173">
        <w:t>Anexo I – artigo 6 – n.º 2 – parágrafo 2</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23DDDBBE" w14:textId="77777777" w:rsidTr="002D1C33">
        <w:trPr>
          <w:jc w:val="center"/>
        </w:trPr>
        <w:tc>
          <w:tcPr>
            <w:tcW w:w="9752" w:type="dxa"/>
            <w:gridSpan w:val="2"/>
          </w:tcPr>
          <w:p w14:paraId="61F58AE2" w14:textId="77777777" w:rsidR="00161335" w:rsidRPr="002A1173" w:rsidRDefault="00161335" w:rsidP="002D1C33">
            <w:pPr>
              <w:keepNext/>
            </w:pPr>
          </w:p>
        </w:tc>
      </w:tr>
      <w:tr w:rsidR="00161335" w:rsidRPr="002A1173" w14:paraId="18914A2D" w14:textId="77777777" w:rsidTr="002D1C33">
        <w:trPr>
          <w:jc w:val="center"/>
        </w:trPr>
        <w:tc>
          <w:tcPr>
            <w:tcW w:w="4876" w:type="dxa"/>
            <w:hideMark/>
          </w:tcPr>
          <w:p w14:paraId="1143C11F"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6F548578" w14:textId="77777777" w:rsidR="00161335" w:rsidRPr="002A1173" w:rsidRDefault="00161335" w:rsidP="002D1C33">
            <w:pPr>
              <w:pStyle w:val="ColumnHeading"/>
              <w:keepNext/>
              <w:rPr>
                <w:lang w:val="pt-PT"/>
              </w:rPr>
            </w:pPr>
            <w:r w:rsidRPr="002A1173">
              <w:rPr>
                <w:lang w:val="pt-PT"/>
              </w:rPr>
              <w:t>Alteração</w:t>
            </w:r>
          </w:p>
        </w:tc>
      </w:tr>
      <w:tr w:rsidR="00161335" w:rsidRPr="002A1173" w14:paraId="3DB8247D" w14:textId="77777777" w:rsidTr="002D1C33">
        <w:trPr>
          <w:jc w:val="center"/>
        </w:trPr>
        <w:tc>
          <w:tcPr>
            <w:tcW w:w="4876" w:type="dxa"/>
            <w:hideMark/>
          </w:tcPr>
          <w:p w14:paraId="18D7644F" w14:textId="77777777" w:rsidR="00161335" w:rsidRPr="002A1173" w:rsidRDefault="00161335" w:rsidP="002D1C33">
            <w:pPr>
              <w:pStyle w:val="Normal6"/>
              <w:rPr>
                <w:lang w:val="pt-PT"/>
              </w:rPr>
            </w:pPr>
            <w:r w:rsidRPr="002A1173">
              <w:rPr>
                <w:lang w:val="pt-PT"/>
              </w:rPr>
              <w:t xml:space="preserve">A explicação a que se refere o n.º 1 deve ser dada </w:t>
            </w:r>
            <w:r w:rsidRPr="002A1173">
              <w:rPr>
                <w:b/>
                <w:i/>
                <w:lang w:val="pt-PT"/>
              </w:rPr>
              <w:t>num</w:t>
            </w:r>
            <w:r w:rsidRPr="002A1173">
              <w:rPr>
                <w:lang w:val="pt-PT"/>
              </w:rPr>
              <w:t xml:space="preserve"> prazo </w:t>
            </w:r>
            <w:r w:rsidRPr="002A1173">
              <w:rPr>
                <w:b/>
                <w:i/>
                <w:lang w:val="pt-PT"/>
              </w:rPr>
              <w:t>razoável</w:t>
            </w:r>
            <w:r w:rsidRPr="002A1173">
              <w:rPr>
                <w:lang w:val="pt-PT"/>
              </w:rPr>
              <w:t xml:space="preserve"> e num formato acessível e fácil de entender para </w:t>
            </w:r>
            <w:r w:rsidRPr="002A1173">
              <w:rPr>
                <w:b/>
                <w:i/>
                <w:lang w:val="pt-PT"/>
              </w:rPr>
              <w:t>o trabalhador por conta de outrem ou trabalhador independente individual afetado</w:t>
            </w:r>
            <w:r w:rsidRPr="002A1173">
              <w:rPr>
                <w:lang w:val="pt-PT"/>
              </w:rPr>
              <w:t>.</w:t>
            </w:r>
          </w:p>
        </w:tc>
        <w:tc>
          <w:tcPr>
            <w:tcW w:w="4876" w:type="dxa"/>
            <w:hideMark/>
          </w:tcPr>
          <w:p w14:paraId="1A2FFAE0" w14:textId="4F058BE6" w:rsidR="00161335" w:rsidRPr="002A1173" w:rsidRDefault="00161335" w:rsidP="002D1C33">
            <w:pPr>
              <w:pStyle w:val="Normal6"/>
              <w:rPr>
                <w:szCs w:val="24"/>
                <w:lang w:val="pt-PT"/>
              </w:rPr>
            </w:pPr>
            <w:r w:rsidRPr="002A1173">
              <w:rPr>
                <w:lang w:val="pt-PT"/>
              </w:rPr>
              <w:t xml:space="preserve">A explicação a que se refere o n.º 1 deve ser dada </w:t>
            </w:r>
            <w:r w:rsidRPr="002A1173">
              <w:rPr>
                <w:b/>
                <w:i/>
                <w:lang w:val="pt-PT"/>
              </w:rPr>
              <w:t>sem demora injustificada e no</w:t>
            </w:r>
            <w:r w:rsidRPr="002A1173">
              <w:rPr>
                <w:lang w:val="pt-PT"/>
              </w:rPr>
              <w:t xml:space="preserve"> prazo </w:t>
            </w:r>
            <w:r w:rsidRPr="002A1173">
              <w:rPr>
                <w:b/>
                <w:i/>
                <w:lang w:val="pt-PT"/>
              </w:rPr>
              <w:t>de duas semanas a contar da receção do pedido</w:t>
            </w:r>
            <w:r w:rsidRPr="002A1173">
              <w:rPr>
                <w:lang w:val="pt-PT"/>
              </w:rPr>
              <w:t xml:space="preserve"> e num formato acessível e fácil de entender para </w:t>
            </w:r>
            <w:r w:rsidRPr="002A1173">
              <w:rPr>
                <w:b/>
                <w:i/>
                <w:lang w:val="pt-PT"/>
              </w:rPr>
              <w:t xml:space="preserve">a pessoa que executa o trabalho afetada, </w:t>
            </w:r>
            <w:r w:rsidR="003B11BF" w:rsidRPr="002A1173">
              <w:rPr>
                <w:b/>
                <w:i/>
                <w:lang w:val="pt-PT"/>
              </w:rPr>
              <w:t>de modo que</w:t>
            </w:r>
            <w:r w:rsidRPr="002A1173">
              <w:rPr>
                <w:b/>
                <w:i/>
                <w:lang w:val="pt-PT"/>
              </w:rPr>
              <w:t xml:space="preserve"> esta possa compreender claramente a decisão e os motivos que a fundamentam</w:t>
            </w:r>
            <w:r w:rsidRPr="002A1173">
              <w:rPr>
                <w:lang w:val="pt-PT"/>
              </w:rPr>
              <w:t xml:space="preserve">. </w:t>
            </w:r>
            <w:r w:rsidRPr="002A1173">
              <w:rPr>
                <w:b/>
                <w:i/>
                <w:lang w:val="pt-PT"/>
              </w:rPr>
              <w:t>Se não for possível uma explicação, devido à complexidade do sistema que impede a identificação do processo de decisão, a decisão é considerada nula e o sistema é proibido.</w:t>
            </w:r>
          </w:p>
        </w:tc>
      </w:tr>
    </w:tbl>
    <w:p w14:paraId="5C5CA354"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68F2B823" w14:textId="77777777" w:rsidR="00161335" w:rsidRPr="002A1173" w:rsidRDefault="00161335" w:rsidP="00161335">
      <w:r w:rsidRPr="002A1173">
        <w:rPr>
          <w:rStyle w:val="HideTWBExt"/>
        </w:rPr>
        <w:t>&lt;/Amend&gt;</w:t>
      </w:r>
    </w:p>
    <w:p w14:paraId="71CC5EAD"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499</w:t>
      </w:r>
      <w:r w:rsidRPr="002A1173">
        <w:rPr>
          <w:rStyle w:val="HideTWBExt"/>
          <w:lang w:val="pt-PT"/>
        </w:rPr>
        <w:t>&lt;/NumAm&gt;</w:t>
      </w:r>
    </w:p>
    <w:p w14:paraId="4859178C" w14:textId="77777777" w:rsidR="00161335" w:rsidRPr="002A1173" w:rsidRDefault="00161335" w:rsidP="00161335">
      <w:pPr>
        <w:pStyle w:val="NormalBold"/>
      </w:pPr>
      <w:r w:rsidRPr="002A1173">
        <w:rPr>
          <w:rStyle w:val="HideTWBExt"/>
        </w:rPr>
        <w:t>&lt;RepeatBlock-By&gt;&lt;Members&gt;</w:t>
      </w:r>
      <w:r w:rsidRPr="002A1173">
        <w:t>Kim Van Sparrentak</w:t>
      </w:r>
      <w:r w:rsidRPr="002A1173">
        <w:rPr>
          <w:rStyle w:val="HideTWBExt"/>
        </w:rPr>
        <w:t>&lt;/Members&gt;</w:t>
      </w:r>
    </w:p>
    <w:p w14:paraId="1CE923B6" w14:textId="77777777" w:rsidR="00161335" w:rsidRPr="002A1173" w:rsidRDefault="00161335" w:rsidP="00161335">
      <w:r w:rsidRPr="002A1173">
        <w:rPr>
          <w:rStyle w:val="HideTWBExt"/>
        </w:rPr>
        <w:t>&lt;AuNomDe&gt;</w:t>
      </w:r>
      <w:r w:rsidRPr="002A1173">
        <w:rPr>
          <w:rStyle w:val="HideTWBInt"/>
        </w:rPr>
        <w:t>{Verts/ALE}</w:t>
      </w:r>
      <w:r w:rsidRPr="002A1173">
        <w:t>em nome do Grupo Verts/ALE</w:t>
      </w:r>
      <w:r w:rsidRPr="002A1173">
        <w:rPr>
          <w:rStyle w:val="HideTWBExt"/>
        </w:rPr>
        <w:t>&lt;/AuNomDe&gt;</w:t>
      </w:r>
    </w:p>
    <w:p w14:paraId="370BCC64" w14:textId="77777777" w:rsidR="00161335" w:rsidRPr="002A1173" w:rsidRDefault="00161335" w:rsidP="00161335">
      <w:r w:rsidRPr="002A1173">
        <w:rPr>
          <w:rStyle w:val="HideTWBExt"/>
        </w:rPr>
        <w:t>&lt;/RepeatBlock-By&gt;</w:t>
      </w:r>
    </w:p>
    <w:p w14:paraId="5AACF8E9"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38D5E1A8" w14:textId="77777777" w:rsidR="00161335" w:rsidRPr="002A1173" w:rsidRDefault="00161335" w:rsidP="00161335">
      <w:pPr>
        <w:pStyle w:val="NormalBold"/>
      </w:pPr>
      <w:r w:rsidRPr="002A1173">
        <w:rPr>
          <w:rStyle w:val="HideTWBExt"/>
        </w:rPr>
        <w:t>&lt;Article&gt;</w:t>
      </w:r>
      <w:r w:rsidRPr="002A1173">
        <w:t>Anexo I – artigo 6 – n.º 2 – parágrafo 2</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7F04C0AF" w14:textId="77777777" w:rsidTr="002D1C33">
        <w:trPr>
          <w:jc w:val="center"/>
        </w:trPr>
        <w:tc>
          <w:tcPr>
            <w:tcW w:w="9752" w:type="dxa"/>
            <w:gridSpan w:val="2"/>
          </w:tcPr>
          <w:p w14:paraId="003EA9CD" w14:textId="77777777" w:rsidR="00161335" w:rsidRPr="002A1173" w:rsidRDefault="00161335" w:rsidP="002D1C33">
            <w:pPr>
              <w:keepNext/>
            </w:pPr>
          </w:p>
        </w:tc>
      </w:tr>
      <w:tr w:rsidR="00161335" w:rsidRPr="002A1173" w14:paraId="6746F375" w14:textId="77777777" w:rsidTr="002D1C33">
        <w:trPr>
          <w:jc w:val="center"/>
        </w:trPr>
        <w:tc>
          <w:tcPr>
            <w:tcW w:w="4876" w:type="dxa"/>
            <w:hideMark/>
          </w:tcPr>
          <w:p w14:paraId="74610803"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497D4EDB" w14:textId="77777777" w:rsidR="00161335" w:rsidRPr="002A1173" w:rsidRDefault="00161335" w:rsidP="002D1C33">
            <w:pPr>
              <w:pStyle w:val="ColumnHeading"/>
              <w:keepNext/>
              <w:rPr>
                <w:lang w:val="pt-PT"/>
              </w:rPr>
            </w:pPr>
            <w:r w:rsidRPr="002A1173">
              <w:rPr>
                <w:lang w:val="pt-PT"/>
              </w:rPr>
              <w:t>Alteração</w:t>
            </w:r>
          </w:p>
        </w:tc>
      </w:tr>
      <w:tr w:rsidR="00161335" w:rsidRPr="002A1173" w14:paraId="5D47ACE0" w14:textId="77777777" w:rsidTr="002D1C33">
        <w:trPr>
          <w:jc w:val="center"/>
        </w:trPr>
        <w:tc>
          <w:tcPr>
            <w:tcW w:w="4876" w:type="dxa"/>
            <w:hideMark/>
          </w:tcPr>
          <w:p w14:paraId="27F6CFC8" w14:textId="77777777" w:rsidR="00161335" w:rsidRPr="002A1173" w:rsidRDefault="00161335" w:rsidP="002D1C33">
            <w:pPr>
              <w:pStyle w:val="Normal6"/>
              <w:rPr>
                <w:lang w:val="pt-PT"/>
              </w:rPr>
            </w:pPr>
            <w:r w:rsidRPr="002A1173">
              <w:rPr>
                <w:b/>
                <w:i/>
                <w:lang w:val="pt-PT"/>
              </w:rPr>
              <w:t>A explicação</w:t>
            </w:r>
            <w:r w:rsidRPr="002A1173">
              <w:rPr>
                <w:lang w:val="pt-PT"/>
              </w:rPr>
              <w:t xml:space="preserve"> a que se refere o n.º 1 </w:t>
            </w:r>
            <w:r w:rsidRPr="002A1173">
              <w:rPr>
                <w:b/>
                <w:i/>
                <w:lang w:val="pt-PT"/>
              </w:rPr>
              <w:t>deve ser dada</w:t>
            </w:r>
            <w:r w:rsidRPr="002A1173">
              <w:rPr>
                <w:lang w:val="pt-PT"/>
              </w:rPr>
              <w:t xml:space="preserve"> num prazo razoável </w:t>
            </w:r>
            <w:r w:rsidRPr="002A1173">
              <w:rPr>
                <w:b/>
                <w:i/>
                <w:lang w:val="pt-PT"/>
              </w:rPr>
              <w:t>e</w:t>
            </w:r>
            <w:r w:rsidRPr="002A1173">
              <w:rPr>
                <w:lang w:val="pt-PT"/>
              </w:rPr>
              <w:t xml:space="preserve"> num formato acessível e fácil de entender para </w:t>
            </w:r>
            <w:r w:rsidRPr="002A1173">
              <w:rPr>
                <w:b/>
                <w:i/>
                <w:lang w:val="pt-PT"/>
              </w:rPr>
              <w:t>o trabalhador por conta de outrem ou trabalhador independente individual afetado</w:t>
            </w:r>
            <w:r w:rsidRPr="002A1173">
              <w:rPr>
                <w:lang w:val="pt-PT"/>
              </w:rPr>
              <w:t>.</w:t>
            </w:r>
          </w:p>
        </w:tc>
        <w:tc>
          <w:tcPr>
            <w:tcW w:w="4876" w:type="dxa"/>
            <w:hideMark/>
          </w:tcPr>
          <w:p w14:paraId="428E044C" w14:textId="77777777" w:rsidR="00161335" w:rsidRPr="002A1173" w:rsidRDefault="00161335" w:rsidP="002D1C33">
            <w:pPr>
              <w:pStyle w:val="Normal6"/>
              <w:rPr>
                <w:szCs w:val="24"/>
                <w:lang w:val="pt-PT"/>
              </w:rPr>
            </w:pPr>
            <w:r w:rsidRPr="002A1173">
              <w:rPr>
                <w:b/>
                <w:i/>
                <w:lang w:val="pt-PT"/>
              </w:rPr>
              <w:t>As informações relativas à avaliação</w:t>
            </w:r>
            <w:r w:rsidRPr="002A1173">
              <w:rPr>
                <w:lang w:val="pt-PT"/>
              </w:rPr>
              <w:t xml:space="preserve"> a que se refere o n.º 1 </w:t>
            </w:r>
            <w:r w:rsidRPr="002A1173">
              <w:rPr>
                <w:b/>
                <w:i/>
                <w:lang w:val="pt-PT"/>
              </w:rPr>
              <w:t>devem ser transmitidas aos representantes dos trabalhadores</w:t>
            </w:r>
            <w:r w:rsidRPr="002A1173">
              <w:rPr>
                <w:lang w:val="pt-PT"/>
              </w:rPr>
              <w:t xml:space="preserve"> num prazo razoável</w:t>
            </w:r>
            <w:r w:rsidRPr="002A1173">
              <w:rPr>
                <w:b/>
                <w:i/>
                <w:lang w:val="pt-PT"/>
              </w:rPr>
              <w:t>. Os empregadores devem também disponibilizar essas informações às autoridades nacionais competentes, a pedido destas. As entidades adjudicantes devem disponibilizar essas informações aos trabalhadores independentes individuais, a pedido destes,</w:t>
            </w:r>
            <w:r w:rsidRPr="002A1173">
              <w:rPr>
                <w:lang w:val="pt-PT"/>
              </w:rPr>
              <w:t xml:space="preserve"> num formato acessível e fácil de entender </w:t>
            </w:r>
            <w:r w:rsidRPr="002A1173">
              <w:rPr>
                <w:b/>
                <w:i/>
                <w:lang w:val="pt-PT"/>
              </w:rPr>
              <w:t>para eles</w:t>
            </w:r>
            <w:r w:rsidRPr="002A1173">
              <w:rPr>
                <w:lang w:val="pt-PT"/>
              </w:rPr>
              <w:t>.</w:t>
            </w:r>
          </w:p>
        </w:tc>
      </w:tr>
    </w:tbl>
    <w:p w14:paraId="21C00257"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5E268BD6" w14:textId="77777777" w:rsidR="00161335" w:rsidRPr="002A1173" w:rsidRDefault="00161335" w:rsidP="00161335">
      <w:r w:rsidRPr="002A1173">
        <w:rPr>
          <w:rStyle w:val="HideTWBExt"/>
        </w:rPr>
        <w:t>&lt;/Amend&gt;</w:t>
      </w:r>
    </w:p>
    <w:p w14:paraId="04F32F29"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500</w:t>
      </w:r>
      <w:r w:rsidRPr="002A1173">
        <w:rPr>
          <w:rStyle w:val="HideTWBExt"/>
          <w:lang w:val="pt-PT"/>
        </w:rPr>
        <w:t>&lt;/NumAm&gt;</w:t>
      </w:r>
    </w:p>
    <w:p w14:paraId="0064F63D" w14:textId="77777777" w:rsidR="00161335" w:rsidRPr="002A1173" w:rsidRDefault="00161335" w:rsidP="00161335">
      <w:pPr>
        <w:pStyle w:val="NormalBold"/>
      </w:pPr>
      <w:r w:rsidRPr="002A1173">
        <w:rPr>
          <w:rStyle w:val="HideTWBExt"/>
        </w:rPr>
        <w:t>&lt;RepeatBlock-By&gt;&lt;Members&gt;</w:t>
      </w:r>
      <w:r w:rsidRPr="002A1173">
        <w:t>Marc Angel, Nora Mebarek, Vilija Blinkevičiūtė, Alicia Homs Ginel, Isilda Gomes, Gabriele Bischoff, Evelyn Regner, Idoia Mendia, Marianne Vind, Alex Agius Saliba, Romana Jerković, Estelle Ceulemans</w:t>
      </w:r>
      <w:r w:rsidRPr="002A1173">
        <w:rPr>
          <w:rStyle w:val="HideTWBExt"/>
        </w:rPr>
        <w:t>&lt;/Members&gt;</w:t>
      </w:r>
    </w:p>
    <w:p w14:paraId="3C473A6F" w14:textId="77777777" w:rsidR="00161335" w:rsidRPr="002A1173" w:rsidRDefault="00161335" w:rsidP="00161335">
      <w:r w:rsidRPr="002A1173">
        <w:rPr>
          <w:rStyle w:val="HideTWBExt"/>
        </w:rPr>
        <w:t>&lt;/RepeatBlock-By&gt;</w:t>
      </w:r>
    </w:p>
    <w:p w14:paraId="1399779D"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018E883F" w14:textId="77777777" w:rsidR="00161335" w:rsidRPr="002A1173" w:rsidRDefault="00161335" w:rsidP="00161335">
      <w:pPr>
        <w:pStyle w:val="NormalBold"/>
      </w:pPr>
      <w:r w:rsidRPr="002A1173">
        <w:rPr>
          <w:rStyle w:val="HideTWBExt"/>
        </w:rPr>
        <w:t>&lt;Article&gt;</w:t>
      </w:r>
      <w:r w:rsidRPr="002A1173">
        <w:t>Anexo I – artigo 6 – n.º 2-A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27F0F066" w14:textId="77777777" w:rsidTr="002D1C33">
        <w:trPr>
          <w:jc w:val="center"/>
        </w:trPr>
        <w:tc>
          <w:tcPr>
            <w:tcW w:w="9752" w:type="dxa"/>
            <w:gridSpan w:val="2"/>
          </w:tcPr>
          <w:p w14:paraId="540D93EE" w14:textId="77777777" w:rsidR="00161335" w:rsidRPr="002A1173" w:rsidRDefault="00161335" w:rsidP="002D1C33">
            <w:pPr>
              <w:keepNext/>
            </w:pPr>
          </w:p>
        </w:tc>
      </w:tr>
      <w:tr w:rsidR="00161335" w:rsidRPr="002A1173" w14:paraId="2A87932A" w14:textId="77777777" w:rsidTr="002D1C33">
        <w:trPr>
          <w:jc w:val="center"/>
        </w:trPr>
        <w:tc>
          <w:tcPr>
            <w:tcW w:w="4876" w:type="dxa"/>
            <w:hideMark/>
          </w:tcPr>
          <w:p w14:paraId="61433D50"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6B94121B" w14:textId="77777777" w:rsidR="00161335" w:rsidRPr="002A1173" w:rsidRDefault="00161335" w:rsidP="002D1C33">
            <w:pPr>
              <w:pStyle w:val="ColumnHeading"/>
              <w:keepNext/>
              <w:rPr>
                <w:lang w:val="pt-PT"/>
              </w:rPr>
            </w:pPr>
            <w:r w:rsidRPr="002A1173">
              <w:rPr>
                <w:lang w:val="pt-PT"/>
              </w:rPr>
              <w:t>Alteração</w:t>
            </w:r>
          </w:p>
        </w:tc>
      </w:tr>
      <w:tr w:rsidR="00161335" w:rsidRPr="002A1173" w14:paraId="517103D8" w14:textId="77777777" w:rsidTr="002D1C33">
        <w:trPr>
          <w:jc w:val="center"/>
        </w:trPr>
        <w:tc>
          <w:tcPr>
            <w:tcW w:w="4876" w:type="dxa"/>
          </w:tcPr>
          <w:p w14:paraId="2E2587C1" w14:textId="77777777" w:rsidR="00161335" w:rsidRPr="002A1173" w:rsidRDefault="00161335" w:rsidP="002D1C33">
            <w:pPr>
              <w:pStyle w:val="Normal6"/>
              <w:rPr>
                <w:lang w:val="pt-PT"/>
              </w:rPr>
            </w:pPr>
          </w:p>
        </w:tc>
        <w:tc>
          <w:tcPr>
            <w:tcW w:w="4876" w:type="dxa"/>
            <w:hideMark/>
          </w:tcPr>
          <w:p w14:paraId="70D5B441" w14:textId="77777777" w:rsidR="00161335" w:rsidRPr="002A1173" w:rsidRDefault="00161335" w:rsidP="002D1C33">
            <w:pPr>
              <w:pStyle w:val="Normal6"/>
              <w:rPr>
                <w:szCs w:val="24"/>
                <w:lang w:val="pt-PT"/>
              </w:rPr>
            </w:pPr>
            <w:r w:rsidRPr="002A1173">
              <w:rPr>
                <w:b/>
                <w:i/>
                <w:lang w:val="pt-PT"/>
              </w:rPr>
              <w:t>2-A.</w:t>
            </w:r>
            <w:r w:rsidRPr="002A1173">
              <w:rPr>
                <w:b/>
                <w:i/>
                <w:lang w:val="pt-PT"/>
              </w:rPr>
              <w:tab/>
              <w:t>Os trabalhadores e os seus representantes, agindo em seu nome, têm o direito de solicitar ao empregador ou ao adquirente de serviços que reveja as decisões a que se refere o n.º 2. O empregador ou o adquirente de serviços deve responder a esse pedido, dando ao trabalhador por conta de outrem ou trabalhador independente individual uma resposta suficientemente precisa e fundamentada sob a forma de documento escrito, que pode ser eletrónico, sem demora injustificada e, em qualquer caso, no prazo de duas semanas a contar da receção do pedido.</w:t>
            </w:r>
          </w:p>
        </w:tc>
      </w:tr>
      <w:tr w:rsidR="00161335" w:rsidRPr="002A1173" w14:paraId="421A459E" w14:textId="77777777" w:rsidTr="002D1C33">
        <w:trPr>
          <w:jc w:val="center"/>
        </w:trPr>
        <w:tc>
          <w:tcPr>
            <w:tcW w:w="4876" w:type="dxa"/>
          </w:tcPr>
          <w:p w14:paraId="77AD5466" w14:textId="77777777" w:rsidR="00161335" w:rsidRPr="002A1173" w:rsidRDefault="00161335" w:rsidP="002D1C33">
            <w:pPr>
              <w:pStyle w:val="Normal6"/>
              <w:rPr>
                <w:lang w:val="pt-PT"/>
              </w:rPr>
            </w:pPr>
          </w:p>
        </w:tc>
        <w:tc>
          <w:tcPr>
            <w:tcW w:w="4876" w:type="dxa"/>
            <w:hideMark/>
          </w:tcPr>
          <w:p w14:paraId="4F8BD294" w14:textId="77777777" w:rsidR="00161335" w:rsidRPr="002A1173" w:rsidRDefault="00161335" w:rsidP="002D1C33">
            <w:pPr>
              <w:pStyle w:val="Normal6"/>
              <w:rPr>
                <w:szCs w:val="24"/>
                <w:lang w:val="pt-PT"/>
              </w:rPr>
            </w:pPr>
            <w:r w:rsidRPr="002A1173">
              <w:rPr>
                <w:b/>
                <w:i/>
                <w:lang w:val="pt-PT"/>
              </w:rPr>
              <w:t>Esses pedidos devem desencadear uma análise imparcial, atempada e significativa por parte de um supervisor humano designado, que deve:</w:t>
            </w:r>
          </w:p>
        </w:tc>
      </w:tr>
      <w:tr w:rsidR="00161335" w:rsidRPr="002A1173" w14:paraId="2780CB30" w14:textId="77777777" w:rsidTr="002D1C33">
        <w:trPr>
          <w:jc w:val="center"/>
        </w:trPr>
        <w:tc>
          <w:tcPr>
            <w:tcW w:w="4876" w:type="dxa"/>
          </w:tcPr>
          <w:p w14:paraId="04ED8DAD" w14:textId="77777777" w:rsidR="00161335" w:rsidRPr="002A1173" w:rsidRDefault="00161335" w:rsidP="002D1C33">
            <w:pPr>
              <w:pStyle w:val="Normal6"/>
              <w:rPr>
                <w:lang w:val="pt-PT"/>
              </w:rPr>
            </w:pPr>
          </w:p>
        </w:tc>
        <w:tc>
          <w:tcPr>
            <w:tcW w:w="4876" w:type="dxa"/>
            <w:hideMark/>
          </w:tcPr>
          <w:p w14:paraId="2860E012" w14:textId="77777777" w:rsidR="00161335" w:rsidRPr="002A1173" w:rsidRDefault="00161335" w:rsidP="002D1C33">
            <w:pPr>
              <w:pStyle w:val="Normal6"/>
              <w:ind w:left="25"/>
              <w:rPr>
                <w:szCs w:val="24"/>
                <w:lang w:val="pt-PT"/>
              </w:rPr>
            </w:pPr>
            <w:r w:rsidRPr="002A1173">
              <w:rPr>
                <w:b/>
                <w:i/>
                <w:lang w:val="pt-PT"/>
              </w:rPr>
              <w:t>-</w:t>
            </w:r>
            <w:r w:rsidRPr="002A1173">
              <w:rPr>
                <w:b/>
                <w:i/>
                <w:lang w:val="pt-PT"/>
              </w:rPr>
              <w:tab/>
              <w:t>avaliar a adequação e a justiça de uma decisão,</w:t>
            </w:r>
          </w:p>
        </w:tc>
      </w:tr>
      <w:tr w:rsidR="00161335" w:rsidRPr="002A1173" w14:paraId="7F41D7AA" w14:textId="77777777" w:rsidTr="002D1C33">
        <w:trPr>
          <w:jc w:val="center"/>
        </w:trPr>
        <w:tc>
          <w:tcPr>
            <w:tcW w:w="4876" w:type="dxa"/>
          </w:tcPr>
          <w:p w14:paraId="12FFB034" w14:textId="77777777" w:rsidR="00161335" w:rsidRPr="002A1173" w:rsidRDefault="00161335" w:rsidP="002D1C33">
            <w:pPr>
              <w:pStyle w:val="Normal6"/>
              <w:rPr>
                <w:lang w:val="pt-PT"/>
              </w:rPr>
            </w:pPr>
          </w:p>
        </w:tc>
        <w:tc>
          <w:tcPr>
            <w:tcW w:w="4876" w:type="dxa"/>
            <w:hideMark/>
          </w:tcPr>
          <w:p w14:paraId="76178478" w14:textId="77777777" w:rsidR="00161335" w:rsidRPr="002A1173" w:rsidRDefault="00161335" w:rsidP="002D1C33">
            <w:pPr>
              <w:pStyle w:val="Normal6"/>
              <w:ind w:left="25"/>
              <w:rPr>
                <w:szCs w:val="24"/>
                <w:lang w:val="pt-PT"/>
              </w:rPr>
            </w:pPr>
            <w:r w:rsidRPr="002A1173">
              <w:rPr>
                <w:b/>
                <w:i/>
                <w:lang w:val="pt-PT"/>
              </w:rPr>
              <w:t>-</w:t>
            </w:r>
            <w:r w:rsidRPr="002A1173">
              <w:rPr>
                <w:b/>
                <w:i/>
                <w:lang w:val="pt-PT"/>
              </w:rPr>
              <w:tab/>
              <w:t>ter em conta as informações e provas fornecidas pelo trabalhador por conta de outrem ou pelo trabalhador independente individual.</w:t>
            </w:r>
          </w:p>
        </w:tc>
      </w:tr>
    </w:tbl>
    <w:p w14:paraId="1BFBA080"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1F491F33" w14:textId="77777777" w:rsidR="00161335" w:rsidRPr="002A1173" w:rsidRDefault="00161335" w:rsidP="00161335">
      <w:r w:rsidRPr="002A1173">
        <w:rPr>
          <w:rStyle w:val="HideTWBExt"/>
        </w:rPr>
        <w:t>&lt;/Amend&gt;</w:t>
      </w:r>
    </w:p>
    <w:p w14:paraId="62C85E14"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501</w:t>
      </w:r>
      <w:r w:rsidRPr="002A1173">
        <w:rPr>
          <w:rStyle w:val="HideTWBExt"/>
          <w:lang w:val="pt-PT"/>
        </w:rPr>
        <w:t>&lt;/NumAm&gt;</w:t>
      </w:r>
    </w:p>
    <w:p w14:paraId="3BCE0B78" w14:textId="77777777" w:rsidR="00161335" w:rsidRPr="002A1173" w:rsidRDefault="00161335" w:rsidP="00161335">
      <w:pPr>
        <w:pStyle w:val="NormalBold"/>
      </w:pPr>
      <w:r w:rsidRPr="002A1173">
        <w:rPr>
          <w:rStyle w:val="HideTWBExt"/>
        </w:rPr>
        <w:t>&lt;RepeatBlock-By&gt;&lt;Members&gt;</w:t>
      </w:r>
      <w:r w:rsidRPr="002A1173">
        <w:t>Marc Angel, Nora Mebarek, Vilija Blinkevičiūtė, Alicia Homs Ginel, Isilda Gomes, Gabriele Bischoff, Evelyn Regner, Idoia Mendia, Marianne Vind, Alex Agius Saliba, Romana Jerković, Estelle Ceulemans</w:t>
      </w:r>
      <w:r w:rsidRPr="002A1173">
        <w:rPr>
          <w:rStyle w:val="HideTWBExt"/>
        </w:rPr>
        <w:t>&lt;/Members&gt;</w:t>
      </w:r>
    </w:p>
    <w:p w14:paraId="6A9ACB24" w14:textId="77777777" w:rsidR="00161335" w:rsidRPr="002A1173" w:rsidRDefault="00161335" w:rsidP="00161335">
      <w:r w:rsidRPr="002A1173">
        <w:rPr>
          <w:rStyle w:val="HideTWBExt"/>
        </w:rPr>
        <w:t>&lt;/RepeatBlock-By&gt;</w:t>
      </w:r>
    </w:p>
    <w:p w14:paraId="4F700808"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17F10096" w14:textId="77777777" w:rsidR="00161335" w:rsidRPr="002A1173" w:rsidRDefault="00161335" w:rsidP="00161335">
      <w:pPr>
        <w:pStyle w:val="NormalBold"/>
      </w:pPr>
      <w:r w:rsidRPr="002A1173">
        <w:rPr>
          <w:rStyle w:val="HideTWBExt"/>
        </w:rPr>
        <w:t>&lt;Article&gt;</w:t>
      </w:r>
      <w:r w:rsidRPr="002A1173">
        <w:t>Anexo I – artigo 6 – n.º 2-B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6BAC1490" w14:textId="77777777" w:rsidTr="002D1C33">
        <w:trPr>
          <w:jc w:val="center"/>
        </w:trPr>
        <w:tc>
          <w:tcPr>
            <w:tcW w:w="9752" w:type="dxa"/>
            <w:gridSpan w:val="2"/>
          </w:tcPr>
          <w:p w14:paraId="13B040A1" w14:textId="77777777" w:rsidR="00161335" w:rsidRPr="002A1173" w:rsidRDefault="00161335" w:rsidP="002D1C33">
            <w:pPr>
              <w:keepNext/>
            </w:pPr>
          </w:p>
        </w:tc>
      </w:tr>
      <w:tr w:rsidR="00161335" w:rsidRPr="002A1173" w14:paraId="031FD8CB" w14:textId="77777777" w:rsidTr="002D1C33">
        <w:trPr>
          <w:jc w:val="center"/>
        </w:trPr>
        <w:tc>
          <w:tcPr>
            <w:tcW w:w="4876" w:type="dxa"/>
            <w:hideMark/>
          </w:tcPr>
          <w:p w14:paraId="439DBB5E"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1529E416" w14:textId="77777777" w:rsidR="00161335" w:rsidRPr="002A1173" w:rsidRDefault="00161335" w:rsidP="002D1C33">
            <w:pPr>
              <w:pStyle w:val="ColumnHeading"/>
              <w:keepNext/>
              <w:rPr>
                <w:lang w:val="pt-PT"/>
              </w:rPr>
            </w:pPr>
            <w:r w:rsidRPr="002A1173">
              <w:rPr>
                <w:lang w:val="pt-PT"/>
              </w:rPr>
              <w:t>Alteração</w:t>
            </w:r>
          </w:p>
        </w:tc>
      </w:tr>
      <w:tr w:rsidR="00161335" w:rsidRPr="002A1173" w14:paraId="1914726C" w14:textId="77777777" w:rsidTr="002D1C33">
        <w:trPr>
          <w:jc w:val="center"/>
        </w:trPr>
        <w:tc>
          <w:tcPr>
            <w:tcW w:w="4876" w:type="dxa"/>
          </w:tcPr>
          <w:p w14:paraId="77CC8B15" w14:textId="77777777" w:rsidR="00161335" w:rsidRPr="002A1173" w:rsidRDefault="00161335" w:rsidP="002D1C33">
            <w:pPr>
              <w:pStyle w:val="Normal6"/>
              <w:rPr>
                <w:lang w:val="pt-PT"/>
              </w:rPr>
            </w:pPr>
          </w:p>
        </w:tc>
        <w:tc>
          <w:tcPr>
            <w:tcW w:w="4876" w:type="dxa"/>
            <w:hideMark/>
          </w:tcPr>
          <w:p w14:paraId="7D008C54" w14:textId="77777777" w:rsidR="00161335" w:rsidRPr="002A1173" w:rsidRDefault="00161335" w:rsidP="002D1C33">
            <w:pPr>
              <w:pStyle w:val="Normal6"/>
              <w:rPr>
                <w:szCs w:val="24"/>
                <w:lang w:val="pt-PT"/>
              </w:rPr>
            </w:pPr>
            <w:r w:rsidRPr="002A1173">
              <w:rPr>
                <w:b/>
                <w:i/>
                <w:lang w:val="pt-PT"/>
              </w:rPr>
              <w:t>2-B.</w:t>
            </w:r>
            <w:r w:rsidRPr="002A1173">
              <w:rPr>
                <w:b/>
                <w:i/>
                <w:lang w:val="pt-PT"/>
              </w:rPr>
              <w:tab/>
              <w:t>Caso a decisão a que se refere o n.º 2 viole os direitos de um trabalhador, o empregador ou o adquirente de serviços retifica-a sem demora e, em qualquer caso, no prazo de duas semanas a contar da adoção da decisão. Se tal retificação não for possível, o empregador ou adquirente de serviços deve oferecer uma indemnização adequada pelos danos sofridos. Em qualquer caso, o empregador ou adquirente de serviços tomará as medidas necessárias, incluindo, se for caso disso, a modificação do sistema de gestão algorítmica ou a interrupção da sua utilização, a fim de evitar tais decisões no futuro.</w:t>
            </w:r>
          </w:p>
        </w:tc>
      </w:tr>
    </w:tbl>
    <w:p w14:paraId="40764F1C"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15C5AFA7" w14:textId="77777777" w:rsidR="00161335" w:rsidRPr="002A1173" w:rsidRDefault="00161335" w:rsidP="00161335">
      <w:r w:rsidRPr="002A1173">
        <w:rPr>
          <w:rStyle w:val="HideTWBExt"/>
        </w:rPr>
        <w:t>&lt;/Amend&gt;</w:t>
      </w:r>
    </w:p>
    <w:p w14:paraId="53AE920D"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502</w:t>
      </w:r>
      <w:r w:rsidRPr="002A1173">
        <w:rPr>
          <w:rStyle w:val="HideTWBExt"/>
          <w:lang w:val="pt-PT"/>
        </w:rPr>
        <w:t>&lt;/NumAm&gt;</w:t>
      </w:r>
    </w:p>
    <w:p w14:paraId="6B25F01C" w14:textId="77777777" w:rsidR="00161335" w:rsidRPr="002A1173" w:rsidRDefault="00161335" w:rsidP="00161335">
      <w:pPr>
        <w:pStyle w:val="NormalBold"/>
      </w:pPr>
      <w:r w:rsidRPr="002A1173">
        <w:rPr>
          <w:rStyle w:val="HideTWBExt"/>
        </w:rPr>
        <w:t>&lt;RepeatBlock-By&gt;&lt;Members&gt;</w:t>
      </w:r>
      <w:r w:rsidRPr="002A1173">
        <w:t>Marc Angel, Nora Mebarek, Vilija Blinkevičiūtė, Alicia Homs Ginel, Isilda Gomes, Gabriele Bischoff, Evelyn Regner, Idoia Mendia, Marianne Vind, Alex Agius Saliba, Romana Jerković, Estelle Ceulemans</w:t>
      </w:r>
      <w:r w:rsidRPr="002A1173">
        <w:rPr>
          <w:rStyle w:val="HideTWBExt"/>
        </w:rPr>
        <w:t>&lt;/Members&gt;</w:t>
      </w:r>
    </w:p>
    <w:p w14:paraId="297957E3" w14:textId="77777777" w:rsidR="00161335" w:rsidRPr="002A1173" w:rsidRDefault="00161335" w:rsidP="00161335">
      <w:r w:rsidRPr="002A1173">
        <w:rPr>
          <w:rStyle w:val="HideTWBExt"/>
        </w:rPr>
        <w:t>&lt;/RepeatBlock-By&gt;</w:t>
      </w:r>
    </w:p>
    <w:p w14:paraId="2F2D60BB"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7AE4A16C" w14:textId="77777777" w:rsidR="00161335" w:rsidRPr="002A1173" w:rsidRDefault="00161335" w:rsidP="00161335">
      <w:pPr>
        <w:pStyle w:val="NormalBold"/>
      </w:pPr>
      <w:r w:rsidRPr="002A1173">
        <w:rPr>
          <w:rStyle w:val="HideTWBExt"/>
        </w:rPr>
        <w:t>&lt;Article&gt;</w:t>
      </w:r>
      <w:r w:rsidRPr="002A1173">
        <w:t>Anexo I – artigo 6 – n.º 2-C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3258C7B1" w14:textId="77777777" w:rsidTr="002D1C33">
        <w:trPr>
          <w:jc w:val="center"/>
        </w:trPr>
        <w:tc>
          <w:tcPr>
            <w:tcW w:w="9752" w:type="dxa"/>
            <w:gridSpan w:val="2"/>
          </w:tcPr>
          <w:p w14:paraId="3011B4FB" w14:textId="77777777" w:rsidR="00161335" w:rsidRPr="002A1173" w:rsidRDefault="00161335" w:rsidP="002D1C33">
            <w:pPr>
              <w:keepNext/>
            </w:pPr>
          </w:p>
        </w:tc>
      </w:tr>
      <w:tr w:rsidR="00161335" w:rsidRPr="002A1173" w14:paraId="380F5E68" w14:textId="77777777" w:rsidTr="002D1C33">
        <w:trPr>
          <w:jc w:val="center"/>
        </w:trPr>
        <w:tc>
          <w:tcPr>
            <w:tcW w:w="4876" w:type="dxa"/>
            <w:hideMark/>
          </w:tcPr>
          <w:p w14:paraId="12F1A838"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5BCF3ACB" w14:textId="77777777" w:rsidR="00161335" w:rsidRPr="002A1173" w:rsidRDefault="00161335" w:rsidP="002D1C33">
            <w:pPr>
              <w:pStyle w:val="ColumnHeading"/>
              <w:keepNext/>
              <w:rPr>
                <w:lang w:val="pt-PT"/>
              </w:rPr>
            </w:pPr>
            <w:r w:rsidRPr="002A1173">
              <w:rPr>
                <w:lang w:val="pt-PT"/>
              </w:rPr>
              <w:t>Alteração</w:t>
            </w:r>
          </w:p>
        </w:tc>
      </w:tr>
      <w:tr w:rsidR="00161335" w:rsidRPr="002A1173" w14:paraId="4FA9A3FB" w14:textId="77777777" w:rsidTr="002D1C33">
        <w:trPr>
          <w:jc w:val="center"/>
        </w:trPr>
        <w:tc>
          <w:tcPr>
            <w:tcW w:w="4876" w:type="dxa"/>
          </w:tcPr>
          <w:p w14:paraId="40A57B65" w14:textId="77777777" w:rsidR="00161335" w:rsidRPr="002A1173" w:rsidRDefault="00161335" w:rsidP="002D1C33">
            <w:pPr>
              <w:pStyle w:val="Normal6"/>
              <w:rPr>
                <w:lang w:val="pt-PT"/>
              </w:rPr>
            </w:pPr>
          </w:p>
        </w:tc>
        <w:tc>
          <w:tcPr>
            <w:tcW w:w="4876" w:type="dxa"/>
            <w:hideMark/>
          </w:tcPr>
          <w:p w14:paraId="277BB3B3" w14:textId="77777777" w:rsidR="00161335" w:rsidRPr="002A1173" w:rsidRDefault="00161335" w:rsidP="002D1C33">
            <w:pPr>
              <w:pStyle w:val="Normal6"/>
              <w:rPr>
                <w:szCs w:val="24"/>
                <w:lang w:val="pt-PT"/>
              </w:rPr>
            </w:pPr>
            <w:r w:rsidRPr="002A1173">
              <w:rPr>
                <w:b/>
                <w:i/>
                <w:lang w:val="pt-PT"/>
              </w:rPr>
              <w:t>2-C.</w:t>
            </w:r>
            <w:r w:rsidRPr="002A1173">
              <w:rPr>
                <w:b/>
                <w:i/>
                <w:lang w:val="pt-PT"/>
              </w:rPr>
              <w:tab/>
              <w:t>Os trabalhadores por conta de outrem e os trabalhadores independentes individuais têm o direito de ser assistidos pelos seus representantes ou por um advogado durante o processo de recurso e de aceder aos dados, registos e documentação pertinentes necessários para compreender e contestar as decisões.</w:t>
            </w:r>
          </w:p>
        </w:tc>
      </w:tr>
    </w:tbl>
    <w:p w14:paraId="3A04B8BD"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622FFB5B" w14:textId="77777777" w:rsidR="00161335" w:rsidRPr="002A1173" w:rsidRDefault="00161335" w:rsidP="00161335">
      <w:r w:rsidRPr="002A1173">
        <w:rPr>
          <w:rStyle w:val="HideTWBExt"/>
        </w:rPr>
        <w:t>&lt;/Amend&gt;</w:t>
      </w:r>
    </w:p>
    <w:p w14:paraId="43C75824"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503</w:t>
      </w:r>
      <w:r w:rsidRPr="002A1173">
        <w:rPr>
          <w:rStyle w:val="HideTWBExt"/>
          <w:lang w:val="pt-PT"/>
        </w:rPr>
        <w:t>&lt;/NumAm&gt;</w:t>
      </w:r>
    </w:p>
    <w:p w14:paraId="518D3F02" w14:textId="77777777" w:rsidR="00161335" w:rsidRPr="002A1173" w:rsidRDefault="00161335" w:rsidP="00161335">
      <w:pPr>
        <w:pStyle w:val="NormalBold"/>
      </w:pPr>
      <w:r w:rsidRPr="002A1173">
        <w:rPr>
          <w:rStyle w:val="HideTWBExt"/>
        </w:rPr>
        <w:t>&lt;RepeatBlock-By&gt;&lt;Members&gt;</w:t>
      </w:r>
      <w:r w:rsidRPr="002A1173">
        <w:t>Marc Angel, Nora Mebarek, Vilija Blinkevičiūtė, Alicia Homs Ginel, Isilda Gomes, Gabriele Bischoff, Evelyn Regner, Idoia Mendia, Marianne Vind, Alex Agius Saliba, Romana Jerković, Estelle Ceulemans</w:t>
      </w:r>
      <w:r w:rsidRPr="002A1173">
        <w:rPr>
          <w:rStyle w:val="HideTWBExt"/>
        </w:rPr>
        <w:t>&lt;/Members&gt;</w:t>
      </w:r>
    </w:p>
    <w:p w14:paraId="32B71914" w14:textId="77777777" w:rsidR="00161335" w:rsidRPr="002A1173" w:rsidRDefault="00161335" w:rsidP="00161335">
      <w:r w:rsidRPr="002A1173">
        <w:rPr>
          <w:rStyle w:val="HideTWBExt"/>
        </w:rPr>
        <w:t>&lt;/RepeatBlock-By&gt;</w:t>
      </w:r>
    </w:p>
    <w:p w14:paraId="3549D694"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6CB9BC16" w14:textId="77777777" w:rsidR="00161335" w:rsidRPr="002A1173" w:rsidRDefault="00161335" w:rsidP="00161335">
      <w:pPr>
        <w:pStyle w:val="NormalBold"/>
      </w:pPr>
      <w:r w:rsidRPr="002A1173">
        <w:rPr>
          <w:rStyle w:val="HideTWBExt"/>
        </w:rPr>
        <w:t>&lt;Article&gt;</w:t>
      </w:r>
      <w:r w:rsidRPr="002A1173">
        <w:t>Anexo I – artigo 6 – n.º 3</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1B4A9A89" w14:textId="77777777" w:rsidTr="002D1C33">
        <w:trPr>
          <w:jc w:val="center"/>
        </w:trPr>
        <w:tc>
          <w:tcPr>
            <w:tcW w:w="9752" w:type="dxa"/>
            <w:gridSpan w:val="2"/>
          </w:tcPr>
          <w:p w14:paraId="2C718D68" w14:textId="77777777" w:rsidR="00161335" w:rsidRPr="002A1173" w:rsidRDefault="00161335" w:rsidP="002D1C33">
            <w:pPr>
              <w:keepNext/>
            </w:pPr>
          </w:p>
        </w:tc>
      </w:tr>
      <w:tr w:rsidR="00161335" w:rsidRPr="002A1173" w14:paraId="3560D896" w14:textId="77777777" w:rsidTr="002D1C33">
        <w:trPr>
          <w:jc w:val="center"/>
        </w:trPr>
        <w:tc>
          <w:tcPr>
            <w:tcW w:w="4876" w:type="dxa"/>
            <w:hideMark/>
          </w:tcPr>
          <w:p w14:paraId="181745C0"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4FDB9145" w14:textId="77777777" w:rsidR="00161335" w:rsidRPr="002A1173" w:rsidRDefault="00161335" w:rsidP="002D1C33">
            <w:pPr>
              <w:pStyle w:val="ColumnHeading"/>
              <w:keepNext/>
              <w:rPr>
                <w:lang w:val="pt-PT"/>
              </w:rPr>
            </w:pPr>
            <w:r w:rsidRPr="002A1173">
              <w:rPr>
                <w:lang w:val="pt-PT"/>
              </w:rPr>
              <w:t>Alteração</w:t>
            </w:r>
          </w:p>
        </w:tc>
      </w:tr>
      <w:tr w:rsidR="00161335" w:rsidRPr="002A1173" w14:paraId="6A7C92BC" w14:textId="77777777" w:rsidTr="002D1C33">
        <w:trPr>
          <w:jc w:val="center"/>
        </w:trPr>
        <w:tc>
          <w:tcPr>
            <w:tcW w:w="4876" w:type="dxa"/>
            <w:hideMark/>
          </w:tcPr>
          <w:p w14:paraId="5F61C822" w14:textId="77777777" w:rsidR="00161335" w:rsidRPr="002A1173" w:rsidRDefault="00161335" w:rsidP="002D1C33">
            <w:pPr>
              <w:pStyle w:val="Normal6"/>
              <w:rPr>
                <w:lang w:val="pt-PT"/>
              </w:rPr>
            </w:pPr>
            <w:r w:rsidRPr="002A1173">
              <w:rPr>
                <w:lang w:val="pt-PT"/>
              </w:rPr>
              <w:t>3.</w:t>
            </w:r>
            <w:r w:rsidRPr="002A1173">
              <w:rPr>
                <w:lang w:val="pt-PT"/>
              </w:rPr>
              <w:tab/>
              <w:t xml:space="preserve">Os Estados-Membros garantem que as decisões relativas ao início ou à cessação de uma relação laboral ou contratual, à renovação ou não renovação de um contrato </w:t>
            </w:r>
            <w:r w:rsidRPr="002A1173">
              <w:rPr>
                <w:b/>
                <w:i/>
                <w:lang w:val="pt-PT"/>
              </w:rPr>
              <w:t>e</w:t>
            </w:r>
            <w:r w:rsidRPr="002A1173">
              <w:rPr>
                <w:lang w:val="pt-PT"/>
              </w:rPr>
              <w:t xml:space="preserve"> a quaisquer alterações da remuneração não sejam tomadas apenas com base na gestão algorítmica. Essas decisões devem também ser objeto de revisão e de deliberação final por um supervisor humano.</w:t>
            </w:r>
          </w:p>
        </w:tc>
        <w:tc>
          <w:tcPr>
            <w:tcW w:w="4876" w:type="dxa"/>
            <w:hideMark/>
          </w:tcPr>
          <w:p w14:paraId="4547B1CB" w14:textId="77777777" w:rsidR="00161335" w:rsidRPr="002A1173" w:rsidRDefault="00161335" w:rsidP="002D1C33">
            <w:pPr>
              <w:pStyle w:val="Normal6"/>
              <w:rPr>
                <w:szCs w:val="24"/>
                <w:lang w:val="pt-PT"/>
              </w:rPr>
            </w:pPr>
            <w:r w:rsidRPr="002A1173">
              <w:rPr>
                <w:lang w:val="pt-PT"/>
              </w:rPr>
              <w:t>3.</w:t>
            </w:r>
            <w:r w:rsidRPr="002A1173">
              <w:rPr>
                <w:lang w:val="pt-PT"/>
              </w:rPr>
              <w:tab/>
              <w:t>Os Estados-Membros garantem que as decisões relativas ao início ou à cessação de uma relação laboral ou contratual, à renovação ou não renovação de um contrato</w:t>
            </w:r>
            <w:r w:rsidRPr="002A1173">
              <w:rPr>
                <w:b/>
                <w:i/>
                <w:lang w:val="pt-PT"/>
              </w:rPr>
              <w:t>,</w:t>
            </w:r>
            <w:r w:rsidRPr="002A1173">
              <w:rPr>
                <w:lang w:val="pt-PT"/>
              </w:rPr>
              <w:t xml:space="preserve"> a quaisquer alterações da remuneração </w:t>
            </w:r>
            <w:r w:rsidRPr="002A1173">
              <w:rPr>
                <w:b/>
                <w:i/>
                <w:lang w:val="pt-PT"/>
              </w:rPr>
              <w:t>e a quaisquer decisões com efeitos semelhantes ou a quaisquer outras decisões que afetem os aspetos essenciais da relação laboral ou de outras relações contratuais</w:t>
            </w:r>
            <w:r w:rsidRPr="002A1173">
              <w:rPr>
                <w:lang w:val="pt-PT"/>
              </w:rPr>
              <w:t xml:space="preserve"> não sejam tomadas apenas com base na gestão algorítmica. Essas decisões devem também ser objeto de revisão e de deliberação final por um supervisor humano </w:t>
            </w:r>
            <w:r w:rsidRPr="002A1173">
              <w:rPr>
                <w:b/>
                <w:i/>
                <w:lang w:val="pt-PT"/>
              </w:rPr>
              <w:t>e respeitar o Regulamento (UE) 2024/1689 sobre sistemas de inteligência artificial de risco elevado</w:t>
            </w:r>
            <w:r w:rsidRPr="002A1173">
              <w:rPr>
                <w:lang w:val="pt-PT"/>
              </w:rPr>
              <w:t>.</w:t>
            </w:r>
          </w:p>
        </w:tc>
      </w:tr>
      <w:tr w:rsidR="00161335" w:rsidRPr="002A1173" w14:paraId="1D5BE8F0" w14:textId="77777777" w:rsidTr="002D1C33">
        <w:trPr>
          <w:jc w:val="center"/>
        </w:trPr>
        <w:tc>
          <w:tcPr>
            <w:tcW w:w="4876" w:type="dxa"/>
          </w:tcPr>
          <w:p w14:paraId="481615E8" w14:textId="77777777" w:rsidR="00161335" w:rsidRPr="002A1173" w:rsidRDefault="00161335" w:rsidP="002D1C33">
            <w:pPr>
              <w:pStyle w:val="Normal6"/>
              <w:rPr>
                <w:lang w:val="pt-PT"/>
              </w:rPr>
            </w:pPr>
          </w:p>
        </w:tc>
        <w:tc>
          <w:tcPr>
            <w:tcW w:w="4876" w:type="dxa"/>
            <w:hideMark/>
          </w:tcPr>
          <w:p w14:paraId="1253366F" w14:textId="77777777" w:rsidR="00161335" w:rsidRPr="002A1173" w:rsidRDefault="00161335" w:rsidP="002D1C33">
            <w:pPr>
              <w:pStyle w:val="Normal6"/>
              <w:rPr>
                <w:szCs w:val="24"/>
                <w:lang w:val="pt-PT"/>
              </w:rPr>
            </w:pPr>
            <w:r w:rsidRPr="002A1173">
              <w:rPr>
                <w:b/>
                <w:i/>
                <w:lang w:val="pt-PT"/>
              </w:rPr>
              <w:t>Se essas decisões forem apoiadas por um sistema de gestão algorítmica, os empregadores ou os adjudicantes dos serviços devem fornecer ao trabalhador por conta de outrem ou ao trabalhador independente individual uma exposição escrita dos motivos dessa decisão, sem demora injustificada e, o mais tardar, na data em que produz efeitos.</w:t>
            </w:r>
          </w:p>
        </w:tc>
      </w:tr>
    </w:tbl>
    <w:p w14:paraId="6A0403E5"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371657B0" w14:textId="77777777" w:rsidR="00161335" w:rsidRPr="002A1173" w:rsidRDefault="00161335" w:rsidP="00161335">
      <w:r w:rsidRPr="002A1173">
        <w:rPr>
          <w:rStyle w:val="HideTWBExt"/>
        </w:rPr>
        <w:t>&lt;/Amend&gt;</w:t>
      </w:r>
    </w:p>
    <w:p w14:paraId="3DB0DB24"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504</w:t>
      </w:r>
      <w:r w:rsidRPr="002A1173">
        <w:rPr>
          <w:rStyle w:val="HideTWBExt"/>
          <w:lang w:val="pt-PT"/>
        </w:rPr>
        <w:t>&lt;/NumAm&gt;</w:t>
      </w:r>
    </w:p>
    <w:p w14:paraId="44D3CF1E" w14:textId="77777777" w:rsidR="00161335" w:rsidRPr="002A1173" w:rsidRDefault="00161335" w:rsidP="00161335">
      <w:pPr>
        <w:pStyle w:val="NormalBold"/>
      </w:pPr>
      <w:r w:rsidRPr="002A1173">
        <w:rPr>
          <w:rStyle w:val="HideTWBExt"/>
        </w:rPr>
        <w:t>&lt;RepeatBlock-By&gt;&lt;Members&gt;</w:t>
      </w:r>
      <w:r w:rsidRPr="002A1173">
        <w:t>Irena Joveva</w:t>
      </w:r>
      <w:r w:rsidRPr="002A1173">
        <w:rPr>
          <w:rStyle w:val="HideTWBExt"/>
        </w:rPr>
        <w:t>&lt;/Members&gt;</w:t>
      </w:r>
    </w:p>
    <w:p w14:paraId="0CBD96FB" w14:textId="77777777" w:rsidR="00161335" w:rsidRPr="002A1173" w:rsidRDefault="00161335" w:rsidP="00161335">
      <w:r w:rsidRPr="002A1173">
        <w:rPr>
          <w:rStyle w:val="HideTWBExt"/>
        </w:rPr>
        <w:t>&lt;/RepeatBlock-By&gt;</w:t>
      </w:r>
    </w:p>
    <w:p w14:paraId="6055CFEE"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5716D8DE" w14:textId="77777777" w:rsidR="00161335" w:rsidRPr="002A1173" w:rsidRDefault="00161335" w:rsidP="00161335">
      <w:pPr>
        <w:pStyle w:val="NormalBold"/>
      </w:pPr>
      <w:r w:rsidRPr="002A1173">
        <w:rPr>
          <w:rStyle w:val="HideTWBExt"/>
        </w:rPr>
        <w:t>&lt;Article&gt;</w:t>
      </w:r>
      <w:r w:rsidRPr="002A1173">
        <w:t>Anexo I – artigo 6 – n.º 3</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3AAAA059" w14:textId="77777777" w:rsidTr="002D1C33">
        <w:trPr>
          <w:jc w:val="center"/>
        </w:trPr>
        <w:tc>
          <w:tcPr>
            <w:tcW w:w="9752" w:type="dxa"/>
            <w:gridSpan w:val="2"/>
          </w:tcPr>
          <w:p w14:paraId="228A9CB5" w14:textId="77777777" w:rsidR="00161335" w:rsidRPr="002A1173" w:rsidRDefault="00161335" w:rsidP="002D1C33">
            <w:pPr>
              <w:keepNext/>
            </w:pPr>
          </w:p>
        </w:tc>
      </w:tr>
      <w:tr w:rsidR="00161335" w:rsidRPr="002A1173" w14:paraId="024B4961" w14:textId="77777777" w:rsidTr="002D1C33">
        <w:trPr>
          <w:jc w:val="center"/>
        </w:trPr>
        <w:tc>
          <w:tcPr>
            <w:tcW w:w="4876" w:type="dxa"/>
            <w:hideMark/>
          </w:tcPr>
          <w:p w14:paraId="3ED652F2"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3F38D4DF" w14:textId="77777777" w:rsidR="00161335" w:rsidRPr="002A1173" w:rsidRDefault="00161335" w:rsidP="002D1C33">
            <w:pPr>
              <w:pStyle w:val="ColumnHeading"/>
              <w:keepNext/>
              <w:rPr>
                <w:lang w:val="pt-PT"/>
              </w:rPr>
            </w:pPr>
            <w:r w:rsidRPr="002A1173">
              <w:rPr>
                <w:lang w:val="pt-PT"/>
              </w:rPr>
              <w:t>Alteração</w:t>
            </w:r>
          </w:p>
        </w:tc>
      </w:tr>
      <w:tr w:rsidR="00161335" w:rsidRPr="002A1173" w14:paraId="0D544049" w14:textId="77777777" w:rsidTr="002D1C33">
        <w:trPr>
          <w:jc w:val="center"/>
        </w:trPr>
        <w:tc>
          <w:tcPr>
            <w:tcW w:w="4876" w:type="dxa"/>
            <w:hideMark/>
          </w:tcPr>
          <w:p w14:paraId="1D4AC3F7" w14:textId="77777777" w:rsidR="00161335" w:rsidRPr="002A1173" w:rsidRDefault="00161335" w:rsidP="002D1C33">
            <w:pPr>
              <w:pStyle w:val="Normal6"/>
              <w:rPr>
                <w:lang w:val="pt-PT"/>
              </w:rPr>
            </w:pPr>
            <w:r w:rsidRPr="002A1173">
              <w:rPr>
                <w:lang w:val="pt-PT"/>
              </w:rPr>
              <w:t>3.</w:t>
            </w:r>
            <w:r w:rsidRPr="002A1173">
              <w:rPr>
                <w:lang w:val="pt-PT"/>
              </w:rPr>
              <w:tab/>
              <w:t xml:space="preserve">Os Estados-Membros garantem que </w:t>
            </w:r>
            <w:r w:rsidRPr="002A1173">
              <w:rPr>
                <w:b/>
                <w:bCs/>
                <w:i/>
                <w:iCs/>
                <w:lang w:val="pt-PT"/>
              </w:rPr>
              <w:t>as</w:t>
            </w:r>
            <w:r w:rsidRPr="002A1173">
              <w:rPr>
                <w:lang w:val="pt-PT"/>
              </w:rPr>
              <w:t xml:space="preserve"> decisões relativas ao início ou à cessação de uma relação laboral ou contratual, à renovação ou não renovação de um contrato e a quaisquer alterações da remuneração não sejam tomadas apenas com base na gestão algorítmica. Essas decisões devem também ser objeto de revisão e de deliberação final por um supervisor humano.</w:t>
            </w:r>
          </w:p>
        </w:tc>
        <w:tc>
          <w:tcPr>
            <w:tcW w:w="4876" w:type="dxa"/>
            <w:hideMark/>
          </w:tcPr>
          <w:p w14:paraId="584C9746" w14:textId="77777777" w:rsidR="00161335" w:rsidRPr="002A1173" w:rsidRDefault="00161335" w:rsidP="002D1C33">
            <w:pPr>
              <w:pStyle w:val="Normal6"/>
              <w:rPr>
                <w:szCs w:val="24"/>
                <w:lang w:val="pt-PT"/>
              </w:rPr>
            </w:pPr>
            <w:r w:rsidRPr="002A1173">
              <w:rPr>
                <w:lang w:val="pt-PT"/>
              </w:rPr>
              <w:t>3.</w:t>
            </w:r>
            <w:r w:rsidRPr="002A1173">
              <w:rPr>
                <w:lang w:val="pt-PT"/>
              </w:rPr>
              <w:tab/>
              <w:t xml:space="preserve">Os Estados-Membros garantem que </w:t>
            </w:r>
            <w:r w:rsidRPr="002A1173">
              <w:rPr>
                <w:b/>
                <w:i/>
                <w:lang w:val="pt-PT"/>
              </w:rPr>
              <w:t>quaisquer</w:t>
            </w:r>
            <w:r w:rsidRPr="002A1173">
              <w:rPr>
                <w:lang w:val="pt-PT"/>
              </w:rPr>
              <w:t xml:space="preserve"> decisões relativas ao início ou à cessação de uma relação laboral ou contratual, à renovação ou não renovação de um contrato e a quaisquer alterações da remuneração </w:t>
            </w:r>
            <w:r w:rsidRPr="002A1173">
              <w:rPr>
                <w:b/>
                <w:i/>
                <w:lang w:val="pt-PT"/>
              </w:rPr>
              <w:t>ou medidas disciplinares</w:t>
            </w:r>
            <w:r w:rsidRPr="002A1173">
              <w:rPr>
                <w:lang w:val="pt-PT"/>
              </w:rPr>
              <w:t xml:space="preserve"> não sejam tomadas apenas com base na gestão algorítmica </w:t>
            </w:r>
            <w:r w:rsidRPr="002A1173">
              <w:rPr>
                <w:b/>
                <w:i/>
                <w:lang w:val="pt-PT"/>
              </w:rPr>
              <w:t>ou na inteligência artificial</w:t>
            </w:r>
            <w:r w:rsidRPr="002A1173">
              <w:rPr>
                <w:lang w:val="pt-PT"/>
              </w:rPr>
              <w:t>. Essas decisões devem também ser objeto de revisão e de deliberação final por um supervisor humano</w:t>
            </w:r>
            <w:r w:rsidRPr="002A1173">
              <w:rPr>
                <w:b/>
                <w:i/>
                <w:lang w:val="pt-PT"/>
              </w:rPr>
              <w:t>, devendo ser fornecida uma declaração fundamentada por escrito ao trabalhador por conta de outrem ou ao trabalhador independente individual sem demora injustificada e, o mais tardar, na data em que produz efeitos</w:t>
            </w:r>
            <w:r w:rsidRPr="002A1173">
              <w:rPr>
                <w:lang w:val="pt-PT"/>
              </w:rPr>
              <w:t>.</w:t>
            </w:r>
          </w:p>
        </w:tc>
      </w:tr>
    </w:tbl>
    <w:p w14:paraId="7432DA8D"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5DF74F9A" w14:textId="77777777" w:rsidR="00161335" w:rsidRPr="002A1173" w:rsidRDefault="00161335" w:rsidP="00161335">
      <w:r w:rsidRPr="002A1173">
        <w:rPr>
          <w:rStyle w:val="HideTWBExt"/>
        </w:rPr>
        <w:t>&lt;/Amend&gt;</w:t>
      </w:r>
    </w:p>
    <w:p w14:paraId="3FBA3382"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505</w:t>
      </w:r>
      <w:r w:rsidRPr="002A1173">
        <w:rPr>
          <w:rStyle w:val="HideTWBExt"/>
          <w:lang w:val="pt-PT"/>
        </w:rPr>
        <w:t>&lt;/NumAm&gt;</w:t>
      </w:r>
    </w:p>
    <w:p w14:paraId="6556D2D9" w14:textId="77777777" w:rsidR="00161335" w:rsidRPr="002A1173" w:rsidRDefault="00161335" w:rsidP="00161335">
      <w:pPr>
        <w:pStyle w:val="NormalBold"/>
      </w:pPr>
      <w:r w:rsidRPr="002A1173">
        <w:rPr>
          <w:rStyle w:val="HideTWBExt"/>
        </w:rPr>
        <w:t>&lt;RepeatBlock-By&gt;&lt;Members&gt;</w:t>
      </w:r>
      <w:r w:rsidRPr="002A1173">
        <w:t>Marlena Maląg</w:t>
      </w:r>
      <w:r w:rsidRPr="002A1173">
        <w:rPr>
          <w:rStyle w:val="HideTWBExt"/>
        </w:rPr>
        <w:t>&lt;/Members&gt;</w:t>
      </w:r>
    </w:p>
    <w:p w14:paraId="4EE3B9C1" w14:textId="77777777" w:rsidR="00161335" w:rsidRPr="002A1173" w:rsidRDefault="00161335" w:rsidP="00161335">
      <w:r w:rsidRPr="002A1173">
        <w:rPr>
          <w:rStyle w:val="HideTWBExt"/>
        </w:rPr>
        <w:t>&lt;/RepeatBlock-By&gt;</w:t>
      </w:r>
    </w:p>
    <w:p w14:paraId="115A02AC"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452546FE" w14:textId="77777777" w:rsidR="00161335" w:rsidRPr="002A1173" w:rsidRDefault="00161335" w:rsidP="00161335">
      <w:pPr>
        <w:pStyle w:val="NormalBold"/>
      </w:pPr>
      <w:r w:rsidRPr="002A1173">
        <w:rPr>
          <w:rStyle w:val="HideTWBExt"/>
        </w:rPr>
        <w:t>&lt;Article&gt;</w:t>
      </w:r>
      <w:r w:rsidRPr="002A1173">
        <w:t>Anexo I – artigo 6 – n.º 3</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13CE0741" w14:textId="77777777" w:rsidTr="002D1C33">
        <w:trPr>
          <w:jc w:val="center"/>
        </w:trPr>
        <w:tc>
          <w:tcPr>
            <w:tcW w:w="9752" w:type="dxa"/>
            <w:gridSpan w:val="2"/>
          </w:tcPr>
          <w:p w14:paraId="42215531" w14:textId="77777777" w:rsidR="00161335" w:rsidRPr="002A1173" w:rsidRDefault="00161335" w:rsidP="002D1C33">
            <w:pPr>
              <w:keepNext/>
            </w:pPr>
          </w:p>
        </w:tc>
      </w:tr>
      <w:tr w:rsidR="00161335" w:rsidRPr="002A1173" w14:paraId="4FA019FB" w14:textId="77777777" w:rsidTr="002D1C33">
        <w:trPr>
          <w:jc w:val="center"/>
        </w:trPr>
        <w:tc>
          <w:tcPr>
            <w:tcW w:w="4876" w:type="dxa"/>
            <w:hideMark/>
          </w:tcPr>
          <w:p w14:paraId="61F902E8"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28F16443" w14:textId="77777777" w:rsidR="00161335" w:rsidRPr="002A1173" w:rsidRDefault="00161335" w:rsidP="002D1C33">
            <w:pPr>
              <w:pStyle w:val="ColumnHeading"/>
              <w:keepNext/>
              <w:rPr>
                <w:lang w:val="pt-PT"/>
              </w:rPr>
            </w:pPr>
            <w:r w:rsidRPr="002A1173">
              <w:rPr>
                <w:lang w:val="pt-PT"/>
              </w:rPr>
              <w:t>Alteração</w:t>
            </w:r>
          </w:p>
        </w:tc>
      </w:tr>
      <w:tr w:rsidR="00161335" w:rsidRPr="002A1173" w14:paraId="54FA02C8" w14:textId="77777777" w:rsidTr="002D1C33">
        <w:trPr>
          <w:jc w:val="center"/>
        </w:trPr>
        <w:tc>
          <w:tcPr>
            <w:tcW w:w="4876" w:type="dxa"/>
            <w:hideMark/>
          </w:tcPr>
          <w:p w14:paraId="4C11A280" w14:textId="77777777" w:rsidR="00161335" w:rsidRPr="002A1173" w:rsidRDefault="00161335" w:rsidP="002D1C33">
            <w:pPr>
              <w:pStyle w:val="Normal6"/>
              <w:rPr>
                <w:lang w:val="pt-PT"/>
              </w:rPr>
            </w:pPr>
            <w:r w:rsidRPr="002A1173">
              <w:rPr>
                <w:lang w:val="pt-PT"/>
              </w:rPr>
              <w:t>3.</w:t>
            </w:r>
            <w:r w:rsidRPr="002A1173">
              <w:rPr>
                <w:lang w:val="pt-PT"/>
              </w:rPr>
              <w:tab/>
            </w:r>
            <w:r w:rsidRPr="002A1173">
              <w:rPr>
                <w:b/>
                <w:i/>
                <w:lang w:val="pt-PT"/>
              </w:rPr>
              <w:t>Os Estados-Membros garantem que as decisões relativas ao início ou à cessação de</w:t>
            </w:r>
            <w:r w:rsidRPr="002A1173">
              <w:rPr>
                <w:lang w:val="pt-PT"/>
              </w:rPr>
              <w:t xml:space="preserve"> uma relação </w:t>
            </w:r>
            <w:r w:rsidRPr="002A1173">
              <w:rPr>
                <w:b/>
                <w:i/>
                <w:lang w:val="pt-PT"/>
              </w:rPr>
              <w:t>laboral ou</w:t>
            </w:r>
            <w:r w:rsidRPr="002A1173">
              <w:rPr>
                <w:lang w:val="pt-PT"/>
              </w:rPr>
              <w:t xml:space="preserve"> contratual, </w:t>
            </w:r>
            <w:r w:rsidRPr="002A1173">
              <w:rPr>
                <w:b/>
                <w:i/>
                <w:lang w:val="pt-PT"/>
              </w:rPr>
              <w:t>à renovação</w:t>
            </w:r>
            <w:r w:rsidRPr="002A1173">
              <w:rPr>
                <w:lang w:val="pt-PT"/>
              </w:rPr>
              <w:t xml:space="preserve"> ou </w:t>
            </w:r>
            <w:r w:rsidRPr="002A1173">
              <w:rPr>
                <w:b/>
                <w:i/>
                <w:lang w:val="pt-PT"/>
              </w:rPr>
              <w:t>não renovação de um contrato e a quaisquer alterações da</w:t>
            </w:r>
            <w:r w:rsidRPr="002A1173">
              <w:rPr>
                <w:lang w:val="pt-PT"/>
              </w:rPr>
              <w:t xml:space="preserve"> remuneração </w:t>
            </w:r>
            <w:r w:rsidRPr="002A1173">
              <w:rPr>
                <w:b/>
                <w:i/>
                <w:lang w:val="pt-PT"/>
              </w:rPr>
              <w:t>não sejam tomadas apenas com base na gestão algorítmica. Essas decisões devem também</w:t>
            </w:r>
            <w:r w:rsidRPr="002A1173">
              <w:rPr>
                <w:lang w:val="pt-PT"/>
              </w:rPr>
              <w:t xml:space="preserve"> ser </w:t>
            </w:r>
            <w:r w:rsidRPr="002A1173">
              <w:rPr>
                <w:b/>
                <w:i/>
                <w:lang w:val="pt-PT"/>
              </w:rPr>
              <w:t>objeto de revisão e de deliberação final</w:t>
            </w:r>
            <w:r w:rsidRPr="002A1173">
              <w:rPr>
                <w:lang w:val="pt-PT"/>
              </w:rPr>
              <w:t xml:space="preserve"> por um </w:t>
            </w:r>
            <w:r w:rsidRPr="002A1173">
              <w:rPr>
                <w:b/>
                <w:i/>
                <w:lang w:val="pt-PT"/>
              </w:rPr>
              <w:t>supervisor</w:t>
            </w:r>
            <w:r w:rsidRPr="002A1173">
              <w:rPr>
                <w:lang w:val="pt-PT"/>
              </w:rPr>
              <w:t xml:space="preserve"> humano.</w:t>
            </w:r>
          </w:p>
        </w:tc>
        <w:tc>
          <w:tcPr>
            <w:tcW w:w="4876" w:type="dxa"/>
            <w:hideMark/>
          </w:tcPr>
          <w:p w14:paraId="5B93ED0D" w14:textId="77777777" w:rsidR="00161335" w:rsidRPr="002A1173" w:rsidRDefault="00161335" w:rsidP="002D1C33">
            <w:pPr>
              <w:pStyle w:val="Normal6"/>
              <w:rPr>
                <w:szCs w:val="24"/>
                <w:lang w:val="pt-PT"/>
              </w:rPr>
            </w:pPr>
            <w:r w:rsidRPr="002A1173">
              <w:rPr>
                <w:lang w:val="pt-PT"/>
              </w:rPr>
              <w:t>3.</w:t>
            </w:r>
            <w:r w:rsidRPr="002A1173">
              <w:rPr>
                <w:lang w:val="pt-PT"/>
              </w:rPr>
              <w:tab/>
            </w:r>
            <w:r w:rsidRPr="002A1173">
              <w:rPr>
                <w:b/>
                <w:i/>
                <w:lang w:val="pt-PT"/>
              </w:rPr>
              <w:t>Qualquer decisão de restringir, suspender ou pôr termo a</w:t>
            </w:r>
            <w:r w:rsidRPr="002A1173">
              <w:rPr>
                <w:lang w:val="pt-PT"/>
              </w:rPr>
              <w:t xml:space="preserve"> uma relação contratual, </w:t>
            </w:r>
            <w:r w:rsidRPr="002A1173">
              <w:rPr>
                <w:b/>
                <w:i/>
                <w:lang w:val="pt-PT"/>
              </w:rPr>
              <w:t>ou de alterar a</w:t>
            </w:r>
            <w:r w:rsidRPr="002A1173">
              <w:rPr>
                <w:lang w:val="pt-PT"/>
              </w:rPr>
              <w:t xml:space="preserve"> remuneração </w:t>
            </w:r>
            <w:r w:rsidRPr="002A1173">
              <w:rPr>
                <w:b/>
                <w:i/>
                <w:lang w:val="pt-PT"/>
              </w:rPr>
              <w:t>de uma pessoa que efetua um trabalho, ou qualquer outra decisão de prejuízo equivalente, deve</w:t>
            </w:r>
            <w:r w:rsidRPr="002A1173">
              <w:rPr>
                <w:lang w:val="pt-PT"/>
              </w:rPr>
              <w:t xml:space="preserve"> ser </w:t>
            </w:r>
            <w:r w:rsidRPr="002A1173">
              <w:rPr>
                <w:b/>
                <w:i/>
                <w:lang w:val="pt-PT"/>
              </w:rPr>
              <w:t>tomada</w:t>
            </w:r>
            <w:r w:rsidRPr="002A1173">
              <w:rPr>
                <w:lang w:val="pt-PT"/>
              </w:rPr>
              <w:t xml:space="preserve"> por um </w:t>
            </w:r>
            <w:r w:rsidRPr="002A1173">
              <w:rPr>
                <w:b/>
                <w:i/>
                <w:lang w:val="pt-PT"/>
              </w:rPr>
              <w:t>ser</w:t>
            </w:r>
            <w:r w:rsidRPr="002A1173">
              <w:rPr>
                <w:lang w:val="pt-PT"/>
              </w:rPr>
              <w:t xml:space="preserve"> humano.</w:t>
            </w:r>
          </w:p>
        </w:tc>
      </w:tr>
    </w:tbl>
    <w:p w14:paraId="1649A48D"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{PL}</w:t>
      </w:r>
      <w:r w:rsidRPr="002A1173">
        <w:rPr>
          <w:noProof w:val="0"/>
          <w:lang w:val="pt-PT"/>
        </w:rPr>
        <w:t>pl</w:t>
      </w:r>
      <w:r w:rsidRPr="002A1173">
        <w:rPr>
          <w:rStyle w:val="HideTWBExt"/>
          <w:noProof w:val="0"/>
          <w:lang w:val="pt-PT"/>
        </w:rPr>
        <w:t>&lt;/Original&gt;</w:t>
      </w:r>
    </w:p>
    <w:p w14:paraId="223A6C4C" w14:textId="77777777" w:rsidR="00161335" w:rsidRPr="002A1173" w:rsidRDefault="00161335" w:rsidP="00161335">
      <w:r w:rsidRPr="002A1173">
        <w:rPr>
          <w:rStyle w:val="HideTWBExt"/>
        </w:rPr>
        <w:t>&lt;/Amend&gt;</w:t>
      </w:r>
    </w:p>
    <w:p w14:paraId="0930937B"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506</w:t>
      </w:r>
      <w:r w:rsidRPr="002A1173">
        <w:rPr>
          <w:rStyle w:val="HideTWBExt"/>
          <w:lang w:val="pt-PT"/>
        </w:rPr>
        <w:t>&lt;/NumAm&gt;</w:t>
      </w:r>
    </w:p>
    <w:p w14:paraId="27968A6F" w14:textId="77777777" w:rsidR="00161335" w:rsidRPr="002A1173" w:rsidRDefault="00161335" w:rsidP="00161335">
      <w:pPr>
        <w:pStyle w:val="NormalBold"/>
      </w:pPr>
      <w:r w:rsidRPr="002A1173">
        <w:rPr>
          <w:rStyle w:val="HideTWBExt"/>
        </w:rPr>
        <w:t>&lt;RepeatBlock-By&gt;&lt;Members&gt;</w:t>
      </w:r>
      <w:r w:rsidRPr="002A1173">
        <w:t>Kim Van Sparrentak</w:t>
      </w:r>
      <w:r w:rsidRPr="002A1173">
        <w:rPr>
          <w:rStyle w:val="HideTWBExt"/>
        </w:rPr>
        <w:t>&lt;/Members&gt;</w:t>
      </w:r>
    </w:p>
    <w:p w14:paraId="5549995E" w14:textId="77777777" w:rsidR="00161335" w:rsidRPr="002A1173" w:rsidRDefault="00161335" w:rsidP="00161335">
      <w:r w:rsidRPr="002A1173">
        <w:rPr>
          <w:rStyle w:val="HideTWBExt"/>
        </w:rPr>
        <w:t>&lt;AuNomDe&gt;</w:t>
      </w:r>
      <w:r w:rsidRPr="002A1173">
        <w:rPr>
          <w:rStyle w:val="HideTWBInt"/>
        </w:rPr>
        <w:t>{Verts/ALE}</w:t>
      </w:r>
      <w:r w:rsidRPr="002A1173">
        <w:t>em nome do Grupo Verts/ALE</w:t>
      </w:r>
      <w:r w:rsidRPr="002A1173">
        <w:rPr>
          <w:rStyle w:val="HideTWBExt"/>
        </w:rPr>
        <w:t>&lt;/AuNomDe&gt;</w:t>
      </w:r>
    </w:p>
    <w:p w14:paraId="038D8B36" w14:textId="77777777" w:rsidR="00161335" w:rsidRPr="002A1173" w:rsidRDefault="00161335" w:rsidP="00161335">
      <w:r w:rsidRPr="002A1173">
        <w:rPr>
          <w:rStyle w:val="HideTWBExt"/>
        </w:rPr>
        <w:t>&lt;/RepeatBlock-By&gt;</w:t>
      </w:r>
    </w:p>
    <w:p w14:paraId="682244D9"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05B81573" w14:textId="77777777" w:rsidR="00161335" w:rsidRPr="002A1173" w:rsidRDefault="00161335" w:rsidP="00161335">
      <w:pPr>
        <w:pStyle w:val="NormalBold"/>
      </w:pPr>
      <w:r w:rsidRPr="002A1173">
        <w:rPr>
          <w:rStyle w:val="HideTWBExt"/>
        </w:rPr>
        <w:t>&lt;Article&gt;</w:t>
      </w:r>
      <w:r w:rsidRPr="002A1173">
        <w:t>Anexo I – artigo 6 – n.º 3</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73A57FDF" w14:textId="77777777" w:rsidTr="002D1C33">
        <w:trPr>
          <w:jc w:val="center"/>
        </w:trPr>
        <w:tc>
          <w:tcPr>
            <w:tcW w:w="9752" w:type="dxa"/>
            <w:gridSpan w:val="2"/>
          </w:tcPr>
          <w:p w14:paraId="021B7D60" w14:textId="77777777" w:rsidR="00161335" w:rsidRPr="002A1173" w:rsidRDefault="00161335" w:rsidP="002D1C33">
            <w:pPr>
              <w:keepNext/>
            </w:pPr>
          </w:p>
        </w:tc>
      </w:tr>
      <w:tr w:rsidR="00161335" w:rsidRPr="002A1173" w14:paraId="2D9DB213" w14:textId="77777777" w:rsidTr="002D1C33">
        <w:trPr>
          <w:jc w:val="center"/>
        </w:trPr>
        <w:tc>
          <w:tcPr>
            <w:tcW w:w="4876" w:type="dxa"/>
            <w:hideMark/>
          </w:tcPr>
          <w:p w14:paraId="2F279077"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1BDDF8C7" w14:textId="77777777" w:rsidR="00161335" w:rsidRPr="002A1173" w:rsidRDefault="00161335" w:rsidP="002D1C33">
            <w:pPr>
              <w:pStyle w:val="ColumnHeading"/>
              <w:keepNext/>
              <w:rPr>
                <w:lang w:val="pt-PT"/>
              </w:rPr>
            </w:pPr>
            <w:r w:rsidRPr="002A1173">
              <w:rPr>
                <w:lang w:val="pt-PT"/>
              </w:rPr>
              <w:t>Alteração</w:t>
            </w:r>
          </w:p>
        </w:tc>
      </w:tr>
      <w:tr w:rsidR="00161335" w:rsidRPr="002A1173" w14:paraId="20AB1F66" w14:textId="77777777" w:rsidTr="002D1C33">
        <w:trPr>
          <w:jc w:val="center"/>
        </w:trPr>
        <w:tc>
          <w:tcPr>
            <w:tcW w:w="4876" w:type="dxa"/>
            <w:hideMark/>
          </w:tcPr>
          <w:p w14:paraId="15C55D32" w14:textId="77777777" w:rsidR="00161335" w:rsidRPr="002A1173" w:rsidRDefault="00161335" w:rsidP="002D1C33">
            <w:pPr>
              <w:pStyle w:val="Normal6"/>
              <w:rPr>
                <w:lang w:val="pt-PT"/>
              </w:rPr>
            </w:pPr>
            <w:r w:rsidRPr="002A1173">
              <w:rPr>
                <w:lang w:val="pt-PT"/>
              </w:rPr>
              <w:t>3.</w:t>
            </w:r>
            <w:r w:rsidRPr="002A1173">
              <w:rPr>
                <w:lang w:val="pt-PT"/>
              </w:rPr>
              <w:tab/>
              <w:t xml:space="preserve">Os Estados-Membros garantem que as decisões relativas ao início ou à cessação de uma relação laboral ou contratual, à renovação ou não renovação de um contrato e a </w:t>
            </w:r>
            <w:r w:rsidRPr="002A1173">
              <w:rPr>
                <w:b/>
                <w:i/>
                <w:lang w:val="pt-PT"/>
              </w:rPr>
              <w:t>quaisquer</w:t>
            </w:r>
            <w:r w:rsidRPr="002A1173">
              <w:rPr>
                <w:lang w:val="pt-PT"/>
              </w:rPr>
              <w:t xml:space="preserve"> alterações da remuneração </w:t>
            </w:r>
            <w:r w:rsidRPr="002A1173">
              <w:rPr>
                <w:b/>
                <w:i/>
                <w:lang w:val="pt-PT"/>
              </w:rPr>
              <w:t>não</w:t>
            </w:r>
            <w:r w:rsidRPr="002A1173">
              <w:rPr>
                <w:lang w:val="pt-PT"/>
              </w:rPr>
              <w:t xml:space="preserve"> sejam tomadas </w:t>
            </w:r>
            <w:r w:rsidRPr="002A1173">
              <w:rPr>
                <w:b/>
                <w:i/>
                <w:lang w:val="pt-PT"/>
              </w:rPr>
              <w:t>apenas com base na gestão algorítmica. Essas decisões devem também ser objeto de revisão e de deliberação final</w:t>
            </w:r>
            <w:r w:rsidRPr="002A1173">
              <w:rPr>
                <w:lang w:val="pt-PT"/>
              </w:rPr>
              <w:t xml:space="preserve"> por um </w:t>
            </w:r>
            <w:r w:rsidRPr="002A1173">
              <w:rPr>
                <w:b/>
                <w:i/>
                <w:lang w:val="pt-PT"/>
              </w:rPr>
              <w:t>supervisor</w:t>
            </w:r>
            <w:r w:rsidRPr="002A1173">
              <w:rPr>
                <w:lang w:val="pt-PT"/>
              </w:rPr>
              <w:t xml:space="preserve"> humano.</w:t>
            </w:r>
          </w:p>
        </w:tc>
        <w:tc>
          <w:tcPr>
            <w:tcW w:w="4876" w:type="dxa"/>
            <w:hideMark/>
          </w:tcPr>
          <w:p w14:paraId="4F94F5EB" w14:textId="77777777" w:rsidR="00161335" w:rsidRPr="002A1173" w:rsidRDefault="00161335" w:rsidP="002D1C33">
            <w:pPr>
              <w:pStyle w:val="Normal6"/>
              <w:rPr>
                <w:szCs w:val="24"/>
                <w:lang w:val="pt-PT"/>
              </w:rPr>
            </w:pPr>
            <w:r w:rsidRPr="002A1173">
              <w:rPr>
                <w:lang w:val="pt-PT"/>
              </w:rPr>
              <w:t>3.</w:t>
            </w:r>
            <w:r w:rsidRPr="002A1173">
              <w:rPr>
                <w:lang w:val="pt-PT"/>
              </w:rPr>
              <w:tab/>
              <w:t xml:space="preserve">Os Estados-Membros garantem que as decisões relativas ao início ou à cessação de uma relação laboral ou contratual, à renovação ou não renovação de um contrato e a alterações da remuneração </w:t>
            </w:r>
            <w:r w:rsidRPr="002A1173">
              <w:rPr>
                <w:b/>
                <w:i/>
                <w:lang w:val="pt-PT"/>
              </w:rPr>
              <w:t>ou qualquer outra decisão de prejuízo equivalente</w:t>
            </w:r>
            <w:r w:rsidRPr="002A1173">
              <w:rPr>
                <w:lang w:val="pt-PT"/>
              </w:rPr>
              <w:t xml:space="preserve"> sejam tomadas por um </w:t>
            </w:r>
            <w:r w:rsidRPr="002A1173">
              <w:rPr>
                <w:b/>
                <w:i/>
                <w:lang w:val="pt-PT"/>
              </w:rPr>
              <w:t>ser</w:t>
            </w:r>
            <w:r w:rsidRPr="002A1173">
              <w:rPr>
                <w:lang w:val="pt-PT"/>
              </w:rPr>
              <w:t xml:space="preserve"> humano.</w:t>
            </w:r>
          </w:p>
        </w:tc>
      </w:tr>
    </w:tbl>
    <w:p w14:paraId="5FE05C87"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3D4A8408" w14:textId="77777777" w:rsidR="00161335" w:rsidRPr="002A1173" w:rsidRDefault="00161335" w:rsidP="00161335">
      <w:r w:rsidRPr="002A1173">
        <w:rPr>
          <w:rStyle w:val="HideTWBExt"/>
        </w:rPr>
        <w:t>&lt;/Amend&gt;</w:t>
      </w:r>
    </w:p>
    <w:p w14:paraId="48E737E3"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507</w:t>
      </w:r>
      <w:r w:rsidRPr="002A1173">
        <w:rPr>
          <w:rStyle w:val="HideTWBExt"/>
          <w:lang w:val="pt-PT"/>
        </w:rPr>
        <w:t>&lt;/NumAm&gt;</w:t>
      </w:r>
    </w:p>
    <w:p w14:paraId="6957DB1A" w14:textId="77777777" w:rsidR="00161335" w:rsidRPr="002A1173" w:rsidRDefault="00161335" w:rsidP="00161335">
      <w:pPr>
        <w:pStyle w:val="NormalBold"/>
      </w:pPr>
      <w:r w:rsidRPr="002A1173">
        <w:rPr>
          <w:rStyle w:val="HideTWBExt"/>
        </w:rPr>
        <w:t>&lt;RepeatBlock-By&gt;&lt;Members&gt;</w:t>
      </w:r>
      <w:r w:rsidRPr="002A1173">
        <w:t>Angelika Winzig</w:t>
      </w:r>
      <w:r w:rsidRPr="002A1173">
        <w:rPr>
          <w:rStyle w:val="HideTWBExt"/>
        </w:rPr>
        <w:t>&lt;/Members&gt;</w:t>
      </w:r>
    </w:p>
    <w:p w14:paraId="6A7D53E7" w14:textId="77777777" w:rsidR="00161335" w:rsidRPr="002A1173" w:rsidRDefault="00161335" w:rsidP="00161335">
      <w:r w:rsidRPr="002A1173">
        <w:rPr>
          <w:rStyle w:val="HideTWBExt"/>
        </w:rPr>
        <w:t>&lt;/RepeatBlock-By&gt;</w:t>
      </w:r>
    </w:p>
    <w:p w14:paraId="6508AE7D"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191AEEFE" w14:textId="77777777" w:rsidR="00161335" w:rsidRPr="002A1173" w:rsidRDefault="00161335" w:rsidP="00161335">
      <w:pPr>
        <w:pStyle w:val="NormalBold"/>
      </w:pPr>
      <w:r w:rsidRPr="002A1173">
        <w:rPr>
          <w:rStyle w:val="HideTWBExt"/>
        </w:rPr>
        <w:t>&lt;Article&gt;</w:t>
      </w:r>
      <w:r w:rsidRPr="002A1173">
        <w:t>Anexo I – artigo 6 – n.º 3</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31DFAFF9" w14:textId="77777777" w:rsidTr="002D1C33">
        <w:trPr>
          <w:jc w:val="center"/>
        </w:trPr>
        <w:tc>
          <w:tcPr>
            <w:tcW w:w="9752" w:type="dxa"/>
            <w:gridSpan w:val="2"/>
          </w:tcPr>
          <w:p w14:paraId="394F4A3C" w14:textId="77777777" w:rsidR="00161335" w:rsidRPr="002A1173" w:rsidRDefault="00161335" w:rsidP="002D1C33">
            <w:pPr>
              <w:keepNext/>
            </w:pPr>
          </w:p>
        </w:tc>
      </w:tr>
      <w:tr w:rsidR="00161335" w:rsidRPr="002A1173" w14:paraId="1477C9A1" w14:textId="77777777" w:rsidTr="002D1C33">
        <w:trPr>
          <w:jc w:val="center"/>
        </w:trPr>
        <w:tc>
          <w:tcPr>
            <w:tcW w:w="4876" w:type="dxa"/>
            <w:hideMark/>
          </w:tcPr>
          <w:p w14:paraId="6D6EA491"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48AC48F5" w14:textId="77777777" w:rsidR="00161335" w:rsidRPr="002A1173" w:rsidRDefault="00161335" w:rsidP="002D1C33">
            <w:pPr>
              <w:pStyle w:val="ColumnHeading"/>
              <w:keepNext/>
              <w:rPr>
                <w:lang w:val="pt-PT"/>
              </w:rPr>
            </w:pPr>
            <w:r w:rsidRPr="002A1173">
              <w:rPr>
                <w:lang w:val="pt-PT"/>
              </w:rPr>
              <w:t>Alteração</w:t>
            </w:r>
          </w:p>
        </w:tc>
      </w:tr>
      <w:tr w:rsidR="00161335" w:rsidRPr="002A1173" w14:paraId="21BAC53E" w14:textId="77777777" w:rsidTr="002D1C33">
        <w:trPr>
          <w:jc w:val="center"/>
        </w:trPr>
        <w:tc>
          <w:tcPr>
            <w:tcW w:w="4876" w:type="dxa"/>
            <w:hideMark/>
          </w:tcPr>
          <w:p w14:paraId="527EEB2C" w14:textId="77777777" w:rsidR="00161335" w:rsidRPr="002A1173" w:rsidRDefault="00161335" w:rsidP="002D1C33">
            <w:pPr>
              <w:pStyle w:val="Normal6"/>
              <w:rPr>
                <w:lang w:val="pt-PT"/>
              </w:rPr>
            </w:pPr>
            <w:r w:rsidRPr="002A1173">
              <w:rPr>
                <w:lang w:val="pt-PT"/>
              </w:rPr>
              <w:t>3.</w:t>
            </w:r>
            <w:r w:rsidRPr="002A1173">
              <w:rPr>
                <w:lang w:val="pt-PT"/>
              </w:rPr>
              <w:tab/>
              <w:t xml:space="preserve">Os Estados-Membros garantem que as decisões relativas ao início ou à cessação de uma relação laboral </w:t>
            </w:r>
            <w:r w:rsidRPr="002A1173">
              <w:rPr>
                <w:b/>
                <w:i/>
                <w:lang w:val="pt-PT"/>
              </w:rPr>
              <w:t>ou contratual, à renovação ou não renovação de um contrato</w:t>
            </w:r>
            <w:r w:rsidRPr="002A1173">
              <w:rPr>
                <w:lang w:val="pt-PT"/>
              </w:rPr>
              <w:t xml:space="preserve"> e a quaisquer alterações da remuneração não sejam tomadas apenas com base na gestão algorítmica. Essas decisões devem também ser objeto de revisão e de deliberação final por um supervisor humano.</w:t>
            </w:r>
          </w:p>
        </w:tc>
        <w:tc>
          <w:tcPr>
            <w:tcW w:w="4876" w:type="dxa"/>
            <w:hideMark/>
          </w:tcPr>
          <w:p w14:paraId="6A10CDF9" w14:textId="77777777" w:rsidR="00161335" w:rsidRPr="002A1173" w:rsidRDefault="00161335" w:rsidP="002D1C33">
            <w:pPr>
              <w:pStyle w:val="Normal6"/>
              <w:rPr>
                <w:szCs w:val="24"/>
                <w:lang w:val="pt-PT"/>
              </w:rPr>
            </w:pPr>
            <w:r w:rsidRPr="002A1173">
              <w:rPr>
                <w:lang w:val="pt-PT"/>
              </w:rPr>
              <w:t>3.</w:t>
            </w:r>
            <w:r w:rsidRPr="002A1173">
              <w:rPr>
                <w:lang w:val="pt-PT"/>
              </w:rPr>
              <w:tab/>
              <w:t>Os Estados-Membros garantem que as decisões relativas ao início ou à cessação de uma relação laboral e a quaisquer alterações da remuneração não sejam tomadas apenas com base na gestão algorítmica. Essas decisões devem também ser objeto de revisão e de deliberação final por um supervisor humano.</w:t>
            </w:r>
          </w:p>
        </w:tc>
      </w:tr>
    </w:tbl>
    <w:p w14:paraId="152D91B3"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103B4005" w14:textId="77777777" w:rsidR="00161335" w:rsidRPr="002A1173" w:rsidRDefault="00161335" w:rsidP="00161335">
      <w:r w:rsidRPr="002A1173">
        <w:rPr>
          <w:rStyle w:val="HideTWBExt"/>
        </w:rPr>
        <w:t>&lt;/Amend&gt;</w:t>
      </w:r>
    </w:p>
    <w:p w14:paraId="7854BFF9"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508</w:t>
      </w:r>
      <w:r w:rsidRPr="002A1173">
        <w:rPr>
          <w:rStyle w:val="HideTWBExt"/>
          <w:lang w:val="pt-PT"/>
        </w:rPr>
        <w:t>&lt;/NumAm&gt;</w:t>
      </w:r>
    </w:p>
    <w:p w14:paraId="6655AFE9" w14:textId="77777777" w:rsidR="00161335" w:rsidRPr="002A1173" w:rsidRDefault="00161335" w:rsidP="00161335">
      <w:pPr>
        <w:pStyle w:val="NormalBold"/>
      </w:pPr>
      <w:r w:rsidRPr="002A1173">
        <w:rPr>
          <w:rStyle w:val="HideTWBExt"/>
        </w:rPr>
        <w:t>&lt;RepeatBlock-By&gt;&lt;Members&gt;</w:t>
      </w:r>
      <w:r w:rsidRPr="002A1173">
        <w:t>Leila Chaibi, Anthony Smith</w:t>
      </w:r>
      <w:r w:rsidRPr="002A1173">
        <w:rPr>
          <w:rStyle w:val="HideTWBExt"/>
        </w:rPr>
        <w:t>&lt;/Members&gt;</w:t>
      </w:r>
    </w:p>
    <w:p w14:paraId="004A729D" w14:textId="77777777" w:rsidR="00161335" w:rsidRPr="002A1173" w:rsidRDefault="00161335" w:rsidP="00161335">
      <w:r w:rsidRPr="002A1173">
        <w:rPr>
          <w:rStyle w:val="HideTWBExt"/>
        </w:rPr>
        <w:t>&lt;/RepeatBlock-By&gt;</w:t>
      </w:r>
    </w:p>
    <w:p w14:paraId="431B92E7"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13DF85A8" w14:textId="77777777" w:rsidR="00161335" w:rsidRPr="002A1173" w:rsidRDefault="00161335" w:rsidP="00161335">
      <w:pPr>
        <w:pStyle w:val="NormalBold"/>
      </w:pPr>
      <w:r w:rsidRPr="002A1173">
        <w:rPr>
          <w:rStyle w:val="HideTWBExt"/>
        </w:rPr>
        <w:t>&lt;Article&gt;</w:t>
      </w:r>
      <w:r w:rsidRPr="002A1173">
        <w:t>Anexo I – artigo 6 – n.º 3</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755111AD" w14:textId="77777777" w:rsidTr="002D1C33">
        <w:trPr>
          <w:jc w:val="center"/>
        </w:trPr>
        <w:tc>
          <w:tcPr>
            <w:tcW w:w="9752" w:type="dxa"/>
            <w:gridSpan w:val="2"/>
          </w:tcPr>
          <w:p w14:paraId="011748D0" w14:textId="77777777" w:rsidR="00161335" w:rsidRPr="002A1173" w:rsidRDefault="00161335" w:rsidP="002D1C33">
            <w:pPr>
              <w:keepNext/>
            </w:pPr>
          </w:p>
        </w:tc>
      </w:tr>
      <w:tr w:rsidR="00161335" w:rsidRPr="002A1173" w14:paraId="098F57AD" w14:textId="77777777" w:rsidTr="002D1C33">
        <w:trPr>
          <w:jc w:val="center"/>
        </w:trPr>
        <w:tc>
          <w:tcPr>
            <w:tcW w:w="4876" w:type="dxa"/>
            <w:hideMark/>
          </w:tcPr>
          <w:p w14:paraId="422009F1"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622A3DBD" w14:textId="77777777" w:rsidR="00161335" w:rsidRPr="002A1173" w:rsidRDefault="00161335" w:rsidP="002D1C33">
            <w:pPr>
              <w:pStyle w:val="ColumnHeading"/>
              <w:keepNext/>
              <w:rPr>
                <w:lang w:val="pt-PT"/>
              </w:rPr>
            </w:pPr>
            <w:r w:rsidRPr="002A1173">
              <w:rPr>
                <w:lang w:val="pt-PT"/>
              </w:rPr>
              <w:t>Alteração</w:t>
            </w:r>
          </w:p>
        </w:tc>
      </w:tr>
      <w:tr w:rsidR="00161335" w:rsidRPr="002A1173" w14:paraId="58EAFCFB" w14:textId="77777777" w:rsidTr="002D1C33">
        <w:trPr>
          <w:jc w:val="center"/>
        </w:trPr>
        <w:tc>
          <w:tcPr>
            <w:tcW w:w="4876" w:type="dxa"/>
            <w:hideMark/>
          </w:tcPr>
          <w:p w14:paraId="5B233D6C" w14:textId="77777777" w:rsidR="00161335" w:rsidRPr="002A1173" w:rsidRDefault="00161335" w:rsidP="002D1C33">
            <w:pPr>
              <w:pStyle w:val="Normal6"/>
              <w:rPr>
                <w:lang w:val="pt-PT"/>
              </w:rPr>
            </w:pPr>
            <w:r w:rsidRPr="002A1173">
              <w:rPr>
                <w:lang w:val="pt-PT"/>
              </w:rPr>
              <w:t>3.</w:t>
            </w:r>
            <w:r w:rsidRPr="002A1173">
              <w:rPr>
                <w:lang w:val="pt-PT"/>
              </w:rPr>
              <w:tab/>
              <w:t xml:space="preserve">Os Estados-Membros garantem que as decisões relativas ao início ou à cessação de uma relação laboral ou contratual, à renovação ou não renovação de um contrato </w:t>
            </w:r>
            <w:r w:rsidRPr="002A1173">
              <w:rPr>
                <w:b/>
                <w:i/>
                <w:lang w:val="pt-PT"/>
              </w:rPr>
              <w:t>e a quaisquer alterações da remuneração</w:t>
            </w:r>
            <w:r w:rsidRPr="002A1173">
              <w:rPr>
                <w:lang w:val="pt-PT"/>
              </w:rPr>
              <w:t xml:space="preserve"> não sejam tomadas </w:t>
            </w:r>
            <w:r w:rsidRPr="002A1173">
              <w:rPr>
                <w:b/>
                <w:i/>
                <w:lang w:val="pt-PT"/>
              </w:rPr>
              <w:t>apenas</w:t>
            </w:r>
            <w:r w:rsidRPr="002A1173">
              <w:rPr>
                <w:lang w:val="pt-PT"/>
              </w:rPr>
              <w:t xml:space="preserve"> com base na gestão algorítmica</w:t>
            </w:r>
            <w:r w:rsidRPr="002A1173">
              <w:rPr>
                <w:b/>
                <w:i/>
                <w:lang w:val="pt-PT"/>
              </w:rPr>
              <w:t>. Essas decisões devem também ser</w:t>
            </w:r>
            <w:r w:rsidRPr="002A1173">
              <w:rPr>
                <w:lang w:val="pt-PT"/>
              </w:rPr>
              <w:t xml:space="preserve"> objeto de </w:t>
            </w:r>
            <w:r w:rsidRPr="002A1173">
              <w:rPr>
                <w:b/>
                <w:i/>
                <w:lang w:val="pt-PT"/>
              </w:rPr>
              <w:t>revisão e de</w:t>
            </w:r>
            <w:r w:rsidRPr="002A1173">
              <w:rPr>
                <w:lang w:val="pt-PT"/>
              </w:rPr>
              <w:t xml:space="preserve"> deliberação </w:t>
            </w:r>
            <w:r w:rsidRPr="002A1173">
              <w:rPr>
                <w:b/>
                <w:i/>
                <w:lang w:val="pt-PT"/>
              </w:rPr>
              <w:t>final</w:t>
            </w:r>
            <w:r w:rsidRPr="002A1173">
              <w:rPr>
                <w:lang w:val="pt-PT"/>
              </w:rPr>
              <w:t xml:space="preserve"> por um supervisor humano.</w:t>
            </w:r>
          </w:p>
        </w:tc>
        <w:tc>
          <w:tcPr>
            <w:tcW w:w="4876" w:type="dxa"/>
            <w:hideMark/>
          </w:tcPr>
          <w:p w14:paraId="71F82D33" w14:textId="77777777" w:rsidR="00161335" w:rsidRPr="002A1173" w:rsidRDefault="00161335" w:rsidP="002D1C33">
            <w:pPr>
              <w:pStyle w:val="Normal6"/>
              <w:rPr>
                <w:szCs w:val="24"/>
                <w:lang w:val="pt-PT"/>
              </w:rPr>
            </w:pPr>
            <w:r w:rsidRPr="002A1173">
              <w:rPr>
                <w:lang w:val="pt-PT"/>
              </w:rPr>
              <w:t>3.</w:t>
            </w:r>
            <w:r w:rsidRPr="002A1173">
              <w:rPr>
                <w:lang w:val="pt-PT"/>
              </w:rPr>
              <w:tab/>
              <w:t xml:space="preserve">Os Estados-Membros garantem que as decisões relativas ao início ou à cessação de uma relação laboral ou contratual, à renovação ou não renovação de um contrato não sejam tomadas com base na gestão algorítmica </w:t>
            </w:r>
            <w:r w:rsidRPr="002A1173">
              <w:rPr>
                <w:b/>
                <w:i/>
                <w:lang w:val="pt-PT"/>
              </w:rPr>
              <w:t>e sejam apenas</w:t>
            </w:r>
            <w:r w:rsidRPr="002A1173">
              <w:rPr>
                <w:lang w:val="pt-PT"/>
              </w:rPr>
              <w:t xml:space="preserve"> objeto de deliberação por um supervisor humano.</w:t>
            </w:r>
          </w:p>
        </w:tc>
      </w:tr>
    </w:tbl>
    <w:p w14:paraId="49F801F9"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4A7090A9" w14:textId="77777777" w:rsidR="00161335" w:rsidRPr="002A1173" w:rsidRDefault="00161335" w:rsidP="00161335">
      <w:r w:rsidRPr="002A1173">
        <w:rPr>
          <w:rStyle w:val="HideTWBExt"/>
        </w:rPr>
        <w:t>&lt;/Amend&gt;</w:t>
      </w:r>
    </w:p>
    <w:p w14:paraId="4EE06206"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509</w:t>
      </w:r>
      <w:r w:rsidRPr="002A1173">
        <w:rPr>
          <w:rStyle w:val="HideTWBExt"/>
          <w:lang w:val="pt-PT"/>
        </w:rPr>
        <w:t>&lt;/NumAm&gt;</w:t>
      </w:r>
    </w:p>
    <w:p w14:paraId="111D615D" w14:textId="77777777" w:rsidR="00161335" w:rsidRPr="002A1173" w:rsidRDefault="00161335" w:rsidP="00161335">
      <w:pPr>
        <w:pStyle w:val="NormalBold"/>
      </w:pPr>
      <w:r w:rsidRPr="002A1173">
        <w:rPr>
          <w:rStyle w:val="HideTWBExt"/>
        </w:rPr>
        <w:t>&lt;RepeatBlock-By&gt;&lt;Members&gt;</w:t>
      </w:r>
      <w:r w:rsidRPr="002A1173">
        <w:t>Leila Chaibi, Anthony Smith, Sebastian Everding</w:t>
      </w:r>
      <w:r w:rsidRPr="002A1173">
        <w:rPr>
          <w:rStyle w:val="HideTWBExt"/>
        </w:rPr>
        <w:t>&lt;/Members&gt;</w:t>
      </w:r>
    </w:p>
    <w:p w14:paraId="2F2CF6D1" w14:textId="77777777" w:rsidR="00161335" w:rsidRPr="002A1173" w:rsidRDefault="00161335" w:rsidP="00161335">
      <w:r w:rsidRPr="002A1173">
        <w:rPr>
          <w:rStyle w:val="HideTWBExt"/>
        </w:rPr>
        <w:t>&lt;/RepeatBlock-By&gt;</w:t>
      </w:r>
    </w:p>
    <w:p w14:paraId="6B057515"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4B699992" w14:textId="77777777" w:rsidR="00161335" w:rsidRPr="002A1173" w:rsidRDefault="00161335" w:rsidP="00161335">
      <w:pPr>
        <w:pStyle w:val="NormalBold"/>
      </w:pPr>
      <w:r w:rsidRPr="002A1173">
        <w:rPr>
          <w:rStyle w:val="HideTWBExt"/>
        </w:rPr>
        <w:t>&lt;Article&gt;</w:t>
      </w:r>
      <w:r w:rsidRPr="002A1173">
        <w:t>Anexo I – artigo 6 – n.º 3-A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6F355434" w14:textId="77777777" w:rsidTr="002D1C33">
        <w:trPr>
          <w:jc w:val="center"/>
        </w:trPr>
        <w:tc>
          <w:tcPr>
            <w:tcW w:w="9752" w:type="dxa"/>
            <w:gridSpan w:val="2"/>
          </w:tcPr>
          <w:p w14:paraId="2D354218" w14:textId="77777777" w:rsidR="00161335" w:rsidRPr="002A1173" w:rsidRDefault="00161335" w:rsidP="002D1C33">
            <w:pPr>
              <w:keepNext/>
            </w:pPr>
          </w:p>
        </w:tc>
      </w:tr>
      <w:tr w:rsidR="00161335" w:rsidRPr="002A1173" w14:paraId="3D062071" w14:textId="77777777" w:rsidTr="002D1C33">
        <w:trPr>
          <w:jc w:val="center"/>
        </w:trPr>
        <w:tc>
          <w:tcPr>
            <w:tcW w:w="4876" w:type="dxa"/>
            <w:hideMark/>
          </w:tcPr>
          <w:p w14:paraId="6BEC45A6"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6238EDC2" w14:textId="77777777" w:rsidR="00161335" w:rsidRPr="002A1173" w:rsidRDefault="00161335" w:rsidP="002D1C33">
            <w:pPr>
              <w:pStyle w:val="ColumnHeading"/>
              <w:keepNext/>
              <w:rPr>
                <w:lang w:val="pt-PT"/>
              </w:rPr>
            </w:pPr>
            <w:r w:rsidRPr="002A1173">
              <w:rPr>
                <w:lang w:val="pt-PT"/>
              </w:rPr>
              <w:t>Alteração</w:t>
            </w:r>
          </w:p>
        </w:tc>
      </w:tr>
      <w:tr w:rsidR="00161335" w:rsidRPr="002A1173" w14:paraId="131F0796" w14:textId="77777777" w:rsidTr="002D1C33">
        <w:trPr>
          <w:jc w:val="center"/>
        </w:trPr>
        <w:tc>
          <w:tcPr>
            <w:tcW w:w="4876" w:type="dxa"/>
          </w:tcPr>
          <w:p w14:paraId="2F175748" w14:textId="77777777" w:rsidR="00161335" w:rsidRPr="002A1173" w:rsidRDefault="00161335" w:rsidP="002D1C33">
            <w:pPr>
              <w:pStyle w:val="Normal6"/>
              <w:rPr>
                <w:lang w:val="pt-PT"/>
              </w:rPr>
            </w:pPr>
          </w:p>
        </w:tc>
        <w:tc>
          <w:tcPr>
            <w:tcW w:w="4876" w:type="dxa"/>
            <w:hideMark/>
          </w:tcPr>
          <w:p w14:paraId="2D7C42E5" w14:textId="77777777" w:rsidR="00161335" w:rsidRPr="002A1173" w:rsidRDefault="00161335" w:rsidP="002D1C33">
            <w:pPr>
              <w:pStyle w:val="Normal6"/>
              <w:rPr>
                <w:szCs w:val="24"/>
                <w:lang w:val="pt-PT"/>
              </w:rPr>
            </w:pPr>
            <w:r w:rsidRPr="002A1173">
              <w:rPr>
                <w:b/>
                <w:i/>
                <w:lang w:val="pt-PT"/>
              </w:rPr>
              <w:t>3-A.</w:t>
            </w:r>
            <w:r w:rsidRPr="002A1173">
              <w:rPr>
                <w:b/>
                <w:i/>
                <w:lang w:val="pt-PT"/>
              </w:rPr>
              <w:tab/>
              <w:t>Os Estados-Membros garantem que as decisões relativas a quaisquer alterações da remuneração não sejam tomadas apenas com base na gestão algorítmica. Essas decisões devem também ser objeto de revisão e de deliberação final por um supervisor humano.</w:t>
            </w:r>
          </w:p>
        </w:tc>
      </w:tr>
    </w:tbl>
    <w:p w14:paraId="2872C868"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567EF920" w14:textId="77777777" w:rsidR="00161335" w:rsidRPr="002A1173" w:rsidRDefault="00161335" w:rsidP="00161335">
      <w:r w:rsidRPr="002A1173">
        <w:rPr>
          <w:rStyle w:val="HideTWBExt"/>
        </w:rPr>
        <w:t>&lt;/Amend&gt;</w:t>
      </w:r>
    </w:p>
    <w:p w14:paraId="0CCC7D09"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510</w:t>
      </w:r>
      <w:r w:rsidRPr="002A1173">
        <w:rPr>
          <w:rStyle w:val="HideTWBExt"/>
          <w:lang w:val="pt-PT"/>
        </w:rPr>
        <w:t>&lt;/NumAm&gt;</w:t>
      </w:r>
    </w:p>
    <w:p w14:paraId="1BE57E4A" w14:textId="77777777" w:rsidR="00161335" w:rsidRPr="002A1173" w:rsidRDefault="00161335" w:rsidP="00161335">
      <w:pPr>
        <w:pStyle w:val="NormalBold"/>
      </w:pPr>
      <w:r w:rsidRPr="002A1173">
        <w:rPr>
          <w:rStyle w:val="HideTWBExt"/>
        </w:rPr>
        <w:t>&lt;RepeatBlock-By&gt;&lt;Members&gt;</w:t>
      </w:r>
      <w:r w:rsidRPr="002A1173">
        <w:t>Angelika Winzig</w:t>
      </w:r>
      <w:r w:rsidRPr="002A1173">
        <w:rPr>
          <w:rStyle w:val="HideTWBExt"/>
        </w:rPr>
        <w:t>&lt;/Members&gt;</w:t>
      </w:r>
    </w:p>
    <w:p w14:paraId="4E2AA351" w14:textId="77777777" w:rsidR="00161335" w:rsidRPr="002A1173" w:rsidRDefault="00161335" w:rsidP="00161335">
      <w:r w:rsidRPr="002A1173">
        <w:rPr>
          <w:rStyle w:val="HideTWBExt"/>
        </w:rPr>
        <w:t>&lt;/RepeatBlock-By&gt;</w:t>
      </w:r>
    </w:p>
    <w:p w14:paraId="54C82A60"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1E0E7773" w14:textId="77777777" w:rsidR="00161335" w:rsidRPr="002A1173" w:rsidRDefault="00161335" w:rsidP="00161335">
      <w:pPr>
        <w:pStyle w:val="NormalBold"/>
      </w:pPr>
      <w:r w:rsidRPr="002A1173">
        <w:rPr>
          <w:rStyle w:val="HideTWBExt"/>
        </w:rPr>
        <w:t>&lt;Article&gt;</w:t>
      </w:r>
      <w:r w:rsidRPr="002A1173">
        <w:t>Anexo I – artigo 6 – n.º 4</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779E0629" w14:textId="77777777" w:rsidTr="002D1C33">
        <w:trPr>
          <w:jc w:val="center"/>
        </w:trPr>
        <w:tc>
          <w:tcPr>
            <w:tcW w:w="9752" w:type="dxa"/>
            <w:gridSpan w:val="2"/>
          </w:tcPr>
          <w:p w14:paraId="2C0930B3" w14:textId="77777777" w:rsidR="00161335" w:rsidRPr="002A1173" w:rsidRDefault="00161335" w:rsidP="002D1C33">
            <w:pPr>
              <w:keepNext/>
            </w:pPr>
          </w:p>
        </w:tc>
      </w:tr>
      <w:tr w:rsidR="00161335" w:rsidRPr="002A1173" w14:paraId="7E7B2E5D" w14:textId="77777777" w:rsidTr="002D1C33">
        <w:trPr>
          <w:jc w:val="center"/>
        </w:trPr>
        <w:tc>
          <w:tcPr>
            <w:tcW w:w="4876" w:type="dxa"/>
            <w:hideMark/>
          </w:tcPr>
          <w:p w14:paraId="045F4983"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5693C862" w14:textId="77777777" w:rsidR="00161335" w:rsidRPr="002A1173" w:rsidRDefault="00161335" w:rsidP="002D1C33">
            <w:pPr>
              <w:pStyle w:val="ColumnHeading"/>
              <w:keepNext/>
              <w:rPr>
                <w:lang w:val="pt-PT"/>
              </w:rPr>
            </w:pPr>
            <w:r w:rsidRPr="002A1173">
              <w:rPr>
                <w:lang w:val="pt-PT"/>
              </w:rPr>
              <w:t>Alteração</w:t>
            </w:r>
          </w:p>
        </w:tc>
      </w:tr>
      <w:tr w:rsidR="00161335" w:rsidRPr="002A1173" w14:paraId="1222825E" w14:textId="77777777" w:rsidTr="002D1C33">
        <w:trPr>
          <w:jc w:val="center"/>
        </w:trPr>
        <w:tc>
          <w:tcPr>
            <w:tcW w:w="4876" w:type="dxa"/>
            <w:hideMark/>
          </w:tcPr>
          <w:p w14:paraId="56AEB306" w14:textId="0B3002A8" w:rsidR="00161335" w:rsidRPr="002A1173" w:rsidRDefault="00161335" w:rsidP="002D1C33">
            <w:pPr>
              <w:pStyle w:val="Normal6"/>
              <w:rPr>
                <w:lang w:val="pt-PT"/>
              </w:rPr>
            </w:pPr>
            <w:r w:rsidRPr="002A1173">
              <w:rPr>
                <w:b/>
                <w:i/>
                <w:lang w:val="pt-PT"/>
              </w:rPr>
              <w:t>4.</w:t>
            </w:r>
            <w:r w:rsidRPr="002A1173">
              <w:rPr>
                <w:b/>
                <w:i/>
                <w:lang w:val="pt-PT"/>
              </w:rPr>
              <w:tab/>
              <w:t>Os Estados-Membros asseguram que os representantes dos trabalhadores por conta de outrem e dos trabalhadores independentes individuais possam pedir ao empregador ou adquirente de serviços que proceda a uma revisão do funcionamento dos sistemas de gestão algorítmica em vigor, quando haja receios fundamentados de que esses sistemas apresentem enviesamentos ou falhas sistémicas ou ponham em risco o bem</w:t>
            </w:r>
            <w:r w:rsidR="00A469D5">
              <w:rPr>
                <w:b/>
                <w:i/>
                <w:lang w:val="pt-PT"/>
              </w:rPr>
              <w:noBreakHyphen/>
            </w:r>
            <w:r w:rsidRPr="002A1173">
              <w:rPr>
                <w:b/>
                <w:i/>
                <w:lang w:val="pt-PT"/>
              </w:rPr>
              <w:t>estar psicológico ou físico dos trabalhadores por conta de outrem ou dos trabalhadores independentes individuais, ou a saúde e segurança no trabalho.</w:t>
            </w:r>
          </w:p>
        </w:tc>
        <w:tc>
          <w:tcPr>
            <w:tcW w:w="4876" w:type="dxa"/>
            <w:hideMark/>
          </w:tcPr>
          <w:p w14:paraId="0716D628" w14:textId="77777777" w:rsidR="00161335" w:rsidRPr="002A1173" w:rsidRDefault="00161335" w:rsidP="002D1C33">
            <w:pPr>
              <w:pStyle w:val="Normal6"/>
              <w:rPr>
                <w:szCs w:val="24"/>
                <w:lang w:val="pt-PT"/>
              </w:rPr>
            </w:pPr>
            <w:r w:rsidRPr="002A1173">
              <w:rPr>
                <w:b/>
                <w:i/>
                <w:lang w:val="pt-PT"/>
              </w:rPr>
              <w:t>Suprimido</w:t>
            </w:r>
          </w:p>
        </w:tc>
      </w:tr>
    </w:tbl>
    <w:p w14:paraId="50F00EB6"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24714FA9" w14:textId="77777777" w:rsidR="00161335" w:rsidRPr="002A1173" w:rsidRDefault="00161335" w:rsidP="00161335">
      <w:r w:rsidRPr="002A1173">
        <w:rPr>
          <w:rStyle w:val="HideTWBExt"/>
        </w:rPr>
        <w:t>&lt;/Amend&gt;</w:t>
      </w:r>
    </w:p>
    <w:p w14:paraId="70F30EDB"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511</w:t>
      </w:r>
      <w:r w:rsidRPr="002A1173">
        <w:rPr>
          <w:rStyle w:val="HideTWBExt"/>
          <w:lang w:val="pt-PT"/>
        </w:rPr>
        <w:t>&lt;/NumAm&gt;</w:t>
      </w:r>
    </w:p>
    <w:p w14:paraId="378DCA8A" w14:textId="77777777" w:rsidR="00161335" w:rsidRPr="002A1173" w:rsidRDefault="00161335" w:rsidP="00161335">
      <w:pPr>
        <w:pStyle w:val="NormalBold"/>
      </w:pPr>
      <w:r w:rsidRPr="002A1173">
        <w:rPr>
          <w:rStyle w:val="HideTWBExt"/>
        </w:rPr>
        <w:t>&lt;RepeatBlock-By&gt;&lt;Members&gt;</w:t>
      </w:r>
      <w:r w:rsidRPr="002A1173">
        <w:t>Kim Van Sparrentak</w:t>
      </w:r>
      <w:r w:rsidRPr="002A1173">
        <w:rPr>
          <w:rStyle w:val="HideTWBExt"/>
        </w:rPr>
        <w:t>&lt;/Members&gt;</w:t>
      </w:r>
    </w:p>
    <w:p w14:paraId="559FE806" w14:textId="77777777" w:rsidR="00161335" w:rsidRPr="002A1173" w:rsidRDefault="00161335" w:rsidP="00161335">
      <w:r w:rsidRPr="002A1173">
        <w:rPr>
          <w:rStyle w:val="HideTWBExt"/>
        </w:rPr>
        <w:t>&lt;AuNomDe&gt;</w:t>
      </w:r>
      <w:r w:rsidRPr="002A1173">
        <w:rPr>
          <w:rStyle w:val="HideTWBInt"/>
        </w:rPr>
        <w:t>{Verts/ALE}</w:t>
      </w:r>
      <w:r w:rsidRPr="002A1173">
        <w:t>em nome do Grupo Verts/ALE</w:t>
      </w:r>
      <w:r w:rsidRPr="002A1173">
        <w:rPr>
          <w:rStyle w:val="HideTWBExt"/>
        </w:rPr>
        <w:t>&lt;/AuNomDe&gt;</w:t>
      </w:r>
    </w:p>
    <w:p w14:paraId="72950A7D" w14:textId="77777777" w:rsidR="00161335" w:rsidRPr="002A1173" w:rsidRDefault="00161335" w:rsidP="00161335">
      <w:r w:rsidRPr="002A1173">
        <w:rPr>
          <w:rStyle w:val="HideTWBExt"/>
        </w:rPr>
        <w:t>&lt;/RepeatBlock-By&gt;</w:t>
      </w:r>
    </w:p>
    <w:p w14:paraId="5AC05538"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1F923045" w14:textId="77777777" w:rsidR="00161335" w:rsidRPr="002A1173" w:rsidRDefault="00161335" w:rsidP="00161335">
      <w:pPr>
        <w:pStyle w:val="NormalBold"/>
      </w:pPr>
      <w:r w:rsidRPr="002A1173">
        <w:rPr>
          <w:rStyle w:val="HideTWBExt"/>
        </w:rPr>
        <w:t>&lt;Article&gt;</w:t>
      </w:r>
      <w:r w:rsidRPr="002A1173">
        <w:t>Anexo I – artigo 6 – n.º 4</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665C0AD8" w14:textId="77777777" w:rsidTr="002D1C33">
        <w:trPr>
          <w:jc w:val="center"/>
        </w:trPr>
        <w:tc>
          <w:tcPr>
            <w:tcW w:w="9752" w:type="dxa"/>
            <w:gridSpan w:val="2"/>
          </w:tcPr>
          <w:p w14:paraId="46528242" w14:textId="77777777" w:rsidR="00161335" w:rsidRPr="002A1173" w:rsidRDefault="00161335" w:rsidP="002D1C33">
            <w:pPr>
              <w:keepNext/>
            </w:pPr>
          </w:p>
        </w:tc>
      </w:tr>
      <w:tr w:rsidR="00161335" w:rsidRPr="002A1173" w14:paraId="028EEE44" w14:textId="77777777" w:rsidTr="002D1C33">
        <w:trPr>
          <w:jc w:val="center"/>
        </w:trPr>
        <w:tc>
          <w:tcPr>
            <w:tcW w:w="4876" w:type="dxa"/>
            <w:hideMark/>
          </w:tcPr>
          <w:p w14:paraId="7418FDBF"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7DCB7D32" w14:textId="77777777" w:rsidR="00161335" w:rsidRPr="002A1173" w:rsidRDefault="00161335" w:rsidP="002D1C33">
            <w:pPr>
              <w:pStyle w:val="ColumnHeading"/>
              <w:keepNext/>
              <w:rPr>
                <w:lang w:val="pt-PT"/>
              </w:rPr>
            </w:pPr>
            <w:r w:rsidRPr="002A1173">
              <w:rPr>
                <w:lang w:val="pt-PT"/>
              </w:rPr>
              <w:t>Alteração</w:t>
            </w:r>
          </w:p>
        </w:tc>
      </w:tr>
      <w:tr w:rsidR="00161335" w:rsidRPr="002A1173" w14:paraId="3FE683FC" w14:textId="77777777" w:rsidTr="002D1C33">
        <w:trPr>
          <w:jc w:val="center"/>
        </w:trPr>
        <w:tc>
          <w:tcPr>
            <w:tcW w:w="4876" w:type="dxa"/>
            <w:hideMark/>
          </w:tcPr>
          <w:p w14:paraId="405746FF" w14:textId="51FD3FFD" w:rsidR="00161335" w:rsidRPr="002A1173" w:rsidRDefault="00161335" w:rsidP="002D1C33">
            <w:pPr>
              <w:pStyle w:val="Normal6"/>
              <w:rPr>
                <w:lang w:val="pt-PT"/>
              </w:rPr>
            </w:pPr>
            <w:r w:rsidRPr="002A1173">
              <w:rPr>
                <w:b/>
                <w:i/>
                <w:lang w:val="pt-PT"/>
              </w:rPr>
              <w:t>4.</w:t>
            </w:r>
            <w:r w:rsidRPr="002A1173">
              <w:rPr>
                <w:b/>
                <w:i/>
                <w:lang w:val="pt-PT"/>
              </w:rPr>
              <w:tab/>
              <w:t>Os Estados-Membros asseguram que os representantes dos trabalhadores por conta de outrem e dos trabalhadores independentes individuais possam pedir ao empregador ou adquirente de serviços que proceda a uma revisão do funcionamento dos sistemas de gestão algorítmica em vigor, quando haja receios fundamentados de que esses sistemas apresentem enviesamentos ou falhas sistémicas ou ponham em risco o bem</w:t>
            </w:r>
            <w:r w:rsidR="00A469D5">
              <w:rPr>
                <w:b/>
                <w:i/>
                <w:lang w:val="pt-PT"/>
              </w:rPr>
              <w:noBreakHyphen/>
            </w:r>
            <w:r w:rsidRPr="002A1173">
              <w:rPr>
                <w:b/>
                <w:i/>
                <w:lang w:val="pt-PT"/>
              </w:rPr>
              <w:t>estar psicológico ou físico dos trabalhadores por conta de outrem ou dos trabalhadores independentes individuais, ou a saúde e segurança no trabalho.</w:t>
            </w:r>
          </w:p>
        </w:tc>
        <w:tc>
          <w:tcPr>
            <w:tcW w:w="4876" w:type="dxa"/>
            <w:hideMark/>
          </w:tcPr>
          <w:p w14:paraId="6F4B897D" w14:textId="77777777" w:rsidR="00161335" w:rsidRPr="002A1173" w:rsidRDefault="00161335" w:rsidP="002D1C33">
            <w:pPr>
              <w:pStyle w:val="Normal6"/>
              <w:rPr>
                <w:szCs w:val="24"/>
                <w:lang w:val="pt-PT"/>
              </w:rPr>
            </w:pPr>
            <w:r w:rsidRPr="002A1173">
              <w:rPr>
                <w:b/>
                <w:i/>
                <w:lang w:val="pt-PT"/>
              </w:rPr>
              <w:t>Suprimido</w:t>
            </w:r>
          </w:p>
        </w:tc>
      </w:tr>
    </w:tbl>
    <w:p w14:paraId="096232E4"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17470E3A" w14:textId="77777777" w:rsidR="00161335" w:rsidRPr="002A1173" w:rsidRDefault="00161335" w:rsidP="00161335">
      <w:r w:rsidRPr="002A1173">
        <w:rPr>
          <w:rStyle w:val="HideTWBExt"/>
        </w:rPr>
        <w:t>&lt;/Amend&gt;</w:t>
      </w:r>
    </w:p>
    <w:p w14:paraId="032E67EE"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512</w:t>
      </w:r>
      <w:r w:rsidRPr="002A1173">
        <w:rPr>
          <w:rStyle w:val="HideTWBExt"/>
          <w:lang w:val="pt-PT"/>
        </w:rPr>
        <w:t>&lt;/NumAm&gt;</w:t>
      </w:r>
    </w:p>
    <w:p w14:paraId="2655BB87" w14:textId="77777777" w:rsidR="00161335" w:rsidRPr="002A1173" w:rsidRDefault="00161335" w:rsidP="00161335">
      <w:pPr>
        <w:pStyle w:val="NormalBold"/>
      </w:pPr>
      <w:r w:rsidRPr="002A1173">
        <w:rPr>
          <w:rStyle w:val="HideTWBExt"/>
        </w:rPr>
        <w:t>&lt;RepeatBlock-By&gt;&lt;Members&gt;</w:t>
      </w:r>
      <w:r w:rsidRPr="002A1173">
        <w:t>Marc Angel, Nora Mebarek, Vilija Blinkevičiūtė, Alicia Homs Ginel, Isilda Gomes, Gabriele Bischoff, Evelyn Regner, Idoia Mendia, Marianne Vind, Alex Agius Saliba, Romana Jerković, Estelle Ceulemans</w:t>
      </w:r>
      <w:r w:rsidRPr="002A1173">
        <w:rPr>
          <w:rStyle w:val="HideTWBExt"/>
        </w:rPr>
        <w:t>&lt;/Members&gt;</w:t>
      </w:r>
    </w:p>
    <w:p w14:paraId="4207E803" w14:textId="77777777" w:rsidR="00161335" w:rsidRPr="002A1173" w:rsidRDefault="00161335" w:rsidP="00161335">
      <w:r w:rsidRPr="002A1173">
        <w:rPr>
          <w:rStyle w:val="HideTWBExt"/>
        </w:rPr>
        <w:t>&lt;/RepeatBlock-By&gt;</w:t>
      </w:r>
    </w:p>
    <w:p w14:paraId="445C8DE3"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2DBC0C4A" w14:textId="77777777" w:rsidR="00161335" w:rsidRPr="002A1173" w:rsidRDefault="00161335" w:rsidP="00161335">
      <w:pPr>
        <w:pStyle w:val="NormalBold"/>
      </w:pPr>
      <w:r w:rsidRPr="002A1173">
        <w:rPr>
          <w:rStyle w:val="HideTWBExt"/>
        </w:rPr>
        <w:t>&lt;Article&gt;</w:t>
      </w:r>
      <w:r w:rsidRPr="002A1173">
        <w:t>Anexo I – artigo 6 – n.º 4</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327AA131" w14:textId="77777777" w:rsidTr="002D1C33">
        <w:trPr>
          <w:jc w:val="center"/>
        </w:trPr>
        <w:tc>
          <w:tcPr>
            <w:tcW w:w="9752" w:type="dxa"/>
            <w:gridSpan w:val="2"/>
          </w:tcPr>
          <w:p w14:paraId="22305005" w14:textId="77777777" w:rsidR="00161335" w:rsidRPr="002A1173" w:rsidRDefault="00161335" w:rsidP="002D1C33">
            <w:pPr>
              <w:keepNext/>
            </w:pPr>
          </w:p>
        </w:tc>
      </w:tr>
      <w:tr w:rsidR="00161335" w:rsidRPr="002A1173" w14:paraId="67E664F7" w14:textId="77777777" w:rsidTr="002D1C33">
        <w:trPr>
          <w:jc w:val="center"/>
        </w:trPr>
        <w:tc>
          <w:tcPr>
            <w:tcW w:w="4876" w:type="dxa"/>
            <w:hideMark/>
          </w:tcPr>
          <w:p w14:paraId="25869252"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36A80C23" w14:textId="77777777" w:rsidR="00161335" w:rsidRPr="002A1173" w:rsidRDefault="00161335" w:rsidP="002D1C33">
            <w:pPr>
              <w:pStyle w:val="ColumnHeading"/>
              <w:keepNext/>
              <w:rPr>
                <w:lang w:val="pt-PT"/>
              </w:rPr>
            </w:pPr>
            <w:r w:rsidRPr="002A1173">
              <w:rPr>
                <w:lang w:val="pt-PT"/>
              </w:rPr>
              <w:t>Alteração</w:t>
            </w:r>
          </w:p>
        </w:tc>
      </w:tr>
      <w:tr w:rsidR="00161335" w:rsidRPr="002A1173" w14:paraId="73C54832" w14:textId="77777777" w:rsidTr="002D1C33">
        <w:trPr>
          <w:jc w:val="center"/>
        </w:trPr>
        <w:tc>
          <w:tcPr>
            <w:tcW w:w="4876" w:type="dxa"/>
            <w:hideMark/>
          </w:tcPr>
          <w:p w14:paraId="0CBC5829" w14:textId="77777777" w:rsidR="00161335" w:rsidRPr="002A1173" w:rsidRDefault="00161335" w:rsidP="002D1C33">
            <w:pPr>
              <w:pStyle w:val="Normal6"/>
              <w:rPr>
                <w:lang w:val="pt-PT"/>
              </w:rPr>
            </w:pPr>
            <w:r w:rsidRPr="002A1173">
              <w:rPr>
                <w:lang w:val="pt-PT"/>
              </w:rPr>
              <w:t>4.</w:t>
            </w:r>
            <w:r w:rsidRPr="002A1173">
              <w:rPr>
                <w:lang w:val="pt-PT"/>
              </w:rPr>
              <w:tab/>
              <w:t xml:space="preserve">Os Estados-Membros asseguram que os representantes dos trabalhadores por conta de outrem e dos trabalhadores independentes individuais </w:t>
            </w:r>
            <w:r w:rsidRPr="002A1173">
              <w:rPr>
                <w:b/>
                <w:i/>
                <w:lang w:val="pt-PT"/>
              </w:rPr>
              <w:t>possam pedir ao empregador ou adquirente de serviços que proceda a uma</w:t>
            </w:r>
            <w:r w:rsidRPr="002A1173">
              <w:rPr>
                <w:lang w:val="pt-PT"/>
              </w:rPr>
              <w:t xml:space="preserve"> revisão </w:t>
            </w:r>
            <w:r w:rsidRPr="002A1173">
              <w:rPr>
                <w:b/>
                <w:i/>
                <w:lang w:val="pt-PT"/>
              </w:rPr>
              <w:t>do funcionamento dos sistemas de gestão algorítmica em vigor,</w:t>
            </w:r>
            <w:r w:rsidRPr="002A1173">
              <w:rPr>
                <w:lang w:val="pt-PT"/>
              </w:rPr>
              <w:t xml:space="preserve"> quando haja receios fundamentados de que esses sistemas apresentem enviesamentos ou falhas sistémicas ou ponham em risco o bem-estar psicológico ou físico dos trabalhadores por conta de outrem ou dos trabalhadores independentes individuais, ou a saúde e segurança no trabalho.</w:t>
            </w:r>
          </w:p>
        </w:tc>
        <w:tc>
          <w:tcPr>
            <w:tcW w:w="4876" w:type="dxa"/>
            <w:hideMark/>
          </w:tcPr>
          <w:p w14:paraId="308EDD1C" w14:textId="77777777" w:rsidR="00161335" w:rsidRPr="002A1173" w:rsidRDefault="00161335" w:rsidP="002D1C33">
            <w:pPr>
              <w:pStyle w:val="Normal6"/>
              <w:rPr>
                <w:szCs w:val="24"/>
                <w:lang w:val="pt-PT"/>
              </w:rPr>
            </w:pPr>
            <w:r w:rsidRPr="002A1173">
              <w:rPr>
                <w:lang w:val="pt-PT"/>
              </w:rPr>
              <w:t>4.</w:t>
            </w:r>
            <w:r w:rsidRPr="002A1173">
              <w:rPr>
                <w:lang w:val="pt-PT"/>
              </w:rPr>
              <w:tab/>
              <w:t xml:space="preserve">Os Estados-Membros asseguram que </w:t>
            </w:r>
            <w:r w:rsidRPr="002A1173">
              <w:rPr>
                <w:b/>
                <w:i/>
                <w:lang w:val="pt-PT"/>
              </w:rPr>
              <w:t>o empregador ou o adquirente de serviços efetuem regularmente, e em qualquer caso, de dois em dois anos, uma avaliação do impacto da gestão algorítmica nos trabalhadores por conta de outrem e nos trabalhadores independentes individuais, inclusive, se for caso disso, nas suas condições de trabalho e na igualdade de tratamento no trabalho.</w:t>
            </w:r>
            <w:r w:rsidRPr="002A1173">
              <w:rPr>
                <w:lang w:val="pt-PT"/>
              </w:rPr>
              <w:t xml:space="preserve"> Os representantes dos trabalhadores por conta de outrem e dos trabalhadores independentes individuais </w:t>
            </w:r>
            <w:r w:rsidRPr="002A1173">
              <w:rPr>
                <w:b/>
                <w:i/>
                <w:lang w:val="pt-PT"/>
              </w:rPr>
              <w:t>podem solicitar esta</w:t>
            </w:r>
            <w:r w:rsidRPr="002A1173">
              <w:rPr>
                <w:lang w:val="pt-PT"/>
              </w:rPr>
              <w:t xml:space="preserve"> revisão quando haja receios fundamentados de que esses sistemas apresentem enviesamentos</w:t>
            </w:r>
            <w:r w:rsidRPr="002A1173">
              <w:rPr>
                <w:b/>
                <w:i/>
                <w:lang w:val="pt-PT"/>
              </w:rPr>
              <w:t>, discriminação</w:t>
            </w:r>
            <w:r w:rsidRPr="002A1173">
              <w:rPr>
                <w:lang w:val="pt-PT"/>
              </w:rPr>
              <w:t xml:space="preserve"> ou falhas sistémicas ou ponham em risco o bem-estar psicológico ou físico dos trabalhadores por conta de outrem ou dos trabalhadores independentes individuais, ou a saúde e segurança no trabalho.</w:t>
            </w:r>
          </w:p>
        </w:tc>
      </w:tr>
    </w:tbl>
    <w:p w14:paraId="726F9BE0"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3EBBC800" w14:textId="77777777" w:rsidR="00161335" w:rsidRPr="002A1173" w:rsidRDefault="00161335" w:rsidP="00161335">
      <w:r w:rsidRPr="002A1173">
        <w:rPr>
          <w:rStyle w:val="HideTWBExt"/>
        </w:rPr>
        <w:t>&lt;/Amend&gt;</w:t>
      </w:r>
    </w:p>
    <w:p w14:paraId="5F0FCA44"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513</w:t>
      </w:r>
      <w:r w:rsidRPr="002A1173">
        <w:rPr>
          <w:rStyle w:val="HideTWBExt"/>
          <w:lang w:val="pt-PT"/>
        </w:rPr>
        <w:t>&lt;/NumAm&gt;</w:t>
      </w:r>
    </w:p>
    <w:p w14:paraId="7BCF79F3" w14:textId="77777777" w:rsidR="00161335" w:rsidRPr="002A1173" w:rsidRDefault="00161335" w:rsidP="00161335">
      <w:pPr>
        <w:pStyle w:val="NormalBold"/>
      </w:pPr>
      <w:r w:rsidRPr="002A1173">
        <w:rPr>
          <w:rStyle w:val="HideTWBExt"/>
        </w:rPr>
        <w:t>&lt;RepeatBlock-By&gt;&lt;Members&gt;</w:t>
      </w:r>
      <w:r w:rsidRPr="002A1173">
        <w:t>Leila Chaibi, Anthony Smith, Sebastian Everding</w:t>
      </w:r>
      <w:r w:rsidRPr="002A1173">
        <w:rPr>
          <w:rStyle w:val="HideTWBExt"/>
        </w:rPr>
        <w:t>&lt;/Members&gt;</w:t>
      </w:r>
    </w:p>
    <w:p w14:paraId="61866B04" w14:textId="77777777" w:rsidR="00161335" w:rsidRPr="002A1173" w:rsidRDefault="00161335" w:rsidP="00161335">
      <w:r w:rsidRPr="002A1173">
        <w:rPr>
          <w:rStyle w:val="HideTWBExt"/>
        </w:rPr>
        <w:t>&lt;/RepeatBlock-By&gt;</w:t>
      </w:r>
    </w:p>
    <w:p w14:paraId="7CC46F83"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16F6E67C" w14:textId="77777777" w:rsidR="00161335" w:rsidRPr="002A1173" w:rsidRDefault="00161335" w:rsidP="00161335">
      <w:pPr>
        <w:pStyle w:val="NormalBold"/>
      </w:pPr>
      <w:r w:rsidRPr="002A1173">
        <w:rPr>
          <w:rStyle w:val="HideTWBExt"/>
        </w:rPr>
        <w:t>&lt;Article&gt;</w:t>
      </w:r>
      <w:r w:rsidRPr="002A1173">
        <w:t>Anexo I – artigo 6 – n.º 4</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04609E26" w14:textId="77777777" w:rsidTr="002D1C33">
        <w:trPr>
          <w:jc w:val="center"/>
        </w:trPr>
        <w:tc>
          <w:tcPr>
            <w:tcW w:w="9752" w:type="dxa"/>
            <w:gridSpan w:val="2"/>
          </w:tcPr>
          <w:p w14:paraId="18F4DA1F" w14:textId="77777777" w:rsidR="00161335" w:rsidRPr="002A1173" w:rsidRDefault="00161335" w:rsidP="002D1C33">
            <w:pPr>
              <w:keepNext/>
            </w:pPr>
          </w:p>
        </w:tc>
      </w:tr>
      <w:tr w:rsidR="00161335" w:rsidRPr="002A1173" w14:paraId="646FBDCE" w14:textId="77777777" w:rsidTr="002D1C33">
        <w:trPr>
          <w:jc w:val="center"/>
        </w:trPr>
        <w:tc>
          <w:tcPr>
            <w:tcW w:w="4876" w:type="dxa"/>
            <w:hideMark/>
          </w:tcPr>
          <w:p w14:paraId="099FC4D7"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514F25F3" w14:textId="77777777" w:rsidR="00161335" w:rsidRPr="002A1173" w:rsidRDefault="00161335" w:rsidP="002D1C33">
            <w:pPr>
              <w:pStyle w:val="ColumnHeading"/>
              <w:keepNext/>
              <w:rPr>
                <w:lang w:val="pt-PT"/>
              </w:rPr>
            </w:pPr>
            <w:r w:rsidRPr="002A1173">
              <w:rPr>
                <w:lang w:val="pt-PT"/>
              </w:rPr>
              <w:t>Alteração</w:t>
            </w:r>
          </w:p>
        </w:tc>
      </w:tr>
      <w:tr w:rsidR="00161335" w:rsidRPr="002A1173" w14:paraId="40298CB5" w14:textId="77777777" w:rsidTr="002D1C33">
        <w:trPr>
          <w:jc w:val="center"/>
        </w:trPr>
        <w:tc>
          <w:tcPr>
            <w:tcW w:w="4876" w:type="dxa"/>
            <w:hideMark/>
          </w:tcPr>
          <w:p w14:paraId="2DD18292" w14:textId="77777777" w:rsidR="00161335" w:rsidRPr="002A1173" w:rsidRDefault="00161335" w:rsidP="002D1C33">
            <w:pPr>
              <w:pStyle w:val="Normal6"/>
              <w:rPr>
                <w:lang w:val="pt-PT"/>
              </w:rPr>
            </w:pPr>
            <w:r w:rsidRPr="002A1173">
              <w:rPr>
                <w:lang w:val="pt-PT"/>
              </w:rPr>
              <w:t>4.</w:t>
            </w:r>
            <w:r w:rsidRPr="002A1173">
              <w:rPr>
                <w:lang w:val="pt-PT"/>
              </w:rPr>
              <w:tab/>
              <w:t xml:space="preserve">Os Estados-Membros asseguram que os representantes </w:t>
            </w:r>
            <w:r w:rsidRPr="002A1173">
              <w:rPr>
                <w:b/>
                <w:i/>
                <w:lang w:val="pt-PT"/>
              </w:rPr>
              <w:t>dos trabalhadores por conta de outrem e dos trabalhadores independentes individuais</w:t>
            </w:r>
            <w:r w:rsidRPr="002A1173">
              <w:rPr>
                <w:lang w:val="pt-PT"/>
              </w:rPr>
              <w:t xml:space="preserve"> possam pedir ao empregador ou adquirente de serviços que proceda a uma revisão do funcionamento dos sistemas de gestão algorítmica em vigor, quando haja receios fundamentados de que esses sistemas apresentem enviesamentos ou falhas sistémicas ou ponham em risco o bem-estar psicológico ou físico </w:t>
            </w:r>
            <w:r w:rsidRPr="002A1173">
              <w:rPr>
                <w:b/>
                <w:i/>
                <w:lang w:val="pt-PT"/>
              </w:rPr>
              <w:t>dos trabalhadores por conta de outrem ou dos trabalhadores independentes individuais</w:t>
            </w:r>
            <w:r w:rsidRPr="002A1173">
              <w:rPr>
                <w:lang w:val="pt-PT"/>
              </w:rPr>
              <w:t>, ou a saúde e segurança no trabalho.</w:t>
            </w:r>
          </w:p>
        </w:tc>
        <w:tc>
          <w:tcPr>
            <w:tcW w:w="4876" w:type="dxa"/>
            <w:hideMark/>
          </w:tcPr>
          <w:p w14:paraId="598AE2BF" w14:textId="77777777" w:rsidR="00161335" w:rsidRPr="002A1173" w:rsidRDefault="00161335" w:rsidP="002D1C33">
            <w:pPr>
              <w:pStyle w:val="Normal6"/>
              <w:rPr>
                <w:szCs w:val="24"/>
                <w:lang w:val="pt-PT"/>
              </w:rPr>
            </w:pPr>
            <w:r w:rsidRPr="002A1173">
              <w:rPr>
                <w:lang w:val="pt-PT"/>
              </w:rPr>
              <w:t>4.</w:t>
            </w:r>
            <w:r w:rsidRPr="002A1173">
              <w:rPr>
                <w:lang w:val="pt-PT"/>
              </w:rPr>
              <w:tab/>
              <w:t xml:space="preserve">Os Estados-Membros asseguram que os representantes </w:t>
            </w:r>
            <w:r w:rsidRPr="002A1173">
              <w:rPr>
                <w:b/>
                <w:i/>
                <w:lang w:val="pt-PT"/>
              </w:rPr>
              <w:t>das pessoas que executam o trabalho</w:t>
            </w:r>
            <w:r w:rsidRPr="002A1173">
              <w:rPr>
                <w:lang w:val="pt-PT"/>
              </w:rPr>
              <w:t xml:space="preserve"> possam pedir ao empregador ou adquirente de serviços que proceda a uma revisão do funcionamento dos sistemas de gestão algorítmica em vigor, quando haja receios fundamentados de que esses sistemas apresentem enviesamentos ou falhas sistémicas ou ponham em risco o bem-estar psicológico ou físico </w:t>
            </w:r>
            <w:r w:rsidRPr="002A1173">
              <w:rPr>
                <w:b/>
                <w:i/>
                <w:lang w:val="pt-PT"/>
              </w:rPr>
              <w:t>das pessoas que executam o trabalho</w:t>
            </w:r>
            <w:r w:rsidRPr="002A1173">
              <w:rPr>
                <w:lang w:val="pt-PT"/>
              </w:rPr>
              <w:t xml:space="preserve">, ou a saúde e segurança no trabalho. </w:t>
            </w:r>
            <w:r w:rsidRPr="002A1173">
              <w:rPr>
                <w:b/>
                <w:i/>
                <w:lang w:val="pt-PT"/>
              </w:rPr>
              <w:t>O empregador deve responder a esse pedido através de uma resposta aos trabalhadores, sob a forma de documento escrito – que pode ser em formato eletrónico –, devidamente fundamentada e no prazo de duas semanas a partir da data de receção do pedido.</w:t>
            </w:r>
          </w:p>
        </w:tc>
      </w:tr>
    </w:tbl>
    <w:p w14:paraId="1507D4FF"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6882FAEC" w14:textId="77777777" w:rsidR="00161335" w:rsidRPr="002A1173" w:rsidRDefault="00161335" w:rsidP="00161335">
      <w:r w:rsidRPr="002A1173">
        <w:rPr>
          <w:rStyle w:val="HideTWBExt"/>
        </w:rPr>
        <w:t>&lt;/Amend&gt;</w:t>
      </w:r>
    </w:p>
    <w:p w14:paraId="5101D7DE"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514</w:t>
      </w:r>
      <w:r w:rsidRPr="002A1173">
        <w:rPr>
          <w:rStyle w:val="HideTWBExt"/>
          <w:lang w:val="pt-PT"/>
        </w:rPr>
        <w:t>&lt;/NumAm&gt;</w:t>
      </w:r>
    </w:p>
    <w:p w14:paraId="4EC33956" w14:textId="77777777" w:rsidR="00161335" w:rsidRPr="002A1173" w:rsidRDefault="00161335" w:rsidP="00161335">
      <w:pPr>
        <w:pStyle w:val="NormalBold"/>
      </w:pPr>
      <w:r w:rsidRPr="002A1173">
        <w:rPr>
          <w:rStyle w:val="HideTWBExt"/>
        </w:rPr>
        <w:t>&lt;RepeatBlock-By&gt;&lt;Members&gt;</w:t>
      </w:r>
      <w:r w:rsidRPr="002A1173">
        <w:t>Irena Joveva</w:t>
      </w:r>
      <w:r w:rsidRPr="002A1173">
        <w:rPr>
          <w:rStyle w:val="HideTWBExt"/>
        </w:rPr>
        <w:t>&lt;/Members&gt;</w:t>
      </w:r>
    </w:p>
    <w:p w14:paraId="327B8258" w14:textId="77777777" w:rsidR="00161335" w:rsidRPr="002A1173" w:rsidRDefault="00161335" w:rsidP="00161335">
      <w:r w:rsidRPr="002A1173">
        <w:rPr>
          <w:rStyle w:val="HideTWBExt"/>
        </w:rPr>
        <w:t>&lt;/RepeatBlock-By&gt;</w:t>
      </w:r>
    </w:p>
    <w:p w14:paraId="4744253D"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1C5562A3" w14:textId="77777777" w:rsidR="00161335" w:rsidRPr="002A1173" w:rsidRDefault="00161335" w:rsidP="00161335">
      <w:pPr>
        <w:pStyle w:val="NormalBold"/>
      </w:pPr>
      <w:r w:rsidRPr="002A1173">
        <w:rPr>
          <w:rStyle w:val="HideTWBExt"/>
        </w:rPr>
        <w:t>&lt;Article&gt;</w:t>
      </w:r>
      <w:r w:rsidRPr="002A1173">
        <w:t>Anexo I – artigo 6 – n.º 4</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657973EA" w14:textId="77777777" w:rsidTr="002D1C33">
        <w:trPr>
          <w:jc w:val="center"/>
        </w:trPr>
        <w:tc>
          <w:tcPr>
            <w:tcW w:w="9752" w:type="dxa"/>
            <w:gridSpan w:val="2"/>
          </w:tcPr>
          <w:p w14:paraId="12B5DA04" w14:textId="77777777" w:rsidR="00161335" w:rsidRPr="002A1173" w:rsidRDefault="00161335" w:rsidP="002D1C33">
            <w:pPr>
              <w:keepNext/>
            </w:pPr>
          </w:p>
        </w:tc>
      </w:tr>
      <w:tr w:rsidR="00161335" w:rsidRPr="002A1173" w14:paraId="1E0E9898" w14:textId="77777777" w:rsidTr="002D1C33">
        <w:trPr>
          <w:jc w:val="center"/>
        </w:trPr>
        <w:tc>
          <w:tcPr>
            <w:tcW w:w="4876" w:type="dxa"/>
            <w:hideMark/>
          </w:tcPr>
          <w:p w14:paraId="7F60B524"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3C121DD0" w14:textId="77777777" w:rsidR="00161335" w:rsidRPr="002A1173" w:rsidRDefault="00161335" w:rsidP="002D1C33">
            <w:pPr>
              <w:pStyle w:val="ColumnHeading"/>
              <w:keepNext/>
              <w:rPr>
                <w:lang w:val="pt-PT"/>
              </w:rPr>
            </w:pPr>
            <w:r w:rsidRPr="002A1173">
              <w:rPr>
                <w:lang w:val="pt-PT"/>
              </w:rPr>
              <w:t>Alteração</w:t>
            </w:r>
          </w:p>
        </w:tc>
      </w:tr>
      <w:tr w:rsidR="00161335" w:rsidRPr="002A1173" w14:paraId="3F261730" w14:textId="77777777" w:rsidTr="002D1C33">
        <w:trPr>
          <w:jc w:val="center"/>
        </w:trPr>
        <w:tc>
          <w:tcPr>
            <w:tcW w:w="4876" w:type="dxa"/>
            <w:hideMark/>
          </w:tcPr>
          <w:p w14:paraId="3100C581" w14:textId="5FB4B099" w:rsidR="00161335" w:rsidRPr="002A1173" w:rsidRDefault="00161335" w:rsidP="002D1C33">
            <w:pPr>
              <w:pStyle w:val="Normal6"/>
              <w:rPr>
                <w:lang w:val="pt-PT"/>
              </w:rPr>
            </w:pPr>
            <w:r w:rsidRPr="002A1173">
              <w:rPr>
                <w:lang w:val="pt-PT"/>
              </w:rPr>
              <w:t>4.</w:t>
            </w:r>
            <w:r w:rsidRPr="002A1173">
              <w:rPr>
                <w:lang w:val="pt-PT"/>
              </w:rPr>
              <w:tab/>
              <w:t xml:space="preserve">Os Estados-Membros asseguram que os </w:t>
            </w:r>
            <w:r w:rsidRPr="002A1173">
              <w:rPr>
                <w:b/>
                <w:i/>
                <w:lang w:val="pt-PT"/>
              </w:rPr>
              <w:t>representantes dos</w:t>
            </w:r>
            <w:r w:rsidRPr="002A1173">
              <w:rPr>
                <w:lang w:val="pt-PT"/>
              </w:rPr>
              <w:t xml:space="preserve"> trabalhadores por conta de outrem e </w:t>
            </w:r>
            <w:r w:rsidRPr="002A1173">
              <w:rPr>
                <w:b/>
                <w:i/>
                <w:lang w:val="pt-PT"/>
              </w:rPr>
              <w:t>dos</w:t>
            </w:r>
            <w:r w:rsidRPr="002A1173">
              <w:rPr>
                <w:lang w:val="pt-PT"/>
              </w:rPr>
              <w:t xml:space="preserve"> trabalhadores independentes individuais </w:t>
            </w:r>
            <w:r w:rsidRPr="002A1173">
              <w:rPr>
                <w:b/>
                <w:i/>
                <w:lang w:val="pt-PT"/>
              </w:rPr>
              <w:t>possam</w:t>
            </w:r>
            <w:r w:rsidRPr="002A1173">
              <w:rPr>
                <w:lang w:val="pt-PT"/>
              </w:rPr>
              <w:t xml:space="preserve"> pedir ao empregador ou adquirente de serviços que proceda a uma revisão </w:t>
            </w:r>
            <w:r w:rsidRPr="002A1173">
              <w:rPr>
                <w:b/>
                <w:i/>
                <w:lang w:val="pt-PT"/>
              </w:rPr>
              <w:t>do funcionamento dos sistemas de gestão algorítmica em vigor, quando haja receios fundamentados de que esses sistemas apresentem enviesamentos ou falhas sistémicas ou ponham em risco o bem</w:t>
            </w:r>
            <w:r w:rsidR="00A469D5">
              <w:rPr>
                <w:b/>
                <w:i/>
                <w:lang w:val="pt-PT"/>
              </w:rPr>
              <w:noBreakHyphen/>
            </w:r>
            <w:r w:rsidRPr="002A1173">
              <w:rPr>
                <w:b/>
                <w:i/>
                <w:lang w:val="pt-PT"/>
              </w:rPr>
              <w:t>estar psicológico ou físico dos trabalhadores por conta de outrem ou dos trabalhadores independentes individuais, ou a saúde e segurança no trabalho</w:t>
            </w:r>
            <w:r w:rsidRPr="002A1173">
              <w:rPr>
                <w:lang w:val="pt-PT"/>
              </w:rPr>
              <w:t>.</w:t>
            </w:r>
          </w:p>
        </w:tc>
        <w:tc>
          <w:tcPr>
            <w:tcW w:w="4876" w:type="dxa"/>
            <w:hideMark/>
          </w:tcPr>
          <w:p w14:paraId="05A5A7E1" w14:textId="77777777" w:rsidR="00161335" w:rsidRPr="002A1173" w:rsidRDefault="00161335" w:rsidP="002D1C33">
            <w:pPr>
              <w:pStyle w:val="Normal6"/>
              <w:rPr>
                <w:szCs w:val="24"/>
                <w:lang w:val="pt-PT"/>
              </w:rPr>
            </w:pPr>
            <w:r w:rsidRPr="002A1173">
              <w:rPr>
                <w:lang w:val="pt-PT"/>
              </w:rPr>
              <w:t>4.</w:t>
            </w:r>
            <w:r w:rsidRPr="002A1173">
              <w:rPr>
                <w:lang w:val="pt-PT"/>
              </w:rPr>
              <w:tab/>
              <w:t xml:space="preserve">Os Estados-Membros asseguram que os trabalhadores por conta de outrem e </w:t>
            </w:r>
            <w:r w:rsidRPr="002A1173">
              <w:rPr>
                <w:b/>
                <w:i/>
                <w:lang w:val="pt-PT"/>
              </w:rPr>
              <w:t>os</w:t>
            </w:r>
            <w:r w:rsidRPr="002A1173">
              <w:rPr>
                <w:lang w:val="pt-PT"/>
              </w:rPr>
              <w:t xml:space="preserve"> trabalhadores independentes individuais</w:t>
            </w:r>
            <w:r w:rsidRPr="002A1173">
              <w:rPr>
                <w:b/>
                <w:i/>
                <w:lang w:val="pt-PT"/>
              </w:rPr>
              <w:t>, ou os seus representantes, tenham o direito de</w:t>
            </w:r>
            <w:r w:rsidRPr="002A1173">
              <w:rPr>
                <w:lang w:val="pt-PT"/>
              </w:rPr>
              <w:t xml:space="preserve"> pedir ao empregador ou adquirente de serviços que proceda a uma revisão </w:t>
            </w:r>
            <w:r w:rsidRPr="002A1173">
              <w:rPr>
                <w:b/>
                <w:i/>
                <w:lang w:val="pt-PT"/>
              </w:rPr>
              <w:t>das decisões a que se refere o n.º 3. Devem responder a esse pedido através de resposta devidamente fundamentada à pessoa, sem demora injustificada, e, em qualquer caso, no prazo de duas semanas a partir da data de receção do pedido.</w:t>
            </w:r>
            <w:r w:rsidRPr="002A1173">
              <w:rPr>
                <w:lang w:val="pt-PT"/>
              </w:rPr>
              <w:t xml:space="preserve"> </w:t>
            </w:r>
            <w:r w:rsidRPr="002A1173">
              <w:rPr>
                <w:b/>
                <w:i/>
                <w:lang w:val="pt-PT"/>
              </w:rPr>
              <w:t>Caso a decisão a que se refere o n.º 3 viole os direitos da pessoa, o empregador ou o adquirente de serviços retifica-a sem demora e, em qualquer caso, no prazo de duas semanas a contar da adoção da decisão</w:t>
            </w:r>
            <w:r w:rsidRPr="002A1173">
              <w:rPr>
                <w:lang w:val="pt-PT"/>
              </w:rPr>
              <w:t>.</w:t>
            </w:r>
          </w:p>
        </w:tc>
      </w:tr>
    </w:tbl>
    <w:p w14:paraId="33546BF9"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48BEF9A3" w14:textId="77777777" w:rsidR="00161335" w:rsidRPr="002A1173" w:rsidRDefault="00161335" w:rsidP="00161335">
      <w:r w:rsidRPr="002A1173">
        <w:rPr>
          <w:rStyle w:val="HideTWBExt"/>
        </w:rPr>
        <w:t>&lt;/Amend&gt;</w:t>
      </w:r>
    </w:p>
    <w:p w14:paraId="5531EF34"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515</w:t>
      </w:r>
      <w:r w:rsidRPr="002A1173">
        <w:rPr>
          <w:rStyle w:val="HideTWBExt"/>
          <w:lang w:val="pt-PT"/>
        </w:rPr>
        <w:t>&lt;/NumAm&gt;</w:t>
      </w:r>
    </w:p>
    <w:p w14:paraId="77B27BD9" w14:textId="77777777" w:rsidR="00161335" w:rsidRPr="002A1173" w:rsidRDefault="00161335" w:rsidP="00161335">
      <w:pPr>
        <w:pStyle w:val="NormalBold"/>
      </w:pPr>
      <w:r w:rsidRPr="002A1173">
        <w:rPr>
          <w:rStyle w:val="HideTWBExt"/>
        </w:rPr>
        <w:t>&lt;RepeatBlock-By&gt;&lt;Members&gt;</w:t>
      </w:r>
      <w:r w:rsidRPr="002A1173">
        <w:t>Irena Joveva</w:t>
      </w:r>
      <w:r w:rsidRPr="002A1173">
        <w:rPr>
          <w:rStyle w:val="HideTWBExt"/>
        </w:rPr>
        <w:t>&lt;/Members&gt;</w:t>
      </w:r>
    </w:p>
    <w:p w14:paraId="15462B7F" w14:textId="77777777" w:rsidR="00161335" w:rsidRPr="002A1173" w:rsidRDefault="00161335" w:rsidP="00161335">
      <w:r w:rsidRPr="002A1173">
        <w:rPr>
          <w:rStyle w:val="HideTWBExt"/>
        </w:rPr>
        <w:t>&lt;/RepeatBlock-By&gt;</w:t>
      </w:r>
    </w:p>
    <w:p w14:paraId="3FFF5DC3"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42BCC547" w14:textId="77777777" w:rsidR="00161335" w:rsidRPr="002A1173" w:rsidRDefault="00161335" w:rsidP="00161335">
      <w:pPr>
        <w:pStyle w:val="NormalBold"/>
      </w:pPr>
      <w:r w:rsidRPr="002A1173">
        <w:rPr>
          <w:rStyle w:val="HideTWBExt"/>
        </w:rPr>
        <w:t>&lt;Article&gt;</w:t>
      </w:r>
      <w:r w:rsidRPr="002A1173">
        <w:t>Anexo I – artigo 6 – n.º 4-A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2AE0D12F" w14:textId="77777777" w:rsidTr="002D1C33">
        <w:trPr>
          <w:jc w:val="center"/>
        </w:trPr>
        <w:tc>
          <w:tcPr>
            <w:tcW w:w="9752" w:type="dxa"/>
            <w:gridSpan w:val="2"/>
          </w:tcPr>
          <w:p w14:paraId="5EE8FA8D" w14:textId="77777777" w:rsidR="00161335" w:rsidRPr="002A1173" w:rsidRDefault="00161335" w:rsidP="002D1C33">
            <w:pPr>
              <w:keepNext/>
            </w:pPr>
          </w:p>
        </w:tc>
      </w:tr>
      <w:tr w:rsidR="00161335" w:rsidRPr="002A1173" w14:paraId="465AF811" w14:textId="77777777" w:rsidTr="002D1C33">
        <w:trPr>
          <w:jc w:val="center"/>
        </w:trPr>
        <w:tc>
          <w:tcPr>
            <w:tcW w:w="4876" w:type="dxa"/>
            <w:hideMark/>
          </w:tcPr>
          <w:p w14:paraId="0DC5C960"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77CB1E6B" w14:textId="77777777" w:rsidR="00161335" w:rsidRPr="002A1173" w:rsidRDefault="00161335" w:rsidP="002D1C33">
            <w:pPr>
              <w:pStyle w:val="ColumnHeading"/>
              <w:keepNext/>
              <w:rPr>
                <w:lang w:val="pt-PT"/>
              </w:rPr>
            </w:pPr>
            <w:r w:rsidRPr="002A1173">
              <w:rPr>
                <w:lang w:val="pt-PT"/>
              </w:rPr>
              <w:t>Alteração</w:t>
            </w:r>
          </w:p>
        </w:tc>
      </w:tr>
      <w:tr w:rsidR="00161335" w:rsidRPr="002A1173" w14:paraId="2B6FC132" w14:textId="77777777" w:rsidTr="002D1C33">
        <w:trPr>
          <w:jc w:val="center"/>
        </w:trPr>
        <w:tc>
          <w:tcPr>
            <w:tcW w:w="4876" w:type="dxa"/>
          </w:tcPr>
          <w:p w14:paraId="2AEB6E22" w14:textId="77777777" w:rsidR="00161335" w:rsidRPr="002A1173" w:rsidRDefault="00161335" w:rsidP="002D1C33">
            <w:pPr>
              <w:pStyle w:val="Normal6"/>
              <w:rPr>
                <w:lang w:val="pt-PT"/>
              </w:rPr>
            </w:pPr>
          </w:p>
        </w:tc>
        <w:tc>
          <w:tcPr>
            <w:tcW w:w="4876" w:type="dxa"/>
            <w:hideMark/>
          </w:tcPr>
          <w:p w14:paraId="24ECCC8B" w14:textId="2573CDDE" w:rsidR="00161335" w:rsidRPr="002A1173" w:rsidRDefault="00161335" w:rsidP="002D1C33">
            <w:pPr>
              <w:pStyle w:val="Normal6"/>
              <w:rPr>
                <w:szCs w:val="24"/>
                <w:lang w:val="pt-PT"/>
              </w:rPr>
            </w:pPr>
            <w:r w:rsidRPr="002A1173">
              <w:rPr>
                <w:b/>
                <w:i/>
                <w:lang w:val="pt-PT"/>
              </w:rPr>
              <w:t>4-A.</w:t>
            </w:r>
            <w:r w:rsidRPr="002A1173">
              <w:rPr>
                <w:b/>
                <w:i/>
                <w:lang w:val="pt-PT"/>
              </w:rPr>
              <w:tab/>
              <w:t>Os Estados-Membros asseguram que os trabalhadores por conta de outrem e os trabalhadores independentes individuais possam solicitar uma revisão do funcionamento dos sistemas de gestão algorítmica ou de inteligência artificial em vigor, quando haja receios fundamentados de que esses sistemas apresentem enviesamentos ou falhas sistémicas ou ponham em risco o bem</w:t>
            </w:r>
            <w:r w:rsidR="00A469D5">
              <w:rPr>
                <w:b/>
                <w:i/>
                <w:lang w:val="pt-PT"/>
              </w:rPr>
              <w:noBreakHyphen/>
            </w:r>
            <w:r w:rsidRPr="002A1173">
              <w:rPr>
                <w:b/>
                <w:i/>
                <w:lang w:val="pt-PT"/>
              </w:rPr>
              <w:t>estar psicológico ou físico dos trabalhadores por conta de outrem ou dos trabalhadores independentes individuais, ou a saúde e segurança no trabalho.</w:t>
            </w:r>
          </w:p>
        </w:tc>
      </w:tr>
    </w:tbl>
    <w:p w14:paraId="795366B0"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0F9771BD" w14:textId="77777777" w:rsidR="00161335" w:rsidRPr="002A1173" w:rsidRDefault="00161335" w:rsidP="00161335">
      <w:r w:rsidRPr="002A1173">
        <w:rPr>
          <w:rStyle w:val="HideTWBExt"/>
        </w:rPr>
        <w:t>&lt;/Amend&gt;</w:t>
      </w:r>
    </w:p>
    <w:p w14:paraId="2FE8A8C2"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516</w:t>
      </w:r>
      <w:r w:rsidRPr="002A1173">
        <w:rPr>
          <w:rStyle w:val="HideTWBExt"/>
          <w:lang w:val="pt-PT"/>
        </w:rPr>
        <w:t>&lt;/NumAm&gt;</w:t>
      </w:r>
    </w:p>
    <w:p w14:paraId="0B9EF239" w14:textId="77777777" w:rsidR="00161335" w:rsidRPr="002A1173" w:rsidRDefault="00161335" w:rsidP="00161335">
      <w:pPr>
        <w:pStyle w:val="NormalBold"/>
      </w:pPr>
      <w:r w:rsidRPr="002A1173">
        <w:rPr>
          <w:rStyle w:val="HideTWBExt"/>
        </w:rPr>
        <w:t>&lt;RepeatBlock-By&gt;&lt;Members&gt;</w:t>
      </w:r>
      <w:r w:rsidRPr="002A1173">
        <w:t>Marc Angel, Nora Mebarek, Vilija Blinkevičiūtė, Alicia Homs Ginel, Isilda Gomes, Gabriele Bischoff, Evelyn Regner, Idoia Mendia, Marianne Vind, Alex Agius Saliba, Romana Jerković, Estelle Ceulemans</w:t>
      </w:r>
      <w:r w:rsidRPr="002A1173">
        <w:rPr>
          <w:rStyle w:val="HideTWBExt"/>
        </w:rPr>
        <w:t>&lt;/Members&gt;</w:t>
      </w:r>
    </w:p>
    <w:p w14:paraId="6BBF1CB7" w14:textId="77777777" w:rsidR="00161335" w:rsidRPr="002A1173" w:rsidRDefault="00161335" w:rsidP="00161335">
      <w:r w:rsidRPr="002A1173">
        <w:rPr>
          <w:rStyle w:val="HideTWBExt"/>
        </w:rPr>
        <w:t>&lt;/RepeatBlock-By&gt;</w:t>
      </w:r>
    </w:p>
    <w:p w14:paraId="1DBD9889"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0D918395" w14:textId="77777777" w:rsidR="00161335" w:rsidRPr="002A1173" w:rsidRDefault="00161335" w:rsidP="00161335">
      <w:pPr>
        <w:pStyle w:val="NormalBold"/>
      </w:pPr>
      <w:r w:rsidRPr="002A1173">
        <w:rPr>
          <w:rStyle w:val="HideTWBExt"/>
        </w:rPr>
        <w:t>&lt;Article&gt;</w:t>
      </w:r>
      <w:r w:rsidRPr="002A1173">
        <w:t>Anexo I – artigo 6 – n.º 4-A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7E14B880" w14:textId="77777777" w:rsidTr="002D1C33">
        <w:trPr>
          <w:jc w:val="center"/>
        </w:trPr>
        <w:tc>
          <w:tcPr>
            <w:tcW w:w="9752" w:type="dxa"/>
            <w:gridSpan w:val="2"/>
          </w:tcPr>
          <w:p w14:paraId="2271AD5E" w14:textId="77777777" w:rsidR="00161335" w:rsidRPr="002A1173" w:rsidRDefault="00161335" w:rsidP="002D1C33">
            <w:pPr>
              <w:keepNext/>
            </w:pPr>
          </w:p>
        </w:tc>
      </w:tr>
      <w:tr w:rsidR="00161335" w:rsidRPr="002A1173" w14:paraId="3892A3C0" w14:textId="77777777" w:rsidTr="002D1C33">
        <w:trPr>
          <w:jc w:val="center"/>
        </w:trPr>
        <w:tc>
          <w:tcPr>
            <w:tcW w:w="4876" w:type="dxa"/>
            <w:hideMark/>
          </w:tcPr>
          <w:p w14:paraId="7BF70008"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4DC924B9" w14:textId="77777777" w:rsidR="00161335" w:rsidRPr="002A1173" w:rsidRDefault="00161335" w:rsidP="002D1C33">
            <w:pPr>
              <w:pStyle w:val="ColumnHeading"/>
              <w:keepNext/>
              <w:rPr>
                <w:lang w:val="pt-PT"/>
              </w:rPr>
            </w:pPr>
            <w:r w:rsidRPr="002A1173">
              <w:rPr>
                <w:lang w:val="pt-PT"/>
              </w:rPr>
              <w:t>Alteração</w:t>
            </w:r>
          </w:p>
        </w:tc>
      </w:tr>
      <w:tr w:rsidR="00161335" w:rsidRPr="002A1173" w14:paraId="315215FD" w14:textId="77777777" w:rsidTr="002D1C33">
        <w:trPr>
          <w:jc w:val="center"/>
        </w:trPr>
        <w:tc>
          <w:tcPr>
            <w:tcW w:w="4876" w:type="dxa"/>
          </w:tcPr>
          <w:p w14:paraId="6CA0CEB8" w14:textId="77777777" w:rsidR="00161335" w:rsidRPr="002A1173" w:rsidRDefault="00161335" w:rsidP="002D1C33">
            <w:pPr>
              <w:pStyle w:val="Normal6"/>
              <w:rPr>
                <w:lang w:val="pt-PT"/>
              </w:rPr>
            </w:pPr>
          </w:p>
        </w:tc>
        <w:tc>
          <w:tcPr>
            <w:tcW w:w="4876" w:type="dxa"/>
            <w:hideMark/>
          </w:tcPr>
          <w:p w14:paraId="70275E1B" w14:textId="77777777" w:rsidR="00161335" w:rsidRPr="002A1173" w:rsidRDefault="00161335" w:rsidP="002D1C33">
            <w:pPr>
              <w:pStyle w:val="Normal6"/>
              <w:rPr>
                <w:szCs w:val="24"/>
                <w:lang w:val="pt-PT"/>
              </w:rPr>
            </w:pPr>
            <w:r w:rsidRPr="002A1173">
              <w:rPr>
                <w:b/>
                <w:i/>
                <w:lang w:val="pt-PT"/>
              </w:rPr>
              <w:t>4-A.</w:t>
            </w:r>
            <w:r w:rsidRPr="002A1173">
              <w:rPr>
                <w:b/>
                <w:i/>
                <w:lang w:val="pt-PT"/>
              </w:rPr>
              <w:tab/>
              <w:t>O presente artigo não afeta os procedimentos disciplinares e de despedimento previstos no direito, convenções coletivas e práticas nacionais.</w:t>
            </w:r>
          </w:p>
        </w:tc>
      </w:tr>
    </w:tbl>
    <w:p w14:paraId="35225F35"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02AB34FF" w14:textId="77777777" w:rsidR="00161335" w:rsidRPr="002A1173" w:rsidRDefault="00161335" w:rsidP="00161335">
      <w:r w:rsidRPr="002A1173">
        <w:rPr>
          <w:rStyle w:val="HideTWBExt"/>
        </w:rPr>
        <w:t>&lt;/Amend&gt;</w:t>
      </w:r>
    </w:p>
    <w:p w14:paraId="7E0F33CB"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517</w:t>
      </w:r>
      <w:r w:rsidRPr="002A1173">
        <w:rPr>
          <w:rStyle w:val="HideTWBExt"/>
          <w:lang w:val="pt-PT"/>
        </w:rPr>
        <w:t>&lt;/NumAm&gt;</w:t>
      </w:r>
    </w:p>
    <w:p w14:paraId="2842F9D8" w14:textId="77777777" w:rsidR="00161335" w:rsidRPr="002A1173" w:rsidRDefault="00161335" w:rsidP="00161335">
      <w:pPr>
        <w:pStyle w:val="NormalBold"/>
      </w:pPr>
      <w:r w:rsidRPr="002A1173">
        <w:rPr>
          <w:rStyle w:val="HideTWBExt"/>
        </w:rPr>
        <w:t>&lt;RepeatBlock-By&gt;&lt;Members&gt;</w:t>
      </w:r>
      <w:r w:rsidRPr="002A1173">
        <w:t>Irena Joveva</w:t>
      </w:r>
      <w:r w:rsidRPr="002A1173">
        <w:rPr>
          <w:rStyle w:val="HideTWBExt"/>
        </w:rPr>
        <w:t>&lt;/Members&gt;</w:t>
      </w:r>
    </w:p>
    <w:p w14:paraId="2C779A21" w14:textId="77777777" w:rsidR="00161335" w:rsidRPr="002A1173" w:rsidRDefault="00161335" w:rsidP="00161335">
      <w:r w:rsidRPr="002A1173">
        <w:rPr>
          <w:rStyle w:val="HideTWBExt"/>
        </w:rPr>
        <w:t>&lt;/RepeatBlock-By&gt;</w:t>
      </w:r>
    </w:p>
    <w:p w14:paraId="0360A27C"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2D460EE5" w14:textId="77777777" w:rsidR="00161335" w:rsidRPr="002A1173" w:rsidRDefault="00161335" w:rsidP="00161335">
      <w:pPr>
        <w:pStyle w:val="NormalBold"/>
      </w:pPr>
      <w:r w:rsidRPr="002A1173">
        <w:rPr>
          <w:rStyle w:val="HideTWBExt"/>
        </w:rPr>
        <w:t>&lt;Article&gt;</w:t>
      </w:r>
      <w:r w:rsidRPr="002A1173">
        <w:t>Anexo I – artigo 6 – n.º 4-B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2D4C36BC" w14:textId="77777777" w:rsidTr="002D1C33">
        <w:trPr>
          <w:jc w:val="center"/>
        </w:trPr>
        <w:tc>
          <w:tcPr>
            <w:tcW w:w="9752" w:type="dxa"/>
            <w:gridSpan w:val="2"/>
          </w:tcPr>
          <w:p w14:paraId="73B6223B" w14:textId="77777777" w:rsidR="00161335" w:rsidRPr="002A1173" w:rsidRDefault="00161335" w:rsidP="002D1C33">
            <w:pPr>
              <w:keepNext/>
            </w:pPr>
          </w:p>
        </w:tc>
      </w:tr>
      <w:tr w:rsidR="00161335" w:rsidRPr="002A1173" w14:paraId="1B564377" w14:textId="77777777" w:rsidTr="002D1C33">
        <w:trPr>
          <w:jc w:val="center"/>
        </w:trPr>
        <w:tc>
          <w:tcPr>
            <w:tcW w:w="4876" w:type="dxa"/>
            <w:hideMark/>
          </w:tcPr>
          <w:p w14:paraId="5FDC832A"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29A0DD4B" w14:textId="77777777" w:rsidR="00161335" w:rsidRPr="002A1173" w:rsidRDefault="00161335" w:rsidP="002D1C33">
            <w:pPr>
              <w:pStyle w:val="ColumnHeading"/>
              <w:keepNext/>
              <w:rPr>
                <w:lang w:val="pt-PT"/>
              </w:rPr>
            </w:pPr>
            <w:r w:rsidRPr="002A1173">
              <w:rPr>
                <w:lang w:val="pt-PT"/>
              </w:rPr>
              <w:t>Alteração</w:t>
            </w:r>
          </w:p>
        </w:tc>
      </w:tr>
      <w:tr w:rsidR="00161335" w:rsidRPr="002A1173" w14:paraId="28309E93" w14:textId="77777777" w:rsidTr="002D1C33">
        <w:trPr>
          <w:jc w:val="center"/>
        </w:trPr>
        <w:tc>
          <w:tcPr>
            <w:tcW w:w="4876" w:type="dxa"/>
          </w:tcPr>
          <w:p w14:paraId="5766EF11" w14:textId="77777777" w:rsidR="00161335" w:rsidRPr="002A1173" w:rsidRDefault="00161335" w:rsidP="002D1C33">
            <w:pPr>
              <w:pStyle w:val="Normal6"/>
              <w:rPr>
                <w:lang w:val="pt-PT"/>
              </w:rPr>
            </w:pPr>
          </w:p>
        </w:tc>
        <w:tc>
          <w:tcPr>
            <w:tcW w:w="4876" w:type="dxa"/>
            <w:hideMark/>
          </w:tcPr>
          <w:p w14:paraId="22EE39EB" w14:textId="77777777" w:rsidR="00161335" w:rsidRPr="002A1173" w:rsidRDefault="00161335" w:rsidP="002D1C33">
            <w:pPr>
              <w:pStyle w:val="Normal6"/>
              <w:rPr>
                <w:szCs w:val="24"/>
                <w:lang w:val="pt-PT"/>
              </w:rPr>
            </w:pPr>
            <w:r w:rsidRPr="002A1173">
              <w:rPr>
                <w:b/>
                <w:i/>
                <w:lang w:val="pt-PT"/>
              </w:rPr>
              <w:t>4-B.</w:t>
            </w:r>
            <w:r w:rsidRPr="002A1173">
              <w:rPr>
                <w:b/>
                <w:i/>
                <w:lang w:val="pt-PT"/>
              </w:rPr>
              <w:tab/>
              <w:t>Os Estados-Membros asseguram que os empregadores ou as entidades adjudicantes dos serviços estabelecem medidas preventivas relativas à implantação e utilização de sistemas de gestão algorítmica ou de inteligência artificial e ao risco de enviesamentos e resultados discriminatórios, em especial os baseados no género, na origem racial ou étnica, na idade, na deficiência, na orientação sexual ou noutras características protegidas.</w:t>
            </w:r>
          </w:p>
        </w:tc>
      </w:tr>
    </w:tbl>
    <w:p w14:paraId="6C403BB3"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773F3B1C" w14:textId="77777777" w:rsidR="00161335" w:rsidRPr="002A1173" w:rsidRDefault="00161335" w:rsidP="00161335">
      <w:r w:rsidRPr="002A1173">
        <w:rPr>
          <w:rStyle w:val="HideTWBExt"/>
        </w:rPr>
        <w:t>&lt;/Amend&gt;</w:t>
      </w:r>
    </w:p>
    <w:p w14:paraId="2049F02E"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518</w:t>
      </w:r>
      <w:r w:rsidRPr="002A1173">
        <w:rPr>
          <w:rStyle w:val="HideTWBExt"/>
          <w:lang w:val="pt-PT"/>
        </w:rPr>
        <w:t>&lt;/NumAm&gt;</w:t>
      </w:r>
    </w:p>
    <w:p w14:paraId="4F8FE628" w14:textId="77777777" w:rsidR="00161335" w:rsidRPr="002A1173" w:rsidRDefault="00161335" w:rsidP="00161335">
      <w:pPr>
        <w:pStyle w:val="NormalBold"/>
      </w:pPr>
      <w:r w:rsidRPr="002A1173">
        <w:rPr>
          <w:rStyle w:val="HideTWBExt"/>
        </w:rPr>
        <w:t>&lt;RepeatBlock-By&gt;&lt;Members&gt;</w:t>
      </w:r>
      <w:r w:rsidRPr="002A1173">
        <w:t>Kim Van Sparrentak</w:t>
      </w:r>
      <w:r w:rsidRPr="002A1173">
        <w:rPr>
          <w:rStyle w:val="HideTWBExt"/>
        </w:rPr>
        <w:t>&lt;/Members&gt;</w:t>
      </w:r>
    </w:p>
    <w:p w14:paraId="5E7D7761" w14:textId="77777777" w:rsidR="00161335" w:rsidRPr="002A1173" w:rsidRDefault="00161335" w:rsidP="00161335">
      <w:r w:rsidRPr="002A1173">
        <w:rPr>
          <w:rStyle w:val="HideTWBExt"/>
        </w:rPr>
        <w:t>&lt;AuNomDe&gt;</w:t>
      </w:r>
      <w:r w:rsidRPr="002A1173">
        <w:rPr>
          <w:rStyle w:val="HideTWBInt"/>
        </w:rPr>
        <w:t>{Verts/ALE}</w:t>
      </w:r>
      <w:r w:rsidRPr="002A1173">
        <w:t>em nome do Grupo Verts/ALE</w:t>
      </w:r>
      <w:r w:rsidRPr="002A1173">
        <w:rPr>
          <w:rStyle w:val="HideTWBExt"/>
        </w:rPr>
        <w:t>&lt;/AuNomDe&gt;</w:t>
      </w:r>
    </w:p>
    <w:p w14:paraId="0E599ED4" w14:textId="77777777" w:rsidR="00161335" w:rsidRPr="002A1173" w:rsidRDefault="00161335" w:rsidP="00161335">
      <w:r w:rsidRPr="002A1173">
        <w:rPr>
          <w:rStyle w:val="HideTWBExt"/>
        </w:rPr>
        <w:t>&lt;/RepeatBlock-By&gt;</w:t>
      </w:r>
    </w:p>
    <w:p w14:paraId="1F2EF5A6"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6792917B" w14:textId="77777777" w:rsidR="00161335" w:rsidRPr="002A1173" w:rsidRDefault="00161335" w:rsidP="00161335">
      <w:pPr>
        <w:pStyle w:val="NormalBold"/>
      </w:pPr>
      <w:r w:rsidRPr="002A1173">
        <w:rPr>
          <w:rStyle w:val="HideTWBExt"/>
        </w:rPr>
        <w:t>&lt;Article&gt;</w:t>
      </w:r>
      <w:r w:rsidRPr="002A1173">
        <w:t>Anexo I – artigo 6-A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54E0D2B7" w14:textId="77777777" w:rsidTr="002D1C33">
        <w:trPr>
          <w:jc w:val="center"/>
        </w:trPr>
        <w:tc>
          <w:tcPr>
            <w:tcW w:w="9752" w:type="dxa"/>
            <w:gridSpan w:val="2"/>
          </w:tcPr>
          <w:p w14:paraId="7CE41404" w14:textId="77777777" w:rsidR="00161335" w:rsidRPr="002A1173" w:rsidRDefault="00161335" w:rsidP="002D1C33">
            <w:pPr>
              <w:keepNext/>
            </w:pPr>
          </w:p>
        </w:tc>
      </w:tr>
      <w:tr w:rsidR="00161335" w:rsidRPr="002A1173" w14:paraId="49F57C2B" w14:textId="77777777" w:rsidTr="002D1C33">
        <w:trPr>
          <w:jc w:val="center"/>
        </w:trPr>
        <w:tc>
          <w:tcPr>
            <w:tcW w:w="4876" w:type="dxa"/>
            <w:hideMark/>
          </w:tcPr>
          <w:p w14:paraId="50009AA9"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423A199D" w14:textId="77777777" w:rsidR="00161335" w:rsidRPr="002A1173" w:rsidRDefault="00161335" w:rsidP="002D1C33">
            <w:pPr>
              <w:pStyle w:val="ColumnHeading"/>
              <w:keepNext/>
              <w:rPr>
                <w:lang w:val="pt-PT"/>
              </w:rPr>
            </w:pPr>
            <w:r w:rsidRPr="002A1173">
              <w:rPr>
                <w:lang w:val="pt-PT"/>
              </w:rPr>
              <w:t>Alteração</w:t>
            </w:r>
          </w:p>
        </w:tc>
      </w:tr>
      <w:tr w:rsidR="00161335" w:rsidRPr="002A1173" w14:paraId="48B9DA02" w14:textId="77777777" w:rsidTr="002D1C33">
        <w:trPr>
          <w:jc w:val="center"/>
        </w:trPr>
        <w:tc>
          <w:tcPr>
            <w:tcW w:w="4876" w:type="dxa"/>
          </w:tcPr>
          <w:p w14:paraId="69A9592E" w14:textId="77777777" w:rsidR="00161335" w:rsidRPr="002A1173" w:rsidRDefault="00161335" w:rsidP="002D1C33">
            <w:pPr>
              <w:pStyle w:val="Normal6"/>
              <w:rPr>
                <w:lang w:val="pt-PT"/>
              </w:rPr>
            </w:pPr>
          </w:p>
        </w:tc>
        <w:tc>
          <w:tcPr>
            <w:tcW w:w="4876" w:type="dxa"/>
            <w:hideMark/>
          </w:tcPr>
          <w:p w14:paraId="20CF3891" w14:textId="77777777" w:rsidR="00161335" w:rsidRPr="002A1173" w:rsidRDefault="00161335" w:rsidP="002D1C33">
            <w:pPr>
              <w:pStyle w:val="Normal6"/>
              <w:jc w:val="center"/>
              <w:rPr>
                <w:szCs w:val="24"/>
                <w:lang w:val="pt-PT"/>
              </w:rPr>
            </w:pPr>
            <w:r w:rsidRPr="002A1173">
              <w:rPr>
                <w:b/>
                <w:i/>
                <w:lang w:val="pt-PT"/>
              </w:rPr>
              <w:t>Artigo 6.º-A</w:t>
            </w:r>
          </w:p>
        </w:tc>
      </w:tr>
      <w:tr w:rsidR="00161335" w:rsidRPr="002A1173" w14:paraId="74C09818" w14:textId="77777777" w:rsidTr="002D1C33">
        <w:trPr>
          <w:jc w:val="center"/>
        </w:trPr>
        <w:tc>
          <w:tcPr>
            <w:tcW w:w="4876" w:type="dxa"/>
          </w:tcPr>
          <w:p w14:paraId="1CED5592" w14:textId="77777777" w:rsidR="00161335" w:rsidRPr="002A1173" w:rsidRDefault="00161335" w:rsidP="002D1C33">
            <w:pPr>
              <w:pStyle w:val="Normal6"/>
              <w:rPr>
                <w:lang w:val="pt-PT"/>
              </w:rPr>
            </w:pPr>
          </w:p>
        </w:tc>
        <w:tc>
          <w:tcPr>
            <w:tcW w:w="4876" w:type="dxa"/>
            <w:hideMark/>
          </w:tcPr>
          <w:p w14:paraId="57F88985" w14:textId="77777777" w:rsidR="00161335" w:rsidRPr="002A1173" w:rsidRDefault="00161335" w:rsidP="002D1C33">
            <w:pPr>
              <w:pStyle w:val="Normal6"/>
              <w:jc w:val="center"/>
              <w:rPr>
                <w:szCs w:val="24"/>
                <w:lang w:val="pt-PT"/>
              </w:rPr>
            </w:pPr>
            <w:r w:rsidRPr="002A1173">
              <w:rPr>
                <w:b/>
                <w:i/>
                <w:lang w:val="pt-PT"/>
              </w:rPr>
              <w:t>Revisão humana</w:t>
            </w:r>
          </w:p>
        </w:tc>
      </w:tr>
      <w:tr w:rsidR="00161335" w:rsidRPr="002A1173" w14:paraId="25B4FAFD" w14:textId="77777777" w:rsidTr="002D1C33">
        <w:trPr>
          <w:jc w:val="center"/>
        </w:trPr>
        <w:tc>
          <w:tcPr>
            <w:tcW w:w="4876" w:type="dxa"/>
          </w:tcPr>
          <w:p w14:paraId="1B97B653" w14:textId="77777777" w:rsidR="00161335" w:rsidRPr="002A1173" w:rsidRDefault="00161335" w:rsidP="002D1C33">
            <w:pPr>
              <w:pStyle w:val="Normal6"/>
              <w:rPr>
                <w:lang w:val="pt-PT"/>
              </w:rPr>
            </w:pPr>
          </w:p>
        </w:tc>
        <w:tc>
          <w:tcPr>
            <w:tcW w:w="4876" w:type="dxa"/>
            <w:hideMark/>
          </w:tcPr>
          <w:p w14:paraId="263A4D52" w14:textId="77777777" w:rsidR="00161335" w:rsidRPr="002A1173" w:rsidRDefault="00161335" w:rsidP="002D1C33">
            <w:pPr>
              <w:pStyle w:val="Normal6"/>
              <w:ind w:firstLine="25"/>
              <w:rPr>
                <w:szCs w:val="24"/>
                <w:lang w:val="pt-PT"/>
              </w:rPr>
            </w:pPr>
            <w:r w:rsidRPr="002A1173">
              <w:rPr>
                <w:b/>
                <w:i/>
                <w:lang w:val="pt-PT"/>
              </w:rPr>
              <w:t>1.</w:t>
            </w:r>
            <w:r w:rsidRPr="002A1173">
              <w:rPr>
                <w:b/>
                <w:i/>
                <w:lang w:val="pt-PT"/>
              </w:rPr>
              <w:tab/>
              <w:t xml:space="preserve">Os Estados-Membros asseguram que os trabalhadores por conta de outrem e os trabalhadores independentes individuais têm o direito a obter, sem demora injustificada, uma explicação verbal ou por escrito de uma pessoa de contacto sobre qualquer decisão tomada ou apoiada por um sistema automatizado de tomada de decisões. A explicação é apresentada de forma transparente e inteligível, utilizando uma linguagem clara e simples. Estas pessoas de contacto dispõem da competência, formação e autoridade necessárias para exercer essa função. </w:t>
            </w:r>
          </w:p>
        </w:tc>
      </w:tr>
      <w:tr w:rsidR="00161335" w:rsidRPr="002A1173" w14:paraId="6CEEE7B3" w14:textId="77777777" w:rsidTr="002D1C33">
        <w:trPr>
          <w:jc w:val="center"/>
        </w:trPr>
        <w:tc>
          <w:tcPr>
            <w:tcW w:w="4876" w:type="dxa"/>
          </w:tcPr>
          <w:p w14:paraId="2B0D783B" w14:textId="77777777" w:rsidR="00161335" w:rsidRPr="002A1173" w:rsidRDefault="00161335" w:rsidP="002D1C33">
            <w:pPr>
              <w:pStyle w:val="Normal6"/>
              <w:rPr>
                <w:lang w:val="pt-PT"/>
              </w:rPr>
            </w:pPr>
          </w:p>
        </w:tc>
        <w:tc>
          <w:tcPr>
            <w:tcW w:w="4876" w:type="dxa"/>
            <w:hideMark/>
          </w:tcPr>
          <w:p w14:paraId="3ECA2B60" w14:textId="77777777" w:rsidR="00161335" w:rsidRPr="002A1173" w:rsidRDefault="00161335" w:rsidP="002D1C33">
            <w:pPr>
              <w:pStyle w:val="Normal6"/>
              <w:rPr>
                <w:b/>
                <w:i/>
                <w:lang w:val="pt-PT"/>
              </w:rPr>
            </w:pPr>
            <w:r w:rsidRPr="002A1173">
              <w:rPr>
                <w:b/>
                <w:i/>
                <w:lang w:val="pt-PT"/>
              </w:rPr>
              <w:t>2.</w:t>
            </w:r>
            <w:r w:rsidRPr="002A1173">
              <w:rPr>
                <w:b/>
                <w:i/>
                <w:lang w:val="pt-PT"/>
              </w:rPr>
              <w:tab/>
              <w:t>Os empregadores e as entidades adjudicantes devem fornecer aos trabalhadores por conta de outrem e aos trabalhadores independentes individuais, respetivamente, uma exposição escrita dos motivos de qualquer decisão tomada relativa ao início ou à cessação de uma relação laboral ou contratual, à renovação ou não renovação de um contrato, a alterações da remuneração ou qualquer outra decisão de prejuízo equivalente, ou qualquer outra decisão que afete os aspetos essenciais do emprego ou de outras relações contratuais, sem demora injustificada e, o mais tardar, na data em que produz efeitos.</w:t>
            </w:r>
          </w:p>
        </w:tc>
      </w:tr>
      <w:tr w:rsidR="00161335" w:rsidRPr="002A1173" w14:paraId="4E0B5E5C" w14:textId="77777777" w:rsidTr="002D1C33">
        <w:trPr>
          <w:jc w:val="center"/>
        </w:trPr>
        <w:tc>
          <w:tcPr>
            <w:tcW w:w="4876" w:type="dxa"/>
          </w:tcPr>
          <w:p w14:paraId="243BB876" w14:textId="77777777" w:rsidR="00161335" w:rsidRPr="002A1173" w:rsidRDefault="00161335" w:rsidP="002D1C33">
            <w:pPr>
              <w:pStyle w:val="Normal6"/>
              <w:rPr>
                <w:lang w:val="pt-PT"/>
              </w:rPr>
            </w:pPr>
          </w:p>
        </w:tc>
        <w:tc>
          <w:tcPr>
            <w:tcW w:w="4876" w:type="dxa"/>
            <w:hideMark/>
          </w:tcPr>
          <w:p w14:paraId="22205937" w14:textId="77777777" w:rsidR="00161335" w:rsidRPr="002A1173" w:rsidRDefault="00161335" w:rsidP="002D1C33">
            <w:pPr>
              <w:pStyle w:val="Normal6"/>
              <w:rPr>
                <w:szCs w:val="24"/>
                <w:lang w:val="pt-PT"/>
              </w:rPr>
            </w:pPr>
            <w:r w:rsidRPr="002A1173">
              <w:rPr>
                <w:b/>
                <w:i/>
                <w:lang w:val="pt-PT"/>
              </w:rPr>
              <w:t>3. Os trabalhadores por conta de outrem e os seus representantes, bem como os trabalhadores independentes individuais, têm o direito de solicitar aos empregadores e às entidades adjudicantes que revejam as decisões a que se refere o n.º 1. Os empregadores e as entidades adjudicantes respondem a esse pedido dando uma resposta suficientemente precisa e devidamente fundamentada, sob a forma de documento escrito, que pode ser em formato eletrónico, sem demora injustificada e, em qualquer caso, no prazo de duas semanas a partir da data de receção do pedido.</w:t>
            </w:r>
          </w:p>
        </w:tc>
      </w:tr>
      <w:tr w:rsidR="00161335" w:rsidRPr="002A1173" w14:paraId="55F7F491" w14:textId="77777777" w:rsidTr="002D1C33">
        <w:trPr>
          <w:jc w:val="center"/>
        </w:trPr>
        <w:tc>
          <w:tcPr>
            <w:tcW w:w="4876" w:type="dxa"/>
          </w:tcPr>
          <w:p w14:paraId="252FBEEC" w14:textId="77777777" w:rsidR="00161335" w:rsidRPr="002A1173" w:rsidRDefault="00161335" w:rsidP="002D1C33">
            <w:pPr>
              <w:pStyle w:val="Normal6"/>
              <w:rPr>
                <w:lang w:val="pt-PT"/>
              </w:rPr>
            </w:pPr>
          </w:p>
        </w:tc>
        <w:tc>
          <w:tcPr>
            <w:tcW w:w="4876" w:type="dxa"/>
            <w:hideMark/>
          </w:tcPr>
          <w:p w14:paraId="33BC32DC" w14:textId="77777777" w:rsidR="00161335" w:rsidRPr="002A1173" w:rsidRDefault="00161335" w:rsidP="002D1C33">
            <w:pPr>
              <w:pStyle w:val="Normal6"/>
              <w:rPr>
                <w:szCs w:val="24"/>
                <w:lang w:val="pt-PT"/>
              </w:rPr>
            </w:pPr>
            <w:r w:rsidRPr="002A1173">
              <w:rPr>
                <w:b/>
                <w:i/>
                <w:lang w:val="pt-PT"/>
              </w:rPr>
              <w:t>4. Caso a decisão a que se refere o n.º 1 viole os direitos de um trabalhador por conta de outrem ou de um trabalhador independente individual, deve ser retificada sem demora e, em qualquer caso, no prazo de duas semanas a contar da sua adoção. Se tal retificação não for possível, o empregador ou a entidade adjudicante deve oferecer uma indemnização adequada pelos danos sofridos. Em qualquer caso, o empregador ou a entidade adjudicante toma as medidas necessárias, incluindo, se adequado, a alteração do sistema automatizado de tomada de decisões ou a interrupção da sua utilização, a fim de evitar tais decisões no futuro.</w:t>
            </w:r>
          </w:p>
        </w:tc>
      </w:tr>
      <w:tr w:rsidR="00161335" w:rsidRPr="002A1173" w14:paraId="29D06AF2" w14:textId="77777777" w:rsidTr="002D1C33">
        <w:trPr>
          <w:jc w:val="center"/>
        </w:trPr>
        <w:tc>
          <w:tcPr>
            <w:tcW w:w="4876" w:type="dxa"/>
          </w:tcPr>
          <w:p w14:paraId="246E45EE" w14:textId="77777777" w:rsidR="00161335" w:rsidRPr="002A1173" w:rsidRDefault="00161335" w:rsidP="002D1C33">
            <w:pPr>
              <w:pStyle w:val="Normal6"/>
              <w:rPr>
                <w:lang w:val="pt-PT"/>
              </w:rPr>
            </w:pPr>
          </w:p>
        </w:tc>
        <w:tc>
          <w:tcPr>
            <w:tcW w:w="4876" w:type="dxa"/>
            <w:hideMark/>
          </w:tcPr>
          <w:p w14:paraId="357D7A7A" w14:textId="77777777" w:rsidR="00161335" w:rsidRPr="002A1173" w:rsidRDefault="00161335" w:rsidP="002D1C33">
            <w:pPr>
              <w:pStyle w:val="Normal6"/>
              <w:rPr>
                <w:szCs w:val="24"/>
                <w:lang w:val="pt-PT"/>
              </w:rPr>
            </w:pPr>
            <w:r w:rsidRPr="002A1173">
              <w:rPr>
                <w:b/>
                <w:i/>
                <w:lang w:val="pt-PT"/>
              </w:rPr>
              <w:t>5. O presente artigo não afeta os procedimentos disciplinares e de despedimento previstos no direito, convenções coletivas e práticas nacionais.</w:t>
            </w:r>
          </w:p>
        </w:tc>
      </w:tr>
    </w:tbl>
    <w:p w14:paraId="3BA38A79"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0C042584" w14:textId="77777777" w:rsidR="00161335" w:rsidRPr="002A1173" w:rsidRDefault="00161335" w:rsidP="00161335">
      <w:r w:rsidRPr="002A1173">
        <w:rPr>
          <w:rStyle w:val="HideTWBExt"/>
        </w:rPr>
        <w:t>&lt;/Amend&gt;</w:t>
      </w:r>
    </w:p>
    <w:p w14:paraId="339DD0B3"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519</w:t>
      </w:r>
      <w:r w:rsidRPr="002A1173">
        <w:rPr>
          <w:rStyle w:val="HideTWBExt"/>
          <w:lang w:val="pt-PT"/>
        </w:rPr>
        <w:t>&lt;/NumAm&gt;</w:t>
      </w:r>
    </w:p>
    <w:p w14:paraId="485C2257" w14:textId="77777777" w:rsidR="00161335" w:rsidRPr="002A1173" w:rsidRDefault="00161335" w:rsidP="00161335">
      <w:pPr>
        <w:pStyle w:val="NormalBold"/>
      </w:pPr>
      <w:r w:rsidRPr="002A1173">
        <w:rPr>
          <w:rStyle w:val="HideTWBExt"/>
        </w:rPr>
        <w:t>&lt;RepeatBlock-By&gt;&lt;Members&gt;</w:t>
      </w:r>
      <w:r w:rsidRPr="002A1173">
        <w:t>Angelika Winzig</w:t>
      </w:r>
      <w:r w:rsidRPr="002A1173">
        <w:rPr>
          <w:rStyle w:val="HideTWBExt"/>
        </w:rPr>
        <w:t>&lt;/Members&gt;</w:t>
      </w:r>
    </w:p>
    <w:p w14:paraId="119E501B" w14:textId="77777777" w:rsidR="00161335" w:rsidRPr="002A1173" w:rsidRDefault="00161335" w:rsidP="00161335">
      <w:r w:rsidRPr="002A1173">
        <w:rPr>
          <w:rStyle w:val="HideTWBExt"/>
        </w:rPr>
        <w:t>&lt;/RepeatBlock-By&gt;</w:t>
      </w:r>
    </w:p>
    <w:p w14:paraId="0173CFE3"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52FAF428" w14:textId="77777777" w:rsidR="00161335" w:rsidRPr="002A1173" w:rsidRDefault="00161335" w:rsidP="00161335">
      <w:pPr>
        <w:pStyle w:val="NormalBold"/>
      </w:pPr>
      <w:r w:rsidRPr="002A1173">
        <w:rPr>
          <w:rStyle w:val="HideTWBExt"/>
        </w:rPr>
        <w:t>&lt;Article&gt;</w:t>
      </w:r>
      <w:r w:rsidRPr="002A1173">
        <w:t>Anexo I – artigo 7</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36EEDD1D" w14:textId="77777777" w:rsidTr="002D1C33">
        <w:trPr>
          <w:jc w:val="center"/>
        </w:trPr>
        <w:tc>
          <w:tcPr>
            <w:tcW w:w="9752" w:type="dxa"/>
            <w:gridSpan w:val="2"/>
          </w:tcPr>
          <w:p w14:paraId="00758152" w14:textId="77777777" w:rsidR="00161335" w:rsidRPr="002A1173" w:rsidRDefault="00161335" w:rsidP="002D1C33">
            <w:pPr>
              <w:keepNext/>
            </w:pPr>
          </w:p>
        </w:tc>
      </w:tr>
      <w:tr w:rsidR="00161335" w:rsidRPr="002A1173" w14:paraId="187452D9" w14:textId="77777777" w:rsidTr="002D1C33">
        <w:trPr>
          <w:jc w:val="center"/>
        </w:trPr>
        <w:tc>
          <w:tcPr>
            <w:tcW w:w="4876" w:type="dxa"/>
            <w:hideMark/>
          </w:tcPr>
          <w:p w14:paraId="04A56F77"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59B1E393" w14:textId="77777777" w:rsidR="00161335" w:rsidRPr="002A1173" w:rsidRDefault="00161335" w:rsidP="002D1C33">
            <w:pPr>
              <w:pStyle w:val="ColumnHeading"/>
              <w:keepNext/>
              <w:rPr>
                <w:lang w:val="pt-PT"/>
              </w:rPr>
            </w:pPr>
            <w:r w:rsidRPr="002A1173">
              <w:rPr>
                <w:lang w:val="pt-PT"/>
              </w:rPr>
              <w:t>Alteração</w:t>
            </w:r>
          </w:p>
        </w:tc>
      </w:tr>
      <w:tr w:rsidR="00161335" w:rsidRPr="002A1173" w14:paraId="6B06D636" w14:textId="77777777" w:rsidTr="002D1C33">
        <w:trPr>
          <w:jc w:val="center"/>
        </w:trPr>
        <w:tc>
          <w:tcPr>
            <w:tcW w:w="4876" w:type="dxa"/>
            <w:hideMark/>
          </w:tcPr>
          <w:p w14:paraId="419B1D82" w14:textId="77777777" w:rsidR="00161335" w:rsidRPr="002A1173" w:rsidRDefault="00161335" w:rsidP="002D1C33">
            <w:pPr>
              <w:pStyle w:val="Normal6"/>
              <w:jc w:val="center"/>
              <w:rPr>
                <w:lang w:val="pt-PT"/>
              </w:rPr>
            </w:pPr>
            <w:r w:rsidRPr="002A1173">
              <w:rPr>
                <w:b/>
                <w:i/>
                <w:lang w:val="pt-PT"/>
              </w:rPr>
              <w:t>Artigo 7.º</w:t>
            </w:r>
          </w:p>
        </w:tc>
        <w:tc>
          <w:tcPr>
            <w:tcW w:w="4876" w:type="dxa"/>
            <w:hideMark/>
          </w:tcPr>
          <w:p w14:paraId="76C7D36C" w14:textId="77777777" w:rsidR="00161335" w:rsidRPr="002A1173" w:rsidRDefault="00161335" w:rsidP="002D1C33">
            <w:pPr>
              <w:pStyle w:val="Normal6"/>
              <w:rPr>
                <w:szCs w:val="24"/>
                <w:lang w:val="pt-PT"/>
              </w:rPr>
            </w:pPr>
            <w:r w:rsidRPr="002A1173">
              <w:rPr>
                <w:b/>
                <w:i/>
                <w:lang w:val="pt-PT"/>
              </w:rPr>
              <w:t>Suprimido</w:t>
            </w:r>
          </w:p>
        </w:tc>
      </w:tr>
      <w:tr w:rsidR="00161335" w:rsidRPr="002A1173" w14:paraId="3944DB0D" w14:textId="77777777" w:rsidTr="002D1C33">
        <w:trPr>
          <w:jc w:val="center"/>
        </w:trPr>
        <w:tc>
          <w:tcPr>
            <w:tcW w:w="4876" w:type="dxa"/>
            <w:hideMark/>
          </w:tcPr>
          <w:p w14:paraId="0054B8C0" w14:textId="77777777" w:rsidR="00161335" w:rsidRPr="002A1173" w:rsidRDefault="00161335" w:rsidP="002D1C33">
            <w:pPr>
              <w:pStyle w:val="Normal6"/>
              <w:jc w:val="center"/>
              <w:rPr>
                <w:lang w:val="pt-PT"/>
              </w:rPr>
            </w:pPr>
            <w:r w:rsidRPr="002A1173">
              <w:rPr>
                <w:b/>
                <w:i/>
                <w:lang w:val="pt-PT"/>
              </w:rPr>
              <w:t>Segurança e saúde no trabalho</w:t>
            </w:r>
          </w:p>
        </w:tc>
        <w:tc>
          <w:tcPr>
            <w:tcW w:w="4876" w:type="dxa"/>
          </w:tcPr>
          <w:p w14:paraId="4D405D37" w14:textId="77777777" w:rsidR="00161335" w:rsidRPr="002A1173" w:rsidRDefault="00161335" w:rsidP="002D1C33">
            <w:pPr>
              <w:pStyle w:val="Normal6"/>
              <w:rPr>
                <w:szCs w:val="24"/>
                <w:lang w:val="pt-PT"/>
              </w:rPr>
            </w:pPr>
          </w:p>
        </w:tc>
      </w:tr>
      <w:tr w:rsidR="00161335" w:rsidRPr="002A1173" w14:paraId="201AFB19" w14:textId="77777777" w:rsidTr="002D1C33">
        <w:trPr>
          <w:jc w:val="center"/>
        </w:trPr>
        <w:tc>
          <w:tcPr>
            <w:tcW w:w="4876" w:type="dxa"/>
            <w:hideMark/>
          </w:tcPr>
          <w:p w14:paraId="2194624F" w14:textId="77777777" w:rsidR="00161335" w:rsidRPr="002A1173" w:rsidRDefault="00161335" w:rsidP="002D1C33">
            <w:pPr>
              <w:pStyle w:val="Normal6"/>
              <w:rPr>
                <w:lang w:val="pt-PT"/>
              </w:rPr>
            </w:pPr>
            <w:r w:rsidRPr="002A1173">
              <w:rPr>
                <w:b/>
                <w:i/>
                <w:lang w:val="pt-PT"/>
              </w:rPr>
              <w:t>1.</w:t>
            </w:r>
            <w:r w:rsidRPr="002A1173">
              <w:rPr>
                <w:b/>
                <w:i/>
                <w:lang w:val="pt-PT"/>
              </w:rPr>
              <w:tab/>
              <w:t>Sem prejuízo da Diretiva 89/391/CEE e das diretivas conexas no domínio da segurança e saúde no trabalho, os Estados-Membros garantem que os empregadores:</w:t>
            </w:r>
          </w:p>
        </w:tc>
        <w:tc>
          <w:tcPr>
            <w:tcW w:w="4876" w:type="dxa"/>
          </w:tcPr>
          <w:p w14:paraId="548C2958" w14:textId="77777777" w:rsidR="00161335" w:rsidRPr="002A1173" w:rsidRDefault="00161335" w:rsidP="002D1C33">
            <w:pPr>
              <w:pStyle w:val="Normal6"/>
              <w:rPr>
                <w:szCs w:val="24"/>
                <w:lang w:val="pt-PT"/>
              </w:rPr>
            </w:pPr>
          </w:p>
        </w:tc>
      </w:tr>
      <w:tr w:rsidR="00161335" w:rsidRPr="002A1173" w14:paraId="26C5FEE6" w14:textId="77777777" w:rsidTr="002D1C33">
        <w:trPr>
          <w:jc w:val="center"/>
        </w:trPr>
        <w:tc>
          <w:tcPr>
            <w:tcW w:w="4876" w:type="dxa"/>
            <w:hideMark/>
          </w:tcPr>
          <w:p w14:paraId="461FB7A9" w14:textId="77777777" w:rsidR="00161335" w:rsidRPr="002A1173" w:rsidRDefault="00161335" w:rsidP="002D1C33">
            <w:pPr>
              <w:pStyle w:val="Normal6"/>
              <w:rPr>
                <w:lang w:val="pt-PT"/>
              </w:rPr>
            </w:pPr>
            <w:r w:rsidRPr="002A1173">
              <w:rPr>
                <w:b/>
                <w:i/>
                <w:lang w:val="pt-PT"/>
              </w:rPr>
              <w:t>a)</w:t>
            </w:r>
            <w:r w:rsidRPr="002A1173">
              <w:rPr>
                <w:b/>
                <w:i/>
                <w:lang w:val="pt-PT"/>
              </w:rPr>
              <w:tab/>
              <w:t>Avaliem os riscos dos sistemas de gestão algorítmica para a segurança e saúde dos trabalhadores, sobretudo riscos eventuais de acidente de trabalho, riscos psicossociais e ergonómicos e pressões indevidas exercidas sobre os trabalhadores;</w:t>
            </w:r>
          </w:p>
        </w:tc>
        <w:tc>
          <w:tcPr>
            <w:tcW w:w="4876" w:type="dxa"/>
          </w:tcPr>
          <w:p w14:paraId="49D5B678" w14:textId="77777777" w:rsidR="00161335" w:rsidRPr="002A1173" w:rsidRDefault="00161335" w:rsidP="002D1C33">
            <w:pPr>
              <w:pStyle w:val="Normal6"/>
              <w:rPr>
                <w:szCs w:val="24"/>
                <w:lang w:val="pt-PT"/>
              </w:rPr>
            </w:pPr>
          </w:p>
        </w:tc>
      </w:tr>
      <w:tr w:rsidR="00161335" w:rsidRPr="002A1173" w14:paraId="0F52A3CB" w14:textId="77777777" w:rsidTr="002D1C33">
        <w:trPr>
          <w:jc w:val="center"/>
        </w:trPr>
        <w:tc>
          <w:tcPr>
            <w:tcW w:w="4876" w:type="dxa"/>
            <w:hideMark/>
          </w:tcPr>
          <w:p w14:paraId="14D08736" w14:textId="77777777" w:rsidR="00161335" w:rsidRPr="002A1173" w:rsidRDefault="00161335" w:rsidP="002D1C33">
            <w:pPr>
              <w:pStyle w:val="Normal6"/>
              <w:rPr>
                <w:lang w:val="pt-PT"/>
              </w:rPr>
            </w:pPr>
            <w:r w:rsidRPr="002A1173">
              <w:rPr>
                <w:b/>
                <w:i/>
                <w:lang w:val="pt-PT"/>
              </w:rPr>
              <w:t>b)</w:t>
            </w:r>
            <w:r w:rsidRPr="002A1173">
              <w:rPr>
                <w:b/>
                <w:i/>
                <w:lang w:val="pt-PT"/>
              </w:rPr>
              <w:tab/>
              <w:t>Avaliem se as salvaguardas daqueles sistemas são adequadas aos riscos identificados, tendo em conta as características específicas do ambiente de trabalho;</w:t>
            </w:r>
          </w:p>
        </w:tc>
        <w:tc>
          <w:tcPr>
            <w:tcW w:w="4876" w:type="dxa"/>
          </w:tcPr>
          <w:p w14:paraId="1EDFEB4D" w14:textId="77777777" w:rsidR="00161335" w:rsidRPr="002A1173" w:rsidRDefault="00161335" w:rsidP="002D1C33">
            <w:pPr>
              <w:pStyle w:val="Normal6"/>
              <w:rPr>
                <w:szCs w:val="24"/>
                <w:lang w:val="pt-PT"/>
              </w:rPr>
            </w:pPr>
          </w:p>
        </w:tc>
      </w:tr>
      <w:tr w:rsidR="00161335" w:rsidRPr="002A1173" w14:paraId="4703D5CB" w14:textId="77777777" w:rsidTr="002D1C33">
        <w:trPr>
          <w:jc w:val="center"/>
        </w:trPr>
        <w:tc>
          <w:tcPr>
            <w:tcW w:w="4876" w:type="dxa"/>
            <w:hideMark/>
          </w:tcPr>
          <w:p w14:paraId="70626CC6" w14:textId="77777777" w:rsidR="00161335" w:rsidRPr="002A1173" w:rsidRDefault="00161335" w:rsidP="002D1C33">
            <w:pPr>
              <w:pStyle w:val="Normal6"/>
              <w:rPr>
                <w:lang w:val="pt-PT"/>
              </w:rPr>
            </w:pPr>
            <w:r w:rsidRPr="002A1173">
              <w:rPr>
                <w:b/>
                <w:i/>
                <w:lang w:val="pt-PT"/>
              </w:rPr>
              <w:t>c)</w:t>
            </w:r>
            <w:r w:rsidRPr="002A1173">
              <w:rPr>
                <w:b/>
                <w:i/>
                <w:lang w:val="pt-PT"/>
              </w:rPr>
              <w:tab/>
              <w:t>Introduzam medidas de prevenção e proteção adequadas.</w:t>
            </w:r>
          </w:p>
        </w:tc>
        <w:tc>
          <w:tcPr>
            <w:tcW w:w="4876" w:type="dxa"/>
          </w:tcPr>
          <w:p w14:paraId="0AF3D375" w14:textId="77777777" w:rsidR="00161335" w:rsidRPr="002A1173" w:rsidRDefault="00161335" w:rsidP="002D1C33">
            <w:pPr>
              <w:pStyle w:val="Normal6"/>
              <w:rPr>
                <w:szCs w:val="24"/>
                <w:lang w:val="pt-PT"/>
              </w:rPr>
            </w:pPr>
          </w:p>
        </w:tc>
      </w:tr>
    </w:tbl>
    <w:p w14:paraId="792D9F9D"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66514630" w14:textId="77777777" w:rsidR="00161335" w:rsidRPr="002A1173" w:rsidRDefault="00161335" w:rsidP="00161335">
      <w:r w:rsidRPr="002A1173">
        <w:rPr>
          <w:rStyle w:val="HideTWBExt"/>
        </w:rPr>
        <w:t>&lt;/Amend&gt;</w:t>
      </w:r>
    </w:p>
    <w:p w14:paraId="2D7D40AF"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520</w:t>
      </w:r>
      <w:r w:rsidRPr="002A1173">
        <w:rPr>
          <w:rStyle w:val="HideTWBExt"/>
          <w:lang w:val="pt-PT"/>
        </w:rPr>
        <w:t>&lt;/NumAm&gt;</w:t>
      </w:r>
    </w:p>
    <w:p w14:paraId="39274B06" w14:textId="77777777" w:rsidR="00161335" w:rsidRPr="002A1173" w:rsidRDefault="00161335" w:rsidP="00161335">
      <w:pPr>
        <w:pStyle w:val="NormalBold"/>
      </w:pPr>
      <w:r w:rsidRPr="002A1173">
        <w:rPr>
          <w:rStyle w:val="HideTWBExt"/>
        </w:rPr>
        <w:t>&lt;RepeatBlock-By&gt;&lt;Members&gt;</w:t>
      </w:r>
      <w:r w:rsidRPr="002A1173">
        <w:t>Arba Kokalari, Henrik Dahl, Jörgen Warborn</w:t>
      </w:r>
      <w:r w:rsidRPr="002A1173">
        <w:rPr>
          <w:rStyle w:val="HideTWBExt"/>
        </w:rPr>
        <w:t>&lt;/Members&gt;</w:t>
      </w:r>
    </w:p>
    <w:p w14:paraId="3375E9AA" w14:textId="77777777" w:rsidR="00161335" w:rsidRPr="002A1173" w:rsidRDefault="00161335" w:rsidP="00161335">
      <w:r w:rsidRPr="002A1173">
        <w:rPr>
          <w:rStyle w:val="HideTWBExt"/>
        </w:rPr>
        <w:t>&lt;/RepeatBlock-By&gt;</w:t>
      </w:r>
    </w:p>
    <w:p w14:paraId="4D91F958"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741795F5" w14:textId="77777777" w:rsidR="00161335" w:rsidRPr="002A1173" w:rsidRDefault="00161335" w:rsidP="00161335">
      <w:pPr>
        <w:pStyle w:val="NormalBold"/>
      </w:pPr>
      <w:r w:rsidRPr="002A1173">
        <w:rPr>
          <w:rStyle w:val="HideTWBExt"/>
        </w:rPr>
        <w:t>&lt;Article&gt;</w:t>
      </w:r>
      <w:r w:rsidRPr="002A1173">
        <w:t>Anexo I – artigo 7</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1754C0B2" w14:textId="77777777" w:rsidTr="002D1C33">
        <w:trPr>
          <w:jc w:val="center"/>
        </w:trPr>
        <w:tc>
          <w:tcPr>
            <w:tcW w:w="9752" w:type="dxa"/>
            <w:gridSpan w:val="2"/>
          </w:tcPr>
          <w:p w14:paraId="47E0D4E9" w14:textId="77777777" w:rsidR="00161335" w:rsidRPr="002A1173" w:rsidRDefault="00161335" w:rsidP="002D1C33">
            <w:pPr>
              <w:keepNext/>
            </w:pPr>
          </w:p>
        </w:tc>
      </w:tr>
      <w:tr w:rsidR="00161335" w:rsidRPr="002A1173" w14:paraId="3EA970EF" w14:textId="77777777" w:rsidTr="002D1C33">
        <w:trPr>
          <w:jc w:val="center"/>
        </w:trPr>
        <w:tc>
          <w:tcPr>
            <w:tcW w:w="4876" w:type="dxa"/>
            <w:hideMark/>
          </w:tcPr>
          <w:p w14:paraId="29711C2C"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73527D9A" w14:textId="77777777" w:rsidR="00161335" w:rsidRPr="002A1173" w:rsidRDefault="00161335" w:rsidP="002D1C33">
            <w:pPr>
              <w:pStyle w:val="ColumnHeading"/>
              <w:keepNext/>
              <w:rPr>
                <w:lang w:val="pt-PT"/>
              </w:rPr>
            </w:pPr>
            <w:r w:rsidRPr="002A1173">
              <w:rPr>
                <w:lang w:val="pt-PT"/>
              </w:rPr>
              <w:t>Alteração</w:t>
            </w:r>
          </w:p>
        </w:tc>
      </w:tr>
      <w:tr w:rsidR="00161335" w:rsidRPr="002A1173" w14:paraId="4DFD4C4A" w14:textId="77777777" w:rsidTr="002D1C33">
        <w:trPr>
          <w:jc w:val="center"/>
        </w:trPr>
        <w:tc>
          <w:tcPr>
            <w:tcW w:w="4876" w:type="dxa"/>
            <w:hideMark/>
          </w:tcPr>
          <w:p w14:paraId="055E6190" w14:textId="77777777" w:rsidR="00161335" w:rsidRPr="002A1173" w:rsidRDefault="00161335" w:rsidP="002D1C33">
            <w:pPr>
              <w:pStyle w:val="Normal6"/>
              <w:jc w:val="center"/>
              <w:rPr>
                <w:lang w:val="pt-PT"/>
              </w:rPr>
            </w:pPr>
            <w:r w:rsidRPr="002A1173">
              <w:rPr>
                <w:b/>
                <w:i/>
                <w:lang w:val="pt-PT"/>
              </w:rPr>
              <w:t>Artigo 7.º</w:t>
            </w:r>
          </w:p>
        </w:tc>
        <w:tc>
          <w:tcPr>
            <w:tcW w:w="4876" w:type="dxa"/>
            <w:hideMark/>
          </w:tcPr>
          <w:p w14:paraId="10D17189" w14:textId="77777777" w:rsidR="00161335" w:rsidRPr="002A1173" w:rsidRDefault="00161335" w:rsidP="002D1C33">
            <w:pPr>
              <w:pStyle w:val="Normal6"/>
              <w:rPr>
                <w:szCs w:val="24"/>
                <w:lang w:val="pt-PT"/>
              </w:rPr>
            </w:pPr>
            <w:r w:rsidRPr="002A1173">
              <w:rPr>
                <w:b/>
                <w:i/>
                <w:lang w:val="pt-PT"/>
              </w:rPr>
              <w:t>Suprimido</w:t>
            </w:r>
          </w:p>
        </w:tc>
      </w:tr>
      <w:tr w:rsidR="00161335" w:rsidRPr="002A1173" w14:paraId="6E96C7C7" w14:textId="77777777" w:rsidTr="002D1C33">
        <w:trPr>
          <w:jc w:val="center"/>
        </w:trPr>
        <w:tc>
          <w:tcPr>
            <w:tcW w:w="4876" w:type="dxa"/>
            <w:hideMark/>
          </w:tcPr>
          <w:p w14:paraId="0964A394" w14:textId="77777777" w:rsidR="00161335" w:rsidRPr="002A1173" w:rsidRDefault="00161335" w:rsidP="002D1C33">
            <w:pPr>
              <w:pStyle w:val="Normal6"/>
              <w:jc w:val="center"/>
              <w:rPr>
                <w:lang w:val="pt-PT"/>
              </w:rPr>
            </w:pPr>
            <w:r w:rsidRPr="002A1173">
              <w:rPr>
                <w:b/>
                <w:i/>
                <w:lang w:val="pt-PT"/>
              </w:rPr>
              <w:t>Segurança e saúde no trabalho</w:t>
            </w:r>
          </w:p>
        </w:tc>
        <w:tc>
          <w:tcPr>
            <w:tcW w:w="4876" w:type="dxa"/>
          </w:tcPr>
          <w:p w14:paraId="74E41F6E" w14:textId="77777777" w:rsidR="00161335" w:rsidRPr="002A1173" w:rsidRDefault="00161335" w:rsidP="002D1C33">
            <w:pPr>
              <w:pStyle w:val="Normal6"/>
              <w:rPr>
                <w:szCs w:val="24"/>
                <w:lang w:val="pt-PT"/>
              </w:rPr>
            </w:pPr>
          </w:p>
        </w:tc>
      </w:tr>
      <w:tr w:rsidR="00161335" w:rsidRPr="002A1173" w14:paraId="23ED8265" w14:textId="77777777" w:rsidTr="002D1C33">
        <w:trPr>
          <w:jc w:val="center"/>
        </w:trPr>
        <w:tc>
          <w:tcPr>
            <w:tcW w:w="4876" w:type="dxa"/>
            <w:hideMark/>
          </w:tcPr>
          <w:p w14:paraId="297B1135" w14:textId="77777777" w:rsidR="00161335" w:rsidRPr="002A1173" w:rsidRDefault="00161335" w:rsidP="002D1C33">
            <w:pPr>
              <w:pStyle w:val="Normal6"/>
              <w:rPr>
                <w:lang w:val="pt-PT"/>
              </w:rPr>
            </w:pPr>
            <w:r w:rsidRPr="002A1173">
              <w:rPr>
                <w:b/>
                <w:i/>
                <w:lang w:val="pt-PT"/>
              </w:rPr>
              <w:t>1.</w:t>
            </w:r>
            <w:r w:rsidRPr="002A1173">
              <w:rPr>
                <w:b/>
                <w:i/>
                <w:lang w:val="pt-PT"/>
              </w:rPr>
              <w:tab/>
              <w:t>Sem prejuízo da Diretiva 89/391/CEE e das diretivas conexas no domínio da segurança e saúde no trabalho, os Estados-Membros garantem que os empregadores:</w:t>
            </w:r>
          </w:p>
        </w:tc>
        <w:tc>
          <w:tcPr>
            <w:tcW w:w="4876" w:type="dxa"/>
          </w:tcPr>
          <w:p w14:paraId="714FF817" w14:textId="77777777" w:rsidR="00161335" w:rsidRPr="002A1173" w:rsidRDefault="00161335" w:rsidP="002D1C33">
            <w:pPr>
              <w:pStyle w:val="Normal6"/>
              <w:rPr>
                <w:szCs w:val="24"/>
                <w:lang w:val="pt-PT"/>
              </w:rPr>
            </w:pPr>
          </w:p>
        </w:tc>
      </w:tr>
      <w:tr w:rsidR="00161335" w:rsidRPr="002A1173" w14:paraId="7AFC5612" w14:textId="77777777" w:rsidTr="002D1C33">
        <w:trPr>
          <w:jc w:val="center"/>
        </w:trPr>
        <w:tc>
          <w:tcPr>
            <w:tcW w:w="4876" w:type="dxa"/>
            <w:hideMark/>
          </w:tcPr>
          <w:p w14:paraId="69B00FDD" w14:textId="77777777" w:rsidR="00161335" w:rsidRPr="002A1173" w:rsidRDefault="00161335" w:rsidP="002D1C33">
            <w:pPr>
              <w:pStyle w:val="Normal6"/>
              <w:rPr>
                <w:lang w:val="pt-PT"/>
              </w:rPr>
            </w:pPr>
            <w:r w:rsidRPr="002A1173">
              <w:rPr>
                <w:b/>
                <w:i/>
                <w:lang w:val="pt-PT"/>
              </w:rPr>
              <w:t>a)</w:t>
            </w:r>
            <w:r w:rsidRPr="002A1173">
              <w:rPr>
                <w:b/>
                <w:i/>
                <w:lang w:val="pt-PT"/>
              </w:rPr>
              <w:tab/>
              <w:t>Avaliem os riscos dos sistemas de gestão algorítmica para a segurança e saúde dos trabalhadores, sobretudo riscos eventuais de acidente de trabalho, riscos psicossociais e ergonómicos e pressões indevidas exercidas sobre os trabalhadores;</w:t>
            </w:r>
          </w:p>
        </w:tc>
        <w:tc>
          <w:tcPr>
            <w:tcW w:w="4876" w:type="dxa"/>
          </w:tcPr>
          <w:p w14:paraId="225D93D0" w14:textId="77777777" w:rsidR="00161335" w:rsidRPr="002A1173" w:rsidRDefault="00161335" w:rsidP="002D1C33">
            <w:pPr>
              <w:pStyle w:val="Normal6"/>
              <w:rPr>
                <w:szCs w:val="24"/>
                <w:lang w:val="pt-PT"/>
              </w:rPr>
            </w:pPr>
          </w:p>
        </w:tc>
      </w:tr>
      <w:tr w:rsidR="00161335" w:rsidRPr="002A1173" w14:paraId="47DB7530" w14:textId="77777777" w:rsidTr="002D1C33">
        <w:trPr>
          <w:jc w:val="center"/>
        </w:trPr>
        <w:tc>
          <w:tcPr>
            <w:tcW w:w="4876" w:type="dxa"/>
            <w:hideMark/>
          </w:tcPr>
          <w:p w14:paraId="3D7EE3A1" w14:textId="77777777" w:rsidR="00161335" w:rsidRPr="002A1173" w:rsidRDefault="00161335" w:rsidP="002D1C33">
            <w:pPr>
              <w:pStyle w:val="Normal6"/>
              <w:rPr>
                <w:lang w:val="pt-PT"/>
              </w:rPr>
            </w:pPr>
            <w:r w:rsidRPr="002A1173">
              <w:rPr>
                <w:b/>
                <w:i/>
                <w:lang w:val="pt-PT"/>
              </w:rPr>
              <w:t>b)</w:t>
            </w:r>
            <w:r w:rsidRPr="002A1173">
              <w:rPr>
                <w:b/>
                <w:i/>
                <w:lang w:val="pt-PT"/>
              </w:rPr>
              <w:tab/>
              <w:t>Avaliem se as salvaguardas daqueles sistemas são adequadas aos riscos identificados, tendo em conta as características específicas do ambiente de trabalho;</w:t>
            </w:r>
          </w:p>
        </w:tc>
        <w:tc>
          <w:tcPr>
            <w:tcW w:w="4876" w:type="dxa"/>
          </w:tcPr>
          <w:p w14:paraId="47EF7154" w14:textId="77777777" w:rsidR="00161335" w:rsidRPr="002A1173" w:rsidRDefault="00161335" w:rsidP="002D1C33">
            <w:pPr>
              <w:pStyle w:val="Normal6"/>
              <w:rPr>
                <w:szCs w:val="24"/>
                <w:lang w:val="pt-PT"/>
              </w:rPr>
            </w:pPr>
          </w:p>
        </w:tc>
      </w:tr>
      <w:tr w:rsidR="00161335" w:rsidRPr="002A1173" w14:paraId="65E8A046" w14:textId="77777777" w:rsidTr="002D1C33">
        <w:trPr>
          <w:jc w:val="center"/>
        </w:trPr>
        <w:tc>
          <w:tcPr>
            <w:tcW w:w="4876" w:type="dxa"/>
            <w:hideMark/>
          </w:tcPr>
          <w:p w14:paraId="492B8BD4" w14:textId="77777777" w:rsidR="00161335" w:rsidRPr="002A1173" w:rsidRDefault="00161335" w:rsidP="002D1C33">
            <w:pPr>
              <w:pStyle w:val="Normal6"/>
              <w:rPr>
                <w:lang w:val="pt-PT"/>
              </w:rPr>
            </w:pPr>
            <w:r w:rsidRPr="002A1173">
              <w:rPr>
                <w:b/>
                <w:i/>
                <w:lang w:val="pt-PT"/>
              </w:rPr>
              <w:t>c)</w:t>
            </w:r>
            <w:r w:rsidRPr="002A1173">
              <w:rPr>
                <w:b/>
                <w:i/>
                <w:lang w:val="pt-PT"/>
              </w:rPr>
              <w:tab/>
              <w:t>Introduzam medidas de prevenção e proteção adequadas.</w:t>
            </w:r>
          </w:p>
        </w:tc>
        <w:tc>
          <w:tcPr>
            <w:tcW w:w="4876" w:type="dxa"/>
          </w:tcPr>
          <w:p w14:paraId="26A0123E" w14:textId="77777777" w:rsidR="00161335" w:rsidRPr="002A1173" w:rsidRDefault="00161335" w:rsidP="002D1C33">
            <w:pPr>
              <w:pStyle w:val="Normal6"/>
              <w:rPr>
                <w:szCs w:val="24"/>
                <w:lang w:val="pt-PT"/>
              </w:rPr>
            </w:pPr>
          </w:p>
        </w:tc>
      </w:tr>
    </w:tbl>
    <w:p w14:paraId="28598FC6"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0EED5974" w14:textId="77777777" w:rsidR="00161335" w:rsidRPr="002A1173" w:rsidRDefault="00161335" w:rsidP="00161335">
      <w:r w:rsidRPr="002A1173">
        <w:rPr>
          <w:rStyle w:val="HideTWBExt"/>
        </w:rPr>
        <w:t>&lt;/Amend&gt;</w:t>
      </w:r>
    </w:p>
    <w:p w14:paraId="4BFE802A"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521</w:t>
      </w:r>
      <w:r w:rsidRPr="002A1173">
        <w:rPr>
          <w:rStyle w:val="HideTWBExt"/>
          <w:lang w:val="pt-PT"/>
        </w:rPr>
        <w:t>&lt;/NumAm&gt;</w:t>
      </w:r>
    </w:p>
    <w:p w14:paraId="7D87A611" w14:textId="77777777" w:rsidR="00161335" w:rsidRPr="002A1173" w:rsidRDefault="00161335" w:rsidP="00161335">
      <w:pPr>
        <w:pStyle w:val="NormalBold"/>
      </w:pPr>
      <w:r w:rsidRPr="002A1173">
        <w:rPr>
          <w:rStyle w:val="HideTWBExt"/>
        </w:rPr>
        <w:t>&lt;RepeatBlock-By&gt;&lt;Members&gt;</w:t>
      </w:r>
      <w:r w:rsidRPr="002A1173">
        <w:t>Johan Danielsson</w:t>
      </w:r>
      <w:r w:rsidRPr="002A1173">
        <w:rPr>
          <w:rStyle w:val="HideTWBExt"/>
        </w:rPr>
        <w:t>&lt;/Members&gt;</w:t>
      </w:r>
    </w:p>
    <w:p w14:paraId="57FAE012" w14:textId="77777777" w:rsidR="00161335" w:rsidRPr="002A1173" w:rsidRDefault="00161335" w:rsidP="00161335">
      <w:r w:rsidRPr="002A1173">
        <w:rPr>
          <w:rStyle w:val="HideTWBExt"/>
        </w:rPr>
        <w:t>&lt;/RepeatBlock-By&gt;</w:t>
      </w:r>
    </w:p>
    <w:p w14:paraId="4E730328"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2D4CEF99" w14:textId="77777777" w:rsidR="00161335" w:rsidRPr="002A1173" w:rsidRDefault="00161335" w:rsidP="00161335">
      <w:pPr>
        <w:pStyle w:val="NormalBold"/>
      </w:pPr>
      <w:r w:rsidRPr="002A1173">
        <w:rPr>
          <w:rStyle w:val="HideTWBExt"/>
        </w:rPr>
        <w:t>&lt;Article&gt;</w:t>
      </w:r>
      <w:r w:rsidRPr="002A1173">
        <w:t>Anexo I – artigo 7 – n.º 1 – parte introdutória</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71A9DF22" w14:textId="77777777" w:rsidTr="002D1C33">
        <w:trPr>
          <w:jc w:val="center"/>
        </w:trPr>
        <w:tc>
          <w:tcPr>
            <w:tcW w:w="9752" w:type="dxa"/>
            <w:gridSpan w:val="2"/>
          </w:tcPr>
          <w:p w14:paraId="7B9080CB" w14:textId="77777777" w:rsidR="00161335" w:rsidRPr="002A1173" w:rsidRDefault="00161335" w:rsidP="002D1C33">
            <w:pPr>
              <w:keepNext/>
            </w:pPr>
          </w:p>
        </w:tc>
      </w:tr>
      <w:tr w:rsidR="00161335" w:rsidRPr="002A1173" w14:paraId="7826FC8A" w14:textId="77777777" w:rsidTr="002D1C33">
        <w:trPr>
          <w:jc w:val="center"/>
        </w:trPr>
        <w:tc>
          <w:tcPr>
            <w:tcW w:w="4876" w:type="dxa"/>
            <w:hideMark/>
          </w:tcPr>
          <w:p w14:paraId="1CE21111"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27B57A71" w14:textId="77777777" w:rsidR="00161335" w:rsidRPr="002A1173" w:rsidRDefault="00161335" w:rsidP="002D1C33">
            <w:pPr>
              <w:pStyle w:val="ColumnHeading"/>
              <w:keepNext/>
              <w:rPr>
                <w:lang w:val="pt-PT"/>
              </w:rPr>
            </w:pPr>
            <w:r w:rsidRPr="002A1173">
              <w:rPr>
                <w:lang w:val="pt-PT"/>
              </w:rPr>
              <w:t>Alteração</w:t>
            </w:r>
          </w:p>
        </w:tc>
      </w:tr>
      <w:tr w:rsidR="00161335" w:rsidRPr="002A1173" w14:paraId="5E26DFCD" w14:textId="77777777" w:rsidTr="002D1C33">
        <w:trPr>
          <w:jc w:val="center"/>
        </w:trPr>
        <w:tc>
          <w:tcPr>
            <w:tcW w:w="4876" w:type="dxa"/>
            <w:hideMark/>
          </w:tcPr>
          <w:p w14:paraId="0AB342E1" w14:textId="77777777" w:rsidR="00161335" w:rsidRPr="002A1173" w:rsidRDefault="00161335" w:rsidP="002D1C33">
            <w:pPr>
              <w:pStyle w:val="Normal6"/>
              <w:rPr>
                <w:lang w:val="pt-PT"/>
              </w:rPr>
            </w:pPr>
            <w:r w:rsidRPr="002A1173">
              <w:rPr>
                <w:lang w:val="pt-PT"/>
              </w:rPr>
              <w:t>1.</w:t>
            </w:r>
            <w:r w:rsidRPr="002A1173">
              <w:rPr>
                <w:lang w:val="pt-PT"/>
              </w:rPr>
              <w:tab/>
              <w:t>Sem prejuízo da Diretiva 89/391/CEE e das diretivas conexas no domínio da segurança e saúde no trabalho, os Estados-Membros garantem que os empregadores:</w:t>
            </w:r>
          </w:p>
        </w:tc>
        <w:tc>
          <w:tcPr>
            <w:tcW w:w="4876" w:type="dxa"/>
            <w:hideMark/>
          </w:tcPr>
          <w:p w14:paraId="1A197840" w14:textId="77777777" w:rsidR="00161335" w:rsidRPr="002A1173" w:rsidRDefault="00161335" w:rsidP="002D1C33">
            <w:pPr>
              <w:pStyle w:val="Normal6"/>
              <w:rPr>
                <w:szCs w:val="24"/>
                <w:lang w:val="pt-PT"/>
              </w:rPr>
            </w:pPr>
            <w:r w:rsidRPr="002A1173">
              <w:rPr>
                <w:lang w:val="pt-PT"/>
              </w:rPr>
              <w:t>1.</w:t>
            </w:r>
            <w:r w:rsidRPr="002A1173">
              <w:rPr>
                <w:lang w:val="pt-PT"/>
              </w:rPr>
              <w:tab/>
              <w:t>Sem prejuízo da Diretiva 89/391/CEE e das diretivas conexas no domínio da segurança e saúde no trabalho, os Estados-Membros garantem que os empregadores</w:t>
            </w:r>
            <w:r w:rsidRPr="002A1173">
              <w:rPr>
                <w:b/>
                <w:i/>
                <w:lang w:val="pt-PT"/>
              </w:rPr>
              <w:t>, com a participação dos trabalhadores e dos seus representantes, em conformidade com o direito e as práticas da União e nacionais</w:t>
            </w:r>
            <w:r w:rsidRPr="002A1173">
              <w:rPr>
                <w:lang w:val="pt-PT"/>
              </w:rPr>
              <w:t>:</w:t>
            </w:r>
          </w:p>
        </w:tc>
      </w:tr>
    </w:tbl>
    <w:p w14:paraId="1464B04A"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75CBC12D" w14:textId="77777777" w:rsidR="00161335" w:rsidRPr="002A1173" w:rsidRDefault="00161335" w:rsidP="00161335">
      <w:r w:rsidRPr="002A1173">
        <w:rPr>
          <w:rStyle w:val="HideTWBExt"/>
        </w:rPr>
        <w:t>&lt;/Amend&gt;</w:t>
      </w:r>
    </w:p>
    <w:p w14:paraId="7069619D"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522</w:t>
      </w:r>
      <w:r w:rsidRPr="002A1173">
        <w:rPr>
          <w:rStyle w:val="HideTWBExt"/>
          <w:lang w:val="pt-PT"/>
        </w:rPr>
        <w:t>&lt;/NumAm&gt;</w:t>
      </w:r>
    </w:p>
    <w:p w14:paraId="15D2AC6A" w14:textId="77777777" w:rsidR="00161335" w:rsidRPr="002A1173" w:rsidRDefault="00161335" w:rsidP="00161335">
      <w:pPr>
        <w:pStyle w:val="NormalBold"/>
      </w:pPr>
      <w:r w:rsidRPr="002A1173">
        <w:rPr>
          <w:rStyle w:val="HideTWBExt"/>
        </w:rPr>
        <w:t>&lt;RepeatBlock-By&gt;&lt;Members&gt;</w:t>
      </w:r>
      <w:r w:rsidRPr="002A1173">
        <w:t>Leila Chaibi, Anthony Smith, Sebastian Everding</w:t>
      </w:r>
      <w:r w:rsidRPr="002A1173">
        <w:rPr>
          <w:rStyle w:val="HideTWBExt"/>
        </w:rPr>
        <w:t>&lt;/Members&gt;</w:t>
      </w:r>
    </w:p>
    <w:p w14:paraId="4E2D1308" w14:textId="77777777" w:rsidR="00161335" w:rsidRPr="002A1173" w:rsidRDefault="00161335" w:rsidP="00161335">
      <w:r w:rsidRPr="002A1173">
        <w:rPr>
          <w:rStyle w:val="HideTWBExt"/>
        </w:rPr>
        <w:t>&lt;/RepeatBlock-By&gt;</w:t>
      </w:r>
    </w:p>
    <w:p w14:paraId="32400069"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5C5C8233" w14:textId="77777777" w:rsidR="00161335" w:rsidRPr="002A1173" w:rsidRDefault="00161335" w:rsidP="00161335">
      <w:pPr>
        <w:pStyle w:val="NormalBold"/>
      </w:pPr>
      <w:r w:rsidRPr="002A1173">
        <w:rPr>
          <w:rStyle w:val="HideTWBExt"/>
        </w:rPr>
        <w:t>&lt;Article&gt;</w:t>
      </w:r>
      <w:r w:rsidRPr="002A1173">
        <w:t>Anexo I – artigo 7 – n.º 1 – parte introdutória</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4FA82899" w14:textId="77777777" w:rsidTr="002D1C33">
        <w:trPr>
          <w:jc w:val="center"/>
        </w:trPr>
        <w:tc>
          <w:tcPr>
            <w:tcW w:w="9752" w:type="dxa"/>
            <w:gridSpan w:val="2"/>
          </w:tcPr>
          <w:p w14:paraId="63FBD85C" w14:textId="77777777" w:rsidR="00161335" w:rsidRPr="002A1173" w:rsidRDefault="00161335" w:rsidP="002D1C33">
            <w:pPr>
              <w:keepNext/>
            </w:pPr>
          </w:p>
        </w:tc>
      </w:tr>
      <w:tr w:rsidR="00161335" w:rsidRPr="002A1173" w14:paraId="210AE001" w14:textId="77777777" w:rsidTr="002D1C33">
        <w:trPr>
          <w:jc w:val="center"/>
        </w:trPr>
        <w:tc>
          <w:tcPr>
            <w:tcW w:w="4876" w:type="dxa"/>
            <w:hideMark/>
          </w:tcPr>
          <w:p w14:paraId="012A53FF"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4FE50C04" w14:textId="77777777" w:rsidR="00161335" w:rsidRPr="002A1173" w:rsidRDefault="00161335" w:rsidP="002D1C33">
            <w:pPr>
              <w:pStyle w:val="ColumnHeading"/>
              <w:keepNext/>
              <w:rPr>
                <w:lang w:val="pt-PT"/>
              </w:rPr>
            </w:pPr>
            <w:r w:rsidRPr="002A1173">
              <w:rPr>
                <w:lang w:val="pt-PT"/>
              </w:rPr>
              <w:t>Alteração</w:t>
            </w:r>
          </w:p>
        </w:tc>
      </w:tr>
      <w:tr w:rsidR="00161335" w:rsidRPr="002A1173" w14:paraId="13B6068E" w14:textId="77777777" w:rsidTr="002D1C33">
        <w:trPr>
          <w:jc w:val="center"/>
        </w:trPr>
        <w:tc>
          <w:tcPr>
            <w:tcW w:w="4876" w:type="dxa"/>
            <w:hideMark/>
          </w:tcPr>
          <w:p w14:paraId="3940508B" w14:textId="77777777" w:rsidR="00161335" w:rsidRPr="002A1173" w:rsidRDefault="00161335" w:rsidP="002D1C33">
            <w:pPr>
              <w:pStyle w:val="Normal6"/>
              <w:rPr>
                <w:lang w:val="pt-PT"/>
              </w:rPr>
            </w:pPr>
            <w:r w:rsidRPr="002A1173">
              <w:rPr>
                <w:lang w:val="pt-PT"/>
              </w:rPr>
              <w:t>1.</w:t>
            </w:r>
            <w:r w:rsidRPr="002A1173">
              <w:rPr>
                <w:lang w:val="pt-PT"/>
              </w:rPr>
              <w:tab/>
              <w:t>Sem prejuízo da Diretiva 89/391/CEE e das diretivas conexas no domínio da segurança e saúde no trabalho, os Estados-Membros garantem que os empregadores:</w:t>
            </w:r>
          </w:p>
        </w:tc>
        <w:tc>
          <w:tcPr>
            <w:tcW w:w="4876" w:type="dxa"/>
            <w:hideMark/>
          </w:tcPr>
          <w:p w14:paraId="735EB797" w14:textId="77777777" w:rsidR="00161335" w:rsidRPr="002A1173" w:rsidRDefault="00161335" w:rsidP="002D1C33">
            <w:pPr>
              <w:pStyle w:val="Normal6"/>
              <w:rPr>
                <w:szCs w:val="24"/>
                <w:lang w:val="pt-PT"/>
              </w:rPr>
            </w:pPr>
            <w:r w:rsidRPr="002A1173">
              <w:rPr>
                <w:lang w:val="pt-PT"/>
              </w:rPr>
              <w:t>1.</w:t>
            </w:r>
            <w:r w:rsidRPr="002A1173">
              <w:rPr>
                <w:lang w:val="pt-PT"/>
              </w:rPr>
              <w:tab/>
              <w:t xml:space="preserve">Sem prejuízo da Diretiva 89/391/CEE e das diretivas conexas no domínio da segurança e saúde no trabalho, os Estados-Membros garantem que os empregadores </w:t>
            </w:r>
            <w:r w:rsidRPr="002A1173">
              <w:rPr>
                <w:b/>
                <w:i/>
                <w:lang w:val="pt-PT"/>
              </w:rPr>
              <w:t>ou os adjudicantes dos serviços</w:t>
            </w:r>
            <w:r w:rsidRPr="002A1173">
              <w:rPr>
                <w:lang w:val="pt-PT"/>
              </w:rPr>
              <w:t>:</w:t>
            </w:r>
          </w:p>
        </w:tc>
      </w:tr>
    </w:tbl>
    <w:p w14:paraId="4926423D"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5BC7F108" w14:textId="77777777" w:rsidR="00161335" w:rsidRPr="002A1173" w:rsidRDefault="00161335" w:rsidP="00161335">
      <w:r w:rsidRPr="002A1173">
        <w:rPr>
          <w:rStyle w:val="HideTWBExt"/>
        </w:rPr>
        <w:t>&lt;/Amend&gt;</w:t>
      </w:r>
    </w:p>
    <w:p w14:paraId="06A47835"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523</w:t>
      </w:r>
      <w:r w:rsidRPr="002A1173">
        <w:rPr>
          <w:rStyle w:val="HideTWBExt"/>
          <w:lang w:val="pt-PT"/>
        </w:rPr>
        <w:t>&lt;/NumAm&gt;</w:t>
      </w:r>
    </w:p>
    <w:p w14:paraId="6EA4347C" w14:textId="77777777" w:rsidR="00161335" w:rsidRPr="002A1173" w:rsidRDefault="00161335" w:rsidP="00161335">
      <w:pPr>
        <w:pStyle w:val="NormalBold"/>
      </w:pPr>
      <w:r w:rsidRPr="002A1173">
        <w:rPr>
          <w:rStyle w:val="HideTWBExt"/>
        </w:rPr>
        <w:t>&lt;RepeatBlock-By&gt;&lt;Members&gt;</w:t>
      </w:r>
      <w:r w:rsidRPr="002A1173">
        <w:t>Irena Joveva</w:t>
      </w:r>
      <w:r w:rsidRPr="002A1173">
        <w:rPr>
          <w:rStyle w:val="HideTWBExt"/>
        </w:rPr>
        <w:t>&lt;/Members&gt;</w:t>
      </w:r>
    </w:p>
    <w:p w14:paraId="2C7E71D5" w14:textId="77777777" w:rsidR="00161335" w:rsidRPr="002A1173" w:rsidRDefault="00161335" w:rsidP="00161335">
      <w:r w:rsidRPr="002A1173">
        <w:rPr>
          <w:rStyle w:val="HideTWBExt"/>
        </w:rPr>
        <w:t>&lt;/RepeatBlock-By&gt;</w:t>
      </w:r>
    </w:p>
    <w:p w14:paraId="09E1CABB"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362B0CF3" w14:textId="77777777" w:rsidR="00161335" w:rsidRPr="002A1173" w:rsidRDefault="00161335" w:rsidP="00161335">
      <w:pPr>
        <w:pStyle w:val="NormalBold"/>
      </w:pPr>
      <w:r w:rsidRPr="002A1173">
        <w:rPr>
          <w:rStyle w:val="HideTWBExt"/>
        </w:rPr>
        <w:t>&lt;Article&gt;</w:t>
      </w:r>
      <w:r w:rsidRPr="002A1173">
        <w:t>Anexo I – artigo 7 – n.º 1 – parte introdutória</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0E2AC26C" w14:textId="77777777" w:rsidTr="002D1C33">
        <w:trPr>
          <w:jc w:val="center"/>
        </w:trPr>
        <w:tc>
          <w:tcPr>
            <w:tcW w:w="9752" w:type="dxa"/>
            <w:gridSpan w:val="2"/>
          </w:tcPr>
          <w:p w14:paraId="2C9C95C7" w14:textId="77777777" w:rsidR="00161335" w:rsidRPr="002A1173" w:rsidRDefault="00161335" w:rsidP="002D1C33">
            <w:pPr>
              <w:keepNext/>
            </w:pPr>
          </w:p>
        </w:tc>
      </w:tr>
      <w:tr w:rsidR="00161335" w:rsidRPr="002A1173" w14:paraId="60AB0044" w14:textId="77777777" w:rsidTr="002D1C33">
        <w:trPr>
          <w:jc w:val="center"/>
        </w:trPr>
        <w:tc>
          <w:tcPr>
            <w:tcW w:w="4876" w:type="dxa"/>
            <w:hideMark/>
          </w:tcPr>
          <w:p w14:paraId="19715585"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2BEA9035" w14:textId="77777777" w:rsidR="00161335" w:rsidRPr="002A1173" w:rsidRDefault="00161335" w:rsidP="002D1C33">
            <w:pPr>
              <w:pStyle w:val="ColumnHeading"/>
              <w:keepNext/>
              <w:rPr>
                <w:lang w:val="pt-PT"/>
              </w:rPr>
            </w:pPr>
            <w:r w:rsidRPr="002A1173">
              <w:rPr>
                <w:lang w:val="pt-PT"/>
              </w:rPr>
              <w:t>Alteração</w:t>
            </w:r>
          </w:p>
        </w:tc>
      </w:tr>
      <w:tr w:rsidR="00161335" w:rsidRPr="002A1173" w14:paraId="3EBF5A7B" w14:textId="77777777" w:rsidTr="002D1C33">
        <w:trPr>
          <w:jc w:val="center"/>
        </w:trPr>
        <w:tc>
          <w:tcPr>
            <w:tcW w:w="4876" w:type="dxa"/>
            <w:hideMark/>
          </w:tcPr>
          <w:p w14:paraId="1B3627B1" w14:textId="77777777" w:rsidR="00161335" w:rsidRPr="002A1173" w:rsidRDefault="00161335" w:rsidP="002D1C33">
            <w:pPr>
              <w:pStyle w:val="Normal6"/>
              <w:rPr>
                <w:lang w:val="pt-PT"/>
              </w:rPr>
            </w:pPr>
            <w:r w:rsidRPr="002A1173">
              <w:rPr>
                <w:lang w:val="pt-PT"/>
              </w:rPr>
              <w:t>1.</w:t>
            </w:r>
            <w:r w:rsidRPr="002A1173">
              <w:rPr>
                <w:lang w:val="pt-PT"/>
              </w:rPr>
              <w:tab/>
              <w:t>Sem prejuízo da Diretiva 89/391/CEE e das diretivas conexas no domínio da segurança e saúde no trabalho, os Estados-Membros garantem que os empregadores:</w:t>
            </w:r>
          </w:p>
        </w:tc>
        <w:tc>
          <w:tcPr>
            <w:tcW w:w="4876" w:type="dxa"/>
            <w:hideMark/>
          </w:tcPr>
          <w:p w14:paraId="079D75DD" w14:textId="77777777" w:rsidR="00161335" w:rsidRPr="002A1173" w:rsidRDefault="00161335" w:rsidP="002D1C33">
            <w:pPr>
              <w:pStyle w:val="Normal6"/>
              <w:rPr>
                <w:szCs w:val="24"/>
                <w:lang w:val="pt-PT"/>
              </w:rPr>
            </w:pPr>
            <w:r w:rsidRPr="002A1173">
              <w:rPr>
                <w:lang w:val="pt-PT"/>
              </w:rPr>
              <w:t>1.</w:t>
            </w:r>
            <w:r w:rsidRPr="002A1173">
              <w:rPr>
                <w:lang w:val="pt-PT"/>
              </w:rPr>
              <w:tab/>
            </w:r>
            <w:r w:rsidRPr="002A1173">
              <w:rPr>
                <w:i/>
                <w:iCs/>
                <w:lang w:val="pt-PT"/>
              </w:rPr>
              <w:t>(Não se aplica à versão portuguesa.)</w:t>
            </w:r>
          </w:p>
        </w:tc>
      </w:tr>
    </w:tbl>
    <w:p w14:paraId="4DFEE731"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46F819B8" w14:textId="77777777" w:rsidR="00161335" w:rsidRPr="002A1173" w:rsidRDefault="00161335" w:rsidP="00161335">
      <w:r w:rsidRPr="002A1173">
        <w:rPr>
          <w:rStyle w:val="HideTWBExt"/>
        </w:rPr>
        <w:t>&lt;/Amend&gt;</w:t>
      </w:r>
    </w:p>
    <w:p w14:paraId="5A5F1BC3"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524</w:t>
      </w:r>
      <w:r w:rsidRPr="002A1173">
        <w:rPr>
          <w:rStyle w:val="HideTWBExt"/>
          <w:lang w:val="pt-PT"/>
        </w:rPr>
        <w:t>&lt;/NumAm&gt;</w:t>
      </w:r>
    </w:p>
    <w:p w14:paraId="0DB8F22B" w14:textId="77777777" w:rsidR="00161335" w:rsidRPr="002A1173" w:rsidRDefault="00161335" w:rsidP="00161335">
      <w:pPr>
        <w:pStyle w:val="NormalBold"/>
      </w:pPr>
      <w:r w:rsidRPr="002A1173">
        <w:rPr>
          <w:rStyle w:val="HideTWBExt"/>
        </w:rPr>
        <w:t>&lt;RepeatBlock-By&gt;&lt;Members&gt;</w:t>
      </w:r>
      <w:r w:rsidRPr="002A1173">
        <w:t>Leila Chaibi, Anthony Smith, Sebastian Everding</w:t>
      </w:r>
      <w:r w:rsidRPr="002A1173">
        <w:rPr>
          <w:rStyle w:val="HideTWBExt"/>
        </w:rPr>
        <w:t>&lt;/Members&gt;</w:t>
      </w:r>
    </w:p>
    <w:p w14:paraId="0B2F056F" w14:textId="77777777" w:rsidR="00161335" w:rsidRPr="002A1173" w:rsidRDefault="00161335" w:rsidP="00161335">
      <w:r w:rsidRPr="002A1173">
        <w:rPr>
          <w:rStyle w:val="HideTWBExt"/>
        </w:rPr>
        <w:t>&lt;/RepeatBlock-By&gt;</w:t>
      </w:r>
    </w:p>
    <w:p w14:paraId="25F03470"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0B18809C" w14:textId="77777777" w:rsidR="00161335" w:rsidRPr="002A1173" w:rsidRDefault="00161335" w:rsidP="00161335">
      <w:pPr>
        <w:pStyle w:val="NormalBold"/>
      </w:pPr>
      <w:r w:rsidRPr="002A1173">
        <w:rPr>
          <w:rStyle w:val="HideTWBExt"/>
        </w:rPr>
        <w:t>&lt;Article&gt;</w:t>
      </w:r>
      <w:r w:rsidRPr="002A1173">
        <w:t>Anexo I – artigo 7 – n.º 1 – alínea a)</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21662A82" w14:textId="77777777" w:rsidTr="002D1C33">
        <w:trPr>
          <w:jc w:val="center"/>
        </w:trPr>
        <w:tc>
          <w:tcPr>
            <w:tcW w:w="9752" w:type="dxa"/>
            <w:gridSpan w:val="2"/>
          </w:tcPr>
          <w:p w14:paraId="460AA4EE" w14:textId="77777777" w:rsidR="00161335" w:rsidRPr="002A1173" w:rsidRDefault="00161335" w:rsidP="002D1C33">
            <w:pPr>
              <w:keepNext/>
            </w:pPr>
          </w:p>
        </w:tc>
      </w:tr>
      <w:tr w:rsidR="00161335" w:rsidRPr="002A1173" w14:paraId="050EFE61" w14:textId="77777777" w:rsidTr="002D1C33">
        <w:trPr>
          <w:jc w:val="center"/>
        </w:trPr>
        <w:tc>
          <w:tcPr>
            <w:tcW w:w="4876" w:type="dxa"/>
            <w:hideMark/>
          </w:tcPr>
          <w:p w14:paraId="67799437"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3E37FDC3" w14:textId="77777777" w:rsidR="00161335" w:rsidRPr="002A1173" w:rsidRDefault="00161335" w:rsidP="002D1C33">
            <w:pPr>
              <w:pStyle w:val="ColumnHeading"/>
              <w:keepNext/>
              <w:rPr>
                <w:lang w:val="pt-PT"/>
              </w:rPr>
            </w:pPr>
            <w:r w:rsidRPr="002A1173">
              <w:rPr>
                <w:lang w:val="pt-PT"/>
              </w:rPr>
              <w:t>Alteração</w:t>
            </w:r>
          </w:p>
        </w:tc>
      </w:tr>
      <w:tr w:rsidR="00161335" w:rsidRPr="002A1173" w14:paraId="333D5D4D" w14:textId="77777777" w:rsidTr="002D1C33">
        <w:trPr>
          <w:jc w:val="center"/>
        </w:trPr>
        <w:tc>
          <w:tcPr>
            <w:tcW w:w="4876" w:type="dxa"/>
            <w:hideMark/>
          </w:tcPr>
          <w:p w14:paraId="2B418F3B" w14:textId="77777777" w:rsidR="00161335" w:rsidRPr="002A1173" w:rsidRDefault="00161335" w:rsidP="002D1C33">
            <w:pPr>
              <w:pStyle w:val="Normal6"/>
              <w:rPr>
                <w:lang w:val="pt-PT"/>
              </w:rPr>
            </w:pPr>
            <w:r w:rsidRPr="002A1173">
              <w:rPr>
                <w:lang w:val="pt-PT"/>
              </w:rPr>
              <w:t>a)</w:t>
            </w:r>
            <w:r w:rsidRPr="002A1173">
              <w:rPr>
                <w:lang w:val="pt-PT"/>
              </w:rPr>
              <w:tab/>
              <w:t xml:space="preserve">Avaliem os riscos dos sistemas de gestão algorítmica para a segurança e saúde </w:t>
            </w:r>
            <w:r w:rsidRPr="002A1173">
              <w:rPr>
                <w:b/>
                <w:i/>
                <w:lang w:val="pt-PT"/>
              </w:rPr>
              <w:t>dos trabalhadores</w:t>
            </w:r>
            <w:r w:rsidRPr="002A1173">
              <w:rPr>
                <w:lang w:val="pt-PT"/>
              </w:rPr>
              <w:t xml:space="preserve">, sobretudo riscos eventuais de acidente de trabalho, riscos psicossociais e ergonómicos e pressões indevidas exercidas sobre </w:t>
            </w:r>
            <w:r w:rsidRPr="002A1173">
              <w:rPr>
                <w:b/>
                <w:i/>
                <w:lang w:val="pt-PT"/>
              </w:rPr>
              <w:t>os trabalhadores</w:t>
            </w:r>
            <w:r w:rsidRPr="002A1173">
              <w:rPr>
                <w:lang w:val="pt-PT"/>
              </w:rPr>
              <w:t>;</w:t>
            </w:r>
          </w:p>
        </w:tc>
        <w:tc>
          <w:tcPr>
            <w:tcW w:w="4876" w:type="dxa"/>
            <w:hideMark/>
          </w:tcPr>
          <w:p w14:paraId="0D20828F" w14:textId="77777777" w:rsidR="00161335" w:rsidRPr="002A1173" w:rsidRDefault="00161335" w:rsidP="002D1C33">
            <w:pPr>
              <w:pStyle w:val="Normal6"/>
              <w:rPr>
                <w:szCs w:val="24"/>
                <w:lang w:val="pt-PT"/>
              </w:rPr>
            </w:pPr>
            <w:r w:rsidRPr="002A1173">
              <w:rPr>
                <w:lang w:val="pt-PT"/>
              </w:rPr>
              <w:t>a)</w:t>
            </w:r>
            <w:r w:rsidRPr="002A1173">
              <w:rPr>
                <w:lang w:val="pt-PT"/>
              </w:rPr>
              <w:tab/>
              <w:t xml:space="preserve">Avaliem os riscos dos sistemas de gestão algorítmica para a segurança e saúde </w:t>
            </w:r>
            <w:r w:rsidRPr="002A1173">
              <w:rPr>
                <w:b/>
                <w:i/>
                <w:lang w:val="pt-PT"/>
              </w:rPr>
              <w:t>das pessoas que executam o trabalho</w:t>
            </w:r>
            <w:r w:rsidRPr="002A1173">
              <w:rPr>
                <w:lang w:val="pt-PT"/>
              </w:rPr>
              <w:t xml:space="preserve">, sobretudo riscos eventuais de acidente de trabalho, riscos psicossociais e ergonómicos e pressões indevidas exercidas sobre </w:t>
            </w:r>
            <w:r w:rsidRPr="002A1173">
              <w:rPr>
                <w:b/>
                <w:i/>
                <w:lang w:val="pt-PT"/>
              </w:rPr>
              <w:t>as pessoas que executam o trabalho</w:t>
            </w:r>
            <w:r w:rsidRPr="002A1173">
              <w:rPr>
                <w:lang w:val="pt-PT"/>
              </w:rPr>
              <w:t>;</w:t>
            </w:r>
          </w:p>
        </w:tc>
      </w:tr>
    </w:tbl>
    <w:p w14:paraId="54311309"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79B425B8" w14:textId="77777777" w:rsidR="00161335" w:rsidRPr="002A1173" w:rsidRDefault="00161335" w:rsidP="00161335">
      <w:r w:rsidRPr="002A1173">
        <w:rPr>
          <w:rStyle w:val="HideTWBExt"/>
        </w:rPr>
        <w:t>&lt;/Amend&gt;</w:t>
      </w:r>
    </w:p>
    <w:p w14:paraId="6FABE3C2"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525</w:t>
      </w:r>
      <w:r w:rsidRPr="002A1173">
        <w:rPr>
          <w:rStyle w:val="HideTWBExt"/>
          <w:lang w:val="pt-PT"/>
        </w:rPr>
        <w:t>&lt;/NumAm&gt;</w:t>
      </w:r>
    </w:p>
    <w:p w14:paraId="304D7779" w14:textId="77777777" w:rsidR="00161335" w:rsidRPr="002A1173" w:rsidRDefault="00161335" w:rsidP="00161335">
      <w:pPr>
        <w:pStyle w:val="NormalBold"/>
      </w:pPr>
      <w:r w:rsidRPr="002A1173">
        <w:rPr>
          <w:rStyle w:val="HideTWBExt"/>
        </w:rPr>
        <w:t>&lt;RepeatBlock-By&gt;&lt;Members&gt;</w:t>
      </w:r>
      <w:r w:rsidRPr="002A1173">
        <w:t>Marc Angel, Nora Mebarek, Vilija Blinkevičiūtė, Alicia Homs Ginel, Isilda Gomes, Gabriele Bischoff, Evelyn Regner, Idoia Mendia, Marianne Vind, Alex Agius Saliba, Romana Jerković, Estelle Ceulemans</w:t>
      </w:r>
      <w:r w:rsidRPr="002A1173">
        <w:rPr>
          <w:rStyle w:val="HideTWBExt"/>
        </w:rPr>
        <w:t>&lt;/Members&gt;</w:t>
      </w:r>
    </w:p>
    <w:p w14:paraId="26ED2950" w14:textId="77777777" w:rsidR="00161335" w:rsidRPr="002A1173" w:rsidRDefault="00161335" w:rsidP="00161335">
      <w:r w:rsidRPr="002A1173">
        <w:rPr>
          <w:rStyle w:val="HideTWBExt"/>
        </w:rPr>
        <w:t>&lt;/RepeatBlock-By&gt;</w:t>
      </w:r>
    </w:p>
    <w:p w14:paraId="7356990F"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5C3ABABA" w14:textId="77777777" w:rsidR="00161335" w:rsidRPr="002A1173" w:rsidRDefault="00161335" w:rsidP="00161335">
      <w:pPr>
        <w:pStyle w:val="NormalBold"/>
      </w:pPr>
      <w:r w:rsidRPr="002A1173">
        <w:rPr>
          <w:rStyle w:val="HideTWBExt"/>
        </w:rPr>
        <w:t>&lt;Article&gt;</w:t>
      </w:r>
      <w:r w:rsidRPr="002A1173">
        <w:t>Anexo I – artigo 7 – n.º 1 – alínea a)</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0F7590B3" w14:textId="77777777" w:rsidTr="002D1C33">
        <w:trPr>
          <w:jc w:val="center"/>
        </w:trPr>
        <w:tc>
          <w:tcPr>
            <w:tcW w:w="9752" w:type="dxa"/>
            <w:gridSpan w:val="2"/>
          </w:tcPr>
          <w:p w14:paraId="541A4929" w14:textId="77777777" w:rsidR="00161335" w:rsidRPr="002A1173" w:rsidRDefault="00161335" w:rsidP="002D1C33">
            <w:pPr>
              <w:keepNext/>
            </w:pPr>
          </w:p>
        </w:tc>
      </w:tr>
      <w:tr w:rsidR="00161335" w:rsidRPr="002A1173" w14:paraId="10E9E15B" w14:textId="77777777" w:rsidTr="002D1C33">
        <w:trPr>
          <w:jc w:val="center"/>
        </w:trPr>
        <w:tc>
          <w:tcPr>
            <w:tcW w:w="4876" w:type="dxa"/>
            <w:hideMark/>
          </w:tcPr>
          <w:p w14:paraId="2C3CDE99"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36345692" w14:textId="77777777" w:rsidR="00161335" w:rsidRPr="002A1173" w:rsidRDefault="00161335" w:rsidP="002D1C33">
            <w:pPr>
              <w:pStyle w:val="ColumnHeading"/>
              <w:keepNext/>
              <w:rPr>
                <w:lang w:val="pt-PT"/>
              </w:rPr>
            </w:pPr>
            <w:r w:rsidRPr="002A1173">
              <w:rPr>
                <w:lang w:val="pt-PT"/>
              </w:rPr>
              <w:t>Alteração</w:t>
            </w:r>
          </w:p>
        </w:tc>
      </w:tr>
      <w:tr w:rsidR="00161335" w:rsidRPr="002A1173" w14:paraId="17078067" w14:textId="77777777" w:rsidTr="002D1C33">
        <w:trPr>
          <w:jc w:val="center"/>
        </w:trPr>
        <w:tc>
          <w:tcPr>
            <w:tcW w:w="4876" w:type="dxa"/>
            <w:hideMark/>
          </w:tcPr>
          <w:p w14:paraId="77770A04" w14:textId="77777777" w:rsidR="00161335" w:rsidRPr="002A1173" w:rsidRDefault="00161335" w:rsidP="002D1C33">
            <w:pPr>
              <w:pStyle w:val="Normal6"/>
              <w:rPr>
                <w:lang w:val="pt-PT"/>
              </w:rPr>
            </w:pPr>
            <w:r w:rsidRPr="002A1173">
              <w:rPr>
                <w:lang w:val="pt-PT"/>
              </w:rPr>
              <w:t>a)</w:t>
            </w:r>
            <w:r w:rsidRPr="002A1173">
              <w:rPr>
                <w:lang w:val="pt-PT"/>
              </w:rPr>
              <w:tab/>
              <w:t>Avaliem os riscos dos sistemas de gestão algorítmica para a segurança e saúde dos trabalhadores, sobretudo riscos eventuais de acidente de trabalho, riscos psicossociais e ergonómicos e pressões indevidas exercidas sobre os trabalhadores;</w:t>
            </w:r>
          </w:p>
        </w:tc>
        <w:tc>
          <w:tcPr>
            <w:tcW w:w="4876" w:type="dxa"/>
            <w:hideMark/>
          </w:tcPr>
          <w:p w14:paraId="2CC830DE" w14:textId="77777777" w:rsidR="00161335" w:rsidRPr="002A1173" w:rsidRDefault="00161335" w:rsidP="002D1C33">
            <w:pPr>
              <w:pStyle w:val="Normal6"/>
              <w:rPr>
                <w:szCs w:val="24"/>
                <w:lang w:val="pt-PT"/>
              </w:rPr>
            </w:pPr>
            <w:r w:rsidRPr="002A1173">
              <w:rPr>
                <w:lang w:val="pt-PT"/>
              </w:rPr>
              <w:t>a)</w:t>
            </w:r>
            <w:r w:rsidRPr="002A1173">
              <w:rPr>
                <w:lang w:val="pt-PT"/>
              </w:rPr>
              <w:tab/>
              <w:t xml:space="preserve">Avaliem os riscos dos sistemas de gestão algorítmica para a segurança e saúde dos trabalhadores, sobretudo riscos eventuais de acidente de trabalho, riscos psicossociais e ergonómicos e pressões indevidas exercidas sobre os trabalhadores </w:t>
            </w:r>
            <w:r w:rsidRPr="002A1173">
              <w:rPr>
                <w:b/>
                <w:i/>
                <w:lang w:val="pt-PT"/>
              </w:rPr>
              <w:t>por conta de outrem e os trabalhadores independentes individuais</w:t>
            </w:r>
            <w:r w:rsidRPr="002A1173">
              <w:rPr>
                <w:lang w:val="pt-PT"/>
              </w:rPr>
              <w:t>;</w:t>
            </w:r>
          </w:p>
        </w:tc>
      </w:tr>
    </w:tbl>
    <w:p w14:paraId="15D5BB66"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4382F293" w14:textId="77777777" w:rsidR="00161335" w:rsidRPr="002A1173" w:rsidRDefault="00161335" w:rsidP="00161335">
      <w:r w:rsidRPr="002A1173">
        <w:rPr>
          <w:rStyle w:val="HideTWBExt"/>
        </w:rPr>
        <w:t>&lt;/Amend&gt;</w:t>
      </w:r>
    </w:p>
    <w:p w14:paraId="2884EF86"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526</w:t>
      </w:r>
      <w:r w:rsidRPr="002A1173">
        <w:rPr>
          <w:rStyle w:val="HideTWBExt"/>
          <w:lang w:val="pt-PT"/>
        </w:rPr>
        <w:t>&lt;/NumAm&gt;</w:t>
      </w:r>
    </w:p>
    <w:p w14:paraId="0EE59F21" w14:textId="77777777" w:rsidR="00161335" w:rsidRPr="002A1173" w:rsidRDefault="00161335" w:rsidP="00161335">
      <w:pPr>
        <w:pStyle w:val="NormalBold"/>
      </w:pPr>
      <w:r w:rsidRPr="002A1173">
        <w:rPr>
          <w:rStyle w:val="HideTWBExt"/>
        </w:rPr>
        <w:t>&lt;RepeatBlock-By&gt;&lt;Members&gt;</w:t>
      </w:r>
      <w:r w:rsidRPr="002A1173">
        <w:t>Kim Van Sparrentak</w:t>
      </w:r>
      <w:r w:rsidRPr="002A1173">
        <w:rPr>
          <w:rStyle w:val="HideTWBExt"/>
        </w:rPr>
        <w:t>&lt;/Members&gt;</w:t>
      </w:r>
    </w:p>
    <w:p w14:paraId="1A16785A" w14:textId="77777777" w:rsidR="00161335" w:rsidRPr="002A1173" w:rsidRDefault="00161335" w:rsidP="00161335">
      <w:r w:rsidRPr="002A1173">
        <w:rPr>
          <w:rStyle w:val="HideTWBExt"/>
        </w:rPr>
        <w:t>&lt;AuNomDe&gt;</w:t>
      </w:r>
      <w:r w:rsidRPr="002A1173">
        <w:rPr>
          <w:rStyle w:val="HideTWBInt"/>
        </w:rPr>
        <w:t>{Verts/ALE}</w:t>
      </w:r>
      <w:r w:rsidRPr="002A1173">
        <w:t>em nome do Grupo Verts/ALE</w:t>
      </w:r>
      <w:r w:rsidRPr="002A1173">
        <w:rPr>
          <w:rStyle w:val="HideTWBExt"/>
        </w:rPr>
        <w:t>&lt;/AuNomDe&gt;</w:t>
      </w:r>
    </w:p>
    <w:p w14:paraId="6B13D37C" w14:textId="77777777" w:rsidR="00161335" w:rsidRPr="002A1173" w:rsidRDefault="00161335" w:rsidP="00161335">
      <w:r w:rsidRPr="002A1173">
        <w:rPr>
          <w:rStyle w:val="HideTWBExt"/>
        </w:rPr>
        <w:t>&lt;/RepeatBlock-By&gt;</w:t>
      </w:r>
    </w:p>
    <w:p w14:paraId="72A51E20"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4381A8FC" w14:textId="77777777" w:rsidR="00161335" w:rsidRPr="002A1173" w:rsidRDefault="00161335" w:rsidP="00161335">
      <w:pPr>
        <w:pStyle w:val="NormalBold"/>
      </w:pPr>
      <w:r w:rsidRPr="002A1173">
        <w:rPr>
          <w:rStyle w:val="HideTWBExt"/>
        </w:rPr>
        <w:t>&lt;Article&gt;</w:t>
      </w:r>
      <w:r w:rsidRPr="002A1173">
        <w:t>Anexo I – artigo 7 – n.º 1 – alínea a)</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13ACC11A" w14:textId="77777777" w:rsidTr="002D1C33">
        <w:trPr>
          <w:jc w:val="center"/>
        </w:trPr>
        <w:tc>
          <w:tcPr>
            <w:tcW w:w="9752" w:type="dxa"/>
            <w:gridSpan w:val="2"/>
          </w:tcPr>
          <w:p w14:paraId="603CB305" w14:textId="77777777" w:rsidR="00161335" w:rsidRPr="002A1173" w:rsidRDefault="00161335" w:rsidP="002D1C33">
            <w:pPr>
              <w:keepNext/>
            </w:pPr>
          </w:p>
        </w:tc>
      </w:tr>
      <w:tr w:rsidR="00161335" w:rsidRPr="002A1173" w14:paraId="749B46AD" w14:textId="77777777" w:rsidTr="002D1C33">
        <w:trPr>
          <w:jc w:val="center"/>
        </w:trPr>
        <w:tc>
          <w:tcPr>
            <w:tcW w:w="4876" w:type="dxa"/>
            <w:hideMark/>
          </w:tcPr>
          <w:p w14:paraId="6578C6B4"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656BD36F" w14:textId="77777777" w:rsidR="00161335" w:rsidRPr="002A1173" w:rsidRDefault="00161335" w:rsidP="002D1C33">
            <w:pPr>
              <w:pStyle w:val="ColumnHeading"/>
              <w:keepNext/>
              <w:rPr>
                <w:lang w:val="pt-PT"/>
              </w:rPr>
            </w:pPr>
            <w:r w:rsidRPr="002A1173">
              <w:rPr>
                <w:lang w:val="pt-PT"/>
              </w:rPr>
              <w:t>Alteração</w:t>
            </w:r>
          </w:p>
        </w:tc>
      </w:tr>
      <w:tr w:rsidR="00161335" w:rsidRPr="002A1173" w14:paraId="5F983B88" w14:textId="77777777" w:rsidTr="002D1C33">
        <w:trPr>
          <w:jc w:val="center"/>
        </w:trPr>
        <w:tc>
          <w:tcPr>
            <w:tcW w:w="4876" w:type="dxa"/>
            <w:hideMark/>
          </w:tcPr>
          <w:p w14:paraId="03F356A2" w14:textId="77777777" w:rsidR="00161335" w:rsidRPr="002A1173" w:rsidRDefault="00161335" w:rsidP="002D1C33">
            <w:pPr>
              <w:pStyle w:val="Normal6"/>
              <w:rPr>
                <w:lang w:val="pt-PT"/>
              </w:rPr>
            </w:pPr>
            <w:r w:rsidRPr="002A1173">
              <w:rPr>
                <w:lang w:val="pt-PT"/>
              </w:rPr>
              <w:t>a)</w:t>
            </w:r>
            <w:r w:rsidRPr="002A1173">
              <w:rPr>
                <w:lang w:val="pt-PT"/>
              </w:rPr>
              <w:tab/>
              <w:t xml:space="preserve">Avaliem os riscos dos sistemas de gestão algorítmica para a segurança e saúde dos trabalhadores, sobretudo riscos eventuais de acidente de trabalho, riscos psicossociais e ergonómicos </w:t>
            </w:r>
            <w:r w:rsidRPr="002A1173">
              <w:rPr>
                <w:b/>
                <w:i/>
                <w:lang w:val="pt-PT"/>
              </w:rPr>
              <w:t>e pressões indevidas exercidas sobre os trabalhadores</w:t>
            </w:r>
            <w:r w:rsidRPr="002A1173">
              <w:rPr>
                <w:lang w:val="pt-PT"/>
              </w:rPr>
              <w:t>;</w:t>
            </w:r>
          </w:p>
        </w:tc>
        <w:tc>
          <w:tcPr>
            <w:tcW w:w="4876" w:type="dxa"/>
            <w:hideMark/>
          </w:tcPr>
          <w:p w14:paraId="294F3B07" w14:textId="77777777" w:rsidR="00161335" w:rsidRPr="002A1173" w:rsidRDefault="00161335" w:rsidP="002D1C33">
            <w:pPr>
              <w:pStyle w:val="Normal6"/>
              <w:rPr>
                <w:szCs w:val="24"/>
                <w:lang w:val="pt-PT"/>
              </w:rPr>
            </w:pPr>
            <w:r w:rsidRPr="002A1173">
              <w:rPr>
                <w:lang w:val="pt-PT"/>
              </w:rPr>
              <w:t>a)</w:t>
            </w:r>
            <w:r w:rsidRPr="002A1173">
              <w:rPr>
                <w:lang w:val="pt-PT"/>
              </w:rPr>
              <w:tab/>
              <w:t>Avaliem os riscos dos sistemas de gestão algorítmica para a segurança e saúde dos trabalhadores, sobretudo riscos eventuais de acidente de trabalho, riscos psicossociais e ergonómicos;</w:t>
            </w:r>
          </w:p>
        </w:tc>
      </w:tr>
    </w:tbl>
    <w:p w14:paraId="6E30AEE3"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5CB23C8A" w14:textId="77777777" w:rsidR="00161335" w:rsidRPr="002A1173" w:rsidRDefault="00161335" w:rsidP="00161335">
      <w:r w:rsidRPr="002A1173">
        <w:rPr>
          <w:rStyle w:val="HideTWBExt"/>
        </w:rPr>
        <w:t>&lt;/Amend&gt;</w:t>
      </w:r>
    </w:p>
    <w:p w14:paraId="69673B97"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527</w:t>
      </w:r>
      <w:r w:rsidRPr="002A1173">
        <w:rPr>
          <w:rStyle w:val="HideTWBExt"/>
          <w:lang w:val="pt-PT"/>
        </w:rPr>
        <w:t>&lt;/NumAm&gt;</w:t>
      </w:r>
    </w:p>
    <w:p w14:paraId="3865F2D6" w14:textId="77777777" w:rsidR="00161335" w:rsidRPr="002A1173" w:rsidRDefault="00161335" w:rsidP="00161335">
      <w:pPr>
        <w:pStyle w:val="NormalBold"/>
      </w:pPr>
      <w:r w:rsidRPr="002A1173">
        <w:rPr>
          <w:rStyle w:val="HideTWBExt"/>
        </w:rPr>
        <w:t>&lt;RepeatBlock-By&gt;&lt;Members&gt;</w:t>
      </w:r>
      <w:r w:rsidRPr="002A1173">
        <w:t>Irena Joveva</w:t>
      </w:r>
      <w:r w:rsidRPr="002A1173">
        <w:rPr>
          <w:rStyle w:val="HideTWBExt"/>
        </w:rPr>
        <w:t>&lt;/Members&gt;</w:t>
      </w:r>
    </w:p>
    <w:p w14:paraId="3A21D38F" w14:textId="77777777" w:rsidR="00161335" w:rsidRPr="002A1173" w:rsidRDefault="00161335" w:rsidP="00161335">
      <w:r w:rsidRPr="002A1173">
        <w:rPr>
          <w:rStyle w:val="HideTWBExt"/>
        </w:rPr>
        <w:t>&lt;/RepeatBlock-By&gt;</w:t>
      </w:r>
    </w:p>
    <w:p w14:paraId="3EBDEA4B"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16D214D1" w14:textId="77777777" w:rsidR="00161335" w:rsidRPr="002A1173" w:rsidRDefault="00161335" w:rsidP="00161335">
      <w:pPr>
        <w:pStyle w:val="NormalBold"/>
      </w:pPr>
      <w:r w:rsidRPr="002A1173">
        <w:rPr>
          <w:rStyle w:val="HideTWBExt"/>
        </w:rPr>
        <w:t>&lt;Article&gt;</w:t>
      </w:r>
      <w:r w:rsidRPr="002A1173">
        <w:t>Anexo I – artigo 7 – n.º 1 – alínea a)</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750BE960" w14:textId="77777777" w:rsidTr="002D1C33">
        <w:trPr>
          <w:jc w:val="center"/>
        </w:trPr>
        <w:tc>
          <w:tcPr>
            <w:tcW w:w="9752" w:type="dxa"/>
            <w:gridSpan w:val="2"/>
          </w:tcPr>
          <w:p w14:paraId="14755A0A" w14:textId="77777777" w:rsidR="00161335" w:rsidRPr="002A1173" w:rsidRDefault="00161335" w:rsidP="002D1C33">
            <w:pPr>
              <w:keepNext/>
            </w:pPr>
          </w:p>
        </w:tc>
      </w:tr>
      <w:tr w:rsidR="00161335" w:rsidRPr="002A1173" w14:paraId="4C7B5093" w14:textId="77777777" w:rsidTr="002D1C33">
        <w:trPr>
          <w:jc w:val="center"/>
        </w:trPr>
        <w:tc>
          <w:tcPr>
            <w:tcW w:w="4876" w:type="dxa"/>
            <w:hideMark/>
          </w:tcPr>
          <w:p w14:paraId="65050D78"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0DE2AFB4" w14:textId="77777777" w:rsidR="00161335" w:rsidRPr="002A1173" w:rsidRDefault="00161335" w:rsidP="002D1C33">
            <w:pPr>
              <w:pStyle w:val="ColumnHeading"/>
              <w:keepNext/>
              <w:rPr>
                <w:lang w:val="pt-PT"/>
              </w:rPr>
            </w:pPr>
            <w:r w:rsidRPr="002A1173">
              <w:rPr>
                <w:lang w:val="pt-PT"/>
              </w:rPr>
              <w:t>Alteração</w:t>
            </w:r>
          </w:p>
        </w:tc>
      </w:tr>
      <w:tr w:rsidR="00161335" w:rsidRPr="002A1173" w14:paraId="09EEC828" w14:textId="77777777" w:rsidTr="002D1C33">
        <w:trPr>
          <w:jc w:val="center"/>
        </w:trPr>
        <w:tc>
          <w:tcPr>
            <w:tcW w:w="4876" w:type="dxa"/>
            <w:hideMark/>
          </w:tcPr>
          <w:p w14:paraId="31CEFC7B" w14:textId="77777777" w:rsidR="00161335" w:rsidRPr="002A1173" w:rsidRDefault="00161335" w:rsidP="002D1C33">
            <w:pPr>
              <w:pStyle w:val="Normal6"/>
              <w:rPr>
                <w:lang w:val="pt-PT"/>
              </w:rPr>
            </w:pPr>
            <w:r w:rsidRPr="002A1173">
              <w:rPr>
                <w:lang w:val="pt-PT"/>
              </w:rPr>
              <w:t>a)</w:t>
            </w:r>
            <w:r w:rsidRPr="002A1173">
              <w:rPr>
                <w:lang w:val="pt-PT"/>
              </w:rPr>
              <w:tab/>
              <w:t xml:space="preserve">Avaliem os riscos dos sistemas de gestão algorítmica para a segurança e saúde dos trabalhadores, sobretudo riscos eventuais de acidente de trabalho, riscos psicossociais e ergonómicos </w:t>
            </w:r>
            <w:r w:rsidRPr="002A1173">
              <w:rPr>
                <w:b/>
                <w:i/>
                <w:lang w:val="pt-PT"/>
              </w:rPr>
              <w:t>e pressões indevidas exercidas sobre os trabalhadores</w:t>
            </w:r>
            <w:r w:rsidRPr="002A1173">
              <w:rPr>
                <w:lang w:val="pt-PT"/>
              </w:rPr>
              <w:t>;</w:t>
            </w:r>
          </w:p>
        </w:tc>
        <w:tc>
          <w:tcPr>
            <w:tcW w:w="4876" w:type="dxa"/>
            <w:hideMark/>
          </w:tcPr>
          <w:p w14:paraId="6CB8D5CB" w14:textId="77777777" w:rsidR="00161335" w:rsidRPr="002A1173" w:rsidRDefault="00161335" w:rsidP="002D1C33">
            <w:pPr>
              <w:pStyle w:val="Normal6"/>
              <w:rPr>
                <w:szCs w:val="24"/>
                <w:lang w:val="pt-PT"/>
              </w:rPr>
            </w:pPr>
            <w:r w:rsidRPr="002A1173">
              <w:rPr>
                <w:lang w:val="pt-PT"/>
              </w:rPr>
              <w:t>a)</w:t>
            </w:r>
            <w:r w:rsidRPr="002A1173">
              <w:rPr>
                <w:lang w:val="pt-PT"/>
              </w:rPr>
              <w:tab/>
              <w:t xml:space="preserve">Avaliem os riscos dos sistemas de gestão algorítmica </w:t>
            </w:r>
            <w:r w:rsidRPr="002A1173">
              <w:rPr>
                <w:b/>
                <w:i/>
                <w:lang w:val="pt-PT"/>
              </w:rPr>
              <w:t>ou de inteligência artificial</w:t>
            </w:r>
            <w:r w:rsidRPr="002A1173">
              <w:rPr>
                <w:lang w:val="pt-PT"/>
              </w:rPr>
              <w:t xml:space="preserve"> para a segurança e saúde dos trabalhadores, sobretudo riscos eventuais de acidente de trabalho, riscos psicossociais e ergonómicos;</w:t>
            </w:r>
          </w:p>
        </w:tc>
      </w:tr>
    </w:tbl>
    <w:p w14:paraId="2881604D"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0658458A" w14:textId="77777777" w:rsidR="00161335" w:rsidRPr="002A1173" w:rsidRDefault="00161335" w:rsidP="00161335">
      <w:r w:rsidRPr="002A1173">
        <w:rPr>
          <w:rStyle w:val="HideTWBExt"/>
        </w:rPr>
        <w:t>&lt;/Amend&gt;</w:t>
      </w:r>
    </w:p>
    <w:p w14:paraId="3D964093"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528</w:t>
      </w:r>
      <w:r w:rsidRPr="002A1173">
        <w:rPr>
          <w:rStyle w:val="HideTWBExt"/>
          <w:lang w:val="pt-PT"/>
        </w:rPr>
        <w:t>&lt;/NumAm&gt;</w:t>
      </w:r>
    </w:p>
    <w:p w14:paraId="48382B6E" w14:textId="77777777" w:rsidR="00161335" w:rsidRPr="002A1173" w:rsidRDefault="00161335" w:rsidP="00161335">
      <w:pPr>
        <w:pStyle w:val="NormalBold"/>
      </w:pPr>
      <w:r w:rsidRPr="002A1173">
        <w:rPr>
          <w:rStyle w:val="HideTWBExt"/>
        </w:rPr>
        <w:t>&lt;RepeatBlock-By&gt;&lt;Members&gt;</w:t>
      </w:r>
      <w:r w:rsidRPr="002A1173">
        <w:t>Leila Chaibi, Anthony Smith, Sebastian Everding</w:t>
      </w:r>
      <w:r w:rsidRPr="002A1173">
        <w:rPr>
          <w:rStyle w:val="HideTWBExt"/>
        </w:rPr>
        <w:t>&lt;/Members&gt;</w:t>
      </w:r>
    </w:p>
    <w:p w14:paraId="2DE7079C" w14:textId="77777777" w:rsidR="00161335" w:rsidRPr="002A1173" w:rsidRDefault="00161335" w:rsidP="00161335">
      <w:r w:rsidRPr="002A1173">
        <w:rPr>
          <w:rStyle w:val="HideTWBExt"/>
        </w:rPr>
        <w:t>&lt;/RepeatBlock-By&gt;</w:t>
      </w:r>
    </w:p>
    <w:p w14:paraId="131BADB0"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27E2ED64" w14:textId="77777777" w:rsidR="00161335" w:rsidRPr="002A1173" w:rsidRDefault="00161335" w:rsidP="00161335">
      <w:pPr>
        <w:pStyle w:val="NormalBold"/>
      </w:pPr>
      <w:r w:rsidRPr="002A1173">
        <w:rPr>
          <w:rStyle w:val="HideTWBExt"/>
        </w:rPr>
        <w:t>&lt;Article&gt;</w:t>
      </w:r>
      <w:r w:rsidRPr="002A1173">
        <w:t>Anexo I – artigo 7 – n.º 1 – alínea b)</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3E33CEAE" w14:textId="77777777" w:rsidTr="002D1C33">
        <w:trPr>
          <w:jc w:val="center"/>
        </w:trPr>
        <w:tc>
          <w:tcPr>
            <w:tcW w:w="9752" w:type="dxa"/>
            <w:gridSpan w:val="2"/>
          </w:tcPr>
          <w:p w14:paraId="47B9CE80" w14:textId="77777777" w:rsidR="00161335" w:rsidRPr="002A1173" w:rsidRDefault="00161335" w:rsidP="002D1C33">
            <w:pPr>
              <w:keepNext/>
            </w:pPr>
          </w:p>
        </w:tc>
      </w:tr>
      <w:tr w:rsidR="00161335" w:rsidRPr="002A1173" w14:paraId="374C10EC" w14:textId="77777777" w:rsidTr="002D1C33">
        <w:trPr>
          <w:jc w:val="center"/>
        </w:trPr>
        <w:tc>
          <w:tcPr>
            <w:tcW w:w="4876" w:type="dxa"/>
            <w:hideMark/>
          </w:tcPr>
          <w:p w14:paraId="648CBC4E"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0620E70A" w14:textId="77777777" w:rsidR="00161335" w:rsidRPr="002A1173" w:rsidRDefault="00161335" w:rsidP="002D1C33">
            <w:pPr>
              <w:pStyle w:val="ColumnHeading"/>
              <w:keepNext/>
              <w:rPr>
                <w:lang w:val="pt-PT"/>
              </w:rPr>
            </w:pPr>
            <w:r w:rsidRPr="002A1173">
              <w:rPr>
                <w:lang w:val="pt-PT"/>
              </w:rPr>
              <w:t>Alteração</w:t>
            </w:r>
          </w:p>
        </w:tc>
      </w:tr>
      <w:tr w:rsidR="00161335" w:rsidRPr="002A1173" w14:paraId="3ECC8E89" w14:textId="77777777" w:rsidTr="002D1C33">
        <w:trPr>
          <w:jc w:val="center"/>
        </w:trPr>
        <w:tc>
          <w:tcPr>
            <w:tcW w:w="4876" w:type="dxa"/>
            <w:hideMark/>
          </w:tcPr>
          <w:p w14:paraId="7C32009A" w14:textId="77777777" w:rsidR="00161335" w:rsidRPr="002A1173" w:rsidRDefault="00161335" w:rsidP="002D1C33">
            <w:pPr>
              <w:pStyle w:val="Normal6"/>
              <w:rPr>
                <w:lang w:val="pt-PT"/>
              </w:rPr>
            </w:pPr>
            <w:r w:rsidRPr="002A1173">
              <w:rPr>
                <w:lang w:val="pt-PT"/>
              </w:rPr>
              <w:t>b)</w:t>
            </w:r>
            <w:r w:rsidRPr="002A1173">
              <w:rPr>
                <w:lang w:val="pt-PT"/>
              </w:rPr>
              <w:tab/>
              <w:t>Avaliem se as salvaguardas daqueles sistemas são adequadas aos riscos identificados, tendo em conta as características específicas do ambiente de trabalho;</w:t>
            </w:r>
          </w:p>
        </w:tc>
        <w:tc>
          <w:tcPr>
            <w:tcW w:w="4876" w:type="dxa"/>
            <w:hideMark/>
          </w:tcPr>
          <w:p w14:paraId="254E101A" w14:textId="77777777" w:rsidR="00161335" w:rsidRPr="002A1173" w:rsidRDefault="00161335" w:rsidP="002D1C33">
            <w:pPr>
              <w:pStyle w:val="Normal6"/>
              <w:rPr>
                <w:szCs w:val="24"/>
                <w:lang w:val="pt-PT"/>
              </w:rPr>
            </w:pPr>
            <w:r w:rsidRPr="002A1173">
              <w:rPr>
                <w:lang w:val="pt-PT"/>
              </w:rPr>
              <w:t>b)</w:t>
            </w:r>
            <w:r w:rsidRPr="002A1173">
              <w:rPr>
                <w:lang w:val="pt-PT"/>
              </w:rPr>
              <w:tab/>
              <w:t xml:space="preserve">Avaliem se as salvaguardas </w:t>
            </w:r>
            <w:r w:rsidRPr="002A1173">
              <w:rPr>
                <w:b/>
                <w:i/>
                <w:lang w:val="pt-PT"/>
              </w:rPr>
              <w:t>obrigatórias</w:t>
            </w:r>
            <w:r w:rsidRPr="002A1173">
              <w:rPr>
                <w:lang w:val="pt-PT"/>
              </w:rPr>
              <w:t xml:space="preserve"> daqueles sistemas são adequadas aos riscos identificados, tendo em conta as características específicas do ambiente de trabalho;</w:t>
            </w:r>
          </w:p>
        </w:tc>
      </w:tr>
    </w:tbl>
    <w:p w14:paraId="4884F67C"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2FF0CF49" w14:textId="77777777" w:rsidR="00161335" w:rsidRPr="002A1173" w:rsidRDefault="00161335" w:rsidP="00161335">
      <w:r w:rsidRPr="002A1173">
        <w:rPr>
          <w:rStyle w:val="HideTWBExt"/>
        </w:rPr>
        <w:t>&lt;/Amend&gt;</w:t>
      </w:r>
    </w:p>
    <w:p w14:paraId="1124C950"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529</w:t>
      </w:r>
      <w:r w:rsidRPr="002A1173">
        <w:rPr>
          <w:rStyle w:val="HideTWBExt"/>
          <w:lang w:val="pt-PT"/>
        </w:rPr>
        <w:t>&lt;/NumAm&gt;</w:t>
      </w:r>
    </w:p>
    <w:p w14:paraId="4B4BBDDB" w14:textId="77777777" w:rsidR="00161335" w:rsidRPr="002A1173" w:rsidRDefault="00161335" w:rsidP="00161335">
      <w:pPr>
        <w:pStyle w:val="NormalBold"/>
      </w:pPr>
      <w:r w:rsidRPr="002A1173">
        <w:rPr>
          <w:rStyle w:val="HideTWBExt"/>
        </w:rPr>
        <w:t>&lt;RepeatBlock-By&gt;&lt;Members&gt;</w:t>
      </w:r>
      <w:r w:rsidRPr="002A1173">
        <w:t>Johan Danielsson</w:t>
      </w:r>
      <w:r w:rsidRPr="002A1173">
        <w:rPr>
          <w:rStyle w:val="HideTWBExt"/>
        </w:rPr>
        <w:t>&lt;/Members&gt;</w:t>
      </w:r>
    </w:p>
    <w:p w14:paraId="33BF5273" w14:textId="77777777" w:rsidR="00161335" w:rsidRPr="002A1173" w:rsidRDefault="00161335" w:rsidP="00161335">
      <w:r w:rsidRPr="002A1173">
        <w:rPr>
          <w:rStyle w:val="HideTWBExt"/>
        </w:rPr>
        <w:t>&lt;/RepeatBlock-By&gt;</w:t>
      </w:r>
    </w:p>
    <w:p w14:paraId="4DCAE217"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7B505DCD" w14:textId="77777777" w:rsidR="00161335" w:rsidRPr="002A1173" w:rsidRDefault="00161335" w:rsidP="00161335">
      <w:pPr>
        <w:pStyle w:val="NormalBold"/>
      </w:pPr>
      <w:r w:rsidRPr="002A1173">
        <w:rPr>
          <w:rStyle w:val="HideTWBExt"/>
        </w:rPr>
        <w:t>&lt;Article&gt;</w:t>
      </w:r>
      <w:r w:rsidRPr="002A1173">
        <w:t>Anexo I – artigo 7 – n.º 1 – alínea b-A) (nova)</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7DE76086" w14:textId="77777777" w:rsidTr="002D1C33">
        <w:trPr>
          <w:jc w:val="center"/>
        </w:trPr>
        <w:tc>
          <w:tcPr>
            <w:tcW w:w="9752" w:type="dxa"/>
            <w:gridSpan w:val="2"/>
          </w:tcPr>
          <w:p w14:paraId="552B6C52" w14:textId="77777777" w:rsidR="00161335" w:rsidRPr="002A1173" w:rsidRDefault="00161335" w:rsidP="002D1C33">
            <w:pPr>
              <w:keepNext/>
            </w:pPr>
          </w:p>
        </w:tc>
      </w:tr>
      <w:tr w:rsidR="00161335" w:rsidRPr="002A1173" w14:paraId="13B463EC" w14:textId="77777777" w:rsidTr="002D1C33">
        <w:trPr>
          <w:jc w:val="center"/>
        </w:trPr>
        <w:tc>
          <w:tcPr>
            <w:tcW w:w="4876" w:type="dxa"/>
            <w:hideMark/>
          </w:tcPr>
          <w:p w14:paraId="306EF39C"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2B847620" w14:textId="77777777" w:rsidR="00161335" w:rsidRPr="002A1173" w:rsidRDefault="00161335" w:rsidP="002D1C33">
            <w:pPr>
              <w:pStyle w:val="ColumnHeading"/>
              <w:keepNext/>
              <w:rPr>
                <w:lang w:val="pt-PT"/>
              </w:rPr>
            </w:pPr>
            <w:r w:rsidRPr="002A1173">
              <w:rPr>
                <w:lang w:val="pt-PT"/>
              </w:rPr>
              <w:t>Alteração</w:t>
            </w:r>
          </w:p>
        </w:tc>
      </w:tr>
      <w:tr w:rsidR="00161335" w:rsidRPr="002A1173" w14:paraId="41FDDF8F" w14:textId="77777777" w:rsidTr="002D1C33">
        <w:trPr>
          <w:jc w:val="center"/>
        </w:trPr>
        <w:tc>
          <w:tcPr>
            <w:tcW w:w="4876" w:type="dxa"/>
          </w:tcPr>
          <w:p w14:paraId="0A6A145A" w14:textId="77777777" w:rsidR="00161335" w:rsidRPr="002A1173" w:rsidRDefault="00161335" w:rsidP="002D1C33">
            <w:pPr>
              <w:pStyle w:val="Normal6"/>
              <w:rPr>
                <w:lang w:val="pt-PT"/>
              </w:rPr>
            </w:pPr>
          </w:p>
        </w:tc>
        <w:tc>
          <w:tcPr>
            <w:tcW w:w="4876" w:type="dxa"/>
            <w:hideMark/>
          </w:tcPr>
          <w:p w14:paraId="229B7C57" w14:textId="77777777" w:rsidR="00161335" w:rsidRPr="002A1173" w:rsidRDefault="00161335" w:rsidP="002D1C33">
            <w:pPr>
              <w:pStyle w:val="Normal6"/>
              <w:rPr>
                <w:szCs w:val="24"/>
                <w:lang w:val="pt-PT"/>
              </w:rPr>
            </w:pPr>
            <w:r w:rsidRPr="002A1173">
              <w:rPr>
                <w:b/>
                <w:i/>
                <w:lang w:val="pt-PT"/>
              </w:rPr>
              <w:t>b-A)</w:t>
            </w:r>
            <w:r w:rsidRPr="002A1173">
              <w:rPr>
                <w:b/>
                <w:i/>
                <w:lang w:val="pt-PT"/>
              </w:rPr>
              <w:tab/>
              <w:t>Monitorizem e revejam os impactos desses sistemas na saúde e segurança no trabalho ao longo do seu ciclo de vida, incluindo a comunicação e o acompanhamento de incidentes;</w:t>
            </w:r>
          </w:p>
        </w:tc>
      </w:tr>
    </w:tbl>
    <w:p w14:paraId="43765581"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2DBB0690" w14:textId="77777777" w:rsidR="00161335" w:rsidRPr="002A1173" w:rsidRDefault="00161335" w:rsidP="00161335">
      <w:r w:rsidRPr="002A1173">
        <w:rPr>
          <w:rStyle w:val="HideTWBExt"/>
        </w:rPr>
        <w:t>&lt;/Amend&gt;</w:t>
      </w:r>
    </w:p>
    <w:p w14:paraId="548F665C"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530</w:t>
      </w:r>
      <w:r w:rsidRPr="002A1173">
        <w:rPr>
          <w:rStyle w:val="HideTWBExt"/>
          <w:lang w:val="pt-PT"/>
        </w:rPr>
        <w:t>&lt;/NumAm&gt;</w:t>
      </w:r>
    </w:p>
    <w:p w14:paraId="1C56AF77" w14:textId="77777777" w:rsidR="00161335" w:rsidRPr="002A1173" w:rsidRDefault="00161335" w:rsidP="00161335">
      <w:pPr>
        <w:pStyle w:val="NormalBold"/>
      </w:pPr>
      <w:r w:rsidRPr="002A1173">
        <w:rPr>
          <w:rStyle w:val="HideTWBExt"/>
        </w:rPr>
        <w:t>&lt;RepeatBlock-By&gt;&lt;Members&gt;</w:t>
      </w:r>
      <w:r w:rsidRPr="002A1173">
        <w:t>Leila Chaibi, Anthony Smith, Sebastian Everding</w:t>
      </w:r>
      <w:r w:rsidRPr="002A1173">
        <w:rPr>
          <w:rStyle w:val="HideTWBExt"/>
        </w:rPr>
        <w:t>&lt;/Members&gt;</w:t>
      </w:r>
    </w:p>
    <w:p w14:paraId="44962C1E" w14:textId="77777777" w:rsidR="00161335" w:rsidRPr="002A1173" w:rsidRDefault="00161335" w:rsidP="00161335">
      <w:r w:rsidRPr="002A1173">
        <w:rPr>
          <w:rStyle w:val="HideTWBExt"/>
        </w:rPr>
        <w:t>&lt;/RepeatBlock-By&gt;</w:t>
      </w:r>
    </w:p>
    <w:p w14:paraId="5027441A"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0D6C850C" w14:textId="77777777" w:rsidR="00161335" w:rsidRPr="002A1173" w:rsidRDefault="00161335" w:rsidP="00161335">
      <w:pPr>
        <w:pStyle w:val="NormalBold"/>
      </w:pPr>
      <w:r w:rsidRPr="002A1173">
        <w:rPr>
          <w:rStyle w:val="HideTWBExt"/>
        </w:rPr>
        <w:t>&lt;Article&gt;</w:t>
      </w:r>
      <w:r w:rsidRPr="002A1173">
        <w:t>Anexo I – artigo 7 – n.º 1 – alínea c)</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78BEFE46" w14:textId="77777777" w:rsidTr="002D1C33">
        <w:trPr>
          <w:jc w:val="center"/>
        </w:trPr>
        <w:tc>
          <w:tcPr>
            <w:tcW w:w="9752" w:type="dxa"/>
            <w:gridSpan w:val="2"/>
          </w:tcPr>
          <w:p w14:paraId="1738CA8B" w14:textId="77777777" w:rsidR="00161335" w:rsidRPr="002A1173" w:rsidRDefault="00161335" w:rsidP="002D1C33">
            <w:pPr>
              <w:keepNext/>
            </w:pPr>
          </w:p>
        </w:tc>
      </w:tr>
      <w:tr w:rsidR="00161335" w:rsidRPr="002A1173" w14:paraId="5AB91C48" w14:textId="77777777" w:rsidTr="002D1C33">
        <w:trPr>
          <w:jc w:val="center"/>
        </w:trPr>
        <w:tc>
          <w:tcPr>
            <w:tcW w:w="4876" w:type="dxa"/>
            <w:hideMark/>
          </w:tcPr>
          <w:p w14:paraId="522DC415"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40C82ED3" w14:textId="77777777" w:rsidR="00161335" w:rsidRPr="002A1173" w:rsidRDefault="00161335" w:rsidP="002D1C33">
            <w:pPr>
              <w:pStyle w:val="ColumnHeading"/>
              <w:keepNext/>
              <w:rPr>
                <w:lang w:val="pt-PT"/>
              </w:rPr>
            </w:pPr>
            <w:r w:rsidRPr="002A1173">
              <w:rPr>
                <w:lang w:val="pt-PT"/>
              </w:rPr>
              <w:t>Alteração</w:t>
            </w:r>
          </w:p>
        </w:tc>
      </w:tr>
      <w:tr w:rsidR="00161335" w:rsidRPr="002A1173" w14:paraId="608772CA" w14:textId="77777777" w:rsidTr="002D1C33">
        <w:trPr>
          <w:jc w:val="center"/>
        </w:trPr>
        <w:tc>
          <w:tcPr>
            <w:tcW w:w="4876" w:type="dxa"/>
            <w:hideMark/>
          </w:tcPr>
          <w:p w14:paraId="0A7EE8E0" w14:textId="77777777" w:rsidR="00161335" w:rsidRPr="002A1173" w:rsidRDefault="00161335" w:rsidP="002D1C33">
            <w:pPr>
              <w:pStyle w:val="Normal6"/>
              <w:rPr>
                <w:lang w:val="pt-PT"/>
              </w:rPr>
            </w:pPr>
            <w:r w:rsidRPr="002A1173">
              <w:rPr>
                <w:lang w:val="pt-PT"/>
              </w:rPr>
              <w:t>c)</w:t>
            </w:r>
            <w:r w:rsidRPr="002A1173">
              <w:rPr>
                <w:lang w:val="pt-PT"/>
              </w:rPr>
              <w:tab/>
              <w:t>Introduzam medidas de prevenção e proteção adequadas.</w:t>
            </w:r>
          </w:p>
        </w:tc>
        <w:tc>
          <w:tcPr>
            <w:tcW w:w="4876" w:type="dxa"/>
            <w:hideMark/>
          </w:tcPr>
          <w:p w14:paraId="41B8905F" w14:textId="77777777" w:rsidR="00161335" w:rsidRPr="002A1173" w:rsidRDefault="00161335" w:rsidP="002D1C33">
            <w:pPr>
              <w:pStyle w:val="Normal6"/>
              <w:rPr>
                <w:szCs w:val="24"/>
                <w:lang w:val="pt-PT"/>
              </w:rPr>
            </w:pPr>
            <w:r w:rsidRPr="002A1173">
              <w:rPr>
                <w:lang w:val="pt-PT"/>
              </w:rPr>
              <w:t>c)</w:t>
            </w:r>
            <w:r w:rsidRPr="002A1173">
              <w:rPr>
                <w:lang w:val="pt-PT"/>
              </w:rPr>
              <w:tab/>
              <w:t xml:space="preserve">Introduzam medidas de prevenção e proteção adequadas </w:t>
            </w:r>
            <w:r w:rsidRPr="002A1173">
              <w:rPr>
                <w:b/>
                <w:i/>
                <w:lang w:val="pt-PT"/>
              </w:rPr>
              <w:t>ou possam retirar a implantação de tal sistema se nenhuma delas tiver sido eficaz</w:t>
            </w:r>
            <w:r w:rsidRPr="002A1173">
              <w:rPr>
                <w:lang w:val="pt-PT"/>
              </w:rPr>
              <w:t>.</w:t>
            </w:r>
          </w:p>
        </w:tc>
      </w:tr>
    </w:tbl>
    <w:p w14:paraId="474B86E6"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37830564" w14:textId="77777777" w:rsidR="00161335" w:rsidRPr="002A1173" w:rsidRDefault="00161335" w:rsidP="00161335">
      <w:r w:rsidRPr="002A1173">
        <w:rPr>
          <w:rStyle w:val="HideTWBExt"/>
        </w:rPr>
        <w:t>&lt;/Amend&gt;</w:t>
      </w:r>
    </w:p>
    <w:p w14:paraId="180DB708"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531</w:t>
      </w:r>
      <w:r w:rsidRPr="002A1173">
        <w:rPr>
          <w:rStyle w:val="HideTWBExt"/>
          <w:lang w:val="pt-PT"/>
        </w:rPr>
        <w:t>&lt;/NumAm&gt;</w:t>
      </w:r>
    </w:p>
    <w:p w14:paraId="61337B88" w14:textId="77777777" w:rsidR="00161335" w:rsidRPr="002A1173" w:rsidRDefault="00161335" w:rsidP="00161335">
      <w:pPr>
        <w:pStyle w:val="NormalBold"/>
      </w:pPr>
      <w:r w:rsidRPr="002A1173">
        <w:rPr>
          <w:rStyle w:val="HideTWBExt"/>
        </w:rPr>
        <w:t>&lt;RepeatBlock-By&gt;&lt;Members&gt;</w:t>
      </w:r>
      <w:r w:rsidRPr="002A1173">
        <w:t>Isabelle Le Callennec</w:t>
      </w:r>
      <w:r w:rsidRPr="002A1173">
        <w:rPr>
          <w:rStyle w:val="HideTWBExt"/>
        </w:rPr>
        <w:t>&lt;/Members&gt;</w:t>
      </w:r>
    </w:p>
    <w:p w14:paraId="0F16F124" w14:textId="77777777" w:rsidR="00161335" w:rsidRPr="002A1173" w:rsidRDefault="00161335" w:rsidP="00161335">
      <w:r w:rsidRPr="002A1173">
        <w:rPr>
          <w:rStyle w:val="HideTWBExt"/>
        </w:rPr>
        <w:t>&lt;/RepeatBlock-By&gt;</w:t>
      </w:r>
    </w:p>
    <w:p w14:paraId="7E2DB8A8"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3B120948" w14:textId="77777777" w:rsidR="00161335" w:rsidRPr="002A1173" w:rsidRDefault="00161335" w:rsidP="00161335">
      <w:pPr>
        <w:pStyle w:val="NormalBold"/>
      </w:pPr>
      <w:r w:rsidRPr="002A1173">
        <w:rPr>
          <w:rStyle w:val="HideTWBExt"/>
        </w:rPr>
        <w:t>&lt;Article&gt;</w:t>
      </w:r>
      <w:r w:rsidRPr="002A1173">
        <w:t>Anexo I – artigo 7 – n.º 1 – parágrafo 1-A</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5B792AF3" w14:textId="77777777" w:rsidTr="002D1C33">
        <w:trPr>
          <w:jc w:val="center"/>
        </w:trPr>
        <w:tc>
          <w:tcPr>
            <w:tcW w:w="9752" w:type="dxa"/>
            <w:gridSpan w:val="2"/>
          </w:tcPr>
          <w:p w14:paraId="3DFAD98F" w14:textId="77777777" w:rsidR="00161335" w:rsidRPr="002A1173" w:rsidRDefault="00161335" w:rsidP="002D1C33">
            <w:pPr>
              <w:keepNext/>
            </w:pPr>
          </w:p>
        </w:tc>
      </w:tr>
      <w:tr w:rsidR="00161335" w:rsidRPr="002A1173" w14:paraId="5FDDD1DE" w14:textId="77777777" w:rsidTr="002D1C33">
        <w:trPr>
          <w:jc w:val="center"/>
        </w:trPr>
        <w:tc>
          <w:tcPr>
            <w:tcW w:w="4876" w:type="dxa"/>
            <w:hideMark/>
          </w:tcPr>
          <w:p w14:paraId="52718A9C"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68DF76CF" w14:textId="77777777" w:rsidR="00161335" w:rsidRPr="002A1173" w:rsidRDefault="00161335" w:rsidP="002D1C33">
            <w:pPr>
              <w:pStyle w:val="ColumnHeading"/>
              <w:keepNext/>
              <w:rPr>
                <w:lang w:val="pt-PT"/>
              </w:rPr>
            </w:pPr>
            <w:r w:rsidRPr="002A1173">
              <w:rPr>
                <w:lang w:val="pt-PT"/>
              </w:rPr>
              <w:t>Alteração</w:t>
            </w:r>
          </w:p>
        </w:tc>
      </w:tr>
      <w:tr w:rsidR="00161335" w:rsidRPr="002A1173" w14:paraId="4D4ED52A" w14:textId="77777777" w:rsidTr="002D1C33">
        <w:trPr>
          <w:jc w:val="center"/>
        </w:trPr>
        <w:tc>
          <w:tcPr>
            <w:tcW w:w="4876" w:type="dxa"/>
          </w:tcPr>
          <w:p w14:paraId="5BC9165A" w14:textId="77777777" w:rsidR="00161335" w:rsidRPr="002A1173" w:rsidRDefault="00161335" w:rsidP="002D1C33">
            <w:pPr>
              <w:pStyle w:val="Normal6"/>
              <w:rPr>
                <w:lang w:val="pt-PT"/>
              </w:rPr>
            </w:pPr>
          </w:p>
        </w:tc>
        <w:tc>
          <w:tcPr>
            <w:tcW w:w="4876" w:type="dxa"/>
            <w:hideMark/>
          </w:tcPr>
          <w:p w14:paraId="4C6B5954" w14:textId="77777777" w:rsidR="00161335" w:rsidRPr="002A1173" w:rsidRDefault="00161335" w:rsidP="002D1C33">
            <w:pPr>
              <w:pStyle w:val="Normal6"/>
              <w:rPr>
                <w:szCs w:val="24"/>
                <w:lang w:val="pt-PT"/>
              </w:rPr>
            </w:pPr>
            <w:r w:rsidRPr="002A1173">
              <w:rPr>
                <w:b/>
                <w:i/>
                <w:lang w:val="pt-PT"/>
              </w:rPr>
              <w:t xml:space="preserve">As PME empregadoras podem ser isentas das obrigações previstas nas alíneas a) a c), a menos que os representantes dos trabalhadores solicitem expressamente a realização dessas avaliações. </w:t>
            </w:r>
          </w:p>
        </w:tc>
      </w:tr>
    </w:tbl>
    <w:p w14:paraId="64548A71"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1A4FF741" w14:textId="77777777" w:rsidR="00161335" w:rsidRPr="002A1173" w:rsidRDefault="00161335" w:rsidP="00161335">
      <w:r w:rsidRPr="002A1173">
        <w:rPr>
          <w:rStyle w:val="HideTWBExt"/>
        </w:rPr>
        <w:t>&lt;/Amend&gt;</w:t>
      </w:r>
    </w:p>
    <w:p w14:paraId="317E5F00"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532</w:t>
      </w:r>
      <w:r w:rsidRPr="002A1173">
        <w:rPr>
          <w:rStyle w:val="HideTWBExt"/>
          <w:lang w:val="pt-PT"/>
        </w:rPr>
        <w:t>&lt;/NumAm&gt;</w:t>
      </w:r>
    </w:p>
    <w:p w14:paraId="580F592B" w14:textId="77777777" w:rsidR="00161335" w:rsidRPr="002A1173" w:rsidRDefault="00161335" w:rsidP="00161335">
      <w:pPr>
        <w:pStyle w:val="NormalBold"/>
      </w:pPr>
      <w:r w:rsidRPr="002A1173">
        <w:rPr>
          <w:rStyle w:val="HideTWBExt"/>
        </w:rPr>
        <w:t>&lt;RepeatBlock-By&gt;&lt;Members&gt;</w:t>
      </w:r>
      <w:r w:rsidRPr="002A1173">
        <w:t>Leila Chaibi, Anthony Smith, Sebastian Everding</w:t>
      </w:r>
      <w:r w:rsidRPr="002A1173">
        <w:rPr>
          <w:rStyle w:val="HideTWBExt"/>
        </w:rPr>
        <w:t>&lt;/Members&gt;</w:t>
      </w:r>
    </w:p>
    <w:p w14:paraId="5FDC9C1D" w14:textId="77777777" w:rsidR="00161335" w:rsidRPr="002A1173" w:rsidRDefault="00161335" w:rsidP="00161335">
      <w:r w:rsidRPr="002A1173">
        <w:rPr>
          <w:rStyle w:val="HideTWBExt"/>
        </w:rPr>
        <w:t>&lt;/RepeatBlock-By&gt;</w:t>
      </w:r>
    </w:p>
    <w:p w14:paraId="2D5DE80B"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069BA9DE" w14:textId="77777777" w:rsidR="00161335" w:rsidRPr="002A1173" w:rsidRDefault="00161335" w:rsidP="00161335">
      <w:pPr>
        <w:pStyle w:val="NormalBold"/>
      </w:pPr>
      <w:r w:rsidRPr="002A1173">
        <w:rPr>
          <w:rStyle w:val="HideTWBExt"/>
        </w:rPr>
        <w:t>&lt;Article&gt;</w:t>
      </w:r>
      <w:r w:rsidRPr="002A1173">
        <w:t>Anexo I – artigo 7 – n.º 1-A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0151FDA3" w14:textId="77777777" w:rsidTr="002D1C33">
        <w:trPr>
          <w:jc w:val="center"/>
        </w:trPr>
        <w:tc>
          <w:tcPr>
            <w:tcW w:w="9752" w:type="dxa"/>
            <w:gridSpan w:val="2"/>
          </w:tcPr>
          <w:p w14:paraId="1CD06226" w14:textId="77777777" w:rsidR="00161335" w:rsidRPr="002A1173" w:rsidRDefault="00161335" w:rsidP="002D1C33">
            <w:pPr>
              <w:keepNext/>
            </w:pPr>
          </w:p>
        </w:tc>
      </w:tr>
      <w:tr w:rsidR="00161335" w:rsidRPr="002A1173" w14:paraId="6C009F02" w14:textId="77777777" w:rsidTr="002D1C33">
        <w:trPr>
          <w:jc w:val="center"/>
        </w:trPr>
        <w:tc>
          <w:tcPr>
            <w:tcW w:w="4876" w:type="dxa"/>
            <w:hideMark/>
          </w:tcPr>
          <w:p w14:paraId="417C01AC"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4D590AD0" w14:textId="77777777" w:rsidR="00161335" w:rsidRPr="002A1173" w:rsidRDefault="00161335" w:rsidP="002D1C33">
            <w:pPr>
              <w:pStyle w:val="ColumnHeading"/>
              <w:keepNext/>
              <w:rPr>
                <w:lang w:val="pt-PT"/>
              </w:rPr>
            </w:pPr>
            <w:r w:rsidRPr="002A1173">
              <w:rPr>
                <w:lang w:val="pt-PT"/>
              </w:rPr>
              <w:t>Alteração</w:t>
            </w:r>
          </w:p>
        </w:tc>
      </w:tr>
      <w:tr w:rsidR="00161335" w:rsidRPr="002A1173" w14:paraId="5180A1B8" w14:textId="77777777" w:rsidTr="002D1C33">
        <w:trPr>
          <w:jc w:val="center"/>
        </w:trPr>
        <w:tc>
          <w:tcPr>
            <w:tcW w:w="4876" w:type="dxa"/>
          </w:tcPr>
          <w:p w14:paraId="6EE0FA92" w14:textId="77777777" w:rsidR="00161335" w:rsidRPr="002A1173" w:rsidRDefault="00161335" w:rsidP="002D1C33">
            <w:pPr>
              <w:pStyle w:val="Normal6"/>
              <w:rPr>
                <w:lang w:val="pt-PT"/>
              </w:rPr>
            </w:pPr>
          </w:p>
        </w:tc>
        <w:tc>
          <w:tcPr>
            <w:tcW w:w="4876" w:type="dxa"/>
            <w:hideMark/>
          </w:tcPr>
          <w:p w14:paraId="47F9B424" w14:textId="77777777" w:rsidR="00161335" w:rsidRPr="002A1173" w:rsidRDefault="00161335" w:rsidP="002D1C33">
            <w:pPr>
              <w:pStyle w:val="Normal6"/>
              <w:jc w:val="both"/>
              <w:rPr>
                <w:szCs w:val="24"/>
                <w:lang w:val="pt-PT"/>
              </w:rPr>
            </w:pPr>
            <w:r w:rsidRPr="002A1173">
              <w:rPr>
                <w:b/>
                <w:i/>
                <w:lang w:val="pt-PT"/>
              </w:rPr>
              <w:t>1-A.</w:t>
            </w:r>
            <w:r w:rsidRPr="002A1173">
              <w:rPr>
                <w:b/>
                <w:i/>
                <w:lang w:val="pt-PT"/>
              </w:rPr>
              <w:tab/>
              <w:t>Neste sentido, os sistemas automatizados ou semiautomatizados de monitorização não devem ser utilizados se exercerem pressão indevida sobre os trabalhadores ou colocarem de outra forma em risco a segurança e a saúde física e mental dos trabalhadores. Nos casos em que os impactos não possam ser atenuados, os Estados-Membros devem limitar ou proibir a utilização de sistemas que produzam esses impactos.</w:t>
            </w:r>
          </w:p>
        </w:tc>
      </w:tr>
    </w:tbl>
    <w:p w14:paraId="4EC8E51D"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0C0A5823" w14:textId="77777777" w:rsidR="00161335" w:rsidRPr="002A1173" w:rsidRDefault="00161335" w:rsidP="00161335">
      <w:r w:rsidRPr="002A1173">
        <w:rPr>
          <w:rStyle w:val="HideTWBExt"/>
        </w:rPr>
        <w:t>&lt;/Amend&gt;</w:t>
      </w:r>
    </w:p>
    <w:p w14:paraId="2C980A9C"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533</w:t>
      </w:r>
      <w:r w:rsidRPr="002A1173">
        <w:rPr>
          <w:rStyle w:val="HideTWBExt"/>
          <w:lang w:val="pt-PT"/>
        </w:rPr>
        <w:t>&lt;/NumAm&gt;</w:t>
      </w:r>
    </w:p>
    <w:p w14:paraId="5FDBC9ED" w14:textId="77777777" w:rsidR="00161335" w:rsidRPr="002A1173" w:rsidRDefault="00161335" w:rsidP="00161335">
      <w:pPr>
        <w:pStyle w:val="NormalBold"/>
      </w:pPr>
      <w:r w:rsidRPr="002A1173">
        <w:rPr>
          <w:rStyle w:val="HideTWBExt"/>
        </w:rPr>
        <w:t>&lt;RepeatBlock-By&gt;&lt;Members&gt;</w:t>
      </w:r>
      <w:r w:rsidRPr="002A1173">
        <w:t>Kim Van Sparrentak</w:t>
      </w:r>
      <w:r w:rsidRPr="002A1173">
        <w:rPr>
          <w:rStyle w:val="HideTWBExt"/>
        </w:rPr>
        <w:t>&lt;/Members&gt;</w:t>
      </w:r>
    </w:p>
    <w:p w14:paraId="0DDE7F56" w14:textId="77777777" w:rsidR="00161335" w:rsidRPr="002A1173" w:rsidRDefault="00161335" w:rsidP="00161335">
      <w:r w:rsidRPr="002A1173">
        <w:rPr>
          <w:rStyle w:val="HideTWBExt"/>
        </w:rPr>
        <w:t>&lt;AuNomDe&gt;</w:t>
      </w:r>
      <w:r w:rsidRPr="002A1173">
        <w:rPr>
          <w:rStyle w:val="HideTWBInt"/>
        </w:rPr>
        <w:t>{Verts/ALE}</w:t>
      </w:r>
      <w:r w:rsidRPr="002A1173">
        <w:t>em nome do Grupo Verts/ALE</w:t>
      </w:r>
      <w:r w:rsidRPr="002A1173">
        <w:rPr>
          <w:rStyle w:val="HideTWBExt"/>
        </w:rPr>
        <w:t>&lt;/AuNomDe&gt;</w:t>
      </w:r>
    </w:p>
    <w:p w14:paraId="2BC7D1D9" w14:textId="77777777" w:rsidR="00161335" w:rsidRPr="002A1173" w:rsidRDefault="00161335" w:rsidP="00161335">
      <w:r w:rsidRPr="002A1173">
        <w:rPr>
          <w:rStyle w:val="HideTWBExt"/>
        </w:rPr>
        <w:t>&lt;/RepeatBlock-By&gt;</w:t>
      </w:r>
    </w:p>
    <w:p w14:paraId="2BCA2FE0"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069B6724" w14:textId="77777777" w:rsidR="00161335" w:rsidRPr="002A1173" w:rsidRDefault="00161335" w:rsidP="00161335">
      <w:pPr>
        <w:pStyle w:val="NormalBold"/>
      </w:pPr>
      <w:r w:rsidRPr="002A1173">
        <w:rPr>
          <w:rStyle w:val="HideTWBExt"/>
        </w:rPr>
        <w:t>&lt;Article&gt;</w:t>
      </w:r>
      <w:r w:rsidRPr="002A1173">
        <w:t>Anexo I – artigo 7 – n.º 1-A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636ADABB" w14:textId="77777777" w:rsidTr="002D1C33">
        <w:trPr>
          <w:jc w:val="center"/>
        </w:trPr>
        <w:tc>
          <w:tcPr>
            <w:tcW w:w="9752" w:type="dxa"/>
            <w:gridSpan w:val="2"/>
          </w:tcPr>
          <w:p w14:paraId="12D07D7D" w14:textId="77777777" w:rsidR="00161335" w:rsidRPr="002A1173" w:rsidRDefault="00161335" w:rsidP="002D1C33">
            <w:pPr>
              <w:keepNext/>
            </w:pPr>
          </w:p>
        </w:tc>
      </w:tr>
      <w:tr w:rsidR="00161335" w:rsidRPr="002A1173" w14:paraId="5159B2BD" w14:textId="77777777" w:rsidTr="002D1C33">
        <w:trPr>
          <w:jc w:val="center"/>
        </w:trPr>
        <w:tc>
          <w:tcPr>
            <w:tcW w:w="4876" w:type="dxa"/>
            <w:hideMark/>
          </w:tcPr>
          <w:p w14:paraId="15562C3A"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25EB5CF4" w14:textId="77777777" w:rsidR="00161335" w:rsidRPr="002A1173" w:rsidRDefault="00161335" w:rsidP="002D1C33">
            <w:pPr>
              <w:pStyle w:val="ColumnHeading"/>
              <w:keepNext/>
              <w:rPr>
                <w:lang w:val="pt-PT"/>
              </w:rPr>
            </w:pPr>
            <w:r w:rsidRPr="002A1173">
              <w:rPr>
                <w:lang w:val="pt-PT"/>
              </w:rPr>
              <w:t>Alteração</w:t>
            </w:r>
          </w:p>
        </w:tc>
      </w:tr>
      <w:tr w:rsidR="00161335" w:rsidRPr="002A1173" w14:paraId="02AE1349" w14:textId="77777777" w:rsidTr="002D1C33">
        <w:trPr>
          <w:jc w:val="center"/>
        </w:trPr>
        <w:tc>
          <w:tcPr>
            <w:tcW w:w="4876" w:type="dxa"/>
          </w:tcPr>
          <w:p w14:paraId="792ADC0A" w14:textId="77777777" w:rsidR="00161335" w:rsidRPr="002A1173" w:rsidRDefault="00161335" w:rsidP="002D1C33">
            <w:pPr>
              <w:pStyle w:val="Normal6"/>
              <w:rPr>
                <w:lang w:val="pt-PT"/>
              </w:rPr>
            </w:pPr>
          </w:p>
        </w:tc>
        <w:tc>
          <w:tcPr>
            <w:tcW w:w="4876" w:type="dxa"/>
            <w:hideMark/>
          </w:tcPr>
          <w:p w14:paraId="7C487499" w14:textId="77777777" w:rsidR="00161335" w:rsidRPr="002A1173" w:rsidRDefault="00161335" w:rsidP="002D1C33">
            <w:pPr>
              <w:pStyle w:val="Normal6"/>
              <w:rPr>
                <w:szCs w:val="24"/>
                <w:lang w:val="pt-PT"/>
              </w:rPr>
            </w:pPr>
            <w:r w:rsidRPr="002A1173">
              <w:rPr>
                <w:b/>
                <w:i/>
                <w:lang w:val="pt-PT"/>
              </w:rPr>
              <w:t>1-A.</w:t>
            </w:r>
            <w:r w:rsidRPr="002A1173">
              <w:rPr>
                <w:b/>
                <w:i/>
                <w:lang w:val="pt-PT"/>
              </w:rPr>
              <w:tab/>
              <w:t>Em relação aos requisitos previstos no n.º 1 do presente artigo, as plataformas de trabalho digitais asseguram a informação, consulta e participação efetivas dos trabalhadores e/ou dos seus representantes, em conformidade com os artigos 10.º e 11.º da Diretiva 89/391/CEE.</w:t>
            </w:r>
          </w:p>
        </w:tc>
      </w:tr>
    </w:tbl>
    <w:p w14:paraId="6B269B2D"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431C0E60" w14:textId="77777777" w:rsidR="00161335" w:rsidRPr="002A1173" w:rsidRDefault="00161335" w:rsidP="00161335">
      <w:r w:rsidRPr="002A1173">
        <w:rPr>
          <w:rStyle w:val="HideTWBExt"/>
        </w:rPr>
        <w:t>&lt;/Amend&gt;</w:t>
      </w:r>
    </w:p>
    <w:p w14:paraId="32FF39BC"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534</w:t>
      </w:r>
      <w:r w:rsidRPr="002A1173">
        <w:rPr>
          <w:rStyle w:val="HideTWBExt"/>
          <w:lang w:val="pt-PT"/>
        </w:rPr>
        <w:t>&lt;/NumAm&gt;</w:t>
      </w:r>
    </w:p>
    <w:p w14:paraId="0456B645" w14:textId="77777777" w:rsidR="00161335" w:rsidRPr="002A1173" w:rsidRDefault="00161335" w:rsidP="00161335">
      <w:pPr>
        <w:pStyle w:val="NormalBold"/>
      </w:pPr>
      <w:r w:rsidRPr="002A1173">
        <w:rPr>
          <w:rStyle w:val="HideTWBExt"/>
        </w:rPr>
        <w:t>&lt;RepeatBlock-By&gt;&lt;Members&gt;</w:t>
      </w:r>
      <w:r w:rsidRPr="002A1173">
        <w:t>Marc Angel, Nora Mebarek, Vilija Blinkevičiūtė, Alicia Homs Ginel, Isilda Gomes, Gabriele Bischoff, Evelyn Regner, Idoia Mendia, Marianne Vind, Alex Agius Saliba, Romana Jerković, Estelle Ceulemans</w:t>
      </w:r>
      <w:r w:rsidRPr="002A1173">
        <w:rPr>
          <w:rStyle w:val="HideTWBExt"/>
        </w:rPr>
        <w:t>&lt;/Members&gt;</w:t>
      </w:r>
    </w:p>
    <w:p w14:paraId="0D9B27CC" w14:textId="77777777" w:rsidR="00161335" w:rsidRPr="002A1173" w:rsidRDefault="00161335" w:rsidP="00161335">
      <w:r w:rsidRPr="002A1173">
        <w:rPr>
          <w:rStyle w:val="HideTWBExt"/>
        </w:rPr>
        <w:t>&lt;/RepeatBlock-By&gt;</w:t>
      </w:r>
    </w:p>
    <w:p w14:paraId="14526F77"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398ADE1B" w14:textId="77777777" w:rsidR="00161335" w:rsidRPr="002A1173" w:rsidRDefault="00161335" w:rsidP="00161335">
      <w:pPr>
        <w:pStyle w:val="NormalBold"/>
      </w:pPr>
      <w:r w:rsidRPr="002A1173">
        <w:rPr>
          <w:rStyle w:val="HideTWBExt"/>
        </w:rPr>
        <w:t>&lt;Article&gt;</w:t>
      </w:r>
      <w:r w:rsidRPr="002A1173">
        <w:t>Anexo I – artigo 7 – n.º 1-A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45E7EB7D" w14:textId="77777777" w:rsidTr="002D1C33">
        <w:trPr>
          <w:jc w:val="center"/>
        </w:trPr>
        <w:tc>
          <w:tcPr>
            <w:tcW w:w="9752" w:type="dxa"/>
            <w:gridSpan w:val="2"/>
          </w:tcPr>
          <w:p w14:paraId="1F777C4A" w14:textId="77777777" w:rsidR="00161335" w:rsidRPr="002A1173" w:rsidRDefault="00161335" w:rsidP="002D1C33">
            <w:pPr>
              <w:keepNext/>
            </w:pPr>
          </w:p>
        </w:tc>
      </w:tr>
      <w:tr w:rsidR="00161335" w:rsidRPr="002A1173" w14:paraId="7310A4A6" w14:textId="77777777" w:rsidTr="002D1C33">
        <w:trPr>
          <w:jc w:val="center"/>
        </w:trPr>
        <w:tc>
          <w:tcPr>
            <w:tcW w:w="4876" w:type="dxa"/>
            <w:hideMark/>
          </w:tcPr>
          <w:p w14:paraId="6D41F49F"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16526C47" w14:textId="77777777" w:rsidR="00161335" w:rsidRPr="002A1173" w:rsidRDefault="00161335" w:rsidP="002D1C33">
            <w:pPr>
              <w:pStyle w:val="ColumnHeading"/>
              <w:keepNext/>
              <w:rPr>
                <w:lang w:val="pt-PT"/>
              </w:rPr>
            </w:pPr>
            <w:r w:rsidRPr="002A1173">
              <w:rPr>
                <w:lang w:val="pt-PT"/>
              </w:rPr>
              <w:t>Alteração</w:t>
            </w:r>
          </w:p>
        </w:tc>
      </w:tr>
      <w:tr w:rsidR="00161335" w:rsidRPr="002A1173" w14:paraId="239B72BC" w14:textId="77777777" w:rsidTr="002D1C33">
        <w:trPr>
          <w:jc w:val="center"/>
        </w:trPr>
        <w:tc>
          <w:tcPr>
            <w:tcW w:w="4876" w:type="dxa"/>
          </w:tcPr>
          <w:p w14:paraId="608971BC" w14:textId="77777777" w:rsidR="00161335" w:rsidRPr="002A1173" w:rsidRDefault="00161335" w:rsidP="002D1C33">
            <w:pPr>
              <w:pStyle w:val="Normal6"/>
              <w:rPr>
                <w:lang w:val="pt-PT"/>
              </w:rPr>
            </w:pPr>
          </w:p>
        </w:tc>
        <w:tc>
          <w:tcPr>
            <w:tcW w:w="4876" w:type="dxa"/>
            <w:hideMark/>
          </w:tcPr>
          <w:p w14:paraId="13DD15D6" w14:textId="77777777" w:rsidR="00161335" w:rsidRPr="002A1173" w:rsidRDefault="00161335" w:rsidP="002D1C33">
            <w:pPr>
              <w:pStyle w:val="Normal6"/>
              <w:rPr>
                <w:szCs w:val="24"/>
                <w:lang w:val="pt-PT"/>
              </w:rPr>
            </w:pPr>
            <w:r w:rsidRPr="002A1173">
              <w:rPr>
                <w:b/>
                <w:i/>
                <w:lang w:val="pt-PT"/>
              </w:rPr>
              <w:t>1-A.</w:t>
            </w:r>
            <w:r w:rsidRPr="002A1173">
              <w:rPr>
                <w:b/>
                <w:i/>
                <w:lang w:val="pt-PT"/>
              </w:rPr>
              <w:tab/>
              <w:t>Os empregadores e os adquirentes de serviços não devem utilizar sistemas de gestão algorítmica de uma forma que exerça uma pressão indevida sobre os trabalhadores por conta de outrem ou os trabalhadores independentes individuais ou que coloque de outra forma em risco a segurança e a saúde física e mental.</w:t>
            </w:r>
          </w:p>
        </w:tc>
      </w:tr>
    </w:tbl>
    <w:p w14:paraId="1D8D4E6C"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51063A95" w14:textId="77777777" w:rsidR="00161335" w:rsidRPr="002A1173" w:rsidRDefault="00161335" w:rsidP="00161335">
      <w:r w:rsidRPr="002A1173">
        <w:rPr>
          <w:rStyle w:val="HideTWBExt"/>
        </w:rPr>
        <w:t>&lt;/Amend&gt;</w:t>
      </w:r>
    </w:p>
    <w:p w14:paraId="151547ED"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535</w:t>
      </w:r>
      <w:r w:rsidRPr="002A1173">
        <w:rPr>
          <w:rStyle w:val="HideTWBExt"/>
          <w:lang w:val="pt-PT"/>
        </w:rPr>
        <w:t>&lt;/NumAm&gt;</w:t>
      </w:r>
    </w:p>
    <w:p w14:paraId="6C7509C4" w14:textId="77777777" w:rsidR="00161335" w:rsidRPr="002A1173" w:rsidRDefault="00161335" w:rsidP="00161335">
      <w:pPr>
        <w:pStyle w:val="NormalBold"/>
      </w:pPr>
      <w:r w:rsidRPr="002A1173">
        <w:rPr>
          <w:rStyle w:val="HideTWBExt"/>
        </w:rPr>
        <w:t>&lt;RepeatBlock-By&gt;&lt;Members&gt;</w:t>
      </w:r>
      <w:r w:rsidRPr="002A1173">
        <w:t>Irena Joveva</w:t>
      </w:r>
      <w:r w:rsidRPr="002A1173">
        <w:rPr>
          <w:rStyle w:val="HideTWBExt"/>
        </w:rPr>
        <w:t>&lt;/Members&gt;</w:t>
      </w:r>
    </w:p>
    <w:p w14:paraId="610486A8" w14:textId="77777777" w:rsidR="00161335" w:rsidRPr="002A1173" w:rsidRDefault="00161335" w:rsidP="00161335">
      <w:r w:rsidRPr="002A1173">
        <w:rPr>
          <w:rStyle w:val="HideTWBExt"/>
        </w:rPr>
        <w:t>&lt;/RepeatBlock-By&gt;</w:t>
      </w:r>
    </w:p>
    <w:p w14:paraId="05AECEF3"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1E45F3AE" w14:textId="77777777" w:rsidR="00161335" w:rsidRPr="002A1173" w:rsidRDefault="00161335" w:rsidP="00161335">
      <w:pPr>
        <w:pStyle w:val="NormalBold"/>
      </w:pPr>
      <w:r w:rsidRPr="002A1173">
        <w:rPr>
          <w:rStyle w:val="HideTWBExt"/>
        </w:rPr>
        <w:t>&lt;Article&gt;</w:t>
      </w:r>
      <w:r w:rsidRPr="002A1173">
        <w:t>Anexo I – artigo 7 – n.º 1-A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736F0284" w14:textId="77777777" w:rsidTr="002D1C33">
        <w:trPr>
          <w:jc w:val="center"/>
        </w:trPr>
        <w:tc>
          <w:tcPr>
            <w:tcW w:w="9752" w:type="dxa"/>
            <w:gridSpan w:val="2"/>
          </w:tcPr>
          <w:p w14:paraId="7CA224E9" w14:textId="77777777" w:rsidR="00161335" w:rsidRPr="002A1173" w:rsidRDefault="00161335" w:rsidP="002D1C33">
            <w:pPr>
              <w:keepNext/>
            </w:pPr>
          </w:p>
        </w:tc>
      </w:tr>
      <w:tr w:rsidR="00161335" w:rsidRPr="002A1173" w14:paraId="28EAF7A5" w14:textId="77777777" w:rsidTr="002D1C33">
        <w:trPr>
          <w:jc w:val="center"/>
        </w:trPr>
        <w:tc>
          <w:tcPr>
            <w:tcW w:w="4876" w:type="dxa"/>
            <w:hideMark/>
          </w:tcPr>
          <w:p w14:paraId="04C0762C"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66821EF8" w14:textId="77777777" w:rsidR="00161335" w:rsidRPr="002A1173" w:rsidRDefault="00161335" w:rsidP="002D1C33">
            <w:pPr>
              <w:pStyle w:val="ColumnHeading"/>
              <w:keepNext/>
              <w:rPr>
                <w:lang w:val="pt-PT"/>
              </w:rPr>
            </w:pPr>
            <w:r w:rsidRPr="002A1173">
              <w:rPr>
                <w:lang w:val="pt-PT"/>
              </w:rPr>
              <w:t>Alteração</w:t>
            </w:r>
          </w:p>
        </w:tc>
      </w:tr>
      <w:tr w:rsidR="00161335" w:rsidRPr="002A1173" w14:paraId="0910DA61" w14:textId="77777777" w:rsidTr="002D1C33">
        <w:trPr>
          <w:jc w:val="center"/>
        </w:trPr>
        <w:tc>
          <w:tcPr>
            <w:tcW w:w="4876" w:type="dxa"/>
          </w:tcPr>
          <w:p w14:paraId="592B4FD4" w14:textId="77777777" w:rsidR="00161335" w:rsidRPr="002A1173" w:rsidRDefault="00161335" w:rsidP="002D1C33">
            <w:pPr>
              <w:pStyle w:val="Normal6"/>
              <w:rPr>
                <w:lang w:val="pt-PT"/>
              </w:rPr>
            </w:pPr>
          </w:p>
        </w:tc>
        <w:tc>
          <w:tcPr>
            <w:tcW w:w="4876" w:type="dxa"/>
            <w:hideMark/>
          </w:tcPr>
          <w:p w14:paraId="6DA25E84" w14:textId="77777777" w:rsidR="00161335" w:rsidRPr="002A1173" w:rsidRDefault="00161335" w:rsidP="002D1C33">
            <w:pPr>
              <w:pStyle w:val="Normal6"/>
              <w:rPr>
                <w:szCs w:val="24"/>
                <w:lang w:val="pt-PT"/>
              </w:rPr>
            </w:pPr>
            <w:r w:rsidRPr="002A1173">
              <w:rPr>
                <w:b/>
                <w:i/>
                <w:lang w:val="pt-PT"/>
              </w:rPr>
              <w:t>1-A.</w:t>
            </w:r>
            <w:r w:rsidRPr="002A1173">
              <w:rPr>
                <w:b/>
                <w:i/>
                <w:lang w:val="pt-PT"/>
              </w:rPr>
              <w:tab/>
              <w:t>Os empregadores não devem utilizar sistemas de gestão algorítmica ou de inteligência artificial de uma forma que exerça uma pressão indevida sobre os trabalhadores ou que coloque de outra forma em risco a segurança e a saúde física e mental dos trabalhadores.</w:t>
            </w:r>
          </w:p>
        </w:tc>
      </w:tr>
    </w:tbl>
    <w:p w14:paraId="6696686B"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3330BF04" w14:textId="77777777" w:rsidR="00161335" w:rsidRPr="002A1173" w:rsidRDefault="00161335" w:rsidP="00161335">
      <w:r w:rsidRPr="002A1173">
        <w:rPr>
          <w:rStyle w:val="HideTWBExt"/>
        </w:rPr>
        <w:t>&lt;/Amend&gt;</w:t>
      </w:r>
    </w:p>
    <w:p w14:paraId="73C20369"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536</w:t>
      </w:r>
      <w:r w:rsidRPr="002A1173">
        <w:rPr>
          <w:rStyle w:val="HideTWBExt"/>
          <w:lang w:val="pt-PT"/>
        </w:rPr>
        <w:t>&lt;/NumAm&gt;</w:t>
      </w:r>
    </w:p>
    <w:p w14:paraId="7509CCC0" w14:textId="77777777" w:rsidR="00161335" w:rsidRPr="002A1173" w:rsidRDefault="00161335" w:rsidP="00161335">
      <w:pPr>
        <w:pStyle w:val="NormalBold"/>
      </w:pPr>
      <w:r w:rsidRPr="002A1173">
        <w:rPr>
          <w:rStyle w:val="HideTWBExt"/>
        </w:rPr>
        <w:t>&lt;RepeatBlock-By&gt;&lt;Members&gt;</w:t>
      </w:r>
      <w:r w:rsidRPr="002A1173">
        <w:t>Kim Van Sparrentak</w:t>
      </w:r>
      <w:r w:rsidRPr="002A1173">
        <w:rPr>
          <w:rStyle w:val="HideTWBExt"/>
        </w:rPr>
        <w:t>&lt;/Members&gt;</w:t>
      </w:r>
    </w:p>
    <w:p w14:paraId="1400DA76" w14:textId="77777777" w:rsidR="00161335" w:rsidRPr="002A1173" w:rsidRDefault="00161335" w:rsidP="00161335">
      <w:r w:rsidRPr="002A1173">
        <w:rPr>
          <w:rStyle w:val="HideTWBExt"/>
        </w:rPr>
        <w:t>&lt;AuNomDe&gt;</w:t>
      </w:r>
      <w:r w:rsidRPr="002A1173">
        <w:rPr>
          <w:rStyle w:val="HideTWBInt"/>
        </w:rPr>
        <w:t>{Verts/ALE}</w:t>
      </w:r>
      <w:r w:rsidRPr="002A1173">
        <w:t>em nome do Grupo Verts/ALE</w:t>
      </w:r>
      <w:r w:rsidRPr="002A1173">
        <w:rPr>
          <w:rStyle w:val="HideTWBExt"/>
        </w:rPr>
        <w:t>&lt;/AuNomDe&gt;</w:t>
      </w:r>
    </w:p>
    <w:p w14:paraId="7FC9AC51" w14:textId="77777777" w:rsidR="00161335" w:rsidRPr="002A1173" w:rsidRDefault="00161335" w:rsidP="00161335">
      <w:r w:rsidRPr="002A1173">
        <w:rPr>
          <w:rStyle w:val="HideTWBExt"/>
        </w:rPr>
        <w:t>&lt;/RepeatBlock-By&gt;</w:t>
      </w:r>
    </w:p>
    <w:p w14:paraId="76E49C41"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3B4B5B21" w14:textId="77777777" w:rsidR="00161335" w:rsidRPr="002A1173" w:rsidRDefault="00161335" w:rsidP="00161335">
      <w:pPr>
        <w:pStyle w:val="NormalBold"/>
      </w:pPr>
      <w:r w:rsidRPr="002A1173">
        <w:rPr>
          <w:rStyle w:val="HideTWBExt"/>
        </w:rPr>
        <w:t>&lt;Article&gt;</w:t>
      </w:r>
      <w:r w:rsidRPr="002A1173">
        <w:t>Anexo I – artigo 7 – n.º 1-B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2B32BC46" w14:textId="77777777" w:rsidTr="002D1C33">
        <w:trPr>
          <w:jc w:val="center"/>
        </w:trPr>
        <w:tc>
          <w:tcPr>
            <w:tcW w:w="9752" w:type="dxa"/>
            <w:gridSpan w:val="2"/>
          </w:tcPr>
          <w:p w14:paraId="54F3E205" w14:textId="77777777" w:rsidR="00161335" w:rsidRPr="002A1173" w:rsidRDefault="00161335" w:rsidP="002D1C33">
            <w:pPr>
              <w:keepNext/>
            </w:pPr>
          </w:p>
        </w:tc>
      </w:tr>
      <w:tr w:rsidR="00161335" w:rsidRPr="002A1173" w14:paraId="39460533" w14:textId="77777777" w:rsidTr="002D1C33">
        <w:trPr>
          <w:jc w:val="center"/>
        </w:trPr>
        <w:tc>
          <w:tcPr>
            <w:tcW w:w="4876" w:type="dxa"/>
            <w:hideMark/>
          </w:tcPr>
          <w:p w14:paraId="546D96D4"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0B403536" w14:textId="77777777" w:rsidR="00161335" w:rsidRPr="002A1173" w:rsidRDefault="00161335" w:rsidP="002D1C33">
            <w:pPr>
              <w:pStyle w:val="ColumnHeading"/>
              <w:keepNext/>
              <w:rPr>
                <w:lang w:val="pt-PT"/>
              </w:rPr>
            </w:pPr>
            <w:r w:rsidRPr="002A1173">
              <w:rPr>
                <w:lang w:val="pt-PT"/>
              </w:rPr>
              <w:t>Alteração</w:t>
            </w:r>
          </w:p>
        </w:tc>
      </w:tr>
      <w:tr w:rsidR="00161335" w:rsidRPr="002A1173" w14:paraId="1659656B" w14:textId="77777777" w:rsidTr="002D1C33">
        <w:trPr>
          <w:jc w:val="center"/>
        </w:trPr>
        <w:tc>
          <w:tcPr>
            <w:tcW w:w="4876" w:type="dxa"/>
          </w:tcPr>
          <w:p w14:paraId="4E42524A" w14:textId="77777777" w:rsidR="00161335" w:rsidRPr="002A1173" w:rsidRDefault="00161335" w:rsidP="002D1C33">
            <w:pPr>
              <w:pStyle w:val="Normal6"/>
              <w:rPr>
                <w:lang w:val="pt-PT"/>
              </w:rPr>
            </w:pPr>
          </w:p>
        </w:tc>
        <w:tc>
          <w:tcPr>
            <w:tcW w:w="4876" w:type="dxa"/>
            <w:hideMark/>
          </w:tcPr>
          <w:p w14:paraId="615BB5C6" w14:textId="77777777" w:rsidR="00161335" w:rsidRPr="002A1173" w:rsidRDefault="00161335" w:rsidP="002D1C33">
            <w:pPr>
              <w:pStyle w:val="Normal6"/>
              <w:rPr>
                <w:szCs w:val="24"/>
                <w:lang w:val="pt-PT"/>
              </w:rPr>
            </w:pPr>
            <w:r w:rsidRPr="002A1173">
              <w:rPr>
                <w:b/>
                <w:i/>
                <w:lang w:val="pt-PT"/>
              </w:rPr>
              <w:t>1-B.</w:t>
            </w:r>
            <w:r w:rsidRPr="002A1173">
              <w:rPr>
                <w:b/>
                <w:i/>
                <w:lang w:val="pt-PT"/>
              </w:rPr>
              <w:tab/>
              <w:t>Os empregadores e os adquirentes de serviços não devem utilizar sistemas de gestão algorítmica de uma forma que exerça uma pressão indevida sobre os trabalhadores, leve a uma intensificação indevida do trabalho ou a cargas de trabalho pouco saudáveis, ou que coloque de outra forma em risco a segurança e a saúde física e mental dos trabalhadores;</w:t>
            </w:r>
          </w:p>
        </w:tc>
      </w:tr>
    </w:tbl>
    <w:p w14:paraId="7E947057"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1FA6BBD5" w14:textId="77777777" w:rsidR="00161335" w:rsidRPr="002A1173" w:rsidRDefault="00161335" w:rsidP="00161335">
      <w:r w:rsidRPr="002A1173">
        <w:rPr>
          <w:rStyle w:val="HideTWBExt"/>
        </w:rPr>
        <w:t>&lt;/Amend&gt;</w:t>
      </w:r>
    </w:p>
    <w:p w14:paraId="5B96DDD4"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537</w:t>
      </w:r>
      <w:r w:rsidRPr="002A1173">
        <w:rPr>
          <w:rStyle w:val="HideTWBExt"/>
          <w:lang w:val="pt-PT"/>
        </w:rPr>
        <w:t>&lt;/NumAm&gt;</w:t>
      </w:r>
    </w:p>
    <w:p w14:paraId="45C9035A" w14:textId="77777777" w:rsidR="00161335" w:rsidRPr="002A1173" w:rsidRDefault="00161335" w:rsidP="00161335">
      <w:pPr>
        <w:pStyle w:val="NormalBold"/>
      </w:pPr>
      <w:r w:rsidRPr="002A1173">
        <w:rPr>
          <w:rStyle w:val="HideTWBExt"/>
        </w:rPr>
        <w:t>&lt;RepeatBlock-By&gt;&lt;Members&gt;</w:t>
      </w:r>
      <w:r w:rsidRPr="002A1173">
        <w:t>Marc Angel, Nora Mebarek, Vilija Blinkevičiūtė, Alicia Homs Ginel, Isilda Gomes, Gabriele Bischoff, Evelyn Regner, Idoia Mendia, Marianne Vind, Alex Agius Saliba, Romana Jerković, Estelle Ceulemans</w:t>
      </w:r>
      <w:r w:rsidRPr="002A1173">
        <w:rPr>
          <w:rStyle w:val="HideTWBExt"/>
        </w:rPr>
        <w:t>&lt;/Members&gt;</w:t>
      </w:r>
    </w:p>
    <w:p w14:paraId="4B927EC4" w14:textId="77777777" w:rsidR="00161335" w:rsidRPr="002A1173" w:rsidRDefault="00161335" w:rsidP="00161335">
      <w:r w:rsidRPr="002A1173">
        <w:rPr>
          <w:rStyle w:val="HideTWBExt"/>
        </w:rPr>
        <w:t>&lt;/RepeatBlock-By&gt;</w:t>
      </w:r>
    </w:p>
    <w:p w14:paraId="4E1614B2"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4024D54B" w14:textId="77777777" w:rsidR="00161335" w:rsidRPr="002A1173" w:rsidRDefault="00161335" w:rsidP="00161335">
      <w:pPr>
        <w:pStyle w:val="NormalBold"/>
      </w:pPr>
      <w:r w:rsidRPr="002A1173">
        <w:rPr>
          <w:rStyle w:val="HideTWBExt"/>
        </w:rPr>
        <w:t>&lt;Article&gt;</w:t>
      </w:r>
      <w:r w:rsidRPr="002A1173">
        <w:t>Anexo I – artigo 7 – n.º 1-B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7F135969" w14:textId="77777777" w:rsidTr="002D1C33">
        <w:trPr>
          <w:jc w:val="center"/>
        </w:trPr>
        <w:tc>
          <w:tcPr>
            <w:tcW w:w="9752" w:type="dxa"/>
            <w:gridSpan w:val="2"/>
          </w:tcPr>
          <w:p w14:paraId="601775E9" w14:textId="77777777" w:rsidR="00161335" w:rsidRPr="002A1173" w:rsidRDefault="00161335" w:rsidP="002D1C33">
            <w:pPr>
              <w:keepNext/>
            </w:pPr>
          </w:p>
        </w:tc>
      </w:tr>
      <w:tr w:rsidR="00161335" w:rsidRPr="002A1173" w14:paraId="6255CCF5" w14:textId="77777777" w:rsidTr="002D1C33">
        <w:trPr>
          <w:jc w:val="center"/>
        </w:trPr>
        <w:tc>
          <w:tcPr>
            <w:tcW w:w="4876" w:type="dxa"/>
            <w:hideMark/>
          </w:tcPr>
          <w:p w14:paraId="245A1552"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2EF0AE27" w14:textId="77777777" w:rsidR="00161335" w:rsidRPr="002A1173" w:rsidRDefault="00161335" w:rsidP="002D1C33">
            <w:pPr>
              <w:pStyle w:val="ColumnHeading"/>
              <w:keepNext/>
              <w:rPr>
                <w:lang w:val="pt-PT"/>
              </w:rPr>
            </w:pPr>
            <w:r w:rsidRPr="002A1173">
              <w:rPr>
                <w:lang w:val="pt-PT"/>
              </w:rPr>
              <w:t>Alteração</w:t>
            </w:r>
          </w:p>
        </w:tc>
      </w:tr>
      <w:tr w:rsidR="00161335" w:rsidRPr="002A1173" w14:paraId="0A253A72" w14:textId="77777777" w:rsidTr="002D1C33">
        <w:trPr>
          <w:jc w:val="center"/>
        </w:trPr>
        <w:tc>
          <w:tcPr>
            <w:tcW w:w="4876" w:type="dxa"/>
          </w:tcPr>
          <w:p w14:paraId="10A4B517" w14:textId="77777777" w:rsidR="00161335" w:rsidRPr="002A1173" w:rsidRDefault="00161335" w:rsidP="002D1C33">
            <w:pPr>
              <w:pStyle w:val="Normal6"/>
              <w:rPr>
                <w:lang w:val="pt-PT"/>
              </w:rPr>
            </w:pPr>
          </w:p>
        </w:tc>
        <w:tc>
          <w:tcPr>
            <w:tcW w:w="4876" w:type="dxa"/>
            <w:hideMark/>
          </w:tcPr>
          <w:p w14:paraId="19C3DDEB" w14:textId="77777777" w:rsidR="00161335" w:rsidRPr="002A1173" w:rsidRDefault="00161335" w:rsidP="002D1C33">
            <w:pPr>
              <w:pStyle w:val="Normal6"/>
              <w:rPr>
                <w:szCs w:val="24"/>
                <w:lang w:val="pt-PT"/>
              </w:rPr>
            </w:pPr>
            <w:r w:rsidRPr="002A1173">
              <w:rPr>
                <w:b/>
                <w:i/>
                <w:lang w:val="pt-PT"/>
              </w:rPr>
              <w:t>1-B.</w:t>
            </w:r>
            <w:r w:rsidRPr="002A1173">
              <w:rPr>
                <w:b/>
                <w:i/>
                <w:lang w:val="pt-PT"/>
              </w:rPr>
              <w:tab/>
              <w:t>A fim de garantir a segurança e a saúde dos trabalhadores por conta de outrem e dos trabalhadores independentes individuais, nomeadamente em caso de violência e assédio, os Estados-Membros devem assegurar que os empregadores e os adjudicantes dos serviços tomam medidas preventivas, incluindo a criação de canais de denúncia eficazes.</w:t>
            </w:r>
          </w:p>
        </w:tc>
      </w:tr>
    </w:tbl>
    <w:p w14:paraId="513FD21F"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186CDDA2" w14:textId="77777777" w:rsidR="00161335" w:rsidRPr="002A1173" w:rsidRDefault="00161335" w:rsidP="00161335">
      <w:r w:rsidRPr="002A1173">
        <w:rPr>
          <w:rStyle w:val="HideTWBExt"/>
        </w:rPr>
        <w:t>&lt;/Amend&gt;</w:t>
      </w:r>
    </w:p>
    <w:p w14:paraId="196D48E9"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538</w:t>
      </w:r>
      <w:r w:rsidRPr="002A1173">
        <w:rPr>
          <w:rStyle w:val="HideTWBExt"/>
          <w:lang w:val="pt-PT"/>
        </w:rPr>
        <w:t>&lt;/NumAm&gt;</w:t>
      </w:r>
    </w:p>
    <w:p w14:paraId="1092DF26" w14:textId="77777777" w:rsidR="00161335" w:rsidRPr="002A1173" w:rsidRDefault="00161335" w:rsidP="00161335">
      <w:pPr>
        <w:pStyle w:val="NormalBold"/>
      </w:pPr>
      <w:r w:rsidRPr="002A1173">
        <w:rPr>
          <w:rStyle w:val="HideTWBExt"/>
        </w:rPr>
        <w:t>&lt;RepeatBlock-By&gt;&lt;Members&gt;</w:t>
      </w:r>
      <w:r w:rsidRPr="002A1173">
        <w:t>Marc Angel, Nora Mebarek, Vilija Blinkevičiūtė, Alicia Homs Ginel, Isilda Gomes, Gabriele Bischoff, Evelyn Regner, Idoia Mendia, Marianne Vind, Alex Agius Saliba, Romana Jerković, Estelle Ceulemans</w:t>
      </w:r>
      <w:r w:rsidRPr="002A1173">
        <w:rPr>
          <w:rStyle w:val="HideTWBExt"/>
        </w:rPr>
        <w:t>&lt;/Members&gt;</w:t>
      </w:r>
    </w:p>
    <w:p w14:paraId="6D8779BC" w14:textId="77777777" w:rsidR="00161335" w:rsidRPr="002A1173" w:rsidRDefault="00161335" w:rsidP="00161335">
      <w:r w:rsidRPr="002A1173">
        <w:rPr>
          <w:rStyle w:val="HideTWBExt"/>
        </w:rPr>
        <w:t>&lt;/RepeatBlock-By&gt;</w:t>
      </w:r>
    </w:p>
    <w:p w14:paraId="015625B3"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60F0F601" w14:textId="77777777" w:rsidR="00161335" w:rsidRPr="002A1173" w:rsidRDefault="00161335" w:rsidP="00161335">
      <w:pPr>
        <w:pStyle w:val="NormalBold"/>
      </w:pPr>
      <w:r w:rsidRPr="002A1173">
        <w:rPr>
          <w:rStyle w:val="HideTWBExt"/>
        </w:rPr>
        <w:t>&lt;Article&gt;</w:t>
      </w:r>
      <w:r w:rsidRPr="002A1173">
        <w:t>Anexo I – artigo 7 – n.º 1-C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6A7FE3CF" w14:textId="77777777" w:rsidTr="002D1C33">
        <w:trPr>
          <w:jc w:val="center"/>
        </w:trPr>
        <w:tc>
          <w:tcPr>
            <w:tcW w:w="9752" w:type="dxa"/>
            <w:gridSpan w:val="2"/>
          </w:tcPr>
          <w:p w14:paraId="171A6420" w14:textId="77777777" w:rsidR="00161335" w:rsidRPr="002A1173" w:rsidRDefault="00161335" w:rsidP="002D1C33">
            <w:pPr>
              <w:keepNext/>
            </w:pPr>
          </w:p>
        </w:tc>
      </w:tr>
      <w:tr w:rsidR="00161335" w:rsidRPr="002A1173" w14:paraId="5D808853" w14:textId="77777777" w:rsidTr="002D1C33">
        <w:trPr>
          <w:jc w:val="center"/>
        </w:trPr>
        <w:tc>
          <w:tcPr>
            <w:tcW w:w="4876" w:type="dxa"/>
            <w:hideMark/>
          </w:tcPr>
          <w:p w14:paraId="47536147"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64C7BBE7" w14:textId="77777777" w:rsidR="00161335" w:rsidRPr="002A1173" w:rsidRDefault="00161335" w:rsidP="002D1C33">
            <w:pPr>
              <w:pStyle w:val="ColumnHeading"/>
              <w:keepNext/>
              <w:rPr>
                <w:lang w:val="pt-PT"/>
              </w:rPr>
            </w:pPr>
            <w:r w:rsidRPr="002A1173">
              <w:rPr>
                <w:lang w:val="pt-PT"/>
              </w:rPr>
              <w:t>Alteração</w:t>
            </w:r>
          </w:p>
        </w:tc>
      </w:tr>
      <w:tr w:rsidR="00161335" w:rsidRPr="002A1173" w14:paraId="0969283B" w14:textId="77777777" w:rsidTr="002D1C33">
        <w:trPr>
          <w:jc w:val="center"/>
        </w:trPr>
        <w:tc>
          <w:tcPr>
            <w:tcW w:w="4876" w:type="dxa"/>
          </w:tcPr>
          <w:p w14:paraId="26FAB836" w14:textId="77777777" w:rsidR="00161335" w:rsidRPr="002A1173" w:rsidRDefault="00161335" w:rsidP="002D1C33">
            <w:pPr>
              <w:pStyle w:val="Normal6"/>
              <w:rPr>
                <w:lang w:val="pt-PT"/>
              </w:rPr>
            </w:pPr>
          </w:p>
        </w:tc>
        <w:tc>
          <w:tcPr>
            <w:tcW w:w="4876" w:type="dxa"/>
            <w:hideMark/>
          </w:tcPr>
          <w:p w14:paraId="7B79C435" w14:textId="77777777" w:rsidR="00161335" w:rsidRPr="002A1173" w:rsidRDefault="00161335" w:rsidP="002D1C33">
            <w:pPr>
              <w:pStyle w:val="Normal6"/>
              <w:rPr>
                <w:szCs w:val="24"/>
                <w:lang w:val="pt-PT"/>
              </w:rPr>
            </w:pPr>
            <w:r w:rsidRPr="002A1173">
              <w:rPr>
                <w:b/>
                <w:i/>
                <w:lang w:val="pt-PT"/>
              </w:rPr>
              <w:t>1-C.</w:t>
            </w:r>
            <w:r w:rsidRPr="002A1173">
              <w:rPr>
                <w:b/>
                <w:i/>
                <w:lang w:val="pt-PT"/>
              </w:rPr>
              <w:tab/>
              <w:t>Nos casos em que os impactos negativos dos sistemas de gestão algorítmica não possam ser atenuados, os Estados-Membros devem limitar ou proibir a utilização de sistemas ou funções que produzam esses impactos.</w:t>
            </w:r>
          </w:p>
        </w:tc>
      </w:tr>
    </w:tbl>
    <w:p w14:paraId="22392665"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0582A4B2" w14:textId="77777777" w:rsidR="00161335" w:rsidRPr="002A1173" w:rsidRDefault="00161335" w:rsidP="00161335">
      <w:r w:rsidRPr="002A1173">
        <w:rPr>
          <w:rStyle w:val="HideTWBExt"/>
        </w:rPr>
        <w:t>&lt;/Amend&gt;</w:t>
      </w:r>
    </w:p>
    <w:p w14:paraId="2301822D"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539</w:t>
      </w:r>
      <w:r w:rsidRPr="002A1173">
        <w:rPr>
          <w:rStyle w:val="HideTWBExt"/>
          <w:lang w:val="pt-PT"/>
        </w:rPr>
        <w:t>&lt;/NumAm&gt;</w:t>
      </w:r>
    </w:p>
    <w:p w14:paraId="0BEBCAD9" w14:textId="77777777" w:rsidR="00161335" w:rsidRPr="002A1173" w:rsidRDefault="00161335" w:rsidP="00161335">
      <w:pPr>
        <w:pStyle w:val="NormalBold"/>
      </w:pPr>
      <w:r w:rsidRPr="002A1173">
        <w:rPr>
          <w:rStyle w:val="HideTWBExt"/>
        </w:rPr>
        <w:t>&lt;RepeatBlock-By&gt;&lt;Members&gt;</w:t>
      </w:r>
      <w:r w:rsidRPr="002A1173">
        <w:t>Marc Angel, Nora Mebarek, Vilija Blinkevičiūtė, Alicia Homs Ginel, Isilda Gomes, Gabriele Bischoff, Evelyn Regner, Idoia Mendia, Marianne Vind, Alex Agius Saliba, Romana Jerković, Estelle Ceulemans</w:t>
      </w:r>
      <w:r w:rsidRPr="002A1173">
        <w:rPr>
          <w:rStyle w:val="HideTWBExt"/>
        </w:rPr>
        <w:t>&lt;/Members&gt;</w:t>
      </w:r>
    </w:p>
    <w:p w14:paraId="6FD199C8" w14:textId="77777777" w:rsidR="00161335" w:rsidRPr="002A1173" w:rsidRDefault="00161335" w:rsidP="00161335">
      <w:r w:rsidRPr="002A1173">
        <w:rPr>
          <w:rStyle w:val="HideTWBExt"/>
        </w:rPr>
        <w:t>&lt;/RepeatBlock-By&gt;</w:t>
      </w:r>
    </w:p>
    <w:p w14:paraId="57057B46"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085722BF" w14:textId="77777777" w:rsidR="00161335" w:rsidRPr="002A1173" w:rsidRDefault="00161335" w:rsidP="00161335">
      <w:pPr>
        <w:pStyle w:val="NormalBold"/>
      </w:pPr>
      <w:r w:rsidRPr="002A1173">
        <w:rPr>
          <w:rStyle w:val="HideTWBExt"/>
        </w:rPr>
        <w:t>&lt;Article&gt;</w:t>
      </w:r>
      <w:r w:rsidRPr="002A1173">
        <w:t>Anexo I – artigo 7 – n.º 1-D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58C99880" w14:textId="77777777" w:rsidTr="002D1C33">
        <w:trPr>
          <w:jc w:val="center"/>
        </w:trPr>
        <w:tc>
          <w:tcPr>
            <w:tcW w:w="9752" w:type="dxa"/>
            <w:gridSpan w:val="2"/>
          </w:tcPr>
          <w:p w14:paraId="11DCA599" w14:textId="77777777" w:rsidR="00161335" w:rsidRPr="002A1173" w:rsidRDefault="00161335" w:rsidP="002D1C33">
            <w:pPr>
              <w:keepNext/>
            </w:pPr>
          </w:p>
        </w:tc>
      </w:tr>
      <w:tr w:rsidR="00161335" w:rsidRPr="002A1173" w14:paraId="3E38BF55" w14:textId="77777777" w:rsidTr="002D1C33">
        <w:trPr>
          <w:jc w:val="center"/>
        </w:trPr>
        <w:tc>
          <w:tcPr>
            <w:tcW w:w="4876" w:type="dxa"/>
            <w:hideMark/>
          </w:tcPr>
          <w:p w14:paraId="48EC5000"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2CC5E040" w14:textId="77777777" w:rsidR="00161335" w:rsidRPr="002A1173" w:rsidRDefault="00161335" w:rsidP="002D1C33">
            <w:pPr>
              <w:pStyle w:val="ColumnHeading"/>
              <w:keepNext/>
              <w:rPr>
                <w:lang w:val="pt-PT"/>
              </w:rPr>
            </w:pPr>
            <w:r w:rsidRPr="002A1173">
              <w:rPr>
                <w:lang w:val="pt-PT"/>
              </w:rPr>
              <w:t>Alteração</w:t>
            </w:r>
          </w:p>
        </w:tc>
      </w:tr>
      <w:tr w:rsidR="00161335" w:rsidRPr="002A1173" w14:paraId="4CF208FE" w14:textId="77777777" w:rsidTr="002D1C33">
        <w:trPr>
          <w:jc w:val="center"/>
        </w:trPr>
        <w:tc>
          <w:tcPr>
            <w:tcW w:w="4876" w:type="dxa"/>
          </w:tcPr>
          <w:p w14:paraId="2210EFAE" w14:textId="77777777" w:rsidR="00161335" w:rsidRPr="002A1173" w:rsidRDefault="00161335" w:rsidP="002D1C33">
            <w:pPr>
              <w:pStyle w:val="Normal6"/>
              <w:rPr>
                <w:lang w:val="pt-PT"/>
              </w:rPr>
            </w:pPr>
          </w:p>
        </w:tc>
        <w:tc>
          <w:tcPr>
            <w:tcW w:w="4876" w:type="dxa"/>
            <w:hideMark/>
          </w:tcPr>
          <w:p w14:paraId="7EC7AAD7" w14:textId="77777777" w:rsidR="00161335" w:rsidRPr="002A1173" w:rsidRDefault="00161335" w:rsidP="002D1C33">
            <w:pPr>
              <w:pStyle w:val="Normal6"/>
              <w:rPr>
                <w:szCs w:val="24"/>
                <w:lang w:val="pt-PT"/>
              </w:rPr>
            </w:pPr>
            <w:r w:rsidRPr="002A1173">
              <w:rPr>
                <w:b/>
                <w:i/>
                <w:lang w:val="pt-PT"/>
              </w:rPr>
              <w:t>1-D.</w:t>
            </w:r>
            <w:r w:rsidRPr="002A1173">
              <w:rPr>
                <w:b/>
                <w:i/>
                <w:lang w:val="pt-PT"/>
              </w:rPr>
              <w:tab/>
              <w:t>Os empregadores e os adjudicantes dos serviços devem assegurar que os trabalhadores por conta de outrem, os trabalhadores independentes individuais e os seus representantes sejam informados e consultados de forma clara e acessível sobre a introdução, o funcionamento e as finalidades desses sistemas, bem como sobre os riscos associados para a saúde e a segurança. Devem permitir que os trabalhadores e os seus representantes participem na monitorização e revisão contínuas dos impactos desses sistemas na saúde e segurança no trabalho.</w:t>
            </w:r>
          </w:p>
        </w:tc>
      </w:tr>
    </w:tbl>
    <w:p w14:paraId="7C4FE118"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1F7B5A58" w14:textId="77777777" w:rsidR="00161335" w:rsidRPr="002A1173" w:rsidRDefault="00161335" w:rsidP="00161335">
      <w:r w:rsidRPr="002A1173">
        <w:rPr>
          <w:rStyle w:val="HideTWBExt"/>
        </w:rPr>
        <w:t>&lt;/Amend&gt;</w:t>
      </w:r>
    </w:p>
    <w:p w14:paraId="5C964CCB"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540</w:t>
      </w:r>
      <w:r w:rsidRPr="002A1173">
        <w:rPr>
          <w:rStyle w:val="HideTWBExt"/>
          <w:lang w:val="pt-PT"/>
        </w:rPr>
        <w:t>&lt;/NumAm&gt;</w:t>
      </w:r>
    </w:p>
    <w:p w14:paraId="0D0CFCB6" w14:textId="77777777" w:rsidR="00161335" w:rsidRPr="002A1173" w:rsidRDefault="00161335" w:rsidP="00161335">
      <w:pPr>
        <w:pStyle w:val="NormalBold"/>
      </w:pPr>
      <w:r w:rsidRPr="002A1173">
        <w:rPr>
          <w:rStyle w:val="HideTWBExt"/>
        </w:rPr>
        <w:t>&lt;RepeatBlock-By&gt;&lt;Members&gt;</w:t>
      </w:r>
      <w:r w:rsidRPr="002A1173">
        <w:t>Irena Joveva</w:t>
      </w:r>
      <w:r w:rsidRPr="002A1173">
        <w:rPr>
          <w:rStyle w:val="HideTWBExt"/>
        </w:rPr>
        <w:t>&lt;/Members&gt;</w:t>
      </w:r>
    </w:p>
    <w:p w14:paraId="46479A59" w14:textId="77777777" w:rsidR="00161335" w:rsidRPr="002A1173" w:rsidRDefault="00161335" w:rsidP="00161335">
      <w:r w:rsidRPr="002A1173">
        <w:rPr>
          <w:rStyle w:val="HideTWBExt"/>
        </w:rPr>
        <w:t>&lt;/RepeatBlock-By&gt;</w:t>
      </w:r>
    </w:p>
    <w:p w14:paraId="43F92611"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48363CEE" w14:textId="77777777" w:rsidR="00161335" w:rsidRPr="002A1173" w:rsidRDefault="00161335" w:rsidP="00161335">
      <w:pPr>
        <w:pStyle w:val="NormalBold"/>
      </w:pPr>
      <w:r w:rsidRPr="002A1173">
        <w:rPr>
          <w:rStyle w:val="HideTWBExt"/>
        </w:rPr>
        <w:t>&lt;Article&gt;</w:t>
      </w:r>
      <w:r w:rsidRPr="002A1173">
        <w:t>Anexo I – artigo 7-A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32819101" w14:textId="77777777" w:rsidTr="002D1C33">
        <w:trPr>
          <w:jc w:val="center"/>
        </w:trPr>
        <w:tc>
          <w:tcPr>
            <w:tcW w:w="9752" w:type="dxa"/>
            <w:gridSpan w:val="2"/>
          </w:tcPr>
          <w:p w14:paraId="63CC5FBC" w14:textId="77777777" w:rsidR="00161335" w:rsidRPr="002A1173" w:rsidRDefault="00161335" w:rsidP="002D1C33">
            <w:pPr>
              <w:keepNext/>
            </w:pPr>
          </w:p>
        </w:tc>
      </w:tr>
      <w:tr w:rsidR="00161335" w:rsidRPr="002A1173" w14:paraId="0BFE2694" w14:textId="77777777" w:rsidTr="002D1C33">
        <w:trPr>
          <w:jc w:val="center"/>
        </w:trPr>
        <w:tc>
          <w:tcPr>
            <w:tcW w:w="4876" w:type="dxa"/>
            <w:hideMark/>
          </w:tcPr>
          <w:p w14:paraId="2FA4A7CF"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5AC67EDF" w14:textId="77777777" w:rsidR="00161335" w:rsidRPr="002A1173" w:rsidRDefault="00161335" w:rsidP="002D1C33">
            <w:pPr>
              <w:pStyle w:val="ColumnHeading"/>
              <w:keepNext/>
              <w:rPr>
                <w:lang w:val="pt-PT"/>
              </w:rPr>
            </w:pPr>
            <w:r w:rsidRPr="002A1173">
              <w:rPr>
                <w:lang w:val="pt-PT"/>
              </w:rPr>
              <w:t>Alteração</w:t>
            </w:r>
          </w:p>
        </w:tc>
      </w:tr>
      <w:tr w:rsidR="00161335" w:rsidRPr="002A1173" w14:paraId="7897ACE1" w14:textId="77777777" w:rsidTr="002D1C33">
        <w:trPr>
          <w:jc w:val="center"/>
        </w:trPr>
        <w:tc>
          <w:tcPr>
            <w:tcW w:w="4876" w:type="dxa"/>
          </w:tcPr>
          <w:p w14:paraId="301AAF05" w14:textId="77777777" w:rsidR="00161335" w:rsidRPr="002A1173" w:rsidRDefault="00161335" w:rsidP="002D1C33">
            <w:pPr>
              <w:pStyle w:val="Normal6"/>
              <w:rPr>
                <w:lang w:val="pt-PT"/>
              </w:rPr>
            </w:pPr>
          </w:p>
        </w:tc>
        <w:tc>
          <w:tcPr>
            <w:tcW w:w="4876" w:type="dxa"/>
            <w:hideMark/>
          </w:tcPr>
          <w:p w14:paraId="0AB90F96" w14:textId="77777777" w:rsidR="00161335" w:rsidRPr="002A1173" w:rsidRDefault="00161335" w:rsidP="002D1C33">
            <w:pPr>
              <w:pStyle w:val="Normal6"/>
              <w:jc w:val="center"/>
              <w:rPr>
                <w:szCs w:val="24"/>
                <w:lang w:val="pt-PT"/>
              </w:rPr>
            </w:pPr>
            <w:r w:rsidRPr="002A1173">
              <w:rPr>
                <w:b/>
                <w:i/>
                <w:lang w:val="pt-PT"/>
              </w:rPr>
              <w:t>Artigo 7.º-A</w:t>
            </w:r>
          </w:p>
        </w:tc>
      </w:tr>
      <w:tr w:rsidR="00161335" w:rsidRPr="002A1173" w14:paraId="7FB5D0A0" w14:textId="77777777" w:rsidTr="002D1C33">
        <w:trPr>
          <w:jc w:val="center"/>
        </w:trPr>
        <w:tc>
          <w:tcPr>
            <w:tcW w:w="4876" w:type="dxa"/>
          </w:tcPr>
          <w:p w14:paraId="6DD02733" w14:textId="77777777" w:rsidR="00161335" w:rsidRPr="002A1173" w:rsidRDefault="00161335" w:rsidP="002D1C33">
            <w:pPr>
              <w:pStyle w:val="Normal6"/>
              <w:rPr>
                <w:lang w:val="pt-PT"/>
              </w:rPr>
            </w:pPr>
          </w:p>
        </w:tc>
        <w:tc>
          <w:tcPr>
            <w:tcW w:w="4876" w:type="dxa"/>
            <w:hideMark/>
          </w:tcPr>
          <w:p w14:paraId="657CCC48" w14:textId="77777777" w:rsidR="00161335" w:rsidRPr="002A1173" w:rsidRDefault="00161335" w:rsidP="002D1C33">
            <w:pPr>
              <w:pStyle w:val="Normal6"/>
              <w:jc w:val="center"/>
              <w:rPr>
                <w:szCs w:val="24"/>
                <w:lang w:val="pt-PT"/>
              </w:rPr>
            </w:pPr>
            <w:r w:rsidRPr="002A1173">
              <w:rPr>
                <w:b/>
                <w:i/>
                <w:lang w:val="pt-PT"/>
              </w:rPr>
              <w:t>Promoção da negociação coletiva sobre gestão algorítmica e inteligência artificial no local de trabalho</w:t>
            </w:r>
          </w:p>
        </w:tc>
      </w:tr>
      <w:tr w:rsidR="00161335" w:rsidRPr="002A1173" w14:paraId="6213C0AB" w14:textId="77777777" w:rsidTr="002D1C33">
        <w:trPr>
          <w:jc w:val="center"/>
        </w:trPr>
        <w:tc>
          <w:tcPr>
            <w:tcW w:w="4876" w:type="dxa"/>
          </w:tcPr>
          <w:p w14:paraId="7D118E98" w14:textId="77777777" w:rsidR="00161335" w:rsidRPr="002A1173" w:rsidRDefault="00161335" w:rsidP="002D1C33">
            <w:pPr>
              <w:pStyle w:val="Normal6"/>
              <w:rPr>
                <w:lang w:val="pt-PT"/>
              </w:rPr>
            </w:pPr>
          </w:p>
        </w:tc>
        <w:tc>
          <w:tcPr>
            <w:tcW w:w="4876" w:type="dxa"/>
            <w:hideMark/>
          </w:tcPr>
          <w:p w14:paraId="259862D1" w14:textId="77777777" w:rsidR="00161335" w:rsidRPr="002A1173" w:rsidRDefault="00161335" w:rsidP="002D1C33">
            <w:pPr>
              <w:pStyle w:val="Normal6"/>
              <w:rPr>
                <w:szCs w:val="24"/>
                <w:lang w:val="pt-PT"/>
              </w:rPr>
            </w:pPr>
            <w:r w:rsidRPr="002A1173">
              <w:rPr>
                <w:b/>
                <w:i/>
                <w:lang w:val="pt-PT"/>
              </w:rPr>
              <w:t>Sem prejuízo da autonomia dos parceiros sociais e tendo em conta a diversidade das práticas nacionais, os Estados-Membros devem tomar medidas adequadas para promover o papel dos parceiros sociais e incentivar o exercício do direito de negociação coletiva em matéria de gestão algorítmica e inteligência artificial no local de trabalho.</w:t>
            </w:r>
          </w:p>
        </w:tc>
      </w:tr>
    </w:tbl>
    <w:p w14:paraId="2AD34AAC"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06E46734" w14:textId="77777777" w:rsidR="00161335" w:rsidRPr="002A1173" w:rsidRDefault="00161335" w:rsidP="00161335">
      <w:r w:rsidRPr="002A1173">
        <w:rPr>
          <w:rStyle w:val="HideTWBExt"/>
        </w:rPr>
        <w:t>&lt;/Amend&gt;</w:t>
      </w:r>
    </w:p>
    <w:p w14:paraId="49F58D79"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541</w:t>
      </w:r>
      <w:r w:rsidRPr="002A1173">
        <w:rPr>
          <w:rStyle w:val="HideTWBExt"/>
          <w:lang w:val="pt-PT"/>
        </w:rPr>
        <w:t>&lt;/NumAm&gt;</w:t>
      </w:r>
    </w:p>
    <w:p w14:paraId="6C413DB6" w14:textId="77777777" w:rsidR="00161335" w:rsidRPr="002A1173" w:rsidRDefault="00161335" w:rsidP="00161335">
      <w:pPr>
        <w:pStyle w:val="NormalBold"/>
      </w:pPr>
      <w:r w:rsidRPr="002A1173">
        <w:rPr>
          <w:rStyle w:val="HideTWBExt"/>
        </w:rPr>
        <w:t>&lt;RepeatBlock-By&gt;&lt;Members&gt;</w:t>
      </w:r>
      <w:r w:rsidRPr="002A1173">
        <w:t>Marc Angel, Nora Mebarek, Vilija Blinkevičiūtė, Alicia Homs Ginel, Isilda Gomes, Gabriele Bischoff, Evelyn Regner, Idoia Mendia, Marianne Vind, Alex Agius Saliba, Romana Jerković, Estelle Ceulemans</w:t>
      </w:r>
      <w:r w:rsidRPr="002A1173">
        <w:rPr>
          <w:rStyle w:val="HideTWBExt"/>
        </w:rPr>
        <w:t>&lt;/Members&gt;</w:t>
      </w:r>
    </w:p>
    <w:p w14:paraId="1DE963DC" w14:textId="77777777" w:rsidR="00161335" w:rsidRPr="002A1173" w:rsidRDefault="00161335" w:rsidP="00161335">
      <w:r w:rsidRPr="002A1173">
        <w:rPr>
          <w:rStyle w:val="HideTWBExt"/>
        </w:rPr>
        <w:t>&lt;/RepeatBlock-By&gt;</w:t>
      </w:r>
    </w:p>
    <w:p w14:paraId="1DA8A266"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696AF4B9" w14:textId="77777777" w:rsidR="00161335" w:rsidRPr="002A1173" w:rsidRDefault="00161335" w:rsidP="00161335">
      <w:pPr>
        <w:pStyle w:val="NormalBold"/>
      </w:pPr>
      <w:r w:rsidRPr="002A1173">
        <w:rPr>
          <w:rStyle w:val="HideTWBExt"/>
        </w:rPr>
        <w:t>&lt;Article&gt;</w:t>
      </w:r>
      <w:r w:rsidRPr="002A1173">
        <w:t>Anexo I – artigo 7-A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4B6A1798" w14:textId="77777777" w:rsidTr="002D1C33">
        <w:trPr>
          <w:jc w:val="center"/>
        </w:trPr>
        <w:tc>
          <w:tcPr>
            <w:tcW w:w="9752" w:type="dxa"/>
            <w:gridSpan w:val="2"/>
          </w:tcPr>
          <w:p w14:paraId="473B5CF6" w14:textId="77777777" w:rsidR="00161335" w:rsidRPr="002A1173" w:rsidRDefault="00161335" w:rsidP="002D1C33">
            <w:pPr>
              <w:keepNext/>
            </w:pPr>
          </w:p>
        </w:tc>
      </w:tr>
      <w:tr w:rsidR="00161335" w:rsidRPr="002A1173" w14:paraId="3C3BC435" w14:textId="77777777" w:rsidTr="002D1C33">
        <w:trPr>
          <w:jc w:val="center"/>
        </w:trPr>
        <w:tc>
          <w:tcPr>
            <w:tcW w:w="4876" w:type="dxa"/>
            <w:hideMark/>
          </w:tcPr>
          <w:p w14:paraId="4017EDF9"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7111356F" w14:textId="77777777" w:rsidR="00161335" w:rsidRPr="002A1173" w:rsidRDefault="00161335" w:rsidP="002D1C33">
            <w:pPr>
              <w:pStyle w:val="ColumnHeading"/>
              <w:keepNext/>
              <w:rPr>
                <w:lang w:val="pt-PT"/>
              </w:rPr>
            </w:pPr>
            <w:r w:rsidRPr="002A1173">
              <w:rPr>
                <w:lang w:val="pt-PT"/>
              </w:rPr>
              <w:t>Alteração</w:t>
            </w:r>
          </w:p>
        </w:tc>
      </w:tr>
      <w:tr w:rsidR="00161335" w:rsidRPr="002A1173" w14:paraId="350A9A5F" w14:textId="77777777" w:rsidTr="002D1C33">
        <w:trPr>
          <w:jc w:val="center"/>
        </w:trPr>
        <w:tc>
          <w:tcPr>
            <w:tcW w:w="4876" w:type="dxa"/>
          </w:tcPr>
          <w:p w14:paraId="5BE2F9D9" w14:textId="77777777" w:rsidR="00161335" w:rsidRPr="002A1173" w:rsidRDefault="00161335" w:rsidP="002D1C33">
            <w:pPr>
              <w:pStyle w:val="Normal6"/>
              <w:rPr>
                <w:lang w:val="pt-PT"/>
              </w:rPr>
            </w:pPr>
          </w:p>
        </w:tc>
        <w:tc>
          <w:tcPr>
            <w:tcW w:w="4876" w:type="dxa"/>
            <w:hideMark/>
          </w:tcPr>
          <w:p w14:paraId="2D97D672" w14:textId="77777777" w:rsidR="00161335" w:rsidRPr="002A1173" w:rsidRDefault="00161335" w:rsidP="002D1C33">
            <w:pPr>
              <w:pStyle w:val="Normal6"/>
              <w:jc w:val="center"/>
              <w:rPr>
                <w:szCs w:val="24"/>
                <w:lang w:val="pt-PT"/>
              </w:rPr>
            </w:pPr>
            <w:r w:rsidRPr="002A1173">
              <w:rPr>
                <w:b/>
                <w:i/>
                <w:lang w:val="pt-PT"/>
              </w:rPr>
              <w:t>Artigo 7.º-A</w:t>
            </w:r>
          </w:p>
        </w:tc>
      </w:tr>
      <w:tr w:rsidR="00161335" w:rsidRPr="002A1173" w14:paraId="503172D9" w14:textId="77777777" w:rsidTr="002D1C33">
        <w:trPr>
          <w:jc w:val="center"/>
        </w:trPr>
        <w:tc>
          <w:tcPr>
            <w:tcW w:w="4876" w:type="dxa"/>
          </w:tcPr>
          <w:p w14:paraId="72D108DF" w14:textId="77777777" w:rsidR="00161335" w:rsidRPr="002A1173" w:rsidRDefault="00161335" w:rsidP="002D1C33">
            <w:pPr>
              <w:pStyle w:val="Normal6"/>
              <w:rPr>
                <w:lang w:val="pt-PT"/>
              </w:rPr>
            </w:pPr>
          </w:p>
        </w:tc>
        <w:tc>
          <w:tcPr>
            <w:tcW w:w="4876" w:type="dxa"/>
            <w:hideMark/>
          </w:tcPr>
          <w:p w14:paraId="584E5576" w14:textId="77777777" w:rsidR="00161335" w:rsidRPr="002A1173" w:rsidRDefault="00161335" w:rsidP="002D1C33">
            <w:pPr>
              <w:pStyle w:val="Normal6"/>
              <w:jc w:val="center"/>
              <w:rPr>
                <w:szCs w:val="24"/>
                <w:lang w:val="pt-PT"/>
              </w:rPr>
            </w:pPr>
            <w:r w:rsidRPr="002A1173">
              <w:rPr>
                <w:b/>
                <w:i/>
                <w:lang w:val="pt-PT"/>
              </w:rPr>
              <w:t>Formação obrigatória</w:t>
            </w:r>
          </w:p>
        </w:tc>
      </w:tr>
      <w:tr w:rsidR="00161335" w:rsidRPr="002A1173" w14:paraId="3046ECE0" w14:textId="77777777" w:rsidTr="002D1C33">
        <w:trPr>
          <w:jc w:val="center"/>
        </w:trPr>
        <w:tc>
          <w:tcPr>
            <w:tcW w:w="4876" w:type="dxa"/>
          </w:tcPr>
          <w:p w14:paraId="140FC6A7" w14:textId="77777777" w:rsidR="00161335" w:rsidRPr="002A1173" w:rsidRDefault="00161335" w:rsidP="002D1C33">
            <w:pPr>
              <w:pStyle w:val="Normal6"/>
              <w:rPr>
                <w:lang w:val="pt-PT"/>
              </w:rPr>
            </w:pPr>
          </w:p>
        </w:tc>
        <w:tc>
          <w:tcPr>
            <w:tcW w:w="4876" w:type="dxa"/>
            <w:hideMark/>
          </w:tcPr>
          <w:p w14:paraId="3C44A3A6" w14:textId="77777777" w:rsidR="00161335" w:rsidRPr="002A1173" w:rsidRDefault="00161335" w:rsidP="002D1C33">
            <w:pPr>
              <w:pStyle w:val="Normal6"/>
              <w:rPr>
                <w:szCs w:val="24"/>
                <w:lang w:val="pt-PT"/>
              </w:rPr>
            </w:pPr>
            <w:r w:rsidRPr="002A1173">
              <w:rPr>
                <w:b/>
                <w:i/>
                <w:lang w:val="pt-PT"/>
              </w:rPr>
              <w:t>Os Estados-Membros devem garantir que, nos casos em que um empregador seja obrigado pelo direito da União ou nacional ou por convenções coletivas a ministrar formação a um trabalhador para o desempenho das funções para as quais foi contratado, essa formação deve ser ministrada sem custos para o trabalhador, deve contar como tempo de trabalho e, se possível, decorrer durante o horário de trabalho.</w:t>
            </w:r>
          </w:p>
        </w:tc>
      </w:tr>
    </w:tbl>
    <w:p w14:paraId="2BFA117D"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337DA028" w14:textId="77777777" w:rsidR="00161335" w:rsidRPr="002A1173" w:rsidRDefault="00161335" w:rsidP="00161335">
      <w:r w:rsidRPr="002A1173">
        <w:rPr>
          <w:rStyle w:val="HideTWBExt"/>
        </w:rPr>
        <w:t>&lt;/Amend&gt;</w:t>
      </w:r>
    </w:p>
    <w:p w14:paraId="2480FF73"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542</w:t>
      </w:r>
      <w:r w:rsidRPr="002A1173">
        <w:rPr>
          <w:rStyle w:val="HideTWBExt"/>
          <w:lang w:val="pt-PT"/>
        </w:rPr>
        <w:t>&lt;/NumAm&gt;</w:t>
      </w:r>
    </w:p>
    <w:p w14:paraId="03D4A5F7" w14:textId="77777777" w:rsidR="00161335" w:rsidRPr="002A1173" w:rsidRDefault="00161335" w:rsidP="00161335">
      <w:pPr>
        <w:pStyle w:val="NormalBold"/>
      </w:pPr>
      <w:r w:rsidRPr="002A1173">
        <w:rPr>
          <w:rStyle w:val="HideTWBExt"/>
        </w:rPr>
        <w:t>&lt;RepeatBlock-By&gt;&lt;Members&gt;</w:t>
      </w:r>
      <w:r w:rsidRPr="002A1173">
        <w:t>Irena Joveva</w:t>
      </w:r>
      <w:r w:rsidRPr="002A1173">
        <w:rPr>
          <w:rStyle w:val="HideTWBExt"/>
        </w:rPr>
        <w:t>&lt;/Members&gt;</w:t>
      </w:r>
    </w:p>
    <w:p w14:paraId="0FEF9747" w14:textId="77777777" w:rsidR="00161335" w:rsidRPr="002A1173" w:rsidRDefault="00161335" w:rsidP="00161335">
      <w:r w:rsidRPr="002A1173">
        <w:rPr>
          <w:rStyle w:val="HideTWBExt"/>
        </w:rPr>
        <w:t>&lt;/RepeatBlock-By&gt;</w:t>
      </w:r>
    </w:p>
    <w:p w14:paraId="758B2827"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76904432" w14:textId="77777777" w:rsidR="00161335" w:rsidRPr="002A1173" w:rsidRDefault="00161335" w:rsidP="00161335">
      <w:pPr>
        <w:pStyle w:val="NormalBold"/>
      </w:pPr>
      <w:r w:rsidRPr="002A1173">
        <w:rPr>
          <w:rStyle w:val="HideTWBExt"/>
        </w:rPr>
        <w:t>&lt;Article&gt;</w:t>
      </w:r>
      <w:r w:rsidRPr="002A1173">
        <w:t>Anexo I – artigo 7-B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4ECEB385" w14:textId="77777777" w:rsidTr="002D1C33">
        <w:trPr>
          <w:jc w:val="center"/>
        </w:trPr>
        <w:tc>
          <w:tcPr>
            <w:tcW w:w="9752" w:type="dxa"/>
            <w:gridSpan w:val="2"/>
          </w:tcPr>
          <w:p w14:paraId="17951EE3" w14:textId="77777777" w:rsidR="00161335" w:rsidRPr="002A1173" w:rsidRDefault="00161335" w:rsidP="002D1C33">
            <w:pPr>
              <w:keepNext/>
            </w:pPr>
          </w:p>
        </w:tc>
      </w:tr>
      <w:tr w:rsidR="00161335" w:rsidRPr="002A1173" w14:paraId="7B17D3C7" w14:textId="77777777" w:rsidTr="002D1C33">
        <w:trPr>
          <w:jc w:val="center"/>
        </w:trPr>
        <w:tc>
          <w:tcPr>
            <w:tcW w:w="4876" w:type="dxa"/>
            <w:hideMark/>
          </w:tcPr>
          <w:p w14:paraId="6AC9D2F9"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5BAF9C9B" w14:textId="77777777" w:rsidR="00161335" w:rsidRPr="002A1173" w:rsidRDefault="00161335" w:rsidP="002D1C33">
            <w:pPr>
              <w:pStyle w:val="ColumnHeading"/>
              <w:keepNext/>
              <w:rPr>
                <w:lang w:val="pt-PT"/>
              </w:rPr>
            </w:pPr>
            <w:r w:rsidRPr="002A1173">
              <w:rPr>
                <w:lang w:val="pt-PT"/>
              </w:rPr>
              <w:t>Alteração</w:t>
            </w:r>
          </w:p>
        </w:tc>
      </w:tr>
      <w:tr w:rsidR="00161335" w:rsidRPr="002A1173" w14:paraId="532DC177" w14:textId="77777777" w:rsidTr="002D1C33">
        <w:trPr>
          <w:jc w:val="center"/>
        </w:trPr>
        <w:tc>
          <w:tcPr>
            <w:tcW w:w="4876" w:type="dxa"/>
          </w:tcPr>
          <w:p w14:paraId="5C246197" w14:textId="77777777" w:rsidR="00161335" w:rsidRPr="002A1173" w:rsidRDefault="00161335" w:rsidP="002D1C33">
            <w:pPr>
              <w:pStyle w:val="Normal6"/>
              <w:rPr>
                <w:lang w:val="pt-PT"/>
              </w:rPr>
            </w:pPr>
          </w:p>
        </w:tc>
        <w:tc>
          <w:tcPr>
            <w:tcW w:w="4876" w:type="dxa"/>
            <w:hideMark/>
          </w:tcPr>
          <w:p w14:paraId="7AC0D80F" w14:textId="77777777" w:rsidR="00161335" w:rsidRPr="002A1173" w:rsidRDefault="00161335" w:rsidP="002D1C33">
            <w:pPr>
              <w:pStyle w:val="Normal6"/>
              <w:jc w:val="center"/>
              <w:rPr>
                <w:szCs w:val="24"/>
                <w:lang w:val="pt-PT"/>
              </w:rPr>
            </w:pPr>
            <w:r w:rsidRPr="002A1173">
              <w:rPr>
                <w:b/>
                <w:i/>
                <w:lang w:val="pt-PT"/>
              </w:rPr>
              <w:t>Artigo 7.º-B</w:t>
            </w:r>
          </w:p>
        </w:tc>
      </w:tr>
      <w:tr w:rsidR="00161335" w:rsidRPr="002A1173" w14:paraId="6CCB2834" w14:textId="77777777" w:rsidTr="002D1C33">
        <w:trPr>
          <w:jc w:val="center"/>
        </w:trPr>
        <w:tc>
          <w:tcPr>
            <w:tcW w:w="4876" w:type="dxa"/>
          </w:tcPr>
          <w:p w14:paraId="1D63E28D" w14:textId="77777777" w:rsidR="00161335" w:rsidRPr="002A1173" w:rsidRDefault="00161335" w:rsidP="002D1C33">
            <w:pPr>
              <w:pStyle w:val="Normal6"/>
              <w:rPr>
                <w:lang w:val="pt-PT"/>
              </w:rPr>
            </w:pPr>
          </w:p>
        </w:tc>
        <w:tc>
          <w:tcPr>
            <w:tcW w:w="4876" w:type="dxa"/>
            <w:hideMark/>
          </w:tcPr>
          <w:p w14:paraId="1BF6F96A" w14:textId="77777777" w:rsidR="00161335" w:rsidRPr="002A1173" w:rsidRDefault="00161335" w:rsidP="002D1C33">
            <w:pPr>
              <w:pStyle w:val="Normal6"/>
              <w:jc w:val="center"/>
              <w:rPr>
                <w:szCs w:val="24"/>
                <w:lang w:val="pt-PT"/>
              </w:rPr>
            </w:pPr>
            <w:r w:rsidRPr="002A1173">
              <w:rPr>
                <w:b/>
                <w:i/>
                <w:lang w:val="pt-PT"/>
              </w:rPr>
              <w:t>Apoio às PME</w:t>
            </w:r>
          </w:p>
        </w:tc>
      </w:tr>
      <w:tr w:rsidR="00161335" w:rsidRPr="002A1173" w14:paraId="7AAF8199" w14:textId="77777777" w:rsidTr="002D1C33">
        <w:trPr>
          <w:jc w:val="center"/>
        </w:trPr>
        <w:tc>
          <w:tcPr>
            <w:tcW w:w="4876" w:type="dxa"/>
          </w:tcPr>
          <w:p w14:paraId="48D244C8" w14:textId="77777777" w:rsidR="00161335" w:rsidRPr="002A1173" w:rsidRDefault="00161335" w:rsidP="002D1C33">
            <w:pPr>
              <w:pStyle w:val="Normal6"/>
              <w:rPr>
                <w:lang w:val="pt-PT"/>
              </w:rPr>
            </w:pPr>
          </w:p>
        </w:tc>
        <w:tc>
          <w:tcPr>
            <w:tcW w:w="4876" w:type="dxa"/>
            <w:hideMark/>
          </w:tcPr>
          <w:p w14:paraId="45A58A18" w14:textId="77777777" w:rsidR="00161335" w:rsidRPr="002A1173" w:rsidRDefault="00161335" w:rsidP="002D1C33">
            <w:pPr>
              <w:pStyle w:val="Normal6"/>
              <w:rPr>
                <w:szCs w:val="24"/>
                <w:lang w:val="pt-PT"/>
              </w:rPr>
            </w:pPr>
            <w:r w:rsidRPr="002A1173">
              <w:rPr>
                <w:b/>
                <w:i/>
                <w:lang w:val="pt-PT"/>
              </w:rPr>
              <w:t>Os Estados-Membros devem assegurar a disponibilização de orientações personalizadas e mecanismos de apoio específicos para ajudar as PME a compreender e a aplicar eficazmente as suas obrigações relacionadas com os sistemas de gestão algorítmica e de inteligência artificial ao abrigo da presente diretiva.</w:t>
            </w:r>
          </w:p>
        </w:tc>
      </w:tr>
    </w:tbl>
    <w:p w14:paraId="3A0BC457"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70781DE3" w14:textId="77777777" w:rsidR="00161335" w:rsidRPr="002A1173" w:rsidRDefault="00161335" w:rsidP="00161335">
      <w:r w:rsidRPr="002A1173">
        <w:rPr>
          <w:rStyle w:val="HideTWBExt"/>
        </w:rPr>
        <w:t>&lt;/Amend&gt;</w:t>
      </w:r>
    </w:p>
    <w:p w14:paraId="00AD946E"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543</w:t>
      </w:r>
      <w:r w:rsidRPr="002A1173">
        <w:rPr>
          <w:rStyle w:val="HideTWBExt"/>
          <w:lang w:val="pt-PT"/>
        </w:rPr>
        <w:t>&lt;/NumAm&gt;</w:t>
      </w:r>
    </w:p>
    <w:p w14:paraId="1E23FBC2" w14:textId="77777777" w:rsidR="00161335" w:rsidRPr="002A1173" w:rsidRDefault="00161335" w:rsidP="00161335">
      <w:pPr>
        <w:pStyle w:val="NormalBold"/>
      </w:pPr>
      <w:r w:rsidRPr="002A1173">
        <w:rPr>
          <w:rStyle w:val="HideTWBExt"/>
        </w:rPr>
        <w:t>&lt;RepeatBlock-By&gt;&lt;Members&gt;</w:t>
      </w:r>
      <w:r w:rsidRPr="002A1173">
        <w:t>Johan Danielsson</w:t>
      </w:r>
      <w:r w:rsidRPr="002A1173">
        <w:rPr>
          <w:rStyle w:val="HideTWBExt"/>
        </w:rPr>
        <w:t>&lt;/Members&gt;</w:t>
      </w:r>
    </w:p>
    <w:p w14:paraId="657DF301" w14:textId="77777777" w:rsidR="00161335" w:rsidRPr="002A1173" w:rsidRDefault="00161335" w:rsidP="00161335">
      <w:r w:rsidRPr="002A1173">
        <w:rPr>
          <w:rStyle w:val="HideTWBExt"/>
        </w:rPr>
        <w:t>&lt;/RepeatBlock-By&gt;</w:t>
      </w:r>
    </w:p>
    <w:p w14:paraId="2BE0552E"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58307F68" w14:textId="77777777" w:rsidR="00161335" w:rsidRPr="002A1173" w:rsidRDefault="00161335" w:rsidP="00161335">
      <w:pPr>
        <w:pStyle w:val="NormalBold"/>
      </w:pPr>
      <w:r w:rsidRPr="002A1173">
        <w:rPr>
          <w:rStyle w:val="HideTWBExt"/>
        </w:rPr>
        <w:t>&lt;Article&gt;</w:t>
      </w:r>
      <w:r w:rsidRPr="002A1173">
        <w:t>Anexo I – artigo 8</w:t>
      </w:r>
      <w:r w:rsidRPr="002A1173">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7900787C" w14:textId="77777777" w:rsidTr="002D1C33">
        <w:trPr>
          <w:jc w:val="center"/>
        </w:trPr>
        <w:tc>
          <w:tcPr>
            <w:tcW w:w="9752" w:type="dxa"/>
            <w:gridSpan w:val="2"/>
          </w:tcPr>
          <w:p w14:paraId="57948D60" w14:textId="77777777" w:rsidR="00161335" w:rsidRPr="002A1173" w:rsidRDefault="00161335" w:rsidP="002D1C33">
            <w:pPr>
              <w:keepNext/>
            </w:pPr>
          </w:p>
        </w:tc>
      </w:tr>
      <w:tr w:rsidR="00161335" w:rsidRPr="002A1173" w14:paraId="2305F78D" w14:textId="77777777" w:rsidTr="002D1C33">
        <w:trPr>
          <w:jc w:val="center"/>
        </w:trPr>
        <w:tc>
          <w:tcPr>
            <w:tcW w:w="4876" w:type="dxa"/>
            <w:hideMark/>
          </w:tcPr>
          <w:p w14:paraId="221B1A5F"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04CF6297" w14:textId="77777777" w:rsidR="00161335" w:rsidRPr="002A1173" w:rsidRDefault="00161335" w:rsidP="002D1C33">
            <w:pPr>
              <w:pStyle w:val="ColumnHeading"/>
              <w:keepNext/>
              <w:rPr>
                <w:lang w:val="pt-PT"/>
              </w:rPr>
            </w:pPr>
            <w:r w:rsidRPr="002A1173">
              <w:rPr>
                <w:lang w:val="pt-PT"/>
              </w:rPr>
              <w:t>Alteração</w:t>
            </w:r>
          </w:p>
        </w:tc>
      </w:tr>
      <w:tr w:rsidR="00161335" w:rsidRPr="002A1173" w14:paraId="2936D434" w14:textId="77777777" w:rsidTr="002D1C33">
        <w:trPr>
          <w:jc w:val="center"/>
        </w:trPr>
        <w:tc>
          <w:tcPr>
            <w:tcW w:w="4876" w:type="dxa"/>
            <w:hideMark/>
          </w:tcPr>
          <w:p w14:paraId="36F694A5" w14:textId="77777777" w:rsidR="00161335" w:rsidRPr="002A1173" w:rsidRDefault="00161335" w:rsidP="002D1C33">
            <w:pPr>
              <w:pStyle w:val="Normal6"/>
              <w:jc w:val="center"/>
              <w:rPr>
                <w:lang w:val="pt-PT"/>
              </w:rPr>
            </w:pPr>
            <w:r w:rsidRPr="002A1173">
              <w:rPr>
                <w:b/>
                <w:i/>
                <w:lang w:val="pt-PT"/>
              </w:rPr>
              <w:t>Artigo 8.º</w:t>
            </w:r>
          </w:p>
        </w:tc>
        <w:tc>
          <w:tcPr>
            <w:tcW w:w="4876" w:type="dxa"/>
            <w:hideMark/>
          </w:tcPr>
          <w:p w14:paraId="2CB14F2A" w14:textId="77777777" w:rsidR="00161335" w:rsidRPr="002A1173" w:rsidRDefault="00161335" w:rsidP="002D1C33">
            <w:pPr>
              <w:pStyle w:val="Normal6"/>
              <w:rPr>
                <w:szCs w:val="24"/>
                <w:lang w:val="pt-PT"/>
              </w:rPr>
            </w:pPr>
            <w:r w:rsidRPr="002A1173">
              <w:rPr>
                <w:b/>
                <w:i/>
                <w:lang w:val="pt-PT"/>
              </w:rPr>
              <w:t>Suprimido</w:t>
            </w:r>
          </w:p>
        </w:tc>
      </w:tr>
      <w:tr w:rsidR="00161335" w:rsidRPr="002A1173" w14:paraId="1A2DB18C" w14:textId="77777777" w:rsidTr="002D1C33">
        <w:trPr>
          <w:jc w:val="center"/>
        </w:trPr>
        <w:tc>
          <w:tcPr>
            <w:tcW w:w="4876" w:type="dxa"/>
            <w:hideMark/>
          </w:tcPr>
          <w:p w14:paraId="37778F7B" w14:textId="77777777" w:rsidR="00161335" w:rsidRPr="002A1173" w:rsidRDefault="00161335" w:rsidP="002D1C33">
            <w:pPr>
              <w:pStyle w:val="Normal6"/>
              <w:jc w:val="center"/>
              <w:rPr>
                <w:lang w:val="pt-PT"/>
              </w:rPr>
            </w:pPr>
            <w:r w:rsidRPr="002A1173">
              <w:rPr>
                <w:b/>
                <w:i/>
                <w:lang w:val="pt-PT"/>
              </w:rPr>
              <w:t>Responsabilidades das autoridades nacionais competentes</w:t>
            </w:r>
          </w:p>
        </w:tc>
        <w:tc>
          <w:tcPr>
            <w:tcW w:w="4876" w:type="dxa"/>
          </w:tcPr>
          <w:p w14:paraId="00C82B31" w14:textId="77777777" w:rsidR="00161335" w:rsidRPr="002A1173" w:rsidRDefault="00161335" w:rsidP="002D1C33">
            <w:pPr>
              <w:pStyle w:val="Normal6"/>
              <w:rPr>
                <w:szCs w:val="24"/>
                <w:lang w:val="pt-PT"/>
              </w:rPr>
            </w:pPr>
          </w:p>
        </w:tc>
      </w:tr>
      <w:tr w:rsidR="00161335" w:rsidRPr="002A1173" w14:paraId="7441A6C3" w14:textId="77777777" w:rsidTr="002D1C33">
        <w:trPr>
          <w:jc w:val="center"/>
        </w:trPr>
        <w:tc>
          <w:tcPr>
            <w:tcW w:w="4876" w:type="dxa"/>
            <w:hideMark/>
          </w:tcPr>
          <w:p w14:paraId="66010AEB" w14:textId="77777777" w:rsidR="00161335" w:rsidRPr="002A1173" w:rsidRDefault="00161335" w:rsidP="002D1C33">
            <w:pPr>
              <w:pStyle w:val="Normal6"/>
              <w:rPr>
                <w:lang w:val="pt-PT"/>
              </w:rPr>
            </w:pPr>
            <w:r w:rsidRPr="002A1173">
              <w:rPr>
                <w:b/>
                <w:i/>
                <w:lang w:val="pt-PT"/>
              </w:rPr>
              <w:t>1.</w:t>
            </w:r>
            <w:r w:rsidRPr="002A1173">
              <w:rPr>
                <w:b/>
                <w:i/>
                <w:lang w:val="pt-PT"/>
              </w:rPr>
              <w:tab/>
              <w:t>Os Estados-Membros encarregam os seus serviços de inspeção do trabalho de supervisionar a utilização segura e não discriminatória dos sistemas de gestão algorítmica no trabalho.</w:t>
            </w:r>
          </w:p>
        </w:tc>
        <w:tc>
          <w:tcPr>
            <w:tcW w:w="4876" w:type="dxa"/>
          </w:tcPr>
          <w:p w14:paraId="510CD484" w14:textId="77777777" w:rsidR="00161335" w:rsidRPr="002A1173" w:rsidRDefault="00161335" w:rsidP="002D1C33">
            <w:pPr>
              <w:pStyle w:val="Normal6"/>
              <w:rPr>
                <w:szCs w:val="24"/>
                <w:lang w:val="pt-PT"/>
              </w:rPr>
            </w:pPr>
          </w:p>
        </w:tc>
      </w:tr>
      <w:tr w:rsidR="00161335" w:rsidRPr="002A1173" w14:paraId="3A300313" w14:textId="77777777" w:rsidTr="002D1C33">
        <w:trPr>
          <w:jc w:val="center"/>
        </w:trPr>
        <w:tc>
          <w:tcPr>
            <w:tcW w:w="4876" w:type="dxa"/>
            <w:hideMark/>
          </w:tcPr>
          <w:p w14:paraId="15A78CBD" w14:textId="77777777" w:rsidR="00161335" w:rsidRPr="002A1173" w:rsidRDefault="00161335" w:rsidP="002D1C33">
            <w:pPr>
              <w:pStyle w:val="Normal6"/>
              <w:rPr>
                <w:lang w:val="pt-PT"/>
              </w:rPr>
            </w:pPr>
            <w:r w:rsidRPr="002A1173">
              <w:rPr>
                <w:b/>
                <w:i/>
                <w:lang w:val="pt-PT"/>
              </w:rPr>
              <w:t>2.</w:t>
            </w:r>
            <w:r w:rsidRPr="002A1173">
              <w:rPr>
                <w:b/>
                <w:i/>
                <w:lang w:val="pt-PT"/>
              </w:rPr>
              <w:tab/>
              <w:t>Os serviços de inspeção do trabalho são incumbidos de monitorizar, fiscalizar e avaliar:</w:t>
            </w:r>
          </w:p>
        </w:tc>
        <w:tc>
          <w:tcPr>
            <w:tcW w:w="4876" w:type="dxa"/>
          </w:tcPr>
          <w:p w14:paraId="57CEF8EA" w14:textId="77777777" w:rsidR="00161335" w:rsidRPr="002A1173" w:rsidRDefault="00161335" w:rsidP="002D1C33">
            <w:pPr>
              <w:pStyle w:val="Normal6"/>
              <w:rPr>
                <w:szCs w:val="24"/>
                <w:lang w:val="pt-PT"/>
              </w:rPr>
            </w:pPr>
          </w:p>
        </w:tc>
      </w:tr>
      <w:tr w:rsidR="00161335" w:rsidRPr="002A1173" w14:paraId="0A16C273" w14:textId="77777777" w:rsidTr="002D1C33">
        <w:trPr>
          <w:jc w:val="center"/>
        </w:trPr>
        <w:tc>
          <w:tcPr>
            <w:tcW w:w="4876" w:type="dxa"/>
            <w:hideMark/>
          </w:tcPr>
          <w:p w14:paraId="5EF2B01D" w14:textId="77777777" w:rsidR="00161335" w:rsidRPr="002A1173" w:rsidRDefault="00161335" w:rsidP="002D1C33">
            <w:pPr>
              <w:pStyle w:val="Normal6"/>
              <w:rPr>
                <w:lang w:val="pt-PT"/>
              </w:rPr>
            </w:pPr>
            <w:r w:rsidRPr="002A1173">
              <w:rPr>
                <w:b/>
                <w:i/>
                <w:lang w:val="pt-PT"/>
              </w:rPr>
              <w:t>a)</w:t>
            </w:r>
            <w:r w:rsidRPr="002A1173">
              <w:rPr>
                <w:b/>
                <w:i/>
                <w:lang w:val="pt-PT"/>
              </w:rPr>
              <w:tab/>
              <w:t>A segurança dos sistemas algorítmicos utilizados em contextos de trabalho, particularmente no que se refere ao seu impacto na saúde física e mental dos trabalhadores;</w:t>
            </w:r>
          </w:p>
        </w:tc>
        <w:tc>
          <w:tcPr>
            <w:tcW w:w="4876" w:type="dxa"/>
          </w:tcPr>
          <w:p w14:paraId="1F5B3BED" w14:textId="77777777" w:rsidR="00161335" w:rsidRPr="002A1173" w:rsidRDefault="00161335" w:rsidP="002D1C33">
            <w:pPr>
              <w:pStyle w:val="Normal6"/>
              <w:rPr>
                <w:szCs w:val="24"/>
                <w:lang w:val="pt-PT"/>
              </w:rPr>
            </w:pPr>
          </w:p>
        </w:tc>
      </w:tr>
      <w:tr w:rsidR="00161335" w:rsidRPr="002A1173" w14:paraId="34CEDFE7" w14:textId="77777777" w:rsidTr="002D1C33">
        <w:trPr>
          <w:jc w:val="center"/>
        </w:trPr>
        <w:tc>
          <w:tcPr>
            <w:tcW w:w="4876" w:type="dxa"/>
            <w:hideMark/>
          </w:tcPr>
          <w:p w14:paraId="262E76F8" w14:textId="77777777" w:rsidR="00161335" w:rsidRPr="002A1173" w:rsidRDefault="00161335" w:rsidP="002D1C33">
            <w:pPr>
              <w:pStyle w:val="Normal6"/>
              <w:rPr>
                <w:lang w:val="pt-PT"/>
              </w:rPr>
            </w:pPr>
            <w:r w:rsidRPr="002A1173">
              <w:rPr>
                <w:b/>
                <w:i/>
                <w:lang w:val="pt-PT"/>
              </w:rPr>
              <w:t>b)</w:t>
            </w:r>
            <w:r w:rsidRPr="002A1173">
              <w:rPr>
                <w:b/>
                <w:i/>
                <w:lang w:val="pt-PT"/>
              </w:rPr>
              <w:tab/>
              <w:t>A ausência de viés e discriminação na conceção, implantação ou funcionamento desses sistemas;</w:t>
            </w:r>
          </w:p>
        </w:tc>
        <w:tc>
          <w:tcPr>
            <w:tcW w:w="4876" w:type="dxa"/>
          </w:tcPr>
          <w:p w14:paraId="5F96BC9E" w14:textId="77777777" w:rsidR="00161335" w:rsidRPr="002A1173" w:rsidRDefault="00161335" w:rsidP="002D1C33">
            <w:pPr>
              <w:pStyle w:val="Normal6"/>
              <w:rPr>
                <w:szCs w:val="24"/>
                <w:lang w:val="pt-PT"/>
              </w:rPr>
            </w:pPr>
          </w:p>
        </w:tc>
      </w:tr>
      <w:tr w:rsidR="00161335" w:rsidRPr="002A1173" w14:paraId="17E6F636" w14:textId="77777777" w:rsidTr="002D1C33">
        <w:trPr>
          <w:jc w:val="center"/>
        </w:trPr>
        <w:tc>
          <w:tcPr>
            <w:tcW w:w="4876" w:type="dxa"/>
            <w:hideMark/>
          </w:tcPr>
          <w:p w14:paraId="7F7066F9" w14:textId="77777777" w:rsidR="00161335" w:rsidRPr="002A1173" w:rsidRDefault="00161335" w:rsidP="002D1C33">
            <w:pPr>
              <w:pStyle w:val="Normal6"/>
              <w:rPr>
                <w:lang w:val="pt-PT"/>
              </w:rPr>
            </w:pPr>
            <w:r w:rsidRPr="002A1173">
              <w:rPr>
                <w:b/>
                <w:i/>
                <w:lang w:val="pt-PT"/>
              </w:rPr>
              <w:t>c)</w:t>
            </w:r>
            <w:r w:rsidRPr="002A1173">
              <w:rPr>
                <w:b/>
                <w:i/>
                <w:lang w:val="pt-PT"/>
              </w:rPr>
              <w:tab/>
              <w:t>O impacto dos sistemas de gestão algorítmica no tempo de trabalho e na pressão exercida sobre os trabalhadores em relação ao seu desempenho profissional;</w:t>
            </w:r>
          </w:p>
        </w:tc>
        <w:tc>
          <w:tcPr>
            <w:tcW w:w="4876" w:type="dxa"/>
          </w:tcPr>
          <w:p w14:paraId="162B584B" w14:textId="77777777" w:rsidR="00161335" w:rsidRPr="002A1173" w:rsidRDefault="00161335" w:rsidP="002D1C33">
            <w:pPr>
              <w:pStyle w:val="Normal6"/>
              <w:rPr>
                <w:szCs w:val="24"/>
                <w:lang w:val="pt-PT"/>
              </w:rPr>
            </w:pPr>
          </w:p>
        </w:tc>
      </w:tr>
      <w:tr w:rsidR="00161335" w:rsidRPr="002A1173" w14:paraId="01A3B3B7" w14:textId="77777777" w:rsidTr="002D1C33">
        <w:trPr>
          <w:jc w:val="center"/>
        </w:trPr>
        <w:tc>
          <w:tcPr>
            <w:tcW w:w="4876" w:type="dxa"/>
            <w:hideMark/>
          </w:tcPr>
          <w:p w14:paraId="12803B9A" w14:textId="77777777" w:rsidR="00161335" w:rsidRPr="002A1173" w:rsidRDefault="00161335" w:rsidP="002D1C33">
            <w:pPr>
              <w:pStyle w:val="Normal6"/>
              <w:rPr>
                <w:lang w:val="pt-PT"/>
              </w:rPr>
            </w:pPr>
            <w:r w:rsidRPr="002A1173">
              <w:rPr>
                <w:b/>
                <w:i/>
                <w:lang w:val="pt-PT"/>
              </w:rPr>
              <w:t>d)</w:t>
            </w:r>
            <w:r w:rsidRPr="002A1173">
              <w:rPr>
                <w:b/>
                <w:i/>
                <w:lang w:val="pt-PT"/>
              </w:rPr>
              <w:tab/>
              <w:t>O cumprimento das disposições pertinentes da presente diretiva e de outras disposições aplicáveis do direito nacional e do direito da União, nomeadamente as disposições em matéria de saúde e segurança no trabalho e de igualdade de tratamento.</w:t>
            </w:r>
          </w:p>
        </w:tc>
        <w:tc>
          <w:tcPr>
            <w:tcW w:w="4876" w:type="dxa"/>
          </w:tcPr>
          <w:p w14:paraId="5C7B4F72" w14:textId="77777777" w:rsidR="00161335" w:rsidRPr="002A1173" w:rsidRDefault="00161335" w:rsidP="002D1C33">
            <w:pPr>
              <w:pStyle w:val="Normal6"/>
              <w:rPr>
                <w:szCs w:val="24"/>
                <w:lang w:val="pt-PT"/>
              </w:rPr>
            </w:pPr>
          </w:p>
        </w:tc>
      </w:tr>
      <w:tr w:rsidR="00161335" w:rsidRPr="002A1173" w14:paraId="7D2A399C" w14:textId="77777777" w:rsidTr="002D1C33">
        <w:trPr>
          <w:jc w:val="center"/>
        </w:trPr>
        <w:tc>
          <w:tcPr>
            <w:tcW w:w="4876" w:type="dxa"/>
            <w:hideMark/>
          </w:tcPr>
          <w:p w14:paraId="00322B28" w14:textId="77777777" w:rsidR="00161335" w:rsidRPr="002A1173" w:rsidRDefault="00161335" w:rsidP="002D1C33">
            <w:pPr>
              <w:pStyle w:val="Normal6"/>
              <w:rPr>
                <w:lang w:val="pt-PT"/>
              </w:rPr>
            </w:pPr>
            <w:r w:rsidRPr="002A1173">
              <w:rPr>
                <w:b/>
                <w:i/>
                <w:lang w:val="pt-PT"/>
              </w:rPr>
              <w:t>3.</w:t>
            </w:r>
            <w:r w:rsidRPr="002A1173">
              <w:rPr>
                <w:b/>
                <w:i/>
                <w:lang w:val="pt-PT"/>
              </w:rPr>
              <w:tab/>
              <w:t>Os Estados-Membros asseguram que os seus serviços de inspeção do trabalho disponham de recursos, competências e conhecimentos técnicos adequados para desempenharem corretamente as suas funções.</w:t>
            </w:r>
          </w:p>
        </w:tc>
        <w:tc>
          <w:tcPr>
            <w:tcW w:w="4876" w:type="dxa"/>
          </w:tcPr>
          <w:p w14:paraId="1FAE4F70" w14:textId="77777777" w:rsidR="00161335" w:rsidRPr="002A1173" w:rsidRDefault="00161335" w:rsidP="002D1C33">
            <w:pPr>
              <w:pStyle w:val="Normal6"/>
              <w:rPr>
                <w:szCs w:val="24"/>
                <w:lang w:val="pt-PT"/>
              </w:rPr>
            </w:pPr>
          </w:p>
        </w:tc>
      </w:tr>
    </w:tbl>
    <w:p w14:paraId="57F119C5"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57767D65" w14:textId="77777777" w:rsidR="00161335" w:rsidRPr="002A1173" w:rsidRDefault="00161335" w:rsidP="00161335">
      <w:r w:rsidRPr="002A1173">
        <w:rPr>
          <w:rStyle w:val="HideTWBExt"/>
        </w:rPr>
        <w:t>&lt;/Amend&gt;</w:t>
      </w:r>
    </w:p>
    <w:p w14:paraId="6877CF9C"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544</w:t>
      </w:r>
      <w:r w:rsidRPr="002A1173">
        <w:rPr>
          <w:rStyle w:val="HideTWBExt"/>
          <w:lang w:val="pt-PT"/>
        </w:rPr>
        <w:t>&lt;/NumAm&gt;</w:t>
      </w:r>
    </w:p>
    <w:p w14:paraId="57647501" w14:textId="77777777" w:rsidR="00161335" w:rsidRPr="002A1173" w:rsidRDefault="00161335" w:rsidP="00161335">
      <w:pPr>
        <w:pStyle w:val="NormalBold"/>
      </w:pPr>
      <w:r w:rsidRPr="002A1173">
        <w:rPr>
          <w:rStyle w:val="HideTWBExt"/>
        </w:rPr>
        <w:t>&lt;RepeatBlock-By&gt;&lt;Members&gt;</w:t>
      </w:r>
      <w:r w:rsidRPr="002A1173">
        <w:t>Arba Kokalari, Henrik Dahl, Jörgen Warborn</w:t>
      </w:r>
      <w:r w:rsidRPr="002A1173">
        <w:rPr>
          <w:rStyle w:val="HideTWBExt"/>
        </w:rPr>
        <w:t>&lt;/Members&gt;</w:t>
      </w:r>
    </w:p>
    <w:p w14:paraId="43E97F54" w14:textId="77777777" w:rsidR="00161335" w:rsidRPr="002A1173" w:rsidRDefault="00161335" w:rsidP="00161335">
      <w:r w:rsidRPr="002A1173">
        <w:rPr>
          <w:rStyle w:val="HideTWBExt"/>
        </w:rPr>
        <w:t>&lt;/RepeatBlock-By&gt;</w:t>
      </w:r>
    </w:p>
    <w:p w14:paraId="6FC69CCB"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317A0B70" w14:textId="77777777" w:rsidR="00161335" w:rsidRPr="002A1173" w:rsidRDefault="00161335" w:rsidP="00161335">
      <w:pPr>
        <w:pStyle w:val="NormalBold"/>
      </w:pPr>
      <w:r w:rsidRPr="002A1173">
        <w:rPr>
          <w:rStyle w:val="HideTWBExt"/>
        </w:rPr>
        <w:t>&lt;Article&gt;</w:t>
      </w:r>
      <w:r w:rsidRPr="002A1173">
        <w:t>Anexo I – artigo 8</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7FBDADEC" w14:textId="77777777" w:rsidTr="002D1C33">
        <w:trPr>
          <w:jc w:val="center"/>
        </w:trPr>
        <w:tc>
          <w:tcPr>
            <w:tcW w:w="9752" w:type="dxa"/>
            <w:gridSpan w:val="2"/>
          </w:tcPr>
          <w:p w14:paraId="32158C8C" w14:textId="77777777" w:rsidR="00161335" w:rsidRPr="002A1173" w:rsidRDefault="00161335" w:rsidP="002D1C33">
            <w:pPr>
              <w:keepNext/>
            </w:pPr>
          </w:p>
        </w:tc>
      </w:tr>
      <w:tr w:rsidR="00161335" w:rsidRPr="002A1173" w14:paraId="1471CF78" w14:textId="77777777" w:rsidTr="002D1C33">
        <w:trPr>
          <w:jc w:val="center"/>
        </w:trPr>
        <w:tc>
          <w:tcPr>
            <w:tcW w:w="4876" w:type="dxa"/>
            <w:hideMark/>
          </w:tcPr>
          <w:p w14:paraId="2AC6397C"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1198228A" w14:textId="77777777" w:rsidR="00161335" w:rsidRPr="002A1173" w:rsidRDefault="00161335" w:rsidP="002D1C33">
            <w:pPr>
              <w:pStyle w:val="ColumnHeading"/>
              <w:keepNext/>
              <w:rPr>
                <w:lang w:val="pt-PT"/>
              </w:rPr>
            </w:pPr>
            <w:r w:rsidRPr="002A1173">
              <w:rPr>
                <w:lang w:val="pt-PT"/>
              </w:rPr>
              <w:t>Alteração</w:t>
            </w:r>
          </w:p>
        </w:tc>
      </w:tr>
      <w:tr w:rsidR="00161335" w:rsidRPr="002A1173" w14:paraId="728ACB87" w14:textId="77777777" w:rsidTr="002D1C33">
        <w:trPr>
          <w:jc w:val="center"/>
        </w:trPr>
        <w:tc>
          <w:tcPr>
            <w:tcW w:w="4876" w:type="dxa"/>
            <w:hideMark/>
          </w:tcPr>
          <w:p w14:paraId="6D30DF12" w14:textId="77777777" w:rsidR="00161335" w:rsidRPr="002A1173" w:rsidRDefault="00161335" w:rsidP="002D1C33">
            <w:pPr>
              <w:pStyle w:val="Normal6"/>
              <w:jc w:val="center"/>
              <w:rPr>
                <w:lang w:val="pt-PT"/>
              </w:rPr>
            </w:pPr>
            <w:r w:rsidRPr="002A1173">
              <w:rPr>
                <w:b/>
                <w:i/>
                <w:lang w:val="pt-PT"/>
              </w:rPr>
              <w:t>Artigo 8.º</w:t>
            </w:r>
          </w:p>
        </w:tc>
        <w:tc>
          <w:tcPr>
            <w:tcW w:w="4876" w:type="dxa"/>
            <w:hideMark/>
          </w:tcPr>
          <w:p w14:paraId="06EAA363" w14:textId="77777777" w:rsidR="00161335" w:rsidRPr="002A1173" w:rsidRDefault="00161335" w:rsidP="002D1C33">
            <w:pPr>
              <w:pStyle w:val="Normal6"/>
              <w:rPr>
                <w:szCs w:val="24"/>
                <w:lang w:val="pt-PT"/>
              </w:rPr>
            </w:pPr>
            <w:r w:rsidRPr="002A1173">
              <w:rPr>
                <w:b/>
                <w:i/>
                <w:lang w:val="pt-PT"/>
              </w:rPr>
              <w:t>Suprimido</w:t>
            </w:r>
          </w:p>
        </w:tc>
      </w:tr>
      <w:tr w:rsidR="00161335" w:rsidRPr="002A1173" w14:paraId="4A82638F" w14:textId="77777777" w:rsidTr="002D1C33">
        <w:trPr>
          <w:jc w:val="center"/>
        </w:trPr>
        <w:tc>
          <w:tcPr>
            <w:tcW w:w="4876" w:type="dxa"/>
            <w:hideMark/>
          </w:tcPr>
          <w:p w14:paraId="51AEED95" w14:textId="77777777" w:rsidR="00161335" w:rsidRPr="002A1173" w:rsidRDefault="00161335" w:rsidP="002D1C33">
            <w:pPr>
              <w:pStyle w:val="Normal6"/>
              <w:jc w:val="center"/>
              <w:rPr>
                <w:lang w:val="pt-PT"/>
              </w:rPr>
            </w:pPr>
            <w:r w:rsidRPr="002A1173">
              <w:rPr>
                <w:b/>
                <w:i/>
                <w:lang w:val="pt-PT"/>
              </w:rPr>
              <w:t>Responsabilidades das autoridades nacionais competentes</w:t>
            </w:r>
          </w:p>
        </w:tc>
        <w:tc>
          <w:tcPr>
            <w:tcW w:w="4876" w:type="dxa"/>
          </w:tcPr>
          <w:p w14:paraId="3EDD4A91" w14:textId="77777777" w:rsidR="00161335" w:rsidRPr="002A1173" w:rsidRDefault="00161335" w:rsidP="002D1C33">
            <w:pPr>
              <w:pStyle w:val="Normal6"/>
              <w:rPr>
                <w:szCs w:val="24"/>
                <w:lang w:val="pt-PT"/>
              </w:rPr>
            </w:pPr>
          </w:p>
        </w:tc>
      </w:tr>
      <w:tr w:rsidR="00161335" w:rsidRPr="002A1173" w14:paraId="53B168E1" w14:textId="77777777" w:rsidTr="002D1C33">
        <w:trPr>
          <w:jc w:val="center"/>
        </w:trPr>
        <w:tc>
          <w:tcPr>
            <w:tcW w:w="4876" w:type="dxa"/>
            <w:hideMark/>
          </w:tcPr>
          <w:p w14:paraId="07323859" w14:textId="77777777" w:rsidR="00161335" w:rsidRPr="002A1173" w:rsidRDefault="00161335" w:rsidP="002D1C33">
            <w:pPr>
              <w:pStyle w:val="Normal6"/>
              <w:rPr>
                <w:lang w:val="pt-PT"/>
              </w:rPr>
            </w:pPr>
            <w:r w:rsidRPr="002A1173">
              <w:rPr>
                <w:b/>
                <w:i/>
                <w:lang w:val="pt-PT"/>
              </w:rPr>
              <w:t>1.</w:t>
            </w:r>
            <w:r w:rsidRPr="002A1173">
              <w:rPr>
                <w:b/>
                <w:i/>
                <w:lang w:val="pt-PT"/>
              </w:rPr>
              <w:tab/>
              <w:t>Os Estados-Membros encarregam os seus serviços de inspeção do trabalho de supervisionar a utilização segura e não discriminatória dos sistemas de gestão algorítmica no trabalho.</w:t>
            </w:r>
          </w:p>
        </w:tc>
        <w:tc>
          <w:tcPr>
            <w:tcW w:w="4876" w:type="dxa"/>
          </w:tcPr>
          <w:p w14:paraId="2CA8682E" w14:textId="77777777" w:rsidR="00161335" w:rsidRPr="002A1173" w:rsidRDefault="00161335" w:rsidP="002D1C33">
            <w:pPr>
              <w:pStyle w:val="Normal6"/>
              <w:rPr>
                <w:szCs w:val="24"/>
                <w:lang w:val="pt-PT"/>
              </w:rPr>
            </w:pPr>
          </w:p>
        </w:tc>
      </w:tr>
      <w:tr w:rsidR="00161335" w:rsidRPr="002A1173" w14:paraId="11EDF410" w14:textId="77777777" w:rsidTr="002D1C33">
        <w:trPr>
          <w:jc w:val="center"/>
        </w:trPr>
        <w:tc>
          <w:tcPr>
            <w:tcW w:w="4876" w:type="dxa"/>
            <w:hideMark/>
          </w:tcPr>
          <w:p w14:paraId="5811541B" w14:textId="77777777" w:rsidR="00161335" w:rsidRPr="002A1173" w:rsidRDefault="00161335" w:rsidP="002D1C33">
            <w:pPr>
              <w:pStyle w:val="Normal6"/>
              <w:rPr>
                <w:lang w:val="pt-PT"/>
              </w:rPr>
            </w:pPr>
            <w:r w:rsidRPr="002A1173">
              <w:rPr>
                <w:b/>
                <w:i/>
                <w:lang w:val="pt-PT"/>
              </w:rPr>
              <w:t>2.</w:t>
            </w:r>
            <w:r w:rsidRPr="002A1173">
              <w:rPr>
                <w:b/>
                <w:i/>
                <w:lang w:val="pt-PT"/>
              </w:rPr>
              <w:tab/>
              <w:t>Os serviços de inspeção do trabalho são incumbidos de monitorizar, fiscalizar e avaliar:</w:t>
            </w:r>
          </w:p>
        </w:tc>
        <w:tc>
          <w:tcPr>
            <w:tcW w:w="4876" w:type="dxa"/>
          </w:tcPr>
          <w:p w14:paraId="2BD47DE1" w14:textId="77777777" w:rsidR="00161335" w:rsidRPr="002A1173" w:rsidRDefault="00161335" w:rsidP="002D1C33">
            <w:pPr>
              <w:pStyle w:val="Normal6"/>
              <w:rPr>
                <w:szCs w:val="24"/>
                <w:lang w:val="pt-PT"/>
              </w:rPr>
            </w:pPr>
          </w:p>
        </w:tc>
      </w:tr>
      <w:tr w:rsidR="00161335" w:rsidRPr="002A1173" w14:paraId="74A37EFF" w14:textId="77777777" w:rsidTr="002D1C33">
        <w:trPr>
          <w:jc w:val="center"/>
        </w:trPr>
        <w:tc>
          <w:tcPr>
            <w:tcW w:w="4876" w:type="dxa"/>
            <w:hideMark/>
          </w:tcPr>
          <w:p w14:paraId="70B8BCB0" w14:textId="77777777" w:rsidR="00161335" w:rsidRPr="002A1173" w:rsidRDefault="00161335" w:rsidP="002D1C33">
            <w:pPr>
              <w:pStyle w:val="Normal6"/>
              <w:rPr>
                <w:lang w:val="pt-PT"/>
              </w:rPr>
            </w:pPr>
            <w:r w:rsidRPr="002A1173">
              <w:rPr>
                <w:b/>
                <w:i/>
                <w:lang w:val="pt-PT"/>
              </w:rPr>
              <w:t>a)</w:t>
            </w:r>
            <w:r w:rsidRPr="002A1173">
              <w:rPr>
                <w:b/>
                <w:i/>
                <w:lang w:val="pt-PT"/>
              </w:rPr>
              <w:tab/>
              <w:t>A segurança dos sistemas algorítmicos utilizados em contextos de trabalho, particularmente no que se refere ao seu impacto na saúde física e mental dos trabalhadores;</w:t>
            </w:r>
          </w:p>
        </w:tc>
        <w:tc>
          <w:tcPr>
            <w:tcW w:w="4876" w:type="dxa"/>
          </w:tcPr>
          <w:p w14:paraId="7A2B9296" w14:textId="77777777" w:rsidR="00161335" w:rsidRPr="002A1173" w:rsidRDefault="00161335" w:rsidP="002D1C33">
            <w:pPr>
              <w:pStyle w:val="Normal6"/>
              <w:rPr>
                <w:szCs w:val="24"/>
                <w:lang w:val="pt-PT"/>
              </w:rPr>
            </w:pPr>
          </w:p>
        </w:tc>
      </w:tr>
      <w:tr w:rsidR="00161335" w:rsidRPr="002A1173" w14:paraId="07615D6E" w14:textId="77777777" w:rsidTr="002D1C33">
        <w:trPr>
          <w:jc w:val="center"/>
        </w:trPr>
        <w:tc>
          <w:tcPr>
            <w:tcW w:w="4876" w:type="dxa"/>
            <w:hideMark/>
          </w:tcPr>
          <w:p w14:paraId="3F4BFC3D" w14:textId="77777777" w:rsidR="00161335" w:rsidRPr="002A1173" w:rsidRDefault="00161335" w:rsidP="002D1C33">
            <w:pPr>
              <w:pStyle w:val="Normal6"/>
              <w:rPr>
                <w:lang w:val="pt-PT"/>
              </w:rPr>
            </w:pPr>
            <w:r w:rsidRPr="002A1173">
              <w:rPr>
                <w:b/>
                <w:i/>
                <w:lang w:val="pt-PT"/>
              </w:rPr>
              <w:t>b)</w:t>
            </w:r>
            <w:r w:rsidRPr="002A1173">
              <w:rPr>
                <w:b/>
                <w:i/>
                <w:lang w:val="pt-PT"/>
              </w:rPr>
              <w:tab/>
              <w:t>A ausência de viés e discriminação na conceção, implantação ou funcionamento desses sistemas;</w:t>
            </w:r>
          </w:p>
        </w:tc>
        <w:tc>
          <w:tcPr>
            <w:tcW w:w="4876" w:type="dxa"/>
          </w:tcPr>
          <w:p w14:paraId="611896E3" w14:textId="77777777" w:rsidR="00161335" w:rsidRPr="002A1173" w:rsidRDefault="00161335" w:rsidP="002D1C33">
            <w:pPr>
              <w:pStyle w:val="Normal6"/>
              <w:rPr>
                <w:szCs w:val="24"/>
                <w:lang w:val="pt-PT"/>
              </w:rPr>
            </w:pPr>
          </w:p>
        </w:tc>
      </w:tr>
      <w:tr w:rsidR="00161335" w:rsidRPr="002A1173" w14:paraId="78F3AC29" w14:textId="77777777" w:rsidTr="002D1C33">
        <w:trPr>
          <w:jc w:val="center"/>
        </w:trPr>
        <w:tc>
          <w:tcPr>
            <w:tcW w:w="4876" w:type="dxa"/>
            <w:hideMark/>
          </w:tcPr>
          <w:p w14:paraId="3D4A0C12" w14:textId="77777777" w:rsidR="00161335" w:rsidRPr="002A1173" w:rsidRDefault="00161335" w:rsidP="002D1C33">
            <w:pPr>
              <w:pStyle w:val="Normal6"/>
              <w:rPr>
                <w:lang w:val="pt-PT"/>
              </w:rPr>
            </w:pPr>
            <w:r w:rsidRPr="002A1173">
              <w:rPr>
                <w:b/>
                <w:i/>
                <w:lang w:val="pt-PT"/>
              </w:rPr>
              <w:t>c)</w:t>
            </w:r>
            <w:r w:rsidRPr="002A1173">
              <w:rPr>
                <w:b/>
                <w:i/>
                <w:lang w:val="pt-PT"/>
              </w:rPr>
              <w:tab/>
              <w:t>O impacto dos sistemas de gestão algorítmica no tempo de trabalho e na pressão exercida sobre os trabalhadores em relação ao seu desempenho profissional;</w:t>
            </w:r>
          </w:p>
        </w:tc>
        <w:tc>
          <w:tcPr>
            <w:tcW w:w="4876" w:type="dxa"/>
          </w:tcPr>
          <w:p w14:paraId="5CBDD079" w14:textId="77777777" w:rsidR="00161335" w:rsidRPr="002A1173" w:rsidRDefault="00161335" w:rsidP="002D1C33">
            <w:pPr>
              <w:pStyle w:val="Normal6"/>
              <w:rPr>
                <w:szCs w:val="24"/>
                <w:lang w:val="pt-PT"/>
              </w:rPr>
            </w:pPr>
          </w:p>
        </w:tc>
      </w:tr>
      <w:tr w:rsidR="00161335" w:rsidRPr="002A1173" w14:paraId="52176DEC" w14:textId="77777777" w:rsidTr="002D1C33">
        <w:trPr>
          <w:jc w:val="center"/>
        </w:trPr>
        <w:tc>
          <w:tcPr>
            <w:tcW w:w="4876" w:type="dxa"/>
            <w:hideMark/>
          </w:tcPr>
          <w:p w14:paraId="3720AAEA" w14:textId="77777777" w:rsidR="00161335" w:rsidRPr="002A1173" w:rsidRDefault="00161335" w:rsidP="002D1C33">
            <w:pPr>
              <w:pStyle w:val="Normal6"/>
              <w:rPr>
                <w:lang w:val="pt-PT"/>
              </w:rPr>
            </w:pPr>
            <w:r w:rsidRPr="002A1173">
              <w:rPr>
                <w:b/>
                <w:i/>
                <w:lang w:val="pt-PT"/>
              </w:rPr>
              <w:t>d)</w:t>
            </w:r>
            <w:r w:rsidRPr="002A1173">
              <w:rPr>
                <w:b/>
                <w:i/>
                <w:lang w:val="pt-PT"/>
              </w:rPr>
              <w:tab/>
              <w:t>O cumprimento das disposições pertinentes da presente diretiva e de outras disposições aplicáveis do direito nacional e do direito da União, nomeadamente as disposições em matéria de saúde e segurança no trabalho e de igualdade de tratamento.</w:t>
            </w:r>
          </w:p>
        </w:tc>
        <w:tc>
          <w:tcPr>
            <w:tcW w:w="4876" w:type="dxa"/>
          </w:tcPr>
          <w:p w14:paraId="7B499CF5" w14:textId="77777777" w:rsidR="00161335" w:rsidRPr="002A1173" w:rsidRDefault="00161335" w:rsidP="002D1C33">
            <w:pPr>
              <w:pStyle w:val="Normal6"/>
              <w:rPr>
                <w:szCs w:val="24"/>
                <w:lang w:val="pt-PT"/>
              </w:rPr>
            </w:pPr>
          </w:p>
        </w:tc>
      </w:tr>
      <w:tr w:rsidR="00161335" w:rsidRPr="002A1173" w14:paraId="2B00346A" w14:textId="77777777" w:rsidTr="002D1C33">
        <w:trPr>
          <w:jc w:val="center"/>
        </w:trPr>
        <w:tc>
          <w:tcPr>
            <w:tcW w:w="4876" w:type="dxa"/>
            <w:hideMark/>
          </w:tcPr>
          <w:p w14:paraId="67E0C794" w14:textId="77777777" w:rsidR="00161335" w:rsidRPr="002A1173" w:rsidRDefault="00161335" w:rsidP="002D1C33">
            <w:pPr>
              <w:pStyle w:val="Normal6"/>
              <w:rPr>
                <w:lang w:val="pt-PT"/>
              </w:rPr>
            </w:pPr>
            <w:r w:rsidRPr="002A1173">
              <w:rPr>
                <w:b/>
                <w:i/>
                <w:lang w:val="pt-PT"/>
              </w:rPr>
              <w:t>3.</w:t>
            </w:r>
            <w:r w:rsidRPr="002A1173">
              <w:rPr>
                <w:b/>
                <w:i/>
                <w:lang w:val="pt-PT"/>
              </w:rPr>
              <w:tab/>
              <w:t>Os Estados-Membros asseguram que os seus serviços de inspeção do trabalho disponham de recursos, competências e conhecimentos técnicos adequados para desempenharem corretamente as suas funções.</w:t>
            </w:r>
          </w:p>
        </w:tc>
        <w:tc>
          <w:tcPr>
            <w:tcW w:w="4876" w:type="dxa"/>
          </w:tcPr>
          <w:p w14:paraId="35557898" w14:textId="77777777" w:rsidR="00161335" w:rsidRPr="002A1173" w:rsidRDefault="00161335" w:rsidP="002D1C33">
            <w:pPr>
              <w:pStyle w:val="Normal6"/>
              <w:rPr>
                <w:szCs w:val="24"/>
                <w:lang w:val="pt-PT"/>
              </w:rPr>
            </w:pPr>
          </w:p>
        </w:tc>
      </w:tr>
    </w:tbl>
    <w:p w14:paraId="41E78E24"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6B44C76E" w14:textId="77777777" w:rsidR="00161335" w:rsidRPr="002A1173" w:rsidRDefault="00161335" w:rsidP="00161335">
      <w:r w:rsidRPr="002A1173">
        <w:rPr>
          <w:rStyle w:val="HideTWBExt"/>
        </w:rPr>
        <w:t>&lt;/Amend&gt;</w:t>
      </w:r>
    </w:p>
    <w:p w14:paraId="674315C9"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545</w:t>
      </w:r>
      <w:r w:rsidRPr="002A1173">
        <w:rPr>
          <w:rStyle w:val="HideTWBExt"/>
          <w:lang w:val="pt-PT"/>
        </w:rPr>
        <w:t>&lt;/NumAm&gt;</w:t>
      </w:r>
    </w:p>
    <w:p w14:paraId="13A7A8FF" w14:textId="77777777" w:rsidR="00161335" w:rsidRPr="002A1173" w:rsidRDefault="00161335" w:rsidP="00161335">
      <w:pPr>
        <w:pStyle w:val="NormalBold"/>
      </w:pPr>
      <w:r w:rsidRPr="002A1173">
        <w:rPr>
          <w:rStyle w:val="HideTWBExt"/>
        </w:rPr>
        <w:t>&lt;RepeatBlock-By&gt;&lt;Members&gt;</w:t>
      </w:r>
      <w:r w:rsidRPr="002A1173">
        <w:t>Kim Van Sparrentak</w:t>
      </w:r>
      <w:r w:rsidRPr="002A1173">
        <w:rPr>
          <w:rStyle w:val="HideTWBExt"/>
        </w:rPr>
        <w:t>&lt;/Members&gt;</w:t>
      </w:r>
    </w:p>
    <w:p w14:paraId="220B0479" w14:textId="77777777" w:rsidR="00161335" w:rsidRPr="002A1173" w:rsidRDefault="00161335" w:rsidP="00161335">
      <w:r w:rsidRPr="002A1173">
        <w:rPr>
          <w:rStyle w:val="HideTWBExt"/>
        </w:rPr>
        <w:t>&lt;AuNomDe&gt;</w:t>
      </w:r>
      <w:r w:rsidRPr="002A1173">
        <w:rPr>
          <w:rStyle w:val="HideTWBInt"/>
        </w:rPr>
        <w:t>{Verts/ALE}</w:t>
      </w:r>
      <w:r w:rsidRPr="002A1173">
        <w:t>em nome do Grupo Verts/ALE</w:t>
      </w:r>
      <w:r w:rsidRPr="002A1173">
        <w:rPr>
          <w:rStyle w:val="HideTWBExt"/>
        </w:rPr>
        <w:t>&lt;/AuNomDe&gt;</w:t>
      </w:r>
    </w:p>
    <w:p w14:paraId="1BB75486" w14:textId="77777777" w:rsidR="00161335" w:rsidRPr="002A1173" w:rsidRDefault="00161335" w:rsidP="00161335">
      <w:r w:rsidRPr="002A1173">
        <w:rPr>
          <w:rStyle w:val="HideTWBExt"/>
        </w:rPr>
        <w:t>&lt;/RepeatBlock-By&gt;</w:t>
      </w:r>
    </w:p>
    <w:p w14:paraId="633265DB"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1F7A5FD9" w14:textId="77777777" w:rsidR="00161335" w:rsidRPr="002A1173" w:rsidRDefault="00161335" w:rsidP="00161335">
      <w:pPr>
        <w:pStyle w:val="NormalBold"/>
      </w:pPr>
      <w:r w:rsidRPr="002A1173">
        <w:rPr>
          <w:rStyle w:val="HideTWBExt"/>
        </w:rPr>
        <w:t>&lt;Article&gt;</w:t>
      </w:r>
      <w:r w:rsidRPr="002A1173">
        <w:t>Anexo I – artigo 8 – n.º -1-A (novo)</w:t>
      </w:r>
      <w:r w:rsidRPr="002A117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21DF6DEF" w14:textId="77777777" w:rsidTr="002D1C33">
        <w:trPr>
          <w:jc w:val="center"/>
        </w:trPr>
        <w:tc>
          <w:tcPr>
            <w:tcW w:w="9752" w:type="dxa"/>
            <w:gridSpan w:val="2"/>
          </w:tcPr>
          <w:p w14:paraId="34BBC0C7" w14:textId="77777777" w:rsidR="00161335" w:rsidRPr="002A1173" w:rsidRDefault="00161335" w:rsidP="002D1C33">
            <w:pPr>
              <w:keepNext/>
            </w:pPr>
          </w:p>
        </w:tc>
      </w:tr>
      <w:tr w:rsidR="00161335" w:rsidRPr="002A1173" w14:paraId="13326D22" w14:textId="77777777" w:rsidTr="002D1C33">
        <w:trPr>
          <w:jc w:val="center"/>
        </w:trPr>
        <w:tc>
          <w:tcPr>
            <w:tcW w:w="4876" w:type="dxa"/>
            <w:hideMark/>
          </w:tcPr>
          <w:p w14:paraId="138922EC"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0F0D7AF3" w14:textId="77777777" w:rsidR="00161335" w:rsidRPr="002A1173" w:rsidRDefault="00161335" w:rsidP="002D1C33">
            <w:pPr>
              <w:pStyle w:val="ColumnHeading"/>
              <w:keepNext/>
              <w:rPr>
                <w:lang w:val="pt-PT"/>
              </w:rPr>
            </w:pPr>
            <w:r w:rsidRPr="002A1173">
              <w:rPr>
                <w:lang w:val="pt-PT"/>
              </w:rPr>
              <w:t>Alteração</w:t>
            </w:r>
          </w:p>
        </w:tc>
      </w:tr>
      <w:tr w:rsidR="00161335" w:rsidRPr="002A1173" w14:paraId="521C3B46" w14:textId="77777777" w:rsidTr="002D1C33">
        <w:trPr>
          <w:jc w:val="center"/>
        </w:trPr>
        <w:tc>
          <w:tcPr>
            <w:tcW w:w="4876" w:type="dxa"/>
            <w:hideMark/>
          </w:tcPr>
          <w:p w14:paraId="10917551" w14:textId="77777777" w:rsidR="00161335" w:rsidRPr="002A1173" w:rsidRDefault="00161335" w:rsidP="002D1C33"/>
        </w:tc>
        <w:tc>
          <w:tcPr>
            <w:tcW w:w="4876" w:type="dxa"/>
            <w:hideMark/>
          </w:tcPr>
          <w:p w14:paraId="374E4E3D" w14:textId="77777777" w:rsidR="00161335" w:rsidRPr="002A1173" w:rsidRDefault="00161335" w:rsidP="002D1C33">
            <w:pPr>
              <w:pStyle w:val="Normal6"/>
              <w:rPr>
                <w:b/>
                <w:i/>
                <w:szCs w:val="24"/>
                <w:lang w:val="pt-PT"/>
              </w:rPr>
            </w:pPr>
            <w:r w:rsidRPr="002A1173">
              <w:rPr>
                <w:b/>
                <w:i/>
                <w:lang w:val="pt-PT"/>
              </w:rPr>
              <w:t>-1-A.</w:t>
            </w:r>
            <w:r w:rsidRPr="002A1173">
              <w:rPr>
                <w:b/>
                <w:i/>
                <w:lang w:val="pt-PT"/>
              </w:rPr>
              <w:tab/>
              <w:t>A autoridade ou autoridades de controlo responsáveis pelo controlo da aplicação do Regulamento (UE) 2016/679 são igualmente responsáveis por controlar e velar pela aplicação da presente diretiva no que respeita à proteção de dados, em conformidade com as disposições pertinentes dos capítulos VI, VII e VIII do Regulamento (UE) 2016/679.</w:t>
            </w:r>
          </w:p>
        </w:tc>
      </w:tr>
    </w:tbl>
    <w:p w14:paraId="201AC05A"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3D5200F5" w14:textId="77777777" w:rsidR="00161335" w:rsidRPr="002A1173" w:rsidRDefault="00161335" w:rsidP="00161335">
      <w:r w:rsidRPr="002A1173">
        <w:rPr>
          <w:rStyle w:val="HideTWBExt"/>
        </w:rPr>
        <w:t>&lt;/Amend&gt;</w:t>
      </w:r>
    </w:p>
    <w:p w14:paraId="221D8BD6"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546</w:t>
      </w:r>
      <w:r w:rsidRPr="002A1173">
        <w:rPr>
          <w:rStyle w:val="HideTWBExt"/>
          <w:lang w:val="pt-PT"/>
        </w:rPr>
        <w:t>&lt;/NumAm&gt;</w:t>
      </w:r>
    </w:p>
    <w:p w14:paraId="628A530D" w14:textId="77777777" w:rsidR="00161335" w:rsidRPr="002A1173" w:rsidRDefault="00161335" w:rsidP="00161335">
      <w:pPr>
        <w:pStyle w:val="NormalBold"/>
      </w:pPr>
      <w:r w:rsidRPr="002A1173">
        <w:rPr>
          <w:rStyle w:val="HideTWBExt"/>
        </w:rPr>
        <w:t>&lt;RepeatBlock-By&gt;&lt;Members&gt;</w:t>
      </w:r>
      <w:r w:rsidRPr="002A1173">
        <w:t>Kim Van Sparrentak</w:t>
      </w:r>
      <w:r w:rsidRPr="002A1173">
        <w:rPr>
          <w:rStyle w:val="HideTWBExt"/>
        </w:rPr>
        <w:t>&lt;/Members&gt;</w:t>
      </w:r>
    </w:p>
    <w:p w14:paraId="6FA11068" w14:textId="77777777" w:rsidR="00161335" w:rsidRPr="002A1173" w:rsidRDefault="00161335" w:rsidP="00161335">
      <w:r w:rsidRPr="002A1173">
        <w:rPr>
          <w:rStyle w:val="HideTWBExt"/>
        </w:rPr>
        <w:t>&lt;AuNomDe&gt;</w:t>
      </w:r>
      <w:r w:rsidRPr="002A1173">
        <w:rPr>
          <w:rStyle w:val="HideTWBInt"/>
        </w:rPr>
        <w:t>{Verts/ALE}</w:t>
      </w:r>
      <w:r w:rsidRPr="002A1173">
        <w:t>em nome do Grupo Verts/ALE</w:t>
      </w:r>
      <w:r w:rsidRPr="002A1173">
        <w:rPr>
          <w:rStyle w:val="HideTWBExt"/>
        </w:rPr>
        <w:t>&lt;/AuNomDe&gt;</w:t>
      </w:r>
    </w:p>
    <w:p w14:paraId="10FF5B32" w14:textId="77777777" w:rsidR="00161335" w:rsidRPr="002A1173" w:rsidRDefault="00161335" w:rsidP="00161335">
      <w:r w:rsidRPr="002A1173">
        <w:rPr>
          <w:rStyle w:val="HideTWBExt"/>
        </w:rPr>
        <w:t>&lt;/RepeatBlock-By&gt;</w:t>
      </w:r>
    </w:p>
    <w:p w14:paraId="2F5A58EB"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3811FB59" w14:textId="77777777" w:rsidR="00161335" w:rsidRPr="002A1173" w:rsidRDefault="00161335" w:rsidP="00161335">
      <w:pPr>
        <w:pStyle w:val="NormalBold"/>
      </w:pPr>
      <w:r w:rsidRPr="002A1173">
        <w:rPr>
          <w:rStyle w:val="HideTWBExt"/>
        </w:rPr>
        <w:t>&lt;Article&gt;</w:t>
      </w:r>
      <w:r w:rsidRPr="002A1173">
        <w:t>Anexo I – artigo 8 – n.º 1</w:t>
      </w:r>
      <w:r w:rsidRPr="002A117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6932207F" w14:textId="77777777" w:rsidTr="002D1C33">
        <w:trPr>
          <w:jc w:val="center"/>
        </w:trPr>
        <w:tc>
          <w:tcPr>
            <w:tcW w:w="9752" w:type="dxa"/>
            <w:gridSpan w:val="2"/>
          </w:tcPr>
          <w:p w14:paraId="24E46637" w14:textId="77777777" w:rsidR="00161335" w:rsidRPr="002A1173" w:rsidRDefault="00161335" w:rsidP="002D1C33">
            <w:pPr>
              <w:keepNext/>
            </w:pPr>
          </w:p>
        </w:tc>
      </w:tr>
      <w:tr w:rsidR="00161335" w:rsidRPr="002A1173" w14:paraId="2B9FCA4F" w14:textId="77777777" w:rsidTr="002D1C33">
        <w:trPr>
          <w:jc w:val="center"/>
        </w:trPr>
        <w:tc>
          <w:tcPr>
            <w:tcW w:w="4876" w:type="dxa"/>
            <w:hideMark/>
          </w:tcPr>
          <w:p w14:paraId="4315A425"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3046EA85" w14:textId="77777777" w:rsidR="00161335" w:rsidRPr="002A1173" w:rsidRDefault="00161335" w:rsidP="002D1C33">
            <w:pPr>
              <w:pStyle w:val="ColumnHeading"/>
              <w:keepNext/>
              <w:rPr>
                <w:lang w:val="pt-PT"/>
              </w:rPr>
            </w:pPr>
            <w:r w:rsidRPr="002A1173">
              <w:rPr>
                <w:lang w:val="pt-PT"/>
              </w:rPr>
              <w:t>Alteração</w:t>
            </w:r>
          </w:p>
        </w:tc>
      </w:tr>
      <w:tr w:rsidR="00161335" w:rsidRPr="002A1173" w14:paraId="0BCC0ECA" w14:textId="77777777" w:rsidTr="002D1C33">
        <w:trPr>
          <w:jc w:val="center"/>
        </w:trPr>
        <w:tc>
          <w:tcPr>
            <w:tcW w:w="4876" w:type="dxa"/>
            <w:hideMark/>
          </w:tcPr>
          <w:p w14:paraId="2C20F1F2" w14:textId="77777777" w:rsidR="00161335" w:rsidRPr="002A1173" w:rsidRDefault="00161335" w:rsidP="002D1C33">
            <w:pPr>
              <w:pStyle w:val="Normal6"/>
              <w:rPr>
                <w:lang w:val="pt-PT"/>
              </w:rPr>
            </w:pPr>
            <w:r w:rsidRPr="002A1173">
              <w:rPr>
                <w:lang w:val="pt-PT"/>
              </w:rPr>
              <w:t>1.</w:t>
            </w:r>
            <w:r w:rsidRPr="002A1173">
              <w:rPr>
                <w:lang w:val="pt-PT"/>
              </w:rPr>
              <w:tab/>
              <w:t xml:space="preserve">Os Estados-Membros encarregam </w:t>
            </w:r>
            <w:r w:rsidRPr="002A1173">
              <w:rPr>
                <w:b/>
                <w:i/>
                <w:lang w:val="pt-PT"/>
              </w:rPr>
              <w:t>os seus serviços de inspeção do</w:t>
            </w:r>
            <w:r w:rsidRPr="002A1173">
              <w:rPr>
                <w:lang w:val="pt-PT"/>
              </w:rPr>
              <w:t xml:space="preserve"> trabalho </w:t>
            </w:r>
            <w:r w:rsidRPr="002A1173">
              <w:rPr>
                <w:b/>
                <w:i/>
                <w:lang w:val="pt-PT"/>
              </w:rPr>
              <w:t>de supervisionar</w:t>
            </w:r>
            <w:r w:rsidRPr="002A1173">
              <w:rPr>
                <w:lang w:val="pt-PT"/>
              </w:rPr>
              <w:t xml:space="preserve"> a utilização segura e não discriminatória dos sistemas de gestão algorítmica no trabalho.</w:t>
            </w:r>
          </w:p>
        </w:tc>
        <w:tc>
          <w:tcPr>
            <w:tcW w:w="4876" w:type="dxa"/>
            <w:hideMark/>
          </w:tcPr>
          <w:p w14:paraId="06EEA211" w14:textId="77777777" w:rsidR="00161335" w:rsidRPr="002A1173" w:rsidRDefault="00161335" w:rsidP="002D1C33">
            <w:pPr>
              <w:pStyle w:val="Normal6"/>
              <w:rPr>
                <w:szCs w:val="24"/>
                <w:lang w:val="pt-PT"/>
              </w:rPr>
            </w:pPr>
            <w:r w:rsidRPr="002A1173">
              <w:rPr>
                <w:lang w:val="pt-PT"/>
              </w:rPr>
              <w:t>1.</w:t>
            </w:r>
            <w:r w:rsidRPr="002A1173">
              <w:rPr>
                <w:lang w:val="pt-PT"/>
              </w:rPr>
              <w:tab/>
              <w:t xml:space="preserve">Os Estados-Membros encarregam </w:t>
            </w:r>
            <w:r w:rsidRPr="002A1173">
              <w:rPr>
                <w:b/>
                <w:i/>
                <w:lang w:val="pt-PT"/>
              </w:rPr>
              <w:t>as suas autoridades nacionais competentes, incluindo as autoridades laborais e os organismos responsáveis pela igualdade, se for caso disso, de supervisionar a utilização segura dos sistemas de gestão algorítmica no local de</w:t>
            </w:r>
            <w:r w:rsidRPr="002A1173">
              <w:rPr>
                <w:lang w:val="pt-PT"/>
              </w:rPr>
              <w:t xml:space="preserve"> trabalho </w:t>
            </w:r>
            <w:r w:rsidRPr="002A1173">
              <w:rPr>
                <w:b/>
                <w:i/>
                <w:lang w:val="pt-PT"/>
              </w:rPr>
              <w:t>e o impacto nas condições de trabalho, na saúde e segurança no trabalho, em particular no que diz respeito ao seu impacto na saúde física e mental dos trabalhadores e na igualdade de tratamento, em especial</w:t>
            </w:r>
            <w:r w:rsidRPr="002A1173">
              <w:rPr>
                <w:lang w:val="pt-PT"/>
              </w:rPr>
              <w:t xml:space="preserve"> a utilização não discriminatória dos sistemas de gestão algorítmica no trabalho.</w:t>
            </w:r>
          </w:p>
        </w:tc>
      </w:tr>
    </w:tbl>
    <w:p w14:paraId="2E602018"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38BC01D9" w14:textId="77777777" w:rsidR="00161335" w:rsidRPr="002A1173" w:rsidRDefault="00161335" w:rsidP="00161335">
      <w:r w:rsidRPr="002A1173">
        <w:rPr>
          <w:rStyle w:val="HideTWBExt"/>
        </w:rPr>
        <w:t>&lt;/Amend&gt;</w:t>
      </w:r>
    </w:p>
    <w:p w14:paraId="3FDCCECF"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547</w:t>
      </w:r>
      <w:r w:rsidRPr="002A1173">
        <w:rPr>
          <w:rStyle w:val="HideTWBExt"/>
          <w:lang w:val="pt-PT"/>
        </w:rPr>
        <w:t>&lt;/NumAm&gt;</w:t>
      </w:r>
    </w:p>
    <w:p w14:paraId="14F6A2AF" w14:textId="77777777" w:rsidR="00161335" w:rsidRPr="002A1173" w:rsidRDefault="00161335" w:rsidP="00161335">
      <w:pPr>
        <w:pStyle w:val="NormalBold"/>
      </w:pPr>
      <w:r w:rsidRPr="002A1173">
        <w:rPr>
          <w:rStyle w:val="HideTWBExt"/>
        </w:rPr>
        <w:t>&lt;RepeatBlock-By&gt;&lt;Members&gt;</w:t>
      </w:r>
      <w:r w:rsidRPr="002A1173">
        <w:t>Angelika Winzig</w:t>
      </w:r>
      <w:r w:rsidRPr="002A1173">
        <w:rPr>
          <w:rStyle w:val="HideTWBExt"/>
        </w:rPr>
        <w:t>&lt;/Members&gt;</w:t>
      </w:r>
    </w:p>
    <w:p w14:paraId="54CBD1FD" w14:textId="77777777" w:rsidR="00161335" w:rsidRPr="002A1173" w:rsidRDefault="00161335" w:rsidP="00161335">
      <w:r w:rsidRPr="002A1173">
        <w:rPr>
          <w:rStyle w:val="HideTWBExt"/>
        </w:rPr>
        <w:t>&lt;/RepeatBlock-By&gt;</w:t>
      </w:r>
    </w:p>
    <w:p w14:paraId="2A43BC84"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03A3D31F" w14:textId="77777777" w:rsidR="00161335" w:rsidRPr="002A1173" w:rsidRDefault="00161335" w:rsidP="00161335">
      <w:pPr>
        <w:pStyle w:val="NormalBold"/>
      </w:pPr>
      <w:r w:rsidRPr="002A1173">
        <w:rPr>
          <w:rStyle w:val="HideTWBExt"/>
        </w:rPr>
        <w:t>&lt;Article&gt;</w:t>
      </w:r>
      <w:r w:rsidRPr="002A1173">
        <w:t>Anexo I – artigo 8 – n.º 1</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3FA2DF2F" w14:textId="77777777" w:rsidTr="002D1C33">
        <w:trPr>
          <w:jc w:val="center"/>
        </w:trPr>
        <w:tc>
          <w:tcPr>
            <w:tcW w:w="9752" w:type="dxa"/>
            <w:gridSpan w:val="2"/>
          </w:tcPr>
          <w:p w14:paraId="3EE70475" w14:textId="77777777" w:rsidR="00161335" w:rsidRPr="002A1173" w:rsidRDefault="00161335" w:rsidP="002D1C33">
            <w:pPr>
              <w:keepNext/>
            </w:pPr>
          </w:p>
        </w:tc>
      </w:tr>
      <w:tr w:rsidR="00161335" w:rsidRPr="002A1173" w14:paraId="1B85233F" w14:textId="77777777" w:rsidTr="002D1C33">
        <w:trPr>
          <w:jc w:val="center"/>
        </w:trPr>
        <w:tc>
          <w:tcPr>
            <w:tcW w:w="4876" w:type="dxa"/>
            <w:hideMark/>
          </w:tcPr>
          <w:p w14:paraId="6658F061"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7D0A9F10" w14:textId="77777777" w:rsidR="00161335" w:rsidRPr="002A1173" w:rsidRDefault="00161335" w:rsidP="002D1C33">
            <w:pPr>
              <w:pStyle w:val="ColumnHeading"/>
              <w:keepNext/>
              <w:rPr>
                <w:lang w:val="pt-PT"/>
              </w:rPr>
            </w:pPr>
            <w:r w:rsidRPr="002A1173">
              <w:rPr>
                <w:lang w:val="pt-PT"/>
              </w:rPr>
              <w:t>Alteração</w:t>
            </w:r>
          </w:p>
        </w:tc>
      </w:tr>
      <w:tr w:rsidR="00161335" w:rsidRPr="002A1173" w14:paraId="44B6DCD9" w14:textId="77777777" w:rsidTr="002D1C33">
        <w:trPr>
          <w:jc w:val="center"/>
        </w:trPr>
        <w:tc>
          <w:tcPr>
            <w:tcW w:w="4876" w:type="dxa"/>
            <w:hideMark/>
          </w:tcPr>
          <w:p w14:paraId="5DA5FA3B" w14:textId="77777777" w:rsidR="00161335" w:rsidRPr="002A1173" w:rsidRDefault="00161335" w:rsidP="002D1C33">
            <w:pPr>
              <w:pStyle w:val="Normal6"/>
              <w:rPr>
                <w:lang w:val="pt-PT"/>
              </w:rPr>
            </w:pPr>
            <w:r w:rsidRPr="002A1173">
              <w:rPr>
                <w:lang w:val="pt-PT"/>
              </w:rPr>
              <w:t>1.</w:t>
            </w:r>
            <w:r w:rsidRPr="002A1173">
              <w:rPr>
                <w:lang w:val="pt-PT"/>
              </w:rPr>
              <w:tab/>
              <w:t xml:space="preserve">Os Estados-Membros </w:t>
            </w:r>
            <w:r w:rsidRPr="002A1173">
              <w:rPr>
                <w:b/>
                <w:i/>
                <w:lang w:val="pt-PT"/>
              </w:rPr>
              <w:t>encarregam</w:t>
            </w:r>
            <w:r w:rsidRPr="002A1173">
              <w:rPr>
                <w:lang w:val="pt-PT"/>
              </w:rPr>
              <w:t xml:space="preserve"> os </w:t>
            </w:r>
            <w:r w:rsidRPr="002A1173">
              <w:rPr>
                <w:b/>
                <w:i/>
                <w:lang w:val="pt-PT"/>
              </w:rPr>
              <w:t>seus</w:t>
            </w:r>
            <w:r w:rsidRPr="002A1173">
              <w:rPr>
                <w:lang w:val="pt-PT"/>
              </w:rPr>
              <w:t xml:space="preserve"> serviços de inspeção do trabalho </w:t>
            </w:r>
            <w:r w:rsidRPr="002A1173">
              <w:rPr>
                <w:b/>
                <w:i/>
                <w:lang w:val="pt-PT"/>
              </w:rPr>
              <w:t>de</w:t>
            </w:r>
            <w:r w:rsidRPr="002A1173">
              <w:rPr>
                <w:lang w:val="pt-PT"/>
              </w:rPr>
              <w:t xml:space="preserve"> supervisionar a utilização </w:t>
            </w:r>
            <w:r w:rsidRPr="002A1173">
              <w:rPr>
                <w:b/>
                <w:i/>
                <w:lang w:val="pt-PT"/>
              </w:rPr>
              <w:t>segura e não discriminatória dos</w:t>
            </w:r>
            <w:r w:rsidRPr="002A1173">
              <w:rPr>
                <w:lang w:val="pt-PT"/>
              </w:rPr>
              <w:t xml:space="preserve"> sistemas </w:t>
            </w:r>
            <w:r w:rsidRPr="002A1173">
              <w:rPr>
                <w:b/>
                <w:i/>
                <w:lang w:val="pt-PT"/>
              </w:rPr>
              <w:t>de gestão algorítmica no trabalho</w:t>
            </w:r>
            <w:r w:rsidRPr="002A1173">
              <w:rPr>
                <w:lang w:val="pt-PT"/>
              </w:rPr>
              <w:t>.</w:t>
            </w:r>
          </w:p>
        </w:tc>
        <w:tc>
          <w:tcPr>
            <w:tcW w:w="4876" w:type="dxa"/>
            <w:hideMark/>
          </w:tcPr>
          <w:p w14:paraId="437D9B2D" w14:textId="77777777" w:rsidR="00161335" w:rsidRPr="002A1173" w:rsidRDefault="00161335" w:rsidP="002D1C33">
            <w:pPr>
              <w:pStyle w:val="Normal6"/>
              <w:rPr>
                <w:szCs w:val="24"/>
                <w:lang w:val="pt-PT"/>
              </w:rPr>
            </w:pPr>
            <w:r w:rsidRPr="002A1173">
              <w:rPr>
                <w:lang w:val="pt-PT"/>
              </w:rPr>
              <w:t>1.</w:t>
            </w:r>
            <w:r w:rsidRPr="002A1173">
              <w:rPr>
                <w:lang w:val="pt-PT"/>
              </w:rPr>
              <w:tab/>
              <w:t xml:space="preserve">Os Estados-Membros </w:t>
            </w:r>
            <w:r w:rsidRPr="002A1173">
              <w:rPr>
                <w:b/>
                <w:i/>
                <w:lang w:val="pt-PT"/>
              </w:rPr>
              <w:t>asseguram que</w:t>
            </w:r>
            <w:r w:rsidRPr="002A1173">
              <w:rPr>
                <w:lang w:val="pt-PT"/>
              </w:rPr>
              <w:t xml:space="preserve"> os serviços de inspeção do trabalho </w:t>
            </w:r>
            <w:r w:rsidRPr="002A1173">
              <w:rPr>
                <w:b/>
                <w:i/>
                <w:lang w:val="pt-PT"/>
              </w:rPr>
              <w:t>ou autoridades nacionais equivalentes possam, quando adequado e proporcionado,</w:t>
            </w:r>
            <w:r w:rsidRPr="002A1173">
              <w:rPr>
                <w:lang w:val="pt-PT"/>
              </w:rPr>
              <w:t xml:space="preserve"> supervisionar a utilização </w:t>
            </w:r>
            <w:r w:rsidRPr="002A1173">
              <w:rPr>
                <w:b/>
                <w:i/>
                <w:lang w:val="pt-PT"/>
              </w:rPr>
              <w:t>de</w:t>
            </w:r>
            <w:r w:rsidRPr="002A1173">
              <w:rPr>
                <w:lang w:val="pt-PT"/>
              </w:rPr>
              <w:t xml:space="preserve"> sistemas </w:t>
            </w:r>
            <w:r w:rsidRPr="002A1173">
              <w:rPr>
                <w:b/>
                <w:i/>
                <w:lang w:val="pt-PT"/>
              </w:rPr>
              <w:t>algorítmicos, sem duplicar os controlos ou mecanismos de conformidade existentes ao abrigo do direito nacional</w:t>
            </w:r>
            <w:r w:rsidRPr="002A1173">
              <w:rPr>
                <w:lang w:val="pt-PT"/>
              </w:rPr>
              <w:t>.</w:t>
            </w:r>
          </w:p>
        </w:tc>
      </w:tr>
    </w:tbl>
    <w:p w14:paraId="36433FF5"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4CF96CA6" w14:textId="77777777" w:rsidR="00161335" w:rsidRPr="002A1173" w:rsidRDefault="00161335" w:rsidP="00161335">
      <w:r w:rsidRPr="002A1173">
        <w:rPr>
          <w:rStyle w:val="HideTWBExt"/>
        </w:rPr>
        <w:t>&lt;/Amend&gt;</w:t>
      </w:r>
    </w:p>
    <w:p w14:paraId="2DD7119B"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548</w:t>
      </w:r>
      <w:r w:rsidRPr="002A1173">
        <w:rPr>
          <w:rStyle w:val="HideTWBExt"/>
          <w:lang w:val="pt-PT"/>
        </w:rPr>
        <w:t>&lt;/NumAm&gt;</w:t>
      </w:r>
    </w:p>
    <w:p w14:paraId="2ECB4425" w14:textId="77777777" w:rsidR="00161335" w:rsidRPr="002A1173" w:rsidRDefault="00161335" w:rsidP="00161335">
      <w:pPr>
        <w:pStyle w:val="NormalBold"/>
      </w:pPr>
      <w:r w:rsidRPr="002A1173">
        <w:rPr>
          <w:rStyle w:val="HideTWBExt"/>
        </w:rPr>
        <w:t>&lt;RepeatBlock-By&gt;&lt;Members&gt;</w:t>
      </w:r>
      <w:r w:rsidRPr="002A1173">
        <w:t>Irena Joveva</w:t>
      </w:r>
      <w:r w:rsidRPr="002A1173">
        <w:rPr>
          <w:rStyle w:val="HideTWBExt"/>
        </w:rPr>
        <w:t>&lt;/Members&gt;</w:t>
      </w:r>
    </w:p>
    <w:p w14:paraId="47021B4E" w14:textId="77777777" w:rsidR="00161335" w:rsidRPr="002A1173" w:rsidRDefault="00161335" w:rsidP="00161335">
      <w:r w:rsidRPr="002A1173">
        <w:rPr>
          <w:rStyle w:val="HideTWBExt"/>
        </w:rPr>
        <w:t>&lt;/RepeatBlock-By&gt;</w:t>
      </w:r>
    </w:p>
    <w:p w14:paraId="36DE4D56"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0949B975" w14:textId="77777777" w:rsidR="00161335" w:rsidRPr="002A1173" w:rsidRDefault="00161335" w:rsidP="00161335">
      <w:pPr>
        <w:pStyle w:val="NormalBold"/>
      </w:pPr>
      <w:r w:rsidRPr="002A1173">
        <w:rPr>
          <w:rStyle w:val="HideTWBExt"/>
        </w:rPr>
        <w:t>&lt;Article&gt;</w:t>
      </w:r>
      <w:r w:rsidRPr="002A1173">
        <w:t>Anexo I – artigo 8 – n.º 1</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312DA171" w14:textId="77777777" w:rsidTr="002D1C33">
        <w:trPr>
          <w:jc w:val="center"/>
        </w:trPr>
        <w:tc>
          <w:tcPr>
            <w:tcW w:w="9752" w:type="dxa"/>
            <w:gridSpan w:val="2"/>
          </w:tcPr>
          <w:p w14:paraId="6C5C6F7B" w14:textId="77777777" w:rsidR="00161335" w:rsidRPr="002A1173" w:rsidRDefault="00161335" w:rsidP="002D1C33">
            <w:pPr>
              <w:keepNext/>
            </w:pPr>
          </w:p>
        </w:tc>
      </w:tr>
      <w:tr w:rsidR="00161335" w:rsidRPr="002A1173" w14:paraId="461D8904" w14:textId="77777777" w:rsidTr="002D1C33">
        <w:trPr>
          <w:jc w:val="center"/>
        </w:trPr>
        <w:tc>
          <w:tcPr>
            <w:tcW w:w="4876" w:type="dxa"/>
            <w:hideMark/>
          </w:tcPr>
          <w:p w14:paraId="3E974B49"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4D300430" w14:textId="77777777" w:rsidR="00161335" w:rsidRPr="002A1173" w:rsidRDefault="00161335" w:rsidP="002D1C33">
            <w:pPr>
              <w:pStyle w:val="ColumnHeading"/>
              <w:keepNext/>
              <w:rPr>
                <w:lang w:val="pt-PT"/>
              </w:rPr>
            </w:pPr>
            <w:r w:rsidRPr="002A1173">
              <w:rPr>
                <w:lang w:val="pt-PT"/>
              </w:rPr>
              <w:t>Alteração</w:t>
            </w:r>
          </w:p>
        </w:tc>
      </w:tr>
      <w:tr w:rsidR="00161335" w:rsidRPr="002A1173" w14:paraId="2875EA6C" w14:textId="77777777" w:rsidTr="002D1C33">
        <w:trPr>
          <w:jc w:val="center"/>
        </w:trPr>
        <w:tc>
          <w:tcPr>
            <w:tcW w:w="4876" w:type="dxa"/>
            <w:hideMark/>
          </w:tcPr>
          <w:p w14:paraId="761E47A6" w14:textId="77777777" w:rsidR="00161335" w:rsidRPr="002A1173" w:rsidRDefault="00161335" w:rsidP="002D1C33">
            <w:pPr>
              <w:pStyle w:val="Normal6"/>
              <w:rPr>
                <w:lang w:val="pt-PT"/>
              </w:rPr>
            </w:pPr>
            <w:r w:rsidRPr="002A1173">
              <w:rPr>
                <w:lang w:val="pt-PT"/>
              </w:rPr>
              <w:t>1.</w:t>
            </w:r>
            <w:r w:rsidRPr="002A1173">
              <w:rPr>
                <w:lang w:val="pt-PT"/>
              </w:rPr>
              <w:tab/>
              <w:t>Os Estados-Membros encarregam os seus serviços de inspeção do trabalho de supervisionar a utilização segura e não discriminatória dos sistemas de gestão algorítmica no trabalho.</w:t>
            </w:r>
          </w:p>
        </w:tc>
        <w:tc>
          <w:tcPr>
            <w:tcW w:w="4876" w:type="dxa"/>
            <w:hideMark/>
          </w:tcPr>
          <w:p w14:paraId="02AFAC69" w14:textId="77777777" w:rsidR="00161335" w:rsidRPr="002A1173" w:rsidRDefault="00161335" w:rsidP="002D1C33">
            <w:pPr>
              <w:pStyle w:val="Normal6"/>
              <w:rPr>
                <w:szCs w:val="24"/>
                <w:lang w:val="pt-PT"/>
              </w:rPr>
            </w:pPr>
            <w:r w:rsidRPr="002A1173">
              <w:rPr>
                <w:lang w:val="pt-PT"/>
              </w:rPr>
              <w:t>1.</w:t>
            </w:r>
            <w:r w:rsidRPr="002A1173">
              <w:rPr>
                <w:lang w:val="pt-PT"/>
              </w:rPr>
              <w:tab/>
              <w:t xml:space="preserve">Os Estados-Membros encarregam os seus serviços de inspeção do trabalho de supervisionar a utilização segura e não discriminatória dos sistemas de gestão algorítmica </w:t>
            </w:r>
            <w:r w:rsidRPr="002A1173">
              <w:rPr>
                <w:b/>
                <w:i/>
                <w:lang w:val="pt-PT"/>
              </w:rPr>
              <w:t>e de inteligência artificial</w:t>
            </w:r>
            <w:r w:rsidRPr="002A1173">
              <w:rPr>
                <w:lang w:val="pt-PT"/>
              </w:rPr>
              <w:t xml:space="preserve"> no trabalho.</w:t>
            </w:r>
          </w:p>
        </w:tc>
      </w:tr>
    </w:tbl>
    <w:p w14:paraId="4EAF0681"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2B996878" w14:textId="77777777" w:rsidR="00161335" w:rsidRPr="002A1173" w:rsidRDefault="00161335" w:rsidP="00161335">
      <w:r w:rsidRPr="002A1173">
        <w:rPr>
          <w:rStyle w:val="HideTWBExt"/>
        </w:rPr>
        <w:t>&lt;/Amend&gt;</w:t>
      </w:r>
    </w:p>
    <w:p w14:paraId="5A9950A0"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549</w:t>
      </w:r>
      <w:r w:rsidRPr="002A1173">
        <w:rPr>
          <w:rStyle w:val="HideTWBExt"/>
          <w:lang w:val="pt-PT"/>
        </w:rPr>
        <w:t>&lt;/NumAm&gt;</w:t>
      </w:r>
    </w:p>
    <w:p w14:paraId="46B70049" w14:textId="77777777" w:rsidR="00161335" w:rsidRPr="002A1173" w:rsidRDefault="00161335" w:rsidP="00161335">
      <w:pPr>
        <w:pStyle w:val="NormalBold"/>
      </w:pPr>
      <w:r w:rsidRPr="002A1173">
        <w:rPr>
          <w:rStyle w:val="HideTWBExt"/>
        </w:rPr>
        <w:t>&lt;RepeatBlock-By&gt;&lt;Members&gt;</w:t>
      </w:r>
      <w:r w:rsidRPr="002A1173">
        <w:t>Leila Chaibi, Anthony Smith, Sebastian Everding</w:t>
      </w:r>
      <w:r w:rsidRPr="002A1173">
        <w:rPr>
          <w:rStyle w:val="HideTWBExt"/>
        </w:rPr>
        <w:t>&lt;/Members&gt;</w:t>
      </w:r>
    </w:p>
    <w:p w14:paraId="7592DB84" w14:textId="77777777" w:rsidR="00161335" w:rsidRPr="002A1173" w:rsidRDefault="00161335" w:rsidP="00161335">
      <w:r w:rsidRPr="002A1173">
        <w:rPr>
          <w:rStyle w:val="HideTWBExt"/>
        </w:rPr>
        <w:t>&lt;/RepeatBlock-By&gt;</w:t>
      </w:r>
    </w:p>
    <w:p w14:paraId="1DFC3F7B"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711C1424" w14:textId="77777777" w:rsidR="00161335" w:rsidRPr="002A1173" w:rsidRDefault="00161335" w:rsidP="00161335">
      <w:pPr>
        <w:pStyle w:val="NormalBold"/>
      </w:pPr>
      <w:r w:rsidRPr="002A1173">
        <w:rPr>
          <w:rStyle w:val="HideTWBExt"/>
        </w:rPr>
        <w:t>&lt;Article&gt;</w:t>
      </w:r>
      <w:r w:rsidRPr="002A1173">
        <w:t>Anexo I – artigo 8 – n.º 1</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223D995A" w14:textId="77777777" w:rsidTr="002D1C33">
        <w:trPr>
          <w:jc w:val="center"/>
        </w:trPr>
        <w:tc>
          <w:tcPr>
            <w:tcW w:w="9752" w:type="dxa"/>
            <w:gridSpan w:val="2"/>
          </w:tcPr>
          <w:p w14:paraId="5D3DADB3" w14:textId="77777777" w:rsidR="00161335" w:rsidRPr="002A1173" w:rsidRDefault="00161335" w:rsidP="002D1C33">
            <w:pPr>
              <w:keepNext/>
            </w:pPr>
          </w:p>
        </w:tc>
      </w:tr>
      <w:tr w:rsidR="00161335" w:rsidRPr="002A1173" w14:paraId="2971BDA8" w14:textId="77777777" w:rsidTr="002D1C33">
        <w:trPr>
          <w:jc w:val="center"/>
        </w:trPr>
        <w:tc>
          <w:tcPr>
            <w:tcW w:w="4876" w:type="dxa"/>
            <w:hideMark/>
          </w:tcPr>
          <w:p w14:paraId="3030C5B2"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5A1D19C0" w14:textId="77777777" w:rsidR="00161335" w:rsidRPr="002A1173" w:rsidRDefault="00161335" w:rsidP="002D1C33">
            <w:pPr>
              <w:pStyle w:val="ColumnHeading"/>
              <w:keepNext/>
              <w:rPr>
                <w:lang w:val="pt-PT"/>
              </w:rPr>
            </w:pPr>
            <w:r w:rsidRPr="002A1173">
              <w:rPr>
                <w:lang w:val="pt-PT"/>
              </w:rPr>
              <w:t>Alteração</w:t>
            </w:r>
          </w:p>
        </w:tc>
      </w:tr>
      <w:tr w:rsidR="00161335" w:rsidRPr="002A1173" w14:paraId="7602A315" w14:textId="77777777" w:rsidTr="002D1C33">
        <w:trPr>
          <w:jc w:val="center"/>
        </w:trPr>
        <w:tc>
          <w:tcPr>
            <w:tcW w:w="4876" w:type="dxa"/>
            <w:hideMark/>
          </w:tcPr>
          <w:p w14:paraId="0B85A6E2" w14:textId="77777777" w:rsidR="00161335" w:rsidRPr="002A1173" w:rsidRDefault="00161335" w:rsidP="002D1C33">
            <w:pPr>
              <w:pStyle w:val="Normal6"/>
              <w:rPr>
                <w:lang w:val="pt-PT"/>
              </w:rPr>
            </w:pPr>
            <w:r w:rsidRPr="002A1173">
              <w:rPr>
                <w:lang w:val="pt-PT"/>
              </w:rPr>
              <w:t>1.</w:t>
            </w:r>
            <w:r w:rsidRPr="002A1173">
              <w:rPr>
                <w:lang w:val="pt-PT"/>
              </w:rPr>
              <w:tab/>
              <w:t>Os Estados-Membros encarregam os seus serviços de inspeção do trabalho de supervisionar a utilização segura e não discriminatória dos sistemas de gestão algorítmica no trabalho.</w:t>
            </w:r>
          </w:p>
        </w:tc>
        <w:tc>
          <w:tcPr>
            <w:tcW w:w="4876" w:type="dxa"/>
            <w:hideMark/>
          </w:tcPr>
          <w:p w14:paraId="215FDF34" w14:textId="77777777" w:rsidR="00161335" w:rsidRPr="002A1173" w:rsidRDefault="00161335" w:rsidP="002D1C33">
            <w:pPr>
              <w:pStyle w:val="Normal6"/>
              <w:rPr>
                <w:szCs w:val="24"/>
                <w:lang w:val="pt-PT"/>
              </w:rPr>
            </w:pPr>
            <w:r w:rsidRPr="002A1173">
              <w:rPr>
                <w:lang w:val="pt-PT"/>
              </w:rPr>
              <w:t>1.</w:t>
            </w:r>
            <w:r w:rsidRPr="002A1173">
              <w:rPr>
                <w:lang w:val="pt-PT"/>
              </w:rPr>
              <w:tab/>
              <w:t xml:space="preserve">Os Estados-Membros encarregam os seus serviços de inspeção do trabalho de supervisionar a utilização </w:t>
            </w:r>
            <w:r w:rsidRPr="002A1173">
              <w:rPr>
                <w:b/>
                <w:i/>
                <w:lang w:val="pt-PT"/>
              </w:rPr>
              <w:t>transparente,</w:t>
            </w:r>
            <w:r w:rsidRPr="002A1173">
              <w:rPr>
                <w:lang w:val="pt-PT"/>
              </w:rPr>
              <w:t xml:space="preserve"> segura e não discriminatória dos sistemas de gestão algorítmica no trabalho.</w:t>
            </w:r>
          </w:p>
        </w:tc>
      </w:tr>
    </w:tbl>
    <w:p w14:paraId="5E374A9F"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0A36A87B" w14:textId="77777777" w:rsidR="00161335" w:rsidRPr="002A1173" w:rsidRDefault="00161335" w:rsidP="00161335">
      <w:r w:rsidRPr="002A1173">
        <w:rPr>
          <w:rStyle w:val="HideTWBExt"/>
        </w:rPr>
        <w:t>&lt;/Amend&gt;</w:t>
      </w:r>
    </w:p>
    <w:p w14:paraId="260A3C94"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550</w:t>
      </w:r>
      <w:r w:rsidRPr="002A1173">
        <w:rPr>
          <w:rStyle w:val="HideTWBExt"/>
          <w:lang w:val="pt-PT"/>
        </w:rPr>
        <w:t>&lt;/NumAm&gt;</w:t>
      </w:r>
    </w:p>
    <w:p w14:paraId="71C2C01F" w14:textId="77777777" w:rsidR="00161335" w:rsidRPr="002A1173" w:rsidRDefault="00161335" w:rsidP="00161335">
      <w:pPr>
        <w:pStyle w:val="NormalBold"/>
      </w:pPr>
      <w:r w:rsidRPr="002A1173">
        <w:rPr>
          <w:rStyle w:val="HideTWBExt"/>
        </w:rPr>
        <w:t>&lt;RepeatBlock-By&gt;&lt;Members&gt;</w:t>
      </w:r>
      <w:r w:rsidRPr="002A1173">
        <w:t>Kim Van Sparrentak</w:t>
      </w:r>
      <w:r w:rsidRPr="002A1173">
        <w:rPr>
          <w:rStyle w:val="HideTWBExt"/>
        </w:rPr>
        <w:t>&lt;/Members&gt;</w:t>
      </w:r>
    </w:p>
    <w:p w14:paraId="5751549B" w14:textId="77777777" w:rsidR="00161335" w:rsidRPr="002A1173" w:rsidRDefault="00161335" w:rsidP="00161335">
      <w:r w:rsidRPr="002A1173">
        <w:rPr>
          <w:rStyle w:val="HideTWBExt"/>
        </w:rPr>
        <w:t>&lt;AuNomDe&gt;</w:t>
      </w:r>
      <w:r w:rsidRPr="002A1173">
        <w:rPr>
          <w:rStyle w:val="HideTWBInt"/>
        </w:rPr>
        <w:t>{Verts/ALE}</w:t>
      </w:r>
      <w:r w:rsidRPr="002A1173">
        <w:t>em nome do Grupo Verts/ALE</w:t>
      </w:r>
      <w:r w:rsidRPr="002A1173">
        <w:rPr>
          <w:rStyle w:val="HideTWBExt"/>
        </w:rPr>
        <w:t>&lt;/AuNomDe&gt;</w:t>
      </w:r>
    </w:p>
    <w:p w14:paraId="66279526" w14:textId="77777777" w:rsidR="00161335" w:rsidRPr="002A1173" w:rsidRDefault="00161335" w:rsidP="00161335">
      <w:r w:rsidRPr="002A1173">
        <w:rPr>
          <w:rStyle w:val="HideTWBExt"/>
        </w:rPr>
        <w:t>&lt;/RepeatBlock-By&gt;</w:t>
      </w:r>
    </w:p>
    <w:p w14:paraId="1791C0A7"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4D988515" w14:textId="77777777" w:rsidR="00161335" w:rsidRPr="002A1173" w:rsidRDefault="00161335" w:rsidP="00161335">
      <w:pPr>
        <w:pStyle w:val="NormalBold"/>
      </w:pPr>
      <w:r w:rsidRPr="002A1173">
        <w:rPr>
          <w:rStyle w:val="HideTWBExt"/>
        </w:rPr>
        <w:t>&lt;Article&gt;</w:t>
      </w:r>
      <w:r w:rsidRPr="002A1173">
        <w:t>Anexo I – artigo 8 – n.º 1-A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137D28F7" w14:textId="77777777" w:rsidTr="002D1C33">
        <w:trPr>
          <w:jc w:val="center"/>
        </w:trPr>
        <w:tc>
          <w:tcPr>
            <w:tcW w:w="9752" w:type="dxa"/>
            <w:gridSpan w:val="2"/>
          </w:tcPr>
          <w:p w14:paraId="6F365C3B" w14:textId="77777777" w:rsidR="00161335" w:rsidRPr="002A1173" w:rsidRDefault="00161335" w:rsidP="002D1C33">
            <w:pPr>
              <w:keepNext/>
            </w:pPr>
          </w:p>
        </w:tc>
      </w:tr>
      <w:tr w:rsidR="00161335" w:rsidRPr="002A1173" w14:paraId="4FF6C77D" w14:textId="77777777" w:rsidTr="002D1C33">
        <w:trPr>
          <w:jc w:val="center"/>
        </w:trPr>
        <w:tc>
          <w:tcPr>
            <w:tcW w:w="4876" w:type="dxa"/>
            <w:hideMark/>
          </w:tcPr>
          <w:p w14:paraId="43994400"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69D29DA6" w14:textId="77777777" w:rsidR="00161335" w:rsidRPr="002A1173" w:rsidRDefault="00161335" w:rsidP="002D1C33">
            <w:pPr>
              <w:pStyle w:val="ColumnHeading"/>
              <w:keepNext/>
              <w:rPr>
                <w:lang w:val="pt-PT"/>
              </w:rPr>
            </w:pPr>
            <w:r w:rsidRPr="002A1173">
              <w:rPr>
                <w:lang w:val="pt-PT"/>
              </w:rPr>
              <w:t>Alteração</w:t>
            </w:r>
          </w:p>
        </w:tc>
      </w:tr>
      <w:tr w:rsidR="00161335" w:rsidRPr="002A1173" w14:paraId="013D1F16" w14:textId="77777777" w:rsidTr="002D1C33">
        <w:trPr>
          <w:jc w:val="center"/>
        </w:trPr>
        <w:tc>
          <w:tcPr>
            <w:tcW w:w="4876" w:type="dxa"/>
          </w:tcPr>
          <w:p w14:paraId="494FEC9D" w14:textId="77777777" w:rsidR="00161335" w:rsidRPr="002A1173" w:rsidRDefault="00161335" w:rsidP="002D1C33">
            <w:pPr>
              <w:pStyle w:val="Normal6"/>
              <w:rPr>
                <w:lang w:val="pt-PT"/>
              </w:rPr>
            </w:pPr>
          </w:p>
        </w:tc>
        <w:tc>
          <w:tcPr>
            <w:tcW w:w="4876" w:type="dxa"/>
            <w:hideMark/>
          </w:tcPr>
          <w:p w14:paraId="1A351396" w14:textId="77777777" w:rsidR="00161335" w:rsidRPr="002A1173" w:rsidRDefault="00161335" w:rsidP="002D1C33">
            <w:pPr>
              <w:pStyle w:val="Normal6"/>
              <w:rPr>
                <w:szCs w:val="24"/>
                <w:lang w:val="pt-PT"/>
              </w:rPr>
            </w:pPr>
            <w:r w:rsidRPr="002A1173">
              <w:rPr>
                <w:b/>
                <w:i/>
                <w:lang w:val="pt-PT"/>
              </w:rPr>
              <w:t>1-A.</w:t>
            </w:r>
            <w:r w:rsidRPr="002A1173">
              <w:rPr>
                <w:b/>
                <w:i/>
                <w:lang w:val="pt-PT"/>
              </w:rPr>
              <w:tab/>
              <w:t>As autoridades a que se refere o n.º 1 e o n.º 2, se for caso disso, na aplicação da presente diretiva, no âmbito das respetivas competências. Para o efeito, essas autoridades trocam informações pertinentes entre si, incluindo informações obtidas no contexto de inspeções ou investigações, mediante pedido ou por sua própria iniciativa.</w:t>
            </w:r>
          </w:p>
        </w:tc>
      </w:tr>
    </w:tbl>
    <w:p w14:paraId="20DE4E4F"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0B6EF2D6" w14:textId="77777777" w:rsidR="00161335" w:rsidRPr="002A1173" w:rsidRDefault="00161335" w:rsidP="00161335">
      <w:r w:rsidRPr="002A1173">
        <w:rPr>
          <w:rStyle w:val="HideTWBExt"/>
        </w:rPr>
        <w:t>&lt;/Amend&gt;</w:t>
      </w:r>
    </w:p>
    <w:p w14:paraId="20432279"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551</w:t>
      </w:r>
      <w:r w:rsidRPr="002A1173">
        <w:rPr>
          <w:rStyle w:val="HideTWBExt"/>
          <w:lang w:val="pt-PT"/>
        </w:rPr>
        <w:t>&lt;/NumAm&gt;</w:t>
      </w:r>
    </w:p>
    <w:p w14:paraId="4A8E32F4" w14:textId="77777777" w:rsidR="00161335" w:rsidRPr="002A1173" w:rsidRDefault="00161335" w:rsidP="00161335">
      <w:pPr>
        <w:pStyle w:val="NormalBold"/>
      </w:pPr>
      <w:r w:rsidRPr="002A1173">
        <w:rPr>
          <w:rStyle w:val="HideTWBExt"/>
        </w:rPr>
        <w:t>&lt;RepeatBlock-By&gt;&lt;Members&gt;</w:t>
      </w:r>
      <w:r w:rsidRPr="002A1173">
        <w:t>Kim Van Sparrentak</w:t>
      </w:r>
      <w:r w:rsidRPr="002A1173">
        <w:rPr>
          <w:rStyle w:val="HideTWBExt"/>
        </w:rPr>
        <w:t>&lt;/Members&gt;</w:t>
      </w:r>
    </w:p>
    <w:p w14:paraId="4C45A0EB" w14:textId="77777777" w:rsidR="00161335" w:rsidRPr="002A1173" w:rsidRDefault="00161335" w:rsidP="00161335">
      <w:r w:rsidRPr="002A1173">
        <w:rPr>
          <w:rStyle w:val="HideTWBExt"/>
        </w:rPr>
        <w:t>&lt;AuNomDe&gt;</w:t>
      </w:r>
      <w:r w:rsidRPr="002A1173">
        <w:rPr>
          <w:rStyle w:val="HideTWBInt"/>
        </w:rPr>
        <w:t>{Verts/ALE}</w:t>
      </w:r>
      <w:r w:rsidRPr="002A1173">
        <w:t>em nome do Grupo Verts/ALE</w:t>
      </w:r>
      <w:r w:rsidRPr="002A1173">
        <w:rPr>
          <w:rStyle w:val="HideTWBExt"/>
        </w:rPr>
        <w:t>&lt;/AuNomDe&gt;</w:t>
      </w:r>
    </w:p>
    <w:p w14:paraId="263B2EE4" w14:textId="77777777" w:rsidR="00161335" w:rsidRPr="002A1173" w:rsidRDefault="00161335" w:rsidP="00161335">
      <w:r w:rsidRPr="002A1173">
        <w:rPr>
          <w:rStyle w:val="HideTWBExt"/>
        </w:rPr>
        <w:t>&lt;/RepeatBlock-By&gt;</w:t>
      </w:r>
    </w:p>
    <w:p w14:paraId="47829A4C"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78663BA9" w14:textId="77777777" w:rsidR="00161335" w:rsidRPr="002A1173" w:rsidRDefault="00161335" w:rsidP="00161335">
      <w:pPr>
        <w:pStyle w:val="NormalBold"/>
      </w:pPr>
      <w:r w:rsidRPr="002A1173">
        <w:rPr>
          <w:rStyle w:val="HideTWBExt"/>
        </w:rPr>
        <w:t>&lt;Article&gt;</w:t>
      </w:r>
      <w:r w:rsidRPr="002A1173">
        <w:t>Anexo I – artigo 8 – n.º 2</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1EA0F1C5" w14:textId="77777777" w:rsidTr="002D1C33">
        <w:trPr>
          <w:jc w:val="center"/>
        </w:trPr>
        <w:tc>
          <w:tcPr>
            <w:tcW w:w="9752" w:type="dxa"/>
            <w:gridSpan w:val="2"/>
          </w:tcPr>
          <w:p w14:paraId="2BBA216C" w14:textId="77777777" w:rsidR="00161335" w:rsidRPr="002A1173" w:rsidRDefault="00161335" w:rsidP="002D1C33">
            <w:pPr>
              <w:keepNext/>
            </w:pPr>
          </w:p>
        </w:tc>
      </w:tr>
      <w:tr w:rsidR="00161335" w:rsidRPr="002A1173" w14:paraId="23F14B06" w14:textId="77777777" w:rsidTr="002D1C33">
        <w:trPr>
          <w:jc w:val="center"/>
        </w:trPr>
        <w:tc>
          <w:tcPr>
            <w:tcW w:w="4876" w:type="dxa"/>
            <w:hideMark/>
          </w:tcPr>
          <w:p w14:paraId="1F67DBA0"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6E61406B" w14:textId="77777777" w:rsidR="00161335" w:rsidRPr="002A1173" w:rsidRDefault="00161335" w:rsidP="002D1C33">
            <w:pPr>
              <w:pStyle w:val="ColumnHeading"/>
              <w:keepNext/>
              <w:rPr>
                <w:lang w:val="pt-PT"/>
              </w:rPr>
            </w:pPr>
            <w:r w:rsidRPr="002A1173">
              <w:rPr>
                <w:lang w:val="pt-PT"/>
              </w:rPr>
              <w:t>Alteração</w:t>
            </w:r>
          </w:p>
        </w:tc>
      </w:tr>
      <w:tr w:rsidR="00161335" w:rsidRPr="002A1173" w14:paraId="6DAA1022" w14:textId="77777777" w:rsidTr="002D1C33">
        <w:trPr>
          <w:jc w:val="center"/>
        </w:trPr>
        <w:tc>
          <w:tcPr>
            <w:tcW w:w="4876" w:type="dxa"/>
            <w:hideMark/>
          </w:tcPr>
          <w:p w14:paraId="7AD7EC49" w14:textId="77777777" w:rsidR="00161335" w:rsidRPr="002A1173" w:rsidRDefault="00161335" w:rsidP="002D1C33">
            <w:pPr>
              <w:pStyle w:val="Normal6"/>
              <w:rPr>
                <w:lang w:val="pt-PT"/>
              </w:rPr>
            </w:pPr>
            <w:r w:rsidRPr="002A1173">
              <w:rPr>
                <w:b/>
                <w:i/>
                <w:lang w:val="pt-PT"/>
              </w:rPr>
              <w:t>2.</w:t>
            </w:r>
            <w:r w:rsidRPr="002A1173">
              <w:rPr>
                <w:b/>
                <w:i/>
                <w:lang w:val="pt-PT"/>
              </w:rPr>
              <w:tab/>
              <w:t>Os serviços de inspeção do trabalho são incumbidos de monitorizar, fiscalizar e avaliar:</w:t>
            </w:r>
          </w:p>
        </w:tc>
        <w:tc>
          <w:tcPr>
            <w:tcW w:w="4876" w:type="dxa"/>
            <w:hideMark/>
          </w:tcPr>
          <w:p w14:paraId="489094D2" w14:textId="77777777" w:rsidR="00161335" w:rsidRPr="002A1173" w:rsidRDefault="00161335" w:rsidP="002D1C33">
            <w:pPr>
              <w:pStyle w:val="Normal6"/>
              <w:rPr>
                <w:szCs w:val="24"/>
                <w:lang w:val="pt-PT"/>
              </w:rPr>
            </w:pPr>
            <w:r w:rsidRPr="002A1173">
              <w:rPr>
                <w:b/>
                <w:i/>
                <w:lang w:val="pt-PT"/>
              </w:rPr>
              <w:t>Suprimido</w:t>
            </w:r>
          </w:p>
        </w:tc>
      </w:tr>
      <w:tr w:rsidR="00161335" w:rsidRPr="002A1173" w14:paraId="1D2921C4" w14:textId="77777777" w:rsidTr="002D1C33">
        <w:trPr>
          <w:jc w:val="center"/>
        </w:trPr>
        <w:tc>
          <w:tcPr>
            <w:tcW w:w="4876" w:type="dxa"/>
            <w:hideMark/>
          </w:tcPr>
          <w:p w14:paraId="3039CC02" w14:textId="77777777" w:rsidR="00161335" w:rsidRPr="002A1173" w:rsidRDefault="00161335" w:rsidP="002D1C33">
            <w:pPr>
              <w:pStyle w:val="Normal6"/>
              <w:rPr>
                <w:lang w:val="pt-PT"/>
              </w:rPr>
            </w:pPr>
            <w:r w:rsidRPr="002A1173">
              <w:rPr>
                <w:b/>
                <w:i/>
                <w:lang w:val="pt-PT"/>
              </w:rPr>
              <w:t>a)</w:t>
            </w:r>
            <w:r w:rsidRPr="002A1173">
              <w:rPr>
                <w:b/>
                <w:i/>
                <w:lang w:val="pt-PT"/>
              </w:rPr>
              <w:tab/>
              <w:t>A segurança dos sistemas algorítmicos utilizados em contextos de trabalho, particularmente no que se refere ao seu impacto na saúde física e mental dos trabalhadores;</w:t>
            </w:r>
          </w:p>
        </w:tc>
        <w:tc>
          <w:tcPr>
            <w:tcW w:w="4876" w:type="dxa"/>
          </w:tcPr>
          <w:p w14:paraId="345432AF" w14:textId="77777777" w:rsidR="00161335" w:rsidRPr="002A1173" w:rsidRDefault="00161335" w:rsidP="002D1C33">
            <w:pPr>
              <w:pStyle w:val="Normal6"/>
              <w:rPr>
                <w:szCs w:val="24"/>
                <w:lang w:val="pt-PT"/>
              </w:rPr>
            </w:pPr>
          </w:p>
        </w:tc>
      </w:tr>
      <w:tr w:rsidR="00161335" w:rsidRPr="002A1173" w14:paraId="7554A3D9" w14:textId="77777777" w:rsidTr="002D1C33">
        <w:trPr>
          <w:jc w:val="center"/>
        </w:trPr>
        <w:tc>
          <w:tcPr>
            <w:tcW w:w="4876" w:type="dxa"/>
            <w:hideMark/>
          </w:tcPr>
          <w:p w14:paraId="4E012CE6" w14:textId="77777777" w:rsidR="00161335" w:rsidRPr="002A1173" w:rsidRDefault="00161335" w:rsidP="002D1C33">
            <w:pPr>
              <w:pStyle w:val="Normal6"/>
              <w:rPr>
                <w:lang w:val="pt-PT"/>
              </w:rPr>
            </w:pPr>
            <w:r w:rsidRPr="002A1173">
              <w:rPr>
                <w:b/>
                <w:i/>
                <w:lang w:val="pt-PT"/>
              </w:rPr>
              <w:t>b)</w:t>
            </w:r>
            <w:r w:rsidRPr="002A1173">
              <w:rPr>
                <w:b/>
                <w:i/>
                <w:lang w:val="pt-PT"/>
              </w:rPr>
              <w:tab/>
              <w:t>A ausência de viés e discriminação na conceção, implantação ou funcionamento desses sistemas;</w:t>
            </w:r>
          </w:p>
        </w:tc>
        <w:tc>
          <w:tcPr>
            <w:tcW w:w="4876" w:type="dxa"/>
          </w:tcPr>
          <w:p w14:paraId="1E246573" w14:textId="77777777" w:rsidR="00161335" w:rsidRPr="002A1173" w:rsidRDefault="00161335" w:rsidP="002D1C33">
            <w:pPr>
              <w:pStyle w:val="Normal6"/>
              <w:rPr>
                <w:szCs w:val="24"/>
                <w:lang w:val="pt-PT"/>
              </w:rPr>
            </w:pPr>
          </w:p>
        </w:tc>
      </w:tr>
      <w:tr w:rsidR="00161335" w:rsidRPr="002A1173" w14:paraId="7DEEEE57" w14:textId="77777777" w:rsidTr="002D1C33">
        <w:trPr>
          <w:jc w:val="center"/>
        </w:trPr>
        <w:tc>
          <w:tcPr>
            <w:tcW w:w="4876" w:type="dxa"/>
            <w:hideMark/>
          </w:tcPr>
          <w:p w14:paraId="4B1EA914" w14:textId="77777777" w:rsidR="00161335" w:rsidRPr="002A1173" w:rsidRDefault="00161335" w:rsidP="002D1C33">
            <w:pPr>
              <w:pStyle w:val="Normal6"/>
              <w:rPr>
                <w:lang w:val="pt-PT"/>
              </w:rPr>
            </w:pPr>
            <w:r w:rsidRPr="002A1173">
              <w:rPr>
                <w:b/>
                <w:i/>
                <w:lang w:val="pt-PT"/>
              </w:rPr>
              <w:t>c)</w:t>
            </w:r>
            <w:r w:rsidRPr="002A1173">
              <w:rPr>
                <w:b/>
                <w:i/>
                <w:lang w:val="pt-PT"/>
              </w:rPr>
              <w:tab/>
              <w:t>O impacto dos sistemas de gestão algorítmica no tempo de trabalho e na pressão exercida sobre os trabalhadores em relação ao seu desempenho profissional;</w:t>
            </w:r>
          </w:p>
        </w:tc>
        <w:tc>
          <w:tcPr>
            <w:tcW w:w="4876" w:type="dxa"/>
          </w:tcPr>
          <w:p w14:paraId="724937CF" w14:textId="77777777" w:rsidR="00161335" w:rsidRPr="002A1173" w:rsidRDefault="00161335" w:rsidP="002D1C33">
            <w:pPr>
              <w:pStyle w:val="Normal6"/>
              <w:rPr>
                <w:szCs w:val="24"/>
                <w:lang w:val="pt-PT"/>
              </w:rPr>
            </w:pPr>
          </w:p>
        </w:tc>
      </w:tr>
      <w:tr w:rsidR="00161335" w:rsidRPr="002A1173" w14:paraId="6EC5E865" w14:textId="77777777" w:rsidTr="002D1C33">
        <w:trPr>
          <w:jc w:val="center"/>
        </w:trPr>
        <w:tc>
          <w:tcPr>
            <w:tcW w:w="4876" w:type="dxa"/>
            <w:hideMark/>
          </w:tcPr>
          <w:p w14:paraId="523A8068" w14:textId="77777777" w:rsidR="00161335" w:rsidRPr="002A1173" w:rsidRDefault="00161335" w:rsidP="002D1C33">
            <w:pPr>
              <w:pStyle w:val="Normal6"/>
              <w:rPr>
                <w:lang w:val="pt-PT"/>
              </w:rPr>
            </w:pPr>
            <w:r w:rsidRPr="002A1173">
              <w:rPr>
                <w:b/>
                <w:i/>
                <w:lang w:val="pt-PT"/>
              </w:rPr>
              <w:t>d)</w:t>
            </w:r>
            <w:r w:rsidRPr="002A1173">
              <w:rPr>
                <w:b/>
                <w:i/>
                <w:lang w:val="pt-PT"/>
              </w:rPr>
              <w:tab/>
              <w:t>O cumprimento das disposições pertinentes da presente diretiva e de outras disposições aplicáveis do direito nacional e do direito da União, nomeadamente as disposições em matéria de saúde e segurança no trabalho e de igualdade de tratamento.</w:t>
            </w:r>
          </w:p>
        </w:tc>
        <w:tc>
          <w:tcPr>
            <w:tcW w:w="4876" w:type="dxa"/>
          </w:tcPr>
          <w:p w14:paraId="295CF8EA" w14:textId="77777777" w:rsidR="00161335" w:rsidRPr="002A1173" w:rsidRDefault="00161335" w:rsidP="002D1C33">
            <w:pPr>
              <w:pStyle w:val="Normal6"/>
              <w:rPr>
                <w:szCs w:val="24"/>
                <w:lang w:val="pt-PT"/>
              </w:rPr>
            </w:pPr>
          </w:p>
        </w:tc>
      </w:tr>
    </w:tbl>
    <w:p w14:paraId="39715E28"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4D35FAEC" w14:textId="77777777" w:rsidR="00161335" w:rsidRPr="002A1173" w:rsidRDefault="00161335" w:rsidP="00161335">
      <w:r w:rsidRPr="002A1173">
        <w:rPr>
          <w:rStyle w:val="HideTWBExt"/>
        </w:rPr>
        <w:t>&lt;/Amend&gt;</w:t>
      </w:r>
    </w:p>
    <w:p w14:paraId="1CAD6555"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552</w:t>
      </w:r>
      <w:r w:rsidRPr="002A1173">
        <w:rPr>
          <w:rStyle w:val="HideTWBExt"/>
          <w:lang w:val="pt-PT"/>
        </w:rPr>
        <w:t>&lt;/NumAm&gt;</w:t>
      </w:r>
    </w:p>
    <w:p w14:paraId="431523FA" w14:textId="77777777" w:rsidR="00161335" w:rsidRPr="002A1173" w:rsidRDefault="00161335" w:rsidP="00161335">
      <w:pPr>
        <w:pStyle w:val="NormalBold"/>
      </w:pPr>
      <w:r w:rsidRPr="002A1173">
        <w:rPr>
          <w:rStyle w:val="HideTWBExt"/>
        </w:rPr>
        <w:t>&lt;RepeatBlock-By&gt;&lt;Members&gt;</w:t>
      </w:r>
      <w:r w:rsidRPr="002A1173">
        <w:t>Irena Joveva</w:t>
      </w:r>
      <w:r w:rsidRPr="002A1173">
        <w:rPr>
          <w:rStyle w:val="HideTWBExt"/>
        </w:rPr>
        <w:t>&lt;/Members&gt;</w:t>
      </w:r>
    </w:p>
    <w:p w14:paraId="1D120D35" w14:textId="77777777" w:rsidR="00161335" w:rsidRPr="002A1173" w:rsidRDefault="00161335" w:rsidP="00161335">
      <w:r w:rsidRPr="002A1173">
        <w:rPr>
          <w:rStyle w:val="HideTWBExt"/>
        </w:rPr>
        <w:t>&lt;/RepeatBlock-By&gt;</w:t>
      </w:r>
    </w:p>
    <w:p w14:paraId="5891667F"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5D15F179" w14:textId="77777777" w:rsidR="00161335" w:rsidRPr="002A1173" w:rsidRDefault="00161335" w:rsidP="00161335">
      <w:pPr>
        <w:pStyle w:val="NormalBold"/>
      </w:pPr>
      <w:r w:rsidRPr="002A1173">
        <w:rPr>
          <w:rStyle w:val="HideTWBExt"/>
        </w:rPr>
        <w:t>&lt;Article&gt;</w:t>
      </w:r>
      <w:r w:rsidRPr="002A1173">
        <w:t>Anexo I – artigo 8 – n.º 2 – alínea a)</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293FCFFA" w14:textId="77777777" w:rsidTr="002D1C33">
        <w:trPr>
          <w:jc w:val="center"/>
        </w:trPr>
        <w:tc>
          <w:tcPr>
            <w:tcW w:w="9752" w:type="dxa"/>
            <w:gridSpan w:val="2"/>
          </w:tcPr>
          <w:p w14:paraId="2DDD98E8" w14:textId="77777777" w:rsidR="00161335" w:rsidRPr="002A1173" w:rsidRDefault="00161335" w:rsidP="002D1C33">
            <w:pPr>
              <w:keepNext/>
            </w:pPr>
          </w:p>
        </w:tc>
      </w:tr>
      <w:tr w:rsidR="00161335" w:rsidRPr="002A1173" w14:paraId="64CFF194" w14:textId="77777777" w:rsidTr="002D1C33">
        <w:trPr>
          <w:jc w:val="center"/>
        </w:trPr>
        <w:tc>
          <w:tcPr>
            <w:tcW w:w="4876" w:type="dxa"/>
            <w:hideMark/>
          </w:tcPr>
          <w:p w14:paraId="101A7F8B"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639BA32D" w14:textId="77777777" w:rsidR="00161335" w:rsidRPr="002A1173" w:rsidRDefault="00161335" w:rsidP="002D1C33">
            <w:pPr>
              <w:pStyle w:val="ColumnHeading"/>
              <w:keepNext/>
              <w:rPr>
                <w:lang w:val="pt-PT"/>
              </w:rPr>
            </w:pPr>
            <w:r w:rsidRPr="002A1173">
              <w:rPr>
                <w:lang w:val="pt-PT"/>
              </w:rPr>
              <w:t>Alteração</w:t>
            </w:r>
          </w:p>
        </w:tc>
      </w:tr>
      <w:tr w:rsidR="00161335" w:rsidRPr="002A1173" w14:paraId="167D949C" w14:textId="77777777" w:rsidTr="002D1C33">
        <w:trPr>
          <w:jc w:val="center"/>
        </w:trPr>
        <w:tc>
          <w:tcPr>
            <w:tcW w:w="4876" w:type="dxa"/>
            <w:hideMark/>
          </w:tcPr>
          <w:p w14:paraId="18739AC0" w14:textId="77777777" w:rsidR="00161335" w:rsidRPr="002A1173" w:rsidRDefault="00161335" w:rsidP="002D1C33">
            <w:pPr>
              <w:pStyle w:val="Normal6"/>
              <w:rPr>
                <w:lang w:val="pt-PT"/>
              </w:rPr>
            </w:pPr>
            <w:r w:rsidRPr="002A1173">
              <w:rPr>
                <w:lang w:val="pt-PT"/>
              </w:rPr>
              <w:t>a)</w:t>
            </w:r>
            <w:r w:rsidRPr="002A1173">
              <w:rPr>
                <w:lang w:val="pt-PT"/>
              </w:rPr>
              <w:tab/>
              <w:t>A segurança dos sistemas algorítmicos utilizados em contextos de trabalho, particularmente no que se refere ao seu impacto na saúde física e mental dos trabalhadores;</w:t>
            </w:r>
          </w:p>
        </w:tc>
        <w:tc>
          <w:tcPr>
            <w:tcW w:w="4876" w:type="dxa"/>
            <w:hideMark/>
          </w:tcPr>
          <w:p w14:paraId="26048561" w14:textId="77777777" w:rsidR="00161335" w:rsidRPr="002A1173" w:rsidRDefault="00161335" w:rsidP="002D1C33">
            <w:pPr>
              <w:pStyle w:val="Normal6"/>
              <w:rPr>
                <w:szCs w:val="24"/>
                <w:lang w:val="pt-PT"/>
              </w:rPr>
            </w:pPr>
            <w:r w:rsidRPr="002A1173">
              <w:rPr>
                <w:lang w:val="pt-PT"/>
              </w:rPr>
              <w:t>a)</w:t>
            </w:r>
            <w:r w:rsidRPr="002A1173">
              <w:rPr>
                <w:lang w:val="pt-PT"/>
              </w:rPr>
              <w:tab/>
              <w:t xml:space="preserve">A segurança dos sistemas algorítmicos utilizados em contextos de trabalho, particularmente no que se refere ao seu impacto na saúde física e mental </w:t>
            </w:r>
            <w:r w:rsidRPr="002A1173">
              <w:rPr>
                <w:b/>
                <w:i/>
                <w:lang w:val="pt-PT"/>
              </w:rPr>
              <w:t>e nos direitos fundamentais</w:t>
            </w:r>
            <w:r w:rsidRPr="002A1173">
              <w:rPr>
                <w:lang w:val="pt-PT"/>
              </w:rPr>
              <w:t xml:space="preserve"> dos trabalhadores;</w:t>
            </w:r>
          </w:p>
        </w:tc>
      </w:tr>
    </w:tbl>
    <w:p w14:paraId="6ABAEB41"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1FDFFA80" w14:textId="77777777" w:rsidR="00161335" w:rsidRPr="002A1173" w:rsidRDefault="00161335" w:rsidP="00161335">
      <w:r w:rsidRPr="002A1173">
        <w:rPr>
          <w:rStyle w:val="HideTWBExt"/>
        </w:rPr>
        <w:t>&lt;/Amend&gt;</w:t>
      </w:r>
    </w:p>
    <w:p w14:paraId="42FA374F"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553</w:t>
      </w:r>
      <w:r w:rsidRPr="002A1173">
        <w:rPr>
          <w:rStyle w:val="HideTWBExt"/>
          <w:lang w:val="pt-PT"/>
        </w:rPr>
        <w:t>&lt;/NumAm&gt;</w:t>
      </w:r>
    </w:p>
    <w:p w14:paraId="1428A9E5" w14:textId="77777777" w:rsidR="00161335" w:rsidRPr="002A1173" w:rsidRDefault="00161335" w:rsidP="00161335">
      <w:pPr>
        <w:pStyle w:val="NormalBold"/>
      </w:pPr>
      <w:r w:rsidRPr="002A1173">
        <w:rPr>
          <w:rStyle w:val="HideTWBExt"/>
        </w:rPr>
        <w:t>&lt;RepeatBlock-By&gt;&lt;Members&gt;</w:t>
      </w:r>
      <w:r w:rsidRPr="002A1173">
        <w:t>Leila Chaibi, Anthony Smith, Sebastian Everding</w:t>
      </w:r>
      <w:r w:rsidRPr="002A1173">
        <w:rPr>
          <w:rStyle w:val="HideTWBExt"/>
        </w:rPr>
        <w:t>&lt;/Members&gt;</w:t>
      </w:r>
    </w:p>
    <w:p w14:paraId="770A61A6" w14:textId="77777777" w:rsidR="00161335" w:rsidRPr="002A1173" w:rsidRDefault="00161335" w:rsidP="00161335">
      <w:r w:rsidRPr="002A1173">
        <w:rPr>
          <w:rStyle w:val="HideTWBExt"/>
        </w:rPr>
        <w:t>&lt;/RepeatBlock-By&gt;</w:t>
      </w:r>
    </w:p>
    <w:p w14:paraId="645104A1"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132B80EA" w14:textId="77777777" w:rsidR="00161335" w:rsidRPr="002A1173" w:rsidRDefault="00161335" w:rsidP="00161335">
      <w:pPr>
        <w:pStyle w:val="NormalBold"/>
      </w:pPr>
      <w:r w:rsidRPr="002A1173">
        <w:rPr>
          <w:rStyle w:val="HideTWBExt"/>
        </w:rPr>
        <w:t>&lt;Article&gt;</w:t>
      </w:r>
      <w:r w:rsidRPr="002A1173">
        <w:t>Anexo I – artigo 8 – n.º 2 – alínea c)</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3C44C5B6" w14:textId="77777777" w:rsidTr="002D1C33">
        <w:trPr>
          <w:jc w:val="center"/>
        </w:trPr>
        <w:tc>
          <w:tcPr>
            <w:tcW w:w="9752" w:type="dxa"/>
            <w:gridSpan w:val="2"/>
          </w:tcPr>
          <w:p w14:paraId="06FD3E1E" w14:textId="77777777" w:rsidR="00161335" w:rsidRPr="002A1173" w:rsidRDefault="00161335" w:rsidP="002D1C33">
            <w:pPr>
              <w:keepNext/>
            </w:pPr>
          </w:p>
        </w:tc>
      </w:tr>
      <w:tr w:rsidR="00161335" w:rsidRPr="002A1173" w14:paraId="75BF9991" w14:textId="77777777" w:rsidTr="002D1C33">
        <w:trPr>
          <w:jc w:val="center"/>
        </w:trPr>
        <w:tc>
          <w:tcPr>
            <w:tcW w:w="4876" w:type="dxa"/>
            <w:hideMark/>
          </w:tcPr>
          <w:p w14:paraId="3561B587"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007DD0CB" w14:textId="77777777" w:rsidR="00161335" w:rsidRPr="002A1173" w:rsidRDefault="00161335" w:rsidP="002D1C33">
            <w:pPr>
              <w:pStyle w:val="ColumnHeading"/>
              <w:keepNext/>
              <w:rPr>
                <w:lang w:val="pt-PT"/>
              </w:rPr>
            </w:pPr>
            <w:r w:rsidRPr="002A1173">
              <w:rPr>
                <w:lang w:val="pt-PT"/>
              </w:rPr>
              <w:t>Alteração</w:t>
            </w:r>
          </w:p>
        </w:tc>
      </w:tr>
      <w:tr w:rsidR="00161335" w:rsidRPr="002A1173" w14:paraId="44623112" w14:textId="77777777" w:rsidTr="002D1C33">
        <w:trPr>
          <w:jc w:val="center"/>
        </w:trPr>
        <w:tc>
          <w:tcPr>
            <w:tcW w:w="4876" w:type="dxa"/>
            <w:hideMark/>
          </w:tcPr>
          <w:p w14:paraId="527334C1" w14:textId="77777777" w:rsidR="00161335" w:rsidRPr="002A1173" w:rsidRDefault="00161335" w:rsidP="002D1C33">
            <w:pPr>
              <w:pStyle w:val="Normal6"/>
              <w:rPr>
                <w:lang w:val="pt-PT"/>
              </w:rPr>
            </w:pPr>
            <w:r w:rsidRPr="002A1173">
              <w:rPr>
                <w:lang w:val="pt-PT"/>
              </w:rPr>
              <w:t>c)</w:t>
            </w:r>
            <w:r w:rsidRPr="002A1173">
              <w:rPr>
                <w:lang w:val="pt-PT"/>
              </w:rPr>
              <w:tab/>
              <w:t xml:space="preserve">O impacto dos sistemas de gestão algorítmica no tempo de trabalho </w:t>
            </w:r>
            <w:r w:rsidRPr="002A1173">
              <w:rPr>
                <w:b/>
                <w:i/>
                <w:lang w:val="pt-PT"/>
              </w:rPr>
              <w:t>e</w:t>
            </w:r>
            <w:r w:rsidRPr="002A1173">
              <w:rPr>
                <w:lang w:val="pt-PT"/>
              </w:rPr>
              <w:t xml:space="preserve"> na pressão exercida sobre os trabalhadores em relação ao seu desempenho profissional;</w:t>
            </w:r>
          </w:p>
        </w:tc>
        <w:tc>
          <w:tcPr>
            <w:tcW w:w="4876" w:type="dxa"/>
            <w:hideMark/>
          </w:tcPr>
          <w:p w14:paraId="28BBB6D7" w14:textId="77777777" w:rsidR="00161335" w:rsidRPr="002A1173" w:rsidRDefault="00161335" w:rsidP="002D1C33">
            <w:pPr>
              <w:pStyle w:val="Normal6"/>
              <w:rPr>
                <w:szCs w:val="24"/>
                <w:lang w:val="pt-PT"/>
              </w:rPr>
            </w:pPr>
            <w:r w:rsidRPr="002A1173">
              <w:rPr>
                <w:lang w:val="pt-PT"/>
              </w:rPr>
              <w:t>c)</w:t>
            </w:r>
            <w:r w:rsidRPr="002A1173">
              <w:rPr>
                <w:lang w:val="pt-PT"/>
              </w:rPr>
              <w:tab/>
              <w:t>O impacto dos sistemas de gestão algorítmica no tempo de trabalho</w:t>
            </w:r>
            <w:r w:rsidRPr="002A1173">
              <w:rPr>
                <w:b/>
                <w:i/>
                <w:lang w:val="pt-PT"/>
              </w:rPr>
              <w:t>,</w:t>
            </w:r>
            <w:r w:rsidRPr="002A1173">
              <w:rPr>
                <w:lang w:val="pt-PT"/>
              </w:rPr>
              <w:t xml:space="preserve"> na pressão exercida sobre os trabalhadores em relação ao seu desempenho profissional</w:t>
            </w:r>
            <w:r w:rsidRPr="002A1173">
              <w:rPr>
                <w:b/>
                <w:i/>
                <w:lang w:val="pt-PT"/>
              </w:rPr>
              <w:t>, na remuneração, nas medidas disciplinares que afetam a carreira do trabalhador ou na alteração ou cessação da relação contratual</w:t>
            </w:r>
            <w:r w:rsidRPr="002A1173">
              <w:rPr>
                <w:lang w:val="pt-PT"/>
              </w:rPr>
              <w:t>;</w:t>
            </w:r>
          </w:p>
        </w:tc>
      </w:tr>
    </w:tbl>
    <w:p w14:paraId="060146A6"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7A00103D" w14:textId="77777777" w:rsidR="00161335" w:rsidRPr="002A1173" w:rsidRDefault="00161335" w:rsidP="00161335">
      <w:r w:rsidRPr="002A1173">
        <w:rPr>
          <w:rStyle w:val="HideTWBExt"/>
        </w:rPr>
        <w:t>&lt;/Amend&gt;</w:t>
      </w:r>
    </w:p>
    <w:p w14:paraId="022E9D1F"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554</w:t>
      </w:r>
      <w:r w:rsidRPr="002A1173">
        <w:rPr>
          <w:rStyle w:val="HideTWBExt"/>
          <w:lang w:val="pt-PT"/>
        </w:rPr>
        <w:t>&lt;/NumAm&gt;</w:t>
      </w:r>
    </w:p>
    <w:p w14:paraId="514E585F" w14:textId="77777777" w:rsidR="00161335" w:rsidRPr="002A1173" w:rsidRDefault="00161335" w:rsidP="00161335">
      <w:pPr>
        <w:pStyle w:val="NormalBold"/>
      </w:pPr>
      <w:r w:rsidRPr="002A1173">
        <w:rPr>
          <w:rStyle w:val="HideTWBExt"/>
        </w:rPr>
        <w:t>&lt;RepeatBlock-By&gt;&lt;Members&gt;</w:t>
      </w:r>
      <w:r w:rsidRPr="002A1173">
        <w:t>Irena Joveva</w:t>
      </w:r>
      <w:r w:rsidRPr="002A1173">
        <w:rPr>
          <w:rStyle w:val="HideTWBExt"/>
        </w:rPr>
        <w:t>&lt;/Members&gt;</w:t>
      </w:r>
    </w:p>
    <w:p w14:paraId="45A11180" w14:textId="77777777" w:rsidR="00161335" w:rsidRPr="002A1173" w:rsidRDefault="00161335" w:rsidP="00161335">
      <w:r w:rsidRPr="002A1173">
        <w:rPr>
          <w:rStyle w:val="HideTWBExt"/>
        </w:rPr>
        <w:t>&lt;/RepeatBlock-By&gt;</w:t>
      </w:r>
    </w:p>
    <w:p w14:paraId="4F2935F0"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7B071B3D" w14:textId="77777777" w:rsidR="00161335" w:rsidRPr="002A1173" w:rsidRDefault="00161335" w:rsidP="00161335">
      <w:pPr>
        <w:pStyle w:val="NormalBold"/>
      </w:pPr>
      <w:r w:rsidRPr="002A1173">
        <w:rPr>
          <w:rStyle w:val="HideTWBExt"/>
        </w:rPr>
        <w:t>&lt;Article&gt;</w:t>
      </w:r>
      <w:r w:rsidRPr="002A1173">
        <w:t>Anexo I – artigo 8 – n.º 2 – alínea c)</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38BEBFFF" w14:textId="77777777" w:rsidTr="002D1C33">
        <w:trPr>
          <w:jc w:val="center"/>
        </w:trPr>
        <w:tc>
          <w:tcPr>
            <w:tcW w:w="9752" w:type="dxa"/>
            <w:gridSpan w:val="2"/>
          </w:tcPr>
          <w:p w14:paraId="5AACF84E" w14:textId="77777777" w:rsidR="00161335" w:rsidRPr="002A1173" w:rsidRDefault="00161335" w:rsidP="002D1C33">
            <w:pPr>
              <w:keepNext/>
            </w:pPr>
          </w:p>
        </w:tc>
      </w:tr>
      <w:tr w:rsidR="00161335" w:rsidRPr="002A1173" w14:paraId="48553F2E" w14:textId="77777777" w:rsidTr="002D1C33">
        <w:trPr>
          <w:jc w:val="center"/>
        </w:trPr>
        <w:tc>
          <w:tcPr>
            <w:tcW w:w="4876" w:type="dxa"/>
            <w:hideMark/>
          </w:tcPr>
          <w:p w14:paraId="08D8768D"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7348BBB0" w14:textId="77777777" w:rsidR="00161335" w:rsidRPr="002A1173" w:rsidRDefault="00161335" w:rsidP="002D1C33">
            <w:pPr>
              <w:pStyle w:val="ColumnHeading"/>
              <w:keepNext/>
              <w:rPr>
                <w:lang w:val="pt-PT"/>
              </w:rPr>
            </w:pPr>
            <w:r w:rsidRPr="002A1173">
              <w:rPr>
                <w:lang w:val="pt-PT"/>
              </w:rPr>
              <w:t>Alteração</w:t>
            </w:r>
          </w:p>
        </w:tc>
      </w:tr>
      <w:tr w:rsidR="00161335" w:rsidRPr="002A1173" w14:paraId="6E65FFE5" w14:textId="77777777" w:rsidTr="002D1C33">
        <w:trPr>
          <w:jc w:val="center"/>
        </w:trPr>
        <w:tc>
          <w:tcPr>
            <w:tcW w:w="4876" w:type="dxa"/>
            <w:hideMark/>
          </w:tcPr>
          <w:p w14:paraId="0965A573" w14:textId="77777777" w:rsidR="00161335" w:rsidRPr="002A1173" w:rsidRDefault="00161335" w:rsidP="002D1C33">
            <w:pPr>
              <w:pStyle w:val="Normal6"/>
              <w:rPr>
                <w:lang w:val="pt-PT"/>
              </w:rPr>
            </w:pPr>
            <w:r w:rsidRPr="002A1173">
              <w:rPr>
                <w:lang w:val="pt-PT"/>
              </w:rPr>
              <w:t>c)</w:t>
            </w:r>
            <w:r w:rsidRPr="002A1173">
              <w:rPr>
                <w:lang w:val="pt-PT"/>
              </w:rPr>
              <w:tab/>
              <w:t xml:space="preserve">O impacto </w:t>
            </w:r>
            <w:r w:rsidRPr="002A1173">
              <w:rPr>
                <w:b/>
                <w:i/>
                <w:lang w:val="pt-PT"/>
              </w:rPr>
              <w:t>dos</w:t>
            </w:r>
            <w:r w:rsidRPr="002A1173">
              <w:rPr>
                <w:lang w:val="pt-PT"/>
              </w:rPr>
              <w:t xml:space="preserve"> sistemas </w:t>
            </w:r>
            <w:r w:rsidRPr="002A1173">
              <w:rPr>
                <w:b/>
                <w:i/>
                <w:lang w:val="pt-PT"/>
              </w:rPr>
              <w:t>de gestão algorítmica</w:t>
            </w:r>
            <w:r w:rsidRPr="002A1173">
              <w:rPr>
                <w:lang w:val="pt-PT"/>
              </w:rPr>
              <w:t xml:space="preserve"> no tempo de trabalho e na pressão exercida sobre os trabalhadores em relação ao seu desempenho profissional;</w:t>
            </w:r>
          </w:p>
        </w:tc>
        <w:tc>
          <w:tcPr>
            <w:tcW w:w="4876" w:type="dxa"/>
            <w:hideMark/>
          </w:tcPr>
          <w:p w14:paraId="1B88E92C" w14:textId="77777777" w:rsidR="00161335" w:rsidRPr="002A1173" w:rsidRDefault="00161335" w:rsidP="002D1C33">
            <w:pPr>
              <w:pStyle w:val="Normal6"/>
              <w:rPr>
                <w:szCs w:val="24"/>
                <w:lang w:val="pt-PT"/>
              </w:rPr>
            </w:pPr>
            <w:r w:rsidRPr="002A1173">
              <w:rPr>
                <w:lang w:val="pt-PT"/>
              </w:rPr>
              <w:t>c)</w:t>
            </w:r>
            <w:r w:rsidRPr="002A1173">
              <w:rPr>
                <w:lang w:val="pt-PT"/>
              </w:rPr>
              <w:tab/>
              <w:t xml:space="preserve">O impacto </w:t>
            </w:r>
            <w:r w:rsidRPr="002A1173">
              <w:rPr>
                <w:b/>
                <w:i/>
                <w:lang w:val="pt-PT"/>
              </w:rPr>
              <w:t>de tais</w:t>
            </w:r>
            <w:r w:rsidRPr="002A1173">
              <w:rPr>
                <w:lang w:val="pt-PT"/>
              </w:rPr>
              <w:t xml:space="preserve"> sistemas no tempo de trabalho e na pressão exercida sobre os trabalhadores em relação ao seu desempenho profissional;</w:t>
            </w:r>
          </w:p>
        </w:tc>
      </w:tr>
    </w:tbl>
    <w:p w14:paraId="5A16D5E6"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3918AD00" w14:textId="77777777" w:rsidR="00161335" w:rsidRPr="002A1173" w:rsidRDefault="00161335" w:rsidP="00161335">
      <w:r w:rsidRPr="002A1173">
        <w:rPr>
          <w:rStyle w:val="HideTWBExt"/>
        </w:rPr>
        <w:t>&lt;/Amend&gt;</w:t>
      </w:r>
    </w:p>
    <w:p w14:paraId="30F97516"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555</w:t>
      </w:r>
      <w:r w:rsidRPr="002A1173">
        <w:rPr>
          <w:rStyle w:val="HideTWBExt"/>
          <w:lang w:val="pt-PT"/>
        </w:rPr>
        <w:t>&lt;/NumAm&gt;</w:t>
      </w:r>
    </w:p>
    <w:p w14:paraId="6D0D937F" w14:textId="77777777" w:rsidR="00161335" w:rsidRPr="002A1173" w:rsidRDefault="00161335" w:rsidP="00161335">
      <w:pPr>
        <w:pStyle w:val="NormalBold"/>
      </w:pPr>
      <w:r w:rsidRPr="002A1173">
        <w:rPr>
          <w:rStyle w:val="HideTWBExt"/>
        </w:rPr>
        <w:t>&lt;RepeatBlock-By&gt;&lt;Members&gt;</w:t>
      </w:r>
      <w:r w:rsidRPr="002A1173">
        <w:t>Marlena Maląg</w:t>
      </w:r>
      <w:r w:rsidRPr="002A1173">
        <w:rPr>
          <w:rStyle w:val="HideTWBExt"/>
        </w:rPr>
        <w:t>&lt;/Members&gt;</w:t>
      </w:r>
    </w:p>
    <w:p w14:paraId="3CE06C6B" w14:textId="77777777" w:rsidR="00161335" w:rsidRPr="002A1173" w:rsidRDefault="00161335" w:rsidP="00161335">
      <w:r w:rsidRPr="002A1173">
        <w:rPr>
          <w:rStyle w:val="HideTWBExt"/>
        </w:rPr>
        <w:t>&lt;/RepeatBlock-By&gt;</w:t>
      </w:r>
    </w:p>
    <w:p w14:paraId="08AC1353"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4C6E1172" w14:textId="77777777" w:rsidR="00161335" w:rsidRPr="002A1173" w:rsidRDefault="00161335" w:rsidP="00161335">
      <w:pPr>
        <w:pStyle w:val="NormalBold"/>
      </w:pPr>
      <w:r w:rsidRPr="002A1173">
        <w:rPr>
          <w:rStyle w:val="HideTWBExt"/>
        </w:rPr>
        <w:t>&lt;Article&gt;</w:t>
      </w:r>
      <w:r w:rsidRPr="002A1173">
        <w:t>Anexo I – artigo 8 – n.º 3</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5C3A6655" w14:textId="77777777" w:rsidTr="002D1C33">
        <w:trPr>
          <w:jc w:val="center"/>
        </w:trPr>
        <w:tc>
          <w:tcPr>
            <w:tcW w:w="9752" w:type="dxa"/>
            <w:gridSpan w:val="2"/>
          </w:tcPr>
          <w:p w14:paraId="35A02864" w14:textId="77777777" w:rsidR="00161335" w:rsidRPr="002A1173" w:rsidRDefault="00161335" w:rsidP="002D1C33">
            <w:pPr>
              <w:keepNext/>
            </w:pPr>
          </w:p>
        </w:tc>
      </w:tr>
      <w:tr w:rsidR="00161335" w:rsidRPr="002A1173" w14:paraId="45D1D08B" w14:textId="77777777" w:rsidTr="002D1C33">
        <w:trPr>
          <w:jc w:val="center"/>
        </w:trPr>
        <w:tc>
          <w:tcPr>
            <w:tcW w:w="4876" w:type="dxa"/>
            <w:hideMark/>
          </w:tcPr>
          <w:p w14:paraId="4774BB32"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643E51B7" w14:textId="77777777" w:rsidR="00161335" w:rsidRPr="002A1173" w:rsidRDefault="00161335" w:rsidP="002D1C33">
            <w:pPr>
              <w:pStyle w:val="ColumnHeading"/>
              <w:keepNext/>
              <w:rPr>
                <w:lang w:val="pt-PT"/>
              </w:rPr>
            </w:pPr>
            <w:r w:rsidRPr="002A1173">
              <w:rPr>
                <w:lang w:val="pt-PT"/>
              </w:rPr>
              <w:t>Alteração</w:t>
            </w:r>
          </w:p>
        </w:tc>
      </w:tr>
      <w:tr w:rsidR="00161335" w:rsidRPr="002A1173" w14:paraId="3235FB48" w14:textId="77777777" w:rsidTr="002D1C33">
        <w:trPr>
          <w:jc w:val="center"/>
        </w:trPr>
        <w:tc>
          <w:tcPr>
            <w:tcW w:w="4876" w:type="dxa"/>
            <w:hideMark/>
          </w:tcPr>
          <w:p w14:paraId="1D3A3007" w14:textId="77777777" w:rsidR="00161335" w:rsidRPr="002A1173" w:rsidRDefault="00161335" w:rsidP="002D1C33">
            <w:pPr>
              <w:pStyle w:val="Normal6"/>
              <w:rPr>
                <w:lang w:val="pt-PT"/>
              </w:rPr>
            </w:pPr>
            <w:r w:rsidRPr="002A1173">
              <w:rPr>
                <w:lang w:val="pt-PT"/>
              </w:rPr>
              <w:t>3.</w:t>
            </w:r>
            <w:r w:rsidRPr="002A1173">
              <w:rPr>
                <w:lang w:val="pt-PT"/>
              </w:rPr>
              <w:tab/>
              <w:t>Os Estados-Membros asseguram que os seus serviços de inspeção do trabalho disponham de recursos, competências e conhecimentos técnicos adequados para desempenharem corretamente as suas funções.</w:t>
            </w:r>
          </w:p>
        </w:tc>
        <w:tc>
          <w:tcPr>
            <w:tcW w:w="4876" w:type="dxa"/>
            <w:hideMark/>
          </w:tcPr>
          <w:p w14:paraId="5C51339D" w14:textId="77777777" w:rsidR="00161335" w:rsidRPr="002A1173" w:rsidRDefault="00161335" w:rsidP="002D1C33">
            <w:pPr>
              <w:pStyle w:val="Normal6"/>
              <w:rPr>
                <w:szCs w:val="24"/>
                <w:lang w:val="pt-PT"/>
              </w:rPr>
            </w:pPr>
            <w:r w:rsidRPr="002A1173">
              <w:rPr>
                <w:lang w:val="pt-PT"/>
              </w:rPr>
              <w:t>3.</w:t>
            </w:r>
            <w:r w:rsidRPr="002A1173">
              <w:rPr>
                <w:lang w:val="pt-PT"/>
              </w:rPr>
              <w:tab/>
              <w:t xml:space="preserve">Os Estados-Membros asseguram que os seus serviços de inspeção do trabalho disponham de recursos, competências e conhecimentos técnicos adequados para desempenharem corretamente as suas funções. </w:t>
            </w:r>
            <w:r w:rsidRPr="002A1173">
              <w:rPr>
                <w:b/>
                <w:i/>
                <w:lang w:val="pt-PT"/>
              </w:rPr>
              <w:t>Para o efeito, os Estados-Membros devem assegurar a formação adequada às autoridades nacionais competentes e disponibilizar conhecimentos técnicos especializados no domínio da gestão algorítmica, a fim de permitir que essas autoridades desempenhem as suas funções.</w:t>
            </w:r>
          </w:p>
        </w:tc>
      </w:tr>
    </w:tbl>
    <w:p w14:paraId="5BF5CC8D"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{PL}</w:t>
      </w:r>
      <w:r w:rsidRPr="002A1173">
        <w:rPr>
          <w:noProof w:val="0"/>
          <w:lang w:val="pt-PT"/>
        </w:rPr>
        <w:t>pl</w:t>
      </w:r>
      <w:r w:rsidRPr="002A1173">
        <w:rPr>
          <w:rStyle w:val="HideTWBExt"/>
          <w:noProof w:val="0"/>
          <w:lang w:val="pt-PT"/>
        </w:rPr>
        <w:t>&lt;/Original&gt;</w:t>
      </w:r>
    </w:p>
    <w:p w14:paraId="5C2C942C" w14:textId="0985C2F9" w:rsidR="00161335" w:rsidRPr="002A1173" w:rsidRDefault="00161335" w:rsidP="00161335">
      <w:r w:rsidRPr="002A1173">
        <w:rPr>
          <w:rStyle w:val="HideTWBExt"/>
        </w:rPr>
        <w:t>&lt;/Amend&gt;</w:t>
      </w:r>
    </w:p>
    <w:p w14:paraId="3D031066"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556</w:t>
      </w:r>
      <w:r w:rsidRPr="002A1173">
        <w:rPr>
          <w:rStyle w:val="HideTWBExt"/>
          <w:lang w:val="pt-PT"/>
        </w:rPr>
        <w:t>&lt;/NumAm&gt;</w:t>
      </w:r>
    </w:p>
    <w:p w14:paraId="3998E51C" w14:textId="77777777" w:rsidR="00161335" w:rsidRPr="002A1173" w:rsidRDefault="00161335" w:rsidP="00161335">
      <w:pPr>
        <w:pStyle w:val="NormalBold"/>
      </w:pPr>
      <w:r w:rsidRPr="002A1173">
        <w:rPr>
          <w:rStyle w:val="HideTWBExt"/>
        </w:rPr>
        <w:t>&lt;RepeatBlock-By&gt;&lt;Members&gt;</w:t>
      </w:r>
      <w:r w:rsidRPr="002A1173">
        <w:t>Leila Chaibi, Anthony Smith, Sebastian Everding</w:t>
      </w:r>
      <w:r w:rsidRPr="002A1173">
        <w:rPr>
          <w:rStyle w:val="HideTWBExt"/>
        </w:rPr>
        <w:t>&lt;/Members&gt;</w:t>
      </w:r>
    </w:p>
    <w:p w14:paraId="399A24A9" w14:textId="77777777" w:rsidR="00161335" w:rsidRPr="002A1173" w:rsidRDefault="00161335" w:rsidP="00161335">
      <w:r w:rsidRPr="002A1173">
        <w:rPr>
          <w:rStyle w:val="HideTWBExt"/>
        </w:rPr>
        <w:t>&lt;/RepeatBlock-By&gt;</w:t>
      </w:r>
    </w:p>
    <w:p w14:paraId="697D37CA"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03D23CC5" w14:textId="77777777" w:rsidR="00161335" w:rsidRPr="002A1173" w:rsidRDefault="00161335" w:rsidP="00161335">
      <w:pPr>
        <w:pStyle w:val="NormalBold"/>
      </w:pPr>
      <w:r w:rsidRPr="002A1173">
        <w:rPr>
          <w:rStyle w:val="HideTWBExt"/>
        </w:rPr>
        <w:t>&lt;Article&gt;</w:t>
      </w:r>
      <w:r w:rsidRPr="002A1173">
        <w:t>Anexo I – artigo 8 – n.º 3</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357AE839" w14:textId="77777777" w:rsidTr="002D1C33">
        <w:trPr>
          <w:jc w:val="center"/>
        </w:trPr>
        <w:tc>
          <w:tcPr>
            <w:tcW w:w="9752" w:type="dxa"/>
            <w:gridSpan w:val="2"/>
          </w:tcPr>
          <w:p w14:paraId="3371F2C3" w14:textId="77777777" w:rsidR="00161335" w:rsidRPr="002A1173" w:rsidRDefault="00161335" w:rsidP="002D1C33">
            <w:pPr>
              <w:keepNext/>
            </w:pPr>
          </w:p>
        </w:tc>
      </w:tr>
      <w:tr w:rsidR="00161335" w:rsidRPr="002A1173" w14:paraId="5E0493A4" w14:textId="77777777" w:rsidTr="002D1C33">
        <w:trPr>
          <w:jc w:val="center"/>
        </w:trPr>
        <w:tc>
          <w:tcPr>
            <w:tcW w:w="4876" w:type="dxa"/>
            <w:hideMark/>
          </w:tcPr>
          <w:p w14:paraId="472BB430"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72AC7B56" w14:textId="77777777" w:rsidR="00161335" w:rsidRPr="002A1173" w:rsidRDefault="00161335" w:rsidP="002D1C33">
            <w:pPr>
              <w:pStyle w:val="ColumnHeading"/>
              <w:keepNext/>
              <w:rPr>
                <w:lang w:val="pt-PT"/>
              </w:rPr>
            </w:pPr>
            <w:r w:rsidRPr="002A1173">
              <w:rPr>
                <w:lang w:val="pt-PT"/>
              </w:rPr>
              <w:t>Alteração</w:t>
            </w:r>
          </w:p>
        </w:tc>
      </w:tr>
      <w:tr w:rsidR="00161335" w:rsidRPr="002A1173" w14:paraId="6DAE951C" w14:textId="77777777" w:rsidTr="002D1C33">
        <w:trPr>
          <w:jc w:val="center"/>
        </w:trPr>
        <w:tc>
          <w:tcPr>
            <w:tcW w:w="4876" w:type="dxa"/>
            <w:hideMark/>
          </w:tcPr>
          <w:p w14:paraId="70A0EF17" w14:textId="77777777" w:rsidR="00161335" w:rsidRPr="002A1173" w:rsidRDefault="00161335" w:rsidP="002D1C33">
            <w:pPr>
              <w:pStyle w:val="Normal6"/>
              <w:rPr>
                <w:lang w:val="pt-PT"/>
              </w:rPr>
            </w:pPr>
            <w:r w:rsidRPr="002A1173">
              <w:rPr>
                <w:lang w:val="pt-PT"/>
              </w:rPr>
              <w:t>3.</w:t>
            </w:r>
            <w:r w:rsidRPr="002A1173">
              <w:rPr>
                <w:lang w:val="pt-PT"/>
              </w:rPr>
              <w:tab/>
              <w:t>Os Estados-Membros asseguram que os seus serviços de inspeção do trabalho disponham de recursos, competências e conhecimentos técnicos adequados para desempenharem corretamente as suas funções.</w:t>
            </w:r>
          </w:p>
        </w:tc>
        <w:tc>
          <w:tcPr>
            <w:tcW w:w="4876" w:type="dxa"/>
            <w:hideMark/>
          </w:tcPr>
          <w:p w14:paraId="69013080" w14:textId="77777777" w:rsidR="00161335" w:rsidRPr="002A1173" w:rsidRDefault="00161335" w:rsidP="002D1C33">
            <w:pPr>
              <w:pStyle w:val="Normal6"/>
              <w:rPr>
                <w:szCs w:val="24"/>
                <w:lang w:val="pt-PT"/>
              </w:rPr>
            </w:pPr>
            <w:r w:rsidRPr="002A1173">
              <w:rPr>
                <w:lang w:val="pt-PT"/>
              </w:rPr>
              <w:t>3.</w:t>
            </w:r>
            <w:r w:rsidRPr="002A1173">
              <w:rPr>
                <w:lang w:val="pt-PT"/>
              </w:rPr>
              <w:tab/>
              <w:t>Os Estados-Membros asseguram</w:t>
            </w:r>
            <w:r w:rsidRPr="002A1173">
              <w:rPr>
                <w:b/>
                <w:i/>
                <w:lang w:val="pt-PT"/>
              </w:rPr>
              <w:t>, por todos os meios e sem quaisquer restrições impostas direta ou indiretamente pelas autoridades da UE,</w:t>
            </w:r>
            <w:r w:rsidRPr="002A1173">
              <w:rPr>
                <w:lang w:val="pt-PT"/>
              </w:rPr>
              <w:t xml:space="preserve"> que os seus serviços de inspeção do trabalho disponham de recursos, competências e conhecimentos técnicos adequados para desempenharem corretamente as suas funções.</w:t>
            </w:r>
          </w:p>
        </w:tc>
      </w:tr>
    </w:tbl>
    <w:p w14:paraId="5D9B419D"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28311A59" w14:textId="77777777" w:rsidR="00161335" w:rsidRPr="002A1173" w:rsidRDefault="00161335" w:rsidP="00161335">
      <w:r w:rsidRPr="002A1173">
        <w:rPr>
          <w:rStyle w:val="HideTWBExt"/>
        </w:rPr>
        <w:t>&lt;/Amend&gt;</w:t>
      </w:r>
    </w:p>
    <w:p w14:paraId="22A94C09"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557</w:t>
      </w:r>
      <w:r w:rsidRPr="002A1173">
        <w:rPr>
          <w:rStyle w:val="HideTWBExt"/>
          <w:lang w:val="pt-PT"/>
        </w:rPr>
        <w:t>&lt;/NumAm&gt;</w:t>
      </w:r>
    </w:p>
    <w:p w14:paraId="53D6B57B" w14:textId="77777777" w:rsidR="00161335" w:rsidRPr="002A1173" w:rsidRDefault="00161335" w:rsidP="00161335">
      <w:pPr>
        <w:pStyle w:val="NormalBold"/>
      </w:pPr>
      <w:r w:rsidRPr="002A1173">
        <w:rPr>
          <w:rStyle w:val="HideTWBExt"/>
        </w:rPr>
        <w:t>&lt;RepeatBlock-By&gt;&lt;Members&gt;</w:t>
      </w:r>
      <w:r w:rsidRPr="002A1173">
        <w:t>Kim Van Sparrentak</w:t>
      </w:r>
      <w:r w:rsidRPr="002A1173">
        <w:rPr>
          <w:rStyle w:val="HideTWBExt"/>
        </w:rPr>
        <w:t>&lt;/Members&gt;</w:t>
      </w:r>
    </w:p>
    <w:p w14:paraId="6EFD2312" w14:textId="77777777" w:rsidR="00161335" w:rsidRPr="002A1173" w:rsidRDefault="00161335" w:rsidP="00161335">
      <w:r w:rsidRPr="002A1173">
        <w:rPr>
          <w:rStyle w:val="HideTWBExt"/>
        </w:rPr>
        <w:t>&lt;AuNomDe&gt;</w:t>
      </w:r>
      <w:r w:rsidRPr="002A1173">
        <w:rPr>
          <w:rStyle w:val="HideTWBInt"/>
        </w:rPr>
        <w:t>{Verts/ALE}</w:t>
      </w:r>
      <w:r w:rsidRPr="002A1173">
        <w:t>em nome do Grupo Verts/ALE</w:t>
      </w:r>
      <w:r w:rsidRPr="002A1173">
        <w:rPr>
          <w:rStyle w:val="HideTWBExt"/>
        </w:rPr>
        <w:t>&lt;/AuNomDe&gt;</w:t>
      </w:r>
    </w:p>
    <w:p w14:paraId="00375F41" w14:textId="77777777" w:rsidR="00161335" w:rsidRPr="002A1173" w:rsidRDefault="00161335" w:rsidP="00161335">
      <w:r w:rsidRPr="002A1173">
        <w:rPr>
          <w:rStyle w:val="HideTWBExt"/>
        </w:rPr>
        <w:t>&lt;/RepeatBlock-By&gt;</w:t>
      </w:r>
    </w:p>
    <w:p w14:paraId="674E01E0"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36AAD03C" w14:textId="77777777" w:rsidR="00161335" w:rsidRPr="002A1173" w:rsidRDefault="00161335" w:rsidP="00161335">
      <w:pPr>
        <w:pStyle w:val="NormalBold"/>
      </w:pPr>
      <w:r w:rsidRPr="002A1173">
        <w:rPr>
          <w:rStyle w:val="HideTWBExt"/>
        </w:rPr>
        <w:t>&lt;Article&gt;</w:t>
      </w:r>
      <w:r w:rsidRPr="002A1173">
        <w:t>Anexo I – artigo 8 – n.º 3</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655B8487" w14:textId="77777777" w:rsidTr="002D1C33">
        <w:trPr>
          <w:jc w:val="center"/>
        </w:trPr>
        <w:tc>
          <w:tcPr>
            <w:tcW w:w="9752" w:type="dxa"/>
            <w:gridSpan w:val="2"/>
          </w:tcPr>
          <w:p w14:paraId="52035833" w14:textId="77777777" w:rsidR="00161335" w:rsidRPr="002A1173" w:rsidRDefault="00161335" w:rsidP="002D1C33">
            <w:pPr>
              <w:keepNext/>
            </w:pPr>
          </w:p>
        </w:tc>
      </w:tr>
      <w:tr w:rsidR="00161335" w:rsidRPr="002A1173" w14:paraId="2C4131C3" w14:textId="77777777" w:rsidTr="002D1C33">
        <w:trPr>
          <w:jc w:val="center"/>
        </w:trPr>
        <w:tc>
          <w:tcPr>
            <w:tcW w:w="4876" w:type="dxa"/>
            <w:hideMark/>
          </w:tcPr>
          <w:p w14:paraId="02F80D62"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01261005" w14:textId="77777777" w:rsidR="00161335" w:rsidRPr="002A1173" w:rsidRDefault="00161335" w:rsidP="002D1C33">
            <w:pPr>
              <w:pStyle w:val="ColumnHeading"/>
              <w:keepNext/>
              <w:rPr>
                <w:lang w:val="pt-PT"/>
              </w:rPr>
            </w:pPr>
            <w:r w:rsidRPr="002A1173">
              <w:rPr>
                <w:lang w:val="pt-PT"/>
              </w:rPr>
              <w:t>Alteração</w:t>
            </w:r>
          </w:p>
        </w:tc>
      </w:tr>
      <w:tr w:rsidR="00161335" w:rsidRPr="002A1173" w14:paraId="5CE8A458" w14:textId="77777777" w:rsidTr="002D1C33">
        <w:trPr>
          <w:jc w:val="center"/>
        </w:trPr>
        <w:tc>
          <w:tcPr>
            <w:tcW w:w="4876" w:type="dxa"/>
            <w:hideMark/>
          </w:tcPr>
          <w:p w14:paraId="5C1EDB2D" w14:textId="77777777" w:rsidR="00161335" w:rsidRPr="002A1173" w:rsidRDefault="00161335" w:rsidP="002D1C33">
            <w:pPr>
              <w:pStyle w:val="Normal6"/>
              <w:rPr>
                <w:lang w:val="pt-PT"/>
              </w:rPr>
            </w:pPr>
            <w:r w:rsidRPr="002A1173">
              <w:rPr>
                <w:lang w:val="pt-PT"/>
              </w:rPr>
              <w:t>3.</w:t>
            </w:r>
            <w:r w:rsidRPr="002A1173">
              <w:rPr>
                <w:lang w:val="pt-PT"/>
              </w:rPr>
              <w:tab/>
              <w:t xml:space="preserve">Os Estados-Membros asseguram que </w:t>
            </w:r>
            <w:r w:rsidRPr="002A1173">
              <w:rPr>
                <w:b/>
                <w:i/>
                <w:lang w:val="pt-PT"/>
              </w:rPr>
              <w:t>os seus serviços de inspeção do trabalho</w:t>
            </w:r>
            <w:r w:rsidRPr="002A1173">
              <w:rPr>
                <w:lang w:val="pt-PT"/>
              </w:rPr>
              <w:t xml:space="preserve"> disponham de recursos, competências e conhecimentos técnicos adequados para desempenharem corretamente as suas funções.</w:t>
            </w:r>
          </w:p>
        </w:tc>
        <w:tc>
          <w:tcPr>
            <w:tcW w:w="4876" w:type="dxa"/>
            <w:hideMark/>
          </w:tcPr>
          <w:p w14:paraId="26CB3623" w14:textId="77777777" w:rsidR="00161335" w:rsidRPr="002A1173" w:rsidRDefault="00161335" w:rsidP="002D1C33">
            <w:pPr>
              <w:pStyle w:val="Normal6"/>
              <w:rPr>
                <w:szCs w:val="24"/>
                <w:lang w:val="pt-PT"/>
              </w:rPr>
            </w:pPr>
            <w:r w:rsidRPr="002A1173">
              <w:rPr>
                <w:lang w:val="pt-PT"/>
              </w:rPr>
              <w:t>3.</w:t>
            </w:r>
            <w:r w:rsidRPr="002A1173">
              <w:rPr>
                <w:lang w:val="pt-PT"/>
              </w:rPr>
              <w:tab/>
              <w:t xml:space="preserve">Os Estados-Membros asseguram que </w:t>
            </w:r>
            <w:r w:rsidRPr="002A1173">
              <w:rPr>
                <w:b/>
                <w:i/>
                <w:lang w:val="pt-PT"/>
              </w:rPr>
              <w:t>as autoridades nacionais competentes, em conformidade com o direito ou práticas nacionais,</w:t>
            </w:r>
            <w:r w:rsidRPr="002A1173">
              <w:rPr>
                <w:lang w:val="pt-PT"/>
              </w:rPr>
              <w:t xml:space="preserve"> disponham de recursos, competências e conhecimentos técnicos adequados para desempenharem corretamente as suas funções.</w:t>
            </w:r>
          </w:p>
        </w:tc>
      </w:tr>
    </w:tbl>
    <w:p w14:paraId="63F5B6AF"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646E34EF" w14:textId="77777777" w:rsidR="00161335" w:rsidRPr="002A1173" w:rsidRDefault="00161335" w:rsidP="00161335">
      <w:r w:rsidRPr="002A1173">
        <w:rPr>
          <w:rStyle w:val="HideTWBExt"/>
        </w:rPr>
        <w:t>&lt;/Amend&gt;</w:t>
      </w:r>
    </w:p>
    <w:p w14:paraId="61A14E91"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558</w:t>
      </w:r>
      <w:r w:rsidRPr="002A1173">
        <w:rPr>
          <w:rStyle w:val="HideTWBExt"/>
          <w:lang w:val="pt-PT"/>
        </w:rPr>
        <w:t>&lt;/NumAm&gt;</w:t>
      </w:r>
    </w:p>
    <w:p w14:paraId="045006FE" w14:textId="77777777" w:rsidR="00161335" w:rsidRPr="002A1173" w:rsidRDefault="00161335" w:rsidP="00161335">
      <w:pPr>
        <w:pStyle w:val="NormalBold"/>
      </w:pPr>
      <w:r w:rsidRPr="002A1173">
        <w:rPr>
          <w:rStyle w:val="HideTWBExt"/>
        </w:rPr>
        <w:t>&lt;RepeatBlock-By&gt;&lt;Members&gt;</w:t>
      </w:r>
      <w:r w:rsidRPr="002A1173">
        <w:t>Kim Van Sparrentak</w:t>
      </w:r>
      <w:r w:rsidRPr="002A1173">
        <w:rPr>
          <w:rStyle w:val="HideTWBExt"/>
        </w:rPr>
        <w:t>&lt;/Members&gt;</w:t>
      </w:r>
    </w:p>
    <w:p w14:paraId="0D28EA7C" w14:textId="77777777" w:rsidR="00161335" w:rsidRPr="002A1173" w:rsidRDefault="00161335" w:rsidP="00161335">
      <w:r w:rsidRPr="002A1173">
        <w:rPr>
          <w:rStyle w:val="HideTWBExt"/>
        </w:rPr>
        <w:t>&lt;AuNomDe&gt;</w:t>
      </w:r>
      <w:r w:rsidRPr="002A1173">
        <w:rPr>
          <w:rStyle w:val="HideTWBInt"/>
        </w:rPr>
        <w:t>{Verts/ALE}</w:t>
      </w:r>
      <w:r w:rsidRPr="002A1173">
        <w:t>em nome do Grupo Verts/ALE</w:t>
      </w:r>
      <w:r w:rsidRPr="002A1173">
        <w:rPr>
          <w:rStyle w:val="HideTWBExt"/>
        </w:rPr>
        <w:t>&lt;/AuNomDe&gt;</w:t>
      </w:r>
    </w:p>
    <w:p w14:paraId="75B850F7" w14:textId="77777777" w:rsidR="00161335" w:rsidRPr="002A1173" w:rsidRDefault="00161335" w:rsidP="00161335">
      <w:r w:rsidRPr="002A1173">
        <w:rPr>
          <w:rStyle w:val="HideTWBExt"/>
        </w:rPr>
        <w:t>&lt;/RepeatBlock-By&gt;</w:t>
      </w:r>
    </w:p>
    <w:p w14:paraId="3B06FD3B"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162D90AF" w14:textId="77777777" w:rsidR="00161335" w:rsidRPr="002A1173" w:rsidRDefault="00161335" w:rsidP="00161335">
      <w:pPr>
        <w:pStyle w:val="NormalBold"/>
      </w:pPr>
      <w:r w:rsidRPr="002A1173">
        <w:rPr>
          <w:rStyle w:val="HideTWBExt"/>
        </w:rPr>
        <w:t>&lt;Article&gt;</w:t>
      </w:r>
      <w:r w:rsidRPr="002A1173">
        <w:t>Anexo I – artigo 8-A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3F8D69D5" w14:textId="77777777" w:rsidTr="002D1C33">
        <w:trPr>
          <w:jc w:val="center"/>
        </w:trPr>
        <w:tc>
          <w:tcPr>
            <w:tcW w:w="9752" w:type="dxa"/>
            <w:gridSpan w:val="2"/>
          </w:tcPr>
          <w:p w14:paraId="6D1451A7" w14:textId="77777777" w:rsidR="00161335" w:rsidRPr="002A1173" w:rsidRDefault="00161335" w:rsidP="002D1C33">
            <w:pPr>
              <w:keepNext/>
            </w:pPr>
          </w:p>
        </w:tc>
      </w:tr>
      <w:tr w:rsidR="00161335" w:rsidRPr="002A1173" w14:paraId="3F9825AD" w14:textId="77777777" w:rsidTr="002D1C33">
        <w:trPr>
          <w:jc w:val="center"/>
        </w:trPr>
        <w:tc>
          <w:tcPr>
            <w:tcW w:w="4876" w:type="dxa"/>
            <w:hideMark/>
          </w:tcPr>
          <w:p w14:paraId="2F21D517"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3FF89C7C" w14:textId="77777777" w:rsidR="00161335" w:rsidRPr="002A1173" w:rsidRDefault="00161335" w:rsidP="002D1C33">
            <w:pPr>
              <w:pStyle w:val="ColumnHeading"/>
              <w:keepNext/>
              <w:rPr>
                <w:lang w:val="pt-PT"/>
              </w:rPr>
            </w:pPr>
            <w:r w:rsidRPr="002A1173">
              <w:rPr>
                <w:lang w:val="pt-PT"/>
              </w:rPr>
              <w:t>Alteração</w:t>
            </w:r>
          </w:p>
        </w:tc>
      </w:tr>
      <w:tr w:rsidR="00161335" w:rsidRPr="002A1173" w14:paraId="112D373C" w14:textId="77777777" w:rsidTr="002D1C33">
        <w:trPr>
          <w:jc w:val="center"/>
        </w:trPr>
        <w:tc>
          <w:tcPr>
            <w:tcW w:w="4876" w:type="dxa"/>
          </w:tcPr>
          <w:p w14:paraId="4AEA3583" w14:textId="77777777" w:rsidR="00161335" w:rsidRPr="002A1173" w:rsidRDefault="00161335" w:rsidP="002D1C33">
            <w:pPr>
              <w:pStyle w:val="Normal6"/>
              <w:rPr>
                <w:lang w:val="pt-PT"/>
              </w:rPr>
            </w:pPr>
          </w:p>
        </w:tc>
        <w:tc>
          <w:tcPr>
            <w:tcW w:w="4876" w:type="dxa"/>
            <w:hideMark/>
          </w:tcPr>
          <w:p w14:paraId="1613D05D" w14:textId="77777777" w:rsidR="00161335" w:rsidRPr="002A1173" w:rsidRDefault="00161335" w:rsidP="002D1C33">
            <w:pPr>
              <w:pStyle w:val="Normal6"/>
              <w:jc w:val="center"/>
              <w:rPr>
                <w:szCs w:val="24"/>
                <w:lang w:val="pt-PT"/>
              </w:rPr>
            </w:pPr>
            <w:r w:rsidRPr="002A1173">
              <w:rPr>
                <w:b/>
                <w:i/>
                <w:lang w:val="pt-PT"/>
              </w:rPr>
              <w:t>Artigo 8.º-A</w:t>
            </w:r>
          </w:p>
        </w:tc>
      </w:tr>
      <w:tr w:rsidR="00161335" w:rsidRPr="002A1173" w14:paraId="0F212EA9" w14:textId="77777777" w:rsidTr="002D1C33">
        <w:trPr>
          <w:jc w:val="center"/>
        </w:trPr>
        <w:tc>
          <w:tcPr>
            <w:tcW w:w="4876" w:type="dxa"/>
          </w:tcPr>
          <w:p w14:paraId="0EACBC29" w14:textId="77777777" w:rsidR="00161335" w:rsidRPr="002A1173" w:rsidRDefault="00161335" w:rsidP="002D1C33">
            <w:pPr>
              <w:pStyle w:val="Normal6"/>
              <w:rPr>
                <w:lang w:val="pt-PT"/>
              </w:rPr>
            </w:pPr>
          </w:p>
        </w:tc>
        <w:tc>
          <w:tcPr>
            <w:tcW w:w="4876" w:type="dxa"/>
            <w:hideMark/>
          </w:tcPr>
          <w:p w14:paraId="13BB2FB0" w14:textId="77777777" w:rsidR="00161335" w:rsidRPr="002A1173" w:rsidRDefault="00161335" w:rsidP="002D1C33">
            <w:pPr>
              <w:pStyle w:val="Normal6"/>
              <w:jc w:val="center"/>
              <w:rPr>
                <w:szCs w:val="24"/>
                <w:lang w:val="pt-PT"/>
              </w:rPr>
            </w:pPr>
            <w:r w:rsidRPr="002A1173">
              <w:rPr>
                <w:b/>
                <w:i/>
                <w:lang w:val="pt-PT"/>
              </w:rPr>
              <w:t>Promoção da negociação coletiva</w:t>
            </w:r>
          </w:p>
        </w:tc>
      </w:tr>
      <w:tr w:rsidR="00161335" w:rsidRPr="002A1173" w14:paraId="13FE41FA" w14:textId="77777777" w:rsidTr="002D1C33">
        <w:trPr>
          <w:jc w:val="center"/>
        </w:trPr>
        <w:tc>
          <w:tcPr>
            <w:tcW w:w="4876" w:type="dxa"/>
          </w:tcPr>
          <w:p w14:paraId="0707B3F5" w14:textId="77777777" w:rsidR="00161335" w:rsidRPr="002A1173" w:rsidRDefault="00161335" w:rsidP="002D1C33">
            <w:pPr>
              <w:pStyle w:val="Normal6"/>
              <w:rPr>
                <w:lang w:val="pt-PT"/>
              </w:rPr>
            </w:pPr>
          </w:p>
        </w:tc>
        <w:tc>
          <w:tcPr>
            <w:tcW w:w="4876" w:type="dxa"/>
            <w:hideMark/>
          </w:tcPr>
          <w:p w14:paraId="4D8F7813" w14:textId="77777777" w:rsidR="00161335" w:rsidRPr="002A1173" w:rsidRDefault="00161335" w:rsidP="002D1C33">
            <w:pPr>
              <w:pStyle w:val="Normal6"/>
              <w:ind w:firstLine="25"/>
              <w:rPr>
                <w:szCs w:val="24"/>
                <w:lang w:val="pt-PT"/>
              </w:rPr>
            </w:pPr>
            <w:r w:rsidRPr="002A1173">
              <w:rPr>
                <w:b/>
                <w:i/>
                <w:lang w:val="pt-PT"/>
              </w:rPr>
              <w:t>1.</w:t>
            </w:r>
            <w:r w:rsidRPr="002A1173">
              <w:rPr>
                <w:b/>
                <w:i/>
                <w:lang w:val="pt-PT"/>
              </w:rPr>
              <w:tab/>
              <w:t>Os Estados-Membros devem, sem prejuízo da autonomia dos parceiros sociais e em conformidade com o direito e as práticas nacionais, tomar medidas adequadas para assegurar a participação efetiva dos parceiros sociais, a pedido destes, num debate sobre os direitos e as obrigações previstos na presente diretiva.</w:t>
            </w:r>
          </w:p>
        </w:tc>
      </w:tr>
      <w:tr w:rsidR="00161335" w:rsidRPr="002A1173" w14:paraId="65427996" w14:textId="77777777" w:rsidTr="002D1C33">
        <w:trPr>
          <w:jc w:val="center"/>
        </w:trPr>
        <w:tc>
          <w:tcPr>
            <w:tcW w:w="4876" w:type="dxa"/>
          </w:tcPr>
          <w:p w14:paraId="1C35DBD4" w14:textId="77777777" w:rsidR="00161335" w:rsidRPr="002A1173" w:rsidRDefault="00161335" w:rsidP="002D1C33">
            <w:pPr>
              <w:pStyle w:val="Normal6"/>
              <w:rPr>
                <w:lang w:val="pt-PT"/>
              </w:rPr>
            </w:pPr>
          </w:p>
        </w:tc>
        <w:tc>
          <w:tcPr>
            <w:tcW w:w="4876" w:type="dxa"/>
            <w:hideMark/>
          </w:tcPr>
          <w:p w14:paraId="593F1CD8" w14:textId="77777777" w:rsidR="00161335" w:rsidRPr="002A1173" w:rsidRDefault="00161335" w:rsidP="002D1C33">
            <w:pPr>
              <w:pStyle w:val="Normal6"/>
              <w:ind w:left="25"/>
              <w:rPr>
                <w:szCs w:val="24"/>
                <w:lang w:val="pt-PT"/>
              </w:rPr>
            </w:pPr>
            <w:r w:rsidRPr="002A1173">
              <w:rPr>
                <w:b/>
                <w:i/>
                <w:lang w:val="pt-PT"/>
              </w:rPr>
              <w:t>2.</w:t>
            </w:r>
            <w:r w:rsidRPr="002A1173">
              <w:rPr>
                <w:b/>
                <w:i/>
                <w:lang w:val="pt-PT"/>
              </w:rPr>
              <w:tab/>
              <w:t>Os Estados-Membros devem, sem prejuízo da autonomia dos parceiros sociais e tendo em conta a diversidade das práticas nacionais, tomar medidas adequadas para promover o papel dos parceiros sociais e incentivar o exercício do direito de negociação coletiva relativamente às medidas destinadas a garantir a utilização transparente da gestão algorítmica no local de trabalho e a proteção dos trabalhadores no que diz respeito ao tratamento dos seus dados pessoais.</w:t>
            </w:r>
          </w:p>
        </w:tc>
      </w:tr>
    </w:tbl>
    <w:p w14:paraId="423F57A5"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13121ADA" w14:textId="77777777" w:rsidR="00161335" w:rsidRPr="002A1173" w:rsidRDefault="00161335" w:rsidP="00161335">
      <w:r w:rsidRPr="002A1173">
        <w:rPr>
          <w:rStyle w:val="HideTWBExt"/>
        </w:rPr>
        <w:t>&lt;/Amend&gt;</w:t>
      </w:r>
    </w:p>
    <w:p w14:paraId="38E9CB3B"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559</w:t>
      </w:r>
      <w:r w:rsidRPr="002A1173">
        <w:rPr>
          <w:rStyle w:val="HideTWBExt"/>
          <w:lang w:val="pt-PT"/>
        </w:rPr>
        <w:t>&lt;/NumAm&gt;</w:t>
      </w:r>
    </w:p>
    <w:p w14:paraId="7C265F30" w14:textId="77777777" w:rsidR="00161335" w:rsidRPr="002A1173" w:rsidRDefault="00161335" w:rsidP="00161335">
      <w:pPr>
        <w:pStyle w:val="NormalBold"/>
      </w:pPr>
      <w:r w:rsidRPr="002A1173">
        <w:rPr>
          <w:rStyle w:val="HideTWBExt"/>
        </w:rPr>
        <w:t>&lt;RepeatBlock-By&gt;&lt;Members&gt;</w:t>
      </w:r>
      <w:r w:rsidRPr="002A1173">
        <w:t>Marc Angel, Nora Mebarek, Vilija Blinkevičiūtė, Alicia Homs Ginel, Isilda Gomes, Gabriele Bischoff, Evelyn Regner, Idoia Mendia, Marianne Vind, Alex Agius Saliba, Romana Jerković, Estelle Ceulemans</w:t>
      </w:r>
      <w:r w:rsidRPr="002A1173">
        <w:rPr>
          <w:rStyle w:val="HideTWBExt"/>
        </w:rPr>
        <w:t>&lt;/Members&gt;</w:t>
      </w:r>
    </w:p>
    <w:p w14:paraId="671E9C96" w14:textId="77777777" w:rsidR="00161335" w:rsidRPr="002A1173" w:rsidRDefault="00161335" w:rsidP="00161335">
      <w:r w:rsidRPr="002A1173">
        <w:rPr>
          <w:rStyle w:val="HideTWBExt"/>
        </w:rPr>
        <w:t>&lt;/RepeatBlock-By&gt;</w:t>
      </w:r>
    </w:p>
    <w:p w14:paraId="1C6A12EA"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2C646E7B" w14:textId="77777777" w:rsidR="00161335" w:rsidRPr="002A1173" w:rsidRDefault="00161335" w:rsidP="00161335">
      <w:pPr>
        <w:pStyle w:val="NormalBold"/>
      </w:pPr>
      <w:r w:rsidRPr="002A1173">
        <w:rPr>
          <w:rStyle w:val="HideTWBExt"/>
        </w:rPr>
        <w:t>&lt;Article&gt;</w:t>
      </w:r>
      <w:r w:rsidRPr="002A1173">
        <w:t>Anexo I – artigo 8-A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287E578C" w14:textId="77777777" w:rsidTr="002D1C33">
        <w:trPr>
          <w:jc w:val="center"/>
        </w:trPr>
        <w:tc>
          <w:tcPr>
            <w:tcW w:w="9752" w:type="dxa"/>
            <w:gridSpan w:val="2"/>
          </w:tcPr>
          <w:p w14:paraId="23EF2580" w14:textId="77777777" w:rsidR="00161335" w:rsidRPr="002A1173" w:rsidRDefault="00161335" w:rsidP="002D1C33">
            <w:pPr>
              <w:keepNext/>
            </w:pPr>
          </w:p>
        </w:tc>
      </w:tr>
      <w:tr w:rsidR="00161335" w:rsidRPr="002A1173" w14:paraId="36B546DA" w14:textId="77777777" w:rsidTr="002D1C33">
        <w:trPr>
          <w:jc w:val="center"/>
        </w:trPr>
        <w:tc>
          <w:tcPr>
            <w:tcW w:w="4876" w:type="dxa"/>
            <w:hideMark/>
          </w:tcPr>
          <w:p w14:paraId="11F16A9B"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7593807E" w14:textId="77777777" w:rsidR="00161335" w:rsidRPr="002A1173" w:rsidRDefault="00161335" w:rsidP="002D1C33">
            <w:pPr>
              <w:pStyle w:val="ColumnHeading"/>
              <w:keepNext/>
              <w:rPr>
                <w:lang w:val="pt-PT"/>
              </w:rPr>
            </w:pPr>
            <w:r w:rsidRPr="002A1173">
              <w:rPr>
                <w:lang w:val="pt-PT"/>
              </w:rPr>
              <w:t>Alteração</w:t>
            </w:r>
          </w:p>
        </w:tc>
      </w:tr>
      <w:tr w:rsidR="00161335" w:rsidRPr="002A1173" w14:paraId="59AE75F9" w14:textId="77777777" w:rsidTr="002D1C33">
        <w:trPr>
          <w:jc w:val="center"/>
        </w:trPr>
        <w:tc>
          <w:tcPr>
            <w:tcW w:w="4876" w:type="dxa"/>
          </w:tcPr>
          <w:p w14:paraId="636BF462" w14:textId="77777777" w:rsidR="00161335" w:rsidRPr="002A1173" w:rsidRDefault="00161335" w:rsidP="002D1C33">
            <w:pPr>
              <w:pStyle w:val="Normal6"/>
              <w:rPr>
                <w:lang w:val="pt-PT"/>
              </w:rPr>
            </w:pPr>
          </w:p>
        </w:tc>
        <w:tc>
          <w:tcPr>
            <w:tcW w:w="4876" w:type="dxa"/>
            <w:hideMark/>
          </w:tcPr>
          <w:p w14:paraId="3F8B2F9D" w14:textId="77777777" w:rsidR="00161335" w:rsidRPr="002A1173" w:rsidRDefault="00161335" w:rsidP="002D1C33">
            <w:pPr>
              <w:pStyle w:val="Normal6"/>
              <w:jc w:val="center"/>
              <w:rPr>
                <w:szCs w:val="24"/>
                <w:lang w:val="pt-PT"/>
              </w:rPr>
            </w:pPr>
            <w:r w:rsidRPr="002A1173">
              <w:rPr>
                <w:b/>
                <w:i/>
                <w:lang w:val="pt-PT"/>
              </w:rPr>
              <w:t>Artigo 8.º-A</w:t>
            </w:r>
          </w:p>
        </w:tc>
      </w:tr>
      <w:tr w:rsidR="00161335" w:rsidRPr="002A1173" w14:paraId="3F1544A7" w14:textId="77777777" w:rsidTr="002D1C33">
        <w:trPr>
          <w:jc w:val="center"/>
        </w:trPr>
        <w:tc>
          <w:tcPr>
            <w:tcW w:w="4876" w:type="dxa"/>
          </w:tcPr>
          <w:p w14:paraId="14F0A66E" w14:textId="77777777" w:rsidR="00161335" w:rsidRPr="002A1173" w:rsidRDefault="00161335" w:rsidP="002D1C33">
            <w:pPr>
              <w:pStyle w:val="Normal6"/>
              <w:rPr>
                <w:lang w:val="pt-PT"/>
              </w:rPr>
            </w:pPr>
          </w:p>
        </w:tc>
        <w:tc>
          <w:tcPr>
            <w:tcW w:w="4876" w:type="dxa"/>
            <w:hideMark/>
          </w:tcPr>
          <w:p w14:paraId="6F2D7CAF" w14:textId="77777777" w:rsidR="00161335" w:rsidRPr="002A1173" w:rsidRDefault="00161335" w:rsidP="002D1C33">
            <w:pPr>
              <w:pStyle w:val="Normal6"/>
              <w:jc w:val="center"/>
              <w:rPr>
                <w:szCs w:val="24"/>
                <w:lang w:val="pt-PT"/>
              </w:rPr>
            </w:pPr>
            <w:r w:rsidRPr="002A1173">
              <w:rPr>
                <w:b/>
                <w:i/>
                <w:lang w:val="pt-PT"/>
              </w:rPr>
              <w:t>Direito de recurso</w:t>
            </w:r>
          </w:p>
        </w:tc>
      </w:tr>
      <w:tr w:rsidR="00161335" w:rsidRPr="002A1173" w14:paraId="55A75D72" w14:textId="77777777" w:rsidTr="002D1C33">
        <w:trPr>
          <w:jc w:val="center"/>
        </w:trPr>
        <w:tc>
          <w:tcPr>
            <w:tcW w:w="4876" w:type="dxa"/>
          </w:tcPr>
          <w:p w14:paraId="2DF796E8" w14:textId="77777777" w:rsidR="00161335" w:rsidRPr="002A1173" w:rsidRDefault="00161335" w:rsidP="002D1C33">
            <w:pPr>
              <w:pStyle w:val="Normal6"/>
              <w:rPr>
                <w:lang w:val="pt-PT"/>
              </w:rPr>
            </w:pPr>
          </w:p>
        </w:tc>
        <w:tc>
          <w:tcPr>
            <w:tcW w:w="4876" w:type="dxa"/>
            <w:hideMark/>
          </w:tcPr>
          <w:p w14:paraId="0E650CC3" w14:textId="77777777" w:rsidR="00161335" w:rsidRPr="002A1173" w:rsidRDefault="00161335" w:rsidP="002D1C33">
            <w:pPr>
              <w:pStyle w:val="Normal6"/>
              <w:rPr>
                <w:szCs w:val="24"/>
                <w:lang w:val="pt-PT"/>
              </w:rPr>
            </w:pPr>
            <w:r w:rsidRPr="002A1173">
              <w:rPr>
                <w:b/>
                <w:i/>
                <w:lang w:val="pt-PT"/>
              </w:rPr>
              <w:t>Sem prejuízo dos artigos 79.º e 82.º do Regulamento (UE) 2016/679, os Estados-Membros asseguram que os trabalhadores por conta de outrem e os trabalhadores independentes individuais, incluindo aqueles cuja relação de trabalho ou outra relação contratual tenha cessado, têm acesso a mecanismos atempados, eficazes e imparciais de resolução de litígios e ao direito de recurso, incluindo uma indemnização adequada pelos danos sofridos, em caso de violação dos seus direitos decorrentes da presente diretiva.</w:t>
            </w:r>
          </w:p>
        </w:tc>
      </w:tr>
    </w:tbl>
    <w:p w14:paraId="10B8B8A2"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198FC6A4" w14:textId="77777777" w:rsidR="00161335" w:rsidRPr="002A1173" w:rsidRDefault="00161335" w:rsidP="00161335">
      <w:r w:rsidRPr="002A1173">
        <w:rPr>
          <w:rStyle w:val="HideTWBExt"/>
        </w:rPr>
        <w:t>&lt;/Amend&gt;</w:t>
      </w:r>
    </w:p>
    <w:p w14:paraId="16DDB895"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560</w:t>
      </w:r>
      <w:r w:rsidRPr="002A1173">
        <w:rPr>
          <w:rStyle w:val="HideTWBExt"/>
          <w:lang w:val="pt-PT"/>
        </w:rPr>
        <w:t>&lt;/NumAm&gt;</w:t>
      </w:r>
    </w:p>
    <w:p w14:paraId="52FED903" w14:textId="77777777" w:rsidR="00161335" w:rsidRPr="002A1173" w:rsidRDefault="00161335" w:rsidP="00161335">
      <w:pPr>
        <w:pStyle w:val="NormalBold"/>
      </w:pPr>
      <w:r w:rsidRPr="002A1173">
        <w:rPr>
          <w:rStyle w:val="HideTWBExt"/>
        </w:rPr>
        <w:t>&lt;RepeatBlock-By&gt;&lt;Members&gt;</w:t>
      </w:r>
      <w:r w:rsidRPr="002A1173">
        <w:t>Johan Danielsson</w:t>
      </w:r>
      <w:r w:rsidRPr="002A1173">
        <w:rPr>
          <w:rStyle w:val="HideTWBExt"/>
        </w:rPr>
        <w:t>&lt;/Members&gt;</w:t>
      </w:r>
    </w:p>
    <w:p w14:paraId="15D81A5D" w14:textId="77777777" w:rsidR="00161335" w:rsidRPr="002A1173" w:rsidRDefault="00161335" w:rsidP="00161335">
      <w:r w:rsidRPr="002A1173">
        <w:rPr>
          <w:rStyle w:val="HideTWBExt"/>
        </w:rPr>
        <w:t>&lt;/RepeatBlock-By&gt;</w:t>
      </w:r>
    </w:p>
    <w:p w14:paraId="1E782632"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025E1FCA" w14:textId="77777777" w:rsidR="00161335" w:rsidRPr="002A1173" w:rsidRDefault="00161335" w:rsidP="00161335">
      <w:pPr>
        <w:pStyle w:val="NormalBold"/>
      </w:pPr>
      <w:r w:rsidRPr="002A1173">
        <w:rPr>
          <w:rStyle w:val="HideTWBExt"/>
        </w:rPr>
        <w:t>&lt;Article&gt;</w:t>
      </w:r>
      <w:r w:rsidRPr="002A1173">
        <w:t>Anexo I – artigo 8-A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52B9CBBC" w14:textId="77777777" w:rsidTr="002D1C33">
        <w:trPr>
          <w:jc w:val="center"/>
        </w:trPr>
        <w:tc>
          <w:tcPr>
            <w:tcW w:w="9752" w:type="dxa"/>
            <w:gridSpan w:val="2"/>
          </w:tcPr>
          <w:p w14:paraId="6FF630C4" w14:textId="77777777" w:rsidR="00161335" w:rsidRPr="002A1173" w:rsidRDefault="00161335" w:rsidP="002D1C33">
            <w:pPr>
              <w:keepNext/>
            </w:pPr>
          </w:p>
        </w:tc>
      </w:tr>
      <w:tr w:rsidR="00161335" w:rsidRPr="002A1173" w14:paraId="7BAB9504" w14:textId="77777777" w:rsidTr="002D1C33">
        <w:trPr>
          <w:jc w:val="center"/>
        </w:trPr>
        <w:tc>
          <w:tcPr>
            <w:tcW w:w="4876" w:type="dxa"/>
            <w:hideMark/>
          </w:tcPr>
          <w:p w14:paraId="3CC9D7DE"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266B410F" w14:textId="77777777" w:rsidR="00161335" w:rsidRPr="002A1173" w:rsidRDefault="00161335" w:rsidP="002D1C33">
            <w:pPr>
              <w:pStyle w:val="ColumnHeading"/>
              <w:keepNext/>
              <w:rPr>
                <w:lang w:val="pt-PT"/>
              </w:rPr>
            </w:pPr>
            <w:r w:rsidRPr="002A1173">
              <w:rPr>
                <w:lang w:val="pt-PT"/>
              </w:rPr>
              <w:t>Alteração</w:t>
            </w:r>
          </w:p>
        </w:tc>
      </w:tr>
      <w:tr w:rsidR="00161335" w:rsidRPr="002A1173" w14:paraId="659A40C2" w14:textId="77777777" w:rsidTr="002D1C33">
        <w:trPr>
          <w:jc w:val="center"/>
        </w:trPr>
        <w:tc>
          <w:tcPr>
            <w:tcW w:w="4876" w:type="dxa"/>
          </w:tcPr>
          <w:p w14:paraId="0080BFFB" w14:textId="77777777" w:rsidR="00161335" w:rsidRPr="002A1173" w:rsidRDefault="00161335" w:rsidP="002D1C33">
            <w:pPr>
              <w:pStyle w:val="Normal6"/>
              <w:rPr>
                <w:lang w:val="pt-PT"/>
              </w:rPr>
            </w:pPr>
          </w:p>
        </w:tc>
        <w:tc>
          <w:tcPr>
            <w:tcW w:w="4876" w:type="dxa"/>
            <w:hideMark/>
          </w:tcPr>
          <w:p w14:paraId="6651A7AB" w14:textId="77777777" w:rsidR="00161335" w:rsidRPr="002A1173" w:rsidRDefault="00161335" w:rsidP="002D1C33">
            <w:pPr>
              <w:pStyle w:val="Normal6"/>
              <w:jc w:val="center"/>
              <w:rPr>
                <w:szCs w:val="24"/>
                <w:lang w:val="pt-PT"/>
              </w:rPr>
            </w:pPr>
            <w:r w:rsidRPr="002A1173">
              <w:rPr>
                <w:b/>
                <w:i/>
                <w:lang w:val="pt-PT"/>
              </w:rPr>
              <w:t>Artigo 8.º-A</w:t>
            </w:r>
          </w:p>
        </w:tc>
      </w:tr>
      <w:tr w:rsidR="00161335" w:rsidRPr="002A1173" w14:paraId="6D7FA8E6" w14:textId="77777777" w:rsidTr="002D1C33">
        <w:trPr>
          <w:jc w:val="center"/>
        </w:trPr>
        <w:tc>
          <w:tcPr>
            <w:tcW w:w="4876" w:type="dxa"/>
          </w:tcPr>
          <w:p w14:paraId="69B33E85" w14:textId="77777777" w:rsidR="00161335" w:rsidRPr="002A1173" w:rsidRDefault="00161335" w:rsidP="002D1C33">
            <w:pPr>
              <w:pStyle w:val="Normal6"/>
              <w:rPr>
                <w:lang w:val="pt-PT"/>
              </w:rPr>
            </w:pPr>
          </w:p>
        </w:tc>
        <w:tc>
          <w:tcPr>
            <w:tcW w:w="4876" w:type="dxa"/>
            <w:hideMark/>
          </w:tcPr>
          <w:p w14:paraId="1C7271AD" w14:textId="77777777" w:rsidR="00161335" w:rsidRPr="002A1173" w:rsidRDefault="00161335" w:rsidP="002D1C33">
            <w:pPr>
              <w:pStyle w:val="Normal6"/>
              <w:jc w:val="center"/>
              <w:rPr>
                <w:szCs w:val="24"/>
                <w:lang w:val="pt-PT"/>
              </w:rPr>
            </w:pPr>
            <w:r w:rsidRPr="002A1173">
              <w:rPr>
                <w:b/>
                <w:i/>
                <w:lang w:val="pt-PT"/>
              </w:rPr>
              <w:t>Acompanhamento, controlo e execução</w:t>
            </w:r>
          </w:p>
        </w:tc>
      </w:tr>
      <w:tr w:rsidR="00161335" w:rsidRPr="002A1173" w14:paraId="35E9DA21" w14:textId="77777777" w:rsidTr="002D1C33">
        <w:trPr>
          <w:jc w:val="center"/>
        </w:trPr>
        <w:tc>
          <w:tcPr>
            <w:tcW w:w="4876" w:type="dxa"/>
          </w:tcPr>
          <w:p w14:paraId="557F8274" w14:textId="77777777" w:rsidR="00161335" w:rsidRPr="002A1173" w:rsidRDefault="00161335" w:rsidP="002D1C33">
            <w:pPr>
              <w:pStyle w:val="Normal6"/>
              <w:rPr>
                <w:lang w:val="pt-PT"/>
              </w:rPr>
            </w:pPr>
          </w:p>
        </w:tc>
        <w:tc>
          <w:tcPr>
            <w:tcW w:w="4876" w:type="dxa"/>
            <w:hideMark/>
          </w:tcPr>
          <w:p w14:paraId="17BC8292" w14:textId="77777777" w:rsidR="00161335" w:rsidRPr="002A1173" w:rsidRDefault="00161335" w:rsidP="002D1C33">
            <w:pPr>
              <w:pStyle w:val="Normal6"/>
              <w:rPr>
                <w:szCs w:val="24"/>
                <w:lang w:val="pt-PT"/>
              </w:rPr>
            </w:pPr>
            <w:r w:rsidRPr="002A1173">
              <w:rPr>
                <w:b/>
                <w:i/>
                <w:lang w:val="pt-PT"/>
              </w:rPr>
              <w:t>Os Estados-Membros são responsáveis pelo acompanhamento, controlo e execução das obrigações estabelecidas na presente diretiva e tomam medidas eficazes, em conformidade com o direito ou práticas nacionais, para garantir a utilização segura e não discriminatória de sistemas de gestão algorítmica no local de trabalho, em cooperação com as autoridades competentes ou, se for caso disso, com os parceiros sociais.</w:t>
            </w:r>
          </w:p>
        </w:tc>
      </w:tr>
    </w:tbl>
    <w:p w14:paraId="6761FB94"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34FD4391" w14:textId="77777777" w:rsidR="00161335" w:rsidRPr="002A1173" w:rsidRDefault="00161335" w:rsidP="00161335">
      <w:r w:rsidRPr="002A1173">
        <w:rPr>
          <w:rStyle w:val="HideTWBExt"/>
        </w:rPr>
        <w:t>&lt;/Amend&gt;</w:t>
      </w:r>
    </w:p>
    <w:p w14:paraId="3F170B14"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561</w:t>
      </w:r>
      <w:r w:rsidRPr="002A1173">
        <w:rPr>
          <w:rStyle w:val="HideTWBExt"/>
          <w:lang w:val="pt-PT"/>
        </w:rPr>
        <w:t>&lt;/NumAm&gt;</w:t>
      </w:r>
    </w:p>
    <w:p w14:paraId="7210D6E7" w14:textId="77777777" w:rsidR="00161335" w:rsidRPr="002A1173" w:rsidRDefault="00161335" w:rsidP="00161335">
      <w:pPr>
        <w:pStyle w:val="NormalBold"/>
      </w:pPr>
      <w:r w:rsidRPr="002A1173">
        <w:rPr>
          <w:rStyle w:val="HideTWBExt"/>
        </w:rPr>
        <w:t>&lt;RepeatBlock-By&gt;&lt;Members&gt;</w:t>
      </w:r>
      <w:r w:rsidRPr="002A1173">
        <w:t>Irena Joveva</w:t>
      </w:r>
      <w:r w:rsidRPr="002A1173">
        <w:rPr>
          <w:rStyle w:val="HideTWBExt"/>
        </w:rPr>
        <w:t>&lt;/Members&gt;</w:t>
      </w:r>
    </w:p>
    <w:p w14:paraId="0B11578E" w14:textId="77777777" w:rsidR="00161335" w:rsidRPr="002A1173" w:rsidRDefault="00161335" w:rsidP="00161335">
      <w:r w:rsidRPr="002A1173">
        <w:rPr>
          <w:rStyle w:val="HideTWBExt"/>
        </w:rPr>
        <w:t>&lt;/RepeatBlock-By&gt;</w:t>
      </w:r>
    </w:p>
    <w:p w14:paraId="33588AF9"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66D8489F" w14:textId="77777777" w:rsidR="00161335" w:rsidRPr="002A1173" w:rsidRDefault="00161335" w:rsidP="00161335">
      <w:pPr>
        <w:pStyle w:val="NormalBold"/>
      </w:pPr>
      <w:r w:rsidRPr="002A1173">
        <w:rPr>
          <w:rStyle w:val="HideTWBExt"/>
        </w:rPr>
        <w:t>&lt;Article&gt;</w:t>
      </w:r>
      <w:r w:rsidRPr="002A1173">
        <w:t>Anexo I – artigo 8-A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13364BE8" w14:textId="77777777" w:rsidTr="002D1C33">
        <w:trPr>
          <w:jc w:val="center"/>
        </w:trPr>
        <w:tc>
          <w:tcPr>
            <w:tcW w:w="9752" w:type="dxa"/>
            <w:gridSpan w:val="2"/>
          </w:tcPr>
          <w:p w14:paraId="1266F79F" w14:textId="77777777" w:rsidR="00161335" w:rsidRPr="002A1173" w:rsidRDefault="00161335" w:rsidP="002D1C33">
            <w:pPr>
              <w:keepNext/>
            </w:pPr>
          </w:p>
        </w:tc>
      </w:tr>
      <w:tr w:rsidR="00161335" w:rsidRPr="002A1173" w14:paraId="37B798F3" w14:textId="77777777" w:rsidTr="002D1C33">
        <w:trPr>
          <w:jc w:val="center"/>
        </w:trPr>
        <w:tc>
          <w:tcPr>
            <w:tcW w:w="4876" w:type="dxa"/>
            <w:hideMark/>
          </w:tcPr>
          <w:p w14:paraId="250ABF27"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2853F3AA" w14:textId="77777777" w:rsidR="00161335" w:rsidRPr="002A1173" w:rsidRDefault="00161335" w:rsidP="002D1C33">
            <w:pPr>
              <w:pStyle w:val="ColumnHeading"/>
              <w:keepNext/>
              <w:rPr>
                <w:lang w:val="pt-PT"/>
              </w:rPr>
            </w:pPr>
            <w:r w:rsidRPr="002A1173">
              <w:rPr>
                <w:lang w:val="pt-PT"/>
              </w:rPr>
              <w:t>Alteração</w:t>
            </w:r>
          </w:p>
        </w:tc>
      </w:tr>
      <w:tr w:rsidR="00161335" w:rsidRPr="002A1173" w14:paraId="2D16E421" w14:textId="77777777" w:rsidTr="002D1C33">
        <w:trPr>
          <w:jc w:val="center"/>
        </w:trPr>
        <w:tc>
          <w:tcPr>
            <w:tcW w:w="4876" w:type="dxa"/>
          </w:tcPr>
          <w:p w14:paraId="1973741A" w14:textId="77777777" w:rsidR="00161335" w:rsidRPr="002A1173" w:rsidRDefault="00161335" w:rsidP="002D1C33">
            <w:pPr>
              <w:pStyle w:val="Normal6"/>
              <w:rPr>
                <w:lang w:val="pt-PT"/>
              </w:rPr>
            </w:pPr>
          </w:p>
        </w:tc>
        <w:tc>
          <w:tcPr>
            <w:tcW w:w="4876" w:type="dxa"/>
            <w:hideMark/>
          </w:tcPr>
          <w:p w14:paraId="7D39CA68" w14:textId="77777777" w:rsidR="00161335" w:rsidRPr="002A1173" w:rsidRDefault="00161335" w:rsidP="002D1C33">
            <w:pPr>
              <w:pStyle w:val="Normal6"/>
              <w:jc w:val="center"/>
              <w:rPr>
                <w:szCs w:val="24"/>
                <w:lang w:val="pt-PT"/>
              </w:rPr>
            </w:pPr>
            <w:r w:rsidRPr="002A1173">
              <w:rPr>
                <w:b/>
                <w:i/>
                <w:lang w:val="pt-PT"/>
              </w:rPr>
              <w:t>Artigo 8.º-A</w:t>
            </w:r>
          </w:p>
        </w:tc>
      </w:tr>
      <w:tr w:rsidR="00161335" w:rsidRPr="002A1173" w14:paraId="509EC192" w14:textId="77777777" w:rsidTr="002D1C33">
        <w:trPr>
          <w:jc w:val="center"/>
        </w:trPr>
        <w:tc>
          <w:tcPr>
            <w:tcW w:w="4876" w:type="dxa"/>
          </w:tcPr>
          <w:p w14:paraId="623A92A3" w14:textId="77777777" w:rsidR="00161335" w:rsidRPr="002A1173" w:rsidRDefault="00161335" w:rsidP="002D1C33">
            <w:pPr>
              <w:pStyle w:val="Normal6"/>
              <w:rPr>
                <w:lang w:val="pt-PT"/>
              </w:rPr>
            </w:pPr>
          </w:p>
        </w:tc>
        <w:tc>
          <w:tcPr>
            <w:tcW w:w="4876" w:type="dxa"/>
            <w:hideMark/>
          </w:tcPr>
          <w:p w14:paraId="7C187072" w14:textId="77777777" w:rsidR="00161335" w:rsidRPr="002A1173" w:rsidRDefault="00161335" w:rsidP="002D1C33">
            <w:pPr>
              <w:pStyle w:val="Normal6"/>
              <w:jc w:val="center"/>
              <w:rPr>
                <w:szCs w:val="24"/>
                <w:lang w:val="pt-PT"/>
              </w:rPr>
            </w:pPr>
            <w:r w:rsidRPr="002A1173">
              <w:rPr>
                <w:b/>
                <w:i/>
                <w:lang w:val="pt-PT"/>
              </w:rPr>
              <w:t>Direito de recurso</w:t>
            </w:r>
          </w:p>
        </w:tc>
      </w:tr>
      <w:tr w:rsidR="00161335" w:rsidRPr="002A1173" w14:paraId="791206A0" w14:textId="77777777" w:rsidTr="002D1C33">
        <w:trPr>
          <w:jc w:val="center"/>
        </w:trPr>
        <w:tc>
          <w:tcPr>
            <w:tcW w:w="4876" w:type="dxa"/>
          </w:tcPr>
          <w:p w14:paraId="7574D720" w14:textId="77777777" w:rsidR="00161335" w:rsidRPr="002A1173" w:rsidRDefault="00161335" w:rsidP="002D1C33">
            <w:pPr>
              <w:pStyle w:val="Normal6"/>
              <w:rPr>
                <w:lang w:val="pt-PT"/>
              </w:rPr>
            </w:pPr>
          </w:p>
        </w:tc>
        <w:tc>
          <w:tcPr>
            <w:tcW w:w="4876" w:type="dxa"/>
            <w:hideMark/>
          </w:tcPr>
          <w:p w14:paraId="1E6DE5B5" w14:textId="77777777" w:rsidR="00161335" w:rsidRPr="002A1173" w:rsidRDefault="00161335" w:rsidP="002D1C33">
            <w:pPr>
              <w:pStyle w:val="Normal6"/>
              <w:rPr>
                <w:szCs w:val="24"/>
                <w:lang w:val="pt-PT"/>
              </w:rPr>
            </w:pPr>
            <w:r w:rsidRPr="002A1173">
              <w:rPr>
                <w:b/>
                <w:i/>
                <w:lang w:val="pt-PT"/>
              </w:rPr>
              <w:t>Os Estados-Membros asseguram que os trabalhadores por conta de outrem e os trabalhadores independentes individuais, incluindo aqueles cuja relação de trabalho ou outra relação contratual tenha cessado, têm acesso a mecanismos atempados, eficazes e imparciais de resolução de litígios e ao direito de recurso, incluindo uma indemnização adequada pelos danos sofridos, em caso de violação dos seus direitos decorrentes da presente diretiva.</w:t>
            </w:r>
          </w:p>
        </w:tc>
      </w:tr>
    </w:tbl>
    <w:p w14:paraId="439518F8"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49EBAAD9" w14:textId="77777777" w:rsidR="00161335" w:rsidRPr="002A1173" w:rsidRDefault="00161335" w:rsidP="00161335">
      <w:r w:rsidRPr="002A1173">
        <w:rPr>
          <w:rStyle w:val="HideTWBExt"/>
        </w:rPr>
        <w:t>&lt;/Amend&gt;</w:t>
      </w:r>
    </w:p>
    <w:p w14:paraId="512A68BD"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562</w:t>
      </w:r>
      <w:r w:rsidRPr="002A1173">
        <w:rPr>
          <w:rStyle w:val="HideTWBExt"/>
          <w:lang w:val="pt-PT"/>
        </w:rPr>
        <w:t>&lt;/NumAm&gt;</w:t>
      </w:r>
    </w:p>
    <w:p w14:paraId="6301020F" w14:textId="77777777" w:rsidR="00161335" w:rsidRPr="002A1173" w:rsidRDefault="00161335" w:rsidP="00161335">
      <w:pPr>
        <w:pStyle w:val="NormalBold"/>
      </w:pPr>
      <w:r w:rsidRPr="002A1173">
        <w:rPr>
          <w:rStyle w:val="HideTWBExt"/>
        </w:rPr>
        <w:t>&lt;RepeatBlock-By&gt;&lt;Members&gt;</w:t>
      </w:r>
      <w:r w:rsidRPr="002A1173">
        <w:t>Leila Chaibi, Anthony Smith, Sebastian Everding</w:t>
      </w:r>
      <w:r w:rsidRPr="002A1173">
        <w:rPr>
          <w:rStyle w:val="HideTWBExt"/>
        </w:rPr>
        <w:t>&lt;/Members&gt;</w:t>
      </w:r>
    </w:p>
    <w:p w14:paraId="38B8ECC4" w14:textId="77777777" w:rsidR="00161335" w:rsidRPr="002A1173" w:rsidRDefault="00161335" w:rsidP="00161335">
      <w:r w:rsidRPr="002A1173">
        <w:rPr>
          <w:rStyle w:val="HideTWBExt"/>
        </w:rPr>
        <w:t>&lt;/RepeatBlock-By&gt;</w:t>
      </w:r>
    </w:p>
    <w:p w14:paraId="295FE396"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5EAAB6CD" w14:textId="77777777" w:rsidR="00161335" w:rsidRPr="002A1173" w:rsidRDefault="00161335" w:rsidP="00161335">
      <w:pPr>
        <w:pStyle w:val="NormalBold"/>
      </w:pPr>
      <w:r w:rsidRPr="002A1173">
        <w:rPr>
          <w:rStyle w:val="HideTWBExt"/>
        </w:rPr>
        <w:t>&lt;Article&gt;</w:t>
      </w:r>
      <w:r w:rsidRPr="002A1173">
        <w:t>Anexo I – artigo 8-A (novo)</w:t>
      </w:r>
      <w:r w:rsidRPr="002A117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18199D93" w14:textId="77777777" w:rsidTr="002D1C33">
        <w:trPr>
          <w:jc w:val="center"/>
        </w:trPr>
        <w:tc>
          <w:tcPr>
            <w:tcW w:w="9752" w:type="dxa"/>
            <w:gridSpan w:val="2"/>
          </w:tcPr>
          <w:p w14:paraId="5633B0FC" w14:textId="77777777" w:rsidR="00161335" w:rsidRPr="002A1173" w:rsidRDefault="00161335" w:rsidP="002D1C33">
            <w:pPr>
              <w:keepNext/>
            </w:pPr>
          </w:p>
        </w:tc>
      </w:tr>
      <w:tr w:rsidR="00161335" w:rsidRPr="002A1173" w14:paraId="3A1F0255" w14:textId="77777777" w:rsidTr="002D1C33">
        <w:trPr>
          <w:jc w:val="center"/>
        </w:trPr>
        <w:tc>
          <w:tcPr>
            <w:tcW w:w="4876" w:type="dxa"/>
            <w:hideMark/>
          </w:tcPr>
          <w:p w14:paraId="29BEC4B4"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168CFEFE" w14:textId="77777777" w:rsidR="00161335" w:rsidRPr="002A1173" w:rsidRDefault="00161335" w:rsidP="002D1C33">
            <w:pPr>
              <w:pStyle w:val="ColumnHeading"/>
              <w:keepNext/>
              <w:rPr>
                <w:lang w:val="pt-PT"/>
              </w:rPr>
            </w:pPr>
            <w:r w:rsidRPr="002A1173">
              <w:rPr>
                <w:lang w:val="pt-PT"/>
              </w:rPr>
              <w:t>Alteração</w:t>
            </w:r>
          </w:p>
        </w:tc>
      </w:tr>
      <w:tr w:rsidR="00161335" w:rsidRPr="002A1173" w14:paraId="7B236846" w14:textId="77777777" w:rsidTr="002D1C33">
        <w:trPr>
          <w:jc w:val="center"/>
        </w:trPr>
        <w:tc>
          <w:tcPr>
            <w:tcW w:w="4876" w:type="dxa"/>
          </w:tcPr>
          <w:p w14:paraId="52A94939" w14:textId="77777777" w:rsidR="00161335" w:rsidRPr="002A1173" w:rsidRDefault="00161335" w:rsidP="002D1C33">
            <w:pPr>
              <w:pStyle w:val="Normal6"/>
              <w:rPr>
                <w:lang w:val="pt-PT"/>
              </w:rPr>
            </w:pPr>
          </w:p>
        </w:tc>
        <w:tc>
          <w:tcPr>
            <w:tcW w:w="4876" w:type="dxa"/>
            <w:hideMark/>
          </w:tcPr>
          <w:p w14:paraId="436B0173" w14:textId="77777777" w:rsidR="00161335" w:rsidRPr="002A1173" w:rsidRDefault="00161335" w:rsidP="002D1C33">
            <w:pPr>
              <w:pStyle w:val="Normal6"/>
              <w:jc w:val="center"/>
              <w:rPr>
                <w:szCs w:val="24"/>
                <w:lang w:val="pt-PT"/>
              </w:rPr>
            </w:pPr>
            <w:r w:rsidRPr="002A1173">
              <w:rPr>
                <w:b/>
                <w:i/>
                <w:lang w:val="pt-PT"/>
              </w:rPr>
              <w:t>Artigo 8.º-A</w:t>
            </w:r>
          </w:p>
        </w:tc>
      </w:tr>
      <w:tr w:rsidR="00161335" w:rsidRPr="002A1173" w14:paraId="0880ACB5" w14:textId="77777777" w:rsidTr="002D1C33">
        <w:trPr>
          <w:jc w:val="center"/>
        </w:trPr>
        <w:tc>
          <w:tcPr>
            <w:tcW w:w="4876" w:type="dxa"/>
          </w:tcPr>
          <w:p w14:paraId="18643AEC" w14:textId="77777777" w:rsidR="00161335" w:rsidRPr="002A1173" w:rsidRDefault="00161335" w:rsidP="002D1C33">
            <w:pPr>
              <w:pStyle w:val="Normal6"/>
              <w:rPr>
                <w:lang w:val="pt-PT"/>
              </w:rPr>
            </w:pPr>
          </w:p>
        </w:tc>
        <w:tc>
          <w:tcPr>
            <w:tcW w:w="4876" w:type="dxa"/>
            <w:hideMark/>
          </w:tcPr>
          <w:p w14:paraId="58351C04" w14:textId="77777777" w:rsidR="00161335" w:rsidRPr="002A1173" w:rsidRDefault="00161335" w:rsidP="002D1C33">
            <w:pPr>
              <w:pStyle w:val="Normal6"/>
              <w:jc w:val="center"/>
              <w:rPr>
                <w:szCs w:val="24"/>
                <w:lang w:val="pt-PT"/>
              </w:rPr>
            </w:pPr>
            <w:r w:rsidRPr="002A1173">
              <w:rPr>
                <w:b/>
                <w:i/>
                <w:lang w:val="pt-PT"/>
              </w:rPr>
              <w:t>Supervisão, aplicação e sanções</w:t>
            </w:r>
          </w:p>
        </w:tc>
      </w:tr>
      <w:tr w:rsidR="00161335" w:rsidRPr="002A1173" w14:paraId="1A50045D" w14:textId="77777777" w:rsidTr="002D1C33">
        <w:trPr>
          <w:jc w:val="center"/>
        </w:trPr>
        <w:tc>
          <w:tcPr>
            <w:tcW w:w="4876" w:type="dxa"/>
          </w:tcPr>
          <w:p w14:paraId="4B6E5AC5" w14:textId="77777777" w:rsidR="00161335" w:rsidRPr="002A1173" w:rsidRDefault="00161335" w:rsidP="002D1C33">
            <w:pPr>
              <w:pStyle w:val="Normal6"/>
              <w:rPr>
                <w:lang w:val="pt-PT"/>
              </w:rPr>
            </w:pPr>
          </w:p>
        </w:tc>
        <w:tc>
          <w:tcPr>
            <w:tcW w:w="4876" w:type="dxa"/>
            <w:hideMark/>
          </w:tcPr>
          <w:p w14:paraId="639D0830" w14:textId="77777777" w:rsidR="00161335" w:rsidRPr="002A1173" w:rsidRDefault="00161335" w:rsidP="002D1C33">
            <w:pPr>
              <w:pStyle w:val="Normal6"/>
              <w:rPr>
                <w:b/>
                <w:i/>
                <w:lang w:val="pt-PT"/>
              </w:rPr>
            </w:pPr>
            <w:r w:rsidRPr="002A1173">
              <w:rPr>
                <w:b/>
                <w:i/>
                <w:lang w:val="pt-PT"/>
              </w:rPr>
              <w:t>1. A autoridade de controlo responsável pelo controlo da aplicação do Regulamento (UE) 2016/679 é igualmente responsável por controlar e velar pela aplicação da presente diretiva no que respeita à proteção de dados, em conformidade com as disposições pertinentes dos capítulos VI, VII e VIII do Regulamento (UE) 2016/679.</w:t>
            </w:r>
          </w:p>
        </w:tc>
      </w:tr>
      <w:tr w:rsidR="00161335" w:rsidRPr="002A1173" w14:paraId="1748E238" w14:textId="77777777" w:rsidTr="002D1C33">
        <w:trPr>
          <w:jc w:val="center"/>
        </w:trPr>
        <w:tc>
          <w:tcPr>
            <w:tcW w:w="4876" w:type="dxa"/>
          </w:tcPr>
          <w:p w14:paraId="0AC41EFB" w14:textId="77777777" w:rsidR="00161335" w:rsidRPr="002A1173" w:rsidRDefault="00161335" w:rsidP="002D1C33">
            <w:pPr>
              <w:pStyle w:val="Normal6"/>
              <w:rPr>
                <w:lang w:val="pt-PT"/>
              </w:rPr>
            </w:pPr>
          </w:p>
        </w:tc>
        <w:tc>
          <w:tcPr>
            <w:tcW w:w="4876" w:type="dxa"/>
            <w:hideMark/>
          </w:tcPr>
          <w:p w14:paraId="20E549B1" w14:textId="77777777" w:rsidR="00161335" w:rsidRPr="002A1173" w:rsidRDefault="00161335" w:rsidP="002D1C33">
            <w:pPr>
              <w:pStyle w:val="Normal6"/>
              <w:rPr>
                <w:b/>
                <w:i/>
                <w:lang w:val="pt-PT"/>
              </w:rPr>
            </w:pPr>
            <w:r w:rsidRPr="002A1173">
              <w:rPr>
                <w:b/>
                <w:i/>
                <w:lang w:val="pt-PT"/>
              </w:rPr>
              <w:t>2. As autoridades a que se refere o n.º 1 e outras autoridades nacionais competentes cooperam, se for caso disso, na aplicação da presente diretiva, no âmbito das respetivas competências, em especial caso surjam questões relacionadas com o impacto dos sistemas automatizados ou semiautomatizados de monitorização ou dos sistemas de tomada de decisões nas pessoas que executam o trabalho. Para o efeito, essas autoridades trocam informações pertinentes entre si, incluindo informações obtidas no contexto de inspeções ou investigações, mediante pedido ou por sua própria iniciativa.</w:t>
            </w:r>
          </w:p>
        </w:tc>
      </w:tr>
      <w:tr w:rsidR="00161335" w:rsidRPr="002A1173" w14:paraId="49A99D65" w14:textId="77777777" w:rsidTr="002D1C33">
        <w:trPr>
          <w:jc w:val="center"/>
        </w:trPr>
        <w:tc>
          <w:tcPr>
            <w:tcW w:w="4876" w:type="dxa"/>
          </w:tcPr>
          <w:p w14:paraId="621B4CCB" w14:textId="77777777" w:rsidR="00161335" w:rsidRPr="002A1173" w:rsidRDefault="00161335" w:rsidP="002D1C33">
            <w:pPr>
              <w:pStyle w:val="Normal6"/>
              <w:rPr>
                <w:lang w:val="pt-PT"/>
              </w:rPr>
            </w:pPr>
          </w:p>
        </w:tc>
        <w:tc>
          <w:tcPr>
            <w:tcW w:w="4876" w:type="dxa"/>
            <w:hideMark/>
          </w:tcPr>
          <w:p w14:paraId="4C5DE867" w14:textId="77777777" w:rsidR="00161335" w:rsidRPr="002A1173" w:rsidRDefault="00161335" w:rsidP="002D1C33">
            <w:pPr>
              <w:pStyle w:val="Normal6"/>
              <w:rPr>
                <w:b/>
                <w:i/>
                <w:lang w:val="pt-PT"/>
              </w:rPr>
            </w:pPr>
            <w:r w:rsidRPr="002A1173">
              <w:rPr>
                <w:b/>
                <w:i/>
                <w:lang w:val="pt-PT"/>
              </w:rPr>
              <w:t>3. Sem prejuízo da aplicação do Regulamento (UE) 2016/679 a que se refere o n.º 1, os Estados-Membros estabelecem as regras relativas às sanções aplicáveis em caso de violação das disposições nacionais adotadas nos termos da presente diretiva ou das disposições pertinentes já em vigor sobre direitos abrangidos pelo âmbito de aplicação da presente diretiva.</w:t>
            </w:r>
          </w:p>
        </w:tc>
      </w:tr>
      <w:tr w:rsidR="00161335" w:rsidRPr="002A1173" w14:paraId="27A962BD" w14:textId="77777777" w:rsidTr="002D1C33">
        <w:trPr>
          <w:jc w:val="center"/>
        </w:trPr>
        <w:tc>
          <w:tcPr>
            <w:tcW w:w="4876" w:type="dxa"/>
          </w:tcPr>
          <w:p w14:paraId="0B080DB3" w14:textId="77777777" w:rsidR="00161335" w:rsidRPr="002A1173" w:rsidRDefault="00161335" w:rsidP="002D1C33">
            <w:pPr>
              <w:pStyle w:val="Normal6"/>
              <w:rPr>
                <w:lang w:val="pt-PT"/>
              </w:rPr>
            </w:pPr>
          </w:p>
        </w:tc>
        <w:tc>
          <w:tcPr>
            <w:tcW w:w="4876" w:type="dxa"/>
            <w:hideMark/>
          </w:tcPr>
          <w:p w14:paraId="4F0255FB" w14:textId="77777777" w:rsidR="00161335" w:rsidRPr="002A1173" w:rsidRDefault="00161335" w:rsidP="002D1C33">
            <w:pPr>
              <w:pStyle w:val="Normal6"/>
              <w:rPr>
                <w:b/>
                <w:i/>
                <w:lang w:val="pt-PT"/>
              </w:rPr>
            </w:pPr>
            <w:r w:rsidRPr="002A1173">
              <w:rPr>
                <w:b/>
                <w:i/>
                <w:lang w:val="pt-PT"/>
              </w:rPr>
              <w:t>4. As sanções previstas devem ser efetivas, dissuasivas e proporcionadas em relação à natureza, gravidade e duração da infração cometida pela empresa, ao número de pessoas que executam o trabalho afetadas e ao volume de negócios líquido da empresa.</w:t>
            </w:r>
          </w:p>
        </w:tc>
      </w:tr>
    </w:tbl>
    <w:p w14:paraId="283DBD5C"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63963DF3" w14:textId="77777777" w:rsidR="00161335" w:rsidRPr="002A1173" w:rsidRDefault="00161335" w:rsidP="00161335">
      <w:r w:rsidRPr="002A1173">
        <w:rPr>
          <w:rStyle w:val="HideTWBExt"/>
        </w:rPr>
        <w:t>&lt;/Amend&gt;</w:t>
      </w:r>
    </w:p>
    <w:p w14:paraId="56A3B917"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563</w:t>
      </w:r>
      <w:r w:rsidRPr="002A1173">
        <w:rPr>
          <w:rStyle w:val="HideTWBExt"/>
          <w:lang w:val="pt-PT"/>
        </w:rPr>
        <w:t>&lt;/NumAm&gt;</w:t>
      </w:r>
    </w:p>
    <w:p w14:paraId="620093DA" w14:textId="77777777" w:rsidR="00161335" w:rsidRPr="002A1173" w:rsidRDefault="00161335" w:rsidP="00161335">
      <w:pPr>
        <w:pStyle w:val="NormalBold"/>
      </w:pPr>
      <w:r w:rsidRPr="002A1173">
        <w:rPr>
          <w:rStyle w:val="HideTWBExt"/>
        </w:rPr>
        <w:t>&lt;RepeatBlock-By&gt;&lt;Members&gt;</w:t>
      </w:r>
      <w:r w:rsidRPr="002A1173">
        <w:t>Marc Angel, Nora Mebarek, Vilija Blinkevičiūtė, Alicia Homs Ginel, Isilda Gomes, Gabriele Bischoff, Evelyn Regner, Idoia Mendia, Marianne Vind, Alex Agius Saliba, Romana Jerković, Estelle Ceulemans</w:t>
      </w:r>
      <w:r w:rsidRPr="002A1173">
        <w:rPr>
          <w:rStyle w:val="HideTWBExt"/>
        </w:rPr>
        <w:t>&lt;/Members&gt;</w:t>
      </w:r>
    </w:p>
    <w:p w14:paraId="4B34ECA2" w14:textId="77777777" w:rsidR="00161335" w:rsidRPr="002A1173" w:rsidRDefault="00161335" w:rsidP="00161335">
      <w:r w:rsidRPr="002A1173">
        <w:rPr>
          <w:rStyle w:val="HideTWBExt"/>
        </w:rPr>
        <w:t>&lt;/RepeatBlock-By&gt;</w:t>
      </w:r>
    </w:p>
    <w:p w14:paraId="4866E5E8"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2E8ED411" w14:textId="77777777" w:rsidR="00161335" w:rsidRPr="002A1173" w:rsidRDefault="00161335" w:rsidP="00161335">
      <w:pPr>
        <w:pStyle w:val="NormalBold"/>
      </w:pPr>
      <w:r w:rsidRPr="002A1173">
        <w:rPr>
          <w:rStyle w:val="HideTWBExt"/>
        </w:rPr>
        <w:t>&lt;Article&gt;</w:t>
      </w:r>
      <w:r w:rsidRPr="002A1173">
        <w:t>Anexo I – artigo 8-B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64275BFF" w14:textId="77777777" w:rsidTr="002D1C33">
        <w:trPr>
          <w:jc w:val="center"/>
        </w:trPr>
        <w:tc>
          <w:tcPr>
            <w:tcW w:w="9752" w:type="dxa"/>
            <w:gridSpan w:val="2"/>
          </w:tcPr>
          <w:p w14:paraId="386A6166" w14:textId="77777777" w:rsidR="00161335" w:rsidRPr="002A1173" w:rsidRDefault="00161335" w:rsidP="002D1C33">
            <w:pPr>
              <w:keepNext/>
            </w:pPr>
          </w:p>
        </w:tc>
      </w:tr>
      <w:tr w:rsidR="00161335" w:rsidRPr="002A1173" w14:paraId="281BB888" w14:textId="77777777" w:rsidTr="002D1C33">
        <w:trPr>
          <w:jc w:val="center"/>
        </w:trPr>
        <w:tc>
          <w:tcPr>
            <w:tcW w:w="4876" w:type="dxa"/>
            <w:hideMark/>
          </w:tcPr>
          <w:p w14:paraId="55012C96"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2918665D" w14:textId="77777777" w:rsidR="00161335" w:rsidRPr="002A1173" w:rsidRDefault="00161335" w:rsidP="002D1C33">
            <w:pPr>
              <w:pStyle w:val="ColumnHeading"/>
              <w:keepNext/>
              <w:rPr>
                <w:lang w:val="pt-PT"/>
              </w:rPr>
            </w:pPr>
            <w:r w:rsidRPr="002A1173">
              <w:rPr>
                <w:lang w:val="pt-PT"/>
              </w:rPr>
              <w:t>Alteração</w:t>
            </w:r>
          </w:p>
        </w:tc>
      </w:tr>
      <w:tr w:rsidR="00161335" w:rsidRPr="002A1173" w14:paraId="3F576D94" w14:textId="77777777" w:rsidTr="002D1C33">
        <w:trPr>
          <w:jc w:val="center"/>
        </w:trPr>
        <w:tc>
          <w:tcPr>
            <w:tcW w:w="4876" w:type="dxa"/>
          </w:tcPr>
          <w:p w14:paraId="4A82FC77" w14:textId="77777777" w:rsidR="00161335" w:rsidRPr="002A1173" w:rsidRDefault="00161335" w:rsidP="002D1C33">
            <w:pPr>
              <w:pStyle w:val="Normal6"/>
              <w:rPr>
                <w:lang w:val="pt-PT"/>
              </w:rPr>
            </w:pPr>
          </w:p>
        </w:tc>
        <w:tc>
          <w:tcPr>
            <w:tcW w:w="4876" w:type="dxa"/>
            <w:hideMark/>
          </w:tcPr>
          <w:p w14:paraId="1E1C50E0" w14:textId="77777777" w:rsidR="00161335" w:rsidRPr="002A1173" w:rsidRDefault="00161335" w:rsidP="002D1C33">
            <w:pPr>
              <w:pStyle w:val="Normal6"/>
              <w:jc w:val="center"/>
              <w:rPr>
                <w:szCs w:val="24"/>
                <w:lang w:val="pt-PT"/>
              </w:rPr>
            </w:pPr>
            <w:r w:rsidRPr="002A1173">
              <w:rPr>
                <w:b/>
                <w:i/>
                <w:lang w:val="pt-PT"/>
              </w:rPr>
              <w:t>Artigo 8.º-B</w:t>
            </w:r>
          </w:p>
        </w:tc>
      </w:tr>
      <w:tr w:rsidR="00161335" w:rsidRPr="002A1173" w14:paraId="353996C6" w14:textId="77777777" w:rsidTr="002D1C33">
        <w:trPr>
          <w:jc w:val="center"/>
        </w:trPr>
        <w:tc>
          <w:tcPr>
            <w:tcW w:w="4876" w:type="dxa"/>
          </w:tcPr>
          <w:p w14:paraId="18139631" w14:textId="77777777" w:rsidR="00161335" w:rsidRPr="002A1173" w:rsidRDefault="00161335" w:rsidP="002D1C33">
            <w:pPr>
              <w:pStyle w:val="Normal6"/>
              <w:rPr>
                <w:lang w:val="pt-PT"/>
              </w:rPr>
            </w:pPr>
          </w:p>
        </w:tc>
        <w:tc>
          <w:tcPr>
            <w:tcW w:w="4876" w:type="dxa"/>
            <w:hideMark/>
          </w:tcPr>
          <w:p w14:paraId="42759DF5" w14:textId="77777777" w:rsidR="00161335" w:rsidRPr="002A1173" w:rsidRDefault="00161335" w:rsidP="002D1C33">
            <w:pPr>
              <w:pStyle w:val="Normal6"/>
              <w:jc w:val="center"/>
              <w:rPr>
                <w:szCs w:val="24"/>
                <w:lang w:val="pt-PT"/>
              </w:rPr>
            </w:pPr>
            <w:r w:rsidRPr="002A1173">
              <w:rPr>
                <w:b/>
                <w:i/>
                <w:lang w:val="pt-PT"/>
              </w:rPr>
              <w:t>Procedimentos em nome ou em apoio dos trabalhadores por conta de outrem e dos trabalhadores independentes individuais</w:t>
            </w:r>
          </w:p>
        </w:tc>
      </w:tr>
      <w:tr w:rsidR="00161335" w:rsidRPr="002A1173" w14:paraId="464D2481" w14:textId="77777777" w:rsidTr="002D1C33">
        <w:trPr>
          <w:jc w:val="center"/>
        </w:trPr>
        <w:tc>
          <w:tcPr>
            <w:tcW w:w="4876" w:type="dxa"/>
          </w:tcPr>
          <w:p w14:paraId="7D59EA71" w14:textId="77777777" w:rsidR="00161335" w:rsidRPr="002A1173" w:rsidRDefault="00161335" w:rsidP="002D1C33">
            <w:pPr>
              <w:pStyle w:val="Normal6"/>
              <w:rPr>
                <w:lang w:val="pt-PT"/>
              </w:rPr>
            </w:pPr>
          </w:p>
        </w:tc>
        <w:tc>
          <w:tcPr>
            <w:tcW w:w="4876" w:type="dxa"/>
            <w:hideMark/>
          </w:tcPr>
          <w:p w14:paraId="7D83D9F2" w14:textId="5B2B8EC4" w:rsidR="00161335" w:rsidRPr="002A1173" w:rsidRDefault="00161335" w:rsidP="002D1C33">
            <w:pPr>
              <w:pStyle w:val="Normal6"/>
              <w:rPr>
                <w:szCs w:val="24"/>
                <w:lang w:val="pt-PT"/>
              </w:rPr>
            </w:pPr>
            <w:r w:rsidRPr="002A1173">
              <w:rPr>
                <w:b/>
                <w:i/>
                <w:lang w:val="pt-PT"/>
              </w:rPr>
              <w:t xml:space="preserve">Sem prejuízo do artigo 80.º do Regulamento (UE) 2016/679, os Estados-Membros asseguram que os representantes dos trabalhadores por conta de outrem e dos trabalhadores independentes individuais a que se refere a presente diretiva e as entidades jurídicas que, em conformidade com o direito ou práticas nacionais, tenham um interesse legítimo na defesa dos seus direitos, podem intervir em qualquer processo judicial ou administrativo para fazer valer direitos ou obrigações decorrentes da presente diretiva. Os Estados-Membros asseguram que esses representantes e entidades jurídicas podem agir em nome ou em apoio de um ou vários trabalhadores por conta de outrem e trabalhadores independentes individuais a que se refere a presente </w:t>
            </w:r>
            <w:r w:rsidR="003B11BF" w:rsidRPr="002A1173">
              <w:rPr>
                <w:b/>
                <w:i/>
                <w:lang w:val="pt-PT"/>
              </w:rPr>
              <w:t>diretiva</w:t>
            </w:r>
            <w:r w:rsidRPr="002A1173">
              <w:rPr>
                <w:b/>
                <w:i/>
                <w:lang w:val="pt-PT"/>
              </w:rPr>
              <w:t xml:space="preserve"> em caso de violação de qualquer direito ou obrigação decorrente da presente diretiva, em conformidade com o direito ou práticas nacionais.</w:t>
            </w:r>
          </w:p>
        </w:tc>
      </w:tr>
    </w:tbl>
    <w:p w14:paraId="187E51FE"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411C2AAE" w14:textId="77777777" w:rsidR="00161335" w:rsidRPr="002A1173" w:rsidRDefault="00161335" w:rsidP="00161335">
      <w:r w:rsidRPr="002A1173">
        <w:rPr>
          <w:rStyle w:val="HideTWBExt"/>
        </w:rPr>
        <w:t>&lt;/Amend&gt;</w:t>
      </w:r>
    </w:p>
    <w:p w14:paraId="04D5B5D2"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564</w:t>
      </w:r>
      <w:r w:rsidRPr="002A1173">
        <w:rPr>
          <w:rStyle w:val="HideTWBExt"/>
          <w:lang w:val="pt-PT"/>
        </w:rPr>
        <w:t>&lt;/NumAm&gt;</w:t>
      </w:r>
    </w:p>
    <w:p w14:paraId="15ACD970" w14:textId="77777777" w:rsidR="00161335" w:rsidRPr="002A1173" w:rsidRDefault="00161335" w:rsidP="00161335">
      <w:pPr>
        <w:pStyle w:val="NormalBold"/>
      </w:pPr>
      <w:r w:rsidRPr="002A1173">
        <w:rPr>
          <w:rStyle w:val="HideTWBExt"/>
        </w:rPr>
        <w:t>&lt;RepeatBlock-By&gt;&lt;Members&gt;</w:t>
      </w:r>
      <w:r w:rsidRPr="002A1173">
        <w:t>Leila Chaibi, Anthony Smith, Sebastian Everding</w:t>
      </w:r>
      <w:r w:rsidRPr="002A1173">
        <w:rPr>
          <w:rStyle w:val="HideTWBExt"/>
        </w:rPr>
        <w:t>&lt;/Members&gt;</w:t>
      </w:r>
    </w:p>
    <w:p w14:paraId="231E4E3E" w14:textId="77777777" w:rsidR="00161335" w:rsidRPr="002A1173" w:rsidRDefault="00161335" w:rsidP="00161335">
      <w:r w:rsidRPr="002A1173">
        <w:rPr>
          <w:rStyle w:val="HideTWBExt"/>
        </w:rPr>
        <w:t>&lt;/RepeatBlock-By&gt;</w:t>
      </w:r>
    </w:p>
    <w:p w14:paraId="5CAC6EF9"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5E2A271D" w14:textId="77777777" w:rsidR="00161335" w:rsidRPr="002A1173" w:rsidRDefault="00161335" w:rsidP="00161335">
      <w:pPr>
        <w:pStyle w:val="NormalBold"/>
      </w:pPr>
      <w:r w:rsidRPr="002A1173">
        <w:rPr>
          <w:rStyle w:val="HideTWBExt"/>
        </w:rPr>
        <w:t>&lt;Article&gt;</w:t>
      </w:r>
      <w:r w:rsidRPr="002A1173">
        <w:t>Anexo I – artigo 8-B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267BA899" w14:textId="77777777" w:rsidTr="002D1C33">
        <w:trPr>
          <w:jc w:val="center"/>
        </w:trPr>
        <w:tc>
          <w:tcPr>
            <w:tcW w:w="9752" w:type="dxa"/>
            <w:gridSpan w:val="2"/>
          </w:tcPr>
          <w:p w14:paraId="122B6984" w14:textId="77777777" w:rsidR="00161335" w:rsidRPr="002A1173" w:rsidRDefault="00161335" w:rsidP="002D1C33">
            <w:pPr>
              <w:keepNext/>
            </w:pPr>
          </w:p>
        </w:tc>
      </w:tr>
      <w:tr w:rsidR="00161335" w:rsidRPr="002A1173" w14:paraId="761573FF" w14:textId="77777777" w:rsidTr="002D1C33">
        <w:trPr>
          <w:jc w:val="center"/>
        </w:trPr>
        <w:tc>
          <w:tcPr>
            <w:tcW w:w="4876" w:type="dxa"/>
            <w:hideMark/>
          </w:tcPr>
          <w:p w14:paraId="70FFBF89"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1E63CF53" w14:textId="77777777" w:rsidR="00161335" w:rsidRPr="002A1173" w:rsidRDefault="00161335" w:rsidP="002D1C33">
            <w:pPr>
              <w:pStyle w:val="ColumnHeading"/>
              <w:keepNext/>
              <w:rPr>
                <w:lang w:val="pt-PT"/>
              </w:rPr>
            </w:pPr>
            <w:r w:rsidRPr="002A1173">
              <w:rPr>
                <w:lang w:val="pt-PT"/>
              </w:rPr>
              <w:t>Alteração</w:t>
            </w:r>
          </w:p>
        </w:tc>
      </w:tr>
      <w:tr w:rsidR="00161335" w:rsidRPr="002A1173" w14:paraId="4FD943F8" w14:textId="77777777" w:rsidTr="002D1C33">
        <w:trPr>
          <w:jc w:val="center"/>
        </w:trPr>
        <w:tc>
          <w:tcPr>
            <w:tcW w:w="4876" w:type="dxa"/>
          </w:tcPr>
          <w:p w14:paraId="300FFD77" w14:textId="77777777" w:rsidR="00161335" w:rsidRPr="002A1173" w:rsidRDefault="00161335" w:rsidP="002D1C33">
            <w:pPr>
              <w:pStyle w:val="Normal6"/>
              <w:rPr>
                <w:lang w:val="pt-PT"/>
              </w:rPr>
            </w:pPr>
          </w:p>
        </w:tc>
        <w:tc>
          <w:tcPr>
            <w:tcW w:w="4876" w:type="dxa"/>
            <w:hideMark/>
          </w:tcPr>
          <w:p w14:paraId="707B9392" w14:textId="77777777" w:rsidR="00161335" w:rsidRPr="002A1173" w:rsidRDefault="00161335" w:rsidP="002D1C33">
            <w:pPr>
              <w:pStyle w:val="Normal6"/>
              <w:jc w:val="center"/>
              <w:rPr>
                <w:szCs w:val="24"/>
                <w:lang w:val="pt-PT"/>
              </w:rPr>
            </w:pPr>
            <w:r w:rsidRPr="002A1173">
              <w:rPr>
                <w:b/>
                <w:i/>
                <w:lang w:val="pt-PT"/>
              </w:rPr>
              <w:t>Artigo 8.º-B</w:t>
            </w:r>
          </w:p>
        </w:tc>
      </w:tr>
      <w:tr w:rsidR="00161335" w:rsidRPr="002A1173" w14:paraId="39850D09" w14:textId="77777777" w:rsidTr="002D1C33">
        <w:trPr>
          <w:jc w:val="center"/>
        </w:trPr>
        <w:tc>
          <w:tcPr>
            <w:tcW w:w="4876" w:type="dxa"/>
          </w:tcPr>
          <w:p w14:paraId="5D116BB7" w14:textId="77777777" w:rsidR="00161335" w:rsidRPr="002A1173" w:rsidRDefault="00161335" w:rsidP="002D1C33">
            <w:pPr>
              <w:pStyle w:val="Normal6"/>
              <w:rPr>
                <w:lang w:val="pt-PT"/>
              </w:rPr>
            </w:pPr>
          </w:p>
        </w:tc>
        <w:tc>
          <w:tcPr>
            <w:tcW w:w="4876" w:type="dxa"/>
            <w:hideMark/>
          </w:tcPr>
          <w:p w14:paraId="005E3788" w14:textId="77777777" w:rsidR="00161335" w:rsidRPr="002A1173" w:rsidRDefault="00161335" w:rsidP="002D1C33">
            <w:pPr>
              <w:pStyle w:val="Normal6"/>
              <w:jc w:val="center"/>
              <w:rPr>
                <w:b/>
                <w:i/>
                <w:lang w:val="pt-PT"/>
              </w:rPr>
            </w:pPr>
            <w:r w:rsidRPr="002A1173">
              <w:rPr>
                <w:b/>
                <w:i/>
                <w:lang w:val="pt-PT"/>
              </w:rPr>
              <w:t>Cláusula de não regressão</w:t>
            </w:r>
          </w:p>
        </w:tc>
      </w:tr>
      <w:tr w:rsidR="00161335" w:rsidRPr="002A1173" w14:paraId="1E491A7B" w14:textId="77777777" w:rsidTr="002D1C33">
        <w:trPr>
          <w:jc w:val="center"/>
        </w:trPr>
        <w:tc>
          <w:tcPr>
            <w:tcW w:w="4876" w:type="dxa"/>
          </w:tcPr>
          <w:p w14:paraId="4051E7B1" w14:textId="77777777" w:rsidR="00161335" w:rsidRPr="002A1173" w:rsidRDefault="00161335" w:rsidP="002D1C33">
            <w:pPr>
              <w:pStyle w:val="Normal6"/>
              <w:rPr>
                <w:lang w:val="pt-PT"/>
              </w:rPr>
            </w:pPr>
          </w:p>
        </w:tc>
        <w:tc>
          <w:tcPr>
            <w:tcW w:w="4876" w:type="dxa"/>
            <w:hideMark/>
          </w:tcPr>
          <w:p w14:paraId="213235DD" w14:textId="77777777" w:rsidR="00161335" w:rsidRPr="002A1173" w:rsidRDefault="00161335" w:rsidP="002D1C33">
            <w:pPr>
              <w:pStyle w:val="Normal6"/>
              <w:ind w:left="25"/>
              <w:rPr>
                <w:szCs w:val="24"/>
                <w:lang w:val="pt-PT"/>
              </w:rPr>
            </w:pPr>
            <w:r w:rsidRPr="002A1173">
              <w:rPr>
                <w:b/>
                <w:i/>
                <w:lang w:val="pt-PT"/>
              </w:rPr>
              <w:t>1.</w:t>
            </w:r>
            <w:r w:rsidRPr="002A1173">
              <w:rPr>
                <w:b/>
                <w:i/>
                <w:lang w:val="pt-PT"/>
              </w:rPr>
              <w:tab/>
              <w:t>A presente diretiva não constitui um fundamento válido para reduzir o nível geral de proteção já concedido às pessoas que executam um trabalho nos Estados-Membros.</w:t>
            </w:r>
          </w:p>
        </w:tc>
      </w:tr>
      <w:tr w:rsidR="00161335" w:rsidRPr="002A1173" w14:paraId="72B0364A" w14:textId="77777777" w:rsidTr="002D1C33">
        <w:trPr>
          <w:jc w:val="center"/>
        </w:trPr>
        <w:tc>
          <w:tcPr>
            <w:tcW w:w="4876" w:type="dxa"/>
          </w:tcPr>
          <w:p w14:paraId="7589A730" w14:textId="77777777" w:rsidR="00161335" w:rsidRPr="002A1173" w:rsidRDefault="00161335" w:rsidP="002D1C33">
            <w:pPr>
              <w:pStyle w:val="Normal6"/>
              <w:rPr>
                <w:lang w:val="pt-PT"/>
              </w:rPr>
            </w:pPr>
          </w:p>
        </w:tc>
        <w:tc>
          <w:tcPr>
            <w:tcW w:w="4876" w:type="dxa"/>
            <w:hideMark/>
          </w:tcPr>
          <w:p w14:paraId="3CDFD9B8" w14:textId="77777777" w:rsidR="00161335" w:rsidRPr="002A1173" w:rsidRDefault="00161335" w:rsidP="002D1C33">
            <w:pPr>
              <w:pStyle w:val="Normal6"/>
              <w:ind w:left="25"/>
              <w:rPr>
                <w:b/>
                <w:i/>
                <w:lang w:val="pt-PT"/>
              </w:rPr>
            </w:pPr>
            <w:r w:rsidRPr="002A1173">
              <w:rPr>
                <w:b/>
                <w:i/>
                <w:lang w:val="pt-PT"/>
              </w:rPr>
              <w:t>2.</w:t>
            </w:r>
            <w:r w:rsidRPr="002A1173">
              <w:rPr>
                <w:b/>
                <w:i/>
                <w:lang w:val="pt-PT"/>
              </w:rPr>
              <w:tab/>
              <w:t>A presente diretiva não prejudica a prerrogativa de os Estados-Membros aplicarem ou introduzirem disposições legislativas, regulamentares ou administrativas mais favoráveis às pessoas que executam um trabalho, ou incentivarem ou permitirem a aplicação de convenções coletivas que sejam mais favoráveis às pessoas que executam um trabalho, em consonância com os objetivos da diretiva.</w:t>
            </w:r>
          </w:p>
        </w:tc>
      </w:tr>
      <w:tr w:rsidR="00161335" w:rsidRPr="002A1173" w14:paraId="28E25D04" w14:textId="77777777" w:rsidTr="002D1C33">
        <w:trPr>
          <w:jc w:val="center"/>
        </w:trPr>
        <w:tc>
          <w:tcPr>
            <w:tcW w:w="4876" w:type="dxa"/>
          </w:tcPr>
          <w:p w14:paraId="6D1FBBE7" w14:textId="77777777" w:rsidR="00161335" w:rsidRPr="002A1173" w:rsidRDefault="00161335" w:rsidP="002D1C33">
            <w:pPr>
              <w:pStyle w:val="Normal6"/>
              <w:rPr>
                <w:lang w:val="pt-PT"/>
              </w:rPr>
            </w:pPr>
          </w:p>
        </w:tc>
        <w:tc>
          <w:tcPr>
            <w:tcW w:w="4876" w:type="dxa"/>
            <w:hideMark/>
          </w:tcPr>
          <w:p w14:paraId="7578730B" w14:textId="77777777" w:rsidR="00161335" w:rsidRPr="002A1173" w:rsidRDefault="00161335" w:rsidP="002D1C33">
            <w:pPr>
              <w:pStyle w:val="Normal6"/>
              <w:ind w:left="25"/>
              <w:rPr>
                <w:b/>
                <w:i/>
                <w:lang w:val="pt-PT"/>
              </w:rPr>
            </w:pPr>
            <w:r w:rsidRPr="002A1173">
              <w:rPr>
                <w:b/>
                <w:i/>
                <w:lang w:val="pt-PT"/>
              </w:rPr>
              <w:t>3.</w:t>
            </w:r>
            <w:r w:rsidRPr="002A1173">
              <w:rPr>
                <w:b/>
                <w:i/>
                <w:lang w:val="pt-PT"/>
              </w:rPr>
              <w:tab/>
              <w:t>A presente diretiva é aplicável sem prejuízo de quaisquer outros direitos conferidos às pessoas que executam um trabalho por outros atos jurídicos da União.</w:t>
            </w:r>
          </w:p>
        </w:tc>
      </w:tr>
    </w:tbl>
    <w:p w14:paraId="0F172B36"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06E17868" w14:textId="77777777" w:rsidR="00161335" w:rsidRPr="002A1173" w:rsidRDefault="00161335" w:rsidP="00161335">
      <w:r w:rsidRPr="002A1173">
        <w:rPr>
          <w:rStyle w:val="HideTWBExt"/>
        </w:rPr>
        <w:t>&lt;/Amend&gt;</w:t>
      </w:r>
    </w:p>
    <w:p w14:paraId="19E47843"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565</w:t>
      </w:r>
      <w:r w:rsidRPr="002A1173">
        <w:rPr>
          <w:rStyle w:val="HideTWBExt"/>
          <w:lang w:val="pt-PT"/>
        </w:rPr>
        <w:t>&lt;/NumAm&gt;</w:t>
      </w:r>
    </w:p>
    <w:p w14:paraId="6CE66267" w14:textId="77777777" w:rsidR="00161335" w:rsidRPr="002A1173" w:rsidRDefault="00161335" w:rsidP="00161335">
      <w:pPr>
        <w:pStyle w:val="NormalBold"/>
      </w:pPr>
      <w:r w:rsidRPr="002A1173">
        <w:rPr>
          <w:rStyle w:val="HideTWBExt"/>
        </w:rPr>
        <w:t>&lt;RepeatBlock-By&gt;&lt;Members&gt;</w:t>
      </w:r>
      <w:r w:rsidRPr="002A1173">
        <w:t>Kim Van Sparrentak</w:t>
      </w:r>
      <w:r w:rsidRPr="002A1173">
        <w:rPr>
          <w:rStyle w:val="HideTWBExt"/>
        </w:rPr>
        <w:t>&lt;/Members&gt;</w:t>
      </w:r>
    </w:p>
    <w:p w14:paraId="5D59FA5F" w14:textId="77777777" w:rsidR="00161335" w:rsidRPr="002A1173" w:rsidRDefault="00161335" w:rsidP="00161335">
      <w:r w:rsidRPr="002A1173">
        <w:rPr>
          <w:rStyle w:val="HideTWBExt"/>
        </w:rPr>
        <w:t>&lt;AuNomDe&gt;</w:t>
      </w:r>
      <w:r w:rsidRPr="002A1173">
        <w:rPr>
          <w:rStyle w:val="HideTWBInt"/>
        </w:rPr>
        <w:t>{Verts/ALE}</w:t>
      </w:r>
      <w:r w:rsidRPr="002A1173">
        <w:t>em nome do Grupo Verts/ALE</w:t>
      </w:r>
      <w:r w:rsidRPr="002A1173">
        <w:rPr>
          <w:rStyle w:val="HideTWBExt"/>
        </w:rPr>
        <w:t>&lt;/AuNomDe&gt;</w:t>
      </w:r>
    </w:p>
    <w:p w14:paraId="5FE6F4CA" w14:textId="77777777" w:rsidR="00161335" w:rsidRPr="002A1173" w:rsidRDefault="00161335" w:rsidP="00161335">
      <w:r w:rsidRPr="002A1173">
        <w:rPr>
          <w:rStyle w:val="HideTWBExt"/>
        </w:rPr>
        <w:t>&lt;/RepeatBlock-By&gt;</w:t>
      </w:r>
    </w:p>
    <w:p w14:paraId="3A49C0E6"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3A7A1763" w14:textId="77777777" w:rsidR="00161335" w:rsidRPr="002A1173" w:rsidRDefault="00161335" w:rsidP="00161335">
      <w:pPr>
        <w:pStyle w:val="NormalBold"/>
      </w:pPr>
      <w:r w:rsidRPr="002A1173">
        <w:rPr>
          <w:rStyle w:val="HideTWBExt"/>
        </w:rPr>
        <w:t>&lt;Article&gt;</w:t>
      </w:r>
      <w:r w:rsidRPr="002A1173">
        <w:t>Anexo I – artigo 8-B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47DFDD6D" w14:textId="77777777" w:rsidTr="002D1C33">
        <w:trPr>
          <w:jc w:val="center"/>
        </w:trPr>
        <w:tc>
          <w:tcPr>
            <w:tcW w:w="9752" w:type="dxa"/>
            <w:gridSpan w:val="2"/>
          </w:tcPr>
          <w:p w14:paraId="78E01704" w14:textId="77777777" w:rsidR="00161335" w:rsidRPr="002A1173" w:rsidRDefault="00161335" w:rsidP="002D1C33">
            <w:pPr>
              <w:keepNext/>
            </w:pPr>
          </w:p>
        </w:tc>
      </w:tr>
      <w:tr w:rsidR="00161335" w:rsidRPr="002A1173" w14:paraId="2B058DEB" w14:textId="77777777" w:rsidTr="002D1C33">
        <w:trPr>
          <w:jc w:val="center"/>
        </w:trPr>
        <w:tc>
          <w:tcPr>
            <w:tcW w:w="4876" w:type="dxa"/>
            <w:hideMark/>
          </w:tcPr>
          <w:p w14:paraId="723E8ADE"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6462528B" w14:textId="77777777" w:rsidR="00161335" w:rsidRPr="002A1173" w:rsidRDefault="00161335" w:rsidP="002D1C33">
            <w:pPr>
              <w:pStyle w:val="ColumnHeading"/>
              <w:keepNext/>
              <w:rPr>
                <w:lang w:val="pt-PT"/>
              </w:rPr>
            </w:pPr>
            <w:r w:rsidRPr="002A1173">
              <w:rPr>
                <w:lang w:val="pt-PT"/>
              </w:rPr>
              <w:t>Alteração</w:t>
            </w:r>
          </w:p>
        </w:tc>
      </w:tr>
      <w:tr w:rsidR="00161335" w:rsidRPr="002A1173" w14:paraId="6007FFAD" w14:textId="77777777" w:rsidTr="002D1C33">
        <w:trPr>
          <w:jc w:val="center"/>
        </w:trPr>
        <w:tc>
          <w:tcPr>
            <w:tcW w:w="4876" w:type="dxa"/>
          </w:tcPr>
          <w:p w14:paraId="0F2227AC" w14:textId="77777777" w:rsidR="00161335" w:rsidRPr="002A1173" w:rsidRDefault="00161335" w:rsidP="002D1C33">
            <w:pPr>
              <w:pStyle w:val="Normal6"/>
              <w:rPr>
                <w:lang w:val="pt-PT"/>
              </w:rPr>
            </w:pPr>
          </w:p>
        </w:tc>
        <w:tc>
          <w:tcPr>
            <w:tcW w:w="4876" w:type="dxa"/>
            <w:hideMark/>
          </w:tcPr>
          <w:p w14:paraId="2C58A6E9" w14:textId="77777777" w:rsidR="00161335" w:rsidRPr="002A1173" w:rsidRDefault="00161335" w:rsidP="002D1C33">
            <w:pPr>
              <w:pStyle w:val="Normal6"/>
              <w:jc w:val="center"/>
              <w:rPr>
                <w:szCs w:val="24"/>
                <w:lang w:val="pt-PT"/>
              </w:rPr>
            </w:pPr>
            <w:r w:rsidRPr="002A1173">
              <w:rPr>
                <w:b/>
                <w:i/>
                <w:lang w:val="pt-PT"/>
              </w:rPr>
              <w:t>Artigo 8.º-B</w:t>
            </w:r>
          </w:p>
        </w:tc>
      </w:tr>
      <w:tr w:rsidR="00161335" w:rsidRPr="002A1173" w14:paraId="5527D520" w14:textId="77777777" w:rsidTr="002D1C33">
        <w:trPr>
          <w:jc w:val="center"/>
        </w:trPr>
        <w:tc>
          <w:tcPr>
            <w:tcW w:w="4876" w:type="dxa"/>
          </w:tcPr>
          <w:p w14:paraId="2DE8712E" w14:textId="77777777" w:rsidR="00161335" w:rsidRPr="002A1173" w:rsidRDefault="00161335" w:rsidP="002D1C33">
            <w:pPr>
              <w:pStyle w:val="Normal6"/>
              <w:rPr>
                <w:lang w:val="pt-PT"/>
              </w:rPr>
            </w:pPr>
          </w:p>
        </w:tc>
        <w:tc>
          <w:tcPr>
            <w:tcW w:w="4876" w:type="dxa"/>
            <w:hideMark/>
          </w:tcPr>
          <w:p w14:paraId="494AC9AD" w14:textId="77777777" w:rsidR="00161335" w:rsidRPr="002A1173" w:rsidRDefault="00161335" w:rsidP="002D1C33">
            <w:pPr>
              <w:pStyle w:val="Normal6"/>
              <w:jc w:val="center"/>
              <w:rPr>
                <w:szCs w:val="24"/>
                <w:lang w:val="pt-PT"/>
              </w:rPr>
            </w:pPr>
            <w:r w:rsidRPr="002A1173">
              <w:rPr>
                <w:b/>
                <w:i/>
                <w:lang w:val="pt-PT"/>
              </w:rPr>
              <w:t>Sanções</w:t>
            </w:r>
          </w:p>
        </w:tc>
      </w:tr>
      <w:tr w:rsidR="00161335" w:rsidRPr="002A1173" w14:paraId="58B52FA9" w14:textId="77777777" w:rsidTr="002D1C33">
        <w:trPr>
          <w:jc w:val="center"/>
        </w:trPr>
        <w:tc>
          <w:tcPr>
            <w:tcW w:w="4876" w:type="dxa"/>
          </w:tcPr>
          <w:p w14:paraId="74282050" w14:textId="77777777" w:rsidR="00161335" w:rsidRPr="002A1173" w:rsidRDefault="00161335" w:rsidP="002D1C33">
            <w:pPr>
              <w:pStyle w:val="Normal6"/>
              <w:rPr>
                <w:lang w:val="pt-PT"/>
              </w:rPr>
            </w:pPr>
          </w:p>
        </w:tc>
        <w:tc>
          <w:tcPr>
            <w:tcW w:w="4876" w:type="dxa"/>
            <w:hideMark/>
          </w:tcPr>
          <w:p w14:paraId="426C8849" w14:textId="77777777" w:rsidR="00161335" w:rsidRPr="002A1173" w:rsidRDefault="00161335" w:rsidP="002D1C33">
            <w:pPr>
              <w:pStyle w:val="Normal6"/>
              <w:rPr>
                <w:szCs w:val="24"/>
                <w:lang w:val="pt-PT"/>
              </w:rPr>
            </w:pPr>
            <w:r w:rsidRPr="002A1173">
              <w:rPr>
                <w:b/>
                <w:i/>
                <w:lang w:val="pt-PT"/>
              </w:rPr>
              <w:t>1.</w:t>
            </w:r>
            <w:r w:rsidRPr="002A1173">
              <w:rPr>
                <w:b/>
                <w:i/>
                <w:lang w:val="pt-PT"/>
              </w:rPr>
              <w:tab/>
              <w:t>Os Estados-Membros devem prever regras no que respeita às sanções aplicáveis em caso de infração às disposições nacionais adotadas nos termos da presente diretiva ou às disposições relevantes já em vigor relativamente aos direitos abrangidos pelo âmbito de aplicação da presente diretiva. O limite máximo das coimas a que se refere o artigo 83.º, n.º 5, do Regulamento (UE) 2016/679 é aplicável às infrações à presente diretiva.</w:t>
            </w:r>
          </w:p>
        </w:tc>
      </w:tr>
      <w:tr w:rsidR="00161335" w:rsidRPr="002A1173" w14:paraId="7C27D018" w14:textId="77777777" w:rsidTr="002D1C33">
        <w:trPr>
          <w:jc w:val="center"/>
        </w:trPr>
        <w:tc>
          <w:tcPr>
            <w:tcW w:w="4876" w:type="dxa"/>
          </w:tcPr>
          <w:p w14:paraId="39F249C0" w14:textId="77777777" w:rsidR="00161335" w:rsidRPr="002A1173" w:rsidRDefault="00161335" w:rsidP="002D1C33">
            <w:pPr>
              <w:pStyle w:val="Normal6"/>
              <w:rPr>
                <w:lang w:val="pt-PT"/>
              </w:rPr>
            </w:pPr>
          </w:p>
        </w:tc>
        <w:tc>
          <w:tcPr>
            <w:tcW w:w="4876" w:type="dxa"/>
            <w:hideMark/>
          </w:tcPr>
          <w:p w14:paraId="1F041F0C" w14:textId="77777777" w:rsidR="00161335" w:rsidRPr="002A1173" w:rsidRDefault="00161335" w:rsidP="002D1C33">
            <w:pPr>
              <w:pStyle w:val="Normal6"/>
              <w:rPr>
                <w:szCs w:val="24"/>
                <w:lang w:val="pt-PT"/>
              </w:rPr>
            </w:pPr>
            <w:r w:rsidRPr="002A1173">
              <w:rPr>
                <w:b/>
                <w:i/>
                <w:lang w:val="pt-PT"/>
              </w:rPr>
              <w:t>2.</w:t>
            </w:r>
            <w:r w:rsidRPr="002A1173">
              <w:rPr>
                <w:b/>
                <w:i/>
                <w:lang w:val="pt-PT"/>
              </w:rPr>
              <w:tab/>
              <w:t>As sanções a que se refere o n.º 1 devem ter em conta qualquer fator agravante ou atenuante pertinente aplicável às circunstâncias da infração.</w:t>
            </w:r>
          </w:p>
        </w:tc>
      </w:tr>
      <w:tr w:rsidR="00161335" w:rsidRPr="002A1173" w14:paraId="39538D8A" w14:textId="77777777" w:rsidTr="002D1C33">
        <w:trPr>
          <w:jc w:val="center"/>
        </w:trPr>
        <w:tc>
          <w:tcPr>
            <w:tcW w:w="4876" w:type="dxa"/>
          </w:tcPr>
          <w:p w14:paraId="1E672687" w14:textId="77777777" w:rsidR="00161335" w:rsidRPr="002A1173" w:rsidRDefault="00161335" w:rsidP="002D1C33">
            <w:pPr>
              <w:pStyle w:val="Normal6"/>
              <w:rPr>
                <w:lang w:val="pt-PT"/>
              </w:rPr>
            </w:pPr>
          </w:p>
        </w:tc>
        <w:tc>
          <w:tcPr>
            <w:tcW w:w="4876" w:type="dxa"/>
            <w:hideMark/>
          </w:tcPr>
          <w:p w14:paraId="763DBB9E" w14:textId="77777777" w:rsidR="00161335" w:rsidRPr="002A1173" w:rsidRDefault="00161335" w:rsidP="002D1C33">
            <w:pPr>
              <w:pStyle w:val="Normal6"/>
              <w:rPr>
                <w:szCs w:val="24"/>
                <w:lang w:val="pt-PT"/>
              </w:rPr>
            </w:pPr>
            <w:r w:rsidRPr="002A1173">
              <w:rPr>
                <w:b/>
                <w:i/>
                <w:lang w:val="pt-PT"/>
              </w:rPr>
              <w:t>Os Estados-Membros devem assegurar a aplicação de sanções específicas em caso de infrações repetidas aos direitos e obrigações previstos na presente diretiva.</w:t>
            </w:r>
          </w:p>
        </w:tc>
      </w:tr>
    </w:tbl>
    <w:p w14:paraId="5569CBC3"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56BACF81" w14:textId="77777777" w:rsidR="00161335" w:rsidRPr="002A1173" w:rsidRDefault="00161335" w:rsidP="00161335">
      <w:r w:rsidRPr="002A1173">
        <w:rPr>
          <w:rStyle w:val="HideTWBExt"/>
        </w:rPr>
        <w:t>&lt;/Amend&gt;</w:t>
      </w:r>
    </w:p>
    <w:p w14:paraId="339AF222"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566</w:t>
      </w:r>
      <w:r w:rsidRPr="002A1173">
        <w:rPr>
          <w:rStyle w:val="HideTWBExt"/>
          <w:lang w:val="pt-PT"/>
        </w:rPr>
        <w:t>&lt;/NumAm&gt;</w:t>
      </w:r>
    </w:p>
    <w:p w14:paraId="5A47C796" w14:textId="77777777" w:rsidR="00161335" w:rsidRPr="002A1173" w:rsidRDefault="00161335" w:rsidP="00161335">
      <w:pPr>
        <w:pStyle w:val="NormalBold"/>
      </w:pPr>
      <w:r w:rsidRPr="002A1173">
        <w:rPr>
          <w:rStyle w:val="HideTWBExt"/>
        </w:rPr>
        <w:t>&lt;RepeatBlock-By&gt;&lt;Members&gt;</w:t>
      </w:r>
      <w:r w:rsidRPr="002A1173">
        <w:t>Johan Danielsson</w:t>
      </w:r>
      <w:r w:rsidRPr="002A1173">
        <w:rPr>
          <w:rStyle w:val="HideTWBExt"/>
        </w:rPr>
        <w:t>&lt;/Members&gt;</w:t>
      </w:r>
    </w:p>
    <w:p w14:paraId="0EC0990A" w14:textId="77777777" w:rsidR="00161335" w:rsidRPr="002A1173" w:rsidRDefault="00161335" w:rsidP="00161335">
      <w:r w:rsidRPr="002A1173">
        <w:rPr>
          <w:rStyle w:val="HideTWBExt"/>
        </w:rPr>
        <w:t>&lt;/RepeatBlock-By&gt;</w:t>
      </w:r>
    </w:p>
    <w:p w14:paraId="0DBBDC6B"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7B03A8CB" w14:textId="77777777" w:rsidR="00161335" w:rsidRPr="002A1173" w:rsidRDefault="00161335" w:rsidP="00161335">
      <w:pPr>
        <w:pStyle w:val="NormalBold"/>
      </w:pPr>
      <w:r w:rsidRPr="002A1173">
        <w:rPr>
          <w:rStyle w:val="HideTWBExt"/>
        </w:rPr>
        <w:t>&lt;Article&gt;</w:t>
      </w:r>
      <w:r w:rsidRPr="002A1173">
        <w:t>Anexo I – artigo 8-B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0C0AEB1A" w14:textId="77777777" w:rsidTr="002D1C33">
        <w:trPr>
          <w:jc w:val="center"/>
        </w:trPr>
        <w:tc>
          <w:tcPr>
            <w:tcW w:w="9752" w:type="dxa"/>
            <w:gridSpan w:val="2"/>
          </w:tcPr>
          <w:p w14:paraId="566F6F3A" w14:textId="77777777" w:rsidR="00161335" w:rsidRPr="002A1173" w:rsidRDefault="00161335" w:rsidP="002D1C33">
            <w:pPr>
              <w:keepNext/>
            </w:pPr>
          </w:p>
        </w:tc>
      </w:tr>
      <w:tr w:rsidR="00161335" w:rsidRPr="002A1173" w14:paraId="2743BCD7" w14:textId="77777777" w:rsidTr="002D1C33">
        <w:trPr>
          <w:jc w:val="center"/>
        </w:trPr>
        <w:tc>
          <w:tcPr>
            <w:tcW w:w="4876" w:type="dxa"/>
            <w:hideMark/>
          </w:tcPr>
          <w:p w14:paraId="19E9EE8F"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3E719A93" w14:textId="77777777" w:rsidR="00161335" w:rsidRPr="002A1173" w:rsidRDefault="00161335" w:rsidP="002D1C33">
            <w:pPr>
              <w:pStyle w:val="ColumnHeading"/>
              <w:keepNext/>
              <w:rPr>
                <w:lang w:val="pt-PT"/>
              </w:rPr>
            </w:pPr>
            <w:r w:rsidRPr="002A1173">
              <w:rPr>
                <w:lang w:val="pt-PT"/>
              </w:rPr>
              <w:t>Alteração</w:t>
            </w:r>
          </w:p>
        </w:tc>
      </w:tr>
      <w:tr w:rsidR="00161335" w:rsidRPr="002A1173" w14:paraId="41811F56" w14:textId="77777777" w:rsidTr="002D1C33">
        <w:trPr>
          <w:jc w:val="center"/>
        </w:trPr>
        <w:tc>
          <w:tcPr>
            <w:tcW w:w="4876" w:type="dxa"/>
          </w:tcPr>
          <w:p w14:paraId="6CB049DC" w14:textId="77777777" w:rsidR="00161335" w:rsidRPr="002A1173" w:rsidRDefault="00161335" w:rsidP="002D1C33">
            <w:pPr>
              <w:pStyle w:val="Normal6"/>
              <w:rPr>
                <w:lang w:val="pt-PT"/>
              </w:rPr>
            </w:pPr>
          </w:p>
        </w:tc>
        <w:tc>
          <w:tcPr>
            <w:tcW w:w="4876" w:type="dxa"/>
            <w:hideMark/>
          </w:tcPr>
          <w:p w14:paraId="420E813F" w14:textId="77777777" w:rsidR="00161335" w:rsidRPr="002A1173" w:rsidRDefault="00161335" w:rsidP="002D1C33">
            <w:pPr>
              <w:pStyle w:val="Normal6"/>
              <w:jc w:val="center"/>
              <w:rPr>
                <w:szCs w:val="24"/>
                <w:lang w:val="pt-PT"/>
              </w:rPr>
            </w:pPr>
            <w:r w:rsidRPr="002A1173">
              <w:rPr>
                <w:b/>
                <w:i/>
                <w:lang w:val="pt-PT"/>
              </w:rPr>
              <w:t>Artigo 8.º-B</w:t>
            </w:r>
          </w:p>
        </w:tc>
      </w:tr>
      <w:tr w:rsidR="00161335" w:rsidRPr="002A1173" w14:paraId="09A73B87" w14:textId="77777777" w:rsidTr="002D1C33">
        <w:trPr>
          <w:jc w:val="center"/>
        </w:trPr>
        <w:tc>
          <w:tcPr>
            <w:tcW w:w="4876" w:type="dxa"/>
          </w:tcPr>
          <w:p w14:paraId="119BEABB" w14:textId="77777777" w:rsidR="00161335" w:rsidRPr="002A1173" w:rsidRDefault="00161335" w:rsidP="002D1C33">
            <w:pPr>
              <w:pStyle w:val="Normal6"/>
              <w:rPr>
                <w:lang w:val="pt-PT"/>
              </w:rPr>
            </w:pPr>
          </w:p>
        </w:tc>
        <w:tc>
          <w:tcPr>
            <w:tcW w:w="4876" w:type="dxa"/>
            <w:hideMark/>
          </w:tcPr>
          <w:p w14:paraId="2588BC29" w14:textId="77777777" w:rsidR="00161335" w:rsidRPr="002A1173" w:rsidRDefault="00161335" w:rsidP="002D1C33">
            <w:pPr>
              <w:pStyle w:val="Normal6"/>
              <w:jc w:val="center"/>
              <w:rPr>
                <w:szCs w:val="24"/>
                <w:lang w:val="pt-PT"/>
              </w:rPr>
            </w:pPr>
            <w:r w:rsidRPr="002A1173">
              <w:rPr>
                <w:b/>
                <w:i/>
                <w:lang w:val="pt-PT"/>
              </w:rPr>
              <w:t>Negociação coletiva</w:t>
            </w:r>
          </w:p>
        </w:tc>
      </w:tr>
      <w:tr w:rsidR="00161335" w:rsidRPr="002A1173" w14:paraId="0444F844" w14:textId="77777777" w:rsidTr="002D1C33">
        <w:trPr>
          <w:jc w:val="center"/>
        </w:trPr>
        <w:tc>
          <w:tcPr>
            <w:tcW w:w="4876" w:type="dxa"/>
          </w:tcPr>
          <w:p w14:paraId="6FA35A38" w14:textId="77777777" w:rsidR="00161335" w:rsidRPr="002A1173" w:rsidRDefault="00161335" w:rsidP="002D1C33">
            <w:pPr>
              <w:pStyle w:val="Normal6"/>
              <w:rPr>
                <w:lang w:val="pt-PT"/>
              </w:rPr>
            </w:pPr>
          </w:p>
        </w:tc>
        <w:tc>
          <w:tcPr>
            <w:tcW w:w="4876" w:type="dxa"/>
            <w:hideMark/>
          </w:tcPr>
          <w:p w14:paraId="68C90EAD" w14:textId="77777777" w:rsidR="00161335" w:rsidRPr="002A1173" w:rsidRDefault="00161335" w:rsidP="002D1C33">
            <w:pPr>
              <w:pStyle w:val="Normal6"/>
              <w:rPr>
                <w:szCs w:val="24"/>
                <w:lang w:val="pt-PT"/>
              </w:rPr>
            </w:pPr>
            <w:r w:rsidRPr="002A1173">
              <w:rPr>
                <w:b/>
                <w:i/>
                <w:lang w:val="pt-PT"/>
              </w:rPr>
              <w:t>Sem prejuízo dos direitos fundamentais consagrados na Carta dos Direitos Fundamentais da União Europeia e no direito da União em matéria de proteção dos dados pessoais, da privacidade e da confidencialidade das comunicações, os Estados-Membros podem autorizar os parceiros sociais a manter, negociar, celebrar e aplicar convenções coletivas, em conformidade com o direito ou práticas nacionais, que estabeleçam disposições relativas a todos os aspetos da introdução, aplicação e utilização de sistemas de gestão algorítmica no local de trabalho ao longo do seu ciclo de vida, que possam diferir das referidas na presente diretiva.</w:t>
            </w:r>
          </w:p>
        </w:tc>
      </w:tr>
    </w:tbl>
    <w:p w14:paraId="64F4EE04"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235BFAD4" w14:textId="77777777" w:rsidR="00161335" w:rsidRPr="002A1173" w:rsidRDefault="00161335" w:rsidP="00161335">
      <w:r w:rsidRPr="002A1173">
        <w:rPr>
          <w:rStyle w:val="HideTWBExt"/>
        </w:rPr>
        <w:t>&lt;/Amend&gt;</w:t>
      </w:r>
    </w:p>
    <w:p w14:paraId="2A730F3B"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567</w:t>
      </w:r>
      <w:r w:rsidRPr="002A1173">
        <w:rPr>
          <w:rStyle w:val="HideTWBExt"/>
          <w:lang w:val="pt-PT"/>
        </w:rPr>
        <w:t>&lt;/NumAm&gt;</w:t>
      </w:r>
    </w:p>
    <w:p w14:paraId="1B1C2613" w14:textId="77777777" w:rsidR="00161335" w:rsidRPr="002A1173" w:rsidRDefault="00161335" w:rsidP="00161335">
      <w:pPr>
        <w:pStyle w:val="NormalBold"/>
      </w:pPr>
      <w:r w:rsidRPr="002A1173">
        <w:rPr>
          <w:rStyle w:val="HideTWBExt"/>
        </w:rPr>
        <w:t>&lt;RepeatBlock-By&gt;&lt;Members&gt;</w:t>
      </w:r>
      <w:r w:rsidRPr="002A1173">
        <w:t>Irena Joveva</w:t>
      </w:r>
      <w:r w:rsidRPr="002A1173">
        <w:rPr>
          <w:rStyle w:val="HideTWBExt"/>
        </w:rPr>
        <w:t>&lt;/Members&gt;</w:t>
      </w:r>
    </w:p>
    <w:p w14:paraId="21ED6000" w14:textId="77777777" w:rsidR="00161335" w:rsidRPr="002A1173" w:rsidRDefault="00161335" w:rsidP="00161335">
      <w:r w:rsidRPr="002A1173">
        <w:rPr>
          <w:rStyle w:val="HideTWBExt"/>
        </w:rPr>
        <w:t>&lt;/RepeatBlock-By&gt;</w:t>
      </w:r>
    </w:p>
    <w:p w14:paraId="2A88A336"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56EA25D5" w14:textId="77777777" w:rsidR="00161335" w:rsidRPr="002A1173" w:rsidRDefault="00161335" w:rsidP="00161335">
      <w:pPr>
        <w:pStyle w:val="NormalBold"/>
      </w:pPr>
      <w:r w:rsidRPr="002A1173">
        <w:rPr>
          <w:rStyle w:val="HideTWBExt"/>
        </w:rPr>
        <w:t>&lt;Article&gt;</w:t>
      </w:r>
      <w:r w:rsidRPr="002A1173">
        <w:t>Anexo I – artigo 8-B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58373790" w14:textId="77777777" w:rsidTr="002D1C33">
        <w:trPr>
          <w:jc w:val="center"/>
        </w:trPr>
        <w:tc>
          <w:tcPr>
            <w:tcW w:w="9752" w:type="dxa"/>
            <w:gridSpan w:val="2"/>
          </w:tcPr>
          <w:p w14:paraId="6FBA46B3" w14:textId="77777777" w:rsidR="00161335" w:rsidRPr="002A1173" w:rsidRDefault="00161335" w:rsidP="002D1C33">
            <w:pPr>
              <w:keepNext/>
            </w:pPr>
          </w:p>
        </w:tc>
      </w:tr>
      <w:tr w:rsidR="00161335" w:rsidRPr="002A1173" w14:paraId="74F10360" w14:textId="77777777" w:rsidTr="002D1C33">
        <w:trPr>
          <w:jc w:val="center"/>
        </w:trPr>
        <w:tc>
          <w:tcPr>
            <w:tcW w:w="4876" w:type="dxa"/>
            <w:hideMark/>
          </w:tcPr>
          <w:p w14:paraId="595B76F0"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24EEB70C" w14:textId="77777777" w:rsidR="00161335" w:rsidRPr="002A1173" w:rsidRDefault="00161335" w:rsidP="002D1C33">
            <w:pPr>
              <w:pStyle w:val="ColumnHeading"/>
              <w:keepNext/>
              <w:rPr>
                <w:lang w:val="pt-PT"/>
              </w:rPr>
            </w:pPr>
            <w:r w:rsidRPr="002A1173">
              <w:rPr>
                <w:lang w:val="pt-PT"/>
              </w:rPr>
              <w:t>Alteração</w:t>
            </w:r>
          </w:p>
        </w:tc>
      </w:tr>
      <w:tr w:rsidR="00161335" w:rsidRPr="002A1173" w14:paraId="213708E6" w14:textId="77777777" w:rsidTr="002D1C33">
        <w:trPr>
          <w:jc w:val="center"/>
        </w:trPr>
        <w:tc>
          <w:tcPr>
            <w:tcW w:w="4876" w:type="dxa"/>
          </w:tcPr>
          <w:p w14:paraId="5D1B66AB" w14:textId="77777777" w:rsidR="00161335" w:rsidRPr="002A1173" w:rsidRDefault="00161335" w:rsidP="002D1C33">
            <w:pPr>
              <w:pStyle w:val="Normal6"/>
              <w:rPr>
                <w:lang w:val="pt-PT"/>
              </w:rPr>
            </w:pPr>
          </w:p>
        </w:tc>
        <w:tc>
          <w:tcPr>
            <w:tcW w:w="4876" w:type="dxa"/>
            <w:hideMark/>
          </w:tcPr>
          <w:p w14:paraId="7F3EA46E" w14:textId="77777777" w:rsidR="00161335" w:rsidRPr="002A1173" w:rsidRDefault="00161335" w:rsidP="002D1C33">
            <w:pPr>
              <w:pStyle w:val="Normal6"/>
              <w:jc w:val="center"/>
              <w:rPr>
                <w:szCs w:val="24"/>
                <w:lang w:val="pt-PT"/>
              </w:rPr>
            </w:pPr>
            <w:r w:rsidRPr="002A1173">
              <w:rPr>
                <w:b/>
                <w:i/>
                <w:lang w:val="pt-PT"/>
              </w:rPr>
              <w:t>Artigo 8.º-B</w:t>
            </w:r>
          </w:p>
        </w:tc>
      </w:tr>
      <w:tr w:rsidR="00161335" w:rsidRPr="002A1173" w14:paraId="6821CC88" w14:textId="77777777" w:rsidTr="002D1C33">
        <w:trPr>
          <w:jc w:val="center"/>
        </w:trPr>
        <w:tc>
          <w:tcPr>
            <w:tcW w:w="4876" w:type="dxa"/>
          </w:tcPr>
          <w:p w14:paraId="575D199F" w14:textId="77777777" w:rsidR="00161335" w:rsidRPr="002A1173" w:rsidRDefault="00161335" w:rsidP="002D1C33">
            <w:pPr>
              <w:pStyle w:val="Normal6"/>
              <w:rPr>
                <w:lang w:val="pt-PT"/>
              </w:rPr>
            </w:pPr>
          </w:p>
        </w:tc>
        <w:tc>
          <w:tcPr>
            <w:tcW w:w="4876" w:type="dxa"/>
            <w:hideMark/>
          </w:tcPr>
          <w:p w14:paraId="29ACE033" w14:textId="77777777" w:rsidR="00161335" w:rsidRPr="002A1173" w:rsidRDefault="00161335" w:rsidP="002D1C33">
            <w:pPr>
              <w:pStyle w:val="Normal6"/>
              <w:jc w:val="center"/>
              <w:rPr>
                <w:szCs w:val="24"/>
                <w:lang w:val="pt-PT"/>
              </w:rPr>
            </w:pPr>
            <w:r w:rsidRPr="002A1173">
              <w:rPr>
                <w:b/>
                <w:i/>
                <w:lang w:val="pt-PT"/>
              </w:rPr>
              <w:t>Proteção contra formas de tratamento desfavorável ou consequências adversas</w:t>
            </w:r>
          </w:p>
        </w:tc>
      </w:tr>
      <w:tr w:rsidR="00161335" w:rsidRPr="002A1173" w14:paraId="73177340" w14:textId="77777777" w:rsidTr="002D1C33">
        <w:trPr>
          <w:jc w:val="center"/>
        </w:trPr>
        <w:tc>
          <w:tcPr>
            <w:tcW w:w="4876" w:type="dxa"/>
          </w:tcPr>
          <w:p w14:paraId="73B06C99" w14:textId="77777777" w:rsidR="00161335" w:rsidRPr="002A1173" w:rsidRDefault="00161335" w:rsidP="002D1C33">
            <w:pPr>
              <w:pStyle w:val="Normal6"/>
              <w:rPr>
                <w:lang w:val="pt-PT"/>
              </w:rPr>
            </w:pPr>
          </w:p>
        </w:tc>
        <w:tc>
          <w:tcPr>
            <w:tcW w:w="4876" w:type="dxa"/>
            <w:hideMark/>
          </w:tcPr>
          <w:p w14:paraId="524318B3" w14:textId="77777777" w:rsidR="00161335" w:rsidRPr="002A1173" w:rsidRDefault="00161335" w:rsidP="002D1C33">
            <w:pPr>
              <w:pStyle w:val="Normal6"/>
              <w:rPr>
                <w:szCs w:val="24"/>
                <w:lang w:val="pt-PT"/>
              </w:rPr>
            </w:pPr>
            <w:r w:rsidRPr="002A1173">
              <w:rPr>
                <w:b/>
                <w:i/>
                <w:lang w:val="pt-PT"/>
              </w:rPr>
              <w:t>Os Estados-Membros devem introduzir as medidas necessárias para proteger os trabalhadores por conta de outrem e os trabalhadores independentes individuais, bem como os seus representantes, de quaisquer consequências adversas decorrentes de eventuais ações intentadas com o objetivo de fazer respeitar os direitos conferidos pela presente diretiva.</w:t>
            </w:r>
          </w:p>
        </w:tc>
      </w:tr>
    </w:tbl>
    <w:p w14:paraId="65AD517D"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451C1056" w14:textId="77777777" w:rsidR="00161335" w:rsidRPr="002A1173" w:rsidRDefault="00161335" w:rsidP="00161335">
      <w:r w:rsidRPr="002A1173">
        <w:rPr>
          <w:rStyle w:val="HideTWBExt"/>
        </w:rPr>
        <w:t>&lt;/Amend&gt;</w:t>
      </w:r>
    </w:p>
    <w:p w14:paraId="1E21324D"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568</w:t>
      </w:r>
      <w:r w:rsidRPr="002A1173">
        <w:rPr>
          <w:rStyle w:val="HideTWBExt"/>
          <w:lang w:val="pt-PT"/>
        </w:rPr>
        <w:t>&lt;/NumAm&gt;</w:t>
      </w:r>
    </w:p>
    <w:p w14:paraId="7A9385F1" w14:textId="77777777" w:rsidR="00161335" w:rsidRPr="002A1173" w:rsidRDefault="00161335" w:rsidP="00161335">
      <w:pPr>
        <w:pStyle w:val="NormalBold"/>
      </w:pPr>
      <w:r w:rsidRPr="002A1173">
        <w:rPr>
          <w:rStyle w:val="HideTWBExt"/>
        </w:rPr>
        <w:t>&lt;RepeatBlock-By&gt;&lt;Members&gt;</w:t>
      </w:r>
      <w:r w:rsidRPr="002A1173">
        <w:t>Kim Van Sparrentak</w:t>
      </w:r>
      <w:r w:rsidRPr="002A1173">
        <w:rPr>
          <w:rStyle w:val="HideTWBExt"/>
        </w:rPr>
        <w:t>&lt;/Members&gt;</w:t>
      </w:r>
    </w:p>
    <w:p w14:paraId="088663D1" w14:textId="77777777" w:rsidR="00161335" w:rsidRPr="002A1173" w:rsidRDefault="00161335" w:rsidP="00161335">
      <w:r w:rsidRPr="002A1173">
        <w:rPr>
          <w:rStyle w:val="HideTWBExt"/>
        </w:rPr>
        <w:t>&lt;AuNomDe&gt;</w:t>
      </w:r>
      <w:r w:rsidRPr="002A1173">
        <w:rPr>
          <w:rStyle w:val="HideTWBInt"/>
        </w:rPr>
        <w:t>{Verts/ALE}</w:t>
      </w:r>
      <w:r w:rsidRPr="002A1173">
        <w:t>em nome do Grupo Verts/ALE</w:t>
      </w:r>
      <w:r w:rsidRPr="002A1173">
        <w:rPr>
          <w:rStyle w:val="HideTWBExt"/>
        </w:rPr>
        <w:t>&lt;/AuNomDe&gt;</w:t>
      </w:r>
    </w:p>
    <w:p w14:paraId="26B006BE" w14:textId="77777777" w:rsidR="00161335" w:rsidRPr="002A1173" w:rsidRDefault="00161335" w:rsidP="00161335">
      <w:r w:rsidRPr="002A1173">
        <w:rPr>
          <w:rStyle w:val="HideTWBExt"/>
        </w:rPr>
        <w:t>&lt;/RepeatBlock-By&gt;</w:t>
      </w:r>
    </w:p>
    <w:p w14:paraId="49FF7B3E"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6927D9A7" w14:textId="77777777" w:rsidR="00161335" w:rsidRPr="002A1173" w:rsidRDefault="00161335" w:rsidP="00161335">
      <w:pPr>
        <w:pStyle w:val="NormalBold"/>
      </w:pPr>
      <w:r w:rsidRPr="002A1173">
        <w:rPr>
          <w:rStyle w:val="HideTWBExt"/>
        </w:rPr>
        <w:t>&lt;Article&gt;</w:t>
      </w:r>
      <w:r w:rsidRPr="002A1173">
        <w:t>Anexo I – artigo 8-C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7FA2E8B5" w14:textId="77777777" w:rsidTr="002D1C33">
        <w:trPr>
          <w:jc w:val="center"/>
        </w:trPr>
        <w:tc>
          <w:tcPr>
            <w:tcW w:w="9752" w:type="dxa"/>
            <w:gridSpan w:val="2"/>
          </w:tcPr>
          <w:p w14:paraId="38D5DD98" w14:textId="77777777" w:rsidR="00161335" w:rsidRPr="002A1173" w:rsidRDefault="00161335" w:rsidP="002D1C33">
            <w:pPr>
              <w:keepNext/>
            </w:pPr>
          </w:p>
        </w:tc>
      </w:tr>
      <w:tr w:rsidR="00161335" w:rsidRPr="002A1173" w14:paraId="7E36E23D" w14:textId="77777777" w:rsidTr="002D1C33">
        <w:trPr>
          <w:jc w:val="center"/>
        </w:trPr>
        <w:tc>
          <w:tcPr>
            <w:tcW w:w="4876" w:type="dxa"/>
            <w:hideMark/>
          </w:tcPr>
          <w:p w14:paraId="27C65573"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7EC8F39E" w14:textId="77777777" w:rsidR="00161335" w:rsidRPr="002A1173" w:rsidRDefault="00161335" w:rsidP="002D1C33">
            <w:pPr>
              <w:pStyle w:val="ColumnHeading"/>
              <w:keepNext/>
              <w:rPr>
                <w:lang w:val="pt-PT"/>
              </w:rPr>
            </w:pPr>
            <w:r w:rsidRPr="002A1173">
              <w:rPr>
                <w:lang w:val="pt-PT"/>
              </w:rPr>
              <w:t>Alteração</w:t>
            </w:r>
          </w:p>
        </w:tc>
      </w:tr>
      <w:tr w:rsidR="00161335" w:rsidRPr="002A1173" w14:paraId="43CD4495" w14:textId="77777777" w:rsidTr="002D1C33">
        <w:trPr>
          <w:jc w:val="center"/>
        </w:trPr>
        <w:tc>
          <w:tcPr>
            <w:tcW w:w="4876" w:type="dxa"/>
          </w:tcPr>
          <w:p w14:paraId="1A924974" w14:textId="77777777" w:rsidR="00161335" w:rsidRPr="002A1173" w:rsidRDefault="00161335" w:rsidP="002D1C33">
            <w:pPr>
              <w:pStyle w:val="Normal6"/>
              <w:rPr>
                <w:lang w:val="pt-PT"/>
              </w:rPr>
            </w:pPr>
          </w:p>
        </w:tc>
        <w:tc>
          <w:tcPr>
            <w:tcW w:w="4876" w:type="dxa"/>
            <w:hideMark/>
          </w:tcPr>
          <w:p w14:paraId="7918B463" w14:textId="77777777" w:rsidR="00161335" w:rsidRPr="002A1173" w:rsidRDefault="00161335" w:rsidP="002D1C33">
            <w:pPr>
              <w:pStyle w:val="Normal6"/>
              <w:jc w:val="center"/>
              <w:rPr>
                <w:szCs w:val="24"/>
                <w:lang w:val="pt-PT"/>
              </w:rPr>
            </w:pPr>
            <w:r w:rsidRPr="002A1173">
              <w:rPr>
                <w:b/>
                <w:i/>
                <w:lang w:val="pt-PT"/>
              </w:rPr>
              <w:t>Artigo 8.º-C</w:t>
            </w:r>
          </w:p>
        </w:tc>
      </w:tr>
      <w:tr w:rsidR="00161335" w:rsidRPr="002A1173" w14:paraId="1B0E5669" w14:textId="77777777" w:rsidTr="002D1C33">
        <w:trPr>
          <w:jc w:val="center"/>
        </w:trPr>
        <w:tc>
          <w:tcPr>
            <w:tcW w:w="4876" w:type="dxa"/>
          </w:tcPr>
          <w:p w14:paraId="34CCE378" w14:textId="77777777" w:rsidR="00161335" w:rsidRPr="002A1173" w:rsidRDefault="00161335" w:rsidP="002D1C33">
            <w:pPr>
              <w:pStyle w:val="Normal6"/>
              <w:rPr>
                <w:lang w:val="pt-PT"/>
              </w:rPr>
            </w:pPr>
          </w:p>
        </w:tc>
        <w:tc>
          <w:tcPr>
            <w:tcW w:w="4876" w:type="dxa"/>
            <w:hideMark/>
          </w:tcPr>
          <w:p w14:paraId="333F362E" w14:textId="77777777" w:rsidR="00161335" w:rsidRPr="002A1173" w:rsidRDefault="00161335" w:rsidP="002D1C33">
            <w:pPr>
              <w:pStyle w:val="Normal6"/>
              <w:jc w:val="center"/>
              <w:rPr>
                <w:szCs w:val="24"/>
                <w:lang w:val="pt-PT"/>
              </w:rPr>
            </w:pPr>
            <w:r w:rsidRPr="002A1173">
              <w:rPr>
                <w:b/>
                <w:i/>
                <w:lang w:val="pt-PT"/>
              </w:rPr>
              <w:t>Direito de recurso e proteção contra tratamentos ou consequências desfavoráveis</w:t>
            </w:r>
          </w:p>
        </w:tc>
      </w:tr>
      <w:tr w:rsidR="00161335" w:rsidRPr="002A1173" w14:paraId="6B8881BA" w14:textId="77777777" w:rsidTr="002D1C33">
        <w:trPr>
          <w:jc w:val="center"/>
        </w:trPr>
        <w:tc>
          <w:tcPr>
            <w:tcW w:w="4876" w:type="dxa"/>
          </w:tcPr>
          <w:p w14:paraId="1015A981" w14:textId="77777777" w:rsidR="00161335" w:rsidRPr="002A1173" w:rsidRDefault="00161335" w:rsidP="002D1C33">
            <w:pPr>
              <w:pStyle w:val="Normal6"/>
              <w:rPr>
                <w:lang w:val="pt-PT"/>
              </w:rPr>
            </w:pPr>
          </w:p>
        </w:tc>
        <w:tc>
          <w:tcPr>
            <w:tcW w:w="4876" w:type="dxa"/>
            <w:hideMark/>
          </w:tcPr>
          <w:p w14:paraId="2A14658C" w14:textId="77777777" w:rsidR="00161335" w:rsidRPr="002A1173" w:rsidRDefault="00161335" w:rsidP="002D1C33">
            <w:pPr>
              <w:pStyle w:val="Normal6"/>
              <w:ind w:left="25" w:hanging="25"/>
              <w:rPr>
                <w:szCs w:val="24"/>
                <w:lang w:val="pt-PT"/>
              </w:rPr>
            </w:pPr>
            <w:r w:rsidRPr="002A1173">
              <w:rPr>
                <w:b/>
                <w:i/>
                <w:lang w:val="pt-PT"/>
              </w:rPr>
              <w:t>1.</w:t>
            </w:r>
            <w:r w:rsidRPr="002A1173">
              <w:rPr>
                <w:b/>
                <w:i/>
                <w:lang w:val="pt-PT"/>
              </w:rPr>
              <w:tab/>
              <w:t>Os Estados-Membros asseguram que, sem prejuízo das formas específicas de recurso e resolução de litígios previstas, se for caso disso, nas convenções coletivas, os trabalhadores, incluindo aqueles cuja relação de trabalho tenha terminado, tenham acesso a mecanismos eficazes, oportunos e imparciais de resolução de litígios, bem como um direito de recurso, em caso de violação dos direitos relacionados com a utilização transparente da gestão algorítmica no local de trabalho e a proteção dos trabalhadores no que diz respeito ao tratamento dos seus dados pessoais.</w:t>
            </w:r>
          </w:p>
        </w:tc>
      </w:tr>
      <w:tr w:rsidR="00161335" w:rsidRPr="002A1173" w14:paraId="000AF54D" w14:textId="77777777" w:rsidTr="002D1C33">
        <w:trPr>
          <w:jc w:val="center"/>
        </w:trPr>
        <w:tc>
          <w:tcPr>
            <w:tcW w:w="4876" w:type="dxa"/>
          </w:tcPr>
          <w:p w14:paraId="6EE59C8D" w14:textId="77777777" w:rsidR="00161335" w:rsidRPr="002A1173" w:rsidRDefault="00161335" w:rsidP="002D1C33">
            <w:pPr>
              <w:pStyle w:val="Normal6"/>
              <w:rPr>
                <w:lang w:val="pt-PT"/>
              </w:rPr>
            </w:pPr>
          </w:p>
        </w:tc>
        <w:tc>
          <w:tcPr>
            <w:tcW w:w="4876" w:type="dxa"/>
            <w:hideMark/>
          </w:tcPr>
          <w:p w14:paraId="79B3C149" w14:textId="77777777" w:rsidR="00161335" w:rsidRPr="002A1173" w:rsidRDefault="00161335" w:rsidP="002D1C33">
            <w:pPr>
              <w:pStyle w:val="Normal6"/>
              <w:ind w:left="25" w:hanging="25"/>
              <w:rPr>
                <w:szCs w:val="24"/>
                <w:lang w:val="pt-PT"/>
              </w:rPr>
            </w:pPr>
            <w:r w:rsidRPr="002A1173">
              <w:rPr>
                <w:b/>
                <w:i/>
                <w:lang w:val="pt-PT"/>
              </w:rPr>
              <w:t>2.</w:t>
            </w:r>
            <w:r w:rsidRPr="002A1173">
              <w:rPr>
                <w:b/>
                <w:i/>
                <w:lang w:val="pt-PT"/>
              </w:rPr>
              <w:tab/>
              <w:t>Os Estados-Membros tomam as medidas necessárias para proteger os trabalhadores e os representantes dos trabalhadores, incluindo os que são membros ou representantes de sindicatos, de qualquer tratamento desfavorável por parte do empregador e de quaisquer consequências adversas resultantes de uma queixa apresentada junto do empregador ou de procedimentos iniciados com o objetivo de fazer respeitar os direitos em caso de violação dos direitos relacionados com os direitos e obrigações previstos na presente diretiva.</w:t>
            </w:r>
          </w:p>
        </w:tc>
      </w:tr>
    </w:tbl>
    <w:p w14:paraId="3F712E1D"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7402EFA4" w14:textId="77777777" w:rsidR="00161335" w:rsidRPr="002A1173" w:rsidRDefault="00161335" w:rsidP="00161335">
      <w:r w:rsidRPr="002A1173">
        <w:rPr>
          <w:rStyle w:val="HideTWBExt"/>
        </w:rPr>
        <w:t>&lt;/Amend&gt;</w:t>
      </w:r>
    </w:p>
    <w:p w14:paraId="3CF34711"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569</w:t>
      </w:r>
      <w:r w:rsidRPr="002A1173">
        <w:rPr>
          <w:rStyle w:val="HideTWBExt"/>
          <w:lang w:val="pt-PT"/>
        </w:rPr>
        <w:t>&lt;/NumAm&gt;</w:t>
      </w:r>
    </w:p>
    <w:p w14:paraId="5BFA3B21" w14:textId="77777777" w:rsidR="00161335" w:rsidRPr="002A1173" w:rsidRDefault="00161335" w:rsidP="00161335">
      <w:pPr>
        <w:pStyle w:val="NormalBold"/>
      </w:pPr>
      <w:r w:rsidRPr="002A1173">
        <w:rPr>
          <w:rStyle w:val="HideTWBExt"/>
        </w:rPr>
        <w:t>&lt;RepeatBlock-By&gt;&lt;Members&gt;</w:t>
      </w:r>
      <w:r w:rsidRPr="002A1173">
        <w:t>Irena Joveva</w:t>
      </w:r>
      <w:r w:rsidRPr="002A1173">
        <w:rPr>
          <w:rStyle w:val="HideTWBExt"/>
        </w:rPr>
        <w:t>&lt;/Members&gt;</w:t>
      </w:r>
    </w:p>
    <w:p w14:paraId="29BB46AB" w14:textId="77777777" w:rsidR="00161335" w:rsidRPr="002A1173" w:rsidRDefault="00161335" w:rsidP="00161335">
      <w:r w:rsidRPr="002A1173">
        <w:rPr>
          <w:rStyle w:val="HideTWBExt"/>
        </w:rPr>
        <w:t>&lt;/RepeatBlock-By&gt;</w:t>
      </w:r>
    </w:p>
    <w:p w14:paraId="1092D442"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6BE59C0D" w14:textId="77777777" w:rsidR="00161335" w:rsidRPr="002A1173" w:rsidRDefault="00161335" w:rsidP="00161335">
      <w:pPr>
        <w:pStyle w:val="NormalBold"/>
      </w:pPr>
      <w:r w:rsidRPr="002A1173">
        <w:rPr>
          <w:rStyle w:val="HideTWBExt"/>
        </w:rPr>
        <w:t>&lt;Article&gt;</w:t>
      </w:r>
      <w:r w:rsidRPr="002A1173">
        <w:t>Anexo I – artigo 8-C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429F8E3A" w14:textId="77777777" w:rsidTr="002D1C33">
        <w:trPr>
          <w:jc w:val="center"/>
        </w:trPr>
        <w:tc>
          <w:tcPr>
            <w:tcW w:w="9752" w:type="dxa"/>
            <w:gridSpan w:val="2"/>
          </w:tcPr>
          <w:p w14:paraId="62A081C7" w14:textId="77777777" w:rsidR="00161335" w:rsidRPr="002A1173" w:rsidRDefault="00161335" w:rsidP="002D1C33">
            <w:pPr>
              <w:keepNext/>
            </w:pPr>
          </w:p>
        </w:tc>
      </w:tr>
      <w:tr w:rsidR="00161335" w:rsidRPr="002A1173" w14:paraId="45B8C721" w14:textId="77777777" w:rsidTr="002D1C33">
        <w:trPr>
          <w:jc w:val="center"/>
        </w:trPr>
        <w:tc>
          <w:tcPr>
            <w:tcW w:w="4876" w:type="dxa"/>
            <w:hideMark/>
          </w:tcPr>
          <w:p w14:paraId="7E20263A"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32677323" w14:textId="77777777" w:rsidR="00161335" w:rsidRPr="002A1173" w:rsidRDefault="00161335" w:rsidP="002D1C33">
            <w:pPr>
              <w:pStyle w:val="ColumnHeading"/>
              <w:keepNext/>
              <w:rPr>
                <w:lang w:val="pt-PT"/>
              </w:rPr>
            </w:pPr>
            <w:r w:rsidRPr="002A1173">
              <w:rPr>
                <w:lang w:val="pt-PT"/>
              </w:rPr>
              <w:t>Alteração</w:t>
            </w:r>
          </w:p>
        </w:tc>
      </w:tr>
      <w:tr w:rsidR="00161335" w:rsidRPr="002A1173" w14:paraId="584C6745" w14:textId="77777777" w:rsidTr="002D1C33">
        <w:trPr>
          <w:jc w:val="center"/>
        </w:trPr>
        <w:tc>
          <w:tcPr>
            <w:tcW w:w="4876" w:type="dxa"/>
          </w:tcPr>
          <w:p w14:paraId="5CBC066B" w14:textId="77777777" w:rsidR="00161335" w:rsidRPr="002A1173" w:rsidRDefault="00161335" w:rsidP="002D1C33">
            <w:pPr>
              <w:pStyle w:val="Normal6"/>
              <w:rPr>
                <w:lang w:val="pt-PT"/>
              </w:rPr>
            </w:pPr>
          </w:p>
        </w:tc>
        <w:tc>
          <w:tcPr>
            <w:tcW w:w="4876" w:type="dxa"/>
            <w:hideMark/>
          </w:tcPr>
          <w:p w14:paraId="344F1103" w14:textId="77777777" w:rsidR="00161335" w:rsidRPr="002A1173" w:rsidRDefault="00161335" w:rsidP="002D1C33">
            <w:pPr>
              <w:pStyle w:val="Normal6"/>
              <w:jc w:val="center"/>
              <w:rPr>
                <w:szCs w:val="24"/>
                <w:lang w:val="pt-PT"/>
              </w:rPr>
            </w:pPr>
            <w:r w:rsidRPr="002A1173">
              <w:rPr>
                <w:b/>
                <w:i/>
                <w:lang w:val="pt-PT"/>
              </w:rPr>
              <w:t>Artigo 8.º-C</w:t>
            </w:r>
          </w:p>
        </w:tc>
      </w:tr>
      <w:tr w:rsidR="00161335" w:rsidRPr="002A1173" w14:paraId="40DD8AC3" w14:textId="77777777" w:rsidTr="002D1C33">
        <w:trPr>
          <w:jc w:val="center"/>
        </w:trPr>
        <w:tc>
          <w:tcPr>
            <w:tcW w:w="4876" w:type="dxa"/>
          </w:tcPr>
          <w:p w14:paraId="0622B157" w14:textId="77777777" w:rsidR="00161335" w:rsidRPr="002A1173" w:rsidRDefault="00161335" w:rsidP="002D1C33">
            <w:pPr>
              <w:pStyle w:val="Normal6"/>
              <w:rPr>
                <w:lang w:val="pt-PT"/>
              </w:rPr>
            </w:pPr>
          </w:p>
        </w:tc>
        <w:tc>
          <w:tcPr>
            <w:tcW w:w="4876" w:type="dxa"/>
            <w:hideMark/>
          </w:tcPr>
          <w:p w14:paraId="7BF9FFF6" w14:textId="77777777" w:rsidR="00161335" w:rsidRPr="002A1173" w:rsidRDefault="00161335" w:rsidP="002D1C33">
            <w:pPr>
              <w:pStyle w:val="Normal6"/>
              <w:jc w:val="center"/>
              <w:rPr>
                <w:szCs w:val="24"/>
                <w:lang w:val="pt-PT"/>
              </w:rPr>
            </w:pPr>
            <w:r w:rsidRPr="002A1173">
              <w:rPr>
                <w:b/>
                <w:i/>
                <w:lang w:val="pt-PT"/>
              </w:rPr>
              <w:t>Cláusula de não regressão e disposições mais favoráveis</w:t>
            </w:r>
          </w:p>
        </w:tc>
      </w:tr>
      <w:tr w:rsidR="00161335" w:rsidRPr="002A1173" w14:paraId="2619D3EC" w14:textId="77777777" w:rsidTr="002D1C33">
        <w:trPr>
          <w:jc w:val="center"/>
        </w:trPr>
        <w:tc>
          <w:tcPr>
            <w:tcW w:w="4876" w:type="dxa"/>
          </w:tcPr>
          <w:p w14:paraId="0E212133" w14:textId="77777777" w:rsidR="00161335" w:rsidRPr="002A1173" w:rsidRDefault="00161335" w:rsidP="002D1C33">
            <w:pPr>
              <w:pStyle w:val="Normal6"/>
              <w:rPr>
                <w:lang w:val="pt-PT"/>
              </w:rPr>
            </w:pPr>
          </w:p>
        </w:tc>
        <w:tc>
          <w:tcPr>
            <w:tcW w:w="4876" w:type="dxa"/>
            <w:hideMark/>
          </w:tcPr>
          <w:p w14:paraId="28036A82" w14:textId="77777777" w:rsidR="00161335" w:rsidRPr="002A1173" w:rsidRDefault="00161335" w:rsidP="002D1C33">
            <w:pPr>
              <w:pStyle w:val="Normal6"/>
              <w:ind w:left="25"/>
              <w:rPr>
                <w:szCs w:val="24"/>
                <w:lang w:val="pt-PT"/>
              </w:rPr>
            </w:pPr>
            <w:r w:rsidRPr="002A1173">
              <w:rPr>
                <w:b/>
                <w:i/>
                <w:lang w:val="pt-PT"/>
              </w:rPr>
              <w:t>1.</w:t>
            </w:r>
            <w:r w:rsidRPr="002A1173">
              <w:rPr>
                <w:b/>
                <w:i/>
                <w:lang w:val="pt-PT"/>
              </w:rPr>
              <w:tab/>
              <w:t>A presente diretiva não constitui um fundamento válido para reduzir o nível geral de proteção já concedido aos trabalhadores nos Estados-Membros, inclusive no que respeita a procedimentos previstos para a determinação do estatuto profissional correto das pessoas que trabalham em plataformas digitais, bem como às prerrogativas existentes dos seus representantes.</w:t>
            </w:r>
          </w:p>
        </w:tc>
      </w:tr>
      <w:tr w:rsidR="00161335" w:rsidRPr="002A1173" w14:paraId="49318E6A" w14:textId="77777777" w:rsidTr="002D1C33">
        <w:trPr>
          <w:jc w:val="center"/>
        </w:trPr>
        <w:tc>
          <w:tcPr>
            <w:tcW w:w="4876" w:type="dxa"/>
          </w:tcPr>
          <w:p w14:paraId="47E3BE47" w14:textId="77777777" w:rsidR="00161335" w:rsidRPr="002A1173" w:rsidRDefault="00161335" w:rsidP="002D1C33">
            <w:pPr>
              <w:pStyle w:val="Normal6"/>
              <w:rPr>
                <w:lang w:val="pt-PT"/>
              </w:rPr>
            </w:pPr>
          </w:p>
        </w:tc>
        <w:tc>
          <w:tcPr>
            <w:tcW w:w="4876" w:type="dxa"/>
            <w:hideMark/>
          </w:tcPr>
          <w:p w14:paraId="070796D1" w14:textId="77777777" w:rsidR="00161335" w:rsidRPr="002A1173" w:rsidRDefault="00161335" w:rsidP="002D1C33">
            <w:pPr>
              <w:pStyle w:val="Normal6"/>
              <w:ind w:left="25"/>
              <w:rPr>
                <w:szCs w:val="24"/>
                <w:lang w:val="pt-PT"/>
              </w:rPr>
            </w:pPr>
            <w:r w:rsidRPr="002A1173">
              <w:rPr>
                <w:b/>
                <w:i/>
                <w:lang w:val="pt-PT"/>
              </w:rPr>
              <w:t>2.</w:t>
            </w:r>
            <w:r w:rsidRPr="002A1173">
              <w:rPr>
                <w:b/>
                <w:i/>
                <w:lang w:val="pt-PT"/>
              </w:rPr>
              <w:tab/>
              <w:t>A presente diretiva não prejudica a prerrogativa de os Estados-Membros aplicarem ou introduzirem disposições legislativas, regulamentares ou administrativas mais favoráveis aos trabalhadores, ou incentivarem ou permitirem a aplicação de convenções coletivas que sejam mais favoráveis aos trabalhadores, em consonância com os objetivos da diretiva.</w:t>
            </w:r>
          </w:p>
        </w:tc>
      </w:tr>
      <w:tr w:rsidR="00161335" w:rsidRPr="002A1173" w14:paraId="7984526A" w14:textId="77777777" w:rsidTr="002D1C33">
        <w:trPr>
          <w:jc w:val="center"/>
        </w:trPr>
        <w:tc>
          <w:tcPr>
            <w:tcW w:w="4876" w:type="dxa"/>
          </w:tcPr>
          <w:p w14:paraId="0D316515" w14:textId="77777777" w:rsidR="00161335" w:rsidRPr="002A1173" w:rsidRDefault="00161335" w:rsidP="002D1C33">
            <w:pPr>
              <w:pStyle w:val="Normal6"/>
              <w:rPr>
                <w:lang w:val="pt-PT"/>
              </w:rPr>
            </w:pPr>
          </w:p>
        </w:tc>
        <w:tc>
          <w:tcPr>
            <w:tcW w:w="4876" w:type="dxa"/>
            <w:hideMark/>
          </w:tcPr>
          <w:p w14:paraId="3AFF91AC" w14:textId="77777777" w:rsidR="00161335" w:rsidRPr="002A1173" w:rsidRDefault="00161335" w:rsidP="002D1C33">
            <w:pPr>
              <w:pStyle w:val="Normal6"/>
              <w:ind w:left="25"/>
              <w:rPr>
                <w:szCs w:val="24"/>
                <w:lang w:val="pt-PT"/>
              </w:rPr>
            </w:pPr>
            <w:r w:rsidRPr="002A1173">
              <w:rPr>
                <w:b/>
                <w:i/>
                <w:lang w:val="pt-PT"/>
              </w:rPr>
              <w:t>3.</w:t>
            </w:r>
            <w:r w:rsidRPr="002A1173">
              <w:rPr>
                <w:b/>
                <w:i/>
                <w:lang w:val="pt-PT"/>
              </w:rPr>
              <w:tab/>
              <w:t>A presente diretiva é aplicável sem prejuízo de quaisquer outros direitos conferidos aos trabalhadores por conta de outrem ou aos trabalhadores independentes individuais por outros atos jurídicos da União.</w:t>
            </w:r>
          </w:p>
        </w:tc>
      </w:tr>
    </w:tbl>
    <w:p w14:paraId="645AB207"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066CAAC3" w14:textId="77777777" w:rsidR="00161335" w:rsidRPr="002A1173" w:rsidRDefault="00161335" w:rsidP="00161335">
      <w:r w:rsidRPr="002A1173">
        <w:rPr>
          <w:rStyle w:val="HideTWBExt"/>
        </w:rPr>
        <w:t>&lt;/Amend&gt;</w:t>
      </w:r>
    </w:p>
    <w:p w14:paraId="22483461"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570</w:t>
      </w:r>
      <w:r w:rsidRPr="002A1173">
        <w:rPr>
          <w:rStyle w:val="HideTWBExt"/>
          <w:lang w:val="pt-PT"/>
        </w:rPr>
        <w:t>&lt;/NumAm&gt;</w:t>
      </w:r>
    </w:p>
    <w:p w14:paraId="470E3984" w14:textId="77777777" w:rsidR="00161335" w:rsidRPr="002A1173" w:rsidRDefault="00161335" w:rsidP="00161335">
      <w:pPr>
        <w:pStyle w:val="NormalBold"/>
      </w:pPr>
      <w:r w:rsidRPr="002A1173">
        <w:rPr>
          <w:rStyle w:val="HideTWBExt"/>
        </w:rPr>
        <w:t>&lt;RepeatBlock-By&gt;&lt;Members&gt;</w:t>
      </w:r>
      <w:r w:rsidRPr="002A1173">
        <w:t>Marc Angel, Nora Mebarek, Vilija Blinkevičiūtė, Alicia Homs Ginel, Isilda Gomes, Gabriele Bischoff, Evelyn Regner, Idoia Mendia, Marianne Vind, Alex Agius Saliba, Romana Jerković, Estelle Ceulemans</w:t>
      </w:r>
      <w:r w:rsidRPr="002A1173">
        <w:rPr>
          <w:rStyle w:val="HideTWBExt"/>
        </w:rPr>
        <w:t>&lt;/Members&gt;</w:t>
      </w:r>
    </w:p>
    <w:p w14:paraId="07C15359" w14:textId="77777777" w:rsidR="00161335" w:rsidRPr="002A1173" w:rsidRDefault="00161335" w:rsidP="00161335">
      <w:r w:rsidRPr="002A1173">
        <w:rPr>
          <w:rStyle w:val="HideTWBExt"/>
        </w:rPr>
        <w:t>&lt;/RepeatBlock-By&gt;</w:t>
      </w:r>
    </w:p>
    <w:p w14:paraId="1EA7415F"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11838A4B" w14:textId="77777777" w:rsidR="00161335" w:rsidRPr="002A1173" w:rsidRDefault="00161335" w:rsidP="00161335">
      <w:pPr>
        <w:pStyle w:val="NormalBold"/>
      </w:pPr>
      <w:r w:rsidRPr="002A1173">
        <w:rPr>
          <w:rStyle w:val="HideTWBExt"/>
        </w:rPr>
        <w:t>&lt;Article&gt;</w:t>
      </w:r>
      <w:r w:rsidRPr="002A1173">
        <w:t>Anexo I – artigo 8-C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55112474" w14:textId="77777777" w:rsidTr="002D1C33">
        <w:trPr>
          <w:jc w:val="center"/>
        </w:trPr>
        <w:tc>
          <w:tcPr>
            <w:tcW w:w="9752" w:type="dxa"/>
            <w:gridSpan w:val="2"/>
          </w:tcPr>
          <w:p w14:paraId="7E5D1C3C" w14:textId="77777777" w:rsidR="00161335" w:rsidRPr="002A1173" w:rsidRDefault="00161335" w:rsidP="002D1C33">
            <w:pPr>
              <w:keepNext/>
            </w:pPr>
          </w:p>
        </w:tc>
      </w:tr>
      <w:tr w:rsidR="00161335" w:rsidRPr="002A1173" w14:paraId="008A487E" w14:textId="77777777" w:rsidTr="002D1C33">
        <w:trPr>
          <w:jc w:val="center"/>
        </w:trPr>
        <w:tc>
          <w:tcPr>
            <w:tcW w:w="4876" w:type="dxa"/>
            <w:hideMark/>
          </w:tcPr>
          <w:p w14:paraId="0DB05D52"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41F8CAD6" w14:textId="77777777" w:rsidR="00161335" w:rsidRPr="002A1173" w:rsidRDefault="00161335" w:rsidP="002D1C33">
            <w:pPr>
              <w:pStyle w:val="ColumnHeading"/>
              <w:keepNext/>
              <w:rPr>
                <w:lang w:val="pt-PT"/>
              </w:rPr>
            </w:pPr>
            <w:r w:rsidRPr="002A1173">
              <w:rPr>
                <w:lang w:val="pt-PT"/>
              </w:rPr>
              <w:t>Alteração</w:t>
            </w:r>
          </w:p>
        </w:tc>
      </w:tr>
      <w:tr w:rsidR="00161335" w:rsidRPr="002A1173" w14:paraId="7306E52F" w14:textId="77777777" w:rsidTr="002D1C33">
        <w:trPr>
          <w:jc w:val="center"/>
        </w:trPr>
        <w:tc>
          <w:tcPr>
            <w:tcW w:w="4876" w:type="dxa"/>
          </w:tcPr>
          <w:p w14:paraId="540BA798" w14:textId="77777777" w:rsidR="00161335" w:rsidRPr="002A1173" w:rsidRDefault="00161335" w:rsidP="002D1C33">
            <w:pPr>
              <w:pStyle w:val="Normal6"/>
              <w:rPr>
                <w:lang w:val="pt-PT"/>
              </w:rPr>
            </w:pPr>
          </w:p>
        </w:tc>
        <w:tc>
          <w:tcPr>
            <w:tcW w:w="4876" w:type="dxa"/>
            <w:hideMark/>
          </w:tcPr>
          <w:p w14:paraId="5E29574C" w14:textId="77777777" w:rsidR="00161335" w:rsidRPr="002A1173" w:rsidRDefault="00161335" w:rsidP="002D1C33">
            <w:pPr>
              <w:pStyle w:val="Normal6"/>
              <w:jc w:val="center"/>
              <w:rPr>
                <w:szCs w:val="24"/>
                <w:lang w:val="pt-PT"/>
              </w:rPr>
            </w:pPr>
            <w:r w:rsidRPr="002A1173">
              <w:rPr>
                <w:b/>
                <w:i/>
                <w:lang w:val="pt-PT"/>
              </w:rPr>
              <w:t>Artigo 8.º-C</w:t>
            </w:r>
          </w:p>
        </w:tc>
      </w:tr>
      <w:tr w:rsidR="00161335" w:rsidRPr="002A1173" w14:paraId="69DF9050" w14:textId="77777777" w:rsidTr="002D1C33">
        <w:trPr>
          <w:jc w:val="center"/>
        </w:trPr>
        <w:tc>
          <w:tcPr>
            <w:tcW w:w="4876" w:type="dxa"/>
          </w:tcPr>
          <w:p w14:paraId="6A932F76" w14:textId="77777777" w:rsidR="00161335" w:rsidRPr="002A1173" w:rsidRDefault="00161335" w:rsidP="002D1C33">
            <w:pPr>
              <w:pStyle w:val="Normal6"/>
              <w:rPr>
                <w:lang w:val="pt-PT"/>
              </w:rPr>
            </w:pPr>
          </w:p>
        </w:tc>
        <w:tc>
          <w:tcPr>
            <w:tcW w:w="4876" w:type="dxa"/>
            <w:hideMark/>
          </w:tcPr>
          <w:p w14:paraId="2B90B795" w14:textId="77777777" w:rsidR="00161335" w:rsidRPr="002A1173" w:rsidRDefault="00161335" w:rsidP="002D1C33">
            <w:pPr>
              <w:pStyle w:val="Normal6"/>
              <w:jc w:val="center"/>
              <w:rPr>
                <w:szCs w:val="24"/>
                <w:lang w:val="pt-PT"/>
              </w:rPr>
            </w:pPr>
            <w:r w:rsidRPr="002A1173">
              <w:rPr>
                <w:b/>
                <w:i/>
                <w:lang w:val="pt-PT"/>
              </w:rPr>
              <w:t>Acesso aos elementos de prova</w:t>
            </w:r>
          </w:p>
        </w:tc>
      </w:tr>
      <w:tr w:rsidR="00161335" w:rsidRPr="002A1173" w14:paraId="4AE235BC" w14:textId="77777777" w:rsidTr="002D1C33">
        <w:trPr>
          <w:jc w:val="center"/>
        </w:trPr>
        <w:tc>
          <w:tcPr>
            <w:tcW w:w="4876" w:type="dxa"/>
          </w:tcPr>
          <w:p w14:paraId="40B04E50" w14:textId="77777777" w:rsidR="00161335" w:rsidRPr="002A1173" w:rsidRDefault="00161335" w:rsidP="002D1C33">
            <w:pPr>
              <w:pStyle w:val="Normal6"/>
              <w:rPr>
                <w:lang w:val="pt-PT"/>
              </w:rPr>
            </w:pPr>
          </w:p>
        </w:tc>
        <w:tc>
          <w:tcPr>
            <w:tcW w:w="4876" w:type="dxa"/>
            <w:hideMark/>
          </w:tcPr>
          <w:p w14:paraId="46B93990" w14:textId="77777777" w:rsidR="00161335" w:rsidRPr="002A1173" w:rsidRDefault="00161335" w:rsidP="002D1C33">
            <w:pPr>
              <w:pStyle w:val="Normal6"/>
              <w:ind w:left="25"/>
              <w:rPr>
                <w:szCs w:val="24"/>
                <w:lang w:val="pt-PT"/>
              </w:rPr>
            </w:pPr>
            <w:r w:rsidRPr="002A1173">
              <w:rPr>
                <w:b/>
                <w:i/>
                <w:lang w:val="pt-PT"/>
              </w:rPr>
              <w:t>1.</w:t>
            </w:r>
            <w:r w:rsidRPr="002A1173">
              <w:rPr>
                <w:b/>
                <w:i/>
                <w:lang w:val="pt-PT"/>
              </w:rPr>
              <w:tab/>
              <w:t>Os Estados-Membros asseguram que, nos processos relativos às disposições da presente diretiva, os tribunais nacionais ou as autoridades competentes possam exigir que o empregador ou o adquirente de serviços divulguem todos os elementos de prova pertinentes que estejam sob o seu controlo.</w:t>
            </w:r>
          </w:p>
        </w:tc>
      </w:tr>
      <w:tr w:rsidR="00161335" w:rsidRPr="002A1173" w14:paraId="772115A5" w14:textId="77777777" w:rsidTr="002D1C33">
        <w:trPr>
          <w:jc w:val="center"/>
        </w:trPr>
        <w:tc>
          <w:tcPr>
            <w:tcW w:w="4876" w:type="dxa"/>
          </w:tcPr>
          <w:p w14:paraId="633440C4" w14:textId="77777777" w:rsidR="00161335" w:rsidRPr="002A1173" w:rsidRDefault="00161335" w:rsidP="002D1C33">
            <w:pPr>
              <w:pStyle w:val="Normal6"/>
              <w:rPr>
                <w:lang w:val="pt-PT"/>
              </w:rPr>
            </w:pPr>
          </w:p>
        </w:tc>
        <w:tc>
          <w:tcPr>
            <w:tcW w:w="4876" w:type="dxa"/>
            <w:hideMark/>
          </w:tcPr>
          <w:p w14:paraId="66A58661" w14:textId="77777777" w:rsidR="00161335" w:rsidRPr="002A1173" w:rsidRDefault="00161335" w:rsidP="002D1C33">
            <w:pPr>
              <w:pStyle w:val="Normal6"/>
              <w:ind w:left="25"/>
              <w:rPr>
                <w:szCs w:val="24"/>
                <w:lang w:val="pt-PT"/>
              </w:rPr>
            </w:pPr>
            <w:r w:rsidRPr="002A1173">
              <w:rPr>
                <w:b/>
                <w:i/>
                <w:lang w:val="pt-PT"/>
              </w:rPr>
              <w:t>2.</w:t>
            </w:r>
            <w:r w:rsidRPr="002A1173">
              <w:rPr>
                <w:b/>
                <w:i/>
                <w:lang w:val="pt-PT"/>
              </w:rPr>
              <w:tab/>
              <w:t>Os Estados-Membros asseguram que os tribunais nacionais têm competência para ordenar a divulgação dos elementos de prova que contenham informações confidenciais, sempre que tal seja considerado pertinente para o processo. Os Estados-Membros asseguram que, ao exigir a divulgação dessa informação, os tribunais nacionais dispõem de medidas eficazes para proteger as informações.</w:t>
            </w:r>
          </w:p>
        </w:tc>
      </w:tr>
    </w:tbl>
    <w:p w14:paraId="4B48560C"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3119F4FC" w14:textId="77777777" w:rsidR="00161335" w:rsidRPr="002A1173" w:rsidRDefault="00161335" w:rsidP="00161335">
      <w:r w:rsidRPr="002A1173">
        <w:rPr>
          <w:rStyle w:val="HideTWBExt"/>
        </w:rPr>
        <w:t>&lt;/Amend&gt;</w:t>
      </w:r>
    </w:p>
    <w:p w14:paraId="2406E815"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571</w:t>
      </w:r>
      <w:r w:rsidRPr="002A1173">
        <w:rPr>
          <w:rStyle w:val="HideTWBExt"/>
          <w:lang w:val="pt-PT"/>
        </w:rPr>
        <w:t>&lt;/NumAm&gt;</w:t>
      </w:r>
    </w:p>
    <w:p w14:paraId="38022D8B" w14:textId="77777777" w:rsidR="00161335" w:rsidRPr="002A1173" w:rsidRDefault="00161335" w:rsidP="00161335">
      <w:pPr>
        <w:pStyle w:val="NormalBold"/>
      </w:pPr>
      <w:r w:rsidRPr="002A1173">
        <w:rPr>
          <w:rStyle w:val="HideTWBExt"/>
        </w:rPr>
        <w:t>&lt;RepeatBlock-By&gt;&lt;Members&gt;</w:t>
      </w:r>
      <w:r w:rsidRPr="002A1173">
        <w:t>Kim Van Sparrentak</w:t>
      </w:r>
      <w:r w:rsidRPr="002A1173">
        <w:rPr>
          <w:rStyle w:val="HideTWBExt"/>
        </w:rPr>
        <w:t>&lt;/Members&gt;</w:t>
      </w:r>
    </w:p>
    <w:p w14:paraId="469A0503" w14:textId="77777777" w:rsidR="00161335" w:rsidRPr="002A1173" w:rsidRDefault="00161335" w:rsidP="00161335">
      <w:r w:rsidRPr="002A1173">
        <w:rPr>
          <w:rStyle w:val="HideTWBExt"/>
        </w:rPr>
        <w:t>&lt;AuNomDe&gt;</w:t>
      </w:r>
      <w:r w:rsidRPr="002A1173">
        <w:rPr>
          <w:rStyle w:val="HideTWBInt"/>
        </w:rPr>
        <w:t>{Verts/ALE}</w:t>
      </w:r>
      <w:r w:rsidRPr="002A1173">
        <w:t>em nome do Grupo Verts/ALE</w:t>
      </w:r>
      <w:r w:rsidRPr="002A1173">
        <w:rPr>
          <w:rStyle w:val="HideTWBExt"/>
        </w:rPr>
        <w:t>&lt;/AuNomDe&gt;</w:t>
      </w:r>
    </w:p>
    <w:p w14:paraId="1DBF23ED" w14:textId="77777777" w:rsidR="00161335" w:rsidRPr="002A1173" w:rsidRDefault="00161335" w:rsidP="00161335">
      <w:r w:rsidRPr="002A1173">
        <w:rPr>
          <w:rStyle w:val="HideTWBExt"/>
        </w:rPr>
        <w:t>&lt;/RepeatBlock-By&gt;</w:t>
      </w:r>
    </w:p>
    <w:p w14:paraId="48D1FAC9"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3A8ED9FF" w14:textId="77777777" w:rsidR="00161335" w:rsidRPr="002A1173" w:rsidRDefault="00161335" w:rsidP="00161335">
      <w:pPr>
        <w:pStyle w:val="NormalBold"/>
      </w:pPr>
      <w:r w:rsidRPr="002A1173">
        <w:rPr>
          <w:rStyle w:val="HideTWBExt"/>
        </w:rPr>
        <w:t>&lt;Article&gt;</w:t>
      </w:r>
      <w:r w:rsidRPr="002A1173">
        <w:t>Anexo I – artigo 8-D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6569CD85" w14:textId="77777777" w:rsidTr="002D1C33">
        <w:trPr>
          <w:jc w:val="center"/>
        </w:trPr>
        <w:tc>
          <w:tcPr>
            <w:tcW w:w="9752" w:type="dxa"/>
            <w:gridSpan w:val="2"/>
          </w:tcPr>
          <w:p w14:paraId="154DD179" w14:textId="77777777" w:rsidR="00161335" w:rsidRPr="002A1173" w:rsidRDefault="00161335" w:rsidP="002D1C33">
            <w:pPr>
              <w:keepNext/>
            </w:pPr>
          </w:p>
        </w:tc>
      </w:tr>
      <w:tr w:rsidR="00161335" w:rsidRPr="002A1173" w14:paraId="4EC01DC7" w14:textId="77777777" w:rsidTr="002D1C33">
        <w:trPr>
          <w:jc w:val="center"/>
        </w:trPr>
        <w:tc>
          <w:tcPr>
            <w:tcW w:w="4876" w:type="dxa"/>
            <w:hideMark/>
          </w:tcPr>
          <w:p w14:paraId="26FE5ADC"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06F060D9" w14:textId="77777777" w:rsidR="00161335" w:rsidRPr="002A1173" w:rsidRDefault="00161335" w:rsidP="002D1C33">
            <w:pPr>
              <w:pStyle w:val="ColumnHeading"/>
              <w:keepNext/>
              <w:rPr>
                <w:lang w:val="pt-PT"/>
              </w:rPr>
            </w:pPr>
            <w:r w:rsidRPr="002A1173">
              <w:rPr>
                <w:lang w:val="pt-PT"/>
              </w:rPr>
              <w:t>Alteração</w:t>
            </w:r>
          </w:p>
        </w:tc>
      </w:tr>
      <w:tr w:rsidR="00161335" w:rsidRPr="002A1173" w14:paraId="20CB4BF3" w14:textId="77777777" w:rsidTr="002D1C33">
        <w:trPr>
          <w:jc w:val="center"/>
        </w:trPr>
        <w:tc>
          <w:tcPr>
            <w:tcW w:w="4876" w:type="dxa"/>
          </w:tcPr>
          <w:p w14:paraId="3B4336EE" w14:textId="77777777" w:rsidR="00161335" w:rsidRPr="002A1173" w:rsidRDefault="00161335" w:rsidP="002D1C33">
            <w:pPr>
              <w:pStyle w:val="Normal6"/>
              <w:rPr>
                <w:lang w:val="pt-PT"/>
              </w:rPr>
            </w:pPr>
          </w:p>
        </w:tc>
        <w:tc>
          <w:tcPr>
            <w:tcW w:w="4876" w:type="dxa"/>
            <w:hideMark/>
          </w:tcPr>
          <w:p w14:paraId="1C9F27EC" w14:textId="77777777" w:rsidR="00161335" w:rsidRPr="002A1173" w:rsidRDefault="00161335" w:rsidP="002D1C33">
            <w:pPr>
              <w:pStyle w:val="Normal6"/>
              <w:jc w:val="center"/>
              <w:rPr>
                <w:szCs w:val="24"/>
                <w:lang w:val="pt-PT"/>
              </w:rPr>
            </w:pPr>
            <w:r w:rsidRPr="002A1173">
              <w:rPr>
                <w:b/>
                <w:i/>
                <w:lang w:val="pt-PT"/>
              </w:rPr>
              <w:t>Artigo 8.º-D</w:t>
            </w:r>
          </w:p>
        </w:tc>
      </w:tr>
      <w:tr w:rsidR="00161335" w:rsidRPr="002A1173" w14:paraId="1E4B633D" w14:textId="77777777" w:rsidTr="002D1C33">
        <w:trPr>
          <w:jc w:val="center"/>
        </w:trPr>
        <w:tc>
          <w:tcPr>
            <w:tcW w:w="4876" w:type="dxa"/>
          </w:tcPr>
          <w:p w14:paraId="322D5A22" w14:textId="77777777" w:rsidR="00161335" w:rsidRPr="002A1173" w:rsidRDefault="00161335" w:rsidP="002D1C33">
            <w:pPr>
              <w:pStyle w:val="Normal6"/>
              <w:rPr>
                <w:lang w:val="pt-PT"/>
              </w:rPr>
            </w:pPr>
          </w:p>
        </w:tc>
        <w:tc>
          <w:tcPr>
            <w:tcW w:w="4876" w:type="dxa"/>
            <w:hideMark/>
          </w:tcPr>
          <w:p w14:paraId="10E78E51" w14:textId="77777777" w:rsidR="00161335" w:rsidRPr="002A1173" w:rsidRDefault="00161335" w:rsidP="002D1C33">
            <w:pPr>
              <w:pStyle w:val="Normal6"/>
              <w:jc w:val="center"/>
              <w:rPr>
                <w:szCs w:val="24"/>
                <w:lang w:val="pt-PT"/>
              </w:rPr>
            </w:pPr>
            <w:r w:rsidRPr="002A1173">
              <w:rPr>
                <w:b/>
                <w:i/>
                <w:lang w:val="pt-PT"/>
              </w:rPr>
              <w:t>Proteção contra o despedimento e ónus da prova</w:t>
            </w:r>
          </w:p>
        </w:tc>
      </w:tr>
      <w:tr w:rsidR="00161335" w:rsidRPr="002A1173" w14:paraId="47AB69F4" w14:textId="77777777" w:rsidTr="002D1C33">
        <w:trPr>
          <w:jc w:val="center"/>
        </w:trPr>
        <w:tc>
          <w:tcPr>
            <w:tcW w:w="4876" w:type="dxa"/>
          </w:tcPr>
          <w:p w14:paraId="4D2ADC46" w14:textId="77777777" w:rsidR="00161335" w:rsidRPr="002A1173" w:rsidRDefault="00161335" w:rsidP="002D1C33">
            <w:pPr>
              <w:pStyle w:val="Normal6"/>
              <w:rPr>
                <w:lang w:val="pt-PT"/>
              </w:rPr>
            </w:pPr>
          </w:p>
        </w:tc>
        <w:tc>
          <w:tcPr>
            <w:tcW w:w="4876" w:type="dxa"/>
            <w:hideMark/>
          </w:tcPr>
          <w:p w14:paraId="00513D5B" w14:textId="77777777" w:rsidR="00161335" w:rsidRPr="002A1173" w:rsidRDefault="00161335" w:rsidP="002D1C33">
            <w:pPr>
              <w:pStyle w:val="Normal6"/>
              <w:ind w:left="25"/>
              <w:rPr>
                <w:szCs w:val="24"/>
                <w:lang w:val="pt-PT"/>
              </w:rPr>
            </w:pPr>
            <w:r w:rsidRPr="002A1173">
              <w:rPr>
                <w:b/>
                <w:i/>
                <w:lang w:val="pt-PT"/>
              </w:rPr>
              <w:t>1.</w:t>
            </w:r>
            <w:r w:rsidRPr="002A1173">
              <w:rPr>
                <w:b/>
                <w:i/>
                <w:lang w:val="pt-PT"/>
              </w:rPr>
              <w:tab/>
              <w:t>Os Estados-Membros devem tomar as medidas necessárias para proibir o despedimento ou medida equivalente, bem como qualquer ação preparatória de despedimento de trabalhadores, com o fundamento de terem exercido os direitos que a presente diretiva lhes confere.</w:t>
            </w:r>
          </w:p>
        </w:tc>
      </w:tr>
      <w:tr w:rsidR="00161335" w:rsidRPr="002A1173" w14:paraId="0E626E0D" w14:textId="77777777" w:rsidTr="002D1C33">
        <w:trPr>
          <w:jc w:val="center"/>
        </w:trPr>
        <w:tc>
          <w:tcPr>
            <w:tcW w:w="4876" w:type="dxa"/>
          </w:tcPr>
          <w:p w14:paraId="160CA1B1" w14:textId="77777777" w:rsidR="00161335" w:rsidRPr="002A1173" w:rsidRDefault="00161335" w:rsidP="002D1C33">
            <w:pPr>
              <w:pStyle w:val="Normal6"/>
              <w:rPr>
                <w:lang w:val="pt-PT"/>
              </w:rPr>
            </w:pPr>
          </w:p>
        </w:tc>
        <w:tc>
          <w:tcPr>
            <w:tcW w:w="4876" w:type="dxa"/>
            <w:hideMark/>
          </w:tcPr>
          <w:p w14:paraId="7DA3C250" w14:textId="77777777" w:rsidR="00161335" w:rsidRPr="002A1173" w:rsidRDefault="00161335" w:rsidP="002D1C33">
            <w:pPr>
              <w:pStyle w:val="Normal6"/>
              <w:ind w:left="25"/>
              <w:rPr>
                <w:szCs w:val="24"/>
                <w:lang w:val="pt-PT"/>
              </w:rPr>
            </w:pPr>
            <w:r w:rsidRPr="002A1173">
              <w:rPr>
                <w:b/>
                <w:i/>
                <w:lang w:val="pt-PT"/>
              </w:rPr>
              <w:t>2.</w:t>
            </w:r>
            <w:r w:rsidRPr="002A1173">
              <w:rPr>
                <w:b/>
                <w:i/>
                <w:lang w:val="pt-PT"/>
              </w:rPr>
              <w:tab/>
              <w:t>Os trabalhadores que considerem ter sido despedidos ou sujeitos a medidas de efeito equivalente por terem exercido os direitos que a presente diretiva lhes confere podem exigir ao empregador que apresente motivos devidamente substanciados para esse despedimento ou medida equivalente. O empregador apresenta essa justificação por escrito.</w:t>
            </w:r>
          </w:p>
        </w:tc>
      </w:tr>
      <w:tr w:rsidR="00161335" w:rsidRPr="002A1173" w14:paraId="72A82723" w14:textId="77777777" w:rsidTr="002D1C33">
        <w:trPr>
          <w:jc w:val="center"/>
        </w:trPr>
        <w:tc>
          <w:tcPr>
            <w:tcW w:w="4876" w:type="dxa"/>
          </w:tcPr>
          <w:p w14:paraId="7124AD48" w14:textId="77777777" w:rsidR="00161335" w:rsidRPr="002A1173" w:rsidRDefault="00161335" w:rsidP="002D1C33">
            <w:pPr>
              <w:pStyle w:val="Normal6"/>
              <w:rPr>
                <w:lang w:val="pt-PT"/>
              </w:rPr>
            </w:pPr>
          </w:p>
        </w:tc>
        <w:tc>
          <w:tcPr>
            <w:tcW w:w="4876" w:type="dxa"/>
            <w:hideMark/>
          </w:tcPr>
          <w:p w14:paraId="271884B7" w14:textId="77777777" w:rsidR="00161335" w:rsidRPr="002A1173" w:rsidRDefault="00161335" w:rsidP="002D1C33">
            <w:pPr>
              <w:pStyle w:val="Normal6"/>
              <w:ind w:left="25"/>
              <w:rPr>
                <w:szCs w:val="24"/>
                <w:lang w:val="pt-PT"/>
              </w:rPr>
            </w:pPr>
            <w:r w:rsidRPr="002A1173">
              <w:rPr>
                <w:b/>
                <w:i/>
                <w:lang w:val="pt-PT"/>
              </w:rPr>
              <w:t>3.</w:t>
            </w:r>
            <w:r w:rsidRPr="002A1173">
              <w:rPr>
                <w:b/>
                <w:i/>
                <w:lang w:val="pt-PT"/>
              </w:rPr>
              <w:tab/>
              <w:t>Os Estados-Membros devem tomar as medidas necessárias para garantir que, quando os trabalhadores a que se refere o n.º 2 apresentarem, perante um tribunal ou outra autoridade ou entidade competente, factos dos quais se possa presumir que existiu um tal despedimento ou medida equivalente, incumbe ao empregador provar que o despedimento teve por base outros motivos que não os referidos no n.º 1.</w:t>
            </w:r>
          </w:p>
        </w:tc>
      </w:tr>
      <w:tr w:rsidR="00161335" w:rsidRPr="002A1173" w14:paraId="1E51FB0A" w14:textId="77777777" w:rsidTr="002D1C33">
        <w:trPr>
          <w:jc w:val="center"/>
        </w:trPr>
        <w:tc>
          <w:tcPr>
            <w:tcW w:w="4876" w:type="dxa"/>
          </w:tcPr>
          <w:p w14:paraId="37F24E92" w14:textId="77777777" w:rsidR="00161335" w:rsidRPr="002A1173" w:rsidRDefault="00161335" w:rsidP="002D1C33">
            <w:pPr>
              <w:pStyle w:val="Normal6"/>
              <w:rPr>
                <w:lang w:val="pt-PT"/>
              </w:rPr>
            </w:pPr>
          </w:p>
        </w:tc>
        <w:tc>
          <w:tcPr>
            <w:tcW w:w="4876" w:type="dxa"/>
            <w:hideMark/>
          </w:tcPr>
          <w:p w14:paraId="65BCFD65" w14:textId="77777777" w:rsidR="00161335" w:rsidRPr="002A1173" w:rsidRDefault="00161335" w:rsidP="002D1C33">
            <w:pPr>
              <w:pStyle w:val="Normal6"/>
              <w:ind w:left="25"/>
              <w:rPr>
                <w:szCs w:val="24"/>
                <w:lang w:val="pt-PT"/>
              </w:rPr>
            </w:pPr>
            <w:r w:rsidRPr="002A1173">
              <w:rPr>
                <w:b/>
                <w:i/>
                <w:lang w:val="pt-PT"/>
              </w:rPr>
              <w:t>4.</w:t>
            </w:r>
            <w:r w:rsidRPr="002A1173">
              <w:rPr>
                <w:b/>
                <w:i/>
                <w:lang w:val="pt-PT"/>
              </w:rPr>
              <w:tab/>
              <w:t>O n.º 3 não obsta a que os Estados-Membros introduzam regras relativas às informações probatórias mais favoráveis aos trabalhadores que iniciem um procedimento administrativo ou um processo judicial relativamente à alegada violação de quaisquer direitos ou obrigações relacionados com os direitos e obrigações previstos na presente diretiva.</w:t>
            </w:r>
          </w:p>
        </w:tc>
      </w:tr>
      <w:tr w:rsidR="00161335" w:rsidRPr="002A1173" w14:paraId="2ABEE174" w14:textId="77777777" w:rsidTr="002D1C33">
        <w:trPr>
          <w:jc w:val="center"/>
        </w:trPr>
        <w:tc>
          <w:tcPr>
            <w:tcW w:w="4876" w:type="dxa"/>
          </w:tcPr>
          <w:p w14:paraId="4A185EF6" w14:textId="77777777" w:rsidR="00161335" w:rsidRPr="002A1173" w:rsidRDefault="00161335" w:rsidP="002D1C33">
            <w:pPr>
              <w:pStyle w:val="Normal6"/>
              <w:rPr>
                <w:lang w:val="pt-PT"/>
              </w:rPr>
            </w:pPr>
          </w:p>
        </w:tc>
        <w:tc>
          <w:tcPr>
            <w:tcW w:w="4876" w:type="dxa"/>
            <w:hideMark/>
          </w:tcPr>
          <w:p w14:paraId="23FFE347" w14:textId="77777777" w:rsidR="00161335" w:rsidRPr="002A1173" w:rsidRDefault="00161335" w:rsidP="002D1C33">
            <w:pPr>
              <w:pStyle w:val="Normal6"/>
              <w:ind w:left="25"/>
              <w:rPr>
                <w:szCs w:val="24"/>
                <w:lang w:val="pt-PT"/>
              </w:rPr>
            </w:pPr>
            <w:r w:rsidRPr="002A1173">
              <w:rPr>
                <w:b/>
                <w:i/>
                <w:lang w:val="pt-PT"/>
              </w:rPr>
              <w:t>5.</w:t>
            </w:r>
            <w:r w:rsidRPr="002A1173">
              <w:rPr>
                <w:b/>
                <w:i/>
                <w:lang w:val="pt-PT"/>
              </w:rPr>
              <w:tab/>
              <w:t>Os Estados-Membros podem não aplicar o n.º 3 nos processos em que a averiguação dos factos incumba ao tribunal ou a outra autoridade ou órgão competente.</w:t>
            </w:r>
          </w:p>
        </w:tc>
      </w:tr>
      <w:tr w:rsidR="00161335" w:rsidRPr="002A1173" w14:paraId="483C5EEE" w14:textId="77777777" w:rsidTr="002D1C33">
        <w:trPr>
          <w:jc w:val="center"/>
        </w:trPr>
        <w:tc>
          <w:tcPr>
            <w:tcW w:w="4876" w:type="dxa"/>
          </w:tcPr>
          <w:p w14:paraId="77DBDDA1" w14:textId="77777777" w:rsidR="00161335" w:rsidRPr="002A1173" w:rsidRDefault="00161335" w:rsidP="002D1C33">
            <w:pPr>
              <w:pStyle w:val="Normal6"/>
              <w:rPr>
                <w:lang w:val="pt-PT"/>
              </w:rPr>
            </w:pPr>
          </w:p>
        </w:tc>
        <w:tc>
          <w:tcPr>
            <w:tcW w:w="4876" w:type="dxa"/>
            <w:hideMark/>
          </w:tcPr>
          <w:p w14:paraId="48D2560F" w14:textId="77777777" w:rsidR="00161335" w:rsidRPr="002A1173" w:rsidRDefault="00161335" w:rsidP="002D1C33">
            <w:pPr>
              <w:pStyle w:val="Normal6"/>
              <w:ind w:left="25"/>
              <w:rPr>
                <w:szCs w:val="24"/>
                <w:lang w:val="pt-PT"/>
              </w:rPr>
            </w:pPr>
            <w:r w:rsidRPr="002A1173">
              <w:rPr>
                <w:b/>
                <w:i/>
                <w:lang w:val="pt-PT"/>
              </w:rPr>
              <w:t>6.</w:t>
            </w:r>
            <w:r w:rsidRPr="002A1173">
              <w:rPr>
                <w:b/>
                <w:i/>
                <w:lang w:val="pt-PT"/>
              </w:rPr>
              <w:tab/>
              <w:t>O n.º 3 não é aplicável aos processos penais, salvo disposição em contrário dos Estados-Membros.</w:t>
            </w:r>
          </w:p>
        </w:tc>
      </w:tr>
    </w:tbl>
    <w:p w14:paraId="4F12B65D"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1BEAE8D3" w14:textId="77777777" w:rsidR="00161335" w:rsidRPr="002A1173" w:rsidRDefault="00161335" w:rsidP="00161335">
      <w:r w:rsidRPr="002A1173">
        <w:rPr>
          <w:rStyle w:val="HideTWBExt"/>
        </w:rPr>
        <w:t>&lt;/Amend&gt;</w:t>
      </w:r>
    </w:p>
    <w:p w14:paraId="30EACB01"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572</w:t>
      </w:r>
      <w:r w:rsidRPr="002A1173">
        <w:rPr>
          <w:rStyle w:val="HideTWBExt"/>
          <w:lang w:val="pt-PT"/>
        </w:rPr>
        <w:t>&lt;/NumAm&gt;</w:t>
      </w:r>
    </w:p>
    <w:p w14:paraId="3A7AB22A" w14:textId="77777777" w:rsidR="00161335" w:rsidRPr="002A1173" w:rsidRDefault="00161335" w:rsidP="00161335">
      <w:pPr>
        <w:pStyle w:val="NormalBold"/>
      </w:pPr>
      <w:r w:rsidRPr="002A1173">
        <w:rPr>
          <w:rStyle w:val="HideTWBExt"/>
        </w:rPr>
        <w:t>&lt;RepeatBlock-By&gt;&lt;Members&gt;</w:t>
      </w:r>
      <w:r w:rsidRPr="002A1173">
        <w:t>Marc Angel, Nora Mebarek, Vilija Blinkevičiūtė, Alicia Homs Ginel, Isilda Gomes, Gabriele Bischoff, Evelyn Regner, Idoia Mendia, Marianne Vind, Alex Agius Saliba, Romana Jerković, Estelle Ceulemans</w:t>
      </w:r>
      <w:r w:rsidRPr="002A1173">
        <w:rPr>
          <w:rStyle w:val="HideTWBExt"/>
        </w:rPr>
        <w:t>&lt;/Members&gt;</w:t>
      </w:r>
    </w:p>
    <w:p w14:paraId="1011D612" w14:textId="77777777" w:rsidR="00161335" w:rsidRPr="002A1173" w:rsidRDefault="00161335" w:rsidP="00161335">
      <w:r w:rsidRPr="002A1173">
        <w:rPr>
          <w:rStyle w:val="HideTWBExt"/>
        </w:rPr>
        <w:t>&lt;/RepeatBlock-By&gt;</w:t>
      </w:r>
    </w:p>
    <w:p w14:paraId="174E17BB"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29F11456" w14:textId="77777777" w:rsidR="00161335" w:rsidRPr="002A1173" w:rsidRDefault="00161335" w:rsidP="00161335">
      <w:pPr>
        <w:pStyle w:val="NormalBold"/>
      </w:pPr>
      <w:r w:rsidRPr="002A1173">
        <w:rPr>
          <w:rStyle w:val="HideTWBExt"/>
        </w:rPr>
        <w:t>&lt;Article&gt;</w:t>
      </w:r>
      <w:r w:rsidRPr="002A1173">
        <w:t>Anexo I – artigo 8-D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193FAE6D" w14:textId="77777777" w:rsidTr="002D1C33">
        <w:trPr>
          <w:jc w:val="center"/>
        </w:trPr>
        <w:tc>
          <w:tcPr>
            <w:tcW w:w="9752" w:type="dxa"/>
            <w:gridSpan w:val="2"/>
          </w:tcPr>
          <w:p w14:paraId="20A5F1F3" w14:textId="77777777" w:rsidR="00161335" w:rsidRPr="002A1173" w:rsidRDefault="00161335" w:rsidP="002D1C33">
            <w:pPr>
              <w:keepNext/>
            </w:pPr>
          </w:p>
        </w:tc>
      </w:tr>
      <w:tr w:rsidR="00161335" w:rsidRPr="002A1173" w14:paraId="7C80B34D" w14:textId="77777777" w:rsidTr="002D1C33">
        <w:trPr>
          <w:jc w:val="center"/>
        </w:trPr>
        <w:tc>
          <w:tcPr>
            <w:tcW w:w="4876" w:type="dxa"/>
            <w:hideMark/>
          </w:tcPr>
          <w:p w14:paraId="3B135973"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705B600D" w14:textId="77777777" w:rsidR="00161335" w:rsidRPr="002A1173" w:rsidRDefault="00161335" w:rsidP="002D1C33">
            <w:pPr>
              <w:pStyle w:val="ColumnHeading"/>
              <w:keepNext/>
              <w:rPr>
                <w:lang w:val="pt-PT"/>
              </w:rPr>
            </w:pPr>
            <w:r w:rsidRPr="002A1173">
              <w:rPr>
                <w:lang w:val="pt-PT"/>
              </w:rPr>
              <w:t>Alteração</w:t>
            </w:r>
          </w:p>
        </w:tc>
      </w:tr>
      <w:tr w:rsidR="00161335" w:rsidRPr="002A1173" w14:paraId="5D4E967F" w14:textId="77777777" w:rsidTr="002D1C33">
        <w:trPr>
          <w:jc w:val="center"/>
        </w:trPr>
        <w:tc>
          <w:tcPr>
            <w:tcW w:w="4876" w:type="dxa"/>
          </w:tcPr>
          <w:p w14:paraId="706B966B" w14:textId="77777777" w:rsidR="00161335" w:rsidRPr="002A1173" w:rsidRDefault="00161335" w:rsidP="002D1C33">
            <w:pPr>
              <w:pStyle w:val="Normal6"/>
              <w:rPr>
                <w:lang w:val="pt-PT"/>
              </w:rPr>
            </w:pPr>
          </w:p>
        </w:tc>
        <w:tc>
          <w:tcPr>
            <w:tcW w:w="4876" w:type="dxa"/>
            <w:hideMark/>
          </w:tcPr>
          <w:p w14:paraId="6A76740A" w14:textId="77777777" w:rsidR="00161335" w:rsidRPr="002A1173" w:rsidRDefault="00161335" w:rsidP="002D1C33">
            <w:pPr>
              <w:pStyle w:val="Normal6"/>
              <w:jc w:val="center"/>
              <w:rPr>
                <w:szCs w:val="24"/>
                <w:lang w:val="pt-PT"/>
              </w:rPr>
            </w:pPr>
            <w:r w:rsidRPr="002A1173">
              <w:rPr>
                <w:b/>
                <w:i/>
                <w:lang w:val="pt-PT"/>
              </w:rPr>
              <w:t>Artigo 8.º-D</w:t>
            </w:r>
          </w:p>
        </w:tc>
      </w:tr>
      <w:tr w:rsidR="00161335" w:rsidRPr="002A1173" w14:paraId="5F07DAB0" w14:textId="77777777" w:rsidTr="002D1C33">
        <w:trPr>
          <w:jc w:val="center"/>
        </w:trPr>
        <w:tc>
          <w:tcPr>
            <w:tcW w:w="4876" w:type="dxa"/>
          </w:tcPr>
          <w:p w14:paraId="2AF07170" w14:textId="77777777" w:rsidR="00161335" w:rsidRPr="002A1173" w:rsidRDefault="00161335" w:rsidP="002D1C33">
            <w:pPr>
              <w:pStyle w:val="Normal6"/>
              <w:rPr>
                <w:lang w:val="pt-PT"/>
              </w:rPr>
            </w:pPr>
          </w:p>
        </w:tc>
        <w:tc>
          <w:tcPr>
            <w:tcW w:w="4876" w:type="dxa"/>
            <w:hideMark/>
          </w:tcPr>
          <w:p w14:paraId="653C8D5B" w14:textId="77777777" w:rsidR="00161335" w:rsidRPr="002A1173" w:rsidRDefault="00161335" w:rsidP="002D1C33">
            <w:pPr>
              <w:pStyle w:val="Normal6"/>
              <w:jc w:val="center"/>
              <w:rPr>
                <w:szCs w:val="24"/>
                <w:lang w:val="pt-PT"/>
              </w:rPr>
            </w:pPr>
            <w:r w:rsidRPr="002A1173">
              <w:rPr>
                <w:b/>
                <w:i/>
                <w:lang w:val="pt-PT"/>
              </w:rPr>
              <w:t>Proteção contra formas de tratamento desfavorável ou consequências adversas</w:t>
            </w:r>
          </w:p>
        </w:tc>
      </w:tr>
      <w:tr w:rsidR="00161335" w:rsidRPr="002A1173" w14:paraId="3F5F4CA7" w14:textId="77777777" w:rsidTr="002D1C33">
        <w:trPr>
          <w:jc w:val="center"/>
        </w:trPr>
        <w:tc>
          <w:tcPr>
            <w:tcW w:w="4876" w:type="dxa"/>
          </w:tcPr>
          <w:p w14:paraId="4B5D6ABA" w14:textId="77777777" w:rsidR="00161335" w:rsidRPr="002A1173" w:rsidRDefault="00161335" w:rsidP="002D1C33">
            <w:pPr>
              <w:pStyle w:val="Normal6"/>
              <w:rPr>
                <w:lang w:val="pt-PT"/>
              </w:rPr>
            </w:pPr>
          </w:p>
        </w:tc>
        <w:tc>
          <w:tcPr>
            <w:tcW w:w="4876" w:type="dxa"/>
            <w:hideMark/>
          </w:tcPr>
          <w:p w14:paraId="59D444C6" w14:textId="77777777" w:rsidR="00161335" w:rsidRPr="002A1173" w:rsidRDefault="00161335" w:rsidP="002D1C33">
            <w:pPr>
              <w:pStyle w:val="Normal6"/>
              <w:rPr>
                <w:szCs w:val="24"/>
                <w:lang w:val="pt-PT"/>
              </w:rPr>
            </w:pPr>
            <w:r w:rsidRPr="002A1173">
              <w:rPr>
                <w:b/>
                <w:i/>
                <w:lang w:val="pt-PT"/>
              </w:rPr>
              <w:t>Os Estados-Membros devem tomar as medidas necessárias para proteger os trabalhadores por conta de outrem e os trabalhadores independentes individuais, incluindo os seus representantes, de quaisquer consequências adversas decorrentes de uma queixa apresentada junto do empregador ou do adquirente de serviços ou de eventuais ações intentadas com o objetivo de fazer respeitar os direitos conferidos pela presente diretiva.</w:t>
            </w:r>
          </w:p>
        </w:tc>
      </w:tr>
    </w:tbl>
    <w:p w14:paraId="460C6BA6"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658A95FF" w14:textId="77777777" w:rsidR="00161335" w:rsidRPr="002A1173" w:rsidRDefault="00161335" w:rsidP="00161335">
      <w:r w:rsidRPr="002A1173">
        <w:rPr>
          <w:rStyle w:val="HideTWBExt"/>
        </w:rPr>
        <w:t>&lt;/Amend&gt;</w:t>
      </w:r>
    </w:p>
    <w:p w14:paraId="1862AAC5"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573</w:t>
      </w:r>
      <w:r w:rsidRPr="002A1173">
        <w:rPr>
          <w:rStyle w:val="HideTWBExt"/>
          <w:lang w:val="pt-PT"/>
        </w:rPr>
        <w:t>&lt;/NumAm&gt;</w:t>
      </w:r>
    </w:p>
    <w:p w14:paraId="1C3E0490" w14:textId="77777777" w:rsidR="00161335" w:rsidRPr="002A1173" w:rsidRDefault="00161335" w:rsidP="00161335">
      <w:pPr>
        <w:pStyle w:val="NormalBold"/>
      </w:pPr>
      <w:r w:rsidRPr="002A1173">
        <w:rPr>
          <w:rStyle w:val="HideTWBExt"/>
        </w:rPr>
        <w:t>&lt;RepeatBlock-By&gt;&lt;Members&gt;</w:t>
      </w:r>
      <w:r w:rsidRPr="002A1173">
        <w:t>Marc Angel, Nora Mebarek, Vilija Blinkevičiūtė, Alicia Homs Ginel, Isilda Gomes, Gabriele Bischoff, Evelyn Regner, Idoia Mendia, Marianne Vind, Alex Agius Saliba, Romana Jerković, Estelle Ceulemans</w:t>
      </w:r>
      <w:r w:rsidRPr="002A1173">
        <w:rPr>
          <w:rStyle w:val="HideTWBExt"/>
        </w:rPr>
        <w:t>&lt;/Members&gt;</w:t>
      </w:r>
    </w:p>
    <w:p w14:paraId="1241B63F" w14:textId="77777777" w:rsidR="00161335" w:rsidRPr="002A1173" w:rsidRDefault="00161335" w:rsidP="00161335">
      <w:r w:rsidRPr="002A1173">
        <w:rPr>
          <w:rStyle w:val="HideTWBExt"/>
        </w:rPr>
        <w:t>&lt;/RepeatBlock-By&gt;</w:t>
      </w:r>
    </w:p>
    <w:p w14:paraId="7DF94F9F"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60708491" w14:textId="77777777" w:rsidR="00161335" w:rsidRPr="002A1173" w:rsidRDefault="00161335" w:rsidP="00161335">
      <w:pPr>
        <w:pStyle w:val="NormalBold"/>
      </w:pPr>
      <w:r w:rsidRPr="002A1173">
        <w:rPr>
          <w:rStyle w:val="HideTWBExt"/>
        </w:rPr>
        <w:t>&lt;Article&gt;</w:t>
      </w:r>
      <w:r w:rsidRPr="002A1173">
        <w:t>Anexo I – artigo 8-E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5E51832D" w14:textId="77777777" w:rsidTr="002D1C33">
        <w:trPr>
          <w:jc w:val="center"/>
        </w:trPr>
        <w:tc>
          <w:tcPr>
            <w:tcW w:w="9752" w:type="dxa"/>
            <w:gridSpan w:val="2"/>
          </w:tcPr>
          <w:p w14:paraId="579A879D" w14:textId="77777777" w:rsidR="00161335" w:rsidRPr="002A1173" w:rsidRDefault="00161335" w:rsidP="002D1C33">
            <w:pPr>
              <w:keepNext/>
            </w:pPr>
          </w:p>
        </w:tc>
      </w:tr>
      <w:tr w:rsidR="00161335" w:rsidRPr="002A1173" w14:paraId="3560C609" w14:textId="77777777" w:rsidTr="002D1C33">
        <w:trPr>
          <w:jc w:val="center"/>
        </w:trPr>
        <w:tc>
          <w:tcPr>
            <w:tcW w:w="4876" w:type="dxa"/>
            <w:hideMark/>
          </w:tcPr>
          <w:p w14:paraId="782239D3"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541143BF" w14:textId="77777777" w:rsidR="00161335" w:rsidRPr="002A1173" w:rsidRDefault="00161335" w:rsidP="002D1C33">
            <w:pPr>
              <w:pStyle w:val="ColumnHeading"/>
              <w:keepNext/>
              <w:rPr>
                <w:lang w:val="pt-PT"/>
              </w:rPr>
            </w:pPr>
            <w:r w:rsidRPr="002A1173">
              <w:rPr>
                <w:lang w:val="pt-PT"/>
              </w:rPr>
              <w:t>Alteração</w:t>
            </w:r>
          </w:p>
        </w:tc>
      </w:tr>
      <w:tr w:rsidR="00161335" w:rsidRPr="002A1173" w14:paraId="1B020129" w14:textId="77777777" w:rsidTr="002D1C33">
        <w:trPr>
          <w:jc w:val="center"/>
        </w:trPr>
        <w:tc>
          <w:tcPr>
            <w:tcW w:w="4876" w:type="dxa"/>
          </w:tcPr>
          <w:p w14:paraId="5C9A2454" w14:textId="77777777" w:rsidR="00161335" w:rsidRPr="002A1173" w:rsidRDefault="00161335" w:rsidP="002D1C33">
            <w:pPr>
              <w:pStyle w:val="Normal6"/>
              <w:rPr>
                <w:lang w:val="pt-PT"/>
              </w:rPr>
            </w:pPr>
          </w:p>
        </w:tc>
        <w:tc>
          <w:tcPr>
            <w:tcW w:w="4876" w:type="dxa"/>
            <w:hideMark/>
          </w:tcPr>
          <w:p w14:paraId="20709B49" w14:textId="77777777" w:rsidR="00161335" w:rsidRPr="002A1173" w:rsidRDefault="00161335" w:rsidP="002D1C33">
            <w:pPr>
              <w:pStyle w:val="Normal6"/>
              <w:jc w:val="center"/>
              <w:rPr>
                <w:szCs w:val="24"/>
                <w:lang w:val="pt-PT"/>
              </w:rPr>
            </w:pPr>
            <w:r w:rsidRPr="002A1173">
              <w:rPr>
                <w:b/>
                <w:i/>
                <w:lang w:val="pt-PT"/>
              </w:rPr>
              <w:t>Artigo 8.º-E</w:t>
            </w:r>
          </w:p>
        </w:tc>
      </w:tr>
      <w:tr w:rsidR="00161335" w:rsidRPr="002A1173" w14:paraId="0E9268E8" w14:textId="77777777" w:rsidTr="002D1C33">
        <w:trPr>
          <w:jc w:val="center"/>
        </w:trPr>
        <w:tc>
          <w:tcPr>
            <w:tcW w:w="4876" w:type="dxa"/>
          </w:tcPr>
          <w:p w14:paraId="36F339DE" w14:textId="77777777" w:rsidR="00161335" w:rsidRPr="002A1173" w:rsidRDefault="00161335" w:rsidP="002D1C33">
            <w:pPr>
              <w:pStyle w:val="Normal6"/>
              <w:rPr>
                <w:lang w:val="pt-PT"/>
              </w:rPr>
            </w:pPr>
          </w:p>
        </w:tc>
        <w:tc>
          <w:tcPr>
            <w:tcW w:w="4876" w:type="dxa"/>
            <w:hideMark/>
          </w:tcPr>
          <w:p w14:paraId="2BFFC76D" w14:textId="77777777" w:rsidR="00161335" w:rsidRPr="002A1173" w:rsidRDefault="00161335" w:rsidP="002D1C33">
            <w:pPr>
              <w:pStyle w:val="Normal6"/>
              <w:jc w:val="center"/>
              <w:rPr>
                <w:szCs w:val="24"/>
                <w:lang w:val="pt-PT"/>
              </w:rPr>
            </w:pPr>
            <w:r w:rsidRPr="002A1173">
              <w:rPr>
                <w:b/>
                <w:i/>
                <w:lang w:val="pt-PT"/>
              </w:rPr>
              <w:t>Proteção contra o despedimento e ónus da prova</w:t>
            </w:r>
          </w:p>
        </w:tc>
      </w:tr>
      <w:tr w:rsidR="00161335" w:rsidRPr="002A1173" w14:paraId="353FD057" w14:textId="77777777" w:rsidTr="002D1C33">
        <w:trPr>
          <w:jc w:val="center"/>
        </w:trPr>
        <w:tc>
          <w:tcPr>
            <w:tcW w:w="4876" w:type="dxa"/>
          </w:tcPr>
          <w:p w14:paraId="21CF4AA0" w14:textId="77777777" w:rsidR="00161335" w:rsidRPr="002A1173" w:rsidRDefault="00161335" w:rsidP="002D1C33">
            <w:pPr>
              <w:pStyle w:val="Normal6"/>
              <w:rPr>
                <w:lang w:val="pt-PT"/>
              </w:rPr>
            </w:pPr>
          </w:p>
        </w:tc>
        <w:tc>
          <w:tcPr>
            <w:tcW w:w="4876" w:type="dxa"/>
            <w:hideMark/>
          </w:tcPr>
          <w:p w14:paraId="286E9466" w14:textId="77777777" w:rsidR="00161335" w:rsidRPr="002A1173" w:rsidRDefault="00161335" w:rsidP="002D1C33">
            <w:pPr>
              <w:pStyle w:val="Normal6"/>
              <w:ind w:left="25"/>
              <w:rPr>
                <w:szCs w:val="24"/>
                <w:lang w:val="pt-PT"/>
              </w:rPr>
            </w:pPr>
            <w:r w:rsidRPr="002A1173">
              <w:rPr>
                <w:b/>
                <w:i/>
                <w:lang w:val="pt-PT"/>
              </w:rPr>
              <w:t>1.</w:t>
            </w:r>
            <w:r w:rsidRPr="002A1173">
              <w:rPr>
                <w:b/>
                <w:i/>
                <w:lang w:val="pt-PT"/>
              </w:rPr>
              <w:tab/>
              <w:t>Os Estados-Membros tomam as medidas necessárias para proibir o despedimento ou a cessação do contrato dos trabalhadores por conta de outrem e dos trabalhadores independentes individuais, ou ação equivalente, bem como qualquer ação preparatória nesse sentido, com o fundamento de que exerceram os direitos previstos na presente diretiva.</w:t>
            </w:r>
          </w:p>
        </w:tc>
      </w:tr>
      <w:tr w:rsidR="00161335" w:rsidRPr="002A1173" w14:paraId="76D45909" w14:textId="77777777" w:rsidTr="002D1C33">
        <w:trPr>
          <w:jc w:val="center"/>
        </w:trPr>
        <w:tc>
          <w:tcPr>
            <w:tcW w:w="4876" w:type="dxa"/>
          </w:tcPr>
          <w:p w14:paraId="6C2877CA" w14:textId="77777777" w:rsidR="00161335" w:rsidRPr="002A1173" w:rsidRDefault="00161335" w:rsidP="002D1C33">
            <w:pPr>
              <w:pStyle w:val="Normal6"/>
              <w:rPr>
                <w:lang w:val="pt-PT"/>
              </w:rPr>
            </w:pPr>
          </w:p>
        </w:tc>
        <w:tc>
          <w:tcPr>
            <w:tcW w:w="4876" w:type="dxa"/>
            <w:hideMark/>
          </w:tcPr>
          <w:p w14:paraId="67886695" w14:textId="77777777" w:rsidR="00161335" w:rsidRPr="002A1173" w:rsidRDefault="00161335" w:rsidP="002D1C33">
            <w:pPr>
              <w:pStyle w:val="Normal6"/>
              <w:ind w:left="25"/>
              <w:rPr>
                <w:szCs w:val="24"/>
                <w:lang w:val="pt-PT"/>
              </w:rPr>
            </w:pPr>
            <w:r w:rsidRPr="002A1173">
              <w:rPr>
                <w:b/>
                <w:i/>
                <w:lang w:val="pt-PT"/>
              </w:rPr>
              <w:t>2.</w:t>
            </w:r>
            <w:r w:rsidRPr="002A1173">
              <w:rPr>
                <w:b/>
                <w:i/>
                <w:lang w:val="pt-PT"/>
              </w:rPr>
              <w:tab/>
              <w:t>Os trabalhadores por conta de outrem e os trabalhadores independentes individuais que considerem ter sido despedidos, ter sido alvo de cessação do seu contrato ou terem sido sujeitos a ações de efeito equivalente, com o fundamento de terem exercido os direitos previstos na presente diretiva, podem solicitar ao empregador ou ao adquirente de serviços que exponha de forma devidamente fundamentada os motivos do despedimento, da cessação do contrato ou da ação equivalente. O empregador ou o adquirente de serviços apresentam essa justificação por escrito sem demora injustificada.</w:t>
            </w:r>
          </w:p>
        </w:tc>
      </w:tr>
      <w:tr w:rsidR="00161335" w:rsidRPr="002A1173" w14:paraId="044375DD" w14:textId="77777777" w:rsidTr="002D1C33">
        <w:trPr>
          <w:jc w:val="center"/>
        </w:trPr>
        <w:tc>
          <w:tcPr>
            <w:tcW w:w="4876" w:type="dxa"/>
          </w:tcPr>
          <w:p w14:paraId="4B68B896" w14:textId="77777777" w:rsidR="00161335" w:rsidRPr="002A1173" w:rsidRDefault="00161335" w:rsidP="002D1C33">
            <w:pPr>
              <w:pStyle w:val="Normal6"/>
              <w:rPr>
                <w:lang w:val="pt-PT"/>
              </w:rPr>
            </w:pPr>
          </w:p>
        </w:tc>
        <w:tc>
          <w:tcPr>
            <w:tcW w:w="4876" w:type="dxa"/>
            <w:hideMark/>
          </w:tcPr>
          <w:p w14:paraId="0B7E3853" w14:textId="77777777" w:rsidR="00161335" w:rsidRPr="002A1173" w:rsidRDefault="00161335" w:rsidP="002D1C33">
            <w:pPr>
              <w:pStyle w:val="Normal6"/>
              <w:ind w:left="25"/>
              <w:rPr>
                <w:szCs w:val="24"/>
                <w:lang w:val="pt-PT"/>
              </w:rPr>
            </w:pPr>
            <w:r w:rsidRPr="002A1173">
              <w:rPr>
                <w:b/>
                <w:i/>
                <w:lang w:val="pt-PT"/>
              </w:rPr>
              <w:t>3.</w:t>
            </w:r>
            <w:r w:rsidRPr="002A1173">
              <w:rPr>
                <w:b/>
                <w:i/>
                <w:lang w:val="pt-PT"/>
              </w:rPr>
              <w:tab/>
              <w:t>Os Estados-Membros tomam as medidas necessárias para garantir que, no caso de os trabalhadores por conta de outrem ou os trabalhadores independentes individuais, referidos no n.º 2, comprovarem, perante um tribunal ou outra autoridade ou organismo competente, factos que permitam presumir que existiu tal despedimento, cessação do contrato ou ação equivalente, incumbe ao empregador ou ao adquirente de serviços provar que o despedimento, a cessação do contrato ou a ação equivalente se baseou noutros motivos que não os referidos no n.º 1.</w:t>
            </w:r>
          </w:p>
        </w:tc>
      </w:tr>
      <w:tr w:rsidR="00161335" w:rsidRPr="002A1173" w14:paraId="17D34E22" w14:textId="77777777" w:rsidTr="002D1C33">
        <w:trPr>
          <w:jc w:val="center"/>
        </w:trPr>
        <w:tc>
          <w:tcPr>
            <w:tcW w:w="4876" w:type="dxa"/>
          </w:tcPr>
          <w:p w14:paraId="2B0D4B1F" w14:textId="77777777" w:rsidR="00161335" w:rsidRPr="002A1173" w:rsidRDefault="00161335" w:rsidP="002D1C33">
            <w:pPr>
              <w:pStyle w:val="Normal6"/>
              <w:rPr>
                <w:lang w:val="pt-PT"/>
              </w:rPr>
            </w:pPr>
          </w:p>
        </w:tc>
        <w:tc>
          <w:tcPr>
            <w:tcW w:w="4876" w:type="dxa"/>
            <w:hideMark/>
          </w:tcPr>
          <w:p w14:paraId="3807A1B4" w14:textId="77777777" w:rsidR="00161335" w:rsidRPr="002A1173" w:rsidRDefault="00161335" w:rsidP="002D1C33">
            <w:pPr>
              <w:pStyle w:val="Normal6"/>
              <w:ind w:left="25"/>
              <w:rPr>
                <w:szCs w:val="24"/>
                <w:lang w:val="pt-PT"/>
              </w:rPr>
            </w:pPr>
            <w:r w:rsidRPr="002A1173">
              <w:rPr>
                <w:b/>
                <w:i/>
                <w:lang w:val="pt-PT"/>
              </w:rPr>
              <w:t>4.</w:t>
            </w:r>
            <w:r w:rsidRPr="002A1173">
              <w:rPr>
                <w:b/>
                <w:i/>
                <w:lang w:val="pt-PT"/>
              </w:rPr>
              <w:tab/>
              <w:t>Os Estados-Membros podem não aplicar o n.º 3 nos processos em que a averiguação dos factos incumba ao tribunal ou a outra autoridade ou órgão competente.</w:t>
            </w:r>
          </w:p>
        </w:tc>
      </w:tr>
      <w:tr w:rsidR="00161335" w:rsidRPr="002A1173" w14:paraId="6C441F13" w14:textId="77777777" w:rsidTr="002D1C33">
        <w:trPr>
          <w:jc w:val="center"/>
        </w:trPr>
        <w:tc>
          <w:tcPr>
            <w:tcW w:w="4876" w:type="dxa"/>
          </w:tcPr>
          <w:p w14:paraId="20693CBB" w14:textId="77777777" w:rsidR="00161335" w:rsidRPr="002A1173" w:rsidRDefault="00161335" w:rsidP="002D1C33">
            <w:pPr>
              <w:pStyle w:val="Normal6"/>
              <w:rPr>
                <w:lang w:val="pt-PT"/>
              </w:rPr>
            </w:pPr>
          </w:p>
        </w:tc>
        <w:tc>
          <w:tcPr>
            <w:tcW w:w="4876" w:type="dxa"/>
            <w:hideMark/>
          </w:tcPr>
          <w:p w14:paraId="004B8544" w14:textId="77777777" w:rsidR="00161335" w:rsidRPr="002A1173" w:rsidRDefault="00161335" w:rsidP="002D1C33">
            <w:pPr>
              <w:pStyle w:val="Normal6"/>
              <w:ind w:left="25"/>
              <w:rPr>
                <w:szCs w:val="24"/>
                <w:lang w:val="pt-PT"/>
              </w:rPr>
            </w:pPr>
            <w:r w:rsidRPr="002A1173">
              <w:rPr>
                <w:b/>
                <w:i/>
                <w:lang w:val="pt-PT"/>
              </w:rPr>
              <w:t>5.</w:t>
            </w:r>
            <w:r w:rsidRPr="002A1173">
              <w:rPr>
                <w:b/>
                <w:i/>
                <w:lang w:val="pt-PT"/>
              </w:rPr>
              <w:tab/>
              <w:t>O n.º 3 não é aplicável aos processos penais, salvo disposição em contrário dos Estados-Membros.</w:t>
            </w:r>
          </w:p>
        </w:tc>
      </w:tr>
    </w:tbl>
    <w:p w14:paraId="0C68FD8A"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32D34CB5" w14:textId="77777777" w:rsidR="00161335" w:rsidRPr="002A1173" w:rsidRDefault="00161335" w:rsidP="00161335">
      <w:r w:rsidRPr="002A1173">
        <w:rPr>
          <w:rStyle w:val="HideTWBExt"/>
        </w:rPr>
        <w:t>&lt;/Amend&gt;</w:t>
      </w:r>
    </w:p>
    <w:p w14:paraId="5F94C18F"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574</w:t>
      </w:r>
      <w:r w:rsidRPr="002A1173">
        <w:rPr>
          <w:rStyle w:val="HideTWBExt"/>
          <w:lang w:val="pt-PT"/>
        </w:rPr>
        <w:t>&lt;/NumAm&gt;</w:t>
      </w:r>
    </w:p>
    <w:p w14:paraId="68D274F8" w14:textId="77777777" w:rsidR="00161335" w:rsidRPr="002A1173" w:rsidRDefault="00161335" w:rsidP="00161335">
      <w:pPr>
        <w:pStyle w:val="NormalBold"/>
      </w:pPr>
      <w:r w:rsidRPr="002A1173">
        <w:rPr>
          <w:rStyle w:val="HideTWBExt"/>
        </w:rPr>
        <w:t>&lt;RepeatBlock-By&gt;&lt;Members&gt;</w:t>
      </w:r>
      <w:r w:rsidRPr="002A1173">
        <w:t>Marc Angel, Nora Mebarek, Vilija Blinkevičiūtė, Alicia Homs Ginel, Isilda Gomes, Gabriele Bischoff, Evelyn Regner, Idoia Mendia, Marianne Vind, Alex Agius Saliba, Romana Jerković, Estelle Ceulemans</w:t>
      </w:r>
      <w:r w:rsidRPr="002A1173">
        <w:rPr>
          <w:rStyle w:val="HideTWBExt"/>
        </w:rPr>
        <w:t>&lt;/Members&gt;</w:t>
      </w:r>
    </w:p>
    <w:p w14:paraId="6CDE4F1E" w14:textId="77777777" w:rsidR="00161335" w:rsidRPr="002A1173" w:rsidRDefault="00161335" w:rsidP="00161335">
      <w:r w:rsidRPr="002A1173">
        <w:rPr>
          <w:rStyle w:val="HideTWBExt"/>
        </w:rPr>
        <w:t>&lt;/RepeatBlock-By&gt;</w:t>
      </w:r>
    </w:p>
    <w:p w14:paraId="278E29DC"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13E8AF6C" w14:textId="77777777" w:rsidR="00161335" w:rsidRPr="002A1173" w:rsidRDefault="00161335" w:rsidP="00161335">
      <w:pPr>
        <w:pStyle w:val="NormalBold"/>
      </w:pPr>
      <w:r w:rsidRPr="002A1173">
        <w:rPr>
          <w:rStyle w:val="HideTWBExt"/>
        </w:rPr>
        <w:t>&lt;Article&gt;</w:t>
      </w:r>
      <w:r w:rsidRPr="002A1173">
        <w:t>Anexo I – artigo 8-F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3A0279B2" w14:textId="77777777" w:rsidTr="002D1C33">
        <w:trPr>
          <w:jc w:val="center"/>
        </w:trPr>
        <w:tc>
          <w:tcPr>
            <w:tcW w:w="9752" w:type="dxa"/>
            <w:gridSpan w:val="2"/>
          </w:tcPr>
          <w:p w14:paraId="609E752F" w14:textId="77777777" w:rsidR="00161335" w:rsidRPr="002A1173" w:rsidRDefault="00161335" w:rsidP="002D1C33">
            <w:pPr>
              <w:keepNext/>
            </w:pPr>
          </w:p>
        </w:tc>
      </w:tr>
      <w:tr w:rsidR="00161335" w:rsidRPr="002A1173" w14:paraId="3668BEB4" w14:textId="77777777" w:rsidTr="002D1C33">
        <w:trPr>
          <w:jc w:val="center"/>
        </w:trPr>
        <w:tc>
          <w:tcPr>
            <w:tcW w:w="4876" w:type="dxa"/>
            <w:hideMark/>
          </w:tcPr>
          <w:p w14:paraId="0C03718B"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7B2786BB" w14:textId="77777777" w:rsidR="00161335" w:rsidRPr="002A1173" w:rsidRDefault="00161335" w:rsidP="002D1C33">
            <w:pPr>
              <w:pStyle w:val="ColumnHeading"/>
              <w:keepNext/>
              <w:rPr>
                <w:lang w:val="pt-PT"/>
              </w:rPr>
            </w:pPr>
            <w:r w:rsidRPr="002A1173">
              <w:rPr>
                <w:lang w:val="pt-PT"/>
              </w:rPr>
              <w:t>Alteração</w:t>
            </w:r>
          </w:p>
        </w:tc>
      </w:tr>
      <w:tr w:rsidR="00161335" w:rsidRPr="002A1173" w14:paraId="20D54507" w14:textId="77777777" w:rsidTr="002D1C33">
        <w:trPr>
          <w:jc w:val="center"/>
        </w:trPr>
        <w:tc>
          <w:tcPr>
            <w:tcW w:w="4876" w:type="dxa"/>
          </w:tcPr>
          <w:p w14:paraId="6B68C226" w14:textId="77777777" w:rsidR="00161335" w:rsidRPr="002A1173" w:rsidRDefault="00161335" w:rsidP="002D1C33">
            <w:pPr>
              <w:pStyle w:val="Normal6"/>
              <w:rPr>
                <w:lang w:val="pt-PT"/>
              </w:rPr>
            </w:pPr>
          </w:p>
        </w:tc>
        <w:tc>
          <w:tcPr>
            <w:tcW w:w="4876" w:type="dxa"/>
            <w:hideMark/>
          </w:tcPr>
          <w:p w14:paraId="2CED25F0" w14:textId="77777777" w:rsidR="00161335" w:rsidRPr="002A1173" w:rsidRDefault="00161335" w:rsidP="002D1C33">
            <w:pPr>
              <w:pStyle w:val="Normal6"/>
              <w:jc w:val="center"/>
              <w:rPr>
                <w:szCs w:val="24"/>
                <w:lang w:val="pt-PT"/>
              </w:rPr>
            </w:pPr>
            <w:r w:rsidRPr="002A1173">
              <w:rPr>
                <w:b/>
                <w:i/>
                <w:lang w:val="pt-PT"/>
              </w:rPr>
              <w:t>Artigo 8.º-F</w:t>
            </w:r>
          </w:p>
        </w:tc>
      </w:tr>
      <w:tr w:rsidR="00161335" w:rsidRPr="002A1173" w14:paraId="599E85D9" w14:textId="77777777" w:rsidTr="002D1C33">
        <w:trPr>
          <w:jc w:val="center"/>
        </w:trPr>
        <w:tc>
          <w:tcPr>
            <w:tcW w:w="4876" w:type="dxa"/>
          </w:tcPr>
          <w:p w14:paraId="30C5D30B" w14:textId="77777777" w:rsidR="00161335" w:rsidRPr="002A1173" w:rsidRDefault="00161335" w:rsidP="002D1C33">
            <w:pPr>
              <w:pStyle w:val="Normal6"/>
              <w:rPr>
                <w:lang w:val="pt-PT"/>
              </w:rPr>
            </w:pPr>
          </w:p>
        </w:tc>
        <w:tc>
          <w:tcPr>
            <w:tcW w:w="4876" w:type="dxa"/>
            <w:hideMark/>
          </w:tcPr>
          <w:p w14:paraId="303E1AFF" w14:textId="77777777" w:rsidR="00161335" w:rsidRPr="002A1173" w:rsidRDefault="00161335" w:rsidP="002D1C33">
            <w:pPr>
              <w:pStyle w:val="Normal6"/>
              <w:jc w:val="center"/>
              <w:rPr>
                <w:szCs w:val="24"/>
                <w:lang w:val="pt-PT"/>
              </w:rPr>
            </w:pPr>
            <w:r w:rsidRPr="002A1173">
              <w:rPr>
                <w:b/>
                <w:i/>
                <w:lang w:val="pt-PT"/>
              </w:rPr>
              <w:t>Fiscalização e sanções</w:t>
            </w:r>
          </w:p>
        </w:tc>
      </w:tr>
      <w:tr w:rsidR="00161335" w:rsidRPr="002A1173" w14:paraId="432D311C" w14:textId="77777777" w:rsidTr="002D1C33">
        <w:trPr>
          <w:jc w:val="center"/>
        </w:trPr>
        <w:tc>
          <w:tcPr>
            <w:tcW w:w="4876" w:type="dxa"/>
          </w:tcPr>
          <w:p w14:paraId="3181AE2C" w14:textId="77777777" w:rsidR="00161335" w:rsidRPr="002A1173" w:rsidRDefault="00161335" w:rsidP="002D1C33">
            <w:pPr>
              <w:pStyle w:val="Normal6"/>
              <w:rPr>
                <w:lang w:val="pt-PT"/>
              </w:rPr>
            </w:pPr>
          </w:p>
        </w:tc>
        <w:tc>
          <w:tcPr>
            <w:tcW w:w="4876" w:type="dxa"/>
            <w:hideMark/>
          </w:tcPr>
          <w:p w14:paraId="5703ADBE" w14:textId="77777777" w:rsidR="00161335" w:rsidRPr="002A1173" w:rsidRDefault="00161335" w:rsidP="002D1C33">
            <w:pPr>
              <w:pStyle w:val="Normal6"/>
              <w:ind w:left="25"/>
              <w:rPr>
                <w:szCs w:val="24"/>
                <w:lang w:val="pt-PT"/>
              </w:rPr>
            </w:pPr>
            <w:r w:rsidRPr="002A1173">
              <w:rPr>
                <w:b/>
                <w:i/>
                <w:lang w:val="pt-PT"/>
              </w:rPr>
              <w:t>1.</w:t>
            </w:r>
            <w:r w:rsidRPr="002A1173">
              <w:rPr>
                <w:b/>
                <w:i/>
                <w:lang w:val="pt-PT"/>
              </w:rPr>
              <w:tab/>
              <w:t>A autoridade ou autoridades de controlo responsáveis pelo controlo da aplicação do Regulamento (UE) 2016/679 são igualmente responsáveis por controlar e velar pela aplicação da presente diretiva no que respeita à proteção de dados, em conformidade com as disposições pertinentes dos capítulos VI, VII e VIII do Regulamento (UE) 2016/679.</w:t>
            </w:r>
          </w:p>
        </w:tc>
      </w:tr>
      <w:tr w:rsidR="00161335" w:rsidRPr="002A1173" w14:paraId="5A58AD1C" w14:textId="77777777" w:rsidTr="002D1C33">
        <w:trPr>
          <w:jc w:val="center"/>
        </w:trPr>
        <w:tc>
          <w:tcPr>
            <w:tcW w:w="4876" w:type="dxa"/>
          </w:tcPr>
          <w:p w14:paraId="37C1C5E8" w14:textId="77777777" w:rsidR="00161335" w:rsidRPr="002A1173" w:rsidRDefault="00161335" w:rsidP="002D1C33">
            <w:pPr>
              <w:pStyle w:val="Normal6"/>
              <w:rPr>
                <w:lang w:val="pt-PT"/>
              </w:rPr>
            </w:pPr>
          </w:p>
        </w:tc>
        <w:tc>
          <w:tcPr>
            <w:tcW w:w="4876" w:type="dxa"/>
            <w:hideMark/>
          </w:tcPr>
          <w:p w14:paraId="1FD21ABE" w14:textId="77777777" w:rsidR="00161335" w:rsidRPr="002A1173" w:rsidRDefault="00161335" w:rsidP="002D1C33">
            <w:pPr>
              <w:pStyle w:val="Normal6"/>
              <w:ind w:left="25"/>
              <w:rPr>
                <w:szCs w:val="24"/>
                <w:lang w:val="pt-PT"/>
              </w:rPr>
            </w:pPr>
            <w:r w:rsidRPr="002A1173">
              <w:rPr>
                <w:b/>
                <w:i/>
                <w:lang w:val="pt-PT"/>
              </w:rPr>
              <w:t>2.</w:t>
            </w:r>
            <w:r w:rsidRPr="002A1173">
              <w:rPr>
                <w:b/>
                <w:i/>
                <w:lang w:val="pt-PT"/>
              </w:rPr>
              <w:tab/>
              <w:t>As autoridades a que se refere o n.º 1 e outras autoridades nacionais competentes cooperam, se for caso disso, na aplicação da presente diretiva, no âmbito das respetivas competências, em especial caso surjam questões relacionadas com os sistemas de gestão algorítmica. Para o efeito, essas autoridades trocam informações pertinentes entre si, incluindo informações obtidas no contexto de inspeções ou investigações, mediante pedido ou por sua própria iniciativa.</w:t>
            </w:r>
          </w:p>
        </w:tc>
      </w:tr>
      <w:tr w:rsidR="00161335" w:rsidRPr="002A1173" w14:paraId="7C5D6BA3" w14:textId="77777777" w:rsidTr="002D1C33">
        <w:trPr>
          <w:jc w:val="center"/>
        </w:trPr>
        <w:tc>
          <w:tcPr>
            <w:tcW w:w="4876" w:type="dxa"/>
          </w:tcPr>
          <w:p w14:paraId="16F5ECF5" w14:textId="77777777" w:rsidR="00161335" w:rsidRPr="002A1173" w:rsidRDefault="00161335" w:rsidP="002D1C33">
            <w:pPr>
              <w:pStyle w:val="Normal6"/>
              <w:rPr>
                <w:lang w:val="pt-PT"/>
              </w:rPr>
            </w:pPr>
          </w:p>
        </w:tc>
        <w:tc>
          <w:tcPr>
            <w:tcW w:w="4876" w:type="dxa"/>
            <w:hideMark/>
          </w:tcPr>
          <w:p w14:paraId="7390280D" w14:textId="77777777" w:rsidR="00161335" w:rsidRPr="002A1173" w:rsidRDefault="00161335" w:rsidP="002D1C33">
            <w:pPr>
              <w:pStyle w:val="Normal6"/>
              <w:ind w:left="25"/>
              <w:rPr>
                <w:szCs w:val="24"/>
                <w:lang w:val="pt-PT"/>
              </w:rPr>
            </w:pPr>
            <w:r w:rsidRPr="002A1173">
              <w:rPr>
                <w:b/>
                <w:i/>
                <w:lang w:val="pt-PT"/>
              </w:rPr>
              <w:t>3.</w:t>
            </w:r>
            <w:r w:rsidRPr="002A1173">
              <w:rPr>
                <w:b/>
                <w:i/>
                <w:lang w:val="pt-PT"/>
              </w:rPr>
              <w:tab/>
              <w:t>As autoridades nacionais competentes cooperam através do intercâmbio de informações pertinentes e de boas práticas sobre a aplicação da presunção legal, com o apoio da Comissão.</w:t>
            </w:r>
          </w:p>
        </w:tc>
      </w:tr>
      <w:tr w:rsidR="00161335" w:rsidRPr="002A1173" w14:paraId="06DA2AA1" w14:textId="77777777" w:rsidTr="002D1C33">
        <w:trPr>
          <w:jc w:val="center"/>
        </w:trPr>
        <w:tc>
          <w:tcPr>
            <w:tcW w:w="4876" w:type="dxa"/>
          </w:tcPr>
          <w:p w14:paraId="26F7423B" w14:textId="77777777" w:rsidR="00161335" w:rsidRPr="002A1173" w:rsidRDefault="00161335" w:rsidP="002D1C33">
            <w:pPr>
              <w:pStyle w:val="Normal6"/>
              <w:rPr>
                <w:lang w:val="pt-PT"/>
              </w:rPr>
            </w:pPr>
          </w:p>
        </w:tc>
        <w:tc>
          <w:tcPr>
            <w:tcW w:w="4876" w:type="dxa"/>
            <w:hideMark/>
          </w:tcPr>
          <w:p w14:paraId="76B48834" w14:textId="77777777" w:rsidR="00161335" w:rsidRPr="002A1173" w:rsidRDefault="00161335" w:rsidP="002D1C33">
            <w:pPr>
              <w:pStyle w:val="Normal6"/>
              <w:ind w:left="25"/>
              <w:rPr>
                <w:szCs w:val="24"/>
                <w:lang w:val="pt-PT"/>
              </w:rPr>
            </w:pPr>
            <w:r w:rsidRPr="002A1173">
              <w:rPr>
                <w:b/>
                <w:i/>
                <w:lang w:val="pt-PT"/>
              </w:rPr>
              <w:t>4.</w:t>
            </w:r>
            <w:r w:rsidRPr="002A1173">
              <w:rPr>
                <w:b/>
                <w:i/>
                <w:lang w:val="pt-PT"/>
              </w:rPr>
              <w:tab/>
              <w:t>Sem prejuízo da aplicação do Regulamento (UE) 2016/679 a que se refere o n.º 1, e de eventuais decisões com base no artigo 7.º, n.º 2, da presente diretiva, os Estados-Membros estabelecem as regras relativas às sanções aplicáveis em caso de violação das disposições nacionais adotadas nos termos da presente diretiva ou das disposições pertinentes já em vigor sobre direitos abrangidos pelo âmbito de aplicação da presente diretiva. As sanções previstas devem ser efetivas, dissuasivas e proporcionadas em relação à natureza, gravidade e duração da infração cometida pela empresa e ao número de trabalhadores afetados.</w:t>
            </w:r>
          </w:p>
        </w:tc>
      </w:tr>
    </w:tbl>
    <w:p w14:paraId="7AA22027"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38B864D1" w14:textId="77777777" w:rsidR="00161335" w:rsidRPr="002A1173" w:rsidRDefault="00161335" w:rsidP="00161335">
      <w:r w:rsidRPr="002A1173">
        <w:rPr>
          <w:rStyle w:val="HideTWBExt"/>
        </w:rPr>
        <w:t>&lt;/Amend&gt;</w:t>
      </w:r>
    </w:p>
    <w:p w14:paraId="11EFAEFA"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575</w:t>
      </w:r>
      <w:r w:rsidRPr="002A1173">
        <w:rPr>
          <w:rStyle w:val="HideTWBExt"/>
          <w:lang w:val="pt-PT"/>
        </w:rPr>
        <w:t>&lt;/NumAm&gt;</w:t>
      </w:r>
    </w:p>
    <w:p w14:paraId="3318658B" w14:textId="77777777" w:rsidR="00161335" w:rsidRPr="002A1173" w:rsidRDefault="00161335" w:rsidP="00161335">
      <w:pPr>
        <w:pStyle w:val="NormalBold"/>
      </w:pPr>
      <w:r w:rsidRPr="002A1173">
        <w:rPr>
          <w:rStyle w:val="HideTWBExt"/>
        </w:rPr>
        <w:t>&lt;RepeatBlock-By&gt;&lt;Members&gt;</w:t>
      </w:r>
      <w:r w:rsidRPr="002A1173">
        <w:t>Marc Angel, Nora Mebarek, Vilija Blinkevičiūtė, Alicia Homs Ginel, Isilda Gomes, Gabriele Bischoff, Evelyn Regner, Idoia Mendia, Marianne Vind, Alex Agius Saliba, Romana Jerković, Estelle Ceulemans</w:t>
      </w:r>
      <w:r w:rsidRPr="002A1173">
        <w:rPr>
          <w:rStyle w:val="HideTWBExt"/>
        </w:rPr>
        <w:t>&lt;/Members&gt;</w:t>
      </w:r>
    </w:p>
    <w:p w14:paraId="49FC4C3A" w14:textId="77777777" w:rsidR="00161335" w:rsidRPr="002A1173" w:rsidRDefault="00161335" w:rsidP="00161335">
      <w:r w:rsidRPr="002A1173">
        <w:rPr>
          <w:rStyle w:val="HideTWBExt"/>
        </w:rPr>
        <w:t>&lt;/RepeatBlock-By&gt;</w:t>
      </w:r>
    </w:p>
    <w:p w14:paraId="6F0538E4"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36646B47" w14:textId="77777777" w:rsidR="00161335" w:rsidRPr="002A1173" w:rsidRDefault="00161335" w:rsidP="00161335">
      <w:pPr>
        <w:pStyle w:val="NormalBold"/>
      </w:pPr>
      <w:r w:rsidRPr="002A1173">
        <w:rPr>
          <w:rStyle w:val="HideTWBExt"/>
        </w:rPr>
        <w:t>&lt;Article&gt;</w:t>
      </w:r>
      <w:r w:rsidRPr="002A1173">
        <w:t>Anexo I – artigo 8-G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1D48F68F" w14:textId="77777777" w:rsidTr="002D1C33">
        <w:trPr>
          <w:jc w:val="center"/>
        </w:trPr>
        <w:tc>
          <w:tcPr>
            <w:tcW w:w="9752" w:type="dxa"/>
            <w:gridSpan w:val="2"/>
          </w:tcPr>
          <w:p w14:paraId="457464B9" w14:textId="77777777" w:rsidR="00161335" w:rsidRPr="002A1173" w:rsidRDefault="00161335" w:rsidP="002D1C33">
            <w:pPr>
              <w:keepNext/>
            </w:pPr>
          </w:p>
        </w:tc>
      </w:tr>
      <w:tr w:rsidR="00161335" w:rsidRPr="002A1173" w14:paraId="06B3F8D0" w14:textId="77777777" w:rsidTr="002D1C33">
        <w:trPr>
          <w:jc w:val="center"/>
        </w:trPr>
        <w:tc>
          <w:tcPr>
            <w:tcW w:w="4876" w:type="dxa"/>
            <w:hideMark/>
          </w:tcPr>
          <w:p w14:paraId="13278E44"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6F8970A9" w14:textId="77777777" w:rsidR="00161335" w:rsidRPr="002A1173" w:rsidRDefault="00161335" w:rsidP="002D1C33">
            <w:pPr>
              <w:pStyle w:val="ColumnHeading"/>
              <w:keepNext/>
              <w:rPr>
                <w:lang w:val="pt-PT"/>
              </w:rPr>
            </w:pPr>
            <w:r w:rsidRPr="002A1173">
              <w:rPr>
                <w:lang w:val="pt-PT"/>
              </w:rPr>
              <w:t>Alteração</w:t>
            </w:r>
          </w:p>
        </w:tc>
      </w:tr>
      <w:tr w:rsidR="00161335" w:rsidRPr="002A1173" w14:paraId="50F52248" w14:textId="77777777" w:rsidTr="002D1C33">
        <w:trPr>
          <w:jc w:val="center"/>
        </w:trPr>
        <w:tc>
          <w:tcPr>
            <w:tcW w:w="4876" w:type="dxa"/>
          </w:tcPr>
          <w:p w14:paraId="415CE8F4" w14:textId="77777777" w:rsidR="00161335" w:rsidRPr="002A1173" w:rsidRDefault="00161335" w:rsidP="002D1C33">
            <w:pPr>
              <w:pStyle w:val="Normal6"/>
              <w:rPr>
                <w:lang w:val="pt-PT"/>
              </w:rPr>
            </w:pPr>
          </w:p>
        </w:tc>
        <w:tc>
          <w:tcPr>
            <w:tcW w:w="4876" w:type="dxa"/>
            <w:hideMark/>
          </w:tcPr>
          <w:p w14:paraId="2461A49F" w14:textId="77777777" w:rsidR="00161335" w:rsidRPr="002A1173" w:rsidRDefault="00161335" w:rsidP="002D1C33">
            <w:pPr>
              <w:pStyle w:val="Normal6"/>
              <w:jc w:val="center"/>
              <w:rPr>
                <w:szCs w:val="24"/>
                <w:lang w:val="pt-PT"/>
              </w:rPr>
            </w:pPr>
            <w:r w:rsidRPr="002A1173">
              <w:rPr>
                <w:b/>
                <w:i/>
                <w:lang w:val="pt-PT"/>
              </w:rPr>
              <w:t>Artigo 8.º-G</w:t>
            </w:r>
          </w:p>
        </w:tc>
      </w:tr>
      <w:tr w:rsidR="00161335" w:rsidRPr="002A1173" w14:paraId="6D8ADED9" w14:textId="77777777" w:rsidTr="002D1C33">
        <w:trPr>
          <w:jc w:val="center"/>
        </w:trPr>
        <w:tc>
          <w:tcPr>
            <w:tcW w:w="4876" w:type="dxa"/>
          </w:tcPr>
          <w:p w14:paraId="6730F8AC" w14:textId="77777777" w:rsidR="00161335" w:rsidRPr="002A1173" w:rsidRDefault="00161335" w:rsidP="002D1C33">
            <w:pPr>
              <w:pStyle w:val="Normal6"/>
              <w:rPr>
                <w:lang w:val="pt-PT"/>
              </w:rPr>
            </w:pPr>
          </w:p>
        </w:tc>
        <w:tc>
          <w:tcPr>
            <w:tcW w:w="4876" w:type="dxa"/>
            <w:hideMark/>
          </w:tcPr>
          <w:p w14:paraId="5CC0DA7D" w14:textId="77777777" w:rsidR="00161335" w:rsidRPr="002A1173" w:rsidRDefault="00161335" w:rsidP="002D1C33">
            <w:pPr>
              <w:pStyle w:val="Normal6"/>
              <w:jc w:val="center"/>
              <w:rPr>
                <w:szCs w:val="24"/>
                <w:lang w:val="pt-PT"/>
              </w:rPr>
            </w:pPr>
            <w:r w:rsidRPr="002A1173">
              <w:rPr>
                <w:b/>
                <w:i/>
                <w:lang w:val="pt-PT"/>
              </w:rPr>
              <w:t>Negociação e ação coletivas</w:t>
            </w:r>
          </w:p>
        </w:tc>
      </w:tr>
      <w:tr w:rsidR="00161335" w:rsidRPr="002A1173" w14:paraId="2E36AF98" w14:textId="77777777" w:rsidTr="002D1C33">
        <w:trPr>
          <w:jc w:val="center"/>
        </w:trPr>
        <w:tc>
          <w:tcPr>
            <w:tcW w:w="4876" w:type="dxa"/>
          </w:tcPr>
          <w:p w14:paraId="03942B30" w14:textId="77777777" w:rsidR="00161335" w:rsidRPr="002A1173" w:rsidRDefault="00161335" w:rsidP="002D1C33">
            <w:pPr>
              <w:pStyle w:val="Normal6"/>
              <w:rPr>
                <w:lang w:val="pt-PT"/>
              </w:rPr>
            </w:pPr>
          </w:p>
        </w:tc>
        <w:tc>
          <w:tcPr>
            <w:tcW w:w="4876" w:type="dxa"/>
            <w:hideMark/>
          </w:tcPr>
          <w:p w14:paraId="664989C1" w14:textId="77777777" w:rsidR="00161335" w:rsidRPr="002A1173" w:rsidRDefault="00161335" w:rsidP="002D1C33">
            <w:pPr>
              <w:pStyle w:val="Normal6"/>
              <w:rPr>
                <w:szCs w:val="24"/>
                <w:lang w:val="pt-PT"/>
              </w:rPr>
            </w:pPr>
            <w:r w:rsidRPr="002A1173">
              <w:rPr>
                <w:b/>
                <w:i/>
                <w:lang w:val="pt-PT"/>
              </w:rPr>
              <w:t>1. A presente diretiva não afeta o direito de os Estados-Membros permitirem que os parceiros sociais mantenham, negoceiem, celebrem e apliquem convenções coletivas ou tomem medidas coletivas em conformidade com o direito ou práticas nacionais que prevejam regras mais específicas ou adicionais relativas à utilização de sistemas de gestão algorítmica no local de trabalho, desde que cumpram ou excedam os requisitos mínimos estabelecidos na presente diretiva.</w:t>
            </w:r>
          </w:p>
        </w:tc>
      </w:tr>
      <w:tr w:rsidR="00161335" w:rsidRPr="002A1173" w14:paraId="1DADC586" w14:textId="77777777" w:rsidTr="002D1C33">
        <w:trPr>
          <w:jc w:val="center"/>
        </w:trPr>
        <w:tc>
          <w:tcPr>
            <w:tcW w:w="4876" w:type="dxa"/>
          </w:tcPr>
          <w:p w14:paraId="02FB2513" w14:textId="77777777" w:rsidR="00161335" w:rsidRPr="002A1173" w:rsidRDefault="00161335" w:rsidP="002D1C33">
            <w:pPr>
              <w:pStyle w:val="Normal6"/>
              <w:rPr>
                <w:lang w:val="pt-PT"/>
              </w:rPr>
            </w:pPr>
          </w:p>
        </w:tc>
        <w:tc>
          <w:tcPr>
            <w:tcW w:w="4876" w:type="dxa"/>
            <w:hideMark/>
          </w:tcPr>
          <w:p w14:paraId="77CA0EFC" w14:textId="77777777" w:rsidR="00161335" w:rsidRPr="002A1173" w:rsidRDefault="00161335" w:rsidP="002D1C33">
            <w:pPr>
              <w:pStyle w:val="Normal6"/>
              <w:rPr>
                <w:szCs w:val="24"/>
                <w:lang w:val="pt-PT"/>
              </w:rPr>
            </w:pPr>
            <w:r w:rsidRPr="002A1173">
              <w:rPr>
                <w:b/>
                <w:i/>
                <w:lang w:val="pt-PT"/>
              </w:rPr>
              <w:t>2. Os Estados-Membros devem assegurar a participação adequada dos parceiros sociais na conceção, execução e acompanhamento das políticas e medidas relativas aos sistemas de gestão algorítmica.</w:t>
            </w:r>
          </w:p>
        </w:tc>
      </w:tr>
    </w:tbl>
    <w:p w14:paraId="2E7F6658"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68860E71" w14:textId="77777777" w:rsidR="00161335" w:rsidRPr="002A1173" w:rsidRDefault="00161335" w:rsidP="00161335">
      <w:r w:rsidRPr="002A1173">
        <w:rPr>
          <w:rStyle w:val="HideTWBExt"/>
        </w:rPr>
        <w:t>&lt;/Amend&gt;</w:t>
      </w:r>
    </w:p>
    <w:p w14:paraId="0ED99E61" w14:textId="77777777" w:rsidR="00161335" w:rsidRPr="002A1173" w:rsidRDefault="00161335" w:rsidP="00161335">
      <w:pPr>
        <w:pStyle w:val="AMNumberTabs0"/>
        <w:keepNext/>
        <w:rPr>
          <w:lang w:val="pt-PT"/>
        </w:rPr>
      </w:pPr>
      <w:r w:rsidRPr="002A1173">
        <w:rPr>
          <w:rStyle w:val="HideTWBExt"/>
          <w:lang w:val="pt-PT"/>
        </w:rPr>
        <w:t>&lt;Amend&gt;</w:t>
      </w:r>
      <w:r w:rsidRPr="002A1173">
        <w:rPr>
          <w:lang w:val="pt-PT"/>
        </w:rPr>
        <w:t>Alteração</w:t>
      </w:r>
      <w:r w:rsidRPr="002A1173">
        <w:rPr>
          <w:lang w:val="pt-PT"/>
        </w:rPr>
        <w:tab/>
      </w:r>
      <w:r w:rsidRPr="002A1173">
        <w:rPr>
          <w:lang w:val="pt-PT"/>
        </w:rPr>
        <w:tab/>
      </w:r>
      <w:r w:rsidRPr="002A1173">
        <w:rPr>
          <w:rStyle w:val="HideTWBExt"/>
          <w:lang w:val="pt-PT"/>
        </w:rPr>
        <w:t>&lt;NumAm&gt;</w:t>
      </w:r>
      <w:r w:rsidRPr="002A1173">
        <w:rPr>
          <w:lang w:val="pt-PT"/>
        </w:rPr>
        <w:t>576</w:t>
      </w:r>
      <w:r w:rsidRPr="002A1173">
        <w:rPr>
          <w:rStyle w:val="HideTWBExt"/>
          <w:lang w:val="pt-PT"/>
        </w:rPr>
        <w:t>&lt;/NumAm&gt;</w:t>
      </w:r>
    </w:p>
    <w:p w14:paraId="4D9D9873" w14:textId="77777777" w:rsidR="00161335" w:rsidRPr="002A1173" w:rsidRDefault="00161335" w:rsidP="00161335">
      <w:pPr>
        <w:pStyle w:val="NormalBold"/>
      </w:pPr>
      <w:r w:rsidRPr="002A1173">
        <w:rPr>
          <w:rStyle w:val="HideTWBExt"/>
        </w:rPr>
        <w:t>&lt;RepeatBlock-By&gt;&lt;Members&gt;</w:t>
      </w:r>
      <w:r w:rsidRPr="002A1173">
        <w:t>Marc Angel, Nora Mebarek, Vilija Blinkevičiūtė, Alicia Homs Ginel, Isilda Gomes, Gabriele Bischoff, Evelyn Regner, Idoia Mendia, Marianne Vind, Alex Agius Saliba, Romana Jerković, Estelle Ceulemans</w:t>
      </w:r>
      <w:r w:rsidRPr="002A1173">
        <w:rPr>
          <w:rStyle w:val="HideTWBExt"/>
        </w:rPr>
        <w:t>&lt;/Members&gt;</w:t>
      </w:r>
    </w:p>
    <w:p w14:paraId="31EE49DF" w14:textId="77777777" w:rsidR="00161335" w:rsidRPr="002A1173" w:rsidRDefault="00161335" w:rsidP="00161335">
      <w:r w:rsidRPr="002A1173">
        <w:rPr>
          <w:rStyle w:val="HideTWBExt"/>
        </w:rPr>
        <w:t>&lt;/RepeatBlock-By&gt;</w:t>
      </w:r>
    </w:p>
    <w:p w14:paraId="1D94BE8A" w14:textId="77777777" w:rsidR="00161335" w:rsidRPr="002A1173" w:rsidRDefault="00161335" w:rsidP="00161335">
      <w:pPr>
        <w:pStyle w:val="NormalBold"/>
        <w:keepNext/>
      </w:pPr>
      <w:r w:rsidRPr="002A1173">
        <w:rPr>
          <w:rStyle w:val="HideTWBExt"/>
        </w:rPr>
        <w:t>&lt;DocAmend&gt;</w:t>
      </w:r>
      <w:r w:rsidRPr="002A1173">
        <w:t>Proposta de resolução</w:t>
      </w:r>
      <w:r w:rsidRPr="002A1173">
        <w:rPr>
          <w:rStyle w:val="HideTWBExt"/>
        </w:rPr>
        <w:t>&lt;/DocAmend&gt;</w:t>
      </w:r>
    </w:p>
    <w:p w14:paraId="6E5E7565" w14:textId="77777777" w:rsidR="00161335" w:rsidRPr="002A1173" w:rsidRDefault="00161335" w:rsidP="00161335">
      <w:pPr>
        <w:pStyle w:val="NormalBold"/>
      </w:pPr>
      <w:r w:rsidRPr="002A1173">
        <w:rPr>
          <w:rStyle w:val="HideTWBExt"/>
        </w:rPr>
        <w:t>&lt;Article&gt;</w:t>
      </w:r>
      <w:r w:rsidRPr="002A1173">
        <w:t>Anexo I – artigo 8.º-H (novo)</w:t>
      </w:r>
      <w:r w:rsidRPr="002A117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1335" w:rsidRPr="002A1173" w14:paraId="4C722E64" w14:textId="77777777" w:rsidTr="002D1C33">
        <w:trPr>
          <w:jc w:val="center"/>
        </w:trPr>
        <w:tc>
          <w:tcPr>
            <w:tcW w:w="9752" w:type="dxa"/>
            <w:gridSpan w:val="2"/>
          </w:tcPr>
          <w:p w14:paraId="38CA858C" w14:textId="77777777" w:rsidR="00161335" w:rsidRPr="002A1173" w:rsidRDefault="00161335" w:rsidP="002D1C33">
            <w:pPr>
              <w:keepNext/>
            </w:pPr>
          </w:p>
        </w:tc>
      </w:tr>
      <w:tr w:rsidR="00161335" w:rsidRPr="002A1173" w14:paraId="76F9279D" w14:textId="77777777" w:rsidTr="002D1C33">
        <w:trPr>
          <w:jc w:val="center"/>
        </w:trPr>
        <w:tc>
          <w:tcPr>
            <w:tcW w:w="4876" w:type="dxa"/>
            <w:hideMark/>
          </w:tcPr>
          <w:p w14:paraId="536A86B2" w14:textId="77777777" w:rsidR="00161335" w:rsidRPr="002A1173" w:rsidRDefault="00161335" w:rsidP="002D1C33">
            <w:pPr>
              <w:pStyle w:val="ColumnHeading"/>
              <w:keepNext/>
              <w:rPr>
                <w:lang w:val="pt-PT"/>
              </w:rPr>
            </w:pPr>
            <w:r w:rsidRPr="002A1173">
              <w:rPr>
                <w:lang w:val="pt-PT"/>
              </w:rPr>
              <w:t>Proposta de resolução</w:t>
            </w:r>
          </w:p>
        </w:tc>
        <w:tc>
          <w:tcPr>
            <w:tcW w:w="4876" w:type="dxa"/>
            <w:hideMark/>
          </w:tcPr>
          <w:p w14:paraId="38BE48BC" w14:textId="77777777" w:rsidR="00161335" w:rsidRPr="002A1173" w:rsidRDefault="00161335" w:rsidP="002D1C33">
            <w:pPr>
              <w:pStyle w:val="ColumnHeading"/>
              <w:keepNext/>
              <w:rPr>
                <w:lang w:val="pt-PT"/>
              </w:rPr>
            </w:pPr>
            <w:r w:rsidRPr="002A1173">
              <w:rPr>
                <w:lang w:val="pt-PT"/>
              </w:rPr>
              <w:t>Alteração</w:t>
            </w:r>
          </w:p>
        </w:tc>
      </w:tr>
      <w:tr w:rsidR="00161335" w:rsidRPr="002A1173" w14:paraId="61031883" w14:textId="77777777" w:rsidTr="002D1C33">
        <w:trPr>
          <w:jc w:val="center"/>
        </w:trPr>
        <w:tc>
          <w:tcPr>
            <w:tcW w:w="4876" w:type="dxa"/>
          </w:tcPr>
          <w:p w14:paraId="4F71B1A3" w14:textId="77777777" w:rsidR="00161335" w:rsidRPr="002A1173" w:rsidRDefault="00161335" w:rsidP="002D1C33">
            <w:pPr>
              <w:pStyle w:val="Normal6"/>
              <w:rPr>
                <w:lang w:val="pt-PT"/>
              </w:rPr>
            </w:pPr>
          </w:p>
        </w:tc>
        <w:tc>
          <w:tcPr>
            <w:tcW w:w="4876" w:type="dxa"/>
            <w:hideMark/>
          </w:tcPr>
          <w:p w14:paraId="57B8A0F1" w14:textId="77777777" w:rsidR="00161335" w:rsidRPr="002A1173" w:rsidRDefault="00161335" w:rsidP="002D1C33">
            <w:pPr>
              <w:pStyle w:val="Normal6"/>
              <w:jc w:val="center"/>
              <w:rPr>
                <w:szCs w:val="24"/>
                <w:lang w:val="pt-PT"/>
              </w:rPr>
            </w:pPr>
            <w:r w:rsidRPr="002A1173">
              <w:rPr>
                <w:b/>
                <w:i/>
                <w:lang w:val="pt-PT"/>
              </w:rPr>
              <w:t>Artigo 8.º-H</w:t>
            </w:r>
          </w:p>
        </w:tc>
      </w:tr>
      <w:tr w:rsidR="00161335" w:rsidRPr="002A1173" w14:paraId="4E678398" w14:textId="77777777" w:rsidTr="002D1C33">
        <w:trPr>
          <w:jc w:val="center"/>
        </w:trPr>
        <w:tc>
          <w:tcPr>
            <w:tcW w:w="4876" w:type="dxa"/>
          </w:tcPr>
          <w:p w14:paraId="4ED0470F" w14:textId="77777777" w:rsidR="00161335" w:rsidRPr="002A1173" w:rsidRDefault="00161335" w:rsidP="002D1C33">
            <w:pPr>
              <w:pStyle w:val="Normal6"/>
              <w:rPr>
                <w:lang w:val="pt-PT"/>
              </w:rPr>
            </w:pPr>
          </w:p>
        </w:tc>
        <w:tc>
          <w:tcPr>
            <w:tcW w:w="4876" w:type="dxa"/>
            <w:hideMark/>
          </w:tcPr>
          <w:p w14:paraId="2742F2C0" w14:textId="77777777" w:rsidR="00161335" w:rsidRPr="002A1173" w:rsidRDefault="00161335" w:rsidP="002D1C33">
            <w:pPr>
              <w:pStyle w:val="Normal6"/>
              <w:jc w:val="center"/>
              <w:rPr>
                <w:szCs w:val="24"/>
                <w:lang w:val="pt-PT"/>
              </w:rPr>
            </w:pPr>
            <w:r w:rsidRPr="002A1173">
              <w:rPr>
                <w:b/>
                <w:i/>
                <w:lang w:val="pt-PT"/>
              </w:rPr>
              <w:t>Cláusula de não regressão e disposições mais favoráveis</w:t>
            </w:r>
          </w:p>
        </w:tc>
      </w:tr>
      <w:tr w:rsidR="00161335" w:rsidRPr="002A1173" w14:paraId="354CD367" w14:textId="77777777" w:rsidTr="002D1C33">
        <w:trPr>
          <w:jc w:val="center"/>
        </w:trPr>
        <w:tc>
          <w:tcPr>
            <w:tcW w:w="4876" w:type="dxa"/>
          </w:tcPr>
          <w:p w14:paraId="743041DF" w14:textId="77777777" w:rsidR="00161335" w:rsidRPr="002A1173" w:rsidRDefault="00161335" w:rsidP="002D1C33">
            <w:pPr>
              <w:pStyle w:val="Normal6"/>
              <w:rPr>
                <w:lang w:val="pt-PT"/>
              </w:rPr>
            </w:pPr>
          </w:p>
        </w:tc>
        <w:tc>
          <w:tcPr>
            <w:tcW w:w="4876" w:type="dxa"/>
            <w:hideMark/>
          </w:tcPr>
          <w:p w14:paraId="7A5BF82D" w14:textId="77777777" w:rsidR="00161335" w:rsidRPr="002A1173" w:rsidRDefault="00161335" w:rsidP="002D1C33">
            <w:pPr>
              <w:pStyle w:val="Normal6"/>
              <w:rPr>
                <w:szCs w:val="24"/>
                <w:lang w:val="pt-PT"/>
              </w:rPr>
            </w:pPr>
            <w:r w:rsidRPr="002A1173">
              <w:rPr>
                <w:b/>
                <w:i/>
                <w:lang w:val="pt-PT"/>
              </w:rPr>
              <w:t>A aplicação da presente diretiva não constitui, em caso algum, motivo para uma redução do nível de proteção já concedido pelos Estados-Membros nos domínios abrangidos pela presente diretiva.</w:t>
            </w:r>
          </w:p>
        </w:tc>
      </w:tr>
    </w:tbl>
    <w:p w14:paraId="5F56F666" w14:textId="77777777" w:rsidR="00161335" w:rsidRPr="002A1173" w:rsidRDefault="00161335" w:rsidP="00161335">
      <w:pPr>
        <w:pStyle w:val="Olang"/>
        <w:rPr>
          <w:lang w:val="pt-PT"/>
        </w:rPr>
      </w:pPr>
      <w:r w:rsidRPr="002A1173">
        <w:rPr>
          <w:noProof w:val="0"/>
          <w:lang w:val="pt-PT"/>
        </w:rPr>
        <w:t xml:space="preserve">Or. </w:t>
      </w:r>
      <w:r w:rsidRPr="002A1173">
        <w:rPr>
          <w:rStyle w:val="HideTWBExt"/>
          <w:noProof w:val="0"/>
          <w:lang w:val="pt-PT"/>
        </w:rPr>
        <w:t>&lt;Original&gt;</w:t>
      </w:r>
      <w:r w:rsidRPr="002A1173">
        <w:rPr>
          <w:rStyle w:val="HideTWBInt"/>
          <w:lang w:val="pt-PT"/>
        </w:rPr>
        <w:t>{EN}</w:t>
      </w:r>
      <w:r w:rsidRPr="002A1173">
        <w:rPr>
          <w:noProof w:val="0"/>
          <w:lang w:val="pt-PT"/>
        </w:rPr>
        <w:t>en</w:t>
      </w:r>
      <w:r w:rsidRPr="002A1173">
        <w:rPr>
          <w:rStyle w:val="HideTWBExt"/>
          <w:noProof w:val="0"/>
          <w:lang w:val="pt-PT"/>
        </w:rPr>
        <w:t>&lt;/Original&gt;</w:t>
      </w:r>
    </w:p>
    <w:p w14:paraId="2946CA1B" w14:textId="45CC0560" w:rsidR="00161335" w:rsidRPr="002A1173" w:rsidRDefault="00161335" w:rsidP="00161335">
      <w:r w:rsidRPr="002A1173">
        <w:rPr>
          <w:rStyle w:val="HideTWBExt"/>
        </w:rPr>
        <w:t>&lt;/Amend&gt;&lt;/RepeatBlock-Amend&gt;</w:t>
      </w:r>
    </w:p>
    <w:p w14:paraId="1308CBB9" w14:textId="3D367D3E" w:rsidR="00794E41" w:rsidRPr="002A1173" w:rsidRDefault="00794E41" w:rsidP="00161335"/>
    <w:sectPr w:rsidR="00794E41" w:rsidRPr="002A1173" w:rsidSect="00D259C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A2D94D" w14:textId="77777777" w:rsidR="00C75847" w:rsidRPr="002A1173" w:rsidRDefault="00C75847">
      <w:r w:rsidRPr="002A1173">
        <w:separator/>
      </w:r>
    </w:p>
  </w:endnote>
  <w:endnote w:type="continuationSeparator" w:id="0">
    <w:p w14:paraId="0112AF8D" w14:textId="77777777" w:rsidR="00C75847" w:rsidRPr="002A1173" w:rsidRDefault="00C75847">
      <w:r w:rsidRPr="002A117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8F639" w14:textId="684CD465" w:rsidR="00D259C2" w:rsidRPr="002A1173" w:rsidRDefault="00D259C2" w:rsidP="00D259C2">
    <w:pPr>
      <w:pStyle w:val="EPFooter"/>
    </w:pPr>
    <w:r w:rsidRPr="002A1173">
      <w:t>PE</w:t>
    </w:r>
    <w:r w:rsidRPr="002A1173">
      <w:rPr>
        <w:rStyle w:val="HideTWBExt"/>
      </w:rPr>
      <w:t>&lt;NoPE&gt;</w:t>
    </w:r>
    <w:r w:rsidRPr="002A1173">
      <w:t>776.847</w:t>
    </w:r>
    <w:r w:rsidRPr="002A1173">
      <w:rPr>
        <w:rStyle w:val="HideTWBExt"/>
      </w:rPr>
      <w:t>&lt;/NoPE&gt;&lt;Version&gt;</w:t>
    </w:r>
    <w:r w:rsidRPr="002A1173">
      <w:t>v01-00</w:t>
    </w:r>
    <w:r w:rsidRPr="002A1173">
      <w:rPr>
        <w:rStyle w:val="HideTWBExt"/>
      </w:rPr>
      <w:t>&lt;/Version&gt;</w:t>
    </w:r>
    <w:r w:rsidRPr="002A1173">
      <w:tab/>
    </w:r>
    <w:r w:rsidRPr="002A1173">
      <w:fldChar w:fldCharType="begin"/>
    </w:r>
    <w:r w:rsidRPr="002A1173">
      <w:instrText xml:space="preserve"> PAGE  \* MERGEFORMAT </w:instrText>
    </w:r>
    <w:r w:rsidRPr="002A1173">
      <w:fldChar w:fldCharType="separate"/>
    </w:r>
    <w:r w:rsidRPr="002A1173">
      <w:rPr>
        <w:noProof/>
      </w:rPr>
      <w:t>182</w:t>
    </w:r>
    <w:r w:rsidRPr="002A1173">
      <w:fldChar w:fldCharType="end"/>
    </w:r>
    <w:r w:rsidRPr="002A1173">
      <w:t>/</w:t>
    </w:r>
    <w:r w:rsidR="00260815">
      <w:fldChar w:fldCharType="begin"/>
    </w:r>
    <w:r w:rsidR="00260815">
      <w:instrText xml:space="preserve"> NUMPAGES  \* MERGEFORMAT </w:instrText>
    </w:r>
    <w:r w:rsidR="00260815">
      <w:fldChar w:fldCharType="separate"/>
    </w:r>
    <w:r w:rsidRPr="002A1173">
      <w:rPr>
        <w:noProof/>
      </w:rPr>
      <w:t>182</w:t>
    </w:r>
    <w:r w:rsidR="00260815">
      <w:rPr>
        <w:noProof/>
      </w:rPr>
      <w:fldChar w:fldCharType="end"/>
    </w:r>
    <w:r w:rsidRPr="002A1173">
      <w:tab/>
    </w:r>
    <w:r w:rsidRPr="002A1173">
      <w:rPr>
        <w:rStyle w:val="HideTWBExt"/>
      </w:rPr>
      <w:t>&lt;PathFdR&gt;</w:t>
    </w:r>
    <w:r w:rsidR="002A1173" w:rsidRPr="002A1173">
      <w:t>AM\1326865PT.docx</w:t>
    </w:r>
    <w:r w:rsidRPr="002A1173">
      <w:rPr>
        <w:rStyle w:val="HideTWBExt"/>
      </w:rPr>
      <w:t>&lt;/PathFdR&gt;</w:t>
    </w:r>
  </w:p>
  <w:p w14:paraId="356E6074" w14:textId="1B41B0F3" w:rsidR="00CA2A27" w:rsidRPr="002A1173" w:rsidRDefault="00D259C2" w:rsidP="00D259C2">
    <w:pPr>
      <w:pStyle w:val="EPFooter2"/>
    </w:pPr>
    <w:r w:rsidRPr="002A1173">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6083C" w14:textId="69E83542" w:rsidR="00D259C2" w:rsidRPr="002A1173" w:rsidRDefault="00D259C2" w:rsidP="00D259C2">
    <w:pPr>
      <w:pStyle w:val="EPFooter"/>
    </w:pPr>
    <w:r w:rsidRPr="002A1173">
      <w:rPr>
        <w:rStyle w:val="HideTWBExt"/>
      </w:rPr>
      <w:t>&lt;PathFdR&gt;</w:t>
    </w:r>
    <w:r w:rsidR="002A1173" w:rsidRPr="002A1173">
      <w:t>AM\1326865PT.docx</w:t>
    </w:r>
    <w:r w:rsidRPr="002A1173">
      <w:rPr>
        <w:rStyle w:val="HideTWBExt"/>
      </w:rPr>
      <w:t>&lt;/PathFdR&gt;</w:t>
    </w:r>
    <w:r w:rsidRPr="002A1173">
      <w:tab/>
    </w:r>
    <w:r w:rsidRPr="002A1173">
      <w:fldChar w:fldCharType="begin"/>
    </w:r>
    <w:r w:rsidRPr="002A1173">
      <w:instrText xml:space="preserve"> PAGE  \* MERGEFORMAT </w:instrText>
    </w:r>
    <w:r w:rsidRPr="002A1173">
      <w:fldChar w:fldCharType="separate"/>
    </w:r>
    <w:r w:rsidRPr="002A1173">
      <w:rPr>
        <w:noProof/>
      </w:rPr>
      <w:t>181</w:t>
    </w:r>
    <w:r w:rsidRPr="002A1173">
      <w:fldChar w:fldCharType="end"/>
    </w:r>
    <w:r w:rsidRPr="002A1173">
      <w:t>/</w:t>
    </w:r>
    <w:r w:rsidR="00260815">
      <w:fldChar w:fldCharType="begin"/>
    </w:r>
    <w:r w:rsidR="00260815">
      <w:instrText xml:space="preserve"> NUMPAGES  \* MERGEFORMAT </w:instrText>
    </w:r>
    <w:r w:rsidR="00260815">
      <w:fldChar w:fldCharType="separate"/>
    </w:r>
    <w:r w:rsidRPr="002A1173">
      <w:rPr>
        <w:noProof/>
      </w:rPr>
      <w:t>182</w:t>
    </w:r>
    <w:r w:rsidR="00260815">
      <w:rPr>
        <w:noProof/>
      </w:rPr>
      <w:fldChar w:fldCharType="end"/>
    </w:r>
    <w:r w:rsidRPr="002A1173">
      <w:tab/>
      <w:t>PE</w:t>
    </w:r>
    <w:r w:rsidRPr="002A1173">
      <w:rPr>
        <w:rStyle w:val="HideTWBExt"/>
      </w:rPr>
      <w:t>&lt;NoPE&gt;</w:t>
    </w:r>
    <w:r w:rsidRPr="002A1173">
      <w:t>776.847</w:t>
    </w:r>
    <w:r w:rsidRPr="002A1173">
      <w:rPr>
        <w:rStyle w:val="HideTWBExt"/>
      </w:rPr>
      <w:t>&lt;/NoPE&gt;&lt;Version&gt;</w:t>
    </w:r>
    <w:r w:rsidRPr="002A1173">
      <w:t>v01-00</w:t>
    </w:r>
    <w:r w:rsidRPr="002A1173">
      <w:rPr>
        <w:rStyle w:val="HideTWBExt"/>
      </w:rPr>
      <w:t>&lt;/Version&gt;</w:t>
    </w:r>
  </w:p>
  <w:p w14:paraId="37799773" w14:textId="088D256F" w:rsidR="00CA2A27" w:rsidRPr="002A1173" w:rsidRDefault="00D259C2" w:rsidP="00D259C2">
    <w:pPr>
      <w:pStyle w:val="EPFooter2"/>
    </w:pPr>
    <w:r w:rsidRPr="002A1173">
      <w:tab/>
    </w:r>
    <w:r w:rsidRPr="002A1173">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6CE32" w14:textId="779E3F2D" w:rsidR="00D259C2" w:rsidRPr="002A1173" w:rsidRDefault="00D259C2" w:rsidP="00D259C2">
    <w:pPr>
      <w:pStyle w:val="EPFooter"/>
    </w:pPr>
    <w:r w:rsidRPr="002A1173">
      <w:rPr>
        <w:rStyle w:val="HideTWBExt"/>
      </w:rPr>
      <w:t>&lt;PathFdR&gt;</w:t>
    </w:r>
    <w:r w:rsidR="002A1173" w:rsidRPr="002A1173">
      <w:t>AM\1326865PT.docx</w:t>
    </w:r>
    <w:r w:rsidRPr="002A1173">
      <w:rPr>
        <w:rStyle w:val="HideTWBExt"/>
      </w:rPr>
      <w:t>&lt;/PathFdR&gt;</w:t>
    </w:r>
    <w:r w:rsidRPr="002A1173">
      <w:tab/>
    </w:r>
    <w:r w:rsidRPr="002A1173">
      <w:tab/>
      <w:t>PE</w:t>
    </w:r>
    <w:r w:rsidRPr="002A1173">
      <w:rPr>
        <w:rStyle w:val="HideTWBExt"/>
      </w:rPr>
      <w:t>&lt;NoPE&gt;</w:t>
    </w:r>
    <w:r w:rsidRPr="002A1173">
      <w:t>776.847</w:t>
    </w:r>
    <w:r w:rsidRPr="002A1173">
      <w:rPr>
        <w:rStyle w:val="HideTWBExt"/>
      </w:rPr>
      <w:t>&lt;/NoPE&gt;&lt;Version&gt;</w:t>
    </w:r>
    <w:r w:rsidRPr="002A1173">
      <w:t>v01-00</w:t>
    </w:r>
    <w:r w:rsidRPr="002A1173">
      <w:rPr>
        <w:rStyle w:val="HideTWBExt"/>
      </w:rPr>
      <w:t>&lt;/Version&gt;</w:t>
    </w:r>
  </w:p>
  <w:p w14:paraId="46667EB5" w14:textId="1DDD00F8" w:rsidR="00CA2A27" w:rsidRPr="002A1173" w:rsidRDefault="00D259C2" w:rsidP="00D259C2">
    <w:pPr>
      <w:pStyle w:val="EPFooter2"/>
    </w:pPr>
    <w:r w:rsidRPr="002A1173">
      <w:t>PT</w:t>
    </w:r>
    <w:r w:rsidRPr="002A1173">
      <w:tab/>
    </w:r>
    <w:r w:rsidRPr="002A1173">
      <w:rPr>
        <w:b w:val="0"/>
        <w:i/>
        <w:color w:val="C0C0C0"/>
        <w:sz w:val="22"/>
      </w:rPr>
      <w:t>Unida na diversidade</w:t>
    </w:r>
    <w:r w:rsidRPr="002A1173">
      <w:tab/>
      <w:t>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A256F5" w14:textId="77777777" w:rsidR="00C75847" w:rsidRPr="002A1173" w:rsidRDefault="00C75847">
      <w:r w:rsidRPr="002A1173">
        <w:separator/>
      </w:r>
    </w:p>
  </w:footnote>
  <w:footnote w:type="continuationSeparator" w:id="0">
    <w:p w14:paraId="40790F82" w14:textId="77777777" w:rsidR="00C75847" w:rsidRPr="002A1173" w:rsidRDefault="00C75847">
      <w:r w:rsidRPr="002A117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5CE35" w14:textId="77777777" w:rsidR="00E50324" w:rsidRDefault="00E503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00134" w14:textId="77777777" w:rsidR="00E50324" w:rsidRDefault="00E503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7166E" w14:textId="77777777" w:rsidR="00E50324" w:rsidRDefault="00E503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BA033E4"/>
    <w:multiLevelType w:val="hybridMultilevel"/>
    <w:tmpl w:val="6A06DD2C"/>
    <w:lvl w:ilvl="0" w:tplc="7C46EF80">
      <w:start w:val="1"/>
      <w:numFmt w:val="decimal"/>
      <w:lvlText w:val="%1."/>
      <w:lvlJc w:val="left"/>
      <w:pPr>
        <w:ind w:left="720" w:hanging="360"/>
      </w:pPr>
      <w:rPr>
        <w:b/>
        <w:i/>
      </w:rPr>
    </w:lvl>
    <w:lvl w:ilvl="1" w:tplc="9022D8C0">
      <w:start w:val="1"/>
      <w:numFmt w:val="lowerLetter"/>
      <w:lvlText w:val="%2."/>
      <w:lvlJc w:val="left"/>
      <w:pPr>
        <w:ind w:left="1440" w:hanging="360"/>
      </w:pPr>
    </w:lvl>
    <w:lvl w:ilvl="2" w:tplc="F6108480">
      <w:start w:val="1"/>
      <w:numFmt w:val="lowerRoman"/>
      <w:lvlText w:val="%3."/>
      <w:lvlJc w:val="right"/>
      <w:pPr>
        <w:ind w:left="2160" w:hanging="180"/>
      </w:pPr>
    </w:lvl>
    <w:lvl w:ilvl="3" w:tplc="C85C277E">
      <w:start w:val="1"/>
      <w:numFmt w:val="decimal"/>
      <w:lvlText w:val="%4."/>
      <w:lvlJc w:val="left"/>
      <w:pPr>
        <w:ind w:left="2880" w:hanging="360"/>
      </w:pPr>
    </w:lvl>
    <w:lvl w:ilvl="4" w:tplc="85B2A192">
      <w:start w:val="1"/>
      <w:numFmt w:val="lowerLetter"/>
      <w:lvlText w:val="%5."/>
      <w:lvlJc w:val="left"/>
      <w:pPr>
        <w:ind w:left="3600" w:hanging="360"/>
      </w:pPr>
    </w:lvl>
    <w:lvl w:ilvl="5" w:tplc="DD627994">
      <w:start w:val="1"/>
      <w:numFmt w:val="lowerRoman"/>
      <w:lvlText w:val="%6."/>
      <w:lvlJc w:val="right"/>
      <w:pPr>
        <w:ind w:left="4320" w:hanging="180"/>
      </w:pPr>
    </w:lvl>
    <w:lvl w:ilvl="6" w:tplc="9048A104">
      <w:start w:val="1"/>
      <w:numFmt w:val="decimal"/>
      <w:lvlText w:val="%7."/>
      <w:lvlJc w:val="left"/>
      <w:pPr>
        <w:ind w:left="5040" w:hanging="360"/>
      </w:pPr>
    </w:lvl>
    <w:lvl w:ilvl="7" w:tplc="8ACC21C2">
      <w:start w:val="1"/>
      <w:numFmt w:val="lowerLetter"/>
      <w:lvlText w:val="%8."/>
      <w:lvlJc w:val="left"/>
      <w:pPr>
        <w:ind w:left="5760" w:hanging="360"/>
      </w:pPr>
    </w:lvl>
    <w:lvl w:ilvl="8" w:tplc="7444B9AA">
      <w:start w:val="1"/>
      <w:numFmt w:val="lowerRoman"/>
      <w:lvlText w:val="%9."/>
      <w:lvlJc w:val="right"/>
      <w:pPr>
        <w:ind w:left="6480" w:hanging="180"/>
      </w:pPr>
    </w:lvl>
  </w:abstractNum>
  <w:abstractNum w:abstractNumId="3"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1B9B33DA"/>
    <w:multiLevelType w:val="hybridMultilevel"/>
    <w:tmpl w:val="DB5C04BA"/>
    <w:lvl w:ilvl="0" w:tplc="CF8E390C">
      <w:start w:val="1"/>
      <w:numFmt w:val="decimal"/>
      <w:lvlText w:val="%1."/>
      <w:lvlJc w:val="left"/>
      <w:pPr>
        <w:ind w:left="720" w:hanging="360"/>
      </w:pPr>
      <w:rPr>
        <w:b/>
        <w:i/>
      </w:rPr>
    </w:lvl>
    <w:lvl w:ilvl="1" w:tplc="0B621106">
      <w:start w:val="1"/>
      <w:numFmt w:val="lowerLetter"/>
      <w:lvlText w:val="%2."/>
      <w:lvlJc w:val="left"/>
      <w:pPr>
        <w:ind w:left="1440" w:hanging="360"/>
      </w:pPr>
    </w:lvl>
    <w:lvl w:ilvl="2" w:tplc="6DA616D6">
      <w:start w:val="1"/>
      <w:numFmt w:val="lowerRoman"/>
      <w:lvlText w:val="%3."/>
      <w:lvlJc w:val="right"/>
      <w:pPr>
        <w:ind w:left="2160" w:hanging="180"/>
      </w:pPr>
    </w:lvl>
    <w:lvl w:ilvl="3" w:tplc="94B20794">
      <w:start w:val="1"/>
      <w:numFmt w:val="decimal"/>
      <w:lvlText w:val="%4."/>
      <w:lvlJc w:val="left"/>
      <w:pPr>
        <w:ind w:left="2880" w:hanging="360"/>
      </w:pPr>
    </w:lvl>
    <w:lvl w:ilvl="4" w:tplc="38D6EF9C">
      <w:start w:val="1"/>
      <w:numFmt w:val="lowerLetter"/>
      <w:lvlText w:val="%5."/>
      <w:lvlJc w:val="left"/>
      <w:pPr>
        <w:ind w:left="3600" w:hanging="360"/>
      </w:pPr>
    </w:lvl>
    <w:lvl w:ilvl="5" w:tplc="F74A72C8">
      <w:start w:val="1"/>
      <w:numFmt w:val="lowerRoman"/>
      <w:lvlText w:val="%6."/>
      <w:lvlJc w:val="right"/>
      <w:pPr>
        <w:ind w:left="4320" w:hanging="180"/>
      </w:pPr>
    </w:lvl>
    <w:lvl w:ilvl="6" w:tplc="E7E27086">
      <w:start w:val="1"/>
      <w:numFmt w:val="decimal"/>
      <w:lvlText w:val="%7."/>
      <w:lvlJc w:val="left"/>
      <w:pPr>
        <w:ind w:left="5040" w:hanging="360"/>
      </w:pPr>
    </w:lvl>
    <w:lvl w:ilvl="7" w:tplc="2F2E7A58">
      <w:start w:val="1"/>
      <w:numFmt w:val="lowerLetter"/>
      <w:lvlText w:val="%8."/>
      <w:lvlJc w:val="left"/>
      <w:pPr>
        <w:ind w:left="5760" w:hanging="360"/>
      </w:pPr>
    </w:lvl>
    <w:lvl w:ilvl="8" w:tplc="E9365516">
      <w:start w:val="1"/>
      <w:numFmt w:val="lowerRoman"/>
      <w:lvlText w:val="%9."/>
      <w:lvlJc w:val="right"/>
      <w:pPr>
        <w:ind w:left="6480" w:hanging="180"/>
      </w:pPr>
    </w:lvl>
  </w:abstractNum>
  <w:abstractNum w:abstractNumId="5"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324420A7"/>
    <w:multiLevelType w:val="hybridMultilevel"/>
    <w:tmpl w:val="E92CD02C"/>
    <w:lvl w:ilvl="0" w:tplc="6DF25BA4">
      <w:start w:val="1"/>
      <w:numFmt w:val="decimal"/>
      <w:lvlText w:val="%1."/>
      <w:lvlJc w:val="left"/>
      <w:pPr>
        <w:ind w:left="720" w:hanging="360"/>
      </w:pPr>
      <w:rPr>
        <w:b/>
        <w:i/>
      </w:rPr>
    </w:lvl>
    <w:lvl w:ilvl="1" w:tplc="FED832EE">
      <w:start w:val="1"/>
      <w:numFmt w:val="lowerLetter"/>
      <w:lvlText w:val="%2."/>
      <w:lvlJc w:val="left"/>
      <w:pPr>
        <w:ind w:left="1440" w:hanging="360"/>
      </w:pPr>
    </w:lvl>
    <w:lvl w:ilvl="2" w:tplc="5846ED58">
      <w:start w:val="1"/>
      <w:numFmt w:val="lowerRoman"/>
      <w:lvlText w:val="%3."/>
      <w:lvlJc w:val="right"/>
      <w:pPr>
        <w:ind w:left="2160" w:hanging="180"/>
      </w:pPr>
    </w:lvl>
    <w:lvl w:ilvl="3" w:tplc="D7D212CA">
      <w:start w:val="1"/>
      <w:numFmt w:val="decimal"/>
      <w:lvlText w:val="%4."/>
      <w:lvlJc w:val="left"/>
      <w:pPr>
        <w:ind w:left="2880" w:hanging="360"/>
      </w:pPr>
    </w:lvl>
    <w:lvl w:ilvl="4" w:tplc="4AECC84E">
      <w:start w:val="1"/>
      <w:numFmt w:val="lowerLetter"/>
      <w:lvlText w:val="%5."/>
      <w:lvlJc w:val="left"/>
      <w:pPr>
        <w:ind w:left="3600" w:hanging="360"/>
      </w:pPr>
    </w:lvl>
    <w:lvl w:ilvl="5" w:tplc="F6DC0192">
      <w:start w:val="1"/>
      <w:numFmt w:val="lowerRoman"/>
      <w:lvlText w:val="%6."/>
      <w:lvlJc w:val="right"/>
      <w:pPr>
        <w:ind w:left="4320" w:hanging="180"/>
      </w:pPr>
    </w:lvl>
    <w:lvl w:ilvl="6" w:tplc="8C507832">
      <w:start w:val="1"/>
      <w:numFmt w:val="decimal"/>
      <w:lvlText w:val="%7."/>
      <w:lvlJc w:val="left"/>
      <w:pPr>
        <w:ind w:left="5040" w:hanging="360"/>
      </w:pPr>
    </w:lvl>
    <w:lvl w:ilvl="7" w:tplc="74345344">
      <w:start w:val="1"/>
      <w:numFmt w:val="lowerLetter"/>
      <w:lvlText w:val="%8."/>
      <w:lvlJc w:val="left"/>
      <w:pPr>
        <w:ind w:left="5760" w:hanging="360"/>
      </w:pPr>
    </w:lvl>
    <w:lvl w:ilvl="8" w:tplc="AD2AADC0">
      <w:start w:val="1"/>
      <w:numFmt w:val="lowerRoman"/>
      <w:lvlText w:val="%9."/>
      <w:lvlJc w:val="right"/>
      <w:pPr>
        <w:ind w:left="6480" w:hanging="180"/>
      </w:pPr>
    </w:lvl>
  </w:abstractNum>
  <w:abstractNum w:abstractNumId="7" w15:restartNumberingAfterBreak="0">
    <w:nsid w:val="333B246B"/>
    <w:multiLevelType w:val="hybridMultilevel"/>
    <w:tmpl w:val="C810A90C"/>
    <w:lvl w:ilvl="0" w:tplc="6D4685DC">
      <w:start w:val="1"/>
      <w:numFmt w:val="decimal"/>
      <w:lvlText w:val="%1."/>
      <w:lvlJc w:val="left"/>
      <w:pPr>
        <w:ind w:left="720" w:hanging="360"/>
      </w:pPr>
      <w:rPr>
        <w:b/>
        <w:i/>
      </w:rPr>
    </w:lvl>
    <w:lvl w:ilvl="1" w:tplc="AADC34EC">
      <w:start w:val="1"/>
      <w:numFmt w:val="lowerLetter"/>
      <w:lvlText w:val="%2."/>
      <w:lvlJc w:val="left"/>
      <w:pPr>
        <w:ind w:left="1440" w:hanging="360"/>
      </w:pPr>
    </w:lvl>
    <w:lvl w:ilvl="2" w:tplc="8B42E5A6">
      <w:start w:val="1"/>
      <w:numFmt w:val="lowerRoman"/>
      <w:lvlText w:val="%3."/>
      <w:lvlJc w:val="right"/>
      <w:pPr>
        <w:ind w:left="2160" w:hanging="180"/>
      </w:pPr>
    </w:lvl>
    <w:lvl w:ilvl="3" w:tplc="BF8871D4">
      <w:start w:val="1"/>
      <w:numFmt w:val="decimal"/>
      <w:lvlText w:val="%4."/>
      <w:lvlJc w:val="left"/>
      <w:pPr>
        <w:ind w:left="2880" w:hanging="360"/>
      </w:pPr>
    </w:lvl>
    <w:lvl w:ilvl="4" w:tplc="69EC0854">
      <w:start w:val="1"/>
      <w:numFmt w:val="lowerLetter"/>
      <w:lvlText w:val="%5."/>
      <w:lvlJc w:val="left"/>
      <w:pPr>
        <w:ind w:left="3600" w:hanging="360"/>
      </w:pPr>
    </w:lvl>
    <w:lvl w:ilvl="5" w:tplc="D83AC39E">
      <w:start w:val="1"/>
      <w:numFmt w:val="lowerRoman"/>
      <w:lvlText w:val="%6."/>
      <w:lvlJc w:val="right"/>
      <w:pPr>
        <w:ind w:left="4320" w:hanging="180"/>
      </w:pPr>
    </w:lvl>
    <w:lvl w:ilvl="6" w:tplc="2542A524">
      <w:start w:val="1"/>
      <w:numFmt w:val="decimal"/>
      <w:lvlText w:val="%7."/>
      <w:lvlJc w:val="left"/>
      <w:pPr>
        <w:ind w:left="5040" w:hanging="360"/>
      </w:pPr>
    </w:lvl>
    <w:lvl w:ilvl="7" w:tplc="DCC4E18C">
      <w:start w:val="1"/>
      <w:numFmt w:val="lowerLetter"/>
      <w:lvlText w:val="%8."/>
      <w:lvlJc w:val="left"/>
      <w:pPr>
        <w:ind w:left="5760" w:hanging="360"/>
      </w:pPr>
    </w:lvl>
    <w:lvl w:ilvl="8" w:tplc="5228475E">
      <w:start w:val="1"/>
      <w:numFmt w:val="lowerRoman"/>
      <w:lvlText w:val="%9."/>
      <w:lvlJc w:val="right"/>
      <w:pPr>
        <w:ind w:left="6480" w:hanging="180"/>
      </w:pPr>
    </w:lvl>
  </w:abstractNum>
  <w:abstractNum w:abstractNumId="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9" w15:restartNumberingAfterBreak="0">
    <w:nsid w:val="472A6533"/>
    <w:multiLevelType w:val="hybridMultilevel"/>
    <w:tmpl w:val="77AC7F1A"/>
    <w:lvl w:ilvl="0" w:tplc="1824854E">
      <w:start w:val="1"/>
      <w:numFmt w:val="decimal"/>
      <w:lvlText w:val="%1."/>
      <w:lvlJc w:val="left"/>
      <w:pPr>
        <w:ind w:left="720" w:hanging="360"/>
      </w:pPr>
      <w:rPr>
        <w:b/>
        <w:i/>
      </w:rPr>
    </w:lvl>
    <w:lvl w:ilvl="1" w:tplc="80A8417A">
      <w:start w:val="1"/>
      <w:numFmt w:val="lowerLetter"/>
      <w:lvlText w:val="%2."/>
      <w:lvlJc w:val="left"/>
      <w:pPr>
        <w:ind w:left="1440" w:hanging="360"/>
      </w:pPr>
    </w:lvl>
    <w:lvl w:ilvl="2" w:tplc="354E6D56">
      <w:start w:val="1"/>
      <w:numFmt w:val="lowerRoman"/>
      <w:lvlText w:val="%3."/>
      <w:lvlJc w:val="right"/>
      <w:pPr>
        <w:ind w:left="2160" w:hanging="180"/>
      </w:pPr>
    </w:lvl>
    <w:lvl w:ilvl="3" w:tplc="D452D9AE">
      <w:start w:val="1"/>
      <w:numFmt w:val="decimal"/>
      <w:lvlText w:val="%4."/>
      <w:lvlJc w:val="left"/>
      <w:pPr>
        <w:ind w:left="2880" w:hanging="360"/>
      </w:pPr>
    </w:lvl>
    <w:lvl w:ilvl="4" w:tplc="A10E1A38">
      <w:start w:val="1"/>
      <w:numFmt w:val="lowerLetter"/>
      <w:lvlText w:val="%5."/>
      <w:lvlJc w:val="left"/>
      <w:pPr>
        <w:ind w:left="3600" w:hanging="360"/>
      </w:pPr>
    </w:lvl>
    <w:lvl w:ilvl="5" w:tplc="2F1475D2">
      <w:start w:val="1"/>
      <w:numFmt w:val="lowerRoman"/>
      <w:lvlText w:val="%6."/>
      <w:lvlJc w:val="right"/>
      <w:pPr>
        <w:ind w:left="4320" w:hanging="180"/>
      </w:pPr>
    </w:lvl>
    <w:lvl w:ilvl="6" w:tplc="72C0B316">
      <w:start w:val="1"/>
      <w:numFmt w:val="decimal"/>
      <w:lvlText w:val="%7."/>
      <w:lvlJc w:val="left"/>
      <w:pPr>
        <w:ind w:left="5040" w:hanging="360"/>
      </w:pPr>
    </w:lvl>
    <w:lvl w:ilvl="7" w:tplc="C03A2846">
      <w:start w:val="1"/>
      <w:numFmt w:val="lowerLetter"/>
      <w:lvlText w:val="%8."/>
      <w:lvlJc w:val="left"/>
      <w:pPr>
        <w:ind w:left="5760" w:hanging="360"/>
      </w:pPr>
    </w:lvl>
    <w:lvl w:ilvl="8" w:tplc="60B6A564">
      <w:start w:val="1"/>
      <w:numFmt w:val="lowerRoman"/>
      <w:lvlText w:val="%9."/>
      <w:lvlJc w:val="right"/>
      <w:pPr>
        <w:ind w:left="6480" w:hanging="180"/>
      </w:pPr>
    </w:lvl>
  </w:abstractNum>
  <w:abstractNum w:abstractNumId="10" w15:restartNumberingAfterBreak="0">
    <w:nsid w:val="47F11C6B"/>
    <w:multiLevelType w:val="hybridMultilevel"/>
    <w:tmpl w:val="5784EA7A"/>
    <w:lvl w:ilvl="0" w:tplc="7A86F9F6">
      <w:start w:val="1"/>
      <w:numFmt w:val="decimal"/>
      <w:lvlText w:val="%1."/>
      <w:lvlJc w:val="left"/>
      <w:pPr>
        <w:ind w:left="720" w:hanging="360"/>
      </w:pPr>
      <w:rPr>
        <w:b/>
        <w:i/>
      </w:rPr>
    </w:lvl>
    <w:lvl w:ilvl="1" w:tplc="E1D2C550">
      <w:start w:val="1"/>
      <w:numFmt w:val="lowerLetter"/>
      <w:lvlText w:val="%2."/>
      <w:lvlJc w:val="left"/>
      <w:pPr>
        <w:ind w:left="1440" w:hanging="360"/>
      </w:pPr>
    </w:lvl>
    <w:lvl w:ilvl="2" w:tplc="07D03094">
      <w:start w:val="1"/>
      <w:numFmt w:val="lowerRoman"/>
      <w:lvlText w:val="%3."/>
      <w:lvlJc w:val="right"/>
      <w:pPr>
        <w:ind w:left="2160" w:hanging="180"/>
      </w:pPr>
    </w:lvl>
    <w:lvl w:ilvl="3" w:tplc="E2904A70">
      <w:start w:val="1"/>
      <w:numFmt w:val="decimal"/>
      <w:lvlText w:val="%4."/>
      <w:lvlJc w:val="left"/>
      <w:pPr>
        <w:ind w:left="2880" w:hanging="360"/>
      </w:pPr>
    </w:lvl>
    <w:lvl w:ilvl="4" w:tplc="2B3E6F6A">
      <w:start w:val="1"/>
      <w:numFmt w:val="lowerLetter"/>
      <w:lvlText w:val="%5."/>
      <w:lvlJc w:val="left"/>
      <w:pPr>
        <w:ind w:left="3600" w:hanging="360"/>
      </w:pPr>
    </w:lvl>
    <w:lvl w:ilvl="5" w:tplc="BEA8A4EE">
      <w:start w:val="1"/>
      <w:numFmt w:val="lowerRoman"/>
      <w:lvlText w:val="%6."/>
      <w:lvlJc w:val="right"/>
      <w:pPr>
        <w:ind w:left="4320" w:hanging="180"/>
      </w:pPr>
    </w:lvl>
    <w:lvl w:ilvl="6" w:tplc="A94C4DFC">
      <w:start w:val="1"/>
      <w:numFmt w:val="decimal"/>
      <w:lvlText w:val="%7."/>
      <w:lvlJc w:val="left"/>
      <w:pPr>
        <w:ind w:left="5040" w:hanging="360"/>
      </w:pPr>
    </w:lvl>
    <w:lvl w:ilvl="7" w:tplc="34B68C80">
      <w:start w:val="1"/>
      <w:numFmt w:val="lowerLetter"/>
      <w:lvlText w:val="%8."/>
      <w:lvlJc w:val="left"/>
      <w:pPr>
        <w:ind w:left="5760" w:hanging="360"/>
      </w:pPr>
    </w:lvl>
    <w:lvl w:ilvl="8" w:tplc="81D42AE6">
      <w:start w:val="1"/>
      <w:numFmt w:val="lowerRoman"/>
      <w:lvlText w:val="%9."/>
      <w:lvlJc w:val="right"/>
      <w:pPr>
        <w:ind w:left="6480" w:hanging="180"/>
      </w:pPr>
    </w:lvl>
  </w:abstractNum>
  <w:abstractNum w:abstractNumId="11"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E8146CC"/>
    <w:multiLevelType w:val="hybridMultilevel"/>
    <w:tmpl w:val="5A329882"/>
    <w:lvl w:ilvl="0" w:tplc="A09E4600">
      <w:start w:val="1"/>
      <w:numFmt w:val="decimal"/>
      <w:lvlText w:val="%1."/>
      <w:lvlJc w:val="left"/>
      <w:pPr>
        <w:ind w:left="720" w:hanging="360"/>
      </w:pPr>
      <w:rPr>
        <w:b/>
        <w:i/>
      </w:rPr>
    </w:lvl>
    <w:lvl w:ilvl="1" w:tplc="DAB27B60">
      <w:start w:val="1"/>
      <w:numFmt w:val="lowerLetter"/>
      <w:lvlText w:val="%2."/>
      <w:lvlJc w:val="left"/>
      <w:pPr>
        <w:ind w:left="1440" w:hanging="360"/>
      </w:pPr>
    </w:lvl>
    <w:lvl w:ilvl="2" w:tplc="854A0852">
      <w:start w:val="1"/>
      <w:numFmt w:val="lowerRoman"/>
      <w:lvlText w:val="%3."/>
      <w:lvlJc w:val="right"/>
      <w:pPr>
        <w:ind w:left="2160" w:hanging="180"/>
      </w:pPr>
    </w:lvl>
    <w:lvl w:ilvl="3" w:tplc="704A4BBE">
      <w:start w:val="1"/>
      <w:numFmt w:val="decimal"/>
      <w:lvlText w:val="%4."/>
      <w:lvlJc w:val="left"/>
      <w:pPr>
        <w:ind w:left="2880" w:hanging="360"/>
      </w:pPr>
    </w:lvl>
    <w:lvl w:ilvl="4" w:tplc="1FB254DC">
      <w:start w:val="1"/>
      <w:numFmt w:val="lowerLetter"/>
      <w:lvlText w:val="%5."/>
      <w:lvlJc w:val="left"/>
      <w:pPr>
        <w:ind w:left="3600" w:hanging="360"/>
      </w:pPr>
    </w:lvl>
    <w:lvl w:ilvl="5" w:tplc="076AF1A2">
      <w:start w:val="1"/>
      <w:numFmt w:val="lowerRoman"/>
      <w:lvlText w:val="%6."/>
      <w:lvlJc w:val="right"/>
      <w:pPr>
        <w:ind w:left="4320" w:hanging="180"/>
      </w:pPr>
    </w:lvl>
    <w:lvl w:ilvl="6" w:tplc="7B6674C6">
      <w:start w:val="1"/>
      <w:numFmt w:val="decimal"/>
      <w:lvlText w:val="%7."/>
      <w:lvlJc w:val="left"/>
      <w:pPr>
        <w:ind w:left="5040" w:hanging="360"/>
      </w:pPr>
    </w:lvl>
    <w:lvl w:ilvl="7" w:tplc="6D54B3AA">
      <w:start w:val="1"/>
      <w:numFmt w:val="lowerLetter"/>
      <w:lvlText w:val="%8."/>
      <w:lvlJc w:val="left"/>
      <w:pPr>
        <w:ind w:left="5760" w:hanging="360"/>
      </w:pPr>
    </w:lvl>
    <w:lvl w:ilvl="8" w:tplc="201E6C26">
      <w:start w:val="1"/>
      <w:numFmt w:val="lowerRoman"/>
      <w:lvlText w:val="%9."/>
      <w:lvlJc w:val="right"/>
      <w:pPr>
        <w:ind w:left="6480" w:hanging="180"/>
      </w:pPr>
    </w:lvl>
  </w:abstractNum>
  <w:abstractNum w:abstractNumId="13" w15:restartNumberingAfterBreak="0">
    <w:nsid w:val="606C48AC"/>
    <w:multiLevelType w:val="hybridMultilevel"/>
    <w:tmpl w:val="DC9A8A24"/>
    <w:lvl w:ilvl="0" w:tplc="2AB01D3C">
      <w:start w:val="1"/>
      <w:numFmt w:val="decimal"/>
      <w:lvlText w:val="%1."/>
      <w:lvlJc w:val="left"/>
      <w:pPr>
        <w:ind w:left="720" w:hanging="360"/>
      </w:pPr>
      <w:rPr>
        <w:b/>
        <w:i/>
      </w:rPr>
    </w:lvl>
    <w:lvl w:ilvl="1" w:tplc="E7D0AD16">
      <w:start w:val="1"/>
      <w:numFmt w:val="lowerLetter"/>
      <w:lvlText w:val="%2."/>
      <w:lvlJc w:val="left"/>
      <w:pPr>
        <w:ind w:left="1440" w:hanging="360"/>
      </w:pPr>
    </w:lvl>
    <w:lvl w:ilvl="2" w:tplc="A22ABD90">
      <w:start w:val="1"/>
      <w:numFmt w:val="lowerRoman"/>
      <w:lvlText w:val="%3."/>
      <w:lvlJc w:val="right"/>
      <w:pPr>
        <w:ind w:left="2160" w:hanging="180"/>
      </w:pPr>
    </w:lvl>
    <w:lvl w:ilvl="3" w:tplc="C1FC99C4">
      <w:start w:val="1"/>
      <w:numFmt w:val="decimal"/>
      <w:lvlText w:val="%4."/>
      <w:lvlJc w:val="left"/>
      <w:pPr>
        <w:ind w:left="2880" w:hanging="360"/>
      </w:pPr>
    </w:lvl>
    <w:lvl w:ilvl="4" w:tplc="7D080B5A">
      <w:start w:val="1"/>
      <w:numFmt w:val="lowerLetter"/>
      <w:lvlText w:val="%5."/>
      <w:lvlJc w:val="left"/>
      <w:pPr>
        <w:ind w:left="3600" w:hanging="360"/>
      </w:pPr>
    </w:lvl>
    <w:lvl w:ilvl="5" w:tplc="C59EE684">
      <w:start w:val="1"/>
      <w:numFmt w:val="lowerRoman"/>
      <w:lvlText w:val="%6."/>
      <w:lvlJc w:val="right"/>
      <w:pPr>
        <w:ind w:left="4320" w:hanging="180"/>
      </w:pPr>
    </w:lvl>
    <w:lvl w:ilvl="6" w:tplc="FB1E6F24">
      <w:start w:val="1"/>
      <w:numFmt w:val="decimal"/>
      <w:lvlText w:val="%7."/>
      <w:lvlJc w:val="left"/>
      <w:pPr>
        <w:ind w:left="5040" w:hanging="360"/>
      </w:pPr>
    </w:lvl>
    <w:lvl w:ilvl="7" w:tplc="2676F5BE">
      <w:start w:val="1"/>
      <w:numFmt w:val="lowerLetter"/>
      <w:lvlText w:val="%8."/>
      <w:lvlJc w:val="left"/>
      <w:pPr>
        <w:ind w:left="5760" w:hanging="360"/>
      </w:pPr>
    </w:lvl>
    <w:lvl w:ilvl="8" w:tplc="FFF038A8">
      <w:start w:val="1"/>
      <w:numFmt w:val="lowerRoman"/>
      <w:lvlText w:val="%9."/>
      <w:lvlJc w:val="right"/>
      <w:pPr>
        <w:ind w:left="6480" w:hanging="180"/>
      </w:pPr>
    </w:lvl>
  </w:abstractNum>
  <w:abstractNum w:abstractNumId="14" w15:restartNumberingAfterBreak="0">
    <w:nsid w:val="67D11B66"/>
    <w:multiLevelType w:val="hybridMultilevel"/>
    <w:tmpl w:val="1F485276"/>
    <w:lvl w:ilvl="0" w:tplc="E8968552">
      <w:start w:val="1"/>
      <w:numFmt w:val="decimal"/>
      <w:lvlText w:val="%1."/>
      <w:lvlJc w:val="left"/>
      <w:pPr>
        <w:ind w:left="720" w:hanging="360"/>
      </w:pPr>
      <w:rPr>
        <w:b/>
        <w:i/>
      </w:rPr>
    </w:lvl>
    <w:lvl w:ilvl="1" w:tplc="2E18CAD8">
      <w:start w:val="1"/>
      <w:numFmt w:val="lowerLetter"/>
      <w:lvlText w:val="%2."/>
      <w:lvlJc w:val="left"/>
      <w:pPr>
        <w:ind w:left="1440" w:hanging="360"/>
      </w:pPr>
    </w:lvl>
    <w:lvl w:ilvl="2" w:tplc="4FD4CB90">
      <w:start w:val="1"/>
      <w:numFmt w:val="lowerRoman"/>
      <w:lvlText w:val="%3."/>
      <w:lvlJc w:val="right"/>
      <w:pPr>
        <w:ind w:left="2160" w:hanging="180"/>
      </w:pPr>
    </w:lvl>
    <w:lvl w:ilvl="3" w:tplc="F8F20172">
      <w:start w:val="1"/>
      <w:numFmt w:val="decimal"/>
      <w:lvlText w:val="%4."/>
      <w:lvlJc w:val="left"/>
      <w:pPr>
        <w:ind w:left="2880" w:hanging="360"/>
      </w:pPr>
    </w:lvl>
    <w:lvl w:ilvl="4" w:tplc="D27A2262">
      <w:start w:val="1"/>
      <w:numFmt w:val="lowerLetter"/>
      <w:lvlText w:val="%5."/>
      <w:lvlJc w:val="left"/>
      <w:pPr>
        <w:ind w:left="3600" w:hanging="360"/>
      </w:pPr>
    </w:lvl>
    <w:lvl w:ilvl="5" w:tplc="7AA44B4C">
      <w:start w:val="1"/>
      <w:numFmt w:val="lowerRoman"/>
      <w:lvlText w:val="%6."/>
      <w:lvlJc w:val="right"/>
      <w:pPr>
        <w:ind w:left="4320" w:hanging="180"/>
      </w:pPr>
    </w:lvl>
    <w:lvl w:ilvl="6" w:tplc="12DCE710">
      <w:start w:val="1"/>
      <w:numFmt w:val="decimal"/>
      <w:lvlText w:val="%7."/>
      <w:lvlJc w:val="left"/>
      <w:pPr>
        <w:ind w:left="5040" w:hanging="360"/>
      </w:pPr>
    </w:lvl>
    <w:lvl w:ilvl="7" w:tplc="14926B20">
      <w:start w:val="1"/>
      <w:numFmt w:val="lowerLetter"/>
      <w:lvlText w:val="%8."/>
      <w:lvlJc w:val="left"/>
      <w:pPr>
        <w:ind w:left="5760" w:hanging="360"/>
      </w:pPr>
    </w:lvl>
    <w:lvl w:ilvl="8" w:tplc="378C674A">
      <w:start w:val="1"/>
      <w:numFmt w:val="lowerRoman"/>
      <w:lvlText w:val="%9."/>
      <w:lvlJc w:val="right"/>
      <w:pPr>
        <w:ind w:left="6480" w:hanging="180"/>
      </w:pPr>
    </w:lvl>
  </w:abstractNum>
  <w:abstractNum w:abstractNumId="15" w15:restartNumberingAfterBreak="0">
    <w:nsid w:val="6DDD17EF"/>
    <w:multiLevelType w:val="hybridMultilevel"/>
    <w:tmpl w:val="5F98C2B8"/>
    <w:lvl w:ilvl="0" w:tplc="5C7EC7DE">
      <w:start w:val="2"/>
      <w:numFmt w:val="bullet"/>
      <w:lvlText w:val="-"/>
      <w:lvlJc w:val="left"/>
      <w:pPr>
        <w:ind w:left="720" w:hanging="360"/>
      </w:pPr>
      <w:rPr>
        <w:rFonts w:ascii="Times New Roman" w:eastAsia="Times New Roman" w:hAnsi="Times New Roman" w:cs="Times New Roman" w:hint="default"/>
        <w:b/>
        <w:i/>
      </w:rPr>
    </w:lvl>
    <w:lvl w:ilvl="1" w:tplc="117E53F8">
      <w:start w:val="1"/>
      <w:numFmt w:val="bullet"/>
      <w:lvlText w:val="o"/>
      <w:lvlJc w:val="left"/>
      <w:pPr>
        <w:ind w:left="1440" w:hanging="360"/>
      </w:pPr>
      <w:rPr>
        <w:rFonts w:ascii="Courier New" w:hAnsi="Courier New" w:cs="Courier New" w:hint="default"/>
      </w:rPr>
    </w:lvl>
    <w:lvl w:ilvl="2" w:tplc="AD7297EC">
      <w:start w:val="1"/>
      <w:numFmt w:val="bullet"/>
      <w:lvlText w:val=""/>
      <w:lvlJc w:val="left"/>
      <w:pPr>
        <w:ind w:left="2160" w:hanging="360"/>
      </w:pPr>
      <w:rPr>
        <w:rFonts w:ascii="Wingdings" w:hAnsi="Wingdings" w:hint="default"/>
      </w:rPr>
    </w:lvl>
    <w:lvl w:ilvl="3" w:tplc="BEE4DC9E">
      <w:start w:val="1"/>
      <w:numFmt w:val="bullet"/>
      <w:lvlText w:val=""/>
      <w:lvlJc w:val="left"/>
      <w:pPr>
        <w:ind w:left="2880" w:hanging="360"/>
      </w:pPr>
      <w:rPr>
        <w:rFonts w:ascii="Symbol" w:hAnsi="Symbol" w:hint="default"/>
      </w:rPr>
    </w:lvl>
    <w:lvl w:ilvl="4" w:tplc="17B847FC">
      <w:start w:val="1"/>
      <w:numFmt w:val="bullet"/>
      <w:lvlText w:val="o"/>
      <w:lvlJc w:val="left"/>
      <w:pPr>
        <w:ind w:left="3600" w:hanging="360"/>
      </w:pPr>
      <w:rPr>
        <w:rFonts w:ascii="Courier New" w:hAnsi="Courier New" w:cs="Courier New" w:hint="default"/>
      </w:rPr>
    </w:lvl>
    <w:lvl w:ilvl="5" w:tplc="FA78945A">
      <w:start w:val="1"/>
      <w:numFmt w:val="bullet"/>
      <w:lvlText w:val=""/>
      <w:lvlJc w:val="left"/>
      <w:pPr>
        <w:ind w:left="4320" w:hanging="360"/>
      </w:pPr>
      <w:rPr>
        <w:rFonts w:ascii="Wingdings" w:hAnsi="Wingdings" w:hint="default"/>
      </w:rPr>
    </w:lvl>
    <w:lvl w:ilvl="6" w:tplc="CB54F97C">
      <w:start w:val="1"/>
      <w:numFmt w:val="bullet"/>
      <w:lvlText w:val=""/>
      <w:lvlJc w:val="left"/>
      <w:pPr>
        <w:ind w:left="5040" w:hanging="360"/>
      </w:pPr>
      <w:rPr>
        <w:rFonts w:ascii="Symbol" w:hAnsi="Symbol" w:hint="default"/>
      </w:rPr>
    </w:lvl>
    <w:lvl w:ilvl="7" w:tplc="BC92D77E">
      <w:start w:val="1"/>
      <w:numFmt w:val="bullet"/>
      <w:lvlText w:val="o"/>
      <w:lvlJc w:val="left"/>
      <w:pPr>
        <w:ind w:left="5760" w:hanging="360"/>
      </w:pPr>
      <w:rPr>
        <w:rFonts w:ascii="Courier New" w:hAnsi="Courier New" w:cs="Courier New" w:hint="default"/>
      </w:rPr>
    </w:lvl>
    <w:lvl w:ilvl="8" w:tplc="962A5620">
      <w:start w:val="1"/>
      <w:numFmt w:val="bullet"/>
      <w:lvlText w:val=""/>
      <w:lvlJc w:val="left"/>
      <w:pPr>
        <w:ind w:left="6480" w:hanging="360"/>
      </w:pPr>
      <w:rPr>
        <w:rFonts w:ascii="Wingdings" w:hAnsi="Wingdings" w:hint="default"/>
      </w:rPr>
    </w:lvl>
  </w:abstractNum>
  <w:abstractNum w:abstractNumId="1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7" w15:restartNumberingAfterBreak="0">
    <w:nsid w:val="7EC81A03"/>
    <w:multiLevelType w:val="hybridMultilevel"/>
    <w:tmpl w:val="D752FED0"/>
    <w:lvl w:ilvl="0" w:tplc="6772D8C8">
      <w:start w:val="1"/>
      <w:numFmt w:val="decimal"/>
      <w:lvlText w:val="%1."/>
      <w:lvlJc w:val="left"/>
      <w:pPr>
        <w:ind w:left="720" w:hanging="360"/>
      </w:pPr>
      <w:rPr>
        <w:b/>
        <w:i/>
      </w:rPr>
    </w:lvl>
    <w:lvl w:ilvl="1" w:tplc="2890A6FA">
      <w:start w:val="1"/>
      <w:numFmt w:val="lowerLetter"/>
      <w:lvlText w:val="%2."/>
      <w:lvlJc w:val="left"/>
      <w:pPr>
        <w:ind w:left="1440" w:hanging="360"/>
      </w:pPr>
    </w:lvl>
    <w:lvl w:ilvl="2" w:tplc="4B5ECEBE">
      <w:start w:val="1"/>
      <w:numFmt w:val="lowerRoman"/>
      <w:lvlText w:val="%3."/>
      <w:lvlJc w:val="right"/>
      <w:pPr>
        <w:ind w:left="2160" w:hanging="180"/>
      </w:pPr>
    </w:lvl>
    <w:lvl w:ilvl="3" w:tplc="F0324A58">
      <w:start w:val="1"/>
      <w:numFmt w:val="decimal"/>
      <w:lvlText w:val="%4."/>
      <w:lvlJc w:val="left"/>
      <w:pPr>
        <w:ind w:left="2880" w:hanging="360"/>
      </w:pPr>
    </w:lvl>
    <w:lvl w:ilvl="4" w:tplc="A2426594">
      <w:start w:val="1"/>
      <w:numFmt w:val="lowerLetter"/>
      <w:lvlText w:val="%5."/>
      <w:lvlJc w:val="left"/>
      <w:pPr>
        <w:ind w:left="3600" w:hanging="360"/>
      </w:pPr>
    </w:lvl>
    <w:lvl w:ilvl="5" w:tplc="3510038C">
      <w:start w:val="1"/>
      <w:numFmt w:val="lowerRoman"/>
      <w:lvlText w:val="%6."/>
      <w:lvlJc w:val="right"/>
      <w:pPr>
        <w:ind w:left="4320" w:hanging="180"/>
      </w:pPr>
    </w:lvl>
    <w:lvl w:ilvl="6" w:tplc="8E50F7D4">
      <w:start w:val="1"/>
      <w:numFmt w:val="decimal"/>
      <w:lvlText w:val="%7."/>
      <w:lvlJc w:val="left"/>
      <w:pPr>
        <w:ind w:left="5040" w:hanging="360"/>
      </w:pPr>
    </w:lvl>
    <w:lvl w:ilvl="7" w:tplc="3A787BB8">
      <w:start w:val="1"/>
      <w:numFmt w:val="lowerLetter"/>
      <w:lvlText w:val="%8."/>
      <w:lvlJc w:val="left"/>
      <w:pPr>
        <w:ind w:left="5760" w:hanging="360"/>
      </w:pPr>
    </w:lvl>
    <w:lvl w:ilvl="8" w:tplc="E2B0045E">
      <w:start w:val="1"/>
      <w:numFmt w:val="lowerRoman"/>
      <w:lvlText w:val="%9."/>
      <w:lvlJc w:val="right"/>
      <w:pPr>
        <w:ind w:left="6480" w:hanging="180"/>
      </w:pPr>
    </w:lvl>
  </w:abstractNum>
  <w:num w:numId="1" w16cid:durableId="1457484210">
    <w:abstractNumId w:val="5"/>
  </w:num>
  <w:num w:numId="2" w16cid:durableId="458763990">
    <w:abstractNumId w:val="3"/>
  </w:num>
  <w:num w:numId="3" w16cid:durableId="585578340">
    <w:abstractNumId w:val="1"/>
  </w:num>
  <w:num w:numId="4" w16cid:durableId="438528698">
    <w:abstractNumId w:val="0"/>
  </w:num>
  <w:num w:numId="5" w16cid:durableId="1694454954">
    <w:abstractNumId w:val="16"/>
  </w:num>
  <w:num w:numId="6" w16cid:durableId="1916737609">
    <w:abstractNumId w:val="11"/>
  </w:num>
  <w:num w:numId="7" w16cid:durableId="331834840">
    <w:abstractNumId w:val="8"/>
  </w:num>
  <w:num w:numId="8" w16cid:durableId="1603102638">
    <w:abstractNumId w:val="15"/>
  </w:num>
  <w:num w:numId="9" w16cid:durableId="957226495">
    <w:abstractNumId w:val="15"/>
  </w:num>
  <w:num w:numId="10" w16cid:durableId="1634826495">
    <w:abstractNumId w:val="7"/>
  </w:num>
  <w:num w:numId="11" w16cid:durableId="47803360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26912092">
    <w:abstractNumId w:val="2"/>
  </w:num>
  <w:num w:numId="13" w16cid:durableId="177825818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30261896">
    <w:abstractNumId w:val="6"/>
  </w:num>
  <w:num w:numId="15" w16cid:durableId="68166684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46063467">
    <w:abstractNumId w:val="9"/>
  </w:num>
  <w:num w:numId="17" w16cid:durableId="20651056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12975295">
    <w:abstractNumId w:val="10"/>
  </w:num>
  <w:num w:numId="19" w16cid:durableId="8201193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60518730">
    <w:abstractNumId w:val="14"/>
  </w:num>
  <w:num w:numId="21" w16cid:durableId="12372803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72110587">
    <w:abstractNumId w:val="13"/>
  </w:num>
  <w:num w:numId="23" w16cid:durableId="74791995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85992172">
    <w:abstractNumId w:val="17"/>
  </w:num>
  <w:num w:numId="25" w16cid:durableId="63610769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50292595">
    <w:abstractNumId w:val="4"/>
  </w:num>
  <w:num w:numId="27" w16cid:durableId="113648618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50373236">
    <w:abstractNumId w:val="12"/>
  </w:num>
  <w:num w:numId="29" w16cid:durableId="1987838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PLURMNU" w:val=" 1"/>
    <w:docVar w:name="CODEMNU" w:val=" 2"/>
    <w:docVar w:name="COMKEY" w:val="EMPL"/>
    <w:docVar w:name="COMMKEY" w:val="EMPL"/>
    <w:docVar w:name="CopyToNetwork" w:val="-1"/>
    <w:docVar w:name="CVar" w:val="2"/>
    <w:docVar w:name="DOCDT" w:val="01/09/2025"/>
    <w:docVar w:name="iNoAmend" w:val="2"/>
    <w:docVar w:name="InsideLoop" w:val="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4\fbidi \froman\fcharset238\fprq2 Times New Roman CE;}{\f45\fbidi \froman\fcharset204\fprq2 Times New Roman Cyr;}_x000d__x000a_{\f47\fbidi \froman\fcharset161\fprq2 Times New Roman Greek;}{\f48\fbidi \froman\fcharset162\fprq2 Times New Roman Tur;}{\f49\fbidi \froman\fcharset177\fprq2 Times New Roman (Hebrew);}{\f50\fbidi \froman\fcharset178\fprq2 Times New Roman (Arabic);}_x000d__x000a_{\f51\fbidi \froman\fcharset186\fprq2 Times New Roman Baltic;}{\f52\fbidi \froman\fcharset163\fprq2 Times New Roman (Vietnamese);}{\f54\fbidi \fswiss\fcharset238\fprq2 Arial CE;}{\f55\fbidi \fswiss\fcharset204\fprq2 Arial Cyr;}_x000d__x000a_{\f57\fbidi \fswiss\fcharset161\fprq2 Arial Greek;}{\f58\fbidi \fswiss\fcharset162\fprq2 Arial Tur;}{\f59\fbidi \fswiss\fcharset177\fprq2 Arial (Hebrew);}{\f60\fbidi \fswiss\fcharset178\fprq2 Arial (Arabic);}_x000d__x000a_{\f61\fbidi \fswiss\fcharset186\fprq2 Arial Baltic;}{\f62\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732156 HideTWBExt;}{\*\cs18 \additive \v\f1\fs20\cf15 _x000d__x000a_\spriority0 \styrsid1732156 HideTWBInt;}{\s19\qr \li0\ri0\sb240\sa240\nowidctlpar\wrapdefault\aspalpha\aspnum\faauto\adjustright\rin0\lin0\itap0 \rtlch\fcs1 \af0\afs20\alang1025 \ltrch\fcs0 \fs24\lang2057\langfe2057\cgrid\langnp2057\langfenp2057 _x000d__x000a_\sbasedon0 \snext19 \spriority0 \styrsid1732156 AmOrLang;}{\s20\ql \li0\ri0\sa120\nowidctlpar\wrapdefault\aspalpha\aspnum\faauto\adjustright\rin0\lin0\itap0 \rtlch\fcs1 \af0\afs20\alang1025 \ltrch\fcs0 _x000d__x000a_\fs24\lang2057\langfe2057\cgrid\langnp2057\langfenp2057 \sbasedon0 \snext20 \spriority0 \styrsid1732156 Normal6a;}{\s21\ql \li0\ri0\nowidctlpar\wrapdefault\aspalpha\aspnum\faauto\adjustright\rin0\lin0\itap0 \rtlch\fcs1 \af0\afs20\alang1025 \ltrch\fcs0 _x000d__x000a_\b\fs24\lang2057\langfe2057\cgrid\langnp2057\langfenp2057 \sbasedon0 \snext21 \spriority0 \styrsid1732156 NormalBold;}{\s22\qc \li0\ri0\sa240\nowidctlpar\wrapdefault\aspalpha\aspnum\faauto\adjustright\rin0\lin0\itap0 \rtlch\fcs1 \af0\afs20\alang1025 _x000d__x000a_\ltrch\fcs0 \i\fs24\lang2057\langfe2057\cgrid\langnp2057\langfenp2057 \sbasedon0 \snext22 \spriority0 \styrsid173215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732156 AmNumberTabs;}}{\*\rsidtbl \rsid24658\rsid223860\rsid735077\rsid989619\rsid1718133\rsid1732156\rsid2892074\rsid3565327\rsid4666813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NOTARIDOU Aikaterini}{\operator Aikaterini NOTARIDOU}{\creatim\yr2025\mo5\dy22\hr16\min48}{\revtim\yr2025\mo5\dy22\hr16\min48}{\version1}{\edmins0}{\nofpages1}{\nofwords92}{\nofchars528}_x000d__x000a_{\nofcharsws61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732156\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989619 \chftnsep _x000d__x000a_\par }}{\*\ftnsepc \ltrpar \pard\plain \ltrpar\ql \li0\ri0\widctlpar\wrapdefault\aspalpha\aspnum\faauto\adjustright\rin0\lin0\itap0 \rtlch\fcs1 \af0\afs20\alang1025 \ltrch\fcs0 \fs24\lang2057\langfe2057\cgrid\langnp2057\langfenp2057 {\rtlch\fcs1 \af0 _x000d__x000a_\ltrch\fcs0 \insrsid989619 \chftnsepc _x000d__x000a_\par }}{\*\aftnsep \ltrpar \pard\plain \ltrpar\ql \li0\ri0\widctlpar\wrapdefault\aspalpha\aspnum\faauto\adjustright\rin0\lin0\itap0 \rtlch\fcs1 \af0\afs20\alang1025 \ltrch\fcs0 \fs24\lang2057\langfe2057\cgrid\langnp2057\langfenp2057 {\rtlch\fcs1 \af0 _x000d__x000a_\ltrch\fcs0 \insrsid989619 \chftnsep _x000d__x000a_\par }}{\*\aftnsepc \ltrpar \pard\plain \ltrpar\ql \li0\ri0\widctlpar\wrapdefault\aspalpha\aspnum\faauto\adjustright\rin0\lin0\itap0 \rtlch\fcs1 \af0\afs20\alang1025 \ltrch\fcs0 \fs24\lang2057\langfe2057\cgrid\langnp2057\langfenp2057 {\rtlch\fcs1 \af0 _x000d__x000a_\ltrch\fcs0 \insrsid98961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732156 \rtlch\fcs1 _x000d__x000a_\af0\afs20\alang1025 \ltrch\fcs0 \b\fs24\lang2057\langfe2057\cgrid\langnp2057\langfenp2057 {\rtlch\fcs1 \af0 \ltrch\fcs0 \cs17\b0\v\f1\fs20\cf9\lang1024\langfe1024\noproof\insrsid1732156\charrsid9707597 {\*\bkmkstart restart}&lt;Amend&gt;}{\rtlch\fcs1 \af0 _x000d__x000a_\ltrch\fcs0 \insrsid1732156\charrsid9707597 Amendment\tab \tab }{\rtlch\fcs1 \af0 \ltrch\fcs0 \cs17\b0\v\f1\fs20\cf9\lang1024\langfe1024\noproof\insrsid1732156\charrsid9707597 &lt;NumAm&gt;}{\rtlch\fcs1 \af0 \ltrch\fcs0 \insrsid1732156\charrsid9707597 #}{_x000d__x000a_\rtlch\fcs1 \af1 \ltrch\fcs0 \cs18\v\f1\fs20\cf15\insrsid1732156\charrsid9707597 ENMIENDA@NRAM@}{\rtlch\fcs1 \af0 \ltrch\fcs0 \insrsid1732156\charrsid9707597 #}{\rtlch\fcs1 \af0 \ltrch\fcs0 _x000d__x000a_\cs17\b0\v\f1\fs20\cf9\lang1024\langfe1024\noproof\insrsid1732156\charrsid9707597 &lt;/NumAm&gt;}{\rtlch\fcs1 \af0 \ltrch\fcs0 \insrsid1732156\charrsid9707597 _x000d__x000a_\par }\pard\plain \ltrpar\s21\ql \li0\ri0\nowidctlpar\wrapdefault\aspalpha\aspnum\faauto\adjustright\rin0\lin0\itap0\pararsid1732156 \rtlch\fcs1 \af0\afs20\alang1025 \ltrch\fcs0 \b\fs24\lang2057\langfe2057\cgrid\langnp2057\langfenp2057 {\rtlch\fcs1 \af0 _x000d__x000a_\ltrch\fcs0 \cs17\b0\v\f1\fs20\cf9\lang1024\langfe1024\noproof\insrsid1732156\charrsid9707597 &lt;RepeatBlock-By&gt;}{\rtlch\fcs1 \af0 \ltrch\fcs0 \insrsid1732156\charrsid9707597 #}{\rtlch\fcs1 \af1 \ltrch\fcs0 _x000d__x000a_\cs18\v\f1\fs20\cf15\insrsid1732156\charrsid9707597 (MOD@InsideLoop()}{\rtlch\fcs1 \af0 \ltrch\fcs0 \insrsid1732156\charrsid9707597 ##}{\rtlch\fcs1 \af1 \ltrch\fcs0 \cs18\v\f1\fs20\cf15\insrsid1732156\charrsid9707597 &gt;&gt;&gt;@[ZMEMBERSMSG]@}{\rtlch\fcs1 \af0 _x000d__x000a_\ltrch\fcs0 \insrsid1732156\charrsid9707597 #}{\rtlch\fcs1 \af0 \ltrch\fcs0 \cs17\b0\v\f1\fs20\cf9\lang1024\langfe1024\noproof\insrsid1732156\charrsid9707597 &lt;Members&gt;}{\rtlch\fcs1 \af0 \ltrch\fcs0 \insrsid1732156\charrsid9707597 #}{\rtlch\fcs1 \af1 _x000d__x000a_\ltrch\fcs0 \cs18\v\f1\fs20\cf15\insrsid1732156\charrsid9707597 (MOD@InsideLoop(\'a7)}{\rtlch\fcs1 \af0 \ltrch\fcs0 \insrsid1732156\charrsid9707597 #}{\rtlch\fcs1 \af0 \ltrch\fcs0 \cf10\insrsid1732156\charrsid9707597 \u9668\'3f}{\rtlch\fcs1 \af0 _x000d__x000a_\ltrch\fcs0 \insrsid1732156\charrsid9707597 #}{\rtlch\fcs1 \af1 \ltrch\fcs0 \cs18\v\f1\fs20\cf15\insrsid1732156\charrsid9707597 TVTMEMBERS\'a7@MEMBERS@}{\rtlch\fcs1 \af0 \ltrch\fcs0 \insrsid1732156\charrsid9707597 #}{\rtlch\fcs1 \af0 \ltrch\fcs0 _x000d__x000a_\cf10\insrsid1732156\charrsid9707597 \u9658\'3f}{\rtlch\fcs1 \af0 \ltrch\fcs0 \cs17\b0\v\f1\fs20\cf9\lang1024\langfe1024\noproof\insrsid1732156\charrsid9707597 &lt;/Members&gt;}{\rtlch\fcs1 \af0 \ltrch\fcs0 \insrsid1732156\charrsid9707597 _x000d__x000a_\par }\pard\plain \ltrpar\ql \li0\ri0\widctlpar\wrapdefault\aspalpha\aspnum\faauto\adjustright\rin0\lin0\itap0\pararsid1732156 \rtlch\fcs1 \af0\afs20\alang1025 \ltrch\fcs0 \fs24\lang2057\langfe2057\cgrid\langnp2057\langfenp2057 {\rtlch\fcs1 \af0 \ltrch\fcs0 _x000d__x000a_\cs17\v\f1\fs20\cf9\lang1024\langfe1024\noproof\insrsid1732156\charrsid9707597 &lt;AuNomDe&gt;&lt;OptDel&gt;}{\rtlch\fcs1 \af0 \ltrch\fcs0 \insrsid1732156\charrsid9707597 #}{\rtlch\fcs1 \af1 \ltrch\fcs0 \cs18\v\f1\fs20\cf15\insrsid1732156\charrsid9707597 _x000d__x000a_MNU[ONBEHALFYES][NOTAPP]@CHOICE@}{\rtlch\fcs1 \af0 \ltrch\fcs0 \insrsid1732156\charrsid9707597 #}{\rtlch\fcs1 \af0 \ltrch\fcs0 \cs17\v\f1\fs20\cf9\lang1024\langfe1024\noproof\insrsid1732156\charrsid9707597 &lt;/OptDel&gt;&lt;/AuNomDe&gt;}{\rtlch\fcs1 \af0 _x000d__x000a_\ltrch\fcs0 \insrsid1732156\charrsid9707597 _x000d__x000a_\par &lt;&lt;&lt;}{\rtlch\fcs1 \af0 \ltrch\fcs0 \cs17\v\f1\fs20\cf9\lang1024\langfe1024\noproof\insrsid1732156\charrsid9707597 &lt;/RepeatBlock-By&gt;}{\rtlch\fcs1 \af0 \ltrch\fcs0 \insrsid1732156\charrsid9707597 _x000d__x000a_\par }\pard\plain \ltrpar\s21\ql \li0\ri0\nowidctlpar\wrapdefault\aspalpha\aspnum\faauto\adjustright\rin0\lin0\itap0\pararsid1732156 \rtlch\fcs1 \af0\afs20\alang1025 \ltrch\fcs0 \b\fs24\lang2057\langfe2057\cgrid\langnp2057\langfenp2057 {\rtlch\fcs1 \af0 _x000d__x000a_\ltrch\fcs0 \cs17\b0\v\f1\fs20\cf9\lang1024\langfe1024\noproof\insrsid1732156\charrsid9707597 &lt;DocAmend&gt;}{\rtlch\fcs1 \af0 \ltrch\fcs0 \insrsid1732156\charrsid9707597 #}{\rtlch\fcs1 \af1 \ltrch\fcs0 \cs18\v\f1\fs20\cf15\insrsid1732156\charrsid9707597 _x000d__x000a_MNU[OPTAMDOCINI][AMDOCA1][OPTAMDOCNLE][AMDOCA1][AMDOCA2][AMDOCA1][AMDOCA1][OPTAMDOCDEC]@CHOICE@CODEMNU}{\rtlch\fcs1 \af0 \ltrch\fcs0 \insrsid1732156\charrsid9707597 #}{\rtlch\fcs1 \af0 \ltrch\fcs0 _x000d__x000a_\cs17\b0\v\f1\fs20\cf9\lang1024\langfe1024\noproof\insrsid1732156\charrsid9707597 &lt;/DocAmend&gt;}{\rtlch\fcs1 \af0 \ltrch\fcs0 \insrsid1732156\charrsid9707597 _x000d__x000a_\par }{\rtlch\fcs1 \af0 \ltrch\fcs0 \cs17\b0\v\f1\fs20\cf9\lang1024\langfe1024\noproof\insrsid1732156\charrsid9707597 &lt;Article&gt;}{\rtlch\fcs1 \af0 \ltrch\fcs0 \cf10\insrsid1732156\charrsid9707597 \u9668\'3f}{\rtlch\fcs1 \af0 \ltrch\fcs0 _x000d__x000a_\insrsid1732156\charrsid9707597 #}{\rtlch\fcs1 \af1 \ltrch\fcs0 \cs18\v\f1\fs20\cf15\insrsid1732156\charrsid9707597 TVTAMPART@AMPART@}{\rtlch\fcs1 \af0 \ltrch\fcs0 \insrsid1732156\charrsid9707597 #}{\rtlch\fcs1 \af0 \ltrch\fcs0 _x000d__x000a_\cf10\insrsid1732156\charrsid9707597 \u9658\'3f}{\rtlch\fcs1 \af0 \ltrch\fcs0 \cs17\b0\v\f1\fs20\cf9\lang1024\langfe1024\noproof\insrsid1732156\charrsid9707597 &lt;/Article&gt;}{\rtlch\fcs1 \af0 \ltrch\fcs0 \insrsid1732156\charrsid9707597 _x000d__x000a_\par \ltrrow}\trowd \irow0\irowband0\ltrrow\ts11\trqc\trgaph340\trleft0\trftsWidth3\trwWidth9752\trftsWidthB3\trpaddl340\trpaddr340\trpaddfl3\trpaddft3\trpaddfb3\trpaddfr3\tblrsid7949889\tblind0\tblindtype3 \clvertalt\clbrdrt\brdrtbl \clbrdrl\brdrtbl \clbrdrb_x000d__x000a_\brdrtbl \clbrdrr\brdrtbl \cltxlrtb\clftsWidth3\clwWidth9752\clshdrawnil \cellx9752\pard\plain \ltrpar\ql \li0\ri0\keepn\widctlpar\intbl\wrapdefault\aspalpha\aspnum\faauto\adjustright\rin0\lin0\pararsid13053803 \rtlch\fcs1 \af0\afs20\alang1025 _x000d__x000a_\ltrch\fcs0 \fs24\lang2057\langfe2057\cgrid\langnp2057\langfenp2057 {\rtlch\fcs1 \af0 \ltrch\fcs0 \insrsid1732156\charrsid9707597 \cell }\pard\plain \ltrpar\ql \li0\ri0\widctlpar\intbl\wrapdefault\aspalpha\aspnum\faauto\adjustright\rin0\lin0 \rtlch\fcs1 _x000d__x000a_\af0\afs20\alang1025 \ltrch\fcs0 \fs24\lang2057\langfe2057\cgrid\langnp2057\langfenp2057 {\rtlch\fcs1 \af0 \ltrch\fcs0 \insrsid1732156\charrsid9707597 \trowd \irow0\irowband0\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3053803 \rtlch\fcs1 \af0\afs20\alang1025 \ltrch\fcs0 \i\fs24\lang2057\langfe2057\cgrid\langnp2057\langfenp2057 {\rtlch\fcs1 \af0 \ltrch\fcs0 _x000d__x000a_\insrsid1732156\charrsid9707597 #}{\rtlch\fcs1 \af1 \ltrch\fcs0 \cs18\v\f1\fs20\cf15\insrsid1732156\charrsid9707597 MNU[OPTAMDOCINI][AMDOCA1][OPTAMDOCNLE][AMDOCA1][AMDOCA2][AMDOCA1][AMDOCA1][OPTAMDOCDEC]@CHOICE@CODEMNU}{\rtlch\fcs1 \af0 \ltrch\fcs0 _x000d__x000a_\insrsid1732156\charrsid9707597 #\cell Amendment\cell }\pard\plain \ltrpar\ql \li0\ri0\widctlpar\intbl\wrapdefault\aspalpha\aspnum\faauto\adjustright\rin0\lin0 \rtlch\fcs1 \af0\afs20\alang1025 \ltrch\fcs0 _x000d__x000a_\fs24\lang2057\langfe2057\cgrid\langnp2057\langfenp2057 {\rtlch\fcs1 \af0 \ltrch\fcs0 \insrsid1732156\charrsid9707597 \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1732156\charrsid9707597 ##\cell ##}{\rtlch\fcs1 \af0\afs24 \ltrch\fcs0 \insrsid1732156\charrsid9707597 \cell }\pard\plain \ltrpar\ql \li0\ri0\widctlpar\intbl\wrapdefault\aspalpha\aspnum\faauto\adjustright\rin0\lin0 \rtlch\fcs1 _x000d__x000a_\af0\afs20\alang1025 \ltrch\fcs0 \fs24\lang2057\langfe2057\cgrid\langnp2057\langfenp2057 {\rtlch\fcs1 \af0 \ltrch\fcs0 \insrsid1732156\charrsid9707597 \trowd \irow2\irowband2\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1732156 \rtlch\fcs1 \af0\afs20\alang1025 \ltrch\fcs0 \fs24\lang2057\langfe2057\cgrid\langnp2057\langfenp2057 {\rtlch\fcs1 \af0 \ltrch\fcs0 _x000d__x000a_\insrsid1732156\charrsid9707597 Or. }{\rtlch\fcs1 \af0 \ltrch\fcs0 \cs17\v\f1\fs20\cf9\lang1024\langfe1024\noproof\insrsid1732156\charrsid9707597 &lt;Original&gt;}{\rtlch\fcs1 \af0 \ltrch\fcs0 \insrsid1732156\charrsid9707597 #}{\rtlch\fcs1 \af1 \ltrch\fcs0 _x000d__x000a_\cs18\v\f1\fs20\cf15\insrsid1732156\charrsid9707597 KEY(MAIN/LANGMIN)sh@ORLANGMSG@}{\rtlch\fcs1 \af0 \ltrch\fcs0 \insrsid1732156\charrsid9707597 #}{\rtlch\fcs1 \af0 \ltrch\fcs0 _x000d__x000a_\cs17\v\f1\fs20\cf9\lang1024\langfe1024\noproof\insrsid1732156\charrsid9707597 &lt;/Original&gt;}{\rtlch\fcs1 \af0 \ltrch\fcs0 \insrsid1732156\charrsid9707597 _x000d__x000a_\par }\pard\plain \ltrpar\ql \li0\ri0\widctlpar\wrapdefault\aspalpha\aspnum\faauto\adjustright\rin0\lin0\itap0\pararsid1732156 \rtlch\fcs1 \af0\afs20\alang1025 \ltrch\fcs0 \fs24\lang2057\langfe2057\cgrid\langnp2057\langfenp2057 {\rtlch\fcs1 \af0 \ltrch\fcs0 _x000d__x000a_\cs17\v\f1\fs20\cf9\lang1024\langfe1024\noproof\insrsid1732156\charrsid9707597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81_x000d__x000a_6b8428cb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6"/>
    <w:docVar w:name="TVTAMPART" w:val="xx"/>
    <w:docVar w:name="TVTMEMBERS1" w:val="xx"/>
    <w:docVar w:name="TXTAUTHOR" w:val="Andrzej Buła"/>
    <w:docVar w:name="TXTLANGUE" w:val="PT"/>
    <w:docVar w:name="TXTLANGUEMIN" w:val="pt"/>
    <w:docVar w:name="TXTNRFIRSTAM" w:val="1"/>
    <w:docVar w:name="TXTNRLASTAM" w:val="2"/>
    <w:docVar w:name="TXTNRPE" w:val="776.847"/>
    <w:docVar w:name="TXTNRPE2" w:val="774.283"/>
    <w:docVar w:name="TXTNRPROC" w:val="2025/2080"/>
    <w:docVar w:name="TXTPEorAP" w:val="PE"/>
    <w:docVar w:name="TXTROUTE" w:val="AM\1326865PT.docx"/>
    <w:docVar w:name="TXTTITLE" w:val="Digitalisation, artificial intelligence and algorithmic management in the workplace – shaping the future of work"/>
    <w:docVar w:name="TXTVERSION" w:val="01-00"/>
    <w:docVar w:name="TXTVERSION2" w:val="02-00"/>
  </w:docVars>
  <w:rsids>
    <w:rsidRoot w:val="00CB4439"/>
    <w:rsid w:val="000058AA"/>
    <w:rsid w:val="00063DAA"/>
    <w:rsid w:val="00072B4B"/>
    <w:rsid w:val="0011298B"/>
    <w:rsid w:val="001144B4"/>
    <w:rsid w:val="0012108E"/>
    <w:rsid w:val="00125041"/>
    <w:rsid w:val="0015022B"/>
    <w:rsid w:val="00161335"/>
    <w:rsid w:val="00175062"/>
    <w:rsid w:val="001767FD"/>
    <w:rsid w:val="001B1694"/>
    <w:rsid w:val="001C108E"/>
    <w:rsid w:val="001C6BFC"/>
    <w:rsid w:val="00260815"/>
    <w:rsid w:val="00262416"/>
    <w:rsid w:val="002A1173"/>
    <w:rsid w:val="002A3EAA"/>
    <w:rsid w:val="002B6DE3"/>
    <w:rsid w:val="002B799B"/>
    <w:rsid w:val="002F0149"/>
    <w:rsid w:val="00307E56"/>
    <w:rsid w:val="00370A49"/>
    <w:rsid w:val="003B11BF"/>
    <w:rsid w:val="003C7A69"/>
    <w:rsid w:val="003D7856"/>
    <w:rsid w:val="004106BA"/>
    <w:rsid w:val="0044299E"/>
    <w:rsid w:val="00444941"/>
    <w:rsid w:val="004B02E9"/>
    <w:rsid w:val="004D02AB"/>
    <w:rsid w:val="004E4A92"/>
    <w:rsid w:val="00522071"/>
    <w:rsid w:val="00587B7D"/>
    <w:rsid w:val="005D04A2"/>
    <w:rsid w:val="005E5FA1"/>
    <w:rsid w:val="006613BB"/>
    <w:rsid w:val="00663E24"/>
    <w:rsid w:val="006838B3"/>
    <w:rsid w:val="0069231C"/>
    <w:rsid w:val="00742225"/>
    <w:rsid w:val="00794E41"/>
    <w:rsid w:val="007964AA"/>
    <w:rsid w:val="007B1846"/>
    <w:rsid w:val="007C1252"/>
    <w:rsid w:val="007E54B7"/>
    <w:rsid w:val="007F22E4"/>
    <w:rsid w:val="008305E9"/>
    <w:rsid w:val="00866CBA"/>
    <w:rsid w:val="00873A27"/>
    <w:rsid w:val="008B040A"/>
    <w:rsid w:val="0093376E"/>
    <w:rsid w:val="0095177E"/>
    <w:rsid w:val="00952F4F"/>
    <w:rsid w:val="009531F4"/>
    <w:rsid w:val="00954A54"/>
    <w:rsid w:val="00966498"/>
    <w:rsid w:val="00982849"/>
    <w:rsid w:val="009B54E9"/>
    <w:rsid w:val="009C2758"/>
    <w:rsid w:val="00A469D5"/>
    <w:rsid w:val="00A530BE"/>
    <w:rsid w:val="00A57C56"/>
    <w:rsid w:val="00A7559D"/>
    <w:rsid w:val="00A771CC"/>
    <w:rsid w:val="00A804CE"/>
    <w:rsid w:val="00A836A6"/>
    <w:rsid w:val="00AD3D9F"/>
    <w:rsid w:val="00AE20EB"/>
    <w:rsid w:val="00B4019F"/>
    <w:rsid w:val="00B43C20"/>
    <w:rsid w:val="00B96C7F"/>
    <w:rsid w:val="00BE6658"/>
    <w:rsid w:val="00BF6585"/>
    <w:rsid w:val="00C4749E"/>
    <w:rsid w:val="00C72F6B"/>
    <w:rsid w:val="00C75847"/>
    <w:rsid w:val="00C83592"/>
    <w:rsid w:val="00CA2A27"/>
    <w:rsid w:val="00CA7AB9"/>
    <w:rsid w:val="00CA7F28"/>
    <w:rsid w:val="00CB4439"/>
    <w:rsid w:val="00CC4E99"/>
    <w:rsid w:val="00CF4E9D"/>
    <w:rsid w:val="00D2257D"/>
    <w:rsid w:val="00D259C2"/>
    <w:rsid w:val="00D34123"/>
    <w:rsid w:val="00D35B06"/>
    <w:rsid w:val="00D42F84"/>
    <w:rsid w:val="00DA7120"/>
    <w:rsid w:val="00DB3EB9"/>
    <w:rsid w:val="00DC19A9"/>
    <w:rsid w:val="00DC1DD4"/>
    <w:rsid w:val="00DC3244"/>
    <w:rsid w:val="00DC36BD"/>
    <w:rsid w:val="00DF038C"/>
    <w:rsid w:val="00E23BC2"/>
    <w:rsid w:val="00E50324"/>
    <w:rsid w:val="00E67987"/>
    <w:rsid w:val="00EA1780"/>
    <w:rsid w:val="00EF54D2"/>
    <w:rsid w:val="00F15510"/>
    <w:rsid w:val="00F20F19"/>
    <w:rsid w:val="00F457AA"/>
    <w:rsid w:val="00F61FB2"/>
    <w:rsid w:val="00F925F1"/>
    <w:rsid w:val="00FA7F93"/>
    <w:rsid w:val="00FB3CF9"/>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A604DF"/>
  <w15:chartTrackingRefBased/>
  <w15:docId w15:val="{9C6069D4-4251-4197-A8EE-D13E06006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lang w:val="pt-PT"/>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rPr>
      <w:rFonts w:ascii="Arial" w:hAnsi="Arial"/>
      <w:noProof/>
      <w:vanish/>
      <w:color w:val="000080"/>
      <w:sz w:val="20"/>
    </w:rPr>
  </w:style>
  <w:style w:type="character" w:customStyle="1" w:styleId="HideTWBInt">
    <w:name w:val="HideTWBInt"/>
    <w:rPr>
      <w:rFonts w:ascii="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link w:val="NormalBoldChar"/>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character" w:customStyle="1" w:styleId="Heading1Char">
    <w:name w:val="Heading 1 Char"/>
    <w:basedOn w:val="DefaultParagraphFont"/>
    <w:link w:val="Heading1"/>
    <w:rsid w:val="00B96C7F"/>
    <w:rPr>
      <w:rFonts w:ascii="Arial" w:hAnsi="Arial"/>
      <w:b/>
      <w:kern w:val="28"/>
      <w:sz w:val="28"/>
    </w:rPr>
  </w:style>
  <w:style w:type="character" w:customStyle="1" w:styleId="Heading2Char">
    <w:name w:val="Heading 2 Char"/>
    <w:basedOn w:val="DefaultParagraphFont"/>
    <w:link w:val="Heading2"/>
    <w:semiHidden/>
    <w:rsid w:val="00B96C7F"/>
    <w:rPr>
      <w:rFonts w:ascii="Arial" w:hAnsi="Arial"/>
      <w:b/>
      <w:i/>
      <w:sz w:val="24"/>
    </w:rPr>
  </w:style>
  <w:style w:type="character" w:customStyle="1" w:styleId="Heading3Char">
    <w:name w:val="Heading 3 Char"/>
    <w:basedOn w:val="DefaultParagraphFont"/>
    <w:link w:val="Heading3"/>
    <w:semiHidden/>
    <w:rsid w:val="00B96C7F"/>
    <w:rPr>
      <w:rFonts w:ascii="Arial" w:hAnsi="Arial"/>
      <w:sz w:val="24"/>
    </w:rPr>
  </w:style>
  <w:style w:type="character" w:customStyle="1" w:styleId="Heading4Char">
    <w:name w:val="Heading 4 Char"/>
    <w:basedOn w:val="DefaultParagraphFont"/>
    <w:link w:val="Heading4"/>
    <w:semiHidden/>
    <w:rsid w:val="00B96C7F"/>
    <w:rPr>
      <w:rFonts w:ascii="Arial" w:hAnsi="Arial"/>
      <w:b/>
      <w:sz w:val="24"/>
    </w:rPr>
  </w:style>
  <w:style w:type="character" w:customStyle="1" w:styleId="Heading5Char">
    <w:name w:val="Heading 5 Char"/>
    <w:basedOn w:val="DefaultParagraphFont"/>
    <w:link w:val="Heading5"/>
    <w:semiHidden/>
    <w:rsid w:val="00B96C7F"/>
    <w:rPr>
      <w:sz w:val="22"/>
    </w:rPr>
  </w:style>
  <w:style w:type="character" w:customStyle="1" w:styleId="Heading6Char">
    <w:name w:val="Heading 6 Char"/>
    <w:basedOn w:val="DefaultParagraphFont"/>
    <w:link w:val="Heading6"/>
    <w:semiHidden/>
    <w:rsid w:val="00B96C7F"/>
    <w:rPr>
      <w:i/>
      <w:sz w:val="22"/>
    </w:rPr>
  </w:style>
  <w:style w:type="character" w:customStyle="1" w:styleId="Heading7Char">
    <w:name w:val="Heading 7 Char"/>
    <w:basedOn w:val="DefaultParagraphFont"/>
    <w:link w:val="Heading7"/>
    <w:semiHidden/>
    <w:rsid w:val="00B96C7F"/>
    <w:rPr>
      <w:rFonts w:ascii="Arial" w:hAnsi="Arial"/>
      <w:sz w:val="24"/>
    </w:rPr>
  </w:style>
  <w:style w:type="character" w:customStyle="1" w:styleId="Heading8Char">
    <w:name w:val="Heading 8 Char"/>
    <w:basedOn w:val="DefaultParagraphFont"/>
    <w:link w:val="Heading8"/>
    <w:semiHidden/>
    <w:rsid w:val="00B96C7F"/>
    <w:rPr>
      <w:rFonts w:ascii="Arial" w:hAnsi="Arial"/>
      <w:i/>
      <w:sz w:val="24"/>
    </w:rPr>
  </w:style>
  <w:style w:type="character" w:customStyle="1" w:styleId="Heading9Char">
    <w:name w:val="Heading 9 Char"/>
    <w:basedOn w:val="DefaultParagraphFont"/>
    <w:link w:val="Heading9"/>
    <w:semiHidden/>
    <w:rsid w:val="00B96C7F"/>
    <w:rPr>
      <w:rFonts w:ascii="Arial" w:hAnsi="Arial"/>
      <w:b/>
      <w:i/>
      <w:sz w:val="18"/>
    </w:rPr>
  </w:style>
  <w:style w:type="paragraph" w:customStyle="1" w:styleId="msonormal0">
    <w:name w:val="msonormal"/>
    <w:basedOn w:val="Normal"/>
    <w:rsid w:val="00B96C7F"/>
    <w:pPr>
      <w:widowControl/>
      <w:spacing w:before="100" w:beforeAutospacing="1" w:after="100" w:afterAutospacing="1"/>
    </w:pPr>
    <w:rPr>
      <w:szCs w:val="24"/>
    </w:rPr>
  </w:style>
  <w:style w:type="paragraph" w:styleId="Footer">
    <w:name w:val="footer"/>
    <w:link w:val="FooterChar"/>
    <w:semiHidden/>
    <w:unhideWhenUsed/>
    <w:rsid w:val="00B96C7F"/>
    <w:pPr>
      <w:tabs>
        <w:tab w:val="center" w:pos="4536"/>
        <w:tab w:val="right" w:pos="9072"/>
      </w:tabs>
      <w:spacing w:before="240" w:after="240" w:line="218" w:lineRule="auto"/>
    </w:pPr>
    <w:rPr>
      <w:sz w:val="22"/>
    </w:rPr>
  </w:style>
  <w:style w:type="character" w:customStyle="1" w:styleId="FooterChar">
    <w:name w:val="Footer Char"/>
    <w:basedOn w:val="DefaultParagraphFont"/>
    <w:link w:val="Footer"/>
    <w:semiHidden/>
    <w:rsid w:val="00B96C7F"/>
    <w:rPr>
      <w:sz w:val="22"/>
    </w:rPr>
  </w:style>
  <w:style w:type="character" w:customStyle="1" w:styleId="NormalBoldChar">
    <w:name w:val="NormalBold Char"/>
    <w:basedOn w:val="DefaultParagraphFont"/>
    <w:link w:val="NormalBold"/>
    <w:locked/>
    <w:rsid w:val="00B96C7F"/>
    <w:rPr>
      <w:b/>
      <w:sz w:val="24"/>
    </w:rPr>
  </w:style>
  <w:style w:type="character" w:customStyle="1" w:styleId="Normal12Char">
    <w:name w:val="Normal12 Char"/>
    <w:basedOn w:val="DefaultParagraphFont"/>
    <w:link w:val="Normal12"/>
    <w:locked/>
    <w:rsid w:val="00B96C7F"/>
    <w:rPr>
      <w:noProof/>
      <w:sz w:val="24"/>
    </w:rPr>
  </w:style>
  <w:style w:type="paragraph" w:customStyle="1" w:styleId="Normal12">
    <w:name w:val="Normal12"/>
    <w:basedOn w:val="Normal"/>
    <w:link w:val="Normal12Char"/>
    <w:rsid w:val="00B96C7F"/>
    <w:pPr>
      <w:spacing w:after="240"/>
    </w:pPr>
    <w:rPr>
      <w:noProof/>
    </w:rPr>
  </w:style>
  <w:style w:type="character" w:customStyle="1" w:styleId="Normal6Char">
    <w:name w:val="Normal6 Char"/>
    <w:basedOn w:val="DefaultParagraphFont"/>
    <w:link w:val="Normal6"/>
    <w:locked/>
    <w:rsid w:val="00B96C7F"/>
    <w:rPr>
      <w:sz w:val="24"/>
      <w:lang w:val="fr-FR"/>
    </w:rPr>
  </w:style>
  <w:style w:type="paragraph" w:customStyle="1" w:styleId="Normal6">
    <w:name w:val="Normal6"/>
    <w:basedOn w:val="Normal"/>
    <w:link w:val="Normal6Char"/>
    <w:rsid w:val="00B96C7F"/>
    <w:pPr>
      <w:spacing w:after="120"/>
    </w:pPr>
    <w:rPr>
      <w:lang w:val="fr-FR"/>
    </w:rPr>
  </w:style>
  <w:style w:type="paragraph" w:customStyle="1" w:styleId="AMNumberTabs0">
    <w:name w:val="AMNumberTabs"/>
    <w:basedOn w:val="Normal"/>
    <w:rsid w:val="00B96C7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olumnHeading">
    <w:name w:val="ColumnHeading"/>
    <w:basedOn w:val="Normal"/>
    <w:rsid w:val="00B96C7F"/>
    <w:pPr>
      <w:spacing w:after="240"/>
      <w:jc w:val="center"/>
    </w:pPr>
    <w:rPr>
      <w:i/>
      <w:lang w:val="fr-FR"/>
    </w:rPr>
  </w:style>
  <w:style w:type="paragraph" w:customStyle="1" w:styleId="Olang">
    <w:name w:val="Olang"/>
    <w:basedOn w:val="Normal"/>
    <w:rsid w:val="00B96C7F"/>
    <w:pPr>
      <w:spacing w:before="240" w:after="240"/>
      <w:jc w:val="right"/>
    </w:pPr>
    <w:rPr>
      <w:noProof/>
      <w:szCs w:val="24"/>
      <w:lang w:val="fr-FR"/>
    </w:rPr>
  </w:style>
  <w:style w:type="character" w:customStyle="1" w:styleId="FooterChar1">
    <w:name w:val="Footer Char1"/>
    <w:basedOn w:val="DefaultParagraphFont"/>
    <w:uiPriority w:val="99"/>
    <w:semiHidden/>
    <w:rsid w:val="00B96C7F"/>
    <w:rPr>
      <w:sz w:val="24"/>
    </w:rPr>
  </w:style>
  <w:style w:type="paragraph" w:styleId="BalloonText">
    <w:name w:val="Balloon Text"/>
    <w:basedOn w:val="Normal"/>
    <w:link w:val="BalloonTextChar"/>
    <w:semiHidden/>
    <w:unhideWhenUsed/>
    <w:rsid w:val="0069231C"/>
    <w:rPr>
      <w:rFonts w:ascii="Segoe UI" w:hAnsi="Segoe UI" w:cs="Segoe UI"/>
      <w:sz w:val="18"/>
      <w:szCs w:val="18"/>
    </w:rPr>
  </w:style>
  <w:style w:type="character" w:customStyle="1" w:styleId="BalloonTextChar">
    <w:name w:val="Balloon Text Char"/>
    <w:basedOn w:val="DefaultParagraphFont"/>
    <w:link w:val="BalloonText"/>
    <w:semiHidden/>
    <w:rsid w:val="0069231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1B8D9D-84B1-4B8C-9A74-7ADE31A1CC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136</Pages>
  <Words>46490</Words>
  <Characters>266856</Characters>
  <Application>Microsoft Office Word</Application>
  <DocSecurity>0</DocSecurity>
  <Lines>11602</Lines>
  <Paragraphs>4352</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308994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cp:lastPrinted>2003-08-28T15:32:00Z</cp:lastPrinted>
  <dcterms:created xsi:type="dcterms:W3CDTF">2025-09-18T11:38:00Z</dcterms:created>
  <dcterms:modified xsi:type="dcterms:W3CDTF">2025-09-18T11:38:00Z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1326865</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14:39:05)</vt:lpwstr>
  </property>
  <property fmtid="{D5CDD505-2E9C-101B-9397-08002B2CF9AE}" pid="6" name="&lt;ModelTra&gt;">
    <vt:lpwstr>\\eiciBRUpr1\pdocep$\DocEP\TRANSFIL\EN\AM_Com_NonLegReport.EN(17/08/2024 01:22:03)</vt:lpwstr>
  </property>
  <property fmtid="{D5CDD505-2E9C-101B-9397-08002B2CF9AE}" pid="7" name="&lt;Type&gt;">
    <vt:lpwstr>AM</vt:lpwstr>
  </property>
  <property fmtid="{D5CDD505-2E9C-101B-9397-08002B2CF9AE}" pid="8" name="Created with">
    <vt:lpwstr>10.1.2 Build [20250715]</vt:lpwstr>
  </property>
  <property fmtid="{D5CDD505-2E9C-101B-9397-08002B2CF9AE}" pid="9" name="FooterPath">
    <vt:lpwstr>AM\1326865PT.docx</vt:lpwstr>
  </property>
  <property fmtid="{D5CDD505-2E9C-101B-9397-08002B2CF9AE}" pid="10" name="LastEdited with">
    <vt:lpwstr>10.1.2 Build [20250817]</vt:lpwstr>
  </property>
  <property fmtid="{D5CDD505-2E9C-101B-9397-08002B2CF9AE}" pid="11" name="PE number">
    <vt:lpwstr>776.847</vt:lpwstr>
  </property>
  <property fmtid="{D5CDD505-2E9C-101B-9397-08002B2CF9AE}" pid="12" name="SendToEpades">
    <vt:lpwstr>OK - 2025/09/01 19:04</vt:lpwstr>
  </property>
  <property fmtid="{D5CDD505-2E9C-101B-9397-08002B2CF9AE}" pid="13" name="Bookout">
    <vt:lpwstr>OK - 2025/09/18 10:29</vt:lpwstr>
  </property>
</Properties>
</file>